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CCC" w:rsidRDefault="00896CF2">
      <w:pPr>
        <w:spacing w:before="39"/>
        <w:ind w:left="1706"/>
        <w:rPr>
          <w:b/>
        </w:rPr>
      </w:pPr>
      <w:r>
        <w:rPr>
          <w:b/>
        </w:rPr>
        <w:t>201</w:t>
      </w:r>
      <w:r w:rsidR="00381D2E">
        <w:rPr>
          <w:b/>
        </w:rPr>
        <w:t>7</w:t>
      </w:r>
      <w:r>
        <w:rPr>
          <w:b/>
        </w:rPr>
        <w:t xml:space="preserve"> – 201</w:t>
      </w:r>
      <w:r w:rsidR="00381D2E">
        <w:rPr>
          <w:b/>
        </w:rPr>
        <w:t>8</w:t>
      </w:r>
      <w:r>
        <w:rPr>
          <w:b/>
        </w:rPr>
        <w:t xml:space="preserve"> </w:t>
      </w:r>
      <w:proofErr w:type="spellStart"/>
      <w:r>
        <w:rPr>
          <w:b/>
        </w:rPr>
        <w:t>Eğitim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Öğretim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Yılı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Yarıyılı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Katkı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Payı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Öğrenim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Ücreti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Tutarları</w:t>
      </w:r>
      <w:proofErr w:type="spellEnd"/>
    </w:p>
    <w:p w:rsidR="00A45CCC" w:rsidRDefault="00A45CCC">
      <w:pPr>
        <w:pStyle w:val="GvdeMetni"/>
        <w:spacing w:before="6"/>
        <w:rPr>
          <w:b/>
          <w:sz w:val="28"/>
        </w:rPr>
      </w:pPr>
    </w:p>
    <w:tbl>
      <w:tblPr>
        <w:tblStyle w:val="TableNormal"/>
        <w:tblW w:w="0" w:type="auto"/>
        <w:tblInd w:w="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395"/>
        <w:gridCol w:w="3436"/>
      </w:tblGrid>
      <w:tr w:rsidR="00A45CCC">
        <w:trPr>
          <w:trHeight w:hRule="exact" w:val="1327"/>
        </w:trPr>
        <w:tc>
          <w:tcPr>
            <w:tcW w:w="3483" w:type="dxa"/>
          </w:tcPr>
          <w:p w:rsidR="00A45CCC" w:rsidRDefault="00896CF2">
            <w:pPr>
              <w:pStyle w:val="TableParagraph"/>
              <w:jc w:val="lef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Fakülte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Yüksekokul</w:t>
            </w:r>
            <w:proofErr w:type="spell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Meslek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Yüksekokulu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ind w:left="105" w:right="104" w:hanging="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Bir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Programına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Kayıtlı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İken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İkinci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Bir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Yükseköğretim</w:t>
            </w:r>
            <w:proofErr w:type="spellEnd"/>
            <w:r>
              <w:rPr>
                <w:b/>
                <w:spacing w:val="-9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Programının</w:t>
            </w:r>
            <w:proofErr w:type="spellEnd"/>
            <w:r>
              <w:rPr>
                <w:b/>
                <w:sz w:val="18"/>
              </w:rPr>
              <w:t xml:space="preserve"> Normal </w:t>
            </w:r>
            <w:proofErr w:type="spellStart"/>
            <w:r>
              <w:rPr>
                <w:b/>
                <w:sz w:val="18"/>
              </w:rPr>
              <w:t>Öğretimine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Yaptırılması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Halinde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Öğrencilerin</w:t>
            </w:r>
            <w:proofErr w:type="spellEnd"/>
            <w:r>
              <w:rPr>
                <w:b/>
                <w:sz w:val="18"/>
              </w:rPr>
              <w:t xml:space="preserve"> 1 </w:t>
            </w:r>
            <w:proofErr w:type="spellStart"/>
            <w:r>
              <w:rPr>
                <w:b/>
                <w:sz w:val="18"/>
              </w:rPr>
              <w:t>Yarıyıl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İçin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Ödeyecekleri</w:t>
            </w:r>
            <w:proofErr w:type="spellEnd"/>
            <w:r>
              <w:rPr>
                <w:b/>
                <w:sz w:val="18"/>
              </w:rPr>
              <w:t xml:space="preserve"> Normal </w:t>
            </w:r>
            <w:proofErr w:type="spellStart"/>
            <w:r>
              <w:rPr>
                <w:b/>
                <w:sz w:val="18"/>
              </w:rPr>
              <w:t>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Katkı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Payı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Tutarı</w:t>
            </w:r>
            <w:proofErr w:type="spellEnd"/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ind w:left="259" w:right="255" w:hanging="1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İkinci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Öğretim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Programlarına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Kayıt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Yaptıran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Tüm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Öğrencilerin</w:t>
            </w:r>
            <w:proofErr w:type="spellEnd"/>
            <w:r>
              <w:rPr>
                <w:b/>
                <w:sz w:val="18"/>
              </w:rPr>
              <w:t xml:space="preserve"> 1 </w:t>
            </w:r>
            <w:proofErr w:type="spellStart"/>
            <w:r>
              <w:rPr>
                <w:b/>
                <w:sz w:val="18"/>
              </w:rPr>
              <w:t>Yarıyıl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İçin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Ödeyecekleri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Öğrenim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Ücreti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Tutarı</w:t>
            </w:r>
            <w:proofErr w:type="spellEnd"/>
          </w:p>
        </w:tc>
      </w:tr>
      <w:tr w:rsidR="00A45CCC">
        <w:trPr>
          <w:trHeight w:hRule="exact" w:val="231"/>
        </w:trPr>
        <w:tc>
          <w:tcPr>
            <w:tcW w:w="3483" w:type="dxa"/>
          </w:tcPr>
          <w:p w:rsidR="00A45CCC" w:rsidRDefault="00896CF2">
            <w:pPr>
              <w:pStyle w:val="TableParagraph"/>
              <w:spacing w:before="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İktisadi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İdari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spacing w:before="1"/>
              <w:ind w:left="1396" w:right="1396"/>
              <w:rPr>
                <w:sz w:val="18"/>
              </w:rPr>
            </w:pPr>
            <w:r>
              <w:rPr>
                <w:sz w:val="18"/>
              </w:rPr>
              <w:t>157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spacing w:before="1"/>
              <w:ind w:left="1430" w:right="1431"/>
              <w:rPr>
                <w:sz w:val="18"/>
              </w:rPr>
            </w:pPr>
            <w:r>
              <w:rPr>
                <w:sz w:val="18"/>
              </w:rPr>
              <w:t>578 TL.</w:t>
            </w:r>
          </w:p>
        </w:tc>
      </w:tr>
      <w:tr w:rsidR="00A45CCC">
        <w:trPr>
          <w:trHeight w:hRule="exact" w:val="229"/>
        </w:trPr>
        <w:tc>
          <w:tcPr>
            <w:tcW w:w="3483" w:type="dxa"/>
          </w:tcPr>
          <w:p w:rsidR="00A45CCC" w:rsidRDefault="00896CF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Fen </w:t>
            </w:r>
            <w:proofErr w:type="spellStart"/>
            <w:r>
              <w:rPr>
                <w:sz w:val="18"/>
              </w:rPr>
              <w:t>Edebiyat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  <w:r>
              <w:rPr>
                <w:sz w:val="18"/>
              </w:rPr>
              <w:t xml:space="preserve"> (Fen </w:t>
            </w:r>
            <w:proofErr w:type="spellStart"/>
            <w:r>
              <w:rPr>
                <w:sz w:val="18"/>
              </w:rPr>
              <w:t>Programları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ind w:left="1395" w:right="1396"/>
              <w:rPr>
                <w:sz w:val="18"/>
              </w:rPr>
            </w:pPr>
            <w:r>
              <w:rPr>
                <w:sz w:val="18"/>
              </w:rPr>
              <w:t>142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641 TL.</w:t>
            </w:r>
          </w:p>
        </w:tc>
      </w:tr>
      <w:tr w:rsidR="00A45CCC">
        <w:trPr>
          <w:trHeight w:hRule="exact" w:val="230"/>
        </w:trPr>
        <w:tc>
          <w:tcPr>
            <w:tcW w:w="3483" w:type="dxa"/>
          </w:tcPr>
          <w:p w:rsidR="00A45CCC" w:rsidRDefault="00896CF2">
            <w:pPr>
              <w:pStyle w:val="TableParagraph"/>
              <w:spacing w:before="1"/>
              <w:jc w:val="left"/>
              <w:rPr>
                <w:sz w:val="18"/>
              </w:rPr>
            </w:pPr>
            <w:r>
              <w:rPr>
                <w:sz w:val="18"/>
              </w:rPr>
              <w:t xml:space="preserve">Fen </w:t>
            </w:r>
            <w:proofErr w:type="spellStart"/>
            <w:r>
              <w:rPr>
                <w:sz w:val="18"/>
              </w:rPr>
              <w:t>Edebiyat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Sosyal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Programlar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spacing w:before="1"/>
              <w:ind w:left="1395" w:right="1396"/>
              <w:rPr>
                <w:sz w:val="18"/>
              </w:rPr>
            </w:pPr>
            <w:r>
              <w:rPr>
                <w:sz w:val="18"/>
              </w:rPr>
              <w:t>142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spacing w:before="1"/>
              <w:ind w:left="1430" w:right="1431"/>
              <w:rPr>
                <w:sz w:val="18"/>
              </w:rPr>
            </w:pPr>
            <w:r>
              <w:rPr>
                <w:sz w:val="18"/>
              </w:rPr>
              <w:t>481 TL.</w:t>
            </w:r>
          </w:p>
        </w:tc>
      </w:tr>
      <w:tr w:rsidR="00A45CCC">
        <w:trPr>
          <w:trHeight w:hRule="exact" w:val="229"/>
        </w:trPr>
        <w:tc>
          <w:tcPr>
            <w:tcW w:w="3483" w:type="dxa"/>
          </w:tcPr>
          <w:p w:rsidR="00A45CCC" w:rsidRDefault="00896CF2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Mühendislik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ind w:left="1395" w:right="1396"/>
              <w:rPr>
                <w:sz w:val="18"/>
              </w:rPr>
            </w:pPr>
            <w:r>
              <w:rPr>
                <w:sz w:val="18"/>
              </w:rPr>
              <w:t>194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765 TL.</w:t>
            </w:r>
          </w:p>
        </w:tc>
      </w:tr>
      <w:tr w:rsidR="00A45CCC">
        <w:trPr>
          <w:trHeight w:hRule="exact" w:val="230"/>
        </w:trPr>
        <w:tc>
          <w:tcPr>
            <w:tcW w:w="3483" w:type="dxa"/>
          </w:tcPr>
          <w:p w:rsidR="00A45CCC" w:rsidRDefault="00896CF2">
            <w:pPr>
              <w:pStyle w:val="TableParagraph"/>
              <w:spacing w:before="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Güzel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Sanatlar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spacing w:before="1"/>
              <w:ind w:left="1395" w:right="1396"/>
              <w:rPr>
                <w:sz w:val="18"/>
              </w:rPr>
            </w:pPr>
            <w:r>
              <w:rPr>
                <w:sz w:val="18"/>
              </w:rPr>
              <w:t>158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spacing w:before="1"/>
              <w:ind w:left="1430" w:right="1430"/>
              <w:rPr>
                <w:sz w:val="18"/>
              </w:rPr>
            </w:pPr>
            <w:r>
              <w:rPr>
                <w:sz w:val="18"/>
              </w:rPr>
              <w:t>962 TL.</w:t>
            </w:r>
          </w:p>
        </w:tc>
      </w:tr>
      <w:tr w:rsidR="00A45CCC">
        <w:trPr>
          <w:trHeight w:hRule="exact" w:val="229"/>
        </w:trPr>
        <w:tc>
          <w:tcPr>
            <w:tcW w:w="3483" w:type="dxa"/>
          </w:tcPr>
          <w:p w:rsidR="00A45CCC" w:rsidRDefault="00896CF2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Eğitim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ind w:left="1395" w:right="1396"/>
              <w:rPr>
                <w:sz w:val="18"/>
              </w:rPr>
            </w:pPr>
            <w:r>
              <w:rPr>
                <w:sz w:val="18"/>
              </w:rPr>
              <w:t>142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514 TL.</w:t>
            </w:r>
          </w:p>
        </w:tc>
      </w:tr>
      <w:tr w:rsidR="00A45CCC">
        <w:trPr>
          <w:trHeight w:hRule="exact" w:val="230"/>
        </w:trPr>
        <w:tc>
          <w:tcPr>
            <w:tcW w:w="3483" w:type="dxa"/>
          </w:tcPr>
          <w:p w:rsidR="00A45CCC" w:rsidRDefault="00896CF2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İlahiyat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ind w:left="1396" w:right="1396"/>
              <w:rPr>
                <w:sz w:val="18"/>
              </w:rPr>
            </w:pPr>
            <w:r>
              <w:rPr>
                <w:sz w:val="18"/>
              </w:rPr>
              <w:t>142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ind w:left="1430" w:right="1430"/>
              <w:rPr>
                <w:sz w:val="18"/>
              </w:rPr>
            </w:pPr>
            <w:r>
              <w:rPr>
                <w:sz w:val="18"/>
              </w:rPr>
              <w:t>514 TL.</w:t>
            </w:r>
          </w:p>
        </w:tc>
      </w:tr>
      <w:tr w:rsidR="00A45CCC">
        <w:trPr>
          <w:trHeight w:hRule="exact" w:val="229"/>
        </w:trPr>
        <w:tc>
          <w:tcPr>
            <w:tcW w:w="3483" w:type="dxa"/>
          </w:tcPr>
          <w:p w:rsidR="00A45CCC" w:rsidRDefault="00896CF2"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  <w:t xml:space="preserve">Tıp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ind w:left="1396" w:right="1396"/>
              <w:rPr>
                <w:sz w:val="18"/>
              </w:rPr>
            </w:pPr>
            <w:r>
              <w:rPr>
                <w:sz w:val="18"/>
              </w:rPr>
              <w:t>296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ind w:left="0"/>
              <w:rPr>
                <w:sz w:val="18"/>
              </w:rPr>
            </w:pPr>
            <w:r>
              <w:rPr>
                <w:w w:val="99"/>
                <w:sz w:val="18"/>
              </w:rPr>
              <w:t>‐</w:t>
            </w:r>
          </w:p>
        </w:tc>
      </w:tr>
      <w:tr w:rsidR="00A45CCC">
        <w:trPr>
          <w:trHeight w:hRule="exact" w:val="229"/>
        </w:trPr>
        <w:tc>
          <w:tcPr>
            <w:tcW w:w="3483" w:type="dxa"/>
          </w:tcPr>
          <w:p w:rsidR="00A45CCC" w:rsidRDefault="00896CF2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Simav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Teknoloji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Fakültesi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ind w:left="1396" w:right="1396"/>
              <w:rPr>
                <w:sz w:val="18"/>
              </w:rPr>
            </w:pPr>
            <w:r>
              <w:rPr>
                <w:sz w:val="18"/>
              </w:rPr>
              <w:t>194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ind w:left="1430" w:right="1430"/>
              <w:rPr>
                <w:sz w:val="18"/>
              </w:rPr>
            </w:pPr>
            <w:r>
              <w:rPr>
                <w:sz w:val="18"/>
              </w:rPr>
              <w:t>765 TL.</w:t>
            </w:r>
          </w:p>
        </w:tc>
      </w:tr>
      <w:tr w:rsidR="00A45CCC">
        <w:trPr>
          <w:trHeight w:hRule="exact" w:val="230"/>
        </w:trPr>
        <w:tc>
          <w:tcPr>
            <w:tcW w:w="3483" w:type="dxa"/>
          </w:tcPr>
          <w:p w:rsidR="00A45CCC" w:rsidRDefault="00896CF2">
            <w:pPr>
              <w:pStyle w:val="TableParagraph"/>
              <w:spacing w:before="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Kütahya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Sağlık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Yüksekokulu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spacing w:before="1"/>
              <w:ind w:left="1410" w:right="1330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spacing w:before="1"/>
              <w:ind w:left="0" w:right="1"/>
              <w:rPr>
                <w:sz w:val="18"/>
              </w:rPr>
            </w:pPr>
            <w:r>
              <w:rPr>
                <w:w w:val="99"/>
                <w:sz w:val="18"/>
              </w:rPr>
              <w:t>‐</w:t>
            </w:r>
          </w:p>
        </w:tc>
      </w:tr>
      <w:tr w:rsidR="00A45CCC">
        <w:trPr>
          <w:trHeight w:hRule="exact" w:val="229"/>
        </w:trPr>
        <w:tc>
          <w:tcPr>
            <w:tcW w:w="3483" w:type="dxa"/>
          </w:tcPr>
          <w:p w:rsidR="00A45CCC" w:rsidRDefault="00896CF2">
            <w:pPr>
              <w:pStyle w:val="TableParagraph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Beden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Eğitimi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Spor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Yüksekokulu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ind w:left="1410" w:right="1290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578 TL.</w:t>
            </w:r>
          </w:p>
        </w:tc>
      </w:tr>
      <w:tr w:rsidR="00A45CCC">
        <w:trPr>
          <w:trHeight w:hRule="exact" w:val="230"/>
        </w:trPr>
        <w:tc>
          <w:tcPr>
            <w:tcW w:w="3483" w:type="dxa"/>
          </w:tcPr>
          <w:p w:rsidR="00A45CCC" w:rsidRDefault="00896CF2">
            <w:pPr>
              <w:pStyle w:val="TableParagraph"/>
              <w:spacing w:before="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Uygulamalı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Yüksekokulu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spacing w:before="1"/>
              <w:ind w:left="1410" w:right="1289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spacing w:before="1"/>
              <w:ind w:left="1430" w:right="1431"/>
              <w:rPr>
                <w:sz w:val="18"/>
              </w:rPr>
            </w:pPr>
            <w:r>
              <w:rPr>
                <w:sz w:val="18"/>
              </w:rPr>
              <w:t>578 TL.</w:t>
            </w:r>
          </w:p>
        </w:tc>
      </w:tr>
      <w:tr w:rsidR="00A45CCC">
        <w:trPr>
          <w:trHeight w:hRule="exact" w:val="449"/>
        </w:trPr>
        <w:tc>
          <w:tcPr>
            <w:tcW w:w="3483" w:type="dxa"/>
          </w:tcPr>
          <w:p w:rsidR="00A45CCC" w:rsidRDefault="00896CF2">
            <w:pPr>
              <w:pStyle w:val="TableParagraph"/>
              <w:ind w:right="468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Tavşanlı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Turizm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İşletmeciliği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Otelcilik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Yüksekokulu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ind w:left="1410" w:right="1289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ind w:left="1430" w:right="1431"/>
              <w:rPr>
                <w:sz w:val="18"/>
              </w:rPr>
            </w:pPr>
            <w:r>
              <w:rPr>
                <w:sz w:val="18"/>
              </w:rPr>
              <w:t>578 TL.</w:t>
            </w:r>
          </w:p>
        </w:tc>
      </w:tr>
      <w:tr w:rsidR="00A45CCC">
        <w:trPr>
          <w:trHeight w:hRule="exact" w:val="230"/>
        </w:trPr>
        <w:tc>
          <w:tcPr>
            <w:tcW w:w="3483" w:type="dxa"/>
          </w:tcPr>
          <w:p w:rsidR="00A45CCC" w:rsidRDefault="00896CF2">
            <w:pPr>
              <w:pStyle w:val="TableParagraph"/>
              <w:spacing w:before="1"/>
              <w:jc w:val="left"/>
              <w:rPr>
                <w:sz w:val="18"/>
              </w:rPr>
            </w:pPr>
            <w:proofErr w:type="spellStart"/>
            <w:r>
              <w:rPr>
                <w:sz w:val="18"/>
              </w:rPr>
              <w:t>Meslek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Yüksekokulları</w:t>
            </w:r>
            <w:proofErr w:type="spellEnd"/>
          </w:p>
        </w:tc>
        <w:tc>
          <w:tcPr>
            <w:tcW w:w="3395" w:type="dxa"/>
          </w:tcPr>
          <w:p w:rsidR="00A45CCC" w:rsidRDefault="00896CF2">
            <w:pPr>
              <w:pStyle w:val="TableParagraph"/>
              <w:spacing w:before="1"/>
              <w:ind w:left="1410" w:right="1290"/>
              <w:rPr>
                <w:sz w:val="18"/>
              </w:rPr>
            </w:pPr>
            <w:r>
              <w:rPr>
                <w:sz w:val="18"/>
              </w:rPr>
              <w:t>95 TL.</w:t>
            </w:r>
          </w:p>
        </w:tc>
        <w:tc>
          <w:tcPr>
            <w:tcW w:w="3436" w:type="dxa"/>
          </w:tcPr>
          <w:p w:rsidR="00A45CCC" w:rsidRDefault="00896CF2">
            <w:pPr>
              <w:pStyle w:val="TableParagraph"/>
              <w:spacing w:before="1"/>
              <w:ind w:left="1430" w:right="1431"/>
              <w:rPr>
                <w:sz w:val="18"/>
              </w:rPr>
            </w:pPr>
            <w:r>
              <w:rPr>
                <w:sz w:val="18"/>
              </w:rPr>
              <w:t>385 TL.</w:t>
            </w:r>
          </w:p>
        </w:tc>
      </w:tr>
    </w:tbl>
    <w:p w:rsidR="00A45CCC" w:rsidRDefault="00A45CCC">
      <w:pPr>
        <w:pStyle w:val="GvdeMetni"/>
        <w:rPr>
          <w:b/>
          <w:sz w:val="20"/>
        </w:rPr>
      </w:pPr>
    </w:p>
    <w:p w:rsidR="00381D2E" w:rsidRDefault="00381D2E" w:rsidP="00381D2E">
      <w:pPr>
        <w:ind w:firstLine="720"/>
        <w:rPr>
          <w:sz w:val="18"/>
        </w:rPr>
      </w:pPr>
      <w:r>
        <w:rPr>
          <w:sz w:val="18"/>
        </w:rPr>
        <w:t xml:space="preserve">Not: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itibarıyla</w:t>
      </w:r>
      <w:proofErr w:type="spellEnd"/>
      <w:r>
        <w:rPr>
          <w:sz w:val="18"/>
        </w:rPr>
        <w:t xml:space="preserve"> 2017-2018 </w:t>
      </w:r>
      <w:proofErr w:type="spellStart"/>
      <w:r>
        <w:rPr>
          <w:sz w:val="18"/>
        </w:rPr>
        <w:t>Eğitim-Öğretim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Gazete’de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yayımlanmamış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olduğundan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Güz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ödemeleri</w:t>
      </w:r>
      <w:proofErr w:type="spellEnd"/>
      <w:r>
        <w:rPr>
          <w:sz w:val="18"/>
        </w:rPr>
        <w:t xml:space="preserve"> 2016-2017 </w:t>
      </w:r>
      <w:proofErr w:type="spellStart"/>
      <w:r>
        <w:rPr>
          <w:sz w:val="18"/>
        </w:rPr>
        <w:t>Eğitim-Öğretim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için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belirlenen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tutarlara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yapılacaktır</w:t>
      </w:r>
      <w:proofErr w:type="spellEnd"/>
      <w:r>
        <w:rPr>
          <w:sz w:val="18"/>
        </w:rPr>
        <w:t>.</w:t>
      </w:r>
    </w:p>
    <w:p w:rsidR="00381D2E" w:rsidRDefault="00381D2E" w:rsidP="00381D2E">
      <w:pPr>
        <w:ind w:firstLine="720"/>
        <w:rPr>
          <w:sz w:val="18"/>
        </w:rPr>
      </w:pPr>
      <w:r>
        <w:rPr>
          <w:sz w:val="18"/>
        </w:rPr>
        <w:t xml:space="preserve">2017-2018 </w:t>
      </w:r>
      <w:proofErr w:type="spellStart"/>
      <w:r>
        <w:rPr>
          <w:sz w:val="18"/>
        </w:rPr>
        <w:t>Eğitim-Öğretim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yayımlanmasından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sonra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ücretlerde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fark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çıkması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durumunda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varsa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ortaya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çıkacak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fark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Bahar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Yarıyılı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ödemeleri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birlikte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tahsil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edilecektir</w:t>
      </w:r>
      <w:proofErr w:type="spellEnd"/>
      <w:r>
        <w:rPr>
          <w:sz w:val="18"/>
        </w:rPr>
        <w:t>.</w:t>
      </w:r>
    </w:p>
    <w:p w:rsidR="00381D2E" w:rsidRDefault="00381D2E" w:rsidP="00381D2E">
      <w:pPr>
        <w:pStyle w:val="GvdeMetni"/>
      </w:pPr>
    </w:p>
    <w:p w:rsidR="00A45CCC" w:rsidRDefault="00A45CCC">
      <w:pPr>
        <w:pStyle w:val="GvdeMetni"/>
        <w:rPr>
          <w:b/>
          <w:sz w:val="20"/>
        </w:rPr>
      </w:pPr>
    </w:p>
    <w:p w:rsidR="00A45CCC" w:rsidRDefault="00A45CCC">
      <w:pPr>
        <w:pStyle w:val="GvdeMetni"/>
        <w:rPr>
          <w:b/>
          <w:sz w:val="20"/>
        </w:rPr>
      </w:pPr>
    </w:p>
    <w:p w:rsidR="00A45CCC" w:rsidRDefault="00A45CCC">
      <w:pPr>
        <w:rPr>
          <w:sz w:val="20"/>
        </w:rPr>
        <w:sectPr w:rsidR="00A45CCC">
          <w:type w:val="continuous"/>
          <w:pgSz w:w="11910" w:h="16840"/>
          <w:pgMar w:top="680" w:right="360" w:bottom="280" w:left="540" w:header="708" w:footer="708" w:gutter="0"/>
          <w:cols w:space="708"/>
        </w:sectPr>
      </w:pPr>
    </w:p>
    <w:p w:rsidR="00A45CCC" w:rsidRDefault="00A45CCC">
      <w:pPr>
        <w:pStyle w:val="GvdeMetni"/>
        <w:rPr>
          <w:sz w:val="20"/>
        </w:rPr>
      </w:pPr>
    </w:p>
    <w:p w:rsidR="00A45CCC" w:rsidRDefault="00A45CCC">
      <w:pPr>
        <w:pStyle w:val="GvdeMetni"/>
        <w:spacing w:before="2"/>
        <w:rPr>
          <w:sz w:val="16"/>
        </w:rPr>
      </w:pPr>
    </w:p>
    <w:p w:rsidR="00A45CCC" w:rsidRDefault="00896CF2">
      <w:pPr>
        <w:pStyle w:val="Balk1"/>
      </w:pPr>
      <w:r>
        <w:t>AÇIKLAMALAR</w:t>
      </w:r>
    </w:p>
    <w:p w:rsidR="00A45CCC" w:rsidRDefault="00A45CCC">
      <w:pPr>
        <w:pStyle w:val="GvdeMetni"/>
        <w:rPr>
          <w:b/>
          <w:sz w:val="19"/>
        </w:rPr>
      </w:pPr>
    </w:p>
    <w:p w:rsidR="00A45CCC" w:rsidRDefault="00896CF2">
      <w:pPr>
        <w:pStyle w:val="ListeParagraf"/>
        <w:numPr>
          <w:ilvl w:val="0"/>
          <w:numId w:val="1"/>
        </w:numPr>
        <w:tabs>
          <w:tab w:val="left" w:pos="463"/>
          <w:tab w:val="left" w:pos="464"/>
        </w:tabs>
        <w:spacing w:before="0"/>
        <w:ind w:hanging="357"/>
        <w:jc w:val="left"/>
        <w:rPr>
          <w:sz w:val="18"/>
        </w:rPr>
      </w:pPr>
      <w:proofErr w:type="spellStart"/>
      <w:r>
        <w:rPr>
          <w:sz w:val="18"/>
        </w:rPr>
        <w:t>Yukarıdaki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tabloda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ücreti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tutarları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dönemlik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olup</w:t>
      </w:r>
      <w:proofErr w:type="spellEnd"/>
      <w:r>
        <w:rPr>
          <w:sz w:val="18"/>
        </w:rPr>
        <w:t>,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dönem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kayıtlarında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da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aynı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tutarlar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ödenecektir</w:t>
      </w:r>
      <w:proofErr w:type="spellEnd"/>
      <w:r>
        <w:rPr>
          <w:sz w:val="18"/>
        </w:rPr>
        <w:t>.</w:t>
      </w:r>
    </w:p>
    <w:p w:rsidR="00A45CCC" w:rsidRDefault="00A45CCC">
      <w:pPr>
        <w:pStyle w:val="GvdeMetni"/>
        <w:spacing w:before="11"/>
        <w:rPr>
          <w:sz w:val="17"/>
        </w:rPr>
      </w:pPr>
    </w:p>
    <w:p w:rsidR="00A45CCC" w:rsidRDefault="00896CF2">
      <w:pPr>
        <w:pStyle w:val="ListeParagraf"/>
        <w:numPr>
          <w:ilvl w:val="0"/>
          <w:numId w:val="1"/>
        </w:numPr>
        <w:tabs>
          <w:tab w:val="left" w:pos="463"/>
          <w:tab w:val="left" w:pos="464"/>
        </w:tabs>
        <w:ind w:left="463"/>
        <w:jc w:val="left"/>
        <w:rPr>
          <w:sz w:val="18"/>
        </w:rPr>
      </w:pPr>
      <w:r>
        <w:rPr>
          <w:sz w:val="18"/>
        </w:rPr>
        <w:t>Normal</w:t>
      </w:r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yaptıran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pacing w:val="-6"/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pacing w:val="-7"/>
          <w:sz w:val="18"/>
        </w:rPr>
        <w:t xml:space="preserve"> </w:t>
      </w:r>
      <w:proofErr w:type="spellStart"/>
      <w:r>
        <w:rPr>
          <w:sz w:val="18"/>
        </w:rPr>
        <w:t>payı</w:t>
      </w:r>
      <w:proofErr w:type="spellEnd"/>
      <w:r>
        <w:rPr>
          <w:spacing w:val="-7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harç</w:t>
      </w:r>
      <w:proofErr w:type="spellEnd"/>
      <w:r>
        <w:rPr>
          <w:sz w:val="18"/>
        </w:rPr>
        <w:t>)</w:t>
      </w:r>
      <w:r>
        <w:rPr>
          <w:spacing w:val="-6"/>
          <w:sz w:val="18"/>
        </w:rPr>
        <w:t xml:space="preserve"> </w:t>
      </w:r>
      <w:proofErr w:type="spellStart"/>
      <w:r>
        <w:rPr>
          <w:b/>
          <w:sz w:val="18"/>
          <w:u w:val="single"/>
        </w:rPr>
        <w:t>ödemeyecekler</w:t>
      </w:r>
      <w:proofErr w:type="spellEnd"/>
      <w:r>
        <w:rPr>
          <w:sz w:val="18"/>
        </w:rPr>
        <w:t>.</w:t>
      </w:r>
    </w:p>
    <w:p w:rsidR="00A45CCC" w:rsidRDefault="00896CF2">
      <w:pPr>
        <w:pStyle w:val="GvdeMetni"/>
        <w:ind w:left="468" w:right="213"/>
        <w:jc w:val="both"/>
      </w:pPr>
      <w:proofErr w:type="spellStart"/>
      <w:r>
        <w:t>Ancak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kayıtlı</w:t>
      </w:r>
      <w:proofErr w:type="spellEnd"/>
      <w:r>
        <w:t xml:space="preserve"> </w:t>
      </w:r>
      <w:proofErr w:type="spellStart"/>
      <w:r>
        <w:t>iken</w:t>
      </w:r>
      <w:proofErr w:type="spellEnd"/>
      <w:r>
        <w:t xml:space="preserve">,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programının</w:t>
      </w:r>
      <w:proofErr w:type="spellEnd"/>
      <w:r>
        <w:t xml:space="preserve"> normal </w:t>
      </w:r>
      <w:proofErr w:type="spellStart"/>
      <w:r>
        <w:t>öğretimine</w:t>
      </w:r>
      <w:proofErr w:type="spellEnd"/>
      <w:r>
        <w:t xml:space="preserve">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yaptırılması</w:t>
      </w:r>
      <w:proofErr w:type="spellEnd"/>
      <w:r>
        <w:t xml:space="preserve"> </w:t>
      </w:r>
      <w:proofErr w:type="spellStart"/>
      <w:r>
        <w:t>halinde</w:t>
      </w:r>
      <w:proofErr w:type="spellEnd"/>
      <w:r>
        <w:t xml:space="preserve"> </w:t>
      </w:r>
      <w:proofErr w:type="spellStart"/>
      <w:r>
        <w:t>ikinci</w:t>
      </w:r>
      <w:proofErr w:type="spellEnd"/>
      <w:r>
        <w:t xml:space="preserve"> </w:t>
      </w:r>
      <w:proofErr w:type="spellStart"/>
      <w:r>
        <w:t>yükseköğretim</w:t>
      </w:r>
      <w:proofErr w:type="spellEnd"/>
      <w:r>
        <w:t xml:space="preserve"> </w:t>
      </w:r>
      <w:proofErr w:type="spellStart"/>
      <w:r>
        <w:t>programına</w:t>
      </w:r>
      <w:proofErr w:type="spellEnd"/>
      <w:r>
        <w:t xml:space="preserve"> </w:t>
      </w:r>
      <w:proofErr w:type="spellStart"/>
      <w:r>
        <w:t>ait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payı</w:t>
      </w:r>
      <w:proofErr w:type="spellEnd"/>
      <w:r>
        <w:t xml:space="preserve"> </w:t>
      </w:r>
      <w:proofErr w:type="spellStart"/>
      <w:r>
        <w:t>ödenecektir</w:t>
      </w:r>
      <w:proofErr w:type="spellEnd"/>
      <w:r>
        <w:t xml:space="preserve">. </w:t>
      </w:r>
      <w:proofErr w:type="spellStart"/>
      <w:r>
        <w:t>Kayıt</w:t>
      </w:r>
      <w:proofErr w:type="spellEnd"/>
      <w:r>
        <w:t xml:space="preserve"> </w:t>
      </w:r>
      <w:proofErr w:type="spellStart"/>
      <w:r>
        <w:t>tarihlerinde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öğrencilerden</w:t>
      </w:r>
      <w:proofErr w:type="spellEnd"/>
      <w:r>
        <w:t xml:space="preserve">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payı</w:t>
      </w:r>
      <w:proofErr w:type="spellEnd"/>
      <w:r>
        <w:t xml:space="preserve"> </w:t>
      </w:r>
      <w:proofErr w:type="spellStart"/>
      <w:r>
        <w:t>alınamaması</w:t>
      </w:r>
      <w:proofErr w:type="spellEnd"/>
      <w:r>
        <w:t xml:space="preserve"> </w:t>
      </w:r>
      <w:proofErr w:type="spellStart"/>
      <w:r>
        <w:t>durumunda</w:t>
      </w:r>
      <w:proofErr w:type="spellEnd"/>
      <w:r>
        <w:t xml:space="preserve">, </w:t>
      </w:r>
      <w:proofErr w:type="spellStart"/>
      <w:r>
        <w:t>katkı</w:t>
      </w:r>
      <w:proofErr w:type="spellEnd"/>
      <w:r>
        <w:t xml:space="preserve"> </w:t>
      </w:r>
      <w:proofErr w:type="spellStart"/>
      <w:r>
        <w:t>payları</w:t>
      </w:r>
      <w:proofErr w:type="spellEnd"/>
      <w:r>
        <w:t xml:space="preserve"> </w:t>
      </w:r>
      <w:proofErr w:type="spellStart"/>
      <w:r>
        <w:t>Rektörlükçe</w:t>
      </w:r>
      <w:proofErr w:type="spellEnd"/>
      <w:r>
        <w:t xml:space="preserve"> </w:t>
      </w:r>
      <w:proofErr w:type="spellStart"/>
      <w:r>
        <w:t>belirlenecek</w:t>
      </w:r>
      <w:proofErr w:type="spellEnd"/>
      <w:r>
        <w:t xml:space="preserve"> </w:t>
      </w:r>
      <w:proofErr w:type="spellStart"/>
      <w:r>
        <w:t>tarihlerde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tahsil</w:t>
      </w:r>
      <w:proofErr w:type="spellEnd"/>
      <w:r>
        <w:t xml:space="preserve"> </w:t>
      </w:r>
      <w:proofErr w:type="spellStart"/>
      <w:r>
        <w:t>edilecektir</w:t>
      </w:r>
      <w:proofErr w:type="spellEnd"/>
      <w:r>
        <w:t>.</w:t>
      </w:r>
    </w:p>
    <w:p w:rsidR="00A45CCC" w:rsidRDefault="00A45CCC">
      <w:pPr>
        <w:pStyle w:val="GvdeMetni"/>
        <w:spacing w:before="11"/>
        <w:rPr>
          <w:sz w:val="17"/>
        </w:rPr>
      </w:pPr>
    </w:p>
    <w:p w:rsidR="00A45CCC" w:rsidRDefault="00896CF2">
      <w:pPr>
        <w:pStyle w:val="ListeParagraf"/>
        <w:numPr>
          <w:ilvl w:val="0"/>
          <w:numId w:val="1"/>
        </w:numPr>
        <w:tabs>
          <w:tab w:val="left" w:pos="462"/>
          <w:tab w:val="left" w:pos="463"/>
        </w:tabs>
        <w:ind w:left="462" w:hanging="351"/>
        <w:jc w:val="left"/>
        <w:rPr>
          <w:sz w:val="18"/>
        </w:rPr>
      </w:pPr>
      <w:proofErr w:type="spellStart"/>
      <w:r>
        <w:rPr>
          <w:sz w:val="18"/>
        </w:rPr>
        <w:t>İkinci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yaptıran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adaylar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yukarıdaki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tabloda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belirtilen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ücretini</w:t>
      </w:r>
      <w:proofErr w:type="spellEnd"/>
      <w:r>
        <w:rPr>
          <w:spacing w:val="-5"/>
          <w:sz w:val="18"/>
        </w:rPr>
        <w:t xml:space="preserve"> </w:t>
      </w:r>
      <w:r>
        <w:rPr>
          <w:sz w:val="18"/>
        </w:rPr>
        <w:t>(</w:t>
      </w:r>
      <w:proofErr w:type="spellStart"/>
      <w:r>
        <w:rPr>
          <w:sz w:val="18"/>
        </w:rPr>
        <w:t>harç</w:t>
      </w:r>
      <w:proofErr w:type="spellEnd"/>
      <w:r>
        <w:rPr>
          <w:sz w:val="18"/>
        </w:rPr>
        <w:t>)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ödeyecekler</w:t>
      </w:r>
      <w:proofErr w:type="spellEnd"/>
      <w:r>
        <w:rPr>
          <w:sz w:val="18"/>
        </w:rPr>
        <w:t>.</w:t>
      </w:r>
    </w:p>
    <w:p w:rsidR="00A45CCC" w:rsidRDefault="00A45CCC">
      <w:pPr>
        <w:pStyle w:val="GvdeMetni"/>
        <w:spacing w:before="8"/>
        <w:rPr>
          <w:sz w:val="20"/>
        </w:rPr>
      </w:pPr>
    </w:p>
    <w:p w:rsidR="00A45CCC" w:rsidRDefault="00896CF2">
      <w:pPr>
        <w:pStyle w:val="ListeParagraf"/>
        <w:numPr>
          <w:ilvl w:val="0"/>
          <w:numId w:val="1"/>
        </w:numPr>
        <w:tabs>
          <w:tab w:val="left" w:pos="463"/>
        </w:tabs>
        <w:ind w:right="215" w:hanging="357"/>
        <w:rPr>
          <w:sz w:val="18"/>
        </w:rPr>
      </w:pPr>
      <w:proofErr w:type="spellStart"/>
      <w:r>
        <w:rPr>
          <w:sz w:val="18"/>
        </w:rPr>
        <w:t>İkinci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yaptırarak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İsteğe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bağlı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zorunlu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hazırlık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sınıfında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yaptırdıkları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ücretini</w:t>
      </w:r>
      <w:proofErr w:type="spellEnd"/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ödeyecekler</w:t>
      </w:r>
      <w:proofErr w:type="spellEnd"/>
      <w:r>
        <w:rPr>
          <w:sz w:val="18"/>
        </w:rPr>
        <w:t>.</w:t>
      </w:r>
    </w:p>
    <w:p w:rsidR="00A45CCC" w:rsidRDefault="00A45CCC">
      <w:pPr>
        <w:pStyle w:val="GvdeMetni"/>
        <w:spacing w:before="8"/>
        <w:rPr>
          <w:sz w:val="20"/>
        </w:rPr>
      </w:pPr>
    </w:p>
    <w:p w:rsidR="00A45CCC" w:rsidRDefault="00896CF2">
      <w:pPr>
        <w:pStyle w:val="ListeParagraf"/>
        <w:numPr>
          <w:ilvl w:val="0"/>
          <w:numId w:val="1"/>
        </w:numPr>
        <w:tabs>
          <w:tab w:val="left" w:pos="463"/>
        </w:tabs>
        <w:ind w:right="215" w:hanging="357"/>
        <w:rPr>
          <w:sz w:val="18"/>
        </w:rPr>
      </w:pP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iken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programının</w:t>
      </w:r>
      <w:proofErr w:type="spellEnd"/>
      <w:r>
        <w:rPr>
          <w:sz w:val="18"/>
        </w:rPr>
        <w:t xml:space="preserve"> normal </w:t>
      </w:r>
      <w:proofErr w:type="spellStart"/>
      <w:r>
        <w:rPr>
          <w:sz w:val="18"/>
        </w:rPr>
        <w:t>öğretimine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yaptırılması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halinde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ikinci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ait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katkı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payları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öğrencilerin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kendileri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tarafından</w:t>
      </w:r>
      <w:proofErr w:type="spellEnd"/>
      <w:r>
        <w:rPr>
          <w:spacing w:val="-26"/>
          <w:sz w:val="18"/>
        </w:rPr>
        <w:t xml:space="preserve"> </w:t>
      </w:r>
      <w:proofErr w:type="spellStart"/>
      <w:r>
        <w:rPr>
          <w:sz w:val="18"/>
        </w:rPr>
        <w:t>karşılanır</w:t>
      </w:r>
      <w:proofErr w:type="spellEnd"/>
      <w:r>
        <w:rPr>
          <w:sz w:val="18"/>
        </w:rPr>
        <w:t>.</w:t>
      </w:r>
    </w:p>
    <w:p w:rsidR="00A45CCC" w:rsidRDefault="00A45CCC">
      <w:pPr>
        <w:pStyle w:val="GvdeMetni"/>
        <w:spacing w:before="11"/>
        <w:rPr>
          <w:sz w:val="17"/>
        </w:rPr>
      </w:pPr>
    </w:p>
    <w:p w:rsidR="00A45CCC" w:rsidRDefault="00896CF2">
      <w:pPr>
        <w:pStyle w:val="ListeParagraf"/>
        <w:numPr>
          <w:ilvl w:val="0"/>
          <w:numId w:val="1"/>
        </w:numPr>
        <w:tabs>
          <w:tab w:val="left" w:pos="463"/>
        </w:tabs>
        <w:ind w:left="467" w:right="213" w:hanging="356"/>
        <w:rPr>
          <w:sz w:val="18"/>
        </w:rPr>
      </w:pPr>
      <w:r>
        <w:rPr>
          <w:sz w:val="18"/>
        </w:rPr>
        <w:t xml:space="preserve">31/5/2006 </w:t>
      </w:r>
      <w:proofErr w:type="spellStart"/>
      <w:r>
        <w:rPr>
          <w:sz w:val="18"/>
        </w:rPr>
        <w:t>tarihli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5510 </w:t>
      </w:r>
      <w:proofErr w:type="spellStart"/>
      <w:r>
        <w:rPr>
          <w:sz w:val="18"/>
        </w:rPr>
        <w:t>sayılı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Sosyal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Sigortalar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Genel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Sigortası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Kanununun</w:t>
      </w:r>
      <w:proofErr w:type="spellEnd"/>
      <w:r>
        <w:rPr>
          <w:sz w:val="18"/>
        </w:rPr>
        <w:t xml:space="preserve"> 47 </w:t>
      </w:r>
      <w:proofErr w:type="spellStart"/>
      <w:r>
        <w:rPr>
          <w:sz w:val="18"/>
        </w:rPr>
        <w:t>nci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maddesi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3/11/1980 </w:t>
      </w:r>
      <w:proofErr w:type="spellStart"/>
      <w:r>
        <w:rPr>
          <w:sz w:val="18"/>
        </w:rPr>
        <w:t>tarihli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2330 </w:t>
      </w:r>
      <w:proofErr w:type="spellStart"/>
      <w:r>
        <w:rPr>
          <w:sz w:val="18"/>
        </w:rPr>
        <w:t>sayılı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Nakdi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Tazminat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Bağlanması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</w:t>
      </w:r>
      <w:proofErr w:type="spellEnd"/>
      <w:r>
        <w:rPr>
          <w:sz w:val="18"/>
        </w:rPr>
        <w:t xml:space="preserve">, 23/4/1981 </w:t>
      </w:r>
      <w:proofErr w:type="spellStart"/>
      <w:r>
        <w:rPr>
          <w:sz w:val="18"/>
        </w:rPr>
        <w:t>tarihli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2453 </w:t>
      </w:r>
      <w:proofErr w:type="spellStart"/>
      <w:r>
        <w:rPr>
          <w:sz w:val="18"/>
        </w:rPr>
        <w:t>sayılı</w:t>
      </w:r>
      <w:proofErr w:type="spellEnd"/>
      <w:r>
        <w:rPr>
          <w:sz w:val="18"/>
        </w:rPr>
        <w:t xml:space="preserve"> Yurt </w:t>
      </w:r>
      <w:proofErr w:type="spellStart"/>
      <w:r>
        <w:rPr>
          <w:sz w:val="18"/>
        </w:rPr>
        <w:t>Dışında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Görevli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Personele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Nakdi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Tazminat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Bağlanması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</w:t>
      </w:r>
      <w:proofErr w:type="spellEnd"/>
      <w:r>
        <w:rPr>
          <w:sz w:val="18"/>
        </w:rPr>
        <w:t xml:space="preserve">, 28/2/1982 </w:t>
      </w:r>
      <w:proofErr w:type="spellStart"/>
      <w:r>
        <w:rPr>
          <w:sz w:val="18"/>
        </w:rPr>
        <w:t>tarihli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2629 </w:t>
      </w:r>
      <w:proofErr w:type="spellStart"/>
      <w:r>
        <w:rPr>
          <w:sz w:val="18"/>
        </w:rPr>
        <w:t>sayılı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Uçuş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Paraşüt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Denizaltı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Dalgıç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Kurbağa</w:t>
      </w:r>
      <w:proofErr w:type="spellEnd"/>
      <w:r>
        <w:rPr>
          <w:sz w:val="18"/>
        </w:rPr>
        <w:t xml:space="preserve"> Adam </w:t>
      </w:r>
      <w:proofErr w:type="spellStart"/>
      <w:r>
        <w:rPr>
          <w:sz w:val="18"/>
        </w:rPr>
        <w:t>Hizmetleri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Tazminat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Kanunu</w:t>
      </w:r>
      <w:proofErr w:type="spellEnd"/>
      <w:r>
        <w:rPr>
          <w:sz w:val="18"/>
        </w:rPr>
        <w:t xml:space="preserve">, 12/4/1991 </w:t>
      </w:r>
      <w:proofErr w:type="spellStart"/>
      <w:r>
        <w:rPr>
          <w:sz w:val="18"/>
        </w:rPr>
        <w:t>tarihli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3713 </w:t>
      </w:r>
      <w:proofErr w:type="spellStart"/>
      <w:r>
        <w:rPr>
          <w:sz w:val="18"/>
        </w:rPr>
        <w:t>sayılı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Terörle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Mücadele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kapsamındaki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görevlerini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ifa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ederken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hayatlarını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kaybedenlerin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çocukları</w:t>
      </w:r>
      <w:proofErr w:type="spellEnd"/>
      <w:r>
        <w:rPr>
          <w:sz w:val="18"/>
        </w:rPr>
        <w:t xml:space="preserve">, 3713 </w:t>
      </w:r>
      <w:proofErr w:type="spellStart"/>
      <w:r>
        <w:rPr>
          <w:sz w:val="18"/>
        </w:rPr>
        <w:t>sayılı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Terörle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Mücadele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kapsamındaki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maluller</w:t>
      </w:r>
      <w:proofErr w:type="spellEnd"/>
      <w:r>
        <w:rPr>
          <w:sz w:val="18"/>
        </w:rPr>
        <w:t xml:space="preserve">, 24/2/1968 </w:t>
      </w:r>
      <w:proofErr w:type="spellStart"/>
      <w:r>
        <w:rPr>
          <w:sz w:val="18"/>
        </w:rPr>
        <w:t>tarihli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1005 </w:t>
      </w:r>
      <w:proofErr w:type="spellStart"/>
      <w:r>
        <w:rPr>
          <w:sz w:val="18"/>
        </w:rPr>
        <w:t>sayılı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İstiklal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Madalyası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Verilmiş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Bulunanlara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Vatani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Hizmet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Tertibinden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Şeref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Aylığı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Bağlanması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kapsamında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şeref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aylığı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alanlar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bunların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eş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çocuklarından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ücreti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alınmaz</w:t>
      </w:r>
      <w:proofErr w:type="spellEnd"/>
      <w:r>
        <w:rPr>
          <w:sz w:val="18"/>
        </w:rPr>
        <w:t>.</w:t>
      </w:r>
    </w:p>
    <w:p w:rsidR="00A45CCC" w:rsidRDefault="00A45CCC">
      <w:pPr>
        <w:pStyle w:val="GvdeMetni"/>
        <w:spacing w:before="11"/>
        <w:rPr>
          <w:sz w:val="17"/>
        </w:rPr>
      </w:pPr>
    </w:p>
    <w:p w:rsidR="00A45CCC" w:rsidRDefault="00896CF2">
      <w:pPr>
        <w:pStyle w:val="ListeParagraf"/>
        <w:numPr>
          <w:ilvl w:val="0"/>
          <w:numId w:val="1"/>
        </w:numPr>
        <w:tabs>
          <w:tab w:val="left" w:pos="462"/>
        </w:tabs>
        <w:ind w:left="466" w:right="213" w:hanging="356"/>
        <w:rPr>
          <w:sz w:val="18"/>
        </w:rPr>
      </w:pP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programlarına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yenileme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sırasında</w:t>
      </w:r>
      <w:proofErr w:type="spellEnd"/>
      <w:r>
        <w:rPr>
          <w:sz w:val="18"/>
        </w:rPr>
        <w:t xml:space="preserve"> 1/7/2005 </w:t>
      </w:r>
      <w:proofErr w:type="spellStart"/>
      <w:r>
        <w:rPr>
          <w:sz w:val="18"/>
        </w:rPr>
        <w:t>tarihli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5378 </w:t>
      </w:r>
      <w:proofErr w:type="spellStart"/>
      <w:r>
        <w:rPr>
          <w:sz w:val="18"/>
        </w:rPr>
        <w:t>sayılı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Özürlüler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Bazı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Hükmünde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Kararnamelerde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Değişiklik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Kanun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14/1/2012 </w:t>
      </w:r>
      <w:proofErr w:type="spellStart"/>
      <w:r>
        <w:rPr>
          <w:sz w:val="18"/>
        </w:rPr>
        <w:t>tarihli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28173 </w:t>
      </w:r>
      <w:proofErr w:type="spellStart"/>
      <w:r>
        <w:rPr>
          <w:sz w:val="18"/>
        </w:rPr>
        <w:t>sayılı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Resmi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Gazetede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yayımlanan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Özürlülük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Ölçütü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Sınıflandırması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Özürlülere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Verilecek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Sağlık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Kurulu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Raporları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Hakkında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Yönetmelik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uyarınca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özürlü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yükseköğretim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kurumuna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sunan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öğrencilerin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ödemesi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gereken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tutarlarından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özürlülük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oranı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indirim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yapılır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Özürlü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halde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yaptırma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veya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kayıt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yenileme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sırasında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özürlü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olduğuna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dair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raporu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ibraz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edemeyen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öğrencilere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ilgili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belgeyi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ibraz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ettiği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tarihte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özürlülük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oranı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kadar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yapılacak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indirim</w:t>
      </w:r>
      <w:proofErr w:type="spellEnd"/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tutarı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red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iadeler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kaleminden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iade</w:t>
      </w:r>
      <w:proofErr w:type="spellEnd"/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edilir</w:t>
      </w:r>
      <w:proofErr w:type="spellEnd"/>
      <w:r>
        <w:rPr>
          <w:sz w:val="18"/>
        </w:rPr>
        <w:t>.</w:t>
      </w:r>
    </w:p>
    <w:p w:rsidR="00A45CCC" w:rsidRDefault="00A45CCC">
      <w:pPr>
        <w:pStyle w:val="GvdeMetni"/>
        <w:spacing w:before="7"/>
        <w:rPr>
          <w:sz w:val="20"/>
        </w:rPr>
      </w:pPr>
    </w:p>
    <w:p w:rsidR="00A45CCC" w:rsidRDefault="00896CF2">
      <w:pPr>
        <w:pStyle w:val="Balk1"/>
        <w:ind w:left="4423"/>
      </w:pPr>
      <w:r>
        <w:t>ÖĞRENİM ÜCRETİ ÖDEME ŞEKLİ</w:t>
      </w:r>
    </w:p>
    <w:p w:rsidR="00A45CCC" w:rsidRDefault="00A45CCC">
      <w:pPr>
        <w:pStyle w:val="GvdeMetni"/>
        <w:spacing w:before="4"/>
        <w:rPr>
          <w:b/>
          <w:sz w:val="23"/>
        </w:rPr>
      </w:pPr>
    </w:p>
    <w:p w:rsidR="00A45CCC" w:rsidRDefault="00896CF2">
      <w:pPr>
        <w:pStyle w:val="ListeParagraf"/>
        <w:numPr>
          <w:ilvl w:val="0"/>
          <w:numId w:val="1"/>
        </w:numPr>
        <w:tabs>
          <w:tab w:val="left" w:pos="865"/>
          <w:tab w:val="left" w:pos="866"/>
        </w:tabs>
        <w:spacing w:before="0"/>
        <w:ind w:left="475" w:right="270" w:hanging="360"/>
        <w:rPr>
          <w:sz w:val="18"/>
        </w:rPr>
      </w:pPr>
      <w:proofErr w:type="spellStart"/>
      <w:r>
        <w:rPr>
          <w:sz w:val="18"/>
        </w:rPr>
        <w:t>Öğrenim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ücretleri</w:t>
      </w:r>
      <w:proofErr w:type="spellEnd"/>
      <w:r>
        <w:rPr>
          <w:sz w:val="18"/>
        </w:rPr>
        <w:t xml:space="preserve"> </w:t>
      </w:r>
      <w:r w:rsidR="00381D2E">
        <w:rPr>
          <w:sz w:val="18"/>
        </w:rPr>
        <w:t xml:space="preserve">11.09.2017 </w:t>
      </w:r>
      <w:proofErr w:type="spellStart"/>
      <w:r w:rsidR="00381D2E">
        <w:rPr>
          <w:sz w:val="18"/>
        </w:rPr>
        <w:t>tarihinden</w:t>
      </w:r>
      <w:proofErr w:type="spellEnd"/>
      <w:r w:rsidR="00381D2E">
        <w:rPr>
          <w:sz w:val="18"/>
        </w:rPr>
        <w:t xml:space="preserve"> </w:t>
      </w:r>
      <w:bookmarkStart w:id="0" w:name="_GoBack"/>
      <w:bookmarkEnd w:id="0"/>
      <w:r>
        <w:rPr>
          <w:sz w:val="18"/>
        </w:rPr>
        <w:t xml:space="preserve">itibaren </w:t>
      </w:r>
      <w:proofErr w:type="spellStart"/>
      <w:r>
        <w:rPr>
          <w:sz w:val="18"/>
        </w:rPr>
        <w:t>sadece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  <w:u w:val="single"/>
        </w:rPr>
        <w:t>Ziraat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</w:rPr>
        <w:t>Bankası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ATM’lerinden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ve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Ziraat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Bankası</w:t>
      </w:r>
      <w:proofErr w:type="spellEnd"/>
      <w:r>
        <w:rPr>
          <w:sz w:val="18"/>
        </w:rPr>
        <w:t xml:space="preserve"> İnternet </w:t>
      </w:r>
      <w:proofErr w:type="spellStart"/>
      <w:proofErr w:type="gramStart"/>
      <w:r>
        <w:rPr>
          <w:sz w:val="18"/>
        </w:rPr>
        <w:t>Bankacılığı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üzerinden</w:t>
      </w:r>
      <w:proofErr w:type="spellEnd"/>
      <w:proofErr w:type="gramEnd"/>
      <w:r>
        <w:rPr>
          <w:sz w:val="18"/>
        </w:rPr>
        <w:t xml:space="preserve">  </w:t>
      </w:r>
      <w:proofErr w:type="spellStart"/>
      <w:r>
        <w:rPr>
          <w:sz w:val="18"/>
        </w:rPr>
        <w:t>öğrenci</w:t>
      </w:r>
      <w:proofErr w:type="spellEnd"/>
      <w:r>
        <w:rPr>
          <w:sz w:val="18"/>
        </w:rPr>
        <w:t xml:space="preserve">  </w:t>
      </w:r>
      <w:proofErr w:type="spellStart"/>
      <w:r>
        <w:rPr>
          <w:sz w:val="18"/>
        </w:rPr>
        <w:t>numarası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ile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ödenebilir</w:t>
      </w:r>
      <w:proofErr w:type="spellEnd"/>
      <w:r>
        <w:rPr>
          <w:sz w:val="18"/>
        </w:rPr>
        <w:t>.</w:t>
      </w:r>
    </w:p>
    <w:sectPr w:rsidR="00A45CCC">
      <w:type w:val="continuous"/>
      <w:pgSz w:w="11910" w:h="16840"/>
      <w:pgMar w:top="680" w:right="36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1D3204"/>
    <w:multiLevelType w:val="hybridMultilevel"/>
    <w:tmpl w:val="09CC3DCC"/>
    <w:lvl w:ilvl="0" w:tplc="3B00E74E">
      <w:numFmt w:val="bullet"/>
      <w:lvlText w:val="‐"/>
      <w:lvlJc w:val="left"/>
      <w:pPr>
        <w:ind w:left="468" w:hanging="352"/>
      </w:pPr>
      <w:rPr>
        <w:rFonts w:ascii="Calibri" w:eastAsia="Calibri" w:hAnsi="Calibri" w:cs="Calibri" w:hint="default"/>
        <w:w w:val="99"/>
        <w:sz w:val="18"/>
        <w:szCs w:val="18"/>
      </w:rPr>
    </w:lvl>
    <w:lvl w:ilvl="1" w:tplc="25A8E7FE">
      <w:numFmt w:val="bullet"/>
      <w:lvlText w:val="•"/>
      <w:lvlJc w:val="left"/>
      <w:pPr>
        <w:ind w:left="1514" w:hanging="352"/>
      </w:pPr>
      <w:rPr>
        <w:rFonts w:hint="default"/>
      </w:rPr>
    </w:lvl>
    <w:lvl w:ilvl="2" w:tplc="B2C6FCF0">
      <w:numFmt w:val="bullet"/>
      <w:lvlText w:val="•"/>
      <w:lvlJc w:val="left"/>
      <w:pPr>
        <w:ind w:left="2568" w:hanging="352"/>
      </w:pPr>
      <w:rPr>
        <w:rFonts w:hint="default"/>
      </w:rPr>
    </w:lvl>
    <w:lvl w:ilvl="3" w:tplc="1C10DF6E">
      <w:numFmt w:val="bullet"/>
      <w:lvlText w:val="•"/>
      <w:lvlJc w:val="left"/>
      <w:pPr>
        <w:ind w:left="3623" w:hanging="352"/>
      </w:pPr>
      <w:rPr>
        <w:rFonts w:hint="default"/>
      </w:rPr>
    </w:lvl>
    <w:lvl w:ilvl="4" w:tplc="FDFC40BC">
      <w:numFmt w:val="bullet"/>
      <w:lvlText w:val="•"/>
      <w:lvlJc w:val="left"/>
      <w:pPr>
        <w:ind w:left="4677" w:hanging="352"/>
      </w:pPr>
      <w:rPr>
        <w:rFonts w:hint="default"/>
      </w:rPr>
    </w:lvl>
    <w:lvl w:ilvl="5" w:tplc="FD0A0B18">
      <w:numFmt w:val="bullet"/>
      <w:lvlText w:val="•"/>
      <w:lvlJc w:val="left"/>
      <w:pPr>
        <w:ind w:left="5732" w:hanging="352"/>
      </w:pPr>
      <w:rPr>
        <w:rFonts w:hint="default"/>
      </w:rPr>
    </w:lvl>
    <w:lvl w:ilvl="6" w:tplc="01CE7302">
      <w:numFmt w:val="bullet"/>
      <w:lvlText w:val="•"/>
      <w:lvlJc w:val="left"/>
      <w:pPr>
        <w:ind w:left="6786" w:hanging="352"/>
      </w:pPr>
      <w:rPr>
        <w:rFonts w:hint="default"/>
      </w:rPr>
    </w:lvl>
    <w:lvl w:ilvl="7" w:tplc="886AE998">
      <w:numFmt w:val="bullet"/>
      <w:lvlText w:val="•"/>
      <w:lvlJc w:val="left"/>
      <w:pPr>
        <w:ind w:left="7841" w:hanging="352"/>
      </w:pPr>
      <w:rPr>
        <w:rFonts w:hint="default"/>
      </w:rPr>
    </w:lvl>
    <w:lvl w:ilvl="8" w:tplc="F6825F68">
      <w:numFmt w:val="bullet"/>
      <w:lvlText w:val="•"/>
      <w:lvlJc w:val="left"/>
      <w:pPr>
        <w:ind w:left="8895" w:hanging="35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CC"/>
    <w:rsid w:val="00381D2E"/>
    <w:rsid w:val="00896CF2"/>
    <w:rsid w:val="00A4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C7D3"/>
  <w15:docId w15:val="{BEDAA65A-5F5C-4301-82A7-F75D64C7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3714" w:right="4172"/>
      <w:jc w:val="center"/>
      <w:outlineLvl w:val="0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ListeParagraf">
    <w:name w:val="List Paragraph"/>
    <w:basedOn w:val="Normal"/>
    <w:uiPriority w:val="1"/>
    <w:qFormat/>
    <w:pPr>
      <w:spacing w:before="1"/>
      <w:ind w:left="468" w:hanging="35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3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- 2015-2016 Yeni Öğrenci Harç  Duyurusu</vt:lpstr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- 2015-2016 Yeni Öğrenci Harç  Duyurusu</dc:title>
  <dc:creator>Özay Özgür</dc:creator>
  <cp:lastModifiedBy>YSF ctn</cp:lastModifiedBy>
  <cp:revision>3</cp:revision>
  <dcterms:created xsi:type="dcterms:W3CDTF">2017-09-06T12:41:00Z</dcterms:created>
  <dcterms:modified xsi:type="dcterms:W3CDTF">2017-09-06T12:48:00Z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2017-09-06T00:00:00Z</vt:filetime>
  </property>
</Properties>
</file>