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E7B" w:rsidRDefault="00B36E7B" w:rsidP="00B36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7B" w:rsidRDefault="00B36E7B" w:rsidP="00DD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DUMLUPINAR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ÜNİVERSİTESİ ÖĞRENCİ YURTLARI YÖNERGESİ</w:t>
      </w:r>
    </w:p>
    <w:p w:rsidR="00DD7A81" w:rsidRDefault="00DD7A81" w:rsidP="00DD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DD7A81" w:rsidRDefault="00DD7A81" w:rsidP="00DD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DD7A81" w:rsidRDefault="00DD7A81" w:rsidP="00DD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DD7A81" w:rsidRDefault="00DD7A81" w:rsidP="00DD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B36E7B" w:rsidRDefault="00B36E7B" w:rsidP="00DD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BİRİNCİ BÖLÜM</w:t>
      </w:r>
    </w:p>
    <w:p w:rsidR="00B36E7B" w:rsidRDefault="00B36E7B" w:rsidP="00DD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Genel Hükümler</w:t>
      </w:r>
    </w:p>
    <w:p w:rsidR="00DD7A81" w:rsidRDefault="00DD7A81" w:rsidP="00DD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DD7A81" w:rsidRDefault="00DD7A81" w:rsidP="00DD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DD7A81" w:rsidRDefault="00DD7A81" w:rsidP="00DD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DD7A81" w:rsidRDefault="00DD7A81" w:rsidP="00DD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B36E7B" w:rsidRDefault="00B36E7B" w:rsidP="00DD7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Amaç</w:t>
      </w:r>
    </w:p>
    <w:p w:rsidR="00B36E7B" w:rsidRDefault="00B36E7B" w:rsidP="00DD7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Madde 1</w:t>
      </w:r>
      <w:r>
        <w:rPr>
          <w:rFonts w:ascii="Times New Roman" w:hAnsi="Times New Roman" w:cs="Times New Roman"/>
          <w:color w:val="000000"/>
          <w:sz w:val="24"/>
          <w:szCs w:val="24"/>
        </w:rPr>
        <w:t>- Bu yönergenin amacı, Dumlupınar Üniversitesi Yurtlarında öğrencilerin sağlıklı,</w:t>
      </w:r>
      <w:r w:rsidR="00DD7A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güvenli ve huzurlu bir ortam içinde barınmalarını sağlamak ve toplumsal, kültürel ve çağdaş olarak</w:t>
      </w:r>
      <w:r w:rsidR="00DD7A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gelişmelerine yardımcı olmak için gerekli usul ve esasları saptamaktır.</w:t>
      </w:r>
    </w:p>
    <w:p w:rsidR="00DD7A81" w:rsidRDefault="00DD7A81" w:rsidP="00DD7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7A81" w:rsidRDefault="00DD7A81" w:rsidP="00DD7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7B" w:rsidRDefault="00B36E7B" w:rsidP="00DD7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Kapsam</w:t>
      </w:r>
    </w:p>
    <w:p w:rsidR="00B36E7B" w:rsidRDefault="00B36E7B" w:rsidP="00DD7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Madde 2- </w:t>
      </w:r>
      <w:r>
        <w:rPr>
          <w:rFonts w:ascii="Times New Roman" w:hAnsi="Times New Roman" w:cs="Times New Roman"/>
          <w:color w:val="000000"/>
          <w:sz w:val="24"/>
          <w:szCs w:val="24"/>
        </w:rPr>
        <w:t>Bu yönerge hükümleri Dumlupınar Üniversitesi bünyesinde bulunan tüm öğrenci</w:t>
      </w:r>
      <w:r w:rsidR="00DD7A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yurtlarının yönetim, işletim ve denetimine ait usul ve esasları kapsar.</w:t>
      </w:r>
    </w:p>
    <w:p w:rsidR="00DD7A81" w:rsidRDefault="00DD7A81" w:rsidP="00DD7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7A81" w:rsidRDefault="00DD7A81" w:rsidP="00DD7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6E7B" w:rsidRDefault="00B36E7B" w:rsidP="00DD7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Dayanak</w:t>
      </w:r>
    </w:p>
    <w:p w:rsidR="00B36E7B" w:rsidRDefault="00B36E7B" w:rsidP="00DD7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Madde 3-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Bu yönerge, 2547 Sayılı Yüksek Öğretim Kanununun 14 üncü maddesi ile 47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nci</w:t>
      </w:r>
      <w:proofErr w:type="spellEnd"/>
      <w:r w:rsidR="00DD7A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maddesinin birinci fıkrasının (a) bendine dayanılarak hazırlanmıştır</w:t>
      </w:r>
    </w:p>
    <w:p w:rsidR="00DD7A81" w:rsidRDefault="00DD7A81" w:rsidP="00DD7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7A81" w:rsidRDefault="00DD7A81" w:rsidP="00DD7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7B" w:rsidRDefault="00B36E7B" w:rsidP="00DD7A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Tanımlar</w:t>
      </w:r>
    </w:p>
    <w:p w:rsidR="00B36E7B" w:rsidRDefault="00B36E7B" w:rsidP="00DD7A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Madde 4- </w:t>
      </w:r>
      <w:r>
        <w:rPr>
          <w:rFonts w:ascii="Times New Roman" w:hAnsi="Times New Roman" w:cs="Times New Roman"/>
          <w:color w:val="000000"/>
          <w:sz w:val="24"/>
          <w:szCs w:val="24"/>
        </w:rPr>
        <w:t>Bu yönergede geçen;</w:t>
      </w:r>
    </w:p>
    <w:p w:rsidR="00B36E7B" w:rsidRDefault="00B36E7B" w:rsidP="00DD7A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a) </w:t>
      </w:r>
      <w:r>
        <w:rPr>
          <w:rFonts w:ascii="Times New Roman" w:hAnsi="Times New Roman" w:cs="Times New Roman"/>
          <w:color w:val="000000"/>
          <w:sz w:val="24"/>
          <w:szCs w:val="24"/>
        </w:rPr>
        <w:t>Üniversite: Dumlupınar Üniversitesini,</w:t>
      </w:r>
    </w:p>
    <w:p w:rsidR="00B36E7B" w:rsidRDefault="00B36E7B" w:rsidP="00DD7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b) </w:t>
      </w:r>
      <w:r>
        <w:rPr>
          <w:rFonts w:ascii="Times New Roman" w:hAnsi="Times New Roman" w:cs="Times New Roman"/>
          <w:color w:val="000000"/>
          <w:sz w:val="24"/>
          <w:szCs w:val="24"/>
        </w:rPr>
        <w:t>Yönetim Kurulu: Dumlupınar Üniversitesi Öğrenci Yurtları idaresinden sorumlu ‘Yurt</w:t>
      </w:r>
      <w:r w:rsidR="00DD7A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Yönetim Kurulu’nu,</w:t>
      </w:r>
    </w:p>
    <w:p w:rsidR="00B36E7B" w:rsidRDefault="00B36E7B" w:rsidP="00DD7A8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c) </w:t>
      </w:r>
      <w:r>
        <w:rPr>
          <w:rFonts w:ascii="Times New Roman" w:hAnsi="Times New Roman" w:cs="Times New Roman"/>
          <w:color w:val="000000"/>
          <w:sz w:val="24"/>
          <w:szCs w:val="24"/>
        </w:rPr>
        <w:t>Daire Başkanlığı: Dumlupınar Üniversitesi Sağlık Kültür ve Spor Daire Başkanlığı’nı,</w:t>
      </w:r>
    </w:p>
    <w:p w:rsidR="00B36E7B" w:rsidRDefault="00B36E7B" w:rsidP="00DD7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d) </w:t>
      </w:r>
      <w:r>
        <w:rPr>
          <w:rFonts w:ascii="Times New Roman" w:hAnsi="Times New Roman" w:cs="Times New Roman"/>
          <w:color w:val="000000"/>
          <w:sz w:val="24"/>
          <w:szCs w:val="24"/>
        </w:rPr>
        <w:t>Yurt: Hüsnü Özyeğin Öğrenci Yurdu ve Sağlık Kültür ve Spor Dairesi Başkanlığı’na bağlı</w:t>
      </w:r>
    </w:p>
    <w:p w:rsidR="00B36E7B" w:rsidRDefault="00B36E7B" w:rsidP="00DD7A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diğer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üniversite yurtlarını,</w:t>
      </w:r>
    </w:p>
    <w:p w:rsidR="00B36E7B" w:rsidRDefault="00B36E7B" w:rsidP="00DD7A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e) </w:t>
      </w:r>
      <w:r>
        <w:rPr>
          <w:rFonts w:ascii="Times New Roman" w:hAnsi="Times New Roman" w:cs="Times New Roman"/>
          <w:color w:val="000000"/>
          <w:sz w:val="24"/>
          <w:szCs w:val="24"/>
        </w:rPr>
        <w:t>Öğrenci: Dumlupınar Üniversitesine kayıtlı ön lisans, lisans ve yüksek lisans öğrencilerini,</w:t>
      </w:r>
    </w:p>
    <w:p w:rsidR="00B36E7B" w:rsidRDefault="00B22F10" w:rsidP="00DD7A8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</w:t>
      </w:r>
      <w:r w:rsidR="00B36E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="00B36E7B">
        <w:rPr>
          <w:rFonts w:ascii="Times New Roman" w:hAnsi="Times New Roman" w:cs="Times New Roman"/>
          <w:color w:val="000000"/>
          <w:sz w:val="24"/>
          <w:szCs w:val="24"/>
        </w:rPr>
        <w:t>Misafir: Bu maddenin (e) bendinde tanımlananların dışında geçici olarak yurtlarda</w:t>
      </w:r>
      <w:r w:rsidR="00DD7A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6E7B">
        <w:rPr>
          <w:rFonts w:ascii="Times New Roman" w:hAnsi="Times New Roman" w:cs="Times New Roman"/>
          <w:color w:val="000000"/>
          <w:sz w:val="24"/>
          <w:szCs w:val="24"/>
        </w:rPr>
        <w:t>barınanları,</w:t>
      </w:r>
    </w:p>
    <w:p w:rsidR="00B36E7B" w:rsidRDefault="00B22F10" w:rsidP="00DD7A8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</w:t>
      </w:r>
      <w:r w:rsidR="00B36E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="00B36E7B">
        <w:rPr>
          <w:rFonts w:ascii="Times New Roman" w:hAnsi="Times New Roman" w:cs="Times New Roman"/>
          <w:color w:val="000000"/>
          <w:sz w:val="24"/>
          <w:szCs w:val="24"/>
        </w:rPr>
        <w:t>Yurt Ücreti: Yurtta barınma ve diğer hizmetler karşılığında alınan ücreti,</w:t>
      </w:r>
    </w:p>
    <w:p w:rsidR="00B36E7B" w:rsidRDefault="00B22F10" w:rsidP="00DD7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 w:rsidR="00B36E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="00B36E7B">
        <w:rPr>
          <w:rFonts w:ascii="Times New Roman" w:hAnsi="Times New Roman" w:cs="Times New Roman"/>
          <w:color w:val="000000"/>
          <w:sz w:val="24"/>
          <w:szCs w:val="24"/>
        </w:rPr>
        <w:t>Depozito: Öğrencilerin zamanında yatırılmayan yurt ücretlerini veya yurtta yapacakları zarara</w:t>
      </w:r>
      <w:r w:rsidR="00DD7A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6E7B">
        <w:rPr>
          <w:rFonts w:ascii="Times New Roman" w:hAnsi="Times New Roman" w:cs="Times New Roman"/>
          <w:color w:val="000000"/>
          <w:sz w:val="24"/>
          <w:szCs w:val="24"/>
        </w:rPr>
        <w:t>karşılık olarak tutulan parayı ifade eder.</w:t>
      </w:r>
    </w:p>
    <w:p w:rsidR="00B36E7B" w:rsidRDefault="00B36E7B" w:rsidP="00DD7A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7D67" w:rsidRDefault="00947D67" w:rsidP="00DD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947D67" w:rsidRDefault="00947D67" w:rsidP="00DD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B36E7B" w:rsidRDefault="00B36E7B" w:rsidP="00DD7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lastRenderedPageBreak/>
        <w:t>İKİNCİ BÖLÜM</w:t>
      </w:r>
    </w:p>
    <w:p w:rsidR="00B36E7B" w:rsidRDefault="00B36E7B" w:rsidP="00947D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Yönetim Organları ve Görevleri</w:t>
      </w:r>
    </w:p>
    <w:p w:rsidR="00947D67" w:rsidRDefault="00947D67" w:rsidP="00DD7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7D67" w:rsidRDefault="00947D67" w:rsidP="00DD7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7D67" w:rsidRDefault="00947D67" w:rsidP="00DD7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6E7B" w:rsidRDefault="00B36E7B" w:rsidP="009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Organlar</w:t>
      </w:r>
    </w:p>
    <w:p w:rsidR="00B36E7B" w:rsidRDefault="00B36E7B" w:rsidP="00947D6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Madde 5</w:t>
      </w:r>
      <w:r>
        <w:rPr>
          <w:rFonts w:ascii="Times New Roman" w:hAnsi="Times New Roman" w:cs="Times New Roman"/>
          <w:color w:val="000000"/>
          <w:sz w:val="24"/>
          <w:szCs w:val="24"/>
        </w:rPr>
        <w:t>- Öğrenci Yurtları, Dumlupınar Üniversitesi Rektörlüğü Sağlık Kültür ve Spor Daire</w:t>
      </w:r>
      <w:r w:rsidR="00947D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Başkanlığına bağlı olarak yönetilir ve denetlenir. Yurtların yönetim teşkilatı Yönergeyle b</w:t>
      </w:r>
      <w:r w:rsidR="00947D67">
        <w:rPr>
          <w:rFonts w:ascii="Times New Roman" w:hAnsi="Times New Roman" w:cs="Times New Roman"/>
          <w:color w:val="000000"/>
          <w:sz w:val="24"/>
          <w:szCs w:val="24"/>
        </w:rPr>
        <w:t xml:space="preserve">elirlenir. </w:t>
      </w:r>
      <w:r>
        <w:rPr>
          <w:rFonts w:ascii="Times New Roman" w:hAnsi="Times New Roman" w:cs="Times New Roman"/>
          <w:color w:val="000000"/>
          <w:sz w:val="24"/>
          <w:szCs w:val="24"/>
        </w:rPr>
        <w:t>Yönetim organları aşağıdaki gibidir.</w:t>
      </w:r>
    </w:p>
    <w:p w:rsidR="00947D67" w:rsidRDefault="00947D67" w:rsidP="00947D6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7B" w:rsidRDefault="00B36E7B" w:rsidP="00947D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a) </w:t>
      </w:r>
      <w:r>
        <w:rPr>
          <w:rFonts w:ascii="Times New Roman" w:hAnsi="Times New Roman" w:cs="Times New Roman"/>
          <w:color w:val="000000"/>
          <w:sz w:val="24"/>
          <w:szCs w:val="24"/>
        </w:rPr>
        <w:t>Yurt Yönetim Kurulu</w:t>
      </w:r>
    </w:p>
    <w:p w:rsidR="00B36E7B" w:rsidRDefault="00B36E7B" w:rsidP="00947D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b) </w:t>
      </w:r>
      <w:r>
        <w:rPr>
          <w:rFonts w:ascii="Times New Roman" w:hAnsi="Times New Roman" w:cs="Times New Roman"/>
          <w:color w:val="000000"/>
          <w:sz w:val="24"/>
          <w:szCs w:val="24"/>
        </w:rPr>
        <w:t>Sağlık Kültür ve Spor Daire Başkanlığı</w:t>
      </w:r>
    </w:p>
    <w:p w:rsidR="00B36E7B" w:rsidRDefault="00B36E7B" w:rsidP="00947D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c) </w:t>
      </w:r>
      <w:r>
        <w:rPr>
          <w:rFonts w:ascii="Times New Roman" w:hAnsi="Times New Roman" w:cs="Times New Roman"/>
          <w:color w:val="000000"/>
          <w:sz w:val="24"/>
          <w:szCs w:val="24"/>
        </w:rPr>
        <w:t>Yurt Müdürü</w:t>
      </w:r>
    </w:p>
    <w:p w:rsidR="00B36E7B" w:rsidRDefault="00B36E7B" w:rsidP="00947D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d) </w:t>
      </w:r>
      <w:r>
        <w:rPr>
          <w:rFonts w:ascii="Times New Roman" w:hAnsi="Times New Roman" w:cs="Times New Roman"/>
          <w:color w:val="000000"/>
          <w:sz w:val="24"/>
          <w:szCs w:val="24"/>
        </w:rPr>
        <w:t>Yurt Müdür Yardımcıları</w:t>
      </w:r>
    </w:p>
    <w:p w:rsidR="00947D67" w:rsidRDefault="00947D67" w:rsidP="00947D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7B" w:rsidRDefault="00B36E7B" w:rsidP="009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Yönetim Kurulu</w:t>
      </w:r>
    </w:p>
    <w:p w:rsidR="00B36E7B" w:rsidRDefault="00B36E7B" w:rsidP="002D21F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Madde 6-</w:t>
      </w:r>
    </w:p>
    <w:p w:rsidR="00B36E7B" w:rsidRDefault="00B36E7B" w:rsidP="009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a) </w:t>
      </w:r>
      <w:r>
        <w:rPr>
          <w:rFonts w:ascii="Times New Roman" w:hAnsi="Times New Roman" w:cs="Times New Roman"/>
          <w:color w:val="000000"/>
          <w:sz w:val="24"/>
          <w:szCs w:val="24"/>
        </w:rPr>
        <w:t>Yönetim Kurulu, Rektör tarafından görevlendirilecek Rektörün belirleyeceği Rektör</w:t>
      </w:r>
      <w:r w:rsidR="00947D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Yardımcısı Başkanlığında, Rektörün önereceği Üniversite Yönetim Kurulunun Üniversitede görevli</w:t>
      </w:r>
      <w:r w:rsidR="00947D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akademik personel arasından seçeceği 3 (üç) Öğretim elemanı, 1 (bir) Genel Sekreter Yardımcısından</w:t>
      </w:r>
      <w:r w:rsidR="00947D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oluşur. Yurt Yönetim Kurulu üyeleri 3 (üç) yıl süre için seçilir. Gerektiğinde bu süre uzatılabilir.</w:t>
      </w:r>
    </w:p>
    <w:p w:rsidR="00B36E7B" w:rsidRDefault="00B36E7B" w:rsidP="00947D6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b) </w:t>
      </w:r>
      <w:r>
        <w:rPr>
          <w:rFonts w:ascii="Times New Roman" w:hAnsi="Times New Roman" w:cs="Times New Roman"/>
          <w:color w:val="000000"/>
          <w:sz w:val="24"/>
          <w:szCs w:val="24"/>
        </w:rPr>
        <w:t>Yönetim Kurulu Başkanı Rektörün belirleyeceği Rektör Yardımcısıdır. Yurt Müdürü Başkan</w:t>
      </w:r>
    </w:p>
    <w:p w:rsidR="00B36E7B" w:rsidRDefault="00B36E7B" w:rsidP="009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Yardımcılığı görevini de yapar.</w:t>
      </w:r>
    </w:p>
    <w:p w:rsidR="00B36E7B" w:rsidRDefault="00B36E7B" w:rsidP="00947D67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c) </w:t>
      </w:r>
      <w:r>
        <w:rPr>
          <w:rFonts w:ascii="Times New Roman" w:hAnsi="Times New Roman" w:cs="Times New Roman"/>
          <w:color w:val="000000"/>
          <w:sz w:val="24"/>
          <w:szCs w:val="24"/>
        </w:rPr>
        <w:t>SKS Daire Başkanı ve Yurt Müdürü Yurt Yönetim Kurulunun doğal üyeleridir.</w:t>
      </w:r>
    </w:p>
    <w:p w:rsidR="00B36E7B" w:rsidRDefault="00B36E7B" w:rsidP="00947D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d) </w:t>
      </w:r>
      <w:r>
        <w:rPr>
          <w:rFonts w:ascii="Times New Roman" w:hAnsi="Times New Roman" w:cs="Times New Roman"/>
          <w:color w:val="000000"/>
          <w:sz w:val="24"/>
          <w:szCs w:val="24"/>
        </w:rPr>
        <w:t>Rektör dilediğinde Yönetim Kuruluna Başkanlık edebilir.</w:t>
      </w:r>
    </w:p>
    <w:p w:rsidR="00B36E7B" w:rsidRDefault="00B36E7B" w:rsidP="009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e) </w:t>
      </w:r>
      <w:r>
        <w:rPr>
          <w:rFonts w:ascii="Times New Roman" w:hAnsi="Times New Roman" w:cs="Times New Roman"/>
          <w:color w:val="000000"/>
          <w:sz w:val="24"/>
          <w:szCs w:val="24"/>
        </w:rPr>
        <w:t>Yönetim Kurulu salt çoğunlukla toplanır ve kararlarını oy çokluğu ile alır. Oyların eşit</w:t>
      </w:r>
      <w:r w:rsidR="00947D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çıkması durumunda başkanın oyu iki oy sayılır ve en az her altı ayda bir toplanır.</w:t>
      </w:r>
    </w:p>
    <w:p w:rsidR="00947D67" w:rsidRDefault="00947D67" w:rsidP="009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7D67" w:rsidRDefault="00947D67" w:rsidP="009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7B" w:rsidRDefault="00B36E7B" w:rsidP="009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Yönetim Kurulunun Görevleri</w:t>
      </w:r>
    </w:p>
    <w:p w:rsidR="00B36E7B" w:rsidRDefault="00B36E7B" w:rsidP="009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Madde 7</w:t>
      </w:r>
      <w:r>
        <w:rPr>
          <w:rFonts w:ascii="Times New Roman" w:hAnsi="Times New Roman" w:cs="Times New Roman"/>
          <w:color w:val="000000"/>
          <w:sz w:val="24"/>
          <w:szCs w:val="24"/>
        </w:rPr>
        <w:t>- Yurtların eşit koşullarda yönetilmesi, öğrencilerin yaşama ve çalışma koşullarının</w:t>
      </w:r>
      <w:r w:rsidR="00947D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düzenlenmesi ve geliştirilmesi için genel kural ve ilkeleri saptar. Yurtlara alınacak öğrencilerin kabul</w:t>
      </w:r>
      <w:r w:rsidR="00947D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şekli ve sıralama esaslarını tespit eder ve bu esaslara göre başvuran öğrencilerin yurtlara alınıp</w:t>
      </w:r>
      <w:r w:rsidR="00947D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alınmayacağına karar verir. Disiplin işlemlerini karara bağlar, Yurdun gelir-gider durumunu eğitim</w:t>
      </w:r>
      <w:r w:rsidR="00947D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öğretim</w:t>
      </w:r>
      <w:r w:rsidR="00947D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yılının ilk toplantısında değerlendirir, yönetimle ilgili istek, öneri ve itirazları inceler ve bu</w:t>
      </w:r>
      <w:r w:rsidR="00947D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yönergede belirlenen diğer görevleri yapar.</w:t>
      </w:r>
    </w:p>
    <w:p w:rsidR="00947D67" w:rsidRDefault="00947D67" w:rsidP="009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7D67" w:rsidRDefault="00947D67" w:rsidP="009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7B" w:rsidRDefault="00B36E7B" w:rsidP="009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Sağlık Kültür ve Spor Daire Başkanı</w:t>
      </w:r>
    </w:p>
    <w:p w:rsidR="00B36E7B" w:rsidRDefault="00B36E7B" w:rsidP="009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Madde 8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Yurtların yönetiminden, bağlı bulunduğu Rektör Yardımcısı ve Yurt Yönetim</w:t>
      </w:r>
      <w:r w:rsidR="00947D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Kuruluna karşı sorumludur.</w:t>
      </w:r>
    </w:p>
    <w:p w:rsidR="00B36E7B" w:rsidRDefault="00B36E7B" w:rsidP="009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21F1" w:rsidRDefault="002D21F1" w:rsidP="009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7B" w:rsidRDefault="00B36E7B" w:rsidP="00D82C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lastRenderedPageBreak/>
        <w:t>Sağlık Kültür ve Spor Daire Başkanının Görevle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ri:</w:t>
      </w:r>
    </w:p>
    <w:p w:rsidR="00B36E7B" w:rsidRDefault="00B36E7B" w:rsidP="00D8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a) </w:t>
      </w:r>
      <w:r>
        <w:rPr>
          <w:rFonts w:ascii="Times New Roman" w:hAnsi="Times New Roman" w:cs="Times New Roman"/>
          <w:color w:val="000000"/>
          <w:sz w:val="24"/>
          <w:szCs w:val="24"/>
        </w:rPr>
        <w:t>Üniversiteye bağlı bütün yurtların aynı usul ve esaslar çerçevesinde koordineli olarak</w:t>
      </w:r>
      <w:r w:rsidR="00D82C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işletilmesini sağlar,</w:t>
      </w:r>
    </w:p>
    <w:p w:rsidR="00B36E7B" w:rsidRDefault="00B36E7B" w:rsidP="00D82CE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b) </w:t>
      </w:r>
      <w:r>
        <w:rPr>
          <w:rFonts w:ascii="Times New Roman" w:hAnsi="Times New Roman" w:cs="Times New Roman"/>
          <w:color w:val="000000"/>
          <w:sz w:val="24"/>
          <w:szCs w:val="24"/>
        </w:rPr>
        <w:t>Yurt Müdürü tarafından kendisine iletilen yurtla ilgili sorunları çözümler veya Yurt</w:t>
      </w:r>
      <w:r w:rsidR="00D82C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Yönetim Kuruluna iletir,</w:t>
      </w:r>
    </w:p>
    <w:p w:rsidR="00B36E7B" w:rsidRDefault="00B36E7B" w:rsidP="00D82C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c) </w:t>
      </w:r>
      <w:r>
        <w:rPr>
          <w:rFonts w:ascii="Times New Roman" w:hAnsi="Times New Roman" w:cs="Times New Roman"/>
          <w:color w:val="000000"/>
          <w:sz w:val="24"/>
          <w:szCs w:val="24"/>
        </w:rPr>
        <w:t>Yurt hakkında, Yurt Yönetim kurulunca alınan kararların uygulanmasını ve takibini</w:t>
      </w:r>
      <w:r w:rsidR="00D82C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sağlar.</w:t>
      </w:r>
    </w:p>
    <w:p w:rsidR="00B36E7B" w:rsidRDefault="00B36E7B" w:rsidP="00D82C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d) </w:t>
      </w:r>
      <w:r>
        <w:rPr>
          <w:rFonts w:ascii="Times New Roman" w:hAnsi="Times New Roman" w:cs="Times New Roman"/>
          <w:color w:val="000000"/>
          <w:sz w:val="24"/>
          <w:szCs w:val="24"/>
        </w:rPr>
        <w:t>Yönetim Kurulunca verilen diğer görevleri yapar.</w:t>
      </w:r>
    </w:p>
    <w:p w:rsidR="00D82CE6" w:rsidRDefault="00D82CE6" w:rsidP="00D82C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7B" w:rsidRDefault="00B36E7B" w:rsidP="00D82C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Yurt Müdürü</w:t>
      </w:r>
    </w:p>
    <w:p w:rsidR="00B36E7B" w:rsidRDefault="00B36E7B" w:rsidP="00D8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Madde 9</w:t>
      </w:r>
      <w:r>
        <w:rPr>
          <w:rFonts w:ascii="Times New Roman" w:hAnsi="Times New Roman" w:cs="Times New Roman"/>
          <w:color w:val="000000"/>
          <w:sz w:val="24"/>
          <w:szCs w:val="24"/>
        </w:rPr>
        <w:t>- Yurt Müdürü Rektör tarafından atanır, Sağlık Kültür ve Spor Daire Başkanlığına</w:t>
      </w:r>
      <w:r w:rsidR="00D82C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bağlı olarak çalışır.</w:t>
      </w:r>
    </w:p>
    <w:p w:rsidR="00D82CE6" w:rsidRDefault="00D82CE6" w:rsidP="00D82C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7B" w:rsidRDefault="00B36E7B" w:rsidP="009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Yurt Müdürünün Görevleri</w:t>
      </w:r>
    </w:p>
    <w:p w:rsidR="00B36E7B" w:rsidRDefault="00B36E7B" w:rsidP="00D82C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Madde 10- </w:t>
      </w:r>
      <w:r>
        <w:rPr>
          <w:rFonts w:ascii="Times New Roman" w:hAnsi="Times New Roman" w:cs="Times New Roman"/>
          <w:color w:val="000000"/>
          <w:sz w:val="24"/>
          <w:szCs w:val="24"/>
        </w:rPr>
        <w:t>Yurdun genel yönetiminden sorumludur.</w:t>
      </w:r>
    </w:p>
    <w:p w:rsidR="00B36E7B" w:rsidRDefault="00B36E7B" w:rsidP="00D82C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a) </w:t>
      </w:r>
      <w:r>
        <w:rPr>
          <w:rFonts w:ascii="Times New Roman" w:hAnsi="Times New Roman" w:cs="Times New Roman"/>
          <w:color w:val="000000"/>
          <w:sz w:val="24"/>
          <w:szCs w:val="24"/>
        </w:rPr>
        <w:t>Müdür görevli olduğu öğrenci yurdunu kanun, tüzük, yönetmelik, genelge ve kararlara uygun</w:t>
      </w:r>
      <w:r w:rsidR="00D82C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olarak yönetir,</w:t>
      </w:r>
    </w:p>
    <w:p w:rsidR="00B36E7B" w:rsidRDefault="00B36E7B" w:rsidP="00D82C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b) </w:t>
      </w:r>
      <w:r>
        <w:rPr>
          <w:rFonts w:ascii="Times New Roman" w:hAnsi="Times New Roman" w:cs="Times New Roman"/>
          <w:color w:val="000000"/>
          <w:sz w:val="24"/>
          <w:szCs w:val="24"/>
        </w:rPr>
        <w:t>Öğrenci yurtlarının düzenli ve temiz bir şekilde işletilmesini sağlar,</w:t>
      </w:r>
    </w:p>
    <w:p w:rsidR="00B36E7B" w:rsidRDefault="00B36E7B" w:rsidP="00D82C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c) </w:t>
      </w:r>
      <w:r>
        <w:rPr>
          <w:rFonts w:ascii="Times New Roman" w:hAnsi="Times New Roman" w:cs="Times New Roman"/>
          <w:color w:val="000000"/>
          <w:sz w:val="24"/>
          <w:szCs w:val="24"/>
        </w:rPr>
        <w:t>Bu yönergede belirtilen amacın gerçekleştirilmesi için gerekli önlemleri alır,</w:t>
      </w:r>
    </w:p>
    <w:p w:rsidR="00B36E7B" w:rsidRDefault="00B36E7B" w:rsidP="00D82C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Yatak odaları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dahil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olmak üzere, yurdun her yerini personel ile birlikte denetler,</w:t>
      </w:r>
    </w:p>
    <w:p w:rsidR="00B36E7B" w:rsidRDefault="00B36E7B" w:rsidP="00D8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e) </w:t>
      </w:r>
      <w:r>
        <w:rPr>
          <w:rFonts w:ascii="Times New Roman" w:hAnsi="Times New Roman" w:cs="Times New Roman"/>
          <w:color w:val="000000"/>
          <w:sz w:val="24"/>
          <w:szCs w:val="24"/>
        </w:rPr>
        <w:t>Her türlü demirbaş ve malzemenin kullanılmasını, saklanmasını, korunmasını sağlamak</w:t>
      </w:r>
      <w:r w:rsidR="00D82C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bunlarla ilgili gerekli önlemleri almak, bakım-onarım, demirbaş ve diğer ihtiyaçları daire başkanına</w:t>
      </w:r>
      <w:r w:rsidR="00D82C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bildirir,</w:t>
      </w:r>
    </w:p>
    <w:p w:rsidR="00B36E7B" w:rsidRDefault="00B36E7B" w:rsidP="00D82CE6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f) </w:t>
      </w:r>
      <w:r>
        <w:rPr>
          <w:rFonts w:ascii="Times New Roman" w:hAnsi="Times New Roman" w:cs="Times New Roman"/>
          <w:color w:val="000000"/>
          <w:sz w:val="24"/>
          <w:szCs w:val="24"/>
        </w:rPr>
        <w:t>Kendisine bağlı çalışanların görev dağılımlarını yapar,</w:t>
      </w:r>
    </w:p>
    <w:p w:rsidR="00B36E7B" w:rsidRDefault="00B36E7B" w:rsidP="009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g) </w:t>
      </w:r>
      <w:r>
        <w:rPr>
          <w:rFonts w:ascii="Times New Roman" w:hAnsi="Times New Roman" w:cs="Times New Roman"/>
          <w:color w:val="000000"/>
          <w:sz w:val="24"/>
          <w:szCs w:val="24"/>
        </w:rPr>
        <w:t>Yurdun işleyişine ilişkin talimatname hazırlar ve talimatnamenin Yurt Yönetim Kurulunca</w:t>
      </w:r>
      <w:r w:rsidR="00D82C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6E7B" w:rsidRDefault="00B36E7B" w:rsidP="00947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onayını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müteakip ilgililere duyurur ve uygular,</w:t>
      </w:r>
    </w:p>
    <w:p w:rsidR="00B36E7B" w:rsidRDefault="00B36E7B" w:rsidP="00D82CE6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h) </w:t>
      </w:r>
      <w:r>
        <w:rPr>
          <w:rFonts w:ascii="Times New Roman" w:hAnsi="Times New Roman" w:cs="Times New Roman"/>
          <w:color w:val="000000"/>
          <w:sz w:val="24"/>
          <w:szCs w:val="24"/>
        </w:rPr>
        <w:t>Yurda ait evrak, yazışmaların temin ve muhafaza ve ibrazını sağlar,</w:t>
      </w:r>
    </w:p>
    <w:p w:rsidR="00B36E7B" w:rsidRDefault="00B36E7B" w:rsidP="00D82C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i) </w:t>
      </w:r>
      <w:r>
        <w:rPr>
          <w:rFonts w:ascii="Times New Roman" w:hAnsi="Times New Roman" w:cs="Times New Roman"/>
          <w:color w:val="000000"/>
          <w:sz w:val="24"/>
          <w:szCs w:val="24"/>
        </w:rPr>
        <w:t>Yurt ve depozito ücretlerinin zamanında yatırılmasını sağlar ve takip eder,</w:t>
      </w:r>
    </w:p>
    <w:p w:rsidR="00B36E7B" w:rsidRDefault="00B36E7B" w:rsidP="00D8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j) </w:t>
      </w:r>
      <w:r>
        <w:rPr>
          <w:rFonts w:ascii="Times New Roman" w:hAnsi="Times New Roman" w:cs="Times New Roman"/>
          <w:color w:val="000000"/>
          <w:sz w:val="24"/>
          <w:szCs w:val="24"/>
        </w:rPr>
        <w:t>Personelin uyumlu ve verimli çalışmasını sağlamak üzere iç hizmet talimatnamesi hazırlar ve</w:t>
      </w:r>
      <w:r w:rsidR="00D82C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yürütür,</w:t>
      </w:r>
    </w:p>
    <w:p w:rsidR="00B36E7B" w:rsidRDefault="00B36E7B" w:rsidP="00D82CE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k) </w:t>
      </w:r>
      <w:r>
        <w:rPr>
          <w:rFonts w:ascii="Times New Roman" w:hAnsi="Times New Roman" w:cs="Times New Roman"/>
          <w:color w:val="000000"/>
          <w:sz w:val="24"/>
          <w:szCs w:val="24"/>
        </w:rPr>
        <w:t>Diğer verilen görevleri yapar.</w:t>
      </w:r>
    </w:p>
    <w:p w:rsidR="00D82CE6" w:rsidRDefault="00D82CE6" w:rsidP="00D82CE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7B" w:rsidRDefault="00B36E7B" w:rsidP="00D82C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Yurt Müdür Yardımcıları</w:t>
      </w:r>
    </w:p>
    <w:p w:rsidR="00B36E7B" w:rsidRDefault="00B36E7B" w:rsidP="00D82C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Madde 11-</w:t>
      </w:r>
    </w:p>
    <w:p w:rsidR="00B36E7B" w:rsidRDefault="00B36E7B" w:rsidP="00D8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Yurt Müdür Yardımcıları, Yurt Müdürünün görüşü alınarak ilgili Daire Başkanının teklifi ile</w:t>
      </w:r>
      <w:r w:rsidR="00D82CE6">
        <w:rPr>
          <w:rFonts w:ascii="Times New Roman" w:hAnsi="Times New Roman" w:cs="Times New Roman"/>
          <w:color w:val="000000"/>
          <w:sz w:val="24"/>
          <w:szCs w:val="24"/>
        </w:rPr>
        <w:t xml:space="preserve"> Rektör tarafından atanır.</w:t>
      </w:r>
    </w:p>
    <w:p w:rsidR="002D21F1" w:rsidRDefault="002D21F1" w:rsidP="005B6EA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B36E7B" w:rsidRDefault="00B36E7B" w:rsidP="005B6EA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Yurt Müdür Yardımcılarının Görevleri</w:t>
      </w:r>
    </w:p>
    <w:p w:rsidR="00B36E7B" w:rsidRDefault="00B36E7B" w:rsidP="00D8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Öğrencilerin yaşama ve çalışma koşullarının düzenlenmesi ve geliştirilmesi için gerekli</w:t>
      </w:r>
      <w:r w:rsidR="00D82C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önlemleri alır, Yurt Yönetim Kurulu ve Yurt Müdürlüğünce alınan kararları uygular, sorumlu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olduğu</w:t>
      </w:r>
      <w:r w:rsidR="00D82C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yurdun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sekreteryasını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yürütür, Yurt binalarının alt yapı ve bakım onarım ile temizlik işlerini</w:t>
      </w:r>
      <w:r w:rsidR="00D82C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programlar ve yürütür, bu yönergede verilen diğer görevleri yapar.</w:t>
      </w:r>
    </w:p>
    <w:p w:rsidR="00D82CE6" w:rsidRDefault="00D82CE6" w:rsidP="00D8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6EA2" w:rsidRDefault="005B6EA2" w:rsidP="00D8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7B" w:rsidRDefault="00B36E7B" w:rsidP="00D82C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İdari Personelin görevleri</w:t>
      </w:r>
    </w:p>
    <w:p w:rsidR="00B36E7B" w:rsidRDefault="00B36E7B" w:rsidP="00D82C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Madde 12-</w:t>
      </w:r>
    </w:p>
    <w:p w:rsidR="00B36E7B" w:rsidRDefault="00B36E7B" w:rsidP="00D82CE6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Öğrenci İşleri</w:t>
      </w:r>
    </w:p>
    <w:p w:rsidR="00B36E7B" w:rsidRDefault="00B36E7B" w:rsidP="00D82C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a) </w:t>
      </w:r>
      <w:r>
        <w:rPr>
          <w:rFonts w:ascii="Times New Roman" w:hAnsi="Times New Roman" w:cs="Times New Roman"/>
          <w:color w:val="000000"/>
          <w:sz w:val="24"/>
          <w:szCs w:val="24"/>
        </w:rPr>
        <w:t>Yurtlarda kalacak öğrencilerin kayıt, kabul ve benzeri işlemlerini yapar,</w:t>
      </w:r>
    </w:p>
    <w:p w:rsidR="00B36E7B" w:rsidRDefault="00B36E7B" w:rsidP="00D82C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b) </w:t>
      </w:r>
      <w:r>
        <w:rPr>
          <w:rFonts w:ascii="Times New Roman" w:hAnsi="Times New Roman" w:cs="Times New Roman"/>
          <w:color w:val="000000"/>
          <w:sz w:val="24"/>
          <w:szCs w:val="24"/>
        </w:rPr>
        <w:t>Öğrencilerin giriş – çıkış ve izinlerini düzenle</w:t>
      </w:r>
      <w:r w:rsidR="00A9570A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 izler,</w:t>
      </w:r>
    </w:p>
    <w:p w:rsidR="00B36E7B" w:rsidRDefault="00B36E7B" w:rsidP="00D82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Kayıt olan öğrencilerin (bölüm, fakülte, memleket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uyumlulukları göz önünde tutularak)</w:t>
      </w:r>
      <w:r w:rsidR="00D82C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37A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oda yerleştirmelerini yapar,</w:t>
      </w:r>
    </w:p>
    <w:p w:rsidR="00B36E7B" w:rsidRDefault="00B36E7B" w:rsidP="00D82CE6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d) </w:t>
      </w:r>
      <w:r>
        <w:rPr>
          <w:rFonts w:ascii="Times New Roman" w:hAnsi="Times New Roman" w:cs="Times New Roman"/>
          <w:color w:val="000000"/>
          <w:sz w:val="24"/>
          <w:szCs w:val="24"/>
        </w:rPr>
        <w:t>Yurt Müdürünün vereceği görevleri yerine getirir.</w:t>
      </w:r>
    </w:p>
    <w:p w:rsidR="00892EB4" w:rsidRDefault="00892EB4" w:rsidP="00892EB4">
      <w:pPr>
        <w:autoSpaceDE w:val="0"/>
        <w:autoSpaceDN w:val="0"/>
        <w:adjustRightInd w:val="0"/>
        <w:spacing w:before="120" w:after="0" w:line="36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Muhasebe</w:t>
      </w:r>
    </w:p>
    <w:p w:rsidR="00B36E7B" w:rsidRDefault="00B36E7B" w:rsidP="00D82C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e) </w:t>
      </w:r>
      <w:r>
        <w:rPr>
          <w:rFonts w:ascii="Times New Roman" w:hAnsi="Times New Roman" w:cs="Times New Roman"/>
          <w:color w:val="000000"/>
          <w:sz w:val="24"/>
          <w:szCs w:val="24"/>
        </w:rPr>
        <w:t>Muhasebe işlemlerini yürütür,</w:t>
      </w:r>
    </w:p>
    <w:p w:rsidR="00B36E7B" w:rsidRDefault="00B36E7B" w:rsidP="00D82C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f) </w:t>
      </w:r>
      <w:r>
        <w:rPr>
          <w:rFonts w:ascii="Times New Roman" w:hAnsi="Times New Roman" w:cs="Times New Roman"/>
          <w:color w:val="000000"/>
          <w:sz w:val="24"/>
          <w:szCs w:val="24"/>
        </w:rPr>
        <w:t>Öğrencilerin yurt aidatlarını tahsil eder,</w:t>
      </w:r>
    </w:p>
    <w:p w:rsidR="00B36E7B" w:rsidRDefault="00B36E7B" w:rsidP="00D82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g) </w:t>
      </w:r>
      <w:r>
        <w:rPr>
          <w:rFonts w:ascii="Times New Roman" w:hAnsi="Times New Roman" w:cs="Times New Roman"/>
          <w:color w:val="000000"/>
          <w:sz w:val="24"/>
          <w:szCs w:val="24"/>
        </w:rPr>
        <w:t>Öğrencilerin bankaya yatan aidatlarını yurt hesabından Strateji Geliştirme Daire Başkanlığı</w:t>
      </w:r>
      <w:r w:rsidR="00D82C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muhasebe hesabına aktarır,</w:t>
      </w:r>
    </w:p>
    <w:p w:rsidR="00B36E7B" w:rsidRDefault="00B36E7B" w:rsidP="00D82C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h) </w:t>
      </w:r>
      <w:r>
        <w:rPr>
          <w:rFonts w:ascii="Times New Roman" w:hAnsi="Times New Roman" w:cs="Times New Roman"/>
          <w:color w:val="000000"/>
          <w:sz w:val="24"/>
          <w:szCs w:val="24"/>
        </w:rPr>
        <w:t>Öğrenci ücretlerinin takibini ve kontrolünü sağlar,</w:t>
      </w:r>
    </w:p>
    <w:p w:rsidR="00B36E7B" w:rsidRDefault="00B36E7B" w:rsidP="00A957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i) </w:t>
      </w:r>
      <w:r w:rsidR="00A9570A">
        <w:rPr>
          <w:rFonts w:ascii="Times New Roman" w:hAnsi="Times New Roman" w:cs="Times New Roman"/>
          <w:color w:val="000000"/>
          <w:sz w:val="24"/>
          <w:szCs w:val="24"/>
        </w:rPr>
        <w:t>Yurt aidatı ödeme makbuzlarını alır ve senetleri iade eder,</w:t>
      </w:r>
    </w:p>
    <w:p w:rsidR="00B36E7B" w:rsidRDefault="00B36E7B" w:rsidP="00D82C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j) </w:t>
      </w:r>
      <w:r>
        <w:rPr>
          <w:rFonts w:ascii="Times New Roman" w:hAnsi="Times New Roman" w:cs="Times New Roman"/>
          <w:color w:val="000000"/>
          <w:sz w:val="24"/>
          <w:szCs w:val="24"/>
        </w:rPr>
        <w:t>Yurt müdürünün vereceği görevleri yerine getirir,</w:t>
      </w:r>
    </w:p>
    <w:p w:rsidR="00892EB4" w:rsidRDefault="00892EB4" w:rsidP="00892EB4">
      <w:pPr>
        <w:autoSpaceDE w:val="0"/>
        <w:autoSpaceDN w:val="0"/>
        <w:adjustRightInd w:val="0"/>
        <w:spacing w:before="120" w:after="0" w:line="36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Yazı İşleri</w:t>
      </w:r>
    </w:p>
    <w:p w:rsidR="00B36E7B" w:rsidRDefault="00B36E7B" w:rsidP="00D82C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k) </w:t>
      </w:r>
      <w:r>
        <w:rPr>
          <w:rFonts w:ascii="Times New Roman" w:hAnsi="Times New Roman" w:cs="Times New Roman"/>
          <w:color w:val="000000"/>
          <w:sz w:val="24"/>
          <w:szCs w:val="24"/>
        </w:rPr>
        <w:t>Genel evrak görevi yapar,</w:t>
      </w:r>
    </w:p>
    <w:p w:rsidR="00B36E7B" w:rsidRDefault="00B36E7B" w:rsidP="00892E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l)</w:t>
      </w:r>
      <w:r w:rsidR="00892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Gelen-giden evrakları kayıt eder ve dosyalar,</w:t>
      </w:r>
    </w:p>
    <w:p w:rsidR="00B36E7B" w:rsidRDefault="00B36E7B" w:rsidP="00D82C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m) </w:t>
      </w:r>
      <w:r>
        <w:rPr>
          <w:rFonts w:ascii="Times New Roman" w:hAnsi="Times New Roman" w:cs="Times New Roman"/>
          <w:color w:val="000000"/>
          <w:sz w:val="24"/>
          <w:szCs w:val="24"/>
        </w:rPr>
        <w:t>Yurda ait yazışmaları yapar,</w:t>
      </w:r>
    </w:p>
    <w:p w:rsidR="00B36E7B" w:rsidRDefault="00B36E7B" w:rsidP="00A957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n) </w:t>
      </w:r>
      <w:r w:rsidR="00A9570A">
        <w:rPr>
          <w:rFonts w:ascii="Times New Roman" w:hAnsi="Times New Roman" w:cs="Times New Roman"/>
          <w:color w:val="000000"/>
          <w:sz w:val="24"/>
          <w:szCs w:val="24"/>
        </w:rPr>
        <w:t>Alım, satım ve ayniyat işlemlerini yürütür,</w:t>
      </w:r>
    </w:p>
    <w:p w:rsidR="00B36E7B" w:rsidRDefault="00B36E7B" w:rsidP="00D82C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o) </w:t>
      </w:r>
      <w:r>
        <w:rPr>
          <w:rFonts w:ascii="Times New Roman" w:hAnsi="Times New Roman" w:cs="Times New Roman"/>
          <w:color w:val="000000"/>
          <w:sz w:val="24"/>
          <w:szCs w:val="24"/>
        </w:rPr>
        <w:t>Yurt müdürünün vereceği görevleri yerine getirir.</w:t>
      </w:r>
    </w:p>
    <w:p w:rsidR="00892EB4" w:rsidRDefault="00892EB4" w:rsidP="00892EB4">
      <w:pPr>
        <w:autoSpaceDE w:val="0"/>
        <w:autoSpaceDN w:val="0"/>
        <w:adjustRightInd w:val="0"/>
        <w:spacing w:before="120" w:after="0" w:line="36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Sant</w:t>
      </w:r>
      <w:r w:rsidR="00456BBB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r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al</w:t>
      </w:r>
    </w:p>
    <w:p w:rsidR="00B36E7B" w:rsidRDefault="000D37A2" w:rsidP="000D37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37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6E7B" w:rsidRPr="000D37A2">
        <w:rPr>
          <w:rFonts w:ascii="Times New Roman" w:hAnsi="Times New Roman" w:cs="Times New Roman"/>
          <w:color w:val="000000"/>
          <w:sz w:val="24"/>
          <w:szCs w:val="24"/>
        </w:rPr>
        <w:t>Gelen telefonlara cevap verip, ilgili kişiye aktarır.</w:t>
      </w:r>
    </w:p>
    <w:p w:rsidR="000D37A2" w:rsidRPr="000D37A2" w:rsidRDefault="000D37A2" w:rsidP="000D37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37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Fotokopi hizmeti verir.</w:t>
      </w:r>
    </w:p>
    <w:p w:rsidR="00B36E7B" w:rsidRDefault="00B36E7B" w:rsidP="00892EB4">
      <w:pPr>
        <w:autoSpaceDE w:val="0"/>
        <w:autoSpaceDN w:val="0"/>
        <w:adjustRightInd w:val="0"/>
        <w:spacing w:before="120" w:after="0" w:line="36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Sağlık Hizmetleri</w:t>
      </w:r>
    </w:p>
    <w:p w:rsidR="00B36E7B" w:rsidRDefault="00B36E7B" w:rsidP="00D82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Öğrenci sağlık hizmetlerini yürütür, gerekli rehberlik ve danışmanlık hizmetleri verilmesini</w:t>
      </w:r>
      <w:r w:rsidR="00D82C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sağlar.</w:t>
      </w:r>
    </w:p>
    <w:p w:rsidR="002D21F1" w:rsidRDefault="002D21F1" w:rsidP="00892EB4">
      <w:pPr>
        <w:autoSpaceDE w:val="0"/>
        <w:autoSpaceDN w:val="0"/>
        <w:adjustRightInd w:val="0"/>
        <w:spacing w:before="240" w:after="0" w:line="36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B36E7B" w:rsidRDefault="00B36E7B" w:rsidP="00892EB4">
      <w:pPr>
        <w:autoSpaceDE w:val="0"/>
        <w:autoSpaceDN w:val="0"/>
        <w:adjustRightInd w:val="0"/>
        <w:spacing w:before="240" w:after="0" w:line="36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Yurt Yönetim Memuru</w:t>
      </w:r>
    </w:p>
    <w:p w:rsidR="00B36E7B" w:rsidRDefault="00B36E7B" w:rsidP="00D82C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a) </w:t>
      </w:r>
      <w:r>
        <w:rPr>
          <w:rFonts w:ascii="Times New Roman" w:hAnsi="Times New Roman" w:cs="Times New Roman"/>
          <w:color w:val="000000"/>
          <w:sz w:val="24"/>
          <w:szCs w:val="24"/>
        </w:rPr>
        <w:t>Binaların giriş, çıkış ve güvenlik kontrollerini yürütür,</w:t>
      </w:r>
    </w:p>
    <w:p w:rsidR="00B36E7B" w:rsidRDefault="00B36E7B" w:rsidP="00D82C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b) </w:t>
      </w:r>
      <w:r>
        <w:rPr>
          <w:rFonts w:ascii="Times New Roman" w:hAnsi="Times New Roman" w:cs="Times New Roman"/>
          <w:color w:val="000000"/>
          <w:sz w:val="24"/>
          <w:szCs w:val="24"/>
        </w:rPr>
        <w:t>Kamera sistemini takip eder,</w:t>
      </w:r>
    </w:p>
    <w:p w:rsidR="00B36E7B" w:rsidRDefault="00B36E7B" w:rsidP="00D82C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c) </w:t>
      </w:r>
      <w:r>
        <w:rPr>
          <w:rFonts w:ascii="Times New Roman" w:hAnsi="Times New Roman" w:cs="Times New Roman"/>
          <w:color w:val="000000"/>
          <w:sz w:val="24"/>
          <w:szCs w:val="24"/>
        </w:rPr>
        <w:t>Olabilecek adli vakaları kurum amirine ve polise bildirir,</w:t>
      </w:r>
    </w:p>
    <w:p w:rsidR="00B36E7B" w:rsidRDefault="00B36E7B" w:rsidP="005B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Resmi yetkili mercilerden gelebilecek alarm, haber, yazı ve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faxları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kurum amirine bilgi</w:t>
      </w:r>
    </w:p>
    <w:p w:rsidR="00B36E7B" w:rsidRDefault="00B36E7B" w:rsidP="005B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vererek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gerekli önlemleri alır,</w:t>
      </w:r>
    </w:p>
    <w:p w:rsidR="00B36E7B" w:rsidRDefault="00B36E7B" w:rsidP="007F4007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e) </w:t>
      </w:r>
      <w:r>
        <w:rPr>
          <w:rFonts w:ascii="Times New Roman" w:hAnsi="Times New Roman" w:cs="Times New Roman"/>
          <w:color w:val="000000"/>
          <w:sz w:val="24"/>
          <w:szCs w:val="24"/>
        </w:rPr>
        <w:t>Güvenlik görevlisi vasıtası ile binaya gelen ziyaretçilerin denetimini sağlar,</w:t>
      </w:r>
    </w:p>
    <w:p w:rsidR="00B36E7B" w:rsidRDefault="00B36E7B" w:rsidP="005B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f) </w:t>
      </w:r>
      <w:r>
        <w:rPr>
          <w:rFonts w:ascii="Times New Roman" w:hAnsi="Times New Roman" w:cs="Times New Roman"/>
          <w:color w:val="000000"/>
          <w:sz w:val="24"/>
          <w:szCs w:val="24"/>
        </w:rPr>
        <w:t>Yurt öğrencilerinin yurt yönetmeliği çerçevesinde davranış şekli sergilemeleri, yurtta</w:t>
      </w:r>
      <w:r w:rsidR="005B6E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kurallara uymaları yönünde ikazda bulunur ve ikazlara uymayanlar hakkında tutanak düzenleyerek</w:t>
      </w:r>
      <w:r w:rsidR="005B6E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gereği için en kısa sürede yurt yönetimini haberdar eder,</w:t>
      </w:r>
    </w:p>
    <w:p w:rsidR="00B36E7B" w:rsidRDefault="00B36E7B" w:rsidP="007F4007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g) </w:t>
      </w:r>
      <w:r>
        <w:rPr>
          <w:rFonts w:ascii="Times New Roman" w:hAnsi="Times New Roman" w:cs="Times New Roman"/>
          <w:color w:val="000000"/>
          <w:sz w:val="24"/>
          <w:szCs w:val="24"/>
        </w:rPr>
        <w:t>Öğrenci izin dilekçelerini kontrol eder</w:t>
      </w:r>
      <w:r w:rsidR="007F400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36E7B" w:rsidRDefault="00B36E7B" w:rsidP="005B6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h) </w:t>
      </w:r>
      <w:r>
        <w:rPr>
          <w:rFonts w:ascii="Times New Roman" w:hAnsi="Times New Roman" w:cs="Times New Roman"/>
          <w:color w:val="000000"/>
          <w:sz w:val="24"/>
          <w:szCs w:val="24"/>
        </w:rPr>
        <w:t>Öğrenci odalarında oluşan aksaklıkları görevli personele söyler,</w:t>
      </w:r>
    </w:p>
    <w:p w:rsidR="00B36E7B" w:rsidRDefault="00B36E7B" w:rsidP="005B6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i) </w:t>
      </w:r>
      <w:r>
        <w:rPr>
          <w:rFonts w:ascii="Times New Roman" w:hAnsi="Times New Roman" w:cs="Times New Roman"/>
          <w:color w:val="000000"/>
          <w:sz w:val="24"/>
          <w:szCs w:val="24"/>
        </w:rPr>
        <w:t>Yurt Müdürünün vereceği görevleri yerine getirir.</w:t>
      </w:r>
    </w:p>
    <w:p w:rsidR="005B6EA2" w:rsidRDefault="005B6EA2" w:rsidP="005B6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6EA2" w:rsidRDefault="005B6EA2" w:rsidP="005B6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7B" w:rsidRDefault="00B36E7B" w:rsidP="005B6E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ÜÇÜNCÜ BÖLÜM</w:t>
      </w:r>
    </w:p>
    <w:p w:rsidR="00B36E7B" w:rsidRDefault="00B36E7B" w:rsidP="005B6E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İşleyiş</w:t>
      </w:r>
    </w:p>
    <w:p w:rsidR="005B6EA2" w:rsidRDefault="005B6EA2" w:rsidP="005B6E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B36E7B" w:rsidRDefault="00B36E7B" w:rsidP="005B6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urtların Olağan Açılması ve Kapanması</w:t>
      </w:r>
    </w:p>
    <w:p w:rsidR="00B36E7B" w:rsidRDefault="00B36E7B" w:rsidP="005B6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Madde 13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–</w:t>
      </w:r>
    </w:p>
    <w:p w:rsidR="00B36E7B" w:rsidRDefault="00B36E7B" w:rsidP="005B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a) </w:t>
      </w:r>
      <w:r>
        <w:rPr>
          <w:rFonts w:ascii="Times New Roman" w:hAnsi="Times New Roman" w:cs="Times New Roman"/>
          <w:color w:val="000000"/>
          <w:sz w:val="24"/>
          <w:szCs w:val="24"/>
        </w:rPr>
        <w:t>Yurtların olağan açılma ve kapanma tarihleri Üniversite Akademik takvimi dikkate alınarak,</w:t>
      </w:r>
      <w:r w:rsidR="005B6E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Yurt Yönetim Kurulunca belirlenir ve Rektörün onayı ile kesinleşir.</w:t>
      </w:r>
    </w:p>
    <w:p w:rsidR="00B36E7B" w:rsidRDefault="00B36E7B" w:rsidP="005B6EA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b) </w:t>
      </w:r>
      <w:r>
        <w:rPr>
          <w:rFonts w:ascii="Times New Roman" w:hAnsi="Times New Roman" w:cs="Times New Roman"/>
          <w:color w:val="000000"/>
          <w:sz w:val="24"/>
          <w:szCs w:val="24"/>
        </w:rPr>
        <w:t>Yaz ve sömestre tatillerinde, yurda kayıtlı öğrenciler veya misafir olarak kalanların hangi</w:t>
      </w:r>
      <w:r w:rsidR="005B6E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koşullarda yurtlardan yararlanabilecekleri Yurt Müdürlüğü tarafından tespit edilir.</w:t>
      </w:r>
    </w:p>
    <w:p w:rsidR="005B6EA2" w:rsidRDefault="005B6EA2" w:rsidP="005B6EA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7B" w:rsidRDefault="00B36E7B" w:rsidP="005B6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urdun Kesin Olarak Kapatılması</w:t>
      </w:r>
    </w:p>
    <w:p w:rsidR="00B36E7B" w:rsidRDefault="00B36E7B" w:rsidP="005B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Madde 14 - </w:t>
      </w:r>
      <w:r>
        <w:rPr>
          <w:rFonts w:ascii="Times New Roman" w:hAnsi="Times New Roman" w:cs="Times New Roman"/>
          <w:color w:val="000000"/>
          <w:sz w:val="24"/>
          <w:szCs w:val="24"/>
        </w:rPr>
        <w:t>Kapatma kararı vermeye ve süresini tespit etmeye Yurt Yönetim Kurulu önerisi</w:t>
      </w:r>
      <w:r w:rsidR="005B6E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üzerine Üniversite Yönetim Kurulu yetkilidir.</w:t>
      </w:r>
    </w:p>
    <w:p w:rsidR="005B6EA2" w:rsidRDefault="005B6EA2" w:rsidP="005B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7B" w:rsidRDefault="00B36E7B" w:rsidP="005B6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Yurtlara Başvuru</w:t>
      </w:r>
    </w:p>
    <w:p w:rsidR="00B36E7B" w:rsidRDefault="00B36E7B" w:rsidP="005B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Madde 15- </w:t>
      </w:r>
      <w:r>
        <w:rPr>
          <w:rFonts w:ascii="Times New Roman" w:hAnsi="Times New Roman" w:cs="Times New Roman"/>
          <w:color w:val="000000"/>
          <w:sz w:val="24"/>
          <w:szCs w:val="24"/>
        </w:rPr>
        <w:t>Yurtlara kayıt yaptırmak isteyen öğrenciler, aşağıdaki belgelerle birlikte, ilgili</w:t>
      </w:r>
      <w:r w:rsidR="005B6E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Eğitim-Öğretim yılı kayıtlarının başlaması ile birlikte Dumlupınar Üniversitesi Yurt Müdürlüğüne</w:t>
      </w:r>
      <w:r w:rsidR="005B6E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şahsen başvurur.</w:t>
      </w:r>
    </w:p>
    <w:p w:rsidR="005B6EA2" w:rsidRDefault="005B6EA2" w:rsidP="005B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7B" w:rsidRDefault="00B36E7B" w:rsidP="005B6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İstenen Belgeler:</w:t>
      </w:r>
    </w:p>
    <w:p w:rsidR="00B36E7B" w:rsidRDefault="00B36E7B" w:rsidP="005B6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a) </w:t>
      </w:r>
      <w:r>
        <w:rPr>
          <w:rFonts w:ascii="Times New Roman" w:hAnsi="Times New Roman" w:cs="Times New Roman"/>
          <w:color w:val="000000"/>
          <w:sz w:val="24"/>
          <w:szCs w:val="24"/>
        </w:rPr>
        <w:t>Nüfus cüzdan fotokopisi,</w:t>
      </w:r>
    </w:p>
    <w:p w:rsidR="00B36E7B" w:rsidRDefault="00B36E7B" w:rsidP="005B6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b) </w:t>
      </w:r>
      <w:r>
        <w:rPr>
          <w:rFonts w:ascii="Times New Roman" w:hAnsi="Times New Roman" w:cs="Times New Roman"/>
          <w:color w:val="000000"/>
          <w:sz w:val="24"/>
          <w:szCs w:val="24"/>
        </w:rPr>
        <w:t>Dumlupınar Üniversitesi öğrenci belgesi,</w:t>
      </w:r>
    </w:p>
    <w:p w:rsidR="00B36E7B" w:rsidRDefault="00B36E7B" w:rsidP="005B6E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c) </w:t>
      </w:r>
      <w:r>
        <w:rPr>
          <w:rFonts w:ascii="Times New Roman" w:hAnsi="Times New Roman" w:cs="Times New Roman"/>
          <w:color w:val="000000"/>
          <w:sz w:val="24"/>
          <w:szCs w:val="24"/>
        </w:rPr>
        <w:t>Ailesinin ikametgâh belgesi,</w:t>
      </w:r>
    </w:p>
    <w:p w:rsidR="00B36E7B" w:rsidRDefault="00B36E7B" w:rsidP="005B6EA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d) </w:t>
      </w:r>
      <w:r>
        <w:rPr>
          <w:rFonts w:ascii="Times New Roman" w:hAnsi="Times New Roman" w:cs="Times New Roman"/>
          <w:color w:val="000000"/>
          <w:sz w:val="24"/>
          <w:szCs w:val="24"/>
        </w:rPr>
        <w:t>Yabancı uyruklu öğrenciler için Emniyet Makamlarınca alınacak, Türkiye’de oturma izini</w:t>
      </w:r>
      <w:r w:rsidR="005B6E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verildiğine dair izin belgesi ile pasaportun tasdikli fotokopisi,</w:t>
      </w:r>
    </w:p>
    <w:p w:rsidR="00B36E7B" w:rsidRDefault="00B36E7B" w:rsidP="005B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e) </w:t>
      </w:r>
      <w:r>
        <w:rPr>
          <w:rFonts w:ascii="Times New Roman" w:hAnsi="Times New Roman" w:cs="Times New Roman"/>
          <w:color w:val="000000"/>
          <w:sz w:val="24"/>
          <w:szCs w:val="24"/>
        </w:rPr>
        <w:t>Sağlık durumunun toplu yerlerde yaşamaya elverişli olduğunu gösteren sağlık raporu (Her yıl</w:t>
      </w:r>
      <w:r w:rsidR="005B6E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yenilenecek),</w:t>
      </w:r>
    </w:p>
    <w:p w:rsidR="00B36E7B" w:rsidRDefault="00B36E7B" w:rsidP="005B6EA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f) </w:t>
      </w:r>
      <w:r>
        <w:rPr>
          <w:rFonts w:ascii="Times New Roman" w:hAnsi="Times New Roman" w:cs="Times New Roman"/>
          <w:color w:val="000000"/>
          <w:sz w:val="24"/>
          <w:szCs w:val="24"/>
        </w:rPr>
        <w:t>İki adet vesikalık fotoğraf,</w:t>
      </w:r>
    </w:p>
    <w:p w:rsidR="00B36E7B" w:rsidRDefault="00B36E7B" w:rsidP="005B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05C3" w:rsidRDefault="00B36E7B" w:rsidP="00150B0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g) </w:t>
      </w:r>
      <w:r>
        <w:rPr>
          <w:rFonts w:ascii="Times New Roman" w:hAnsi="Times New Roman" w:cs="Times New Roman"/>
          <w:color w:val="000000"/>
          <w:sz w:val="24"/>
          <w:szCs w:val="24"/>
        </w:rPr>
        <w:t>Taahhüt senedi (Yurda kabul edilecek öğrenciler ödeyecekleri yurt aidatları ve sorumlu</w:t>
      </w:r>
      <w:r w:rsidR="005B6E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oldukları her türlü zararlara karşı öğrenci velisinin (sigortalı birisinin) de kefil olarak imzaladığı bir</w:t>
      </w:r>
      <w:r w:rsidR="005B6E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senet vermek zorundadırlar). Senedin miktarı her sene Yurt Müdürlüğünce belirlenir.</w:t>
      </w:r>
      <w:r w:rsidR="00DF05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5C3" w:rsidRPr="005B6E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Yurt</w:t>
      </w:r>
      <w:r w:rsidR="00DF05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aidatları kredi kartına bağlı ta</w:t>
      </w:r>
      <w:r w:rsidR="00150B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ks</w:t>
      </w:r>
      <w:r w:rsidR="00DF05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150B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tlendirme</w:t>
      </w:r>
      <w:r w:rsidR="00DF05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ile ödenebilir.</w:t>
      </w:r>
    </w:p>
    <w:p w:rsidR="00B36E7B" w:rsidRDefault="00B36E7B" w:rsidP="00DF0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h) </w:t>
      </w:r>
      <w:r>
        <w:rPr>
          <w:rFonts w:ascii="Times New Roman" w:hAnsi="Times New Roman" w:cs="Times New Roman"/>
          <w:color w:val="000000"/>
          <w:sz w:val="24"/>
          <w:szCs w:val="24"/>
        </w:rPr>
        <w:t>Öğrencinin, sabıka kaydının bulunmadığına dair beyanı (Her yıl eğitim- öğretim dönemi</w:t>
      </w:r>
      <w:r w:rsidR="00DF05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başından itibaren bir ay içinde yenilenecek).</w:t>
      </w:r>
    </w:p>
    <w:p w:rsidR="00DF05C3" w:rsidRDefault="00DF05C3" w:rsidP="005B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7B" w:rsidRDefault="00B36E7B" w:rsidP="00DF05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Yurtlara Kabul</w:t>
      </w:r>
    </w:p>
    <w:p w:rsidR="00B36E7B" w:rsidRDefault="00B36E7B" w:rsidP="005B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Madde 16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Yurtlara kesin kayıt, yurtların kapasitesi ve başvuru önceliği dikkate alınarak yapılır.</w:t>
      </w:r>
    </w:p>
    <w:p w:rsidR="00DF05C3" w:rsidRDefault="00DF05C3" w:rsidP="005B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0896" w:rsidRDefault="00710896" w:rsidP="005B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7B" w:rsidRDefault="00B36E7B" w:rsidP="00DF05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Yurtlarda Kalış Süresi</w:t>
      </w:r>
    </w:p>
    <w:p w:rsidR="00B36E7B" w:rsidRDefault="00B36E7B" w:rsidP="00DF05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Madde 17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–</w:t>
      </w:r>
    </w:p>
    <w:p w:rsidR="00B36E7B" w:rsidRDefault="00B36E7B" w:rsidP="00DF0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a) </w:t>
      </w:r>
      <w:r>
        <w:rPr>
          <w:rFonts w:ascii="Times New Roman" w:hAnsi="Times New Roman" w:cs="Times New Roman"/>
          <w:color w:val="000000"/>
          <w:sz w:val="24"/>
          <w:szCs w:val="24"/>
        </w:rPr>
        <w:t>Yurtlarda kalma süresi, Fakülte ve Yüksekokulların</w:t>
      </w:r>
      <w:r w:rsidR="00DF05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normal eğitim süresinden</w:t>
      </w:r>
      <w:r w:rsidR="00DF05C3">
        <w:rPr>
          <w:rFonts w:ascii="Times New Roman" w:hAnsi="Times New Roman" w:cs="Times New Roman"/>
          <w:color w:val="000000"/>
          <w:sz w:val="24"/>
          <w:szCs w:val="24"/>
        </w:rPr>
        <w:t xml:space="preserve"> daha fazla olamaz</w:t>
      </w:r>
      <w:r>
        <w:rPr>
          <w:rFonts w:ascii="Times New Roman" w:hAnsi="Times New Roman" w:cs="Times New Roman"/>
          <w:color w:val="000000"/>
          <w:sz w:val="24"/>
          <w:szCs w:val="24"/>
        </w:rPr>
        <w:t>, hazırlık okuyanlar için, bu süre iki yarıyıl uzatılır.</w:t>
      </w:r>
    </w:p>
    <w:p w:rsidR="00B36E7B" w:rsidRDefault="00B36E7B" w:rsidP="00DF05C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b) </w:t>
      </w:r>
      <w:r>
        <w:rPr>
          <w:rFonts w:ascii="Times New Roman" w:hAnsi="Times New Roman" w:cs="Times New Roman"/>
          <w:color w:val="000000"/>
          <w:sz w:val="24"/>
          <w:szCs w:val="24"/>
        </w:rPr>
        <w:t>Üniversitemiz içindeki yatay geçiş işlemleri, sürenin yeniden başlamasını gerekçe teşkil</w:t>
      </w:r>
      <w:r w:rsidR="00DF05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etmez. Üniversitemiz dışından yatay geçiş yapan öğrencilerin sürelerini Yurt Yönetim Kurulu belirler.</w:t>
      </w:r>
    </w:p>
    <w:p w:rsidR="00B36E7B" w:rsidRDefault="00B36E7B" w:rsidP="00DF05C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c) </w:t>
      </w:r>
      <w:r>
        <w:rPr>
          <w:rFonts w:ascii="Times New Roman" w:hAnsi="Times New Roman" w:cs="Times New Roman"/>
          <w:color w:val="000000"/>
          <w:sz w:val="24"/>
          <w:szCs w:val="24"/>
        </w:rPr>
        <w:t>Mezun olan öğrenciler mezuniyet tarihini takiben 1 ay içerisinde yurttan ayrılmak zorundadır.</w:t>
      </w:r>
    </w:p>
    <w:p w:rsidR="00B36E7B" w:rsidRDefault="00B36E7B" w:rsidP="005B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d) </w:t>
      </w:r>
      <w:r>
        <w:rPr>
          <w:rFonts w:ascii="Times New Roman" w:hAnsi="Times New Roman" w:cs="Times New Roman"/>
          <w:color w:val="000000"/>
          <w:sz w:val="24"/>
          <w:szCs w:val="24"/>
        </w:rPr>
        <w:t>Üniversiteden herhangi bir gerekçe ile ilişkisi kesilen öğrenciler 1 ay içinde yurtla ilişkilerini</w:t>
      </w:r>
    </w:p>
    <w:p w:rsidR="00B36E7B" w:rsidRDefault="00B36E7B" w:rsidP="00DF05C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kesmek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zorundadırlar.</w:t>
      </w:r>
    </w:p>
    <w:p w:rsidR="00B36E7B" w:rsidRPr="00EA0016" w:rsidRDefault="00B36E7B" w:rsidP="00B22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0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e)</w:t>
      </w:r>
      <w:r w:rsidRPr="00EA0016">
        <w:rPr>
          <w:rFonts w:ascii="Times New Roman" w:hAnsi="Times New Roman" w:cs="Times New Roman"/>
          <w:color w:val="000000"/>
          <w:sz w:val="24"/>
          <w:szCs w:val="24"/>
        </w:rPr>
        <w:t xml:space="preserve"> İzinsiz ve mazeretsiz olarak haklı ve geçerli nedenleri olmaksızın 5 (beş) gün üst üste yurda</w:t>
      </w:r>
      <w:r w:rsidR="00B22F10" w:rsidRPr="00EA00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0016">
        <w:rPr>
          <w:rFonts w:ascii="Times New Roman" w:hAnsi="Times New Roman" w:cs="Times New Roman"/>
          <w:color w:val="000000"/>
          <w:sz w:val="24"/>
          <w:szCs w:val="24"/>
        </w:rPr>
        <w:t>gelmeyen öğrencinin, Yurtla ilişkisi Yurt idaresince kesilir.</w:t>
      </w:r>
    </w:p>
    <w:p w:rsidR="00B36E7B" w:rsidRDefault="00B36E7B" w:rsidP="00B22F1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f) </w:t>
      </w:r>
      <w:r>
        <w:rPr>
          <w:rFonts w:ascii="Times New Roman" w:hAnsi="Times New Roman" w:cs="Times New Roman"/>
          <w:color w:val="000000"/>
          <w:sz w:val="24"/>
          <w:szCs w:val="24"/>
        </w:rPr>
        <w:t>Yurtta kayıtlı olmayan öğrenciler, Yurt Müdürünün talebi ve Daire Başkanının onayı ile</w:t>
      </w:r>
      <w:r w:rsidR="00DF05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(Spor, seminer, şenlik ve bu gibi etkinlikler nedeniyle) grup olarak yurtta kalabilir. Bunlara ait ücretler</w:t>
      </w:r>
      <w:r w:rsidR="00DF05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Yurt Yönetim Kurulu’nca saptanır.</w:t>
      </w:r>
    </w:p>
    <w:p w:rsidR="00B36E7B" w:rsidRDefault="00B36E7B" w:rsidP="00DF05C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g) </w:t>
      </w:r>
      <w:r>
        <w:rPr>
          <w:rFonts w:ascii="Times New Roman" w:hAnsi="Times New Roman" w:cs="Times New Roman"/>
          <w:color w:val="000000"/>
          <w:sz w:val="24"/>
          <w:szCs w:val="24"/>
        </w:rPr>
        <w:t>Geçici misafir olarak gelen öğrencilerin yurtlarda ücret karşılığı kalmasına Yurt Müdürü’nün</w:t>
      </w:r>
    </w:p>
    <w:p w:rsidR="00B36E7B" w:rsidRDefault="00B36E7B" w:rsidP="005B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talebi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üzerine Sağlık Kültür ve Spor Daire Başkanı karar verir.</w:t>
      </w:r>
    </w:p>
    <w:p w:rsidR="00B36E7B" w:rsidRDefault="00B36E7B" w:rsidP="00DF05C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Yaz okulu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staj ve benzeri gerekçelerle yurtta kalması gereken öğrenciler ile bu öğrencilerin</w:t>
      </w:r>
    </w:p>
    <w:p w:rsidR="00B36E7B" w:rsidRDefault="00B36E7B" w:rsidP="005B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kalış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süreleri Daire Başkanlığı tarafından tespit edilir.</w:t>
      </w:r>
    </w:p>
    <w:p w:rsidR="00DF05C3" w:rsidRDefault="00DF05C3" w:rsidP="005B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05C3" w:rsidRDefault="00DF05C3" w:rsidP="005B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7B" w:rsidRDefault="00B36E7B" w:rsidP="00DF05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Yurt Ücretleri</w:t>
      </w:r>
    </w:p>
    <w:p w:rsidR="00B36E7B" w:rsidRDefault="00B36E7B" w:rsidP="00DF05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Madde 18 -</w:t>
      </w:r>
    </w:p>
    <w:p w:rsidR="00B36E7B" w:rsidRDefault="00B36E7B" w:rsidP="00DF05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a) </w:t>
      </w:r>
      <w:r>
        <w:rPr>
          <w:rFonts w:ascii="Times New Roman" w:hAnsi="Times New Roman" w:cs="Times New Roman"/>
          <w:color w:val="000000"/>
          <w:sz w:val="24"/>
          <w:szCs w:val="24"/>
        </w:rPr>
        <w:t>Yurt ücreti ve depozito Yurt Yönetim Kurulunun teklifi ve Rektörlük onayı ile kesinleşir.</w:t>
      </w:r>
    </w:p>
    <w:p w:rsidR="00B36E7B" w:rsidRDefault="00B36E7B" w:rsidP="00892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b) </w:t>
      </w:r>
      <w:r>
        <w:rPr>
          <w:rFonts w:ascii="Times New Roman" w:hAnsi="Times New Roman" w:cs="Times New Roman"/>
          <w:color w:val="000000"/>
          <w:sz w:val="24"/>
          <w:szCs w:val="24"/>
        </w:rPr>
        <w:t>Depozito ücreti, öğrencinin oluşturabileceği maddi zararlara teminat olarak tutulur.</w:t>
      </w:r>
      <w:r w:rsidR="00DF05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5C3" w:rsidRPr="00DF05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Kendi isteği ile yurttan ayrıl</w:t>
      </w:r>
      <w:r w:rsidR="00DF05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DF05C3" w:rsidRPr="00DF05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nlara</w:t>
      </w:r>
      <w:r w:rsidR="00150B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depozito ücreti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geri ödenmez. Depozito ücretinin geri ödenebilmesi için,</w:t>
      </w:r>
      <w:r w:rsidR="006870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öğrencinin mezun olması veya akademik </w:t>
      </w:r>
      <w:proofErr w:type="gramStart"/>
      <w:r w:rsidR="006870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yıl sonunda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öğrencinin yurt</w:t>
      </w:r>
      <w:r w:rsidR="00DF05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aidat</w:t>
      </w:r>
      <w:r w:rsidR="00DF05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borcunun bulunmaması, teslim aldığı yurt eşyalarını eksiksiz ve sağlam olarak geri teslim</w:t>
      </w:r>
      <w:r w:rsidR="00DF05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2EB4">
        <w:rPr>
          <w:rFonts w:ascii="Times New Roman" w:hAnsi="Times New Roman" w:cs="Times New Roman"/>
          <w:color w:val="000000"/>
          <w:sz w:val="24"/>
          <w:szCs w:val="24"/>
        </w:rPr>
        <w:t>etmesi</w:t>
      </w:r>
      <w:r w:rsidR="00687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gerekir.</w:t>
      </w:r>
    </w:p>
    <w:p w:rsidR="00B36E7B" w:rsidRPr="00710896" w:rsidRDefault="00B36E7B" w:rsidP="00456BB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Yurt ücreti aylık ödemeler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halinde,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0896" w:rsidRPr="007108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veya kredi kartına bağlı taksitlerle,</w:t>
      </w:r>
      <w:r w:rsidR="007108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depozito ücreti ise</w:t>
      </w:r>
      <w:r w:rsidR="007108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tek taksitle tahsil edilir. Ayın ilk 15</w:t>
      </w:r>
      <w:r w:rsidR="007108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günü içerisinde kayıt yaptıranlardan aylık ücretin tamamı,</w:t>
      </w:r>
      <w:r w:rsidR="007108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ikinci yarısında kayıt yaptıranlardan ise</w:t>
      </w:r>
      <w:r w:rsidR="007108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aylık ücretin yarısı alınır.</w:t>
      </w:r>
      <w:r w:rsidR="007108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0896" w:rsidRPr="007108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Güz yarı yarıyılında </w:t>
      </w:r>
      <w:r w:rsidR="007108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kayıt sildirenlere </w:t>
      </w:r>
      <w:r w:rsidR="00710896" w:rsidRPr="007108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Bahar yarıyılına ait yurt ücretleri iade edilir. B</w:t>
      </w:r>
      <w:r w:rsidR="007108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ahar yarıyılında kayıt sildirenlere </w:t>
      </w:r>
      <w:r w:rsidR="00892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ise yurt ücreti iadesi yapılmaz,</w:t>
      </w:r>
      <w:r w:rsidR="00746C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92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="00746C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üm ücretler tahsil edilir.</w:t>
      </w:r>
    </w:p>
    <w:p w:rsidR="00B36E7B" w:rsidRDefault="00B36E7B" w:rsidP="00FA758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Her aya ait yurt ücretinin takip eden ayın </w:t>
      </w:r>
      <w:r w:rsidR="00710896" w:rsidRPr="00746C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10’una</w:t>
      </w:r>
      <w:r w:rsidR="007108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kadar yurt hesaplarına aktarılması</w:t>
      </w:r>
      <w:r w:rsidR="007108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zorunludur. Bel</w:t>
      </w:r>
      <w:r w:rsidR="00710896">
        <w:rPr>
          <w:rFonts w:ascii="Times New Roman" w:hAnsi="Times New Roman" w:cs="Times New Roman"/>
          <w:color w:val="000000"/>
          <w:sz w:val="24"/>
          <w:szCs w:val="24"/>
        </w:rPr>
        <w:t>irtilen sürede yurt ücretlerini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yatırmayanların, depozitolarından yurt ücreti borçları</w:t>
      </w:r>
      <w:r w:rsidR="007108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mahsup edilerek, kalan depozito alacakları irat kaydedilir</w:t>
      </w:r>
      <w:r w:rsidR="00FA758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7585" w:rsidRPr="00746C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746C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FA7585" w:rsidRPr="00746C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iki</w:t>
      </w:r>
      <w:r w:rsidRPr="00746C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ay ücretini ödemeyen öğrencilere</w:t>
      </w:r>
      <w:r w:rsidR="007108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6183 sayılı kanuna göre faiz tahakkuk ettirilir ve öğrencinin Yurt Yönetim Kurulu tarafından kaydı</w:t>
      </w:r>
      <w:r w:rsidR="007108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silinir. Kalan borçları için “kefalet senedi” işleme konularak gereken hukuki süreç başlatılır. Yurt</w:t>
      </w:r>
      <w:r w:rsidR="007108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ücreti borcundan dolayı kaydı silinen öğrenci tekrar yurda alınmaz.</w:t>
      </w:r>
    </w:p>
    <w:p w:rsidR="00B36E7B" w:rsidRPr="006E499F" w:rsidRDefault="00B36E7B" w:rsidP="00746C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Mali durumu uygun olmayan, bunu tevsik edici belgelerle </w:t>
      </w:r>
      <w:r w:rsidR="00FA7585">
        <w:rPr>
          <w:rFonts w:ascii="Times New Roman" w:hAnsi="Times New Roman" w:cs="Times New Roman"/>
          <w:color w:val="000000"/>
          <w:sz w:val="24"/>
          <w:szCs w:val="24"/>
        </w:rPr>
        <w:t xml:space="preserve">ortaya koyan ve negatif </w:t>
      </w:r>
      <w:proofErr w:type="spellStart"/>
      <w:r w:rsidR="00FA7585">
        <w:rPr>
          <w:rFonts w:ascii="Times New Roman" w:hAnsi="Times New Roman" w:cs="Times New Roman"/>
          <w:color w:val="000000"/>
          <w:sz w:val="24"/>
          <w:szCs w:val="24"/>
        </w:rPr>
        <w:t>puanları’</w:t>
      </w:r>
      <w:r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spellEnd"/>
      <w:r w:rsidR="00FA75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80 puanı geçen öğrencilerin durumları Yurt Yön</w:t>
      </w:r>
      <w:r w:rsidR="00FA7585">
        <w:rPr>
          <w:rFonts w:ascii="Times New Roman" w:hAnsi="Times New Roman" w:cs="Times New Roman"/>
          <w:color w:val="000000"/>
          <w:sz w:val="24"/>
          <w:szCs w:val="24"/>
        </w:rPr>
        <w:t>etim Kurulunca uygun bulunması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75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 normal eğitim süresinin yarısını geçmemek şartı ile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yurt</w:t>
      </w:r>
      <w:r w:rsidR="00FA75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ücretinden muaf tutulabilir</w:t>
      </w:r>
      <w:r w:rsidR="00FA75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ler</w:t>
      </w:r>
      <w:r>
        <w:rPr>
          <w:rFonts w:ascii="Times New Roman" w:hAnsi="Times New Roman" w:cs="Times New Roman"/>
          <w:color w:val="000000"/>
          <w:sz w:val="24"/>
          <w:szCs w:val="24"/>
        </w:rPr>
        <w:t>. Şehit çocukları yurt ücreti ödemezler. Yurt ücreti ödemeyen öğrenciler</w:t>
      </w:r>
      <w:r w:rsidR="00FA75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yurt depozito ücreti öderler.</w:t>
      </w:r>
      <w:r w:rsidR="00FA75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7585" w:rsidRPr="006E49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Ancak yurt ücretinden muaf tutulan veya </w:t>
      </w:r>
      <w:r w:rsidR="006E49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yurt ücreti ödemeyen öğrenci sayısının toplamı yurt kapasitesinin %3 ‘ünü </w:t>
      </w:r>
      <w:r w:rsidR="00746C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aşama</w:t>
      </w:r>
      <w:r w:rsidR="006E49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z.</w:t>
      </w:r>
    </w:p>
    <w:p w:rsidR="00B36E7B" w:rsidRDefault="00B36E7B" w:rsidP="006E499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f) </w:t>
      </w:r>
      <w:r>
        <w:rPr>
          <w:rFonts w:ascii="Times New Roman" w:hAnsi="Times New Roman" w:cs="Times New Roman"/>
          <w:color w:val="000000"/>
          <w:sz w:val="24"/>
          <w:szCs w:val="24"/>
        </w:rPr>
        <w:t>Kendi isteği ile kaydını sildiren öğrenciler geri dönmek istediği takdirde Yurt Yönetim</w:t>
      </w:r>
      <w:r w:rsidR="00FA75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Kurulu kararı ile tekrar yurda alınabilirler. Yeni girişte istenen tüm belgeleri getirmekle</w:t>
      </w:r>
      <w:r w:rsidR="00FA75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yükümlüdürler.</w:t>
      </w:r>
    </w:p>
    <w:p w:rsidR="00B36E7B" w:rsidRPr="006E499F" w:rsidRDefault="00B36E7B" w:rsidP="00746C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g) </w:t>
      </w:r>
      <w:r>
        <w:rPr>
          <w:rFonts w:ascii="Times New Roman" w:hAnsi="Times New Roman" w:cs="Times New Roman"/>
          <w:color w:val="000000"/>
          <w:sz w:val="24"/>
          <w:szCs w:val="24"/>
        </w:rPr>
        <w:t>Yüksek Lisans öğrencileri yurt ve depozito ücretinin</w:t>
      </w:r>
      <w:r w:rsidR="00746CF7">
        <w:rPr>
          <w:rFonts w:ascii="Times New Roman" w:hAnsi="Times New Roman" w:cs="Times New Roman"/>
          <w:color w:val="000000"/>
          <w:sz w:val="24"/>
          <w:szCs w:val="24"/>
        </w:rPr>
        <w:t xml:space="preserve"> aynısını ödeyerek kalabilirler.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6CF7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ncak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önlisans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ve lisans öğrencisi talepleri öncel</w:t>
      </w:r>
      <w:r w:rsidR="006E499F">
        <w:rPr>
          <w:rFonts w:ascii="Times New Roman" w:hAnsi="Times New Roman" w:cs="Times New Roman"/>
          <w:color w:val="000000"/>
          <w:sz w:val="24"/>
          <w:szCs w:val="24"/>
        </w:rPr>
        <w:t xml:space="preserve">ikle dikkate </w:t>
      </w:r>
      <w:r w:rsidR="006E49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alınacağı için her akademik </w:t>
      </w:r>
      <w:proofErr w:type="gramStart"/>
      <w:r w:rsidR="006E49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yıl başında</w:t>
      </w:r>
      <w:proofErr w:type="gramEnd"/>
      <w:r w:rsidR="006E49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yeniden müracaat etmek zorundadırlar.</w:t>
      </w:r>
    </w:p>
    <w:p w:rsidR="006E499F" w:rsidRDefault="006E499F" w:rsidP="005B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499F" w:rsidRDefault="006E499F" w:rsidP="005B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7B" w:rsidRDefault="00B36E7B" w:rsidP="006E4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Yurtlara Giriş ve Çıkışlar</w:t>
      </w:r>
    </w:p>
    <w:p w:rsidR="00B36E7B" w:rsidRDefault="00B36E7B" w:rsidP="005B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Madde 19 -</w:t>
      </w:r>
      <w:r>
        <w:rPr>
          <w:rFonts w:ascii="Times New Roman" w:hAnsi="Times New Roman" w:cs="Times New Roman"/>
          <w:color w:val="000000"/>
          <w:sz w:val="24"/>
          <w:szCs w:val="24"/>
        </w:rPr>
        <w:t>Yurtlara giriş ve çıkış saatleri Yurt Yönetim Kurulu tarafından saptanır. Öğrenciler</w:t>
      </w:r>
    </w:p>
    <w:p w:rsidR="00B36E7B" w:rsidRDefault="00B36E7B" w:rsidP="006E4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geceleri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veya hafta sonu ile bayram tatillerini yurdun dışında geçirmek için izin belgesini doldurarak</w:t>
      </w:r>
      <w:r w:rsidR="006E49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yurttan ayrılabilirler. Ancak 18 yaşını doldurmamış öğrencilerin bu izinleri velilerin talebine bağlıdır.</w:t>
      </w:r>
    </w:p>
    <w:p w:rsidR="006E499F" w:rsidRDefault="006E499F" w:rsidP="006E4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499F" w:rsidRDefault="006E499F" w:rsidP="006E4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499F" w:rsidRDefault="006E499F" w:rsidP="006E4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7B" w:rsidRPr="006E499F" w:rsidRDefault="00B36E7B" w:rsidP="006E49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49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DÖRDÜNCÜ BÖLÜM</w:t>
      </w:r>
    </w:p>
    <w:p w:rsidR="00B36E7B" w:rsidRDefault="00B36E7B" w:rsidP="006E49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E499F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Disiplin İşlemle</w:t>
      </w:r>
      <w:r w:rsidRPr="006E499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ri</w:t>
      </w:r>
    </w:p>
    <w:p w:rsidR="006E499F" w:rsidRPr="006E499F" w:rsidRDefault="006E499F" w:rsidP="006E49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36E7B" w:rsidRDefault="00B36E7B" w:rsidP="006E4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Disiplin Cezaları</w:t>
      </w:r>
    </w:p>
    <w:p w:rsidR="00B36E7B" w:rsidRDefault="00B36E7B" w:rsidP="006E4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Madde 20 - </w:t>
      </w:r>
      <w:r>
        <w:rPr>
          <w:rFonts w:ascii="Times New Roman" w:hAnsi="Times New Roman" w:cs="Times New Roman"/>
          <w:color w:val="000000"/>
          <w:sz w:val="24"/>
          <w:szCs w:val="24"/>
        </w:rPr>
        <w:t>Disiplin cezaları şunlardır.</w:t>
      </w:r>
    </w:p>
    <w:p w:rsidR="00B36E7B" w:rsidRDefault="00B36E7B" w:rsidP="006E4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a) </w:t>
      </w:r>
      <w:r>
        <w:rPr>
          <w:rFonts w:ascii="Times New Roman" w:hAnsi="Times New Roman" w:cs="Times New Roman"/>
          <w:color w:val="000000"/>
          <w:sz w:val="24"/>
          <w:szCs w:val="24"/>
        </w:rPr>
        <w:t>Uyarma: Öğrenciye yurttaki davranışlarında daha dikkatli olması gerektiğinin yazılı olarak</w:t>
      </w:r>
      <w:r w:rsidR="006E49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6E7B" w:rsidRDefault="00B36E7B" w:rsidP="006E4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bildirilmesidir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6E7B" w:rsidRDefault="00B36E7B" w:rsidP="006E49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b) </w:t>
      </w:r>
      <w:r>
        <w:rPr>
          <w:rFonts w:ascii="Times New Roman" w:hAnsi="Times New Roman" w:cs="Times New Roman"/>
          <w:color w:val="000000"/>
          <w:sz w:val="24"/>
          <w:szCs w:val="24"/>
        </w:rPr>
        <w:t>Kınama: Öğrenciye yurttaki davranışlarında kusurlu olduğunun yazı ile bildirilmesidir.</w:t>
      </w:r>
    </w:p>
    <w:p w:rsidR="00B36E7B" w:rsidRDefault="00B36E7B" w:rsidP="006E4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c) </w:t>
      </w:r>
      <w:r>
        <w:rPr>
          <w:rFonts w:ascii="Times New Roman" w:hAnsi="Times New Roman" w:cs="Times New Roman"/>
          <w:color w:val="000000"/>
          <w:sz w:val="24"/>
          <w:szCs w:val="24"/>
        </w:rPr>
        <w:t>Yurttan kesin çıkarma: Öğrencinin yurtlardan sürekli olarak çıkarıldığının kendisine yazılı</w:t>
      </w:r>
      <w:r w:rsidR="006E49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olarak bildirilmesidir. Bu cezayı alanlar, bir daha Dumlupınar Üniversitesi yurtlarına </w:t>
      </w:r>
      <w:r w:rsidR="00284581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lınmazlar.</w:t>
      </w:r>
    </w:p>
    <w:p w:rsidR="00B36E7B" w:rsidRDefault="00B36E7B" w:rsidP="007F4007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Uyarma Cezası</w:t>
      </w:r>
    </w:p>
    <w:p w:rsidR="00B36E7B" w:rsidRDefault="00B36E7B" w:rsidP="002845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Madde 21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Uyarma cezasını gerektiren fiiller şunlardır.</w:t>
      </w:r>
    </w:p>
    <w:p w:rsidR="00B36E7B" w:rsidRDefault="00B36E7B" w:rsidP="002845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a) </w:t>
      </w:r>
      <w:r>
        <w:rPr>
          <w:rFonts w:ascii="Times New Roman" w:hAnsi="Times New Roman" w:cs="Times New Roman"/>
          <w:color w:val="000000"/>
          <w:sz w:val="24"/>
          <w:szCs w:val="24"/>
        </w:rPr>
        <w:t>Ziyaretçilerini, bu amaçla ayrılmış yer ve zamanlar dışında kabul etmek,</w:t>
      </w:r>
    </w:p>
    <w:p w:rsidR="00B36E7B" w:rsidRDefault="00B36E7B" w:rsidP="00284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b) </w:t>
      </w:r>
      <w:r>
        <w:rPr>
          <w:rFonts w:ascii="Times New Roman" w:hAnsi="Times New Roman" w:cs="Times New Roman"/>
          <w:color w:val="000000"/>
          <w:sz w:val="24"/>
          <w:szCs w:val="24"/>
        </w:rPr>
        <w:t>Yurt idaresi tarafından tespit edilmiş yerlerden başka yerlere duyuru, resim vb. yapıştırmak,</w:t>
      </w:r>
      <w:r w:rsidR="00284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yazı yazmak,</w:t>
      </w:r>
    </w:p>
    <w:p w:rsidR="00B36E7B" w:rsidRDefault="00B36E7B" w:rsidP="0028458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c) </w:t>
      </w:r>
      <w:r>
        <w:rPr>
          <w:rFonts w:ascii="Times New Roman" w:hAnsi="Times New Roman" w:cs="Times New Roman"/>
          <w:color w:val="000000"/>
          <w:sz w:val="24"/>
          <w:szCs w:val="24"/>
        </w:rPr>
        <w:t>Kantin ve okuma odalarının olduğu yerlerde pijama veya gecelik ile dolaşmak,</w:t>
      </w:r>
    </w:p>
    <w:p w:rsidR="00B36E7B" w:rsidRDefault="00B36E7B" w:rsidP="002845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d) </w:t>
      </w:r>
      <w:r>
        <w:rPr>
          <w:rFonts w:ascii="Times New Roman" w:hAnsi="Times New Roman" w:cs="Times New Roman"/>
          <w:color w:val="000000"/>
          <w:sz w:val="24"/>
          <w:szCs w:val="24"/>
        </w:rPr>
        <w:t>Yurt yatakhanelerinde kokan veya bozulmuş yiyecekler bulundurmak,</w:t>
      </w:r>
    </w:p>
    <w:p w:rsidR="00B36E7B" w:rsidRDefault="00B36E7B" w:rsidP="002845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e) </w:t>
      </w:r>
      <w:r>
        <w:rPr>
          <w:rFonts w:ascii="Times New Roman" w:hAnsi="Times New Roman" w:cs="Times New Roman"/>
          <w:color w:val="000000"/>
          <w:sz w:val="24"/>
          <w:szCs w:val="24"/>
        </w:rPr>
        <w:t>Başkasına ait eşyayı izinsiz kul</w:t>
      </w:r>
      <w:r w:rsidR="00284581">
        <w:rPr>
          <w:rFonts w:ascii="Times New Roman" w:hAnsi="Times New Roman" w:cs="Times New Roman"/>
          <w:color w:val="000000"/>
          <w:sz w:val="24"/>
          <w:szCs w:val="24"/>
        </w:rPr>
        <w:t>lanmak,</w:t>
      </w:r>
    </w:p>
    <w:p w:rsidR="00B36E7B" w:rsidRDefault="00B36E7B" w:rsidP="002845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f) </w:t>
      </w:r>
      <w:r>
        <w:rPr>
          <w:rFonts w:ascii="Times New Roman" w:hAnsi="Times New Roman" w:cs="Times New Roman"/>
          <w:color w:val="000000"/>
          <w:sz w:val="24"/>
          <w:szCs w:val="24"/>
        </w:rPr>
        <w:t>Yurt giriş ve çıkışlarında parmak izi basmamak,</w:t>
      </w:r>
    </w:p>
    <w:p w:rsidR="00B36E7B" w:rsidRDefault="00B36E7B" w:rsidP="002845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Daimi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ikametgah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adresindeki değişikliği bildirmemek,</w:t>
      </w:r>
    </w:p>
    <w:p w:rsidR="00B36E7B" w:rsidRDefault="00B36E7B" w:rsidP="002845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h) </w:t>
      </w:r>
      <w:r>
        <w:rPr>
          <w:rFonts w:ascii="Times New Roman" w:hAnsi="Times New Roman" w:cs="Times New Roman"/>
          <w:color w:val="000000"/>
          <w:sz w:val="24"/>
          <w:szCs w:val="24"/>
        </w:rPr>
        <w:t>Şahsi eşyalarını yurt idaresi tarafından belirlenen düzene uygun bulundurmamak,</w:t>
      </w:r>
    </w:p>
    <w:p w:rsidR="00B36E7B" w:rsidRDefault="00B36E7B" w:rsidP="002845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i) </w:t>
      </w:r>
      <w:r>
        <w:rPr>
          <w:rFonts w:ascii="Times New Roman" w:hAnsi="Times New Roman" w:cs="Times New Roman"/>
          <w:color w:val="000000"/>
          <w:sz w:val="24"/>
          <w:szCs w:val="24"/>
        </w:rPr>
        <w:t>Çamaşırlarını çamaşır kurutmaya tahsis edilen yerler dışında kurutmak,</w:t>
      </w:r>
    </w:p>
    <w:p w:rsidR="00B36E7B" w:rsidRDefault="00B36E7B" w:rsidP="0028458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j) </w:t>
      </w:r>
      <w:r>
        <w:rPr>
          <w:rFonts w:ascii="Times New Roman" w:hAnsi="Times New Roman" w:cs="Times New Roman"/>
          <w:color w:val="000000"/>
          <w:sz w:val="24"/>
          <w:szCs w:val="24"/>
        </w:rPr>
        <w:t>Öğrenci odalarını dağınık kullanmak, belirtilen oda kurallarına uymamak (Uyulmadığı</w:t>
      </w:r>
      <w:r w:rsidR="00284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takdirde odada bulunan tüm öğrenciler için bu madde de belirtilen ceza uygulanır.),</w:t>
      </w:r>
    </w:p>
    <w:p w:rsidR="00B36E7B" w:rsidRDefault="00B36E7B" w:rsidP="00284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k) </w:t>
      </w:r>
      <w:r>
        <w:rPr>
          <w:rFonts w:ascii="Times New Roman" w:hAnsi="Times New Roman" w:cs="Times New Roman"/>
          <w:color w:val="000000"/>
          <w:sz w:val="24"/>
          <w:szCs w:val="24"/>
        </w:rPr>
        <w:t>Müşterek kullanıma verilen yerlerin temizlik tertip ve düzenine özen göstermemek ve amaca</w:t>
      </w:r>
      <w:r w:rsidR="00284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uygun kullanmamak,</w:t>
      </w:r>
    </w:p>
    <w:p w:rsidR="00B36E7B" w:rsidRDefault="00B36E7B" w:rsidP="0028458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l) </w:t>
      </w:r>
      <w:r>
        <w:rPr>
          <w:rFonts w:ascii="Times New Roman" w:hAnsi="Times New Roman" w:cs="Times New Roman"/>
          <w:color w:val="000000"/>
          <w:sz w:val="24"/>
          <w:szCs w:val="24"/>
        </w:rPr>
        <w:t>Kişilerle olan ilişkilerinde kaba ve saygısız davranmak çevresini temiz tutmamayı alışkanlık</w:t>
      </w:r>
      <w:r w:rsidR="00284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haline getirmek, başkasını rahatsız edecek şekilde gürültü yapmak, yüksek sesle konuşmak,</w:t>
      </w:r>
      <w:r w:rsidR="00284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bağırmak,</w:t>
      </w:r>
      <w:r w:rsidR="00284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şarkı söylemek,</w:t>
      </w:r>
    </w:p>
    <w:p w:rsidR="00284581" w:rsidRDefault="00B36E7B" w:rsidP="0028458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m) </w:t>
      </w:r>
      <w:r>
        <w:rPr>
          <w:rFonts w:ascii="Times New Roman" w:hAnsi="Times New Roman" w:cs="Times New Roman"/>
          <w:color w:val="000000"/>
          <w:sz w:val="24"/>
          <w:szCs w:val="24"/>
        </w:rPr>
        <w:t>Ortak çalışma alanları olan etüt salonu, bilgisayar odası, internet odası, dinlenme odası,</w:t>
      </w:r>
      <w:r w:rsidR="00284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kütüphane vb. gibi yerlerde sesli müzik dinlemek gürültü yaparak başkasını rahatsız etmek,</w:t>
      </w:r>
      <w:r w:rsidR="00284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6E7B" w:rsidRDefault="00B36E7B" w:rsidP="0028458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n) </w:t>
      </w:r>
      <w:r>
        <w:rPr>
          <w:rFonts w:ascii="Times New Roman" w:hAnsi="Times New Roman" w:cs="Times New Roman"/>
          <w:color w:val="000000"/>
          <w:sz w:val="24"/>
          <w:szCs w:val="24"/>
        </w:rPr>
        <w:t>Yukarıdaki fiil ve hallerin tekrarında bir üst ceza uygulanır.</w:t>
      </w:r>
    </w:p>
    <w:p w:rsidR="002D21F1" w:rsidRPr="002D21F1" w:rsidRDefault="002D21F1" w:rsidP="002845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</w:pPr>
    </w:p>
    <w:p w:rsidR="00B36E7B" w:rsidRDefault="00B36E7B" w:rsidP="002845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Kınama Cezası</w:t>
      </w:r>
    </w:p>
    <w:p w:rsidR="00B36E7B" w:rsidRDefault="00B36E7B" w:rsidP="002845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Madde 22 - </w:t>
      </w:r>
      <w:r>
        <w:rPr>
          <w:rFonts w:ascii="Times New Roman" w:hAnsi="Times New Roman" w:cs="Times New Roman"/>
          <w:color w:val="000000"/>
          <w:sz w:val="24"/>
          <w:szCs w:val="24"/>
        </w:rPr>
        <w:t>Kınama cezasını gerektiren fiiller şunlardır:</w:t>
      </w:r>
    </w:p>
    <w:p w:rsidR="00B36E7B" w:rsidRDefault="00B36E7B" w:rsidP="002845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a) </w:t>
      </w:r>
      <w:r>
        <w:rPr>
          <w:rFonts w:ascii="Times New Roman" w:hAnsi="Times New Roman" w:cs="Times New Roman"/>
          <w:color w:val="000000"/>
          <w:sz w:val="24"/>
          <w:szCs w:val="24"/>
        </w:rPr>
        <w:t>Sandık, bavul, dolap, gibi özel eşyalarını yurt yönetiminin denetimine açık bulundurmamak,</w:t>
      </w:r>
    </w:p>
    <w:p w:rsidR="00B36E7B" w:rsidRDefault="00B36E7B" w:rsidP="002845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Kantin, yemekhane ya da yönetimin göstereceği yerler dışında yemek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yemek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36E7B" w:rsidRDefault="00B36E7B" w:rsidP="00284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c) </w:t>
      </w:r>
      <w:r>
        <w:rPr>
          <w:rFonts w:ascii="Times New Roman" w:hAnsi="Times New Roman" w:cs="Times New Roman"/>
          <w:color w:val="000000"/>
          <w:sz w:val="24"/>
          <w:szCs w:val="24"/>
        </w:rPr>
        <w:t>Yurtlarda herhangi bir teknik arızaya sebep olmak, (Eğer fiil odadaysa faili belirlenmediği</w:t>
      </w:r>
      <w:r w:rsidR="00284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takdirde odadaki tüm öğrenciler için kınama cezası hükmü uygulanır.)</w:t>
      </w:r>
    </w:p>
    <w:p w:rsidR="00B36E7B" w:rsidRDefault="00B36E7B" w:rsidP="0028458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d) </w:t>
      </w:r>
      <w:r>
        <w:rPr>
          <w:rFonts w:ascii="Times New Roman" w:hAnsi="Times New Roman" w:cs="Times New Roman"/>
          <w:color w:val="000000"/>
          <w:sz w:val="24"/>
          <w:szCs w:val="24"/>
        </w:rPr>
        <w:t>Elektrikli, gazlı, ispirtolu vb. araç-gereçler bulundurmak ve kullanmak, (Sahibi</w:t>
      </w:r>
      <w:r w:rsidR="00284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belirlenmediği</w:t>
      </w:r>
      <w:r w:rsidR="00284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takdirde odadaki tüm öğrenciler için kınama cezası hükmü uygulanır.)</w:t>
      </w:r>
    </w:p>
    <w:p w:rsidR="00B36E7B" w:rsidRDefault="00B36E7B" w:rsidP="002845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e) </w:t>
      </w:r>
      <w:r>
        <w:rPr>
          <w:rFonts w:ascii="Times New Roman" w:hAnsi="Times New Roman" w:cs="Times New Roman"/>
          <w:color w:val="000000"/>
          <w:sz w:val="24"/>
          <w:szCs w:val="24"/>
        </w:rPr>
        <w:t>Yurt içinde herhangi bir şey satmak ve ya bağış toplamak,</w:t>
      </w:r>
    </w:p>
    <w:p w:rsidR="00B36E7B" w:rsidRDefault="00B36E7B" w:rsidP="002845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f) </w:t>
      </w:r>
      <w:r>
        <w:rPr>
          <w:rFonts w:ascii="Times New Roman" w:hAnsi="Times New Roman" w:cs="Times New Roman"/>
          <w:color w:val="000000"/>
          <w:sz w:val="24"/>
          <w:szCs w:val="24"/>
        </w:rPr>
        <w:t>Yurt yönetiminin telefonları ile izinsiz konuşmak,</w:t>
      </w:r>
    </w:p>
    <w:p w:rsidR="00B36E7B" w:rsidRDefault="00B36E7B" w:rsidP="002845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g) </w:t>
      </w:r>
      <w:r>
        <w:rPr>
          <w:rFonts w:ascii="Times New Roman" w:hAnsi="Times New Roman" w:cs="Times New Roman"/>
          <w:color w:val="000000"/>
          <w:sz w:val="24"/>
          <w:szCs w:val="24"/>
        </w:rPr>
        <w:t>Yurt içinde çirkin sözler söylemek, arkadaşlarına ya da başkalarına fiili saldırıda bulunmak,</w:t>
      </w:r>
    </w:p>
    <w:p w:rsidR="00B36E7B" w:rsidRDefault="00B36E7B" w:rsidP="002845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h) </w:t>
      </w:r>
      <w:r>
        <w:rPr>
          <w:rFonts w:ascii="Times New Roman" w:hAnsi="Times New Roman" w:cs="Times New Roman"/>
          <w:color w:val="000000"/>
          <w:sz w:val="24"/>
          <w:szCs w:val="24"/>
        </w:rPr>
        <w:t>Yasaklanmış yayınları yurda sokmak,</w:t>
      </w:r>
    </w:p>
    <w:p w:rsidR="00B36E7B" w:rsidRDefault="00B36E7B" w:rsidP="00284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i) </w:t>
      </w:r>
      <w:r>
        <w:rPr>
          <w:rFonts w:ascii="Times New Roman" w:hAnsi="Times New Roman" w:cs="Times New Roman"/>
          <w:color w:val="000000"/>
          <w:sz w:val="24"/>
          <w:szCs w:val="24"/>
        </w:rPr>
        <w:t>Yurt içinde kumar aletleri ile her çeşit oyun oynamak, oynatmak ya da kumar aletleri</w:t>
      </w:r>
      <w:r w:rsidR="00284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bulundurmak,</w:t>
      </w:r>
    </w:p>
    <w:p w:rsidR="00B36E7B" w:rsidRDefault="00B36E7B" w:rsidP="002845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j) </w:t>
      </w:r>
      <w:r>
        <w:rPr>
          <w:rFonts w:ascii="Times New Roman" w:hAnsi="Times New Roman" w:cs="Times New Roman"/>
          <w:color w:val="000000"/>
          <w:sz w:val="24"/>
          <w:szCs w:val="24"/>
        </w:rPr>
        <w:t>Yurda ait eşya veya malzemeleri yurttan dışarı çıkarmak,</w:t>
      </w:r>
    </w:p>
    <w:p w:rsidR="00B36E7B" w:rsidRDefault="00B36E7B" w:rsidP="002845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k) </w:t>
      </w:r>
      <w:r>
        <w:rPr>
          <w:rFonts w:ascii="Times New Roman" w:hAnsi="Times New Roman" w:cs="Times New Roman"/>
          <w:color w:val="000000"/>
          <w:sz w:val="24"/>
          <w:szCs w:val="24"/>
        </w:rPr>
        <w:t>Yurt çalışanlarının onurunu kırıcı davranışlarda bulunmak,</w:t>
      </w:r>
    </w:p>
    <w:p w:rsidR="00B36E7B" w:rsidRDefault="00B36E7B" w:rsidP="00284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l) </w:t>
      </w:r>
      <w:r>
        <w:rPr>
          <w:rFonts w:ascii="Times New Roman" w:hAnsi="Times New Roman" w:cs="Times New Roman"/>
          <w:color w:val="000000"/>
          <w:sz w:val="24"/>
          <w:szCs w:val="24"/>
        </w:rPr>
        <w:t>Yurt yönetiminin astığı her türlü duyuruyu koparmak, yerini değiştirmek, üzerine yazı</w:t>
      </w:r>
      <w:r w:rsidR="00284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yazmak, resim yapmak,</w:t>
      </w:r>
    </w:p>
    <w:p w:rsidR="00B36E7B" w:rsidRDefault="00B36E7B" w:rsidP="0028458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m) </w:t>
      </w:r>
      <w:r>
        <w:rPr>
          <w:rFonts w:ascii="Times New Roman" w:hAnsi="Times New Roman" w:cs="Times New Roman"/>
          <w:color w:val="000000"/>
          <w:sz w:val="24"/>
          <w:szCs w:val="24"/>
        </w:rPr>
        <w:t>Yurdun giriş ve çıkış saatlerine uymamak,</w:t>
      </w:r>
    </w:p>
    <w:p w:rsidR="00B36E7B" w:rsidRDefault="00B36E7B" w:rsidP="002845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n) </w:t>
      </w:r>
      <w:r>
        <w:rPr>
          <w:rFonts w:ascii="Times New Roman" w:hAnsi="Times New Roman" w:cs="Times New Roman"/>
          <w:color w:val="000000"/>
          <w:sz w:val="24"/>
          <w:szCs w:val="24"/>
        </w:rPr>
        <w:t>Yurt Yönetimince belirlenen talimatlara uymamak,</w:t>
      </w:r>
    </w:p>
    <w:p w:rsidR="00B36E7B" w:rsidRDefault="00B36E7B" w:rsidP="00284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o) </w:t>
      </w:r>
      <w:r>
        <w:rPr>
          <w:rFonts w:ascii="Times New Roman" w:hAnsi="Times New Roman" w:cs="Times New Roman"/>
          <w:color w:val="000000"/>
          <w:sz w:val="24"/>
          <w:szCs w:val="24"/>
        </w:rPr>
        <w:t>Yurt öğrencisi olmayan bir kişinin yurda girişini sağlamak, sağlamaya teşebbüs etmek, yurt</w:t>
      </w:r>
      <w:r w:rsidR="00284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imkânlarından yararlandırmak ya da buna teşebbüs etmek, (Tespit, öğrenci yatakhanelerinde</w:t>
      </w:r>
      <w:r w:rsidR="00284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yapıldığı</w:t>
      </w:r>
      <w:r w:rsidR="00284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takdirde bu madde hükmü, odada barınan tüm öğrenciler için uygulanır.)</w:t>
      </w:r>
    </w:p>
    <w:p w:rsidR="00B36E7B" w:rsidRDefault="00B36E7B" w:rsidP="00284581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p) </w:t>
      </w:r>
      <w:r>
        <w:rPr>
          <w:rFonts w:ascii="Times New Roman" w:hAnsi="Times New Roman" w:cs="Times New Roman"/>
          <w:color w:val="000000"/>
          <w:sz w:val="24"/>
          <w:szCs w:val="24"/>
        </w:rPr>
        <w:t>Yurt arkadaşlarını tehdit etmek, kavga çıkarmak,</w:t>
      </w:r>
    </w:p>
    <w:p w:rsidR="00B36E7B" w:rsidRDefault="00B36E7B" w:rsidP="002845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q) </w:t>
      </w:r>
      <w:r>
        <w:rPr>
          <w:rFonts w:ascii="Times New Roman" w:hAnsi="Times New Roman" w:cs="Times New Roman"/>
          <w:color w:val="000000"/>
          <w:sz w:val="24"/>
          <w:szCs w:val="24"/>
        </w:rPr>
        <w:t>Yukarıda sayılan fiil ve hallere benzer davranışlarda bulunmak,</w:t>
      </w:r>
    </w:p>
    <w:p w:rsidR="00B36E7B" w:rsidRDefault="00B36E7B" w:rsidP="002845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r) </w:t>
      </w:r>
      <w:r>
        <w:rPr>
          <w:rFonts w:ascii="Times New Roman" w:hAnsi="Times New Roman" w:cs="Times New Roman"/>
          <w:color w:val="000000"/>
          <w:sz w:val="24"/>
          <w:szCs w:val="24"/>
        </w:rPr>
        <w:t>Yurt Müdürlüğünce istenen belgeleri belirlenen sürede yurt müdürlüğüne teslim etmemek,</w:t>
      </w:r>
    </w:p>
    <w:p w:rsidR="00B36E7B" w:rsidRDefault="00B36E7B" w:rsidP="002845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s) </w:t>
      </w:r>
      <w:r>
        <w:rPr>
          <w:rFonts w:ascii="Times New Roman" w:hAnsi="Times New Roman" w:cs="Times New Roman"/>
          <w:color w:val="000000"/>
          <w:sz w:val="24"/>
          <w:szCs w:val="24"/>
        </w:rPr>
        <w:t>Yukarıdaki fiil ve hallerin tekrarında bir üst ceza uygulanır.</w:t>
      </w:r>
    </w:p>
    <w:p w:rsidR="00284581" w:rsidRDefault="00284581" w:rsidP="002845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7B" w:rsidRDefault="00B36E7B" w:rsidP="002845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Yurttan Kesin Çıkarma</w:t>
      </w:r>
    </w:p>
    <w:p w:rsidR="00B36E7B" w:rsidRDefault="00B36E7B" w:rsidP="002845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Madde 23 - </w:t>
      </w:r>
      <w:r>
        <w:rPr>
          <w:rFonts w:ascii="Times New Roman" w:hAnsi="Times New Roman" w:cs="Times New Roman"/>
          <w:color w:val="000000"/>
          <w:sz w:val="24"/>
          <w:szCs w:val="24"/>
        </w:rPr>
        <w:t>Yurttan kesin çıkarma cezasını gerektiren fiil ve haller şunlardır:</w:t>
      </w:r>
    </w:p>
    <w:p w:rsidR="00B36E7B" w:rsidRDefault="00B36E7B" w:rsidP="002845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a) </w:t>
      </w:r>
      <w:r>
        <w:rPr>
          <w:rFonts w:ascii="Times New Roman" w:hAnsi="Times New Roman" w:cs="Times New Roman"/>
          <w:color w:val="000000"/>
          <w:sz w:val="24"/>
          <w:szCs w:val="24"/>
        </w:rPr>
        <w:t>Yurtta hırsızlık yapmak,</w:t>
      </w:r>
    </w:p>
    <w:p w:rsidR="00B36E7B" w:rsidRDefault="00B36E7B" w:rsidP="002845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b) </w:t>
      </w:r>
      <w:r>
        <w:rPr>
          <w:rFonts w:ascii="Times New Roman" w:hAnsi="Times New Roman" w:cs="Times New Roman"/>
          <w:color w:val="000000"/>
          <w:sz w:val="24"/>
          <w:szCs w:val="24"/>
        </w:rPr>
        <w:t>Diğer öğrencileri tehdit etmek fiili saldırıda bulunmak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36E7B" w:rsidRDefault="00B36E7B" w:rsidP="00072A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c) </w:t>
      </w:r>
      <w:r w:rsidR="00072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G</w:t>
      </w:r>
      <w:r w:rsidR="00456BBB" w:rsidRPr="00456B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enel </w:t>
      </w:r>
      <w:r w:rsidR="007F4007" w:rsidRPr="00456B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7F4007" w:rsidRPr="007F40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hlaka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aykırı davranışlarda bulunmak</w:t>
      </w:r>
    </w:p>
    <w:p w:rsidR="00B36E7B" w:rsidRDefault="00B36E7B" w:rsidP="00284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d) </w:t>
      </w:r>
      <w:r>
        <w:rPr>
          <w:rFonts w:ascii="Times New Roman" w:hAnsi="Times New Roman" w:cs="Times New Roman"/>
          <w:color w:val="000000"/>
          <w:sz w:val="24"/>
          <w:szCs w:val="24"/>
        </w:rPr>
        <w:t>Üzerinde ya da kendi kullanımına bırakılmış yerlerde ateşli silah, patlayıcı madde, kama,</w:t>
      </w:r>
      <w:r w:rsidR="00284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hançer, sivri uçlu ve oluklu bıçak, kesici, delici alet, topuz,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topuzlu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kamcı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muşta, şiş, taş, sopa, </w:t>
      </w:r>
      <w:r w:rsidR="00284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demir</w:t>
      </w:r>
      <w:r w:rsidR="00284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 lastik çubuk, boğucu tel, zincir veya benzeri her türlü yakıcı, aşındırıcı, boğucu,</w:t>
      </w:r>
      <w:r w:rsidR="00284581">
        <w:rPr>
          <w:rFonts w:ascii="Times New Roman" w:hAnsi="Times New Roman" w:cs="Times New Roman"/>
          <w:color w:val="000000"/>
          <w:sz w:val="24"/>
          <w:szCs w:val="24"/>
        </w:rPr>
        <w:t xml:space="preserve"> b</w:t>
      </w:r>
      <w:r>
        <w:rPr>
          <w:rFonts w:ascii="Times New Roman" w:hAnsi="Times New Roman" w:cs="Times New Roman"/>
          <w:color w:val="000000"/>
          <w:sz w:val="24"/>
          <w:szCs w:val="24"/>
        </w:rPr>
        <w:t>ereleyici,</w:t>
      </w:r>
      <w:r w:rsidR="00284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zehirleyici madde, kurusıkı tabanca, boğucu ve bayıltıcı sprey ve alet bulundurmak,</w:t>
      </w:r>
      <w:proofErr w:type="gramEnd"/>
    </w:p>
    <w:p w:rsidR="00B36E7B" w:rsidRDefault="00B36E7B" w:rsidP="00284581">
      <w:pPr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e) </w:t>
      </w:r>
      <w:r>
        <w:rPr>
          <w:rFonts w:ascii="Times New Roman" w:hAnsi="Times New Roman" w:cs="Times New Roman"/>
          <w:color w:val="000000"/>
          <w:sz w:val="24"/>
          <w:szCs w:val="24"/>
        </w:rPr>
        <w:t>Devlet veya Üniversite Yöneticilerinin herhangi birisine karşı veya yönetimin bir kararını</w:t>
      </w:r>
      <w:r w:rsidR="00284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protesto amacıyla her çeşit gösteri düzenlemek, kışkırtmak, bu gösteriye katılmak, yurt içinde toplantı</w:t>
      </w:r>
      <w:r w:rsidR="00284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ya da tören düzenlemek, söylev vermek,</w:t>
      </w:r>
    </w:p>
    <w:p w:rsidR="00B36E7B" w:rsidRDefault="00B36E7B" w:rsidP="00284581">
      <w:pPr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f) </w:t>
      </w:r>
      <w:r>
        <w:rPr>
          <w:rFonts w:ascii="Times New Roman" w:hAnsi="Times New Roman" w:cs="Times New Roman"/>
          <w:color w:val="000000"/>
          <w:sz w:val="24"/>
          <w:szCs w:val="24"/>
        </w:rPr>
        <w:t>Yurt tesislerinin bir bölümünü veya tümünü işgal etmek, dernek, kulüp ve benzeri çalışmalar</w:t>
      </w:r>
      <w:r w:rsidR="00284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için kullanmak,</w:t>
      </w:r>
    </w:p>
    <w:p w:rsidR="00B36E7B" w:rsidRDefault="00B36E7B" w:rsidP="00284581">
      <w:pPr>
        <w:autoSpaceDE w:val="0"/>
        <w:autoSpaceDN w:val="0"/>
        <w:adjustRightInd w:val="0"/>
        <w:spacing w:before="16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g) </w:t>
      </w:r>
      <w:r>
        <w:rPr>
          <w:rFonts w:ascii="Times New Roman" w:hAnsi="Times New Roman" w:cs="Times New Roman"/>
          <w:color w:val="000000"/>
          <w:sz w:val="24"/>
          <w:szCs w:val="24"/>
        </w:rPr>
        <w:t>Hangi nedenle olursa olsun yurt görevlilerinin görevlerini yapmasına engel olmak,</w:t>
      </w:r>
    </w:p>
    <w:p w:rsidR="00B36E7B" w:rsidRDefault="00B36E7B" w:rsidP="00284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h) </w:t>
      </w:r>
      <w:r>
        <w:rPr>
          <w:rFonts w:ascii="Times New Roman" w:hAnsi="Times New Roman" w:cs="Times New Roman"/>
          <w:color w:val="000000"/>
          <w:sz w:val="24"/>
          <w:szCs w:val="24"/>
        </w:rPr>
        <w:t>Yurt içinde veya dışında Devletin güvenlik kuvvetlerine karşı gelmek, hakaret etmek, silah</w:t>
      </w:r>
      <w:r w:rsidR="00284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kullanmak,</w:t>
      </w:r>
    </w:p>
    <w:p w:rsidR="00B36E7B" w:rsidRDefault="00B36E7B" w:rsidP="00284581">
      <w:pPr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i) </w:t>
      </w:r>
      <w:r>
        <w:rPr>
          <w:rFonts w:ascii="Times New Roman" w:hAnsi="Times New Roman" w:cs="Times New Roman"/>
          <w:color w:val="000000"/>
          <w:sz w:val="24"/>
          <w:szCs w:val="24"/>
        </w:rPr>
        <w:t>Milli beraberlik ve bütünlük duygularını zedeleyici ya da bozucu amaçla yabancı bayrak</w:t>
      </w:r>
      <w:r w:rsidR="00284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asmak, sembol kullanmak, marşlar söylemek, ideolojik resim taşımak ya da benzeri davranışlarda</w:t>
      </w:r>
      <w:r w:rsidR="00284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bulunmak,</w:t>
      </w:r>
    </w:p>
    <w:p w:rsidR="00B36E7B" w:rsidRDefault="00B36E7B" w:rsidP="00A07084">
      <w:pPr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j) </w:t>
      </w:r>
      <w:r>
        <w:rPr>
          <w:rFonts w:ascii="Times New Roman" w:hAnsi="Times New Roman" w:cs="Times New Roman"/>
          <w:color w:val="000000"/>
          <w:sz w:val="24"/>
          <w:szCs w:val="24"/>
        </w:rPr>
        <w:t>Yurt öğrencisi olmayan kişilerin barındırılmasına yardımcı olmak. Yurt kimliğini</w:t>
      </w:r>
      <w:r w:rsidR="00284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kullandırmak, kartını vererek yurda girmesini sağlamak,</w:t>
      </w:r>
    </w:p>
    <w:p w:rsidR="00B36E7B" w:rsidRDefault="00B36E7B" w:rsidP="00A07084">
      <w:pPr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Her ne şekilde olursa olsun yasadışı örgütlere yarar sağlayan faaliyette bulunmak.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Bu</w:t>
      </w:r>
      <w:r w:rsidR="00A070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faaliyetlere katılmak, yardımcı olmak.</w:t>
      </w:r>
      <w:proofErr w:type="gramEnd"/>
    </w:p>
    <w:p w:rsidR="00B36E7B" w:rsidRDefault="00B36E7B" w:rsidP="00A070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l) </w:t>
      </w:r>
      <w:r>
        <w:rPr>
          <w:rFonts w:ascii="Times New Roman" w:hAnsi="Times New Roman" w:cs="Times New Roman"/>
          <w:color w:val="000000"/>
          <w:sz w:val="24"/>
          <w:szCs w:val="24"/>
        </w:rPr>
        <w:t>Yurt içinde alkollü içkiler ya da keyif verici maddeleri bulundurmak, kullanmak,</w:t>
      </w:r>
    </w:p>
    <w:p w:rsidR="00B36E7B" w:rsidRDefault="00B36E7B" w:rsidP="00A070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m) </w:t>
      </w:r>
      <w:r>
        <w:rPr>
          <w:rFonts w:ascii="Times New Roman" w:hAnsi="Times New Roman" w:cs="Times New Roman"/>
          <w:color w:val="000000"/>
          <w:sz w:val="24"/>
          <w:szCs w:val="24"/>
        </w:rPr>
        <w:t>Art arda 3 defa kınama cezası almak veya bir yıl içinde 4 defadan fazla uyarı cezası almak,</w:t>
      </w:r>
    </w:p>
    <w:p w:rsidR="00B36E7B" w:rsidRDefault="00B36E7B" w:rsidP="00A0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n) </w:t>
      </w:r>
      <w:r>
        <w:rPr>
          <w:rFonts w:ascii="Times New Roman" w:hAnsi="Times New Roman" w:cs="Times New Roman"/>
          <w:color w:val="000000"/>
          <w:sz w:val="24"/>
          <w:szCs w:val="24"/>
        </w:rPr>
        <w:t>Yurt yönetimine, yurda girmesini etkileyecek her türlü yanıltıcı, eksik bilgi vermek veya</w:t>
      </w:r>
      <w:r w:rsidR="00A070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yurda girmek için gerekli şartlardan birini kaybetmek.</w:t>
      </w:r>
    </w:p>
    <w:p w:rsidR="00B36E7B" w:rsidRDefault="00B36E7B" w:rsidP="00456BBB">
      <w:pPr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Yurt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dahilinde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kullanılan tüm iletişim araçla</w:t>
      </w:r>
      <w:r w:rsidR="00456BBB">
        <w:rPr>
          <w:rFonts w:ascii="Times New Roman" w:hAnsi="Times New Roman" w:cs="Times New Roman"/>
          <w:color w:val="000000"/>
          <w:sz w:val="24"/>
          <w:szCs w:val="24"/>
        </w:rPr>
        <w:t xml:space="preserve">rını (Bilgisayar, internet, </w:t>
      </w:r>
      <w:proofErr w:type="spellStart"/>
      <w:r w:rsidR="00456BBB">
        <w:rPr>
          <w:rFonts w:ascii="Times New Roman" w:hAnsi="Times New Roman" w:cs="Times New Roman"/>
          <w:color w:val="000000"/>
          <w:sz w:val="24"/>
          <w:szCs w:val="24"/>
        </w:rPr>
        <w:t>fax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vb.) amaç dışı</w:t>
      </w:r>
      <w:r w:rsidR="00A070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6E7B" w:rsidRDefault="00B36E7B" w:rsidP="005B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kullanmak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6E7B" w:rsidRDefault="00B36E7B" w:rsidP="00A07084">
      <w:pPr>
        <w:autoSpaceDE w:val="0"/>
        <w:autoSpaceDN w:val="0"/>
        <w:adjustRightInd w:val="0"/>
        <w:spacing w:before="16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p) </w:t>
      </w:r>
      <w:r>
        <w:rPr>
          <w:rFonts w:ascii="Times New Roman" w:hAnsi="Times New Roman" w:cs="Times New Roman"/>
          <w:color w:val="000000"/>
          <w:sz w:val="24"/>
          <w:szCs w:val="24"/>
        </w:rPr>
        <w:t>Yukarıda sayılan fiil ve hallere benzer davranışlarda bulunmak.</w:t>
      </w:r>
    </w:p>
    <w:p w:rsidR="00B36E7B" w:rsidRDefault="00B36E7B" w:rsidP="002D21F1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Disiplin Kurulu</w:t>
      </w:r>
    </w:p>
    <w:p w:rsidR="00B36E7B" w:rsidRDefault="00B36E7B" w:rsidP="00A070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Madde 24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–</w:t>
      </w:r>
    </w:p>
    <w:p w:rsidR="00B36E7B" w:rsidRDefault="00B36E7B" w:rsidP="00A070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a) </w:t>
      </w:r>
      <w:r>
        <w:rPr>
          <w:rFonts w:ascii="Times New Roman" w:hAnsi="Times New Roman" w:cs="Times New Roman"/>
          <w:color w:val="000000"/>
          <w:sz w:val="24"/>
          <w:szCs w:val="24"/>
        </w:rPr>
        <w:t>Yurt Yönetim Kurulu aynı zamand</w:t>
      </w:r>
      <w:r w:rsidR="00A07084">
        <w:rPr>
          <w:rFonts w:ascii="Times New Roman" w:hAnsi="Times New Roman" w:cs="Times New Roman"/>
          <w:color w:val="000000"/>
          <w:sz w:val="24"/>
          <w:szCs w:val="24"/>
        </w:rPr>
        <w:t>a Disiplin Kurulu görevi yapar.</w:t>
      </w:r>
    </w:p>
    <w:p w:rsidR="00B36E7B" w:rsidRDefault="00B36E7B" w:rsidP="00A070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b) </w:t>
      </w:r>
      <w:r>
        <w:rPr>
          <w:rFonts w:ascii="Times New Roman" w:hAnsi="Times New Roman" w:cs="Times New Roman"/>
          <w:color w:val="000000"/>
          <w:sz w:val="24"/>
          <w:szCs w:val="24"/>
        </w:rPr>
        <w:t>Disiplin Kurulu salt çoğunlukla toplanır ve oy çokluğuyla karar alır.</w:t>
      </w:r>
    </w:p>
    <w:p w:rsidR="00B36E7B" w:rsidRDefault="00B36E7B" w:rsidP="00A0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c) </w:t>
      </w:r>
      <w:r>
        <w:rPr>
          <w:rFonts w:ascii="Times New Roman" w:hAnsi="Times New Roman" w:cs="Times New Roman"/>
          <w:color w:val="000000"/>
          <w:sz w:val="24"/>
          <w:szCs w:val="24"/>
        </w:rPr>
        <w:t>Öğrencinin Disiplin Kuruluna sevkinden önce yapılması gereken inceleme ve araştırmalar</w:t>
      </w:r>
      <w:r w:rsidR="00A070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Yurt Müdürü tarafından bizzat veya kendisinin görevlendireceği personel tarafından yapılır. Bu</w:t>
      </w:r>
    </w:p>
    <w:p w:rsidR="00B36E7B" w:rsidRDefault="00B36E7B" w:rsidP="00A0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personel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kişilerin soruşturmasını yaparak, raporunu Yurt Müdürüne sunar. Müdür gerekli görürse</w:t>
      </w:r>
      <w:r w:rsidR="00A070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Disiplin Kuruluna havale eder. Disiplin Kurulu tarafından savunması alınmadan öğrenciye ceza</w:t>
      </w:r>
      <w:r w:rsidR="00A070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verilemez. Öğrenci tebliğ tarihinden itibaren 7 gün içinde savunma vermediği takdirde savunma</w:t>
      </w:r>
      <w:r w:rsidR="00A070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hakkından vazgeçmiş sayılır. Disiplin Kurulu, savunmanın kendisine intikalinden itibaren 15 iş günü</w:t>
      </w:r>
      <w:r w:rsidR="00A070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içinde toplanır, 15 iş günü içinde çalışmasını tamamlar. Disiplin Kurulu kararları, uyarma ve kınama</w:t>
      </w:r>
      <w:r w:rsidR="00A070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cezaları hariç, Disiplin Kurulunca onaylanır. Onaylanan cezalar Disiplin Kurul Karar defterine işlenir.</w:t>
      </w:r>
    </w:p>
    <w:p w:rsidR="00B36E7B" w:rsidRDefault="00B36E7B" w:rsidP="00A07084">
      <w:pPr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d) </w:t>
      </w:r>
      <w:r>
        <w:rPr>
          <w:rFonts w:ascii="Times New Roman" w:hAnsi="Times New Roman" w:cs="Times New Roman"/>
          <w:color w:val="000000"/>
          <w:sz w:val="24"/>
          <w:szCs w:val="24"/>
        </w:rPr>
        <w:t>Ceza tespitinde, aynı cezanın verilmesini gerektiren birden fazla suçun işlenmesi,</w:t>
      </w:r>
      <w:r w:rsidR="00A070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ağırlaştırıcı</w:t>
      </w:r>
      <w:r w:rsidR="00A07084">
        <w:rPr>
          <w:rFonts w:ascii="Times New Roman" w:hAnsi="Times New Roman" w:cs="Times New Roman"/>
          <w:color w:val="000000"/>
          <w:sz w:val="24"/>
          <w:szCs w:val="24"/>
        </w:rPr>
        <w:t xml:space="preserve">m </w:t>
      </w:r>
      <w:r>
        <w:rPr>
          <w:rFonts w:ascii="Times New Roman" w:hAnsi="Times New Roman" w:cs="Times New Roman"/>
          <w:color w:val="000000"/>
          <w:sz w:val="24"/>
          <w:szCs w:val="24"/>
        </w:rPr>
        <w:t>sebep, iyi hal ise hafifletici sebep olarak değerlendirilebilir.</w:t>
      </w:r>
    </w:p>
    <w:p w:rsidR="00B36E7B" w:rsidRDefault="00B36E7B" w:rsidP="00A07084">
      <w:pPr>
        <w:autoSpaceDE w:val="0"/>
        <w:autoSpaceDN w:val="0"/>
        <w:adjustRightInd w:val="0"/>
        <w:spacing w:before="16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e) </w:t>
      </w:r>
      <w:r>
        <w:rPr>
          <w:rFonts w:ascii="Times New Roman" w:hAnsi="Times New Roman" w:cs="Times New Roman"/>
          <w:color w:val="000000"/>
          <w:sz w:val="24"/>
          <w:szCs w:val="24"/>
        </w:rPr>
        <w:t>Disiplin cezaları ayrıca öğrencinin ailesine de tebliğ edilir.</w:t>
      </w:r>
    </w:p>
    <w:p w:rsidR="00B36E7B" w:rsidRDefault="00B36E7B" w:rsidP="007F4007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Disiplin Cezalarının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Verilme Mercileri</w:t>
      </w:r>
    </w:p>
    <w:p w:rsidR="00B36E7B" w:rsidRDefault="00B36E7B" w:rsidP="00A070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Madde 25 - </w:t>
      </w:r>
      <w:r>
        <w:rPr>
          <w:rFonts w:ascii="Times New Roman" w:hAnsi="Times New Roman" w:cs="Times New Roman"/>
          <w:color w:val="000000"/>
          <w:sz w:val="24"/>
          <w:szCs w:val="24"/>
        </w:rPr>
        <w:t>Disiplin cezalarının onay mercileri şunlardır:</w:t>
      </w:r>
    </w:p>
    <w:p w:rsidR="00B36E7B" w:rsidRDefault="00B36E7B" w:rsidP="00A070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a) </w:t>
      </w:r>
      <w:r>
        <w:rPr>
          <w:rFonts w:ascii="Times New Roman" w:hAnsi="Times New Roman" w:cs="Times New Roman"/>
          <w:color w:val="000000"/>
          <w:sz w:val="24"/>
          <w:szCs w:val="24"/>
        </w:rPr>
        <w:t>Uyarma ve kınama cezaları, Yurt Müdürü.</w:t>
      </w:r>
    </w:p>
    <w:p w:rsidR="00B36E7B" w:rsidRDefault="00B36E7B" w:rsidP="00A070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b) </w:t>
      </w:r>
      <w:r>
        <w:rPr>
          <w:rFonts w:ascii="Times New Roman" w:hAnsi="Times New Roman" w:cs="Times New Roman"/>
          <w:color w:val="000000"/>
          <w:sz w:val="24"/>
          <w:szCs w:val="24"/>
        </w:rPr>
        <w:t>Yurttan süresiz çıkarma cezaları Disiplin Kurulu tarafından verilir.</w:t>
      </w:r>
    </w:p>
    <w:p w:rsidR="00B36E7B" w:rsidRDefault="00B36E7B" w:rsidP="00A070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Disiplin Cezasına İtiraz</w:t>
      </w:r>
    </w:p>
    <w:p w:rsidR="00B36E7B" w:rsidRDefault="00B36E7B" w:rsidP="00A070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Madde 26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–</w:t>
      </w:r>
    </w:p>
    <w:p w:rsidR="00B36E7B" w:rsidRDefault="00B36E7B" w:rsidP="00A0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c) </w:t>
      </w:r>
      <w:r>
        <w:rPr>
          <w:rFonts w:ascii="Times New Roman" w:hAnsi="Times New Roman" w:cs="Times New Roman"/>
          <w:color w:val="000000"/>
          <w:sz w:val="24"/>
          <w:szCs w:val="24"/>
        </w:rPr>
        <w:t>Onaylanan disiplin cezasının öğrenciye tebliği veya duyurulmasını takiben 7 gün içinde</w:t>
      </w:r>
      <w:r w:rsidR="00A070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öğrenci bir üst makama yazılı olarak itiraz edebilir. İtirazın değerlendirilmesinin ardından verilen</w:t>
      </w:r>
      <w:r w:rsidR="00A070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kararlar kesindir.</w:t>
      </w:r>
    </w:p>
    <w:p w:rsidR="00B36E7B" w:rsidRDefault="00B36E7B" w:rsidP="00A07084">
      <w:pPr>
        <w:autoSpaceDE w:val="0"/>
        <w:autoSpaceDN w:val="0"/>
        <w:adjustRightInd w:val="0"/>
        <w:spacing w:before="16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d) </w:t>
      </w:r>
      <w:r>
        <w:rPr>
          <w:rFonts w:ascii="Times New Roman" w:hAnsi="Times New Roman" w:cs="Times New Roman"/>
          <w:color w:val="000000"/>
          <w:sz w:val="24"/>
          <w:szCs w:val="24"/>
        </w:rPr>
        <w:t>İtiraz kararın uygulanmasına engel değildir.</w:t>
      </w:r>
    </w:p>
    <w:p w:rsidR="00A07084" w:rsidRDefault="00A07084" w:rsidP="00A07084">
      <w:pPr>
        <w:autoSpaceDE w:val="0"/>
        <w:autoSpaceDN w:val="0"/>
        <w:adjustRightInd w:val="0"/>
        <w:spacing w:before="16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7084" w:rsidRDefault="00A07084" w:rsidP="00A07084">
      <w:pPr>
        <w:autoSpaceDE w:val="0"/>
        <w:autoSpaceDN w:val="0"/>
        <w:adjustRightInd w:val="0"/>
        <w:spacing w:before="16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7B" w:rsidRDefault="00B36E7B" w:rsidP="00A070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BEŞİNCİ BÖLÜM</w:t>
      </w:r>
    </w:p>
    <w:p w:rsidR="00B36E7B" w:rsidRDefault="00B36E7B" w:rsidP="00A070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Diğer Hükümler</w:t>
      </w:r>
    </w:p>
    <w:p w:rsidR="00A07084" w:rsidRDefault="00A07084" w:rsidP="00A070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A07084" w:rsidRDefault="00A07084" w:rsidP="00A070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</w:p>
    <w:p w:rsidR="00B36E7B" w:rsidRDefault="00B36E7B" w:rsidP="00A0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Madde 27 </w:t>
      </w:r>
      <w:r>
        <w:rPr>
          <w:rFonts w:ascii="Times New Roman" w:hAnsi="Times New Roman" w:cs="Times New Roman"/>
          <w:color w:val="000000"/>
          <w:sz w:val="24"/>
          <w:szCs w:val="24"/>
        </w:rPr>
        <w:t>- Yurtların işletmesinde 24 saat hizmet esastır, bu nedenle yeteri kadar nöbetçi memur</w:t>
      </w:r>
      <w:r w:rsidR="00A070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bulundurulur. Bunlar Yurt Yönetim Kurulunca düzenlenen talimata göre hizmetlerini yürütürler. Gece</w:t>
      </w:r>
      <w:r w:rsidR="00A070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hizmeti genel görevin bir devamıdır.</w:t>
      </w:r>
    </w:p>
    <w:p w:rsidR="00B36E7B" w:rsidRDefault="00B36E7B" w:rsidP="00A07084">
      <w:pPr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Madde 28 - </w:t>
      </w:r>
      <w:r>
        <w:rPr>
          <w:rFonts w:ascii="Times New Roman" w:hAnsi="Times New Roman" w:cs="Times New Roman"/>
          <w:color w:val="000000"/>
          <w:sz w:val="24"/>
          <w:szCs w:val="24"/>
        </w:rPr>
        <w:t>Yurtlarda barınan öğrencilerin ihtiyaçlarına yönelik olmak üzere küçük işletmeler (Berber, kuaför, kırtasiye, kantin, terzi ve benzeri) Sağlık, Kültür ve Spor Daire Başkanlığının izni ve</w:t>
      </w:r>
      <w:r w:rsidR="00A070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Rektör onayı ile açılabilir veya açtırılabilir. Bu işletmeler Yurt Müdürlüğü tarafından denetlenir.</w:t>
      </w:r>
    </w:p>
    <w:p w:rsidR="00A07084" w:rsidRDefault="00A07084" w:rsidP="00A07084">
      <w:pPr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7B" w:rsidRDefault="00B36E7B" w:rsidP="00A070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Hüküm bulunmayan haller</w:t>
      </w:r>
    </w:p>
    <w:p w:rsidR="00B36E7B" w:rsidRDefault="00B36E7B" w:rsidP="00A0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Madde 29- </w:t>
      </w:r>
      <w:r>
        <w:rPr>
          <w:rFonts w:ascii="Times New Roman" w:hAnsi="Times New Roman" w:cs="Times New Roman"/>
          <w:color w:val="000000"/>
          <w:sz w:val="24"/>
          <w:szCs w:val="24"/>
        </w:rPr>
        <w:t>Bu Yönergede hüküm bulunmayan hallerde, diğer genel hukuk ilkelerine göre işlem</w:t>
      </w:r>
    </w:p>
    <w:p w:rsidR="00B36E7B" w:rsidRDefault="00B36E7B" w:rsidP="005B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yapılır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6E7B" w:rsidRDefault="00B36E7B" w:rsidP="00A070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E7B" w:rsidRDefault="00B36E7B" w:rsidP="00A070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Yürürlük</w:t>
      </w:r>
    </w:p>
    <w:p w:rsidR="00B36E7B" w:rsidRDefault="00B36E7B" w:rsidP="00A07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1008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Madde 30 -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Bu Yönerge onaylandığı tarihte yürürlüğe girer. </w:t>
      </w:r>
      <w:r>
        <w:rPr>
          <w:rFonts w:ascii="Times New Roman" w:hAnsi="Times New Roman" w:cs="Times New Roman"/>
          <w:color w:val="810081"/>
          <w:sz w:val="24"/>
          <w:szCs w:val="24"/>
        </w:rPr>
        <w:t>17 Ocak 2013 tarih ve 01 sayılı</w:t>
      </w:r>
      <w:r w:rsidR="00A07084">
        <w:rPr>
          <w:rFonts w:ascii="Times New Roman" w:hAnsi="Times New Roman" w:cs="Times New Roman"/>
          <w:color w:val="8100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810081"/>
          <w:sz w:val="24"/>
          <w:szCs w:val="24"/>
        </w:rPr>
        <w:t>Dumlupınar Üniversitesi Senatosu kararı</w:t>
      </w:r>
    </w:p>
    <w:p w:rsidR="00A07084" w:rsidRDefault="00A07084" w:rsidP="00A070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810081"/>
          <w:sz w:val="24"/>
          <w:szCs w:val="24"/>
        </w:rPr>
      </w:pPr>
    </w:p>
    <w:p w:rsidR="00B36E7B" w:rsidRDefault="00B36E7B" w:rsidP="00A070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Yürütme</w:t>
      </w:r>
    </w:p>
    <w:p w:rsidR="00262C01" w:rsidRDefault="00B36E7B" w:rsidP="005B6EA2">
      <w:pPr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Madde 31 - </w:t>
      </w:r>
      <w:r>
        <w:rPr>
          <w:rFonts w:ascii="Times New Roman" w:hAnsi="Times New Roman" w:cs="Times New Roman"/>
          <w:color w:val="000000"/>
          <w:sz w:val="24"/>
          <w:szCs w:val="24"/>
        </w:rPr>
        <w:t>Bu Yönerge hükümlerini Dumlupınar Üniversitesi Rektörü yürütür.</w:t>
      </w:r>
    </w:p>
    <w:sectPr w:rsidR="00262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 New Roman,Bold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513D"/>
    <w:multiLevelType w:val="hybridMultilevel"/>
    <w:tmpl w:val="47F2706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27C39"/>
    <w:multiLevelType w:val="hybridMultilevel"/>
    <w:tmpl w:val="5070686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87"/>
    <w:rsid w:val="00072AC1"/>
    <w:rsid w:val="000D37A2"/>
    <w:rsid w:val="00150B07"/>
    <w:rsid w:val="00262C01"/>
    <w:rsid w:val="00284581"/>
    <w:rsid w:val="002D21F1"/>
    <w:rsid w:val="00456BBB"/>
    <w:rsid w:val="005B6EA2"/>
    <w:rsid w:val="00687032"/>
    <w:rsid w:val="006E499F"/>
    <w:rsid w:val="00710896"/>
    <w:rsid w:val="00746CF7"/>
    <w:rsid w:val="007C3BAD"/>
    <w:rsid w:val="007F4007"/>
    <w:rsid w:val="00805887"/>
    <w:rsid w:val="00840DE1"/>
    <w:rsid w:val="00892EB4"/>
    <w:rsid w:val="00947D67"/>
    <w:rsid w:val="00A07084"/>
    <w:rsid w:val="00A9570A"/>
    <w:rsid w:val="00B22F10"/>
    <w:rsid w:val="00B36E7B"/>
    <w:rsid w:val="00D82CE6"/>
    <w:rsid w:val="00DC3462"/>
    <w:rsid w:val="00DD7A81"/>
    <w:rsid w:val="00DF05C3"/>
    <w:rsid w:val="00EA0016"/>
    <w:rsid w:val="00F75223"/>
    <w:rsid w:val="00FA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DFEF8-96C9-474C-A3A6-932DE4A4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46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6CF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D3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11</Pages>
  <Words>3279</Words>
  <Characters>18692</Characters>
  <Application>Microsoft Office Word</Application>
  <DocSecurity>0</DocSecurity>
  <Lines>155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HATİCE NAZLI</dc:creator>
  <cp:keywords/>
  <dc:description/>
  <cp:lastModifiedBy>HATİCE NAZLI</cp:lastModifiedBy>
  <cp:revision>13</cp:revision>
  <cp:lastPrinted>2015-06-03T13:25:00Z</cp:lastPrinted>
  <dcterms:created xsi:type="dcterms:W3CDTF">2015-05-25T07:43:00Z</dcterms:created>
  <dcterms:modified xsi:type="dcterms:W3CDTF">2015-06-26T08:52:00Z</dcterms:modified>
</cp:coreProperties>
</file>