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4" w:type="dxa"/>
        <w:tblInd w:w="55" w:type="dxa"/>
        <w:tblCellMar>
          <w:left w:w="70" w:type="dxa"/>
          <w:right w:w="70" w:type="dxa"/>
        </w:tblCellMar>
        <w:tblLook w:val="04A0" w:firstRow="1" w:lastRow="0" w:firstColumn="1" w:lastColumn="0" w:noHBand="0" w:noVBand="1"/>
      </w:tblPr>
      <w:tblGrid>
        <w:gridCol w:w="1858"/>
        <w:gridCol w:w="4394"/>
        <w:gridCol w:w="758"/>
        <w:gridCol w:w="1417"/>
        <w:gridCol w:w="1070"/>
        <w:gridCol w:w="17"/>
      </w:tblGrid>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DE0C86" w:rsidP="00DE0C86">
            <w:pPr>
              <w:spacing w:after="0" w:line="240" w:lineRule="auto"/>
              <w:jc w:val="center"/>
              <w:rPr>
                <w:rFonts w:cs="Arial"/>
                <w:color w:val="000000"/>
                <w:sz w:val="16"/>
                <w:szCs w:val="16"/>
              </w:rPr>
            </w:pPr>
            <w:r w:rsidRPr="00D87E0F">
              <w:rPr>
                <w:rFonts w:cs="Arial"/>
                <w:color w:val="000000"/>
                <w:sz w:val="16"/>
                <w:szCs w:val="16"/>
              </w:rPr>
              <w:t>T.C.</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3C65E1" w:rsidP="00DE0C86">
            <w:pPr>
              <w:spacing w:after="0" w:line="240" w:lineRule="auto"/>
              <w:jc w:val="center"/>
              <w:rPr>
                <w:rFonts w:cs="Arial"/>
                <w:color w:val="000000"/>
                <w:sz w:val="16"/>
                <w:szCs w:val="16"/>
              </w:rPr>
            </w:pPr>
            <w:r>
              <w:rPr>
                <w:rFonts w:cs="Arial"/>
                <w:color w:val="000000"/>
                <w:sz w:val="16"/>
                <w:szCs w:val="16"/>
              </w:rPr>
              <w:t xml:space="preserve">KÜTAHYA </w:t>
            </w:r>
            <w:r w:rsidR="00DE0C86" w:rsidRPr="00D87E0F">
              <w:rPr>
                <w:rFonts w:cs="Arial"/>
                <w:color w:val="000000"/>
                <w:sz w:val="16"/>
                <w:szCs w:val="16"/>
              </w:rPr>
              <w:t>DUMLUPINAR ÜNİVERSİTESİ</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DE0C86" w:rsidP="00DE0C86">
            <w:pPr>
              <w:spacing w:after="0" w:line="240" w:lineRule="auto"/>
              <w:jc w:val="center"/>
              <w:rPr>
                <w:rFonts w:cs="Arial"/>
                <w:color w:val="000000"/>
                <w:sz w:val="16"/>
                <w:szCs w:val="16"/>
              </w:rPr>
            </w:pPr>
            <w:r w:rsidRPr="00D87E0F">
              <w:rPr>
                <w:rFonts w:cs="Arial"/>
                <w:color w:val="000000"/>
                <w:sz w:val="16"/>
                <w:szCs w:val="16"/>
              </w:rPr>
              <w:t>GEDİZ MESLEK YÜKSEKOKULU MÜDÜRLÜĞÜ</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3038CA" w:rsidP="00DE0C86">
            <w:pPr>
              <w:spacing w:after="0" w:line="240" w:lineRule="auto"/>
              <w:jc w:val="center"/>
              <w:rPr>
                <w:rFonts w:cs="Arial"/>
                <w:sz w:val="16"/>
                <w:szCs w:val="16"/>
              </w:rPr>
            </w:pPr>
            <w:r>
              <w:rPr>
                <w:rFonts w:cs="Arial"/>
                <w:sz w:val="16"/>
                <w:szCs w:val="16"/>
              </w:rPr>
              <w:t>GRAFİK</w:t>
            </w:r>
            <w:r w:rsidR="00DE0C86" w:rsidRPr="00D87E0F">
              <w:rPr>
                <w:rFonts w:cs="Arial"/>
                <w:sz w:val="16"/>
                <w:szCs w:val="16"/>
              </w:rPr>
              <w:t xml:space="preserve"> TASARIM PROGRAMI DERS LİSTESİ</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AC56A9" w:rsidRPr="00D87E0F" w:rsidRDefault="00AC56A9" w:rsidP="00AC56A9">
            <w:pPr>
              <w:spacing w:after="0" w:line="240" w:lineRule="auto"/>
              <w:jc w:val="center"/>
              <w:rPr>
                <w:rFonts w:eastAsia="Times New Roman" w:cs="Times New Roman"/>
                <w:sz w:val="16"/>
                <w:szCs w:val="16"/>
              </w:rPr>
            </w:pPr>
            <w:proofErr w:type="gramStart"/>
            <w:r>
              <w:rPr>
                <w:rFonts w:eastAsia="Times New Roman" w:cs="Times New Roman"/>
                <w:sz w:val="16"/>
                <w:szCs w:val="16"/>
              </w:rPr>
              <w:t>323011001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Atatürk İlkeleri ve İnkılap Tarihi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323011003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Dili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323011005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xml:space="preserve">İngilizce I </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cs="Times New Roman"/>
                <w:sz w:val="16"/>
                <w:szCs w:val="16"/>
              </w:rPr>
            </w:pPr>
            <w:proofErr w:type="gramStart"/>
            <w:r>
              <w:rPr>
                <w:rFonts w:cs="Times New Roman"/>
                <w:sz w:val="16"/>
                <w:szCs w:val="16"/>
              </w:rPr>
              <w:t>3230</w:t>
            </w:r>
            <w:r w:rsidR="00797EC4">
              <w:rPr>
                <w:rFonts w:cs="Times New Roman"/>
                <w:sz w:val="16"/>
                <w:szCs w:val="16"/>
              </w:rPr>
              <w:t>11007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cs="Times New Roman"/>
                <w:b/>
                <w:bCs/>
                <w:sz w:val="16"/>
                <w:szCs w:val="16"/>
              </w:rPr>
            </w:pPr>
            <w:r w:rsidRPr="00D87E0F">
              <w:rPr>
                <w:rFonts w:cs="Times New Roman"/>
                <w:sz w:val="16"/>
                <w:szCs w:val="16"/>
              </w:rPr>
              <w:t>Üniversite Yaşamına Uyum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w:t>
            </w:r>
            <w:r w:rsidR="00797EC4">
              <w:rPr>
                <w:rFonts w:eastAsia="Times New Roman" w:cs="Times New Roman"/>
                <w:sz w:val="16"/>
                <w:szCs w:val="16"/>
              </w:rPr>
              <w:t>11008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Desen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w:t>
            </w:r>
            <w:r w:rsidR="00797EC4">
              <w:rPr>
                <w:rFonts w:eastAsia="Times New Roman" w:cs="Times New Roman"/>
                <w:sz w:val="16"/>
                <w:szCs w:val="16"/>
              </w:rPr>
              <w:t>009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Yazı-</w:t>
            </w:r>
            <w:r w:rsidR="0026130B" w:rsidRPr="00D87E0F">
              <w:rPr>
                <w:rFonts w:eastAsia="Times New Roman" w:cs="Times New Roman"/>
                <w:sz w:val="16"/>
                <w:szCs w:val="16"/>
              </w:rPr>
              <w:t>Tipografi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w:t>
            </w:r>
            <w:r w:rsidR="00797EC4">
              <w:rPr>
                <w:rFonts w:eastAsia="Times New Roman" w:cs="Times New Roman"/>
                <w:sz w:val="16"/>
                <w:szCs w:val="16"/>
              </w:rPr>
              <w:t>11010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Sanat Eğitimi-I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w:t>
            </w:r>
            <w:r w:rsidR="00797EC4">
              <w:rPr>
                <w:rFonts w:eastAsia="Times New Roman" w:cs="Times New Roman"/>
                <w:sz w:val="16"/>
                <w:szCs w:val="16"/>
              </w:rPr>
              <w:t>011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3038CA">
            <w:pPr>
              <w:spacing w:after="0" w:line="240" w:lineRule="auto"/>
              <w:rPr>
                <w:rFonts w:eastAsia="Times New Roman" w:cs="Times New Roman"/>
                <w:sz w:val="16"/>
                <w:szCs w:val="16"/>
              </w:rPr>
            </w:pPr>
            <w:r w:rsidRPr="00D87E0F">
              <w:rPr>
                <w:rFonts w:eastAsia="Times New Roman" w:cs="Times New Roman"/>
                <w:sz w:val="16"/>
                <w:szCs w:val="16"/>
              </w:rPr>
              <w:t>Sanat Tarihi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xml:space="preserve"> 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Atatürk İlkeleri ve İnkılap Tarihi 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Dili 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9165DC" w:rsidP="00DE0C86">
            <w:pPr>
              <w:spacing w:after="0" w:line="240" w:lineRule="auto"/>
              <w:rPr>
                <w:rFonts w:eastAsia="Times New Roman" w:cs="Times New Roman"/>
                <w:sz w:val="16"/>
                <w:szCs w:val="16"/>
              </w:rPr>
            </w:pPr>
            <w:r w:rsidRPr="00D87E0F">
              <w:rPr>
                <w:rFonts w:eastAsia="Times New Roman" w:cs="Times New Roman"/>
                <w:sz w:val="16"/>
                <w:szCs w:val="16"/>
              </w:rPr>
              <w:t xml:space="preserve">İngilizce </w:t>
            </w:r>
            <w:r w:rsidR="00DE0C86" w:rsidRPr="00D87E0F">
              <w:rPr>
                <w:rFonts w:eastAsia="Times New Roman" w:cs="Times New Roman"/>
                <w:sz w:val="16"/>
                <w:szCs w:val="16"/>
              </w:rPr>
              <w:t>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İllüstrasyon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İletişim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Perspektif</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Sanat Eğitimi-II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Sanat Tarihi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III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Ders Saati/Kredi</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Ambalaj Tasarımı-I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Görsel Tasarım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9</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14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DF1C9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323013500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Baskıya Hazırlık</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w:t>
            </w:r>
            <w:r w:rsidR="00797EC4">
              <w:rPr>
                <w:rFonts w:eastAsia="Times New Roman" w:cs="Times New Roman"/>
                <w:sz w:val="16"/>
                <w:szCs w:val="16"/>
              </w:rPr>
              <w:t>3501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Grafik Desen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Fotoğraf</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Hediyelik Ürün Tasarımı-I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Reklamcılık ve Temel Teknolojileri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Bilgi ve İletişim Teknolojileri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İşletme Yönetimi</w:t>
            </w:r>
            <w:r w:rsidR="00797EC4">
              <w:rPr>
                <w:rFonts w:eastAsia="Times New Roman" w:cs="Times New Roman"/>
                <w:sz w:val="16"/>
                <w:szCs w:val="16"/>
              </w:rPr>
              <w:t>-I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Araştırma Yöntem ve Teknikleri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İlk Yardım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Girişimcilik</w:t>
            </w:r>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30</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40</w:t>
            </w:r>
          </w:p>
        </w:tc>
      </w:tr>
      <w:tr w:rsidR="00A63D1F" w:rsidRPr="00D87E0F" w:rsidTr="00BF7F1E">
        <w:trPr>
          <w:trHeight w:val="170"/>
        </w:trPr>
        <w:tc>
          <w:tcPr>
            <w:tcW w:w="7010" w:type="dxa"/>
            <w:gridSpan w:val="3"/>
            <w:tcBorders>
              <w:top w:val="single" w:sz="4" w:space="0" w:color="auto"/>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 xml:space="preserve"> G E N E </w:t>
            </w:r>
            <w:proofErr w:type="gramStart"/>
            <w:r w:rsidRPr="00D87E0F">
              <w:rPr>
                <w:rFonts w:eastAsia="Times New Roman" w:cs="Times New Roman"/>
                <w:sz w:val="16"/>
                <w:szCs w:val="16"/>
              </w:rPr>
              <w:t>L  T</w:t>
            </w:r>
            <w:proofErr w:type="gramEnd"/>
            <w:r w:rsidRPr="00D87E0F">
              <w:rPr>
                <w:rFonts w:eastAsia="Times New Roman" w:cs="Times New Roman"/>
                <w:sz w:val="16"/>
                <w:szCs w:val="16"/>
              </w:rPr>
              <w:t xml:space="preserve">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A63D1F" w:rsidRPr="00D87E0F" w:rsidTr="00BF7F1E">
        <w:trPr>
          <w:trHeight w:val="170"/>
        </w:trPr>
        <w:tc>
          <w:tcPr>
            <w:tcW w:w="9514" w:type="dxa"/>
            <w:gridSpan w:val="6"/>
            <w:tcBorders>
              <w:top w:val="single" w:sz="4" w:space="0" w:color="auto"/>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rPr>
                <w:rFonts w:eastAsia="Times New Roman" w:cs="Times New Roman"/>
                <w:sz w:val="16"/>
                <w:szCs w:val="16"/>
              </w:rPr>
            </w:pPr>
            <w:r w:rsidRPr="00D87E0F">
              <w:rPr>
                <w:rFonts w:ascii="Calibri" w:hAnsi="Calibri" w:cs="Arial"/>
                <w:i/>
                <w:iCs/>
                <w:sz w:val="16"/>
                <w:szCs w:val="16"/>
              </w:rPr>
              <w:t xml:space="preserve">Seçmeli derslerden 16 </w:t>
            </w:r>
            <w:proofErr w:type="spellStart"/>
            <w:r w:rsidRPr="00D87E0F">
              <w:rPr>
                <w:rFonts w:ascii="Calibri" w:hAnsi="Calibri" w:cs="Arial"/>
                <w:i/>
                <w:iCs/>
                <w:sz w:val="16"/>
                <w:szCs w:val="16"/>
              </w:rPr>
              <w:t>AKTS'lik</w:t>
            </w:r>
            <w:proofErr w:type="spellEnd"/>
            <w:r w:rsidRPr="00D87E0F">
              <w:rPr>
                <w:rFonts w:ascii="Calibri" w:hAnsi="Calibri" w:cs="Arial"/>
                <w:i/>
                <w:iCs/>
                <w:sz w:val="16"/>
                <w:szCs w:val="16"/>
              </w:rPr>
              <w:t xml:space="preserve"> ders seçilecektir.</w:t>
            </w:r>
          </w:p>
        </w:tc>
      </w:tr>
      <w:tr w:rsidR="00DE0C86" w:rsidRPr="00D87E0F" w:rsidTr="00BF7F1E">
        <w:trPr>
          <w:trHeight w:val="170"/>
        </w:trPr>
        <w:tc>
          <w:tcPr>
            <w:tcW w:w="1858" w:type="dxa"/>
            <w:tcBorders>
              <w:top w:val="nil"/>
              <w:left w:val="nil"/>
              <w:bottom w:val="nil"/>
              <w:right w:val="nil"/>
            </w:tcBorders>
            <w:vAlign w:val="bottom"/>
          </w:tcPr>
          <w:p w:rsidR="00A63D1F" w:rsidRPr="00D87E0F" w:rsidRDefault="00A63D1F"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A63D1F" w:rsidP="00DE0C86">
            <w:pPr>
              <w:spacing w:after="0" w:line="240" w:lineRule="auto"/>
              <w:rPr>
                <w:rFonts w:eastAsia="Times New Roman" w:cs="Times New Roman"/>
                <w:sz w:val="16"/>
                <w:szCs w:val="16"/>
              </w:rPr>
            </w:pPr>
            <w:r w:rsidRPr="00D87E0F">
              <w:rPr>
                <w:rFonts w:eastAsia="Times New Roman" w:cs="Times New Roman"/>
                <w:sz w:val="16"/>
                <w:szCs w:val="16"/>
              </w:rPr>
              <w:t>: IV</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A63D1F" w:rsidRPr="00D87E0F" w:rsidRDefault="00A63D1F"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323014999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Endüstriye Dayalı Eğitim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0</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Ambalaj Tasarımı-II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Görsel Tasarım-II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1178DD">
            <w:pPr>
              <w:spacing w:after="0" w:line="240" w:lineRule="auto"/>
              <w:jc w:val="right"/>
              <w:rPr>
                <w:rFonts w:eastAsia="Times New Roman" w:cs="Times New Roman"/>
                <w:sz w:val="16"/>
                <w:szCs w:val="16"/>
              </w:rPr>
            </w:pPr>
            <w:r w:rsidRPr="00D87E0F">
              <w:rPr>
                <w:rFonts w:eastAsia="Times New Roman" w:cs="Times New Roman"/>
                <w:sz w:val="16"/>
                <w:szCs w:val="16"/>
              </w:rPr>
              <w:t> </w:t>
            </w:r>
            <w:r w:rsidR="001178DD" w:rsidRPr="00D87E0F">
              <w:rPr>
                <w:rFonts w:eastAsia="Times New Roman" w:cs="Times New Roman"/>
                <w:sz w:val="16"/>
                <w:szCs w:val="16"/>
              </w:rPr>
              <w:t>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9</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14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Web Tasarımı</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Yayın Grafiği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Deneysel Tipografi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proofErr w:type="spellStart"/>
            <w:proofErr w:type="gramStart"/>
            <w:r w:rsidRPr="00D87E0F">
              <w:rPr>
                <w:rFonts w:eastAsia="Times New Roman" w:cs="Times New Roman"/>
                <w:sz w:val="16"/>
                <w:szCs w:val="16"/>
              </w:rPr>
              <w:t>Digital</w:t>
            </w:r>
            <w:proofErr w:type="spellEnd"/>
            <w:r w:rsidRPr="00D87E0F">
              <w:rPr>
                <w:rFonts w:eastAsia="Times New Roman" w:cs="Times New Roman"/>
                <w:sz w:val="16"/>
                <w:szCs w:val="16"/>
              </w:rPr>
              <w:t xml:space="preserve">  Fotoğrafçılık</w:t>
            </w:r>
            <w:proofErr w:type="gramEnd"/>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Bilgisayar Destekli Yazı Tasarımı</w:t>
            </w:r>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Hediyelik Ürün Tasarımı-II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Mesleki Gelişmeler</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İşletme Yönetimi-II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Meslek Etiği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510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Çevre Koruma</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511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 Sağlığı ve Güvenliği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1178DD"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1178DD" w:rsidRPr="00D87E0F" w:rsidRDefault="001178DD" w:rsidP="00BF7F1E">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1178DD" w:rsidRPr="00D87E0F" w:rsidRDefault="001178DD" w:rsidP="00E7060A">
            <w:pPr>
              <w:spacing w:after="0" w:line="240" w:lineRule="auto"/>
              <w:jc w:val="center"/>
              <w:rPr>
                <w:rFonts w:eastAsia="Times New Roman" w:cs="Times New Roman"/>
                <w:sz w:val="16"/>
                <w:szCs w:val="16"/>
              </w:rPr>
            </w:pPr>
            <w:r w:rsidRPr="00D87E0F">
              <w:rPr>
                <w:rFonts w:eastAsia="Times New Roman" w:cs="Times New Roman"/>
                <w:sz w:val="16"/>
                <w:szCs w:val="16"/>
              </w:rPr>
              <w:t>3</w:t>
            </w:r>
            <w:r w:rsidR="00E7060A">
              <w:rPr>
                <w:rFonts w:eastAsia="Times New Roman" w:cs="Times New Roman"/>
                <w:sz w:val="16"/>
                <w:szCs w:val="16"/>
              </w:rPr>
              <w:t>6</w:t>
            </w:r>
          </w:p>
        </w:tc>
        <w:tc>
          <w:tcPr>
            <w:tcW w:w="1087" w:type="dxa"/>
            <w:gridSpan w:val="2"/>
            <w:tcBorders>
              <w:top w:val="nil"/>
              <w:left w:val="nil"/>
              <w:bottom w:val="single" w:sz="4" w:space="0" w:color="auto"/>
              <w:right w:val="single" w:sz="4" w:space="0" w:color="auto"/>
            </w:tcBorders>
            <w:shd w:val="clear" w:color="auto" w:fill="auto"/>
            <w:vAlign w:val="bottom"/>
            <w:hideMark/>
          </w:tcPr>
          <w:p w:rsidR="001178DD" w:rsidRPr="00D87E0F" w:rsidRDefault="00E7060A" w:rsidP="00E7060A">
            <w:pPr>
              <w:spacing w:after="0" w:line="240" w:lineRule="auto"/>
              <w:jc w:val="center"/>
              <w:rPr>
                <w:rFonts w:eastAsia="Times New Roman" w:cs="Times New Roman"/>
                <w:sz w:val="16"/>
                <w:szCs w:val="16"/>
              </w:rPr>
            </w:pPr>
            <w:r>
              <w:rPr>
                <w:rFonts w:eastAsia="Times New Roman" w:cs="Times New Roman"/>
                <w:sz w:val="16"/>
                <w:szCs w:val="16"/>
              </w:rPr>
              <w:t>48</w:t>
            </w:r>
          </w:p>
        </w:tc>
      </w:tr>
      <w:tr w:rsidR="001178DD" w:rsidRPr="00D87E0F" w:rsidTr="00BF7F1E">
        <w:trPr>
          <w:trHeight w:val="170"/>
        </w:trPr>
        <w:tc>
          <w:tcPr>
            <w:tcW w:w="7010" w:type="dxa"/>
            <w:gridSpan w:val="3"/>
            <w:tcBorders>
              <w:top w:val="single" w:sz="4" w:space="0" w:color="auto"/>
              <w:left w:val="single" w:sz="4" w:space="0" w:color="auto"/>
              <w:bottom w:val="single" w:sz="4" w:space="0" w:color="auto"/>
              <w:right w:val="single" w:sz="4" w:space="0" w:color="auto"/>
            </w:tcBorders>
            <w:vAlign w:val="bottom"/>
          </w:tcPr>
          <w:p w:rsidR="001178DD" w:rsidRPr="00D87E0F" w:rsidRDefault="001178DD" w:rsidP="00BF7F1E">
            <w:pPr>
              <w:spacing w:after="0" w:line="240" w:lineRule="auto"/>
              <w:jc w:val="right"/>
              <w:rPr>
                <w:rFonts w:eastAsia="Times New Roman" w:cs="Times New Roman"/>
                <w:sz w:val="16"/>
                <w:szCs w:val="16"/>
              </w:rPr>
            </w:pPr>
            <w:r w:rsidRPr="00D87E0F">
              <w:rPr>
                <w:rFonts w:eastAsia="Times New Roman" w:cs="Times New Roman"/>
                <w:sz w:val="16"/>
                <w:szCs w:val="16"/>
              </w:rPr>
              <w:t xml:space="preserve"> G E N E </w:t>
            </w:r>
            <w:proofErr w:type="gramStart"/>
            <w:r w:rsidRPr="00D87E0F">
              <w:rPr>
                <w:rFonts w:eastAsia="Times New Roman" w:cs="Times New Roman"/>
                <w:sz w:val="16"/>
                <w:szCs w:val="16"/>
              </w:rPr>
              <w:t>L  T</w:t>
            </w:r>
            <w:proofErr w:type="gramEnd"/>
            <w:r w:rsidRPr="00D87E0F">
              <w:rPr>
                <w:rFonts w:eastAsia="Times New Roman" w:cs="Times New Roman"/>
                <w:sz w:val="16"/>
                <w:szCs w:val="16"/>
              </w:rPr>
              <w:t xml:space="preserve"> O P L A 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78DD" w:rsidRPr="00D87E0F" w:rsidRDefault="001178DD" w:rsidP="001178DD">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single" w:sz="4" w:space="0" w:color="auto"/>
              <w:left w:val="nil"/>
              <w:bottom w:val="single" w:sz="4" w:space="0" w:color="auto"/>
              <w:right w:val="single" w:sz="4" w:space="0" w:color="auto"/>
            </w:tcBorders>
            <w:shd w:val="clear" w:color="auto" w:fill="auto"/>
            <w:vAlign w:val="bottom"/>
            <w:hideMark/>
          </w:tcPr>
          <w:p w:rsidR="001178DD" w:rsidRPr="00D87E0F" w:rsidRDefault="001178DD" w:rsidP="001178DD">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1178DD" w:rsidRPr="00D87E0F" w:rsidTr="00BF7F1E">
        <w:trPr>
          <w:trHeight w:val="170"/>
        </w:trPr>
        <w:tc>
          <w:tcPr>
            <w:tcW w:w="9514" w:type="dxa"/>
            <w:gridSpan w:val="6"/>
            <w:tcBorders>
              <w:top w:val="single" w:sz="4" w:space="0" w:color="auto"/>
              <w:left w:val="single" w:sz="4" w:space="0" w:color="auto"/>
              <w:bottom w:val="single" w:sz="4" w:space="0" w:color="auto"/>
              <w:right w:val="single" w:sz="4" w:space="0" w:color="auto"/>
            </w:tcBorders>
            <w:vAlign w:val="bottom"/>
          </w:tcPr>
          <w:p w:rsidR="001178DD" w:rsidRPr="00D87E0F" w:rsidRDefault="001178DD" w:rsidP="001178DD">
            <w:pPr>
              <w:spacing w:after="0" w:line="240" w:lineRule="auto"/>
              <w:rPr>
                <w:rFonts w:eastAsia="Times New Roman" w:cs="Times New Roman"/>
                <w:sz w:val="16"/>
                <w:szCs w:val="16"/>
              </w:rPr>
            </w:pPr>
            <w:r w:rsidRPr="00D87E0F">
              <w:rPr>
                <w:rFonts w:ascii="Calibri" w:hAnsi="Calibri" w:cs="Arial"/>
                <w:i/>
                <w:iCs/>
                <w:sz w:val="16"/>
                <w:szCs w:val="16"/>
              </w:rPr>
              <w:t xml:space="preserve">Seçmeli derslerden 16 </w:t>
            </w:r>
            <w:proofErr w:type="spellStart"/>
            <w:r w:rsidRPr="00D87E0F">
              <w:rPr>
                <w:rFonts w:ascii="Calibri" w:hAnsi="Calibri" w:cs="Arial"/>
                <w:i/>
                <w:iCs/>
                <w:sz w:val="16"/>
                <w:szCs w:val="16"/>
              </w:rPr>
              <w:t>AKTS'lik</w:t>
            </w:r>
            <w:proofErr w:type="spellEnd"/>
            <w:r w:rsidRPr="00D87E0F">
              <w:rPr>
                <w:rFonts w:ascii="Calibri" w:hAnsi="Calibri" w:cs="Arial"/>
                <w:i/>
                <w:iCs/>
                <w:sz w:val="16"/>
                <w:szCs w:val="16"/>
              </w:rPr>
              <w:t xml:space="preserve"> ders seçilecektir.</w:t>
            </w:r>
          </w:p>
        </w:tc>
      </w:tr>
    </w:tbl>
    <w:p w:rsidR="0094713F" w:rsidRPr="00D87E0F" w:rsidRDefault="0094713F">
      <w:pPr>
        <w:rPr>
          <w:sz w:val="16"/>
          <w:szCs w:val="16"/>
        </w:rPr>
      </w:pPr>
    </w:p>
    <w:p w:rsidR="001178DD" w:rsidRPr="00D87E0F" w:rsidRDefault="001178DD"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lastRenderedPageBreak/>
        <w:t xml:space="preserve">T.C. </w:t>
      </w:r>
    </w:p>
    <w:p w:rsidR="001178DD" w:rsidRPr="00D87E0F" w:rsidRDefault="003C65E1" w:rsidP="0040160C">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 xml:space="preserve">KÜTAHYA </w:t>
      </w:r>
      <w:r w:rsidR="001178DD" w:rsidRPr="00D87E0F">
        <w:rPr>
          <w:rFonts w:ascii="Times New Roman" w:hAnsi="Times New Roman" w:cs="Times New Roman"/>
          <w:bCs/>
          <w:noProof/>
          <w:sz w:val="20"/>
          <w:szCs w:val="20"/>
        </w:rPr>
        <w:t>DUMLUPINAR ÜNİVERSİTESİ</w:t>
      </w: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t>GEDİZ MESLEK YÜKSEKOKULU MÜDÜRLÜĞÜ</w:t>
      </w: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t>Grafik Tasarım  Programı Ders İçerikleri</w:t>
      </w:r>
    </w:p>
    <w:p w:rsidR="001178DD" w:rsidRPr="00D87E0F" w:rsidRDefault="001178DD" w:rsidP="0040160C">
      <w:pPr>
        <w:spacing w:after="0" w:line="240" w:lineRule="auto"/>
        <w:jc w:val="center"/>
        <w:rPr>
          <w:rFonts w:ascii="Times New Roman" w:hAnsi="Times New Roman" w:cs="Times New Roman"/>
          <w:bCs/>
          <w:noProof/>
          <w:sz w:val="20"/>
          <w:szCs w:val="20"/>
        </w:rPr>
      </w:pPr>
    </w:p>
    <w:p w:rsidR="001178DD" w:rsidRPr="00D87E0F" w:rsidRDefault="001178DD" w:rsidP="0040160C">
      <w:pPr>
        <w:spacing w:after="0" w:line="240" w:lineRule="auto"/>
        <w:jc w:val="center"/>
        <w:rPr>
          <w:rFonts w:ascii="Times New Roman" w:hAnsi="Times New Roman" w:cs="Times New Roman"/>
          <w:b/>
          <w:bCs/>
          <w:noProof/>
          <w:sz w:val="20"/>
          <w:szCs w:val="20"/>
        </w:rPr>
      </w:pPr>
      <w:r w:rsidRPr="00D87E0F">
        <w:rPr>
          <w:rFonts w:ascii="Times New Roman" w:hAnsi="Times New Roman" w:cs="Times New Roman"/>
          <w:b/>
          <w:bCs/>
          <w:noProof/>
          <w:sz w:val="20"/>
          <w:szCs w:val="20"/>
        </w:rPr>
        <w:t>1. YARIYIL</w:t>
      </w:r>
    </w:p>
    <w:p w:rsidR="001178DD" w:rsidRPr="00D87E0F" w:rsidRDefault="001178DD" w:rsidP="0040160C">
      <w:pPr>
        <w:pStyle w:val="AralkYok"/>
        <w:jc w:val="both"/>
        <w:rPr>
          <w:rStyle w:val="Gl"/>
          <w:rFonts w:ascii="Times New Roman" w:hAnsi="Times New Roman" w:cs="Times New Roman"/>
          <w:b w:val="0"/>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BF7F1E" w:rsidP="0040160C">
      <w:pPr>
        <w:spacing w:after="0" w:line="240" w:lineRule="auto"/>
        <w:jc w:val="both"/>
        <w:rPr>
          <w:rStyle w:val="grame"/>
          <w:rFonts w:ascii="Times New Roman" w:hAnsi="Times New Roman" w:cs="Times New Roman"/>
          <w:sz w:val="20"/>
          <w:szCs w:val="20"/>
        </w:rPr>
      </w:pPr>
      <w:r w:rsidRPr="00D87E0F">
        <w:rPr>
          <w:bCs/>
          <w:noProof/>
          <w:sz w:val="20"/>
          <w:szCs w:val="20"/>
        </w:rPr>
        <w:t xml:space="preserve"> </w:t>
      </w:r>
      <w:r w:rsidR="001178DD" w:rsidRPr="00D87E0F">
        <w:rPr>
          <w:rFonts w:ascii="Times New Roman" w:hAnsi="Times New Roman" w:cs="Times New Roman"/>
          <w:sz w:val="20"/>
          <w:szCs w:val="20"/>
        </w:rPr>
        <w:tab/>
        <w:t xml:space="preserve">Osmanlı İmparatorluğu'nun Dağılışı (XIX </w:t>
      </w:r>
      <w:proofErr w:type="spellStart"/>
      <w:r w:rsidR="001178DD" w:rsidRPr="00D87E0F">
        <w:rPr>
          <w:rStyle w:val="spelle"/>
          <w:rFonts w:ascii="Times New Roman" w:hAnsi="Times New Roman" w:cs="Times New Roman"/>
          <w:sz w:val="20"/>
          <w:szCs w:val="20"/>
        </w:rPr>
        <w:t>Yüyıl</w:t>
      </w:r>
      <w:proofErr w:type="spellEnd"/>
      <w:r w:rsidR="001178DD" w:rsidRPr="00D87E0F">
        <w:rPr>
          <w:rFonts w:ascii="Times New Roman" w:hAnsi="Times New Roman" w:cs="Times New Roman"/>
          <w:sz w:val="20"/>
          <w:szCs w:val="20"/>
        </w:rPr>
        <w:t xml:space="preserve">). </w:t>
      </w:r>
      <w:proofErr w:type="gramStart"/>
      <w:r w:rsidR="001178DD" w:rsidRPr="00D87E0F">
        <w:rPr>
          <w:rStyle w:val="grame"/>
          <w:rFonts w:ascii="Times New Roman" w:hAnsi="Times New Roman" w:cs="Times New Roman"/>
          <w:sz w:val="20"/>
          <w:szCs w:val="20"/>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001178DD" w:rsidRPr="00D87E0F">
        <w:rPr>
          <w:rStyle w:val="spelle"/>
          <w:rFonts w:ascii="Times New Roman" w:hAnsi="Times New Roman" w:cs="Times New Roman"/>
          <w:sz w:val="20"/>
          <w:szCs w:val="20"/>
        </w:rPr>
        <w:t>Mebusan</w:t>
      </w:r>
      <w:proofErr w:type="spellEnd"/>
      <w:r w:rsidR="001178DD" w:rsidRPr="00D87E0F">
        <w:rPr>
          <w:rStyle w:val="grame"/>
          <w:rFonts w:ascii="Times New Roman" w:hAnsi="Times New Roman" w:cs="Times New Roman"/>
          <w:sz w:val="20"/>
          <w:szCs w:val="20"/>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 xml:space="preserve">Dil ve Diller: Dil Millet İlişkisi, Dil Kültür İlişkisi Yeryüzündeki Diller ve Türk Dilinin Dünya Dilleri arasındaki Yeri; Kaynakları bakımından Dil Aileleri Türk Yazı Dilinin tarihi gelişimi; Eski Türkçe, Orta Türkçe, </w:t>
      </w:r>
      <w:proofErr w:type="spellStart"/>
      <w:r w:rsidRPr="00D87E0F">
        <w:rPr>
          <w:rStyle w:val="spelle"/>
          <w:rFonts w:ascii="Times New Roman" w:hAnsi="Times New Roman" w:cs="Times New Roman"/>
          <w:sz w:val="20"/>
          <w:szCs w:val="20"/>
        </w:rPr>
        <w:t>Divanü</w:t>
      </w:r>
      <w:proofErr w:type="spellEnd"/>
      <w:r w:rsidRPr="00D87E0F">
        <w:rPr>
          <w:rFonts w:ascii="Times New Roman" w:hAnsi="Times New Roman" w:cs="Times New Roman"/>
          <w:sz w:val="20"/>
          <w:szCs w:val="20"/>
        </w:rPr>
        <w:t xml:space="preserve"> Lügat-it Türk, </w:t>
      </w:r>
      <w:proofErr w:type="spellStart"/>
      <w:r w:rsidRPr="00D87E0F">
        <w:rPr>
          <w:rStyle w:val="spelle"/>
          <w:rFonts w:ascii="Times New Roman" w:hAnsi="Times New Roman" w:cs="Times New Roman"/>
          <w:sz w:val="20"/>
          <w:szCs w:val="20"/>
        </w:rPr>
        <w:t>Atabetü'l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Hakayık</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Harezm</w:t>
      </w:r>
      <w:proofErr w:type="spellEnd"/>
      <w:r w:rsidRPr="00D87E0F">
        <w:rPr>
          <w:rFonts w:ascii="Times New Roman" w:hAnsi="Times New Roman" w:cs="Times New Roman"/>
          <w:sz w:val="20"/>
          <w:szCs w:val="20"/>
        </w:rPr>
        <w:t xml:space="preserve"> Türkçesi, Eski Türkiye Türkçesi (Eski Anadolu Türkçesi); Yeni Türkçe Dönemi, Modern Türkçe Dönemi, Batı, Güney Batı Türkçesi</w:t>
      </w:r>
      <w:proofErr w:type="gramStart"/>
      <w:r w:rsidRPr="00D87E0F">
        <w:rPr>
          <w:rStyle w:val="grame"/>
          <w:rFonts w:ascii="Times New Roman" w:hAnsi="Times New Roman" w:cs="Times New Roman"/>
          <w:sz w:val="20"/>
          <w:szCs w:val="20"/>
        </w:rPr>
        <w:t>)</w:t>
      </w:r>
      <w:proofErr w:type="gramEnd"/>
      <w:r w:rsidRPr="00D87E0F">
        <w:rPr>
          <w:rFonts w:ascii="Times New Roman" w:hAnsi="Times New Roman" w:cs="Times New Roman"/>
          <w:sz w:val="20"/>
          <w:szCs w:val="20"/>
        </w:rPr>
        <w:t xml:space="preserve">, Türkiye Türkçesi, Doğu ( Kuzey )Doğu Türkçesi), </w:t>
      </w:r>
      <w:r w:rsidRPr="00D87E0F">
        <w:rPr>
          <w:rStyle w:val="spelle"/>
          <w:rFonts w:ascii="Times New Roman" w:hAnsi="Times New Roman" w:cs="Times New Roman"/>
          <w:sz w:val="20"/>
          <w:szCs w:val="20"/>
        </w:rPr>
        <w:t>Karatay</w:t>
      </w:r>
      <w:r w:rsidR="00BF7F1E" w:rsidRPr="00D87E0F">
        <w:rPr>
          <w:rStyle w:val="spelle"/>
          <w:rFonts w:ascii="Times New Roman" w:hAnsi="Times New Roman" w:cs="Times New Roman"/>
          <w:sz w:val="20"/>
          <w:szCs w:val="20"/>
        </w:rPr>
        <w:t xml:space="preserve"> </w:t>
      </w:r>
      <w:r w:rsidRPr="00D87E0F">
        <w:rPr>
          <w:rStyle w:val="spelle"/>
          <w:rFonts w:ascii="Times New Roman" w:hAnsi="Times New Roman" w:cs="Times New Roman"/>
          <w:sz w:val="20"/>
          <w:szCs w:val="20"/>
        </w:rPr>
        <w:t>Türkçesi</w:t>
      </w:r>
      <w:r w:rsidRPr="00D87E0F">
        <w:rPr>
          <w:rFonts w:ascii="Times New Roman" w:hAnsi="Times New Roman" w:cs="Times New Roman"/>
          <w:sz w:val="20"/>
          <w:szCs w:val="20"/>
        </w:rPr>
        <w:t>, Ses Bilgisi (FONETİK), Ses ve sesin oluşumu, büyük ve küçük ünlü uyumu, Türkçedeki başlıca ses olayları; Türkçe'nin ses özellikleri, Türkçe'nin hece yapısı, cümle vurgusu.</w:t>
      </w:r>
      <w:r w:rsidR="00BF7F1E" w:rsidRPr="00D87E0F">
        <w:rPr>
          <w:rFonts w:ascii="Times New Roman" w:hAnsi="Times New Roman" w:cs="Times New Roman"/>
          <w:sz w:val="20"/>
          <w:szCs w:val="20"/>
        </w:rPr>
        <w:t xml:space="preserve"> </w:t>
      </w:r>
      <w:proofErr w:type="gramStart"/>
      <w:r w:rsidRPr="00D87E0F">
        <w:rPr>
          <w:rStyle w:val="grame"/>
          <w:rFonts w:ascii="Times New Roman" w:hAnsi="Times New Roman" w:cs="Times New Roman"/>
          <w:sz w:val="20"/>
          <w:szCs w:val="20"/>
        </w:rPr>
        <w:t>Şekil Bilgisi (MORFOLOJİ- BİÇİM BİLGİSİ),şekil bakımından kelimeler, kökler, gövdeler, ekler</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(yapım ekleri, çekim ekleri),</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anlatım ve vazifeleri bakımından kelimeler; isimler, sıfatlar, zamirler, fiiller, fiil çekimi, şekil ve zaman ekleri, fiilimsiler,</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 xml:space="preserve">edatlar, fiilden türeyenler ve isimden türeyenler, anlam bilimi; kelimede anlam, kelimenin anlam çerçevesi, </w:t>
      </w:r>
      <w:r w:rsidR="00BF7F1E" w:rsidRPr="00D87E0F">
        <w:rPr>
          <w:rStyle w:val="grame"/>
          <w:rFonts w:ascii="Times New Roman" w:hAnsi="Times New Roman" w:cs="Times New Roman"/>
          <w:sz w:val="20"/>
          <w:szCs w:val="20"/>
        </w:rPr>
        <w:t xml:space="preserve">cümle bilgisi; cümle çeşitleri, </w:t>
      </w:r>
      <w:r w:rsidRPr="00D87E0F">
        <w:rPr>
          <w:rStyle w:val="grame"/>
          <w:rFonts w:ascii="Times New Roman" w:hAnsi="Times New Roman" w:cs="Times New Roman"/>
          <w:sz w:val="20"/>
          <w:szCs w:val="20"/>
        </w:rPr>
        <w:t>cümle tahlilleri.</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İNGİLİZCE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 xml:space="preserve">am, is, </w:t>
      </w:r>
      <w:proofErr w:type="spellStart"/>
      <w:r w:rsidRPr="00D87E0F">
        <w:rPr>
          <w:rStyle w:val="spelle"/>
          <w:rFonts w:ascii="Times New Roman" w:hAnsi="Times New Roman" w:cs="Times New Roman"/>
          <w:sz w:val="20"/>
          <w:szCs w:val="20"/>
        </w:rPr>
        <w:t>are</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be), </w:t>
      </w:r>
      <w:proofErr w:type="spellStart"/>
      <w:r w:rsidRPr="00D87E0F">
        <w:rPr>
          <w:rStyle w:val="spelle"/>
          <w:rFonts w:ascii="Times New Roman" w:hAnsi="Times New Roman" w:cs="Times New Roman"/>
          <w:sz w:val="20"/>
          <w:szCs w:val="20"/>
        </w:rPr>
        <w:t>presentcontinuous</w:t>
      </w:r>
      <w:proofErr w:type="spellEnd"/>
      <w:r w:rsidRPr="00D87E0F">
        <w:rPr>
          <w:rFonts w:ascii="Times New Roman" w:hAnsi="Times New Roman" w:cs="Times New Roman"/>
          <w:sz w:val="20"/>
          <w:szCs w:val="20"/>
        </w:rPr>
        <w:t xml:space="preserve"> (am </w:t>
      </w:r>
      <w:proofErr w:type="spellStart"/>
      <w:r w:rsidRPr="00D87E0F">
        <w:rPr>
          <w:rStyle w:val="spelle"/>
          <w:rFonts w:ascii="Times New Roman" w:hAnsi="Times New Roman" w:cs="Times New Roman"/>
          <w:sz w:val="20"/>
          <w:szCs w:val="20"/>
        </w:rPr>
        <w:t>doing</w:t>
      </w:r>
      <w:proofErr w:type="spellEnd"/>
      <w:r w:rsidRPr="00D87E0F">
        <w:rPr>
          <w:rFonts w:ascii="Times New Roman" w:hAnsi="Times New Roman" w:cs="Times New Roman"/>
          <w:sz w:val="20"/>
          <w:szCs w:val="20"/>
        </w:rPr>
        <w:t xml:space="preserve">, is </w:t>
      </w:r>
      <w:proofErr w:type="spellStart"/>
      <w:r w:rsidRPr="00D87E0F">
        <w:rPr>
          <w:rStyle w:val="spelle"/>
          <w:rFonts w:ascii="Times New Roman" w:hAnsi="Times New Roman" w:cs="Times New Roman"/>
          <w:sz w:val="20"/>
          <w:szCs w:val="20"/>
        </w:rPr>
        <w:t>doingaredoing</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presentsimple</w:t>
      </w:r>
      <w:proofErr w:type="spellEnd"/>
      <w:r w:rsidRPr="00D87E0F">
        <w:rPr>
          <w:rFonts w:ascii="Times New Roman" w:hAnsi="Times New Roman" w:cs="Times New Roman"/>
          <w:sz w:val="20"/>
          <w:szCs w:val="20"/>
        </w:rPr>
        <w:t xml:space="preserve">: I do/ </w:t>
      </w:r>
      <w:proofErr w:type="spellStart"/>
      <w:r w:rsidRPr="00D87E0F">
        <w:rPr>
          <w:rStyle w:val="spelle"/>
          <w:rFonts w:ascii="Times New Roman" w:hAnsi="Times New Roman" w:cs="Times New Roman"/>
          <w:sz w:val="20"/>
          <w:szCs w:val="20"/>
        </w:rPr>
        <w:t>work</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like</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presentsimple</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don't</w:t>
      </w:r>
      <w:proofErr w:type="spellEnd"/>
      <w:r w:rsidRPr="00D87E0F">
        <w:rPr>
          <w:rFonts w:ascii="Times New Roman" w:hAnsi="Times New Roman" w:cs="Times New Roman"/>
          <w:sz w:val="20"/>
          <w:szCs w:val="20"/>
        </w:rPr>
        <w:t xml:space="preserve"> ...., Do </w:t>
      </w:r>
      <w:proofErr w:type="spellStart"/>
      <w:r w:rsidRPr="00D87E0F">
        <w:rPr>
          <w:rStyle w:val="spelle"/>
          <w:rFonts w:ascii="Times New Roman" w:hAnsi="Times New Roman" w:cs="Times New Roman"/>
          <w:sz w:val="20"/>
          <w:szCs w:val="20"/>
        </w:rPr>
        <w:t>you</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presentsimpleandpresentcontinuous</w:t>
      </w:r>
      <w:proofErr w:type="spellEnd"/>
      <w:r w:rsidRPr="00D87E0F">
        <w:rPr>
          <w:rFonts w:ascii="Times New Roman" w:hAnsi="Times New Roman" w:cs="Times New Roman"/>
          <w:sz w:val="20"/>
          <w:szCs w:val="20"/>
        </w:rPr>
        <w:t xml:space="preserve">: I am </w:t>
      </w:r>
      <w:proofErr w:type="spellStart"/>
      <w:r w:rsidRPr="00D87E0F">
        <w:rPr>
          <w:rStyle w:val="spelle"/>
          <w:rFonts w:ascii="Times New Roman" w:hAnsi="Times New Roman" w:cs="Times New Roman"/>
          <w:sz w:val="20"/>
          <w:szCs w:val="20"/>
        </w:rPr>
        <w:t>doing</w:t>
      </w:r>
      <w:proofErr w:type="spellEnd"/>
      <w:r w:rsidRPr="00D87E0F">
        <w:rPr>
          <w:rFonts w:ascii="Times New Roman" w:hAnsi="Times New Roman" w:cs="Times New Roman"/>
          <w:sz w:val="20"/>
          <w:szCs w:val="20"/>
        </w:rPr>
        <w:t xml:space="preserve"> / I do </w:t>
      </w:r>
      <w:proofErr w:type="spellStart"/>
      <w:r w:rsidRPr="00D87E0F">
        <w:rPr>
          <w:rStyle w:val="spelle"/>
          <w:rFonts w:ascii="Times New Roman" w:hAnsi="Times New Roman" w:cs="Times New Roman"/>
          <w:sz w:val="20"/>
          <w:szCs w:val="20"/>
        </w:rPr>
        <w:t>past</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be: </w:t>
      </w:r>
      <w:proofErr w:type="spellStart"/>
      <w:r w:rsidRPr="00D87E0F">
        <w:rPr>
          <w:rStyle w:val="spelle"/>
          <w:rFonts w:ascii="Times New Roman" w:hAnsi="Times New Roman" w:cs="Times New Roman"/>
          <w:sz w:val="20"/>
          <w:szCs w:val="20"/>
        </w:rPr>
        <w:t>was</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wereregularandirregularverbspastsimple</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worked</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got</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went</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etc</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didn't</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Didyou</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pastcontinuous</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wasdoing</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pastcontinuousandpastsimple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wasdoing</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did</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etc</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haveandI'vegot</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done, , </w:t>
      </w:r>
      <w:proofErr w:type="spellStart"/>
      <w:r w:rsidRPr="00D87E0F">
        <w:rPr>
          <w:rStyle w:val="spelle"/>
          <w:rFonts w:ascii="Times New Roman" w:hAnsi="Times New Roman" w:cs="Times New Roman"/>
          <w:sz w:val="20"/>
          <w:szCs w:val="20"/>
        </w:rPr>
        <w:t>I'vejust</w:t>
      </w:r>
      <w:proofErr w:type="spellEnd"/>
      <w:r w:rsidRPr="00D87E0F">
        <w:rPr>
          <w:rFonts w:ascii="Times New Roman" w:hAnsi="Times New Roman" w:cs="Times New Roman"/>
          <w:sz w:val="20"/>
          <w:szCs w:val="20"/>
        </w:rPr>
        <w:t>,</w:t>
      </w:r>
      <w:r w:rsidR="00F06733">
        <w:rPr>
          <w:rFonts w:ascii="Times New Roman" w:hAnsi="Times New Roman" w:cs="Times New Roman"/>
          <w:sz w:val="20"/>
          <w:szCs w:val="20"/>
        </w:rPr>
        <w:t xml:space="preserve"> </w:t>
      </w:r>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I'vealready</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haven't</w:t>
      </w:r>
      <w:proofErr w:type="spellEnd"/>
      <w:r w:rsidRPr="00D87E0F">
        <w:rPr>
          <w:rFonts w:ascii="Times New Roman" w:hAnsi="Times New Roman" w:cs="Times New Roman"/>
          <w:sz w:val="20"/>
          <w:szCs w:val="20"/>
        </w:rPr>
        <w:t xml:space="preserve">... yet, </w:t>
      </w:r>
      <w:proofErr w:type="spellStart"/>
      <w:r w:rsidRPr="00D87E0F">
        <w:rPr>
          <w:rStyle w:val="spelle"/>
          <w:rFonts w:ascii="Times New Roman" w:hAnsi="Times New Roman" w:cs="Times New Roman"/>
          <w:sz w:val="20"/>
          <w:szCs w:val="20"/>
        </w:rPr>
        <w:t>Haveyou</w:t>
      </w:r>
      <w:proofErr w:type="spellEnd"/>
      <w:r w:rsidRPr="00D87E0F">
        <w:rPr>
          <w:rFonts w:ascii="Times New Roman" w:hAnsi="Times New Roman" w:cs="Times New Roman"/>
          <w:sz w:val="20"/>
          <w:szCs w:val="20"/>
        </w:rPr>
        <w:t xml:space="preserve"> ever.....? How </w:t>
      </w:r>
      <w:proofErr w:type="spellStart"/>
      <w:r w:rsidRPr="00D87E0F">
        <w:rPr>
          <w:rStyle w:val="spelle"/>
          <w:rFonts w:ascii="Times New Roman" w:hAnsi="Times New Roman" w:cs="Times New Roman"/>
          <w:sz w:val="20"/>
          <w:szCs w:val="20"/>
        </w:rPr>
        <w:t>longhaveyou</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for</w:t>
      </w:r>
      <w:proofErr w:type="spellEnd"/>
      <w:r w:rsidRPr="00D87E0F">
        <w:rPr>
          <w:rFonts w:ascii="Times New Roman" w:hAnsi="Times New Roman" w:cs="Times New Roman"/>
          <w:sz w:val="20"/>
          <w:szCs w:val="20"/>
        </w:rPr>
        <w:t xml:space="preserve">, since, </w:t>
      </w:r>
      <w:proofErr w:type="spellStart"/>
      <w:r w:rsidRPr="00D87E0F">
        <w:rPr>
          <w:rStyle w:val="spelle"/>
          <w:rFonts w:ascii="Times New Roman" w:hAnsi="Times New Roman" w:cs="Times New Roman"/>
          <w:sz w:val="20"/>
          <w:szCs w:val="20"/>
        </w:rPr>
        <w:t>ago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presentperfectandpastsimple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done / I </w:t>
      </w:r>
      <w:proofErr w:type="spellStart"/>
      <w:r w:rsidRPr="00D87E0F">
        <w:rPr>
          <w:rStyle w:val="spelle"/>
          <w:rFonts w:ascii="Times New Roman" w:hAnsi="Times New Roman" w:cs="Times New Roman"/>
          <w:sz w:val="20"/>
          <w:szCs w:val="20"/>
        </w:rPr>
        <w:t>did</w:t>
      </w:r>
      <w:proofErr w:type="spellEnd"/>
      <w:r w:rsidRPr="00D87E0F">
        <w:rPr>
          <w:rStyle w:val="grame"/>
          <w:rFonts w:ascii="Times New Roman" w:hAnsi="Times New Roman" w:cs="Times New Roman"/>
          <w:sz w:val="20"/>
          <w:szCs w:val="20"/>
        </w:rPr>
        <w:t>....</w:t>
      </w:r>
      <w:proofErr w:type="spellStart"/>
      <w:r w:rsidRPr="00D87E0F">
        <w:rPr>
          <w:rStyle w:val="spelle"/>
          <w:rFonts w:ascii="Times New Roman" w:hAnsi="Times New Roman" w:cs="Times New Roman"/>
          <w:sz w:val="20"/>
          <w:szCs w:val="20"/>
        </w:rPr>
        <w:t>still</w:t>
      </w:r>
      <w:proofErr w:type="spellEnd"/>
      <w:r w:rsidRPr="00D87E0F">
        <w:rPr>
          <w:rFonts w:ascii="Times New Roman" w:hAnsi="Times New Roman" w:cs="Times New Roman"/>
          <w:sz w:val="20"/>
          <w:szCs w:val="20"/>
        </w:rPr>
        <w:t xml:space="preserve">, yet, </w:t>
      </w:r>
      <w:proofErr w:type="spellStart"/>
      <w:r w:rsidRPr="00D87E0F">
        <w:rPr>
          <w:rStyle w:val="spelle"/>
          <w:rFonts w:ascii="Times New Roman" w:hAnsi="Times New Roman" w:cs="Times New Roman"/>
          <w:sz w:val="20"/>
          <w:szCs w:val="20"/>
        </w:rPr>
        <w:t>alreadyfrom</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until</w:t>
      </w:r>
      <w:proofErr w:type="spellEnd"/>
      <w:r w:rsidRPr="00D87E0F">
        <w:rPr>
          <w:rFonts w:ascii="Times New Roman" w:hAnsi="Times New Roman" w:cs="Times New Roman"/>
          <w:sz w:val="20"/>
          <w:szCs w:val="20"/>
        </w:rPr>
        <w:t xml:space="preserve">, since, </w:t>
      </w:r>
      <w:proofErr w:type="spellStart"/>
      <w:r w:rsidRPr="00D87E0F">
        <w:rPr>
          <w:rStyle w:val="spelle"/>
          <w:rFonts w:ascii="Times New Roman" w:hAnsi="Times New Roman" w:cs="Times New Roman"/>
          <w:sz w:val="20"/>
          <w:szCs w:val="20"/>
        </w:rPr>
        <w:t>forfuture</w:t>
      </w:r>
      <w:proofErr w:type="spellEnd"/>
      <w:r w:rsidRPr="00D87E0F">
        <w:rPr>
          <w:rFonts w:ascii="Times New Roman" w:hAnsi="Times New Roman" w:cs="Times New Roman"/>
          <w:sz w:val="20"/>
          <w:szCs w:val="20"/>
        </w:rPr>
        <w:t xml:space="preserve"> tense: </w:t>
      </w:r>
      <w:proofErr w:type="spellStart"/>
      <w:r w:rsidRPr="00D87E0F">
        <w:rPr>
          <w:rStyle w:val="spelle"/>
          <w:rFonts w:ascii="Times New Roman" w:hAnsi="Times New Roman" w:cs="Times New Roman"/>
          <w:sz w:val="20"/>
          <w:szCs w:val="20"/>
        </w:rPr>
        <w:t>Whatareyoudoingtomorrow</w:t>
      </w:r>
      <w:proofErr w:type="spellEnd"/>
      <w:r w:rsidRPr="00D87E0F">
        <w:rPr>
          <w:rFonts w:ascii="Times New Roman" w:hAnsi="Times New Roman" w:cs="Times New Roman"/>
          <w:sz w:val="20"/>
          <w:szCs w:val="20"/>
        </w:rPr>
        <w:t xml:space="preserve">?, I'm </w:t>
      </w:r>
      <w:proofErr w:type="spellStart"/>
      <w:r w:rsidRPr="00D87E0F">
        <w:rPr>
          <w:rStyle w:val="spelle"/>
          <w:rFonts w:ascii="Times New Roman" w:hAnsi="Times New Roman" w:cs="Times New Roman"/>
          <w:sz w:val="20"/>
          <w:szCs w:val="20"/>
        </w:rPr>
        <w:t>goingto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will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shall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Suggestion</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Shall</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Shallwe</w:t>
      </w:r>
      <w:proofErr w:type="spellEnd"/>
      <w:r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hAnsi="Times New Roman" w:cs="Times New Roman"/>
                <w:sz w:val="20"/>
                <w:szCs w:val="20"/>
              </w:rPr>
              <w:t>323011007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ÜNİVERSİTE YAŞAMINA UYUM</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Uyum Sağlamada Rol Oynayan Etkenler, Uyum Sürecinde Yaşanabilecek Sıkıntılar, Üniversite Yaşamına Uyum Sağlamak için Öneriler, Sosyal Hizmetler, Kısmi Zamanlı Çalışma, Yemek Bursu,-Öğrenci Butiği, Psikolojik Danışma Hizmeti, Beslenme ve Diyet Danışmanlığı</w:t>
      </w:r>
      <w:r w:rsidR="00BF7F1E" w:rsidRPr="00D87E0F">
        <w:rPr>
          <w:rFonts w:ascii="Times New Roman" w:hAnsi="Times New Roman" w:cs="Times New Roman"/>
          <w:sz w:val="20"/>
          <w:szCs w:val="20"/>
        </w:rPr>
        <w:t xml:space="preserve"> </w:t>
      </w:r>
      <w:r w:rsidRPr="00D87E0F">
        <w:rPr>
          <w:rFonts w:ascii="Times New Roman" w:hAnsi="Times New Roman" w:cs="Times New Roman"/>
          <w:sz w:val="20"/>
          <w:szCs w:val="20"/>
        </w:rPr>
        <w:t>Hizmeti, Yemekhane ve Kantinler, Öğrenci Toplulukları, Eğitim Öğretim ve Sınav Yönetmeliği, Kütüphane Kullanımı, Engelli Öğrenci Birimi, Spor Merkezi</w:t>
      </w:r>
      <w:r w:rsidR="0026130B"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DESEN</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Ç</w:t>
      </w:r>
      <w:r w:rsidR="0026130B" w:rsidRPr="00D87E0F">
        <w:rPr>
          <w:rFonts w:ascii="Times New Roman" w:hAnsi="Times New Roman" w:cs="Times New Roman"/>
          <w:sz w:val="20"/>
          <w:szCs w:val="20"/>
        </w:rPr>
        <w:t xml:space="preserve">izgi </w:t>
      </w:r>
      <w:r w:rsidRPr="00D87E0F">
        <w:rPr>
          <w:rFonts w:ascii="Times New Roman" w:hAnsi="Times New Roman" w:cs="Times New Roman"/>
          <w:sz w:val="20"/>
          <w:szCs w:val="20"/>
        </w:rPr>
        <w:t>alıştırmaları, Köşeli formların çizimleri,</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Yuvarlak formların çizimleri,</w:t>
      </w:r>
      <w:r w:rsidR="00F06733">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Komposizyon</w:t>
      </w:r>
      <w:proofErr w:type="spellEnd"/>
      <w:r w:rsidRPr="00D87E0F">
        <w:rPr>
          <w:rFonts w:ascii="Times New Roman" w:hAnsi="Times New Roman" w:cs="Times New Roman"/>
          <w:sz w:val="20"/>
          <w:szCs w:val="20"/>
        </w:rPr>
        <w:t xml:space="preserve"> hazırlama, </w:t>
      </w:r>
      <w:proofErr w:type="spellStart"/>
      <w:r w:rsidRPr="00D87E0F">
        <w:rPr>
          <w:rFonts w:ascii="Times New Roman" w:hAnsi="Times New Roman" w:cs="Times New Roman"/>
          <w:sz w:val="20"/>
          <w:szCs w:val="20"/>
        </w:rPr>
        <w:t>Komposizyonun</w:t>
      </w:r>
      <w:proofErr w:type="spellEnd"/>
      <w:r w:rsidRPr="00D87E0F">
        <w:rPr>
          <w:rFonts w:ascii="Times New Roman" w:hAnsi="Times New Roman" w:cs="Times New Roman"/>
          <w:sz w:val="20"/>
          <w:szCs w:val="20"/>
        </w:rPr>
        <w:t xml:space="preserve"> geometrik formlarla eskizini çizme, </w:t>
      </w:r>
      <w:proofErr w:type="spellStart"/>
      <w:r w:rsidRPr="00D87E0F">
        <w:rPr>
          <w:rFonts w:ascii="Times New Roman" w:hAnsi="Times New Roman" w:cs="Times New Roman"/>
          <w:sz w:val="20"/>
          <w:szCs w:val="20"/>
        </w:rPr>
        <w:t>Komposizyonu</w:t>
      </w:r>
      <w:proofErr w:type="spellEnd"/>
      <w:r w:rsidRPr="00D87E0F">
        <w:rPr>
          <w:rFonts w:ascii="Times New Roman" w:hAnsi="Times New Roman" w:cs="Times New Roman"/>
          <w:sz w:val="20"/>
          <w:szCs w:val="20"/>
        </w:rPr>
        <w:t xml:space="preserve"> karakalemle </w:t>
      </w:r>
      <w:proofErr w:type="spellStart"/>
      <w:r w:rsidRPr="00D87E0F">
        <w:rPr>
          <w:rFonts w:ascii="Times New Roman" w:hAnsi="Times New Roman" w:cs="Times New Roman"/>
          <w:sz w:val="20"/>
          <w:szCs w:val="20"/>
        </w:rPr>
        <w:t>hacimlendirme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Tors</w:t>
      </w:r>
      <w:proofErr w:type="spellEnd"/>
      <w:r w:rsidRPr="00D87E0F">
        <w:rPr>
          <w:rFonts w:ascii="Times New Roman" w:hAnsi="Times New Roman" w:cs="Times New Roman"/>
          <w:sz w:val="20"/>
          <w:szCs w:val="20"/>
        </w:rPr>
        <w:t xml:space="preserve"> çizme, Karakalem tekniği ile el-kol etüdü yapma, Karakalem tekn</w:t>
      </w:r>
      <w:r w:rsidR="0026130B" w:rsidRPr="00D87E0F">
        <w:rPr>
          <w:rFonts w:ascii="Times New Roman" w:hAnsi="Times New Roman" w:cs="Times New Roman"/>
          <w:sz w:val="20"/>
          <w:szCs w:val="20"/>
        </w:rPr>
        <w:t xml:space="preserve">iği ile bacak-ayak etüdü yapma, </w:t>
      </w:r>
      <w:r w:rsidRPr="00D87E0F">
        <w:rPr>
          <w:rFonts w:ascii="Times New Roman" w:hAnsi="Times New Roman" w:cs="Times New Roman"/>
          <w:sz w:val="20"/>
          <w:szCs w:val="20"/>
        </w:rPr>
        <w:t xml:space="preserve">İnsan figürünü kısa süreli duruşlarla çizme, Burun-dudak etüdü yapma, Göz-kulak etüdü yapma, İnsan başını ölçü-oran kuralarına göre füzenle ile </w:t>
      </w:r>
      <w:proofErr w:type="spellStart"/>
      <w:r w:rsidRPr="00D87E0F">
        <w:rPr>
          <w:rFonts w:ascii="Times New Roman" w:hAnsi="Times New Roman" w:cs="Times New Roman"/>
          <w:sz w:val="20"/>
          <w:szCs w:val="20"/>
        </w:rPr>
        <w:t>etüd</w:t>
      </w:r>
      <w:proofErr w:type="spellEnd"/>
      <w:r w:rsidRPr="00D87E0F">
        <w:rPr>
          <w:rFonts w:ascii="Times New Roman" w:hAnsi="Times New Roman" w:cs="Times New Roman"/>
          <w:sz w:val="20"/>
          <w:szCs w:val="20"/>
        </w:rPr>
        <w:t xml:space="preserve"> etme, İnsan başını ölçü-oran kuralarına göre füzenle ile </w:t>
      </w:r>
      <w:proofErr w:type="spellStart"/>
      <w:r w:rsidRPr="00D87E0F">
        <w:rPr>
          <w:rFonts w:ascii="Times New Roman" w:hAnsi="Times New Roman" w:cs="Times New Roman"/>
          <w:sz w:val="20"/>
          <w:szCs w:val="20"/>
        </w:rPr>
        <w:t>etüd</w:t>
      </w:r>
      <w:proofErr w:type="spellEnd"/>
      <w:r w:rsidRPr="00D87E0F">
        <w:rPr>
          <w:rFonts w:ascii="Times New Roman" w:hAnsi="Times New Roman" w:cs="Times New Roman"/>
          <w:sz w:val="20"/>
          <w:szCs w:val="20"/>
        </w:rPr>
        <w:t xml:space="preserve"> etme</w:t>
      </w:r>
      <w:r w:rsidR="0026130B" w:rsidRP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YAZI-TİPOGRAFİ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 xml:space="preserve">Yazının doğuşu ve gelişimi, </w:t>
      </w:r>
      <w:proofErr w:type="spellStart"/>
      <w:r w:rsidRPr="00D87E0F">
        <w:rPr>
          <w:rFonts w:ascii="Times New Roman" w:hAnsi="Times New Roman" w:cs="Times New Roman"/>
          <w:sz w:val="20"/>
          <w:szCs w:val="20"/>
        </w:rPr>
        <w:t>Tipografik</w:t>
      </w:r>
      <w:proofErr w:type="spellEnd"/>
      <w:r w:rsidRPr="00D87E0F">
        <w:rPr>
          <w:rFonts w:ascii="Times New Roman" w:hAnsi="Times New Roman" w:cs="Times New Roman"/>
          <w:sz w:val="20"/>
          <w:szCs w:val="20"/>
        </w:rPr>
        <w:t xml:space="preserve"> kavramlar-harf-satır-satır-blok-</w:t>
      </w:r>
      <w:proofErr w:type="spellStart"/>
      <w:proofErr w:type="gramStart"/>
      <w:r w:rsidRPr="00D87E0F">
        <w:rPr>
          <w:rFonts w:ascii="Times New Roman" w:hAnsi="Times New Roman" w:cs="Times New Roman"/>
          <w:sz w:val="20"/>
          <w:szCs w:val="20"/>
        </w:rPr>
        <w:t>espas,Yazı</w:t>
      </w:r>
      <w:proofErr w:type="spellEnd"/>
      <w:proofErr w:type="gramEnd"/>
      <w:r w:rsidRPr="00D87E0F">
        <w:rPr>
          <w:rFonts w:ascii="Times New Roman" w:hAnsi="Times New Roman" w:cs="Times New Roman"/>
          <w:sz w:val="20"/>
          <w:szCs w:val="20"/>
        </w:rPr>
        <w:t xml:space="preserve"> örnekleri, Harf çalışması, Blok çalışması, Sayfa düzeni çalışması</w:t>
      </w:r>
      <w:r w:rsidRPr="00D87E0F">
        <w:rPr>
          <w:rFonts w:ascii="Times New Roman" w:hAnsi="Times New Roman" w:cs="Times New Roman"/>
          <w:b/>
          <w:sz w:val="20"/>
          <w:szCs w:val="20"/>
        </w:rPr>
        <w:t>,</w:t>
      </w:r>
      <w:r w:rsidR="0026130B" w:rsidRPr="00D87E0F">
        <w:rPr>
          <w:rFonts w:ascii="Times New Roman" w:hAnsi="Times New Roman" w:cs="Times New Roman"/>
          <w:b/>
          <w:sz w:val="20"/>
          <w:szCs w:val="20"/>
        </w:rPr>
        <w:t xml:space="preserve"> </w:t>
      </w:r>
      <w:r w:rsidRPr="00D87E0F">
        <w:rPr>
          <w:rFonts w:ascii="Times New Roman" w:hAnsi="Times New Roman" w:cs="Times New Roman"/>
          <w:sz w:val="20"/>
          <w:szCs w:val="20"/>
        </w:rPr>
        <w:t>Stil çalışması</w:t>
      </w:r>
      <w:r w:rsidR="0026130B"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323011010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TEMEL SANAT EĞİTİMİ 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Sanatın tanımı ve diğer alanlar içindeki yeri ve önemi. Görsel dili oluşturan temel elemanlar, </w:t>
      </w:r>
      <w:proofErr w:type="gramStart"/>
      <w:r w:rsidRPr="00D87E0F">
        <w:rPr>
          <w:rFonts w:ascii="Times New Roman" w:hAnsi="Times New Roman" w:cs="Times New Roman"/>
          <w:sz w:val="20"/>
          <w:szCs w:val="20"/>
        </w:rPr>
        <w:t>ilkeler.Nesne</w:t>
      </w:r>
      <w:proofErr w:type="gramEnd"/>
      <w:r w:rsidRPr="00D87E0F">
        <w:rPr>
          <w:rFonts w:ascii="Times New Roman" w:hAnsi="Times New Roman" w:cs="Times New Roman"/>
          <w:sz w:val="20"/>
          <w:szCs w:val="20"/>
        </w:rPr>
        <w:t xml:space="preserve"> mekan ilişkisi, </w:t>
      </w:r>
      <w:r w:rsidRPr="00D87E0F">
        <w:rPr>
          <w:rFonts w:ascii="Times New Roman" w:hAnsi="Times New Roman" w:cs="Times New Roman"/>
          <w:sz w:val="20"/>
          <w:szCs w:val="20"/>
        </w:rPr>
        <w:tab/>
        <w:t xml:space="preserve">Görsel Dili Oluşturan Temel Elemanlar, İlkeler: Nokta, çizgi, leke, renk, ritim, denge, form, hacim, zıtlık, vb. kavramlarının verilmesi.Nesnelerin konumu, ışığın nesne üzerindeki etkisinin araştırılması, Doğal ve yapay obje üzerinde görme, algılama, ifade için kurşun </w:t>
      </w:r>
      <w:proofErr w:type="spellStart"/>
      <w:r w:rsidRPr="00D87E0F">
        <w:rPr>
          <w:rFonts w:ascii="Times New Roman" w:hAnsi="Times New Roman" w:cs="Times New Roman"/>
          <w:sz w:val="20"/>
          <w:szCs w:val="20"/>
        </w:rPr>
        <w:t>kalNesneler</w:t>
      </w:r>
      <w:proofErr w:type="spellEnd"/>
      <w:r w:rsidRPr="00D87E0F">
        <w:rPr>
          <w:rFonts w:ascii="Times New Roman" w:hAnsi="Times New Roman" w:cs="Times New Roman"/>
          <w:sz w:val="20"/>
          <w:szCs w:val="20"/>
        </w:rPr>
        <w:t xml:space="preserve"> arası büyük-küçük, köşeli ve dairesel form ilişkisinin kurulabilmesi. İç mekanda dengeli kompozisyonlar kurabilme (simetrik, asimetrik kompozisyon denemeleri) kompozisyon etütleri, Doğal objeler üzerinde ışık-gölge, objenin formu ve üzerindeki dokuların analizi, Objenin iç ve dış yapısının ayrıntılı çizimleri. Karakalem ile etütler, Objeden ayrıntı alma, ayrıntıların büyütülmesi sıklık seyreklik, noktasal çizgisel olarak farklı kompozisyon denemeleri.</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Seçilen bir eserin incelenmesi. Kopya çalışması ile aktarımı ve yorumu,</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Ayrıntılardan yeni bir bütün oluşturma Amacıyla yeni birçok kurgu denemesi. Füzen ile </w:t>
      </w:r>
      <w:proofErr w:type="spellStart"/>
      <w:r w:rsidRPr="00D87E0F">
        <w:rPr>
          <w:rFonts w:ascii="Times New Roman" w:hAnsi="Times New Roman" w:cs="Times New Roman"/>
          <w:sz w:val="20"/>
          <w:szCs w:val="20"/>
        </w:rPr>
        <w:t>modle</w:t>
      </w:r>
      <w:proofErr w:type="spellEnd"/>
      <w:r w:rsidRPr="00D87E0F">
        <w:rPr>
          <w:rFonts w:ascii="Times New Roman" w:hAnsi="Times New Roman" w:cs="Times New Roman"/>
          <w:sz w:val="20"/>
          <w:szCs w:val="20"/>
        </w:rPr>
        <w:t xml:space="preserve"> etme, ışık gölgesini de oluşturarak üç boyutlu yüzey yanılsaması oluşturma.</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Farklı dokusal sahip elemanlarla kompozisyonlar kurma, Doğal objenin yada objelerin büyük küçük, açık koyu, sık-seyrek olarak yan yanan üst üste gelişleri ile uzayda yeniden düzenlenmesi ve kağıt yüzeyinde bir kompozisyon oluşturulması.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Farklı dokusal sahip elemanlarla kompozisyonlar kurma, Doğal objenin yada objelerin büyük küçük, açık koyu, sık-seyrek olarak yan yanan üst üste gelişleri ile uzayda yeniden düzenlenmesi ve kağıt yüzeyinde bir kompozisyon </w:t>
      </w:r>
      <w:r w:rsidRPr="00D87E0F">
        <w:rPr>
          <w:rFonts w:ascii="Times New Roman" w:hAnsi="Times New Roman" w:cs="Times New Roman"/>
          <w:sz w:val="20"/>
          <w:szCs w:val="20"/>
        </w:rPr>
        <w:lastRenderedPageBreak/>
        <w:t>oluşturulması.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Yağlı boya tekniğinde kağıt üzerine, kurulan kompozisyonların aktarımı, NOKTA: Noktanın tanımı, olanakları, karakterleri. Nokta ile düzenleme/ Düzenli </w:t>
      </w:r>
      <w:proofErr w:type="spellStart"/>
      <w:r w:rsidRPr="00D87E0F">
        <w:rPr>
          <w:rFonts w:ascii="Times New Roman" w:hAnsi="Times New Roman" w:cs="Times New Roman"/>
          <w:sz w:val="20"/>
          <w:szCs w:val="20"/>
        </w:rPr>
        <w:t>ritm</w:t>
      </w:r>
      <w:proofErr w:type="spellEnd"/>
      <w:r w:rsidRPr="00D87E0F">
        <w:rPr>
          <w:rFonts w:ascii="Times New Roman" w:hAnsi="Times New Roman" w:cs="Times New Roman"/>
          <w:sz w:val="20"/>
          <w:szCs w:val="20"/>
        </w:rPr>
        <w:t xml:space="preserve">. Düzensiz </w:t>
      </w:r>
      <w:proofErr w:type="spellStart"/>
      <w:r w:rsidRPr="00D87E0F">
        <w:rPr>
          <w:rFonts w:ascii="Times New Roman" w:hAnsi="Times New Roman" w:cs="Times New Roman"/>
          <w:sz w:val="20"/>
          <w:szCs w:val="20"/>
        </w:rPr>
        <w:t>ritm</w:t>
      </w:r>
      <w:proofErr w:type="spellEnd"/>
      <w:r w:rsidRPr="00D87E0F">
        <w:rPr>
          <w:rFonts w:ascii="Times New Roman" w:hAnsi="Times New Roman" w:cs="Times New Roman"/>
          <w:sz w:val="20"/>
          <w:szCs w:val="20"/>
        </w:rPr>
        <w:t xml:space="preserve"> çalışmaları; sık seyrek, büyük-küçük, noktayı anımsatan elemanlarla kompozisyonlar kurma.</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kalem, mürekkep, boya, kolaj ile kompozisyon denemeleri.</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ÇİZGİ: Çizginin tanımı, olanakları. Doğal çizgi çeşitleri. Yapay çizgi çeşitleri.</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Kalemle, mürekkeple ve boya ile çizgi araştırmaları, DOKU: Dokunun tanımı, doku araştırmaları.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Yapay dokular, Doğal dokular, Aktüel dokular, Yüzeyde doku oluşturma. Sanatçıların eserlerinde doku ve </w:t>
      </w:r>
      <w:proofErr w:type="spellStart"/>
      <w:r w:rsidRPr="00D87E0F">
        <w:rPr>
          <w:rFonts w:ascii="Times New Roman" w:hAnsi="Times New Roman" w:cs="Times New Roman"/>
          <w:sz w:val="20"/>
          <w:szCs w:val="20"/>
        </w:rPr>
        <w:t>tekstür</w:t>
      </w:r>
      <w:proofErr w:type="spellEnd"/>
      <w:r w:rsidRPr="00D87E0F">
        <w:rPr>
          <w:rFonts w:ascii="Times New Roman" w:hAnsi="Times New Roman" w:cs="Times New Roman"/>
          <w:sz w:val="20"/>
          <w:szCs w:val="20"/>
        </w:rPr>
        <w:t xml:space="preserve"> kullanımlarının araştırılması.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Dokunun oluşumu. Üç boyutla ifade edilişi, yan yana gelişleri, birim tekrarları sık-seyrek giderek büyüyen, küçülen birimlerin görsel etkisi. Üç boyutta doku etkisinin denenmesi artık malzemelerin olanaklarından yararlanarak uygulama çalışması olarak sunulması.</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323011011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SANAT TARİHİ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 xml:space="preserve">Tarih şeridi hazırlamak, Çin Sanatını incelemek Hint Sanatını </w:t>
      </w:r>
      <w:proofErr w:type="gramStart"/>
      <w:r w:rsidRPr="00D87E0F">
        <w:rPr>
          <w:rFonts w:ascii="Times New Roman" w:hAnsi="Times New Roman" w:cs="Times New Roman"/>
          <w:sz w:val="20"/>
          <w:szCs w:val="20"/>
        </w:rPr>
        <w:t>incelemek,Mısır</w:t>
      </w:r>
      <w:proofErr w:type="gramEnd"/>
      <w:r w:rsidRPr="00D87E0F">
        <w:rPr>
          <w:rFonts w:ascii="Times New Roman" w:hAnsi="Times New Roman" w:cs="Times New Roman"/>
          <w:sz w:val="20"/>
          <w:szCs w:val="20"/>
        </w:rPr>
        <w:t xml:space="preserve"> Sanatını incelemek, Mezopotamya Sanatını incelemek</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Anadolu Uygarlıklarını incelemek, Yunan Sanatını incelemek Roma Sanatını incelemek, Erken Ortaçağ-Ortaçağ Avrupa Sanatını incelemek, Rönesans Dönemi Sanatını incelemek, </w:t>
      </w:r>
      <w:proofErr w:type="spellStart"/>
      <w:r w:rsidRPr="00D87E0F">
        <w:rPr>
          <w:rFonts w:ascii="Times New Roman" w:hAnsi="Times New Roman" w:cs="Times New Roman"/>
          <w:sz w:val="20"/>
          <w:szCs w:val="20"/>
        </w:rPr>
        <w:t>Manierzm,Barok</w:t>
      </w:r>
      <w:proofErr w:type="spellEnd"/>
      <w:r w:rsidRPr="00D87E0F">
        <w:rPr>
          <w:rFonts w:ascii="Times New Roman" w:hAnsi="Times New Roman" w:cs="Times New Roman"/>
          <w:sz w:val="20"/>
          <w:szCs w:val="20"/>
        </w:rPr>
        <w:t xml:space="preserve"> ,Rokoko Dönemi Sanatını incelemek</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Ekspresyonizm ve </w:t>
      </w:r>
      <w:proofErr w:type="spellStart"/>
      <w:r w:rsidRPr="00D87E0F">
        <w:rPr>
          <w:rFonts w:ascii="Times New Roman" w:hAnsi="Times New Roman" w:cs="Times New Roman"/>
          <w:sz w:val="20"/>
          <w:szCs w:val="20"/>
        </w:rPr>
        <w:t>Fovizm</w:t>
      </w:r>
      <w:proofErr w:type="spellEnd"/>
      <w:r w:rsidRPr="00D87E0F">
        <w:rPr>
          <w:rFonts w:ascii="Times New Roman" w:hAnsi="Times New Roman" w:cs="Times New Roman"/>
          <w:sz w:val="20"/>
          <w:szCs w:val="20"/>
        </w:rPr>
        <w:t xml:space="preserve"> Sanat Akımlarını incelemek, Kübizm ve Fütürizm Sanat Akımlarını incelemek, Dadaizm ve Sürrealizm Sanat Akımlarını incelemek, Soyut Sanat Akımı, Sonrası ve 1970 Sonrası Kavramsal Sanat Akımını incelemek</w:t>
      </w:r>
      <w:r w:rsidR="0026130B" w:rsidRPr="00D87E0F">
        <w:rPr>
          <w:rFonts w:ascii="Times New Roman" w:hAnsi="Times New Roman" w:cs="Times New Roman"/>
          <w:sz w:val="20"/>
          <w:szCs w:val="20"/>
        </w:rPr>
        <w:t>.</w:t>
      </w:r>
      <w:r w:rsidRPr="00D87E0F">
        <w:rPr>
          <w:rFonts w:ascii="Times New Roman" w:hAnsi="Times New Roman" w:cs="Times New Roman"/>
          <w:sz w:val="20"/>
          <w:szCs w:val="20"/>
        </w:rPr>
        <w:tab/>
      </w:r>
      <w:r w:rsidRPr="00D87E0F">
        <w:rPr>
          <w:rFonts w:ascii="Times New Roman" w:hAnsi="Times New Roman" w:cs="Times New Roman"/>
          <w:b/>
          <w:sz w:val="20"/>
          <w:szCs w:val="20"/>
        </w:rPr>
        <w:tab/>
      </w:r>
      <w:r w:rsidRPr="00D87E0F">
        <w:rPr>
          <w:rFonts w:ascii="Times New Roman" w:hAnsi="Times New Roman" w:cs="Times New Roman"/>
          <w:b/>
          <w:sz w:val="20"/>
          <w:szCs w:val="20"/>
        </w:rPr>
        <w:tab/>
      </w:r>
    </w:p>
    <w:p w:rsidR="001178DD" w:rsidRPr="00D87E0F" w:rsidRDefault="001178DD" w:rsidP="0040160C">
      <w:pPr>
        <w:pStyle w:val="AralkYok"/>
        <w:jc w:val="center"/>
        <w:rPr>
          <w:rStyle w:val="Gl"/>
          <w:rFonts w:ascii="Times New Roman" w:hAnsi="Times New Roman" w:cs="Times New Roman"/>
          <w:sz w:val="20"/>
          <w:szCs w:val="20"/>
        </w:rPr>
      </w:pPr>
      <w:bookmarkStart w:id="0" w:name="mes_mat_1"/>
      <w:r w:rsidRPr="00D87E0F">
        <w:rPr>
          <w:rStyle w:val="Gl"/>
          <w:rFonts w:ascii="Times New Roman" w:hAnsi="Times New Roman" w:cs="Times New Roman"/>
          <w:sz w:val="20"/>
          <w:szCs w:val="20"/>
        </w:rPr>
        <w:t>2. YARIYIL</w:t>
      </w:r>
    </w:p>
    <w:p w:rsidR="009165DC" w:rsidRPr="00D87E0F" w:rsidRDefault="009165DC" w:rsidP="0040160C">
      <w:pPr>
        <w:pStyle w:val="AralkYok"/>
        <w:jc w:val="center"/>
        <w:rPr>
          <w:rStyle w:val="Gl"/>
          <w:rFonts w:ascii="Times New Roman" w:hAnsi="Times New Roman" w:cs="Times New Roman"/>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ind w:firstLine="708"/>
        <w:jc w:val="both"/>
        <w:rPr>
          <w:rFonts w:ascii="Times New Roman" w:hAnsi="Times New Roman" w:cs="Times New Roman"/>
          <w:bCs/>
          <w:sz w:val="20"/>
          <w:szCs w:val="20"/>
        </w:rPr>
      </w:pPr>
      <w:r w:rsidRPr="00D87E0F">
        <w:rPr>
          <w:rFonts w:ascii="Times New Roman" w:hAnsi="Times New Roman" w:cs="Times New Roman"/>
          <w:sz w:val="20"/>
          <w:szCs w:val="20"/>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Style w:val="Gl"/>
          <w:rFonts w:ascii="Times New Roman" w:hAnsi="Times New Roman" w:cs="Times New Roman"/>
          <w:b w:val="0"/>
          <w:sz w:val="20"/>
          <w:szCs w:val="20"/>
        </w:rPr>
      </w:pPr>
      <w:r w:rsidRPr="00D87E0F">
        <w:rPr>
          <w:rStyle w:val="Gl"/>
          <w:rFonts w:ascii="Times New Roman" w:hAnsi="Times New Roman" w:cs="Times New Roman"/>
          <w:sz w:val="20"/>
          <w:szCs w:val="20"/>
        </w:rPr>
        <w:tab/>
      </w:r>
      <w:r w:rsidRPr="00D87E0F">
        <w:rPr>
          <w:rFonts w:ascii="Times New Roman" w:hAnsi="Times New Roman" w:cs="Times New Roman"/>
          <w:sz w:val="20"/>
          <w:szCs w:val="20"/>
        </w:rPr>
        <w:t xml:space="preserve">İmla, noktalama ve kompozisyon (noktalama işaretleri, diğer işaretler),İmla, yazım kuralları (büyük harflerin </w:t>
      </w:r>
      <w:proofErr w:type="gramStart"/>
      <w:r w:rsidRPr="00D87E0F">
        <w:rPr>
          <w:rFonts w:ascii="Times New Roman" w:hAnsi="Times New Roman" w:cs="Times New Roman"/>
          <w:sz w:val="20"/>
          <w:szCs w:val="20"/>
        </w:rPr>
        <w:t>imlası ,sayıların</w:t>
      </w:r>
      <w:proofErr w:type="gramEnd"/>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yazılışı,</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kısaltmaların</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imlası,alıntı kelimelerin yazılışı), Kompozisyon (kompozisyonun amacı, kompozisyon yazmada yöntem), kompozisyonda plan, giriş, gelişme, sonuç, Anlatım özellikleri,anlatımda</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duruluk,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anlatımda</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sadelik,anlatımda açıklık içtenlik,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Anlatım bozuklukları (eş anlamlı kelimelerin cümle içinde kullanılışı), Deyimlerin yanlış kullanılışı, Anlatım biçimleri (açıklama, hikaye, özlü anlatım, tasvir, hiciv, portre, kanıtlama, konuşma, manzum anlatım çeşitleri), Sözlü anlatım çeşitleri(günlük ve hazırlıksız konuşma, hazırlıklı konuşma, açıkoturum, münazara, panel), Yazılı anlatım türleri (mektup, telgraf, tebrik, davetiye, edebi mektup), iş mektupları,resmi mektup, dilekçe, rapor, tutanak, karar, ilan, reklam, sohbet, eleştiri, anı, gezi yazısı, röportaj, anket, Otobiyografi, biyografi, roman, hikaye, masal, fabl, tiyatro, trajedi, dram, senaryo).</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bookmarkStart w:id="1" w:name="ing2"/>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İNGİLİZCE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bookmarkEnd w:id="1"/>
    <w:p w:rsidR="001178DD" w:rsidRPr="00D87E0F" w:rsidRDefault="001178DD" w:rsidP="0040160C">
      <w:pPr>
        <w:pStyle w:val="AralkYok"/>
        <w:jc w:val="both"/>
        <w:rPr>
          <w:rFonts w:ascii="Times New Roman" w:hAnsi="Times New Roman" w:cs="Times New Roman"/>
          <w:bCs/>
          <w:sz w:val="20"/>
          <w:szCs w:val="20"/>
        </w:rPr>
      </w:pPr>
      <w:r w:rsidRPr="00D87E0F">
        <w:rPr>
          <w:rStyle w:val="Gl"/>
          <w:rFonts w:ascii="Times New Roman" w:hAnsi="Times New Roman" w:cs="Times New Roman"/>
          <w:sz w:val="20"/>
          <w:szCs w:val="20"/>
        </w:rPr>
        <w:tab/>
      </w:r>
      <w:r w:rsidRPr="00D87E0F">
        <w:rPr>
          <w:rFonts w:ascii="Times New Roman" w:hAnsi="Times New Roman" w:cs="Times New Roman"/>
          <w:sz w:val="20"/>
          <w:szCs w:val="20"/>
        </w:rPr>
        <w:t xml:space="preserve">a lot, </w:t>
      </w:r>
      <w:proofErr w:type="spellStart"/>
      <w:r w:rsidRPr="00D87E0F">
        <w:rPr>
          <w:rFonts w:ascii="Times New Roman" w:hAnsi="Times New Roman" w:cs="Times New Roman"/>
          <w:sz w:val="20"/>
          <w:szCs w:val="20"/>
        </w:rPr>
        <w:t>much</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many</w:t>
      </w:r>
      <w:proofErr w:type="spellEnd"/>
      <w:r w:rsidRPr="00D87E0F">
        <w:rPr>
          <w:rFonts w:ascii="Times New Roman" w:hAnsi="Times New Roman" w:cs="Times New Roman"/>
          <w:sz w:val="20"/>
          <w:szCs w:val="20"/>
        </w:rPr>
        <w:t xml:space="preserve"> a </w:t>
      </w:r>
      <w:proofErr w:type="spellStart"/>
      <w:r w:rsidRPr="00D87E0F">
        <w:rPr>
          <w:rFonts w:ascii="Times New Roman" w:hAnsi="Times New Roman" w:cs="Times New Roman"/>
          <w:sz w:val="20"/>
          <w:szCs w:val="20"/>
        </w:rPr>
        <w:t>little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little</w:t>
      </w:r>
      <w:proofErr w:type="spellEnd"/>
      <w:r w:rsidRPr="00D87E0F">
        <w:rPr>
          <w:rFonts w:ascii="Times New Roman" w:hAnsi="Times New Roman" w:cs="Times New Roman"/>
          <w:sz w:val="20"/>
          <w:szCs w:val="20"/>
        </w:rPr>
        <w:t xml:space="preserve">, a </w:t>
      </w:r>
      <w:proofErr w:type="spellStart"/>
      <w:r w:rsidRPr="00D87E0F">
        <w:rPr>
          <w:rFonts w:ascii="Times New Roman" w:hAnsi="Times New Roman" w:cs="Times New Roman"/>
          <w:sz w:val="20"/>
          <w:szCs w:val="20"/>
        </w:rPr>
        <w:t>few</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fewget</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receive</w:t>
      </w:r>
      <w:proofErr w:type="spellEnd"/>
      <w:r w:rsidRPr="00D87E0F">
        <w:rPr>
          <w:rFonts w:ascii="Times New Roman" w:hAnsi="Times New Roman" w:cs="Times New Roman"/>
          <w:sz w:val="20"/>
          <w:szCs w:val="20"/>
        </w:rPr>
        <w:t>/buy/</w:t>
      </w:r>
      <w:proofErr w:type="spellStart"/>
      <w:r w:rsidRPr="00D87E0F">
        <w:rPr>
          <w:rFonts w:ascii="Times New Roman" w:hAnsi="Times New Roman" w:cs="Times New Roman"/>
          <w:sz w:val="20"/>
          <w:szCs w:val="20"/>
        </w:rPr>
        <w:t>fetch</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find</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get+adj</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become</w:t>
      </w:r>
      <w:proofErr w:type="spellEnd"/>
      <w:r w:rsidRPr="00D87E0F">
        <w:rPr>
          <w:rFonts w:ascii="Times New Roman" w:hAnsi="Times New Roman" w:cs="Times New Roman"/>
          <w:sz w:val="20"/>
          <w:szCs w:val="20"/>
        </w:rPr>
        <w:t>, getto=</w:t>
      </w:r>
      <w:proofErr w:type="spellStart"/>
      <w:r w:rsidRPr="00D87E0F">
        <w:rPr>
          <w:rFonts w:ascii="Times New Roman" w:hAnsi="Times New Roman" w:cs="Times New Roman"/>
          <w:sz w:val="20"/>
          <w:szCs w:val="20"/>
        </w:rPr>
        <w:t>arrive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get</w:t>
      </w:r>
      <w:proofErr w:type="spellEnd"/>
      <w:r w:rsidRPr="00D87E0F">
        <w:rPr>
          <w:rFonts w:ascii="Times New Roman" w:hAnsi="Times New Roman" w:cs="Times New Roman"/>
          <w:sz w:val="20"/>
          <w:szCs w:val="20"/>
        </w:rPr>
        <w:t xml:space="preserve"> in/</w:t>
      </w:r>
      <w:proofErr w:type="spellStart"/>
      <w:r w:rsidRPr="00D87E0F">
        <w:rPr>
          <w:rFonts w:ascii="Times New Roman" w:hAnsi="Times New Roman" w:cs="Times New Roman"/>
          <w:sz w:val="20"/>
          <w:szCs w:val="20"/>
        </w:rPr>
        <w:t>out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off</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wordorderone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onessome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anynot+any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none</w:t>
      </w:r>
      <w:proofErr w:type="spellEnd"/>
      <w:r w:rsidRPr="00D87E0F">
        <w:rPr>
          <w:rFonts w:ascii="Times New Roman" w:hAnsi="Times New Roman" w:cs="Times New Roman"/>
          <w:sz w:val="20"/>
          <w:szCs w:val="20"/>
        </w:rPr>
        <w:t xml:space="preserve"> not+ </w:t>
      </w:r>
      <w:proofErr w:type="spellStart"/>
      <w:r w:rsidRPr="00D87E0F">
        <w:rPr>
          <w:rFonts w:ascii="Times New Roman" w:hAnsi="Times New Roman" w:cs="Times New Roman"/>
          <w:sz w:val="20"/>
          <w:szCs w:val="20"/>
        </w:rPr>
        <w:t>anybody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anyone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anything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nobody</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noone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nothingsomebody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anything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nowhereevery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allall</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most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some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noneboth</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either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neitherand</w:t>
      </w:r>
      <w:proofErr w:type="spellEnd"/>
      <w:r w:rsidRPr="00D87E0F">
        <w:rPr>
          <w:rFonts w:ascii="Times New Roman" w:hAnsi="Times New Roman" w:cs="Times New Roman"/>
          <w:sz w:val="20"/>
          <w:szCs w:val="20"/>
        </w:rPr>
        <w:t xml:space="preserve">, but, </w:t>
      </w:r>
      <w:proofErr w:type="spellStart"/>
      <w:r w:rsidRPr="00D87E0F">
        <w:rPr>
          <w:rFonts w:ascii="Times New Roman" w:hAnsi="Times New Roman" w:cs="Times New Roman"/>
          <w:sz w:val="20"/>
          <w:szCs w:val="20"/>
        </w:rPr>
        <w:t>or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so</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becausebefore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after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during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whilewhen</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wentout</w:t>
      </w:r>
      <w:proofErr w:type="spellEnd"/>
      <w:proofErr w:type="gramStart"/>
      <w:r w:rsidRPr="00D87E0F">
        <w:rPr>
          <w:rFonts w:ascii="Times New Roman" w:hAnsi="Times New Roman" w:cs="Times New Roman"/>
          <w:sz w:val="20"/>
          <w:szCs w:val="20"/>
        </w:rPr>
        <w:t>.....</w:t>
      </w:r>
      <w:proofErr w:type="gram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am </w:t>
      </w:r>
      <w:proofErr w:type="gramStart"/>
      <w:r w:rsidRPr="00D87E0F">
        <w:rPr>
          <w:rFonts w:ascii="Times New Roman" w:hAnsi="Times New Roman" w:cs="Times New Roman"/>
          <w:sz w:val="20"/>
          <w:szCs w:val="20"/>
        </w:rPr>
        <w:t>....,</w:t>
      </w:r>
      <w:proofErr w:type="spellStart"/>
      <w:proofErr w:type="gramEnd"/>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go</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adverbs</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quickly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badly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suddenlyetc</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old</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older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expensive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moreexpensive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olderthan</w:t>
      </w:r>
      <w:proofErr w:type="spellEnd"/>
      <w:proofErr w:type="gramStart"/>
      <w:r w:rsidRPr="00D87E0F">
        <w:rPr>
          <w:rFonts w:ascii="Times New Roman" w:hAnsi="Times New Roman" w:cs="Times New Roman"/>
          <w:sz w:val="20"/>
          <w:szCs w:val="20"/>
        </w:rPr>
        <w:t>....</w:t>
      </w:r>
      <w:proofErr w:type="spellStart"/>
      <w:proofErr w:type="gramEnd"/>
      <w:r w:rsidRPr="00D87E0F">
        <w:rPr>
          <w:rFonts w:ascii="Times New Roman" w:hAnsi="Times New Roman" w:cs="Times New Roman"/>
          <w:sz w:val="20"/>
          <w:szCs w:val="20"/>
        </w:rPr>
        <w:t>moreexpensivethan</w:t>
      </w:r>
      <w:proofErr w:type="spellEnd"/>
      <w:r w:rsidRPr="00D87E0F">
        <w:rPr>
          <w:rFonts w:ascii="Times New Roman" w:hAnsi="Times New Roman" w:cs="Times New Roman"/>
          <w:sz w:val="20"/>
          <w:szCs w:val="20"/>
        </w:rPr>
        <w:t xml:space="preserve">... not as </w:t>
      </w:r>
      <w:proofErr w:type="gramStart"/>
      <w:r w:rsidRPr="00D87E0F">
        <w:rPr>
          <w:rFonts w:ascii="Times New Roman" w:hAnsi="Times New Roman" w:cs="Times New Roman"/>
          <w:sz w:val="20"/>
          <w:szCs w:val="20"/>
        </w:rPr>
        <w:t>....</w:t>
      </w:r>
      <w:proofErr w:type="gramEnd"/>
      <w:r w:rsidRPr="00D87E0F">
        <w:rPr>
          <w:rFonts w:ascii="Times New Roman" w:hAnsi="Times New Roman" w:cs="Times New Roman"/>
          <w:sz w:val="20"/>
          <w:szCs w:val="20"/>
        </w:rPr>
        <w:t xml:space="preserve">as, </w:t>
      </w:r>
      <w:proofErr w:type="spellStart"/>
      <w:r w:rsidRPr="00D87E0F">
        <w:rPr>
          <w:rFonts w:ascii="Times New Roman" w:hAnsi="Times New Roman" w:cs="Times New Roman"/>
          <w:sz w:val="20"/>
          <w:szCs w:val="20"/>
        </w:rPr>
        <w:t>theoldest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themostexpensivepassive</w:t>
      </w:r>
      <w:proofErr w:type="spellEnd"/>
      <w:r w:rsidRPr="00D87E0F">
        <w:rPr>
          <w:rFonts w:ascii="Times New Roman" w:hAnsi="Times New Roman" w:cs="Times New Roman"/>
          <w:sz w:val="20"/>
          <w:szCs w:val="20"/>
        </w:rPr>
        <w:t xml:space="preserve"> :is done, </w:t>
      </w:r>
      <w:proofErr w:type="spellStart"/>
      <w:r w:rsidRPr="00D87E0F">
        <w:rPr>
          <w:rFonts w:ascii="Times New Roman" w:hAnsi="Times New Roman" w:cs="Times New Roman"/>
          <w:sz w:val="20"/>
          <w:szCs w:val="20"/>
        </w:rPr>
        <w:t>was</w:t>
      </w:r>
      <w:proofErr w:type="spellEnd"/>
      <w:r w:rsidRPr="00D87E0F">
        <w:rPr>
          <w:rFonts w:ascii="Times New Roman" w:hAnsi="Times New Roman" w:cs="Times New Roman"/>
          <w:sz w:val="20"/>
          <w:szCs w:val="20"/>
        </w:rPr>
        <w:t xml:space="preserve"> done, is </w:t>
      </w:r>
      <w:proofErr w:type="spellStart"/>
      <w:r w:rsidRPr="00D87E0F">
        <w:rPr>
          <w:rFonts w:ascii="Times New Roman" w:hAnsi="Times New Roman" w:cs="Times New Roman"/>
          <w:sz w:val="20"/>
          <w:szCs w:val="20"/>
        </w:rPr>
        <w:t>being</w:t>
      </w:r>
      <w:proofErr w:type="spellEnd"/>
      <w:r w:rsidRPr="00D87E0F">
        <w:rPr>
          <w:rFonts w:ascii="Times New Roman" w:hAnsi="Times New Roman" w:cs="Times New Roman"/>
          <w:sz w:val="20"/>
          <w:szCs w:val="20"/>
        </w:rPr>
        <w:t xml:space="preserve"> done, has </w:t>
      </w:r>
      <w:proofErr w:type="spellStart"/>
      <w:r w:rsidRPr="00D87E0F">
        <w:rPr>
          <w:rFonts w:ascii="Times New Roman" w:hAnsi="Times New Roman" w:cs="Times New Roman"/>
          <w:sz w:val="20"/>
          <w:szCs w:val="20"/>
        </w:rPr>
        <w:t>been</w:t>
      </w:r>
      <w:proofErr w:type="spellEnd"/>
      <w:r w:rsidRPr="00D87E0F">
        <w:rPr>
          <w:rFonts w:ascii="Times New Roman" w:hAnsi="Times New Roman" w:cs="Times New Roman"/>
          <w:sz w:val="20"/>
          <w:szCs w:val="20"/>
        </w:rPr>
        <w:t xml:space="preserve"> done be/ </w:t>
      </w:r>
      <w:proofErr w:type="spellStart"/>
      <w:r w:rsidRPr="00D87E0F">
        <w:rPr>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 do in </w:t>
      </w:r>
      <w:proofErr w:type="spellStart"/>
      <w:r w:rsidRPr="00D87E0F">
        <w:rPr>
          <w:rFonts w:ascii="Times New Roman" w:hAnsi="Times New Roman" w:cs="Times New Roman"/>
          <w:sz w:val="20"/>
          <w:szCs w:val="20"/>
        </w:rPr>
        <w:t>presentandpasttensesto</w:t>
      </w:r>
      <w:proofErr w:type="spellEnd"/>
      <w:r w:rsidRPr="00D87E0F">
        <w:rPr>
          <w:rFonts w:ascii="Times New Roman" w:hAnsi="Times New Roman" w:cs="Times New Roman"/>
          <w:sz w:val="20"/>
          <w:szCs w:val="20"/>
        </w:rPr>
        <w:t xml:space="preserve">....(I </w:t>
      </w:r>
      <w:proofErr w:type="spellStart"/>
      <w:r w:rsidRPr="00D87E0F">
        <w:rPr>
          <w:rFonts w:ascii="Times New Roman" w:hAnsi="Times New Roman" w:cs="Times New Roman"/>
          <w:sz w:val="20"/>
          <w:szCs w:val="20"/>
        </w:rPr>
        <w:t>wantto</w:t>
      </w:r>
      <w:proofErr w:type="spellEnd"/>
      <w:r w:rsidRPr="00D87E0F">
        <w:rPr>
          <w:rFonts w:ascii="Times New Roman" w:hAnsi="Times New Roman" w:cs="Times New Roman"/>
          <w:sz w:val="20"/>
          <w:szCs w:val="20"/>
        </w:rPr>
        <w:t xml:space="preserve"> do) </w:t>
      </w:r>
      <w:proofErr w:type="spellStart"/>
      <w:r w:rsidRPr="00D87E0F">
        <w:rPr>
          <w:rFonts w:ascii="Times New Roman" w:hAnsi="Times New Roman" w:cs="Times New Roman"/>
          <w:sz w:val="20"/>
          <w:szCs w:val="20"/>
        </w:rPr>
        <w:t>and</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ing</w:t>
      </w:r>
      <w:proofErr w:type="spellEnd"/>
      <w:r w:rsidRPr="00D87E0F">
        <w:rPr>
          <w:rFonts w:ascii="Times New Roman" w:hAnsi="Times New Roman" w:cs="Times New Roman"/>
          <w:sz w:val="20"/>
          <w:szCs w:val="20"/>
        </w:rPr>
        <w:t xml:space="preserve"> ( I </w:t>
      </w:r>
      <w:proofErr w:type="spellStart"/>
      <w:r w:rsidRPr="00D87E0F">
        <w:rPr>
          <w:rFonts w:ascii="Times New Roman" w:hAnsi="Times New Roman" w:cs="Times New Roman"/>
          <w:sz w:val="20"/>
          <w:szCs w:val="20"/>
        </w:rPr>
        <w:t>enjoydoing</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wantyouto</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toldyouto</w:t>
      </w:r>
      <w:proofErr w:type="spellEnd"/>
      <w:r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İLLÜSTRASYON</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Hayvan figürleri çizimleri, imgesel </w:t>
      </w:r>
      <w:proofErr w:type="spellStart"/>
      <w:r w:rsidRPr="00D87E0F">
        <w:rPr>
          <w:rFonts w:ascii="Times New Roman" w:hAnsi="Times New Roman" w:cs="Times New Roman"/>
          <w:sz w:val="20"/>
          <w:szCs w:val="20"/>
        </w:rPr>
        <w:t>komposizyon</w:t>
      </w:r>
      <w:proofErr w:type="spellEnd"/>
      <w:r w:rsidRPr="00D87E0F">
        <w:rPr>
          <w:rFonts w:ascii="Times New Roman" w:hAnsi="Times New Roman" w:cs="Times New Roman"/>
          <w:sz w:val="20"/>
          <w:szCs w:val="20"/>
        </w:rPr>
        <w:t xml:space="preserve"> çizme, tek sayfalık illüstrasyonlar hazırlama, çocuk hikayeleri resmetme, bilim-</w:t>
      </w:r>
      <w:r w:rsidR="009165DC" w:rsidRPr="00D87E0F">
        <w:rPr>
          <w:rFonts w:ascii="Times New Roman" w:hAnsi="Times New Roman" w:cs="Times New Roman"/>
          <w:sz w:val="20"/>
          <w:szCs w:val="20"/>
        </w:rPr>
        <w:t>teknik</w:t>
      </w:r>
      <w:r w:rsidRPr="00D87E0F">
        <w:rPr>
          <w:rFonts w:ascii="Times New Roman" w:hAnsi="Times New Roman" w:cs="Times New Roman"/>
          <w:sz w:val="20"/>
          <w:szCs w:val="20"/>
        </w:rPr>
        <w:t xml:space="preserve"> illüstrasyonları hazırlama, reklam </w:t>
      </w:r>
      <w:proofErr w:type="spellStart"/>
      <w:r w:rsidRPr="00D87E0F">
        <w:rPr>
          <w:rFonts w:ascii="Times New Roman" w:hAnsi="Times New Roman" w:cs="Times New Roman"/>
          <w:sz w:val="20"/>
          <w:szCs w:val="20"/>
        </w:rPr>
        <w:t>storyboard</w:t>
      </w:r>
      <w:proofErr w:type="spellEnd"/>
      <w:r w:rsidRPr="00D87E0F">
        <w:rPr>
          <w:rFonts w:ascii="Times New Roman" w:hAnsi="Times New Roman" w:cs="Times New Roman"/>
          <w:sz w:val="20"/>
          <w:szCs w:val="20"/>
        </w:rPr>
        <w:t xml:space="preserve"> hazırlama, serbest illüstrasyon çalışmaları</w:t>
      </w:r>
      <w:r w:rsidR="009165DC"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İLETİŞİM</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Sözlü iletişim kurmak, Sözlü iletişim kurmak, Yazılı iletişim kurmak</w:t>
      </w:r>
      <w:r w:rsidRPr="00D87E0F">
        <w:rPr>
          <w:rFonts w:ascii="Times New Roman" w:hAnsi="Times New Roman" w:cs="Times New Roman"/>
          <w:sz w:val="20"/>
          <w:szCs w:val="20"/>
        </w:rPr>
        <w:tab/>
        <w:t>, Sözsüz iletişim kurmak, Biçimsel (</w:t>
      </w:r>
      <w:r w:rsidR="009165DC" w:rsidRPr="00D87E0F">
        <w:rPr>
          <w:rFonts w:ascii="Times New Roman" w:hAnsi="Times New Roman" w:cs="Times New Roman"/>
          <w:sz w:val="20"/>
          <w:szCs w:val="20"/>
        </w:rPr>
        <w:t>formel</w:t>
      </w:r>
      <w:r w:rsidRPr="00D87E0F">
        <w:rPr>
          <w:rFonts w:ascii="Times New Roman" w:hAnsi="Times New Roman" w:cs="Times New Roman"/>
          <w:sz w:val="20"/>
          <w:szCs w:val="20"/>
        </w:rPr>
        <w:t>) iletişim kurmak, Biçimsel (</w:t>
      </w:r>
      <w:r w:rsidR="009165DC" w:rsidRPr="00D87E0F">
        <w:rPr>
          <w:rFonts w:ascii="Times New Roman" w:hAnsi="Times New Roman" w:cs="Times New Roman"/>
          <w:sz w:val="20"/>
          <w:szCs w:val="20"/>
        </w:rPr>
        <w:t>formel</w:t>
      </w:r>
      <w:r w:rsidRPr="00D87E0F">
        <w:rPr>
          <w:rFonts w:ascii="Times New Roman" w:hAnsi="Times New Roman" w:cs="Times New Roman"/>
          <w:sz w:val="20"/>
          <w:szCs w:val="20"/>
        </w:rPr>
        <w:t>) iletişim kurmak biçimsel olmayan (</w:t>
      </w:r>
      <w:proofErr w:type="spellStart"/>
      <w:r w:rsidRPr="00D87E0F">
        <w:rPr>
          <w:rFonts w:ascii="Times New Roman" w:hAnsi="Times New Roman" w:cs="Times New Roman"/>
          <w:sz w:val="20"/>
          <w:szCs w:val="20"/>
        </w:rPr>
        <w:t>inform</w:t>
      </w:r>
      <w:r w:rsidR="009165DC" w:rsidRPr="00D87E0F">
        <w:rPr>
          <w:rFonts w:ascii="Times New Roman" w:hAnsi="Times New Roman" w:cs="Times New Roman"/>
          <w:sz w:val="20"/>
          <w:szCs w:val="20"/>
        </w:rPr>
        <w:t>e</w:t>
      </w:r>
      <w:r w:rsidRPr="00D87E0F">
        <w:rPr>
          <w:rFonts w:ascii="Times New Roman" w:hAnsi="Times New Roman" w:cs="Times New Roman"/>
          <w:sz w:val="20"/>
          <w:szCs w:val="20"/>
        </w:rPr>
        <w:t>l</w:t>
      </w:r>
      <w:proofErr w:type="spellEnd"/>
      <w:r w:rsidRPr="00D87E0F">
        <w:rPr>
          <w:rFonts w:ascii="Times New Roman" w:hAnsi="Times New Roman" w:cs="Times New Roman"/>
          <w:sz w:val="20"/>
          <w:szCs w:val="20"/>
        </w:rPr>
        <w:t>) iletişim kurmak, Biçimsel olmayan (</w:t>
      </w:r>
      <w:proofErr w:type="spellStart"/>
      <w:r w:rsidRPr="00D87E0F">
        <w:rPr>
          <w:rFonts w:ascii="Times New Roman" w:hAnsi="Times New Roman" w:cs="Times New Roman"/>
          <w:sz w:val="20"/>
          <w:szCs w:val="20"/>
        </w:rPr>
        <w:t>inform</w:t>
      </w:r>
      <w:r w:rsidR="009165DC" w:rsidRPr="00D87E0F">
        <w:rPr>
          <w:rFonts w:ascii="Times New Roman" w:hAnsi="Times New Roman" w:cs="Times New Roman"/>
          <w:sz w:val="20"/>
          <w:szCs w:val="20"/>
        </w:rPr>
        <w:t>e</w:t>
      </w:r>
      <w:r w:rsidRPr="00D87E0F">
        <w:rPr>
          <w:rFonts w:ascii="Times New Roman" w:hAnsi="Times New Roman" w:cs="Times New Roman"/>
          <w:sz w:val="20"/>
          <w:szCs w:val="20"/>
        </w:rPr>
        <w:t>l</w:t>
      </w:r>
      <w:proofErr w:type="spellEnd"/>
      <w:r w:rsidRPr="00D87E0F">
        <w:rPr>
          <w:rFonts w:ascii="Times New Roman" w:hAnsi="Times New Roman" w:cs="Times New Roman"/>
          <w:sz w:val="20"/>
          <w:szCs w:val="20"/>
        </w:rPr>
        <w:t>) iletişim kurmak, Örgüt dışı iletişim kurmak, Ziyaret ve görüşme kuralları</w:t>
      </w:r>
      <w:r w:rsidR="009165DC" w:rsidRP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PERSPEKTİF</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Doğru çizimleri yapmak,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temel</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geometr</w:t>
      </w:r>
      <w:r w:rsidR="009165DC" w:rsidRPr="00D87E0F">
        <w:rPr>
          <w:rFonts w:ascii="Times New Roman" w:hAnsi="Times New Roman" w:cs="Times New Roman"/>
          <w:sz w:val="20"/>
          <w:szCs w:val="20"/>
        </w:rPr>
        <w:t>i</w:t>
      </w:r>
      <w:r w:rsidRPr="00D87E0F">
        <w:rPr>
          <w:rFonts w:ascii="Times New Roman" w:hAnsi="Times New Roman" w:cs="Times New Roman"/>
          <w:sz w:val="20"/>
          <w:szCs w:val="20"/>
        </w:rPr>
        <w:t xml:space="preserve">k formların çizimlerini yapmak, Temel geometrik formaların çizimlerini yapmak, Serbest tek kaçış noktalı perspektif çizimleri yapmak, İç </w:t>
      </w:r>
      <w:proofErr w:type="gramStart"/>
      <w:r w:rsidRPr="00D87E0F">
        <w:rPr>
          <w:rFonts w:ascii="Times New Roman" w:hAnsi="Times New Roman" w:cs="Times New Roman"/>
          <w:sz w:val="20"/>
          <w:szCs w:val="20"/>
        </w:rPr>
        <w:t>mekan</w:t>
      </w:r>
      <w:proofErr w:type="gramEnd"/>
      <w:r w:rsidRPr="00D87E0F">
        <w:rPr>
          <w:rFonts w:ascii="Times New Roman" w:hAnsi="Times New Roman" w:cs="Times New Roman"/>
          <w:sz w:val="20"/>
          <w:szCs w:val="20"/>
        </w:rPr>
        <w:t xml:space="preserve"> tek kaçış noktalı perspektif çizimleri yapmak, Dış mekan tek kaçış noktalı perspektif çizimleri yapmak, Serbest geometrik formalardan oluşan çift kaçış noktalı perspektif çizimleri yapmak, Serbest geometrik formlardan oluşan çift kaçış perspektif çizimleri yapmak, İç mekan çift kaçışlı perspektif çizimleri yapmak, İç mekan çift kaçış perspektif çizimleri yapmak, Dış mekan çift kaçış perspektif çizimleri yapmak, Dış mekan çift kaçış perspektif çizimleri yapmak, Fotoğraf üzerinden nesnelerin çift kaçış analizini yapmak, Geometrik formların üç kaçış noktalı perspektif çizimlerini yapmak, Fotoğraf üzerinden nesnelerin üç kaçış noktalı analizini yapmak</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TEMEL SANAT EĞİTİMİ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Nokta-Çizgi, Nokta-Çizgi,</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Açık-koyu, Işık-gölge, Tasarı</w:t>
      </w:r>
      <w:r w:rsidR="009165DC" w:rsidRPr="00D87E0F">
        <w:rPr>
          <w:rFonts w:ascii="Times New Roman" w:hAnsi="Times New Roman" w:cs="Times New Roman"/>
          <w:sz w:val="20"/>
          <w:szCs w:val="20"/>
        </w:rPr>
        <w:t>m</w:t>
      </w:r>
      <w:r w:rsidRPr="00D87E0F">
        <w:rPr>
          <w:rFonts w:ascii="Times New Roman" w:hAnsi="Times New Roman" w:cs="Times New Roman"/>
          <w:sz w:val="20"/>
          <w:szCs w:val="20"/>
        </w:rPr>
        <w:t xml:space="preserve"> İlkeleri (Form Çağrışımları ve Ko</w:t>
      </w:r>
      <w:r w:rsidR="009165DC" w:rsidRPr="00D87E0F">
        <w:rPr>
          <w:rFonts w:ascii="Times New Roman" w:hAnsi="Times New Roman" w:cs="Times New Roman"/>
          <w:sz w:val="20"/>
          <w:szCs w:val="20"/>
        </w:rPr>
        <w:t xml:space="preserve">mpozisyon), Renk uygulamaları, </w:t>
      </w:r>
      <w:r w:rsidRPr="00D87E0F">
        <w:rPr>
          <w:rFonts w:ascii="Times New Roman" w:hAnsi="Times New Roman" w:cs="Times New Roman"/>
          <w:sz w:val="20"/>
          <w:szCs w:val="20"/>
        </w:rPr>
        <w:t>Renk uygulamaları, Kolaj tekniği, Kolaj röprodüksiyonu</w:t>
      </w:r>
      <w:r w:rsidR="0040160C">
        <w:rPr>
          <w:rFonts w:ascii="Times New Roman" w:hAnsi="Times New Roman" w:cs="Times New Roman"/>
          <w:sz w:val="20"/>
          <w:szCs w:val="20"/>
        </w:rPr>
        <w:t>.</w:t>
      </w:r>
    </w:p>
    <w:p w:rsidR="0040160C" w:rsidRPr="00D87E0F" w:rsidRDefault="0040160C" w:rsidP="0040160C">
      <w:pPr>
        <w:pStyle w:val="AralkYok"/>
        <w:ind w:firstLine="708"/>
        <w:jc w:val="both"/>
        <w:rPr>
          <w:rFonts w:ascii="Times New Roman" w:hAnsi="Times New Roman" w:cs="Times New Roman"/>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SANAT TARİHİ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4</w:t>
            </w:r>
          </w:p>
        </w:tc>
      </w:tr>
    </w:tbl>
    <w:p w:rsidR="001178DD" w:rsidRPr="00D87E0F" w:rsidRDefault="001178DD" w:rsidP="0040160C">
      <w:pPr>
        <w:pStyle w:val="AralkYok"/>
        <w:tabs>
          <w:tab w:val="left" w:pos="0"/>
        </w:tabs>
        <w:jc w:val="both"/>
        <w:rPr>
          <w:rFonts w:ascii="Times New Roman" w:hAnsi="Times New Roman" w:cs="Times New Roman"/>
          <w:sz w:val="20"/>
          <w:szCs w:val="20"/>
        </w:rPr>
      </w:pPr>
      <w:r w:rsidRPr="00D87E0F">
        <w:rPr>
          <w:rFonts w:ascii="Times New Roman" w:hAnsi="Times New Roman" w:cs="Times New Roman"/>
          <w:sz w:val="20"/>
          <w:szCs w:val="20"/>
        </w:rPr>
        <w:t xml:space="preserve">              İslamiyet Öncesi Türk Sanatını İncelemek, </w:t>
      </w:r>
      <w:r w:rsidRPr="00D87E0F">
        <w:rPr>
          <w:rFonts w:ascii="Times New Roman" w:hAnsi="Times New Roman" w:cs="Times New Roman"/>
          <w:sz w:val="20"/>
          <w:szCs w:val="20"/>
        </w:rPr>
        <w:tab/>
        <w:t>Batılılaşma Döneminde Türk Sanatını İncelemek,  Cumhuriyet Dönemi Türk Sanatını İncelemek</w:t>
      </w:r>
      <w:r w:rsidR="009165DC" w:rsidRPr="00D87E0F">
        <w:rPr>
          <w:rFonts w:ascii="Times New Roman" w:hAnsi="Times New Roman" w:cs="Times New Roman"/>
          <w:sz w:val="20"/>
          <w:szCs w:val="20"/>
        </w:rPr>
        <w:t>.</w:t>
      </w:r>
      <w:r w:rsidRPr="00D87E0F">
        <w:rPr>
          <w:rFonts w:ascii="Times New Roman" w:hAnsi="Times New Roman" w:cs="Times New Roman"/>
          <w:sz w:val="20"/>
          <w:szCs w:val="20"/>
        </w:rPr>
        <w:tab/>
      </w:r>
    </w:p>
    <w:p w:rsidR="001178DD" w:rsidRPr="00D87E0F" w:rsidRDefault="001178DD" w:rsidP="0040160C">
      <w:pPr>
        <w:pStyle w:val="AralkYok"/>
        <w:jc w:val="center"/>
        <w:rPr>
          <w:rFonts w:ascii="Times New Roman" w:hAnsi="Times New Roman" w:cs="Times New Roman"/>
          <w:b/>
          <w:sz w:val="20"/>
          <w:szCs w:val="20"/>
        </w:rPr>
      </w:pPr>
    </w:p>
    <w:p w:rsidR="001178DD" w:rsidRPr="00D87E0F" w:rsidRDefault="001178DD" w:rsidP="0040160C">
      <w:pPr>
        <w:pStyle w:val="AralkYok"/>
        <w:jc w:val="center"/>
        <w:rPr>
          <w:rFonts w:ascii="Times New Roman" w:hAnsi="Times New Roman" w:cs="Times New Roman"/>
          <w:b/>
          <w:sz w:val="20"/>
          <w:szCs w:val="20"/>
        </w:rPr>
      </w:pPr>
      <w:r w:rsidRPr="00D87E0F">
        <w:rPr>
          <w:rFonts w:ascii="Times New Roman" w:hAnsi="Times New Roman" w:cs="Times New Roman"/>
          <w:b/>
          <w:sz w:val="20"/>
          <w:szCs w:val="20"/>
        </w:rPr>
        <w:t>3. YARIYIL</w:t>
      </w:r>
    </w:p>
    <w:p w:rsidR="00D87E0F" w:rsidRPr="00D87E0F" w:rsidRDefault="00D87E0F" w:rsidP="0040160C">
      <w:pPr>
        <w:pStyle w:val="AralkYok"/>
        <w:jc w:val="center"/>
        <w:rPr>
          <w:rFonts w:ascii="Times New Roman" w:hAnsi="Times New Roman" w:cs="Times New Roman"/>
          <w:b/>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D87E0F"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AMBALAJ TASARIMI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 xml:space="preserve">Ambalaj Tasarımı hakkında genel bilgi verilmesi. 1. projenin verilmesi, 1. projenin ön tasarımı, Tasarımların kontrolü, Değerlendirme raporuna göre modelleme, Maket üzerinde çalışmaların sunumu, </w:t>
      </w:r>
      <w:r w:rsidR="00D87E0F" w:rsidRPr="00D87E0F">
        <w:rPr>
          <w:rFonts w:ascii="Times New Roman" w:hAnsi="Times New Roman" w:cs="Times New Roman"/>
          <w:sz w:val="20"/>
          <w:szCs w:val="20"/>
        </w:rPr>
        <w:t xml:space="preserve"> </w:t>
      </w:r>
      <w:r w:rsidRPr="00D87E0F">
        <w:rPr>
          <w:rFonts w:ascii="Times New Roman" w:hAnsi="Times New Roman" w:cs="Times New Roman"/>
          <w:sz w:val="20"/>
          <w:szCs w:val="20"/>
        </w:rPr>
        <w:t>2. projenin verilmesi, 2. projenin ön tasarımı, Tasarımların kontrolü, Değerlendirme raporuna göre modelleme ve 3. Proje, 3. projenin ön tasarımı, Tasarımların kontrolü, Değerlendirme raporuna göre modelleme</w:t>
      </w:r>
      <w:r w:rsidR="0040160C">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D87E0F"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ÖZGÜN BASKI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spellStart"/>
      <w:proofErr w:type="gramStart"/>
      <w:r w:rsidRPr="00D87E0F">
        <w:rPr>
          <w:rFonts w:ascii="Times New Roman" w:hAnsi="Times New Roman" w:cs="Times New Roman"/>
          <w:sz w:val="20"/>
          <w:szCs w:val="20"/>
        </w:rPr>
        <w:t>Monotype</w:t>
      </w:r>
      <w:proofErr w:type="spellEnd"/>
      <w:r w:rsidRPr="00D87E0F">
        <w:rPr>
          <w:rFonts w:ascii="Times New Roman" w:hAnsi="Times New Roman" w:cs="Times New Roman"/>
          <w:sz w:val="20"/>
          <w:szCs w:val="20"/>
        </w:rPr>
        <w:t xml:space="preserve"> için etüt çalışmaları, Negatif- pozitif </w:t>
      </w:r>
      <w:proofErr w:type="spellStart"/>
      <w:r w:rsidRPr="00D87E0F">
        <w:rPr>
          <w:rFonts w:ascii="Times New Roman" w:hAnsi="Times New Roman" w:cs="Times New Roman"/>
          <w:sz w:val="20"/>
          <w:szCs w:val="20"/>
        </w:rPr>
        <w:t>monotype</w:t>
      </w:r>
      <w:proofErr w:type="spellEnd"/>
      <w:r w:rsidRPr="00D87E0F">
        <w:rPr>
          <w:rFonts w:ascii="Times New Roman" w:hAnsi="Times New Roman" w:cs="Times New Roman"/>
          <w:sz w:val="20"/>
          <w:szCs w:val="20"/>
        </w:rPr>
        <w:t>, Şablon baskı tekniğinin örneklerle tanıtımı, Şablon baskı tekniği için şablon oluşturma, Şablon baskı çalışmaları ( tek renkli),</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Yapılan işlerin değerlendirilmesi, </w:t>
      </w:r>
      <w:proofErr w:type="spellStart"/>
      <w:r w:rsidRPr="00D87E0F">
        <w:rPr>
          <w:rFonts w:ascii="Times New Roman" w:hAnsi="Times New Roman" w:cs="Times New Roman"/>
          <w:sz w:val="20"/>
          <w:szCs w:val="20"/>
        </w:rPr>
        <w:t>Linol</w:t>
      </w:r>
      <w:proofErr w:type="spellEnd"/>
      <w:r w:rsidRPr="00D87E0F">
        <w:rPr>
          <w:rFonts w:ascii="Times New Roman" w:hAnsi="Times New Roman" w:cs="Times New Roman"/>
          <w:sz w:val="20"/>
          <w:szCs w:val="20"/>
        </w:rPr>
        <w:t xml:space="preserve"> baskı tekniğinin örneklerle tanıtılması,</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Tek renkli baskı için eskiz oluşturma, Baskı aşaması, Yapılan işlerin değerlendirilmesi, 2. proje, Tek renkli baskı için proje oluşturma, Baskı aşaması, Yapılan işlerin değerlendirilmesi</w:t>
      </w:r>
      <w:r w:rsidR="00D87E0F" w:rsidRP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GÖRSEL TASARIM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5</w:t>
            </w:r>
          </w:p>
        </w:tc>
      </w:tr>
    </w:tbl>
    <w:p w:rsidR="001178DD" w:rsidRPr="00D87E0F" w:rsidRDefault="00D87E0F" w:rsidP="0040160C">
      <w:pPr>
        <w:pStyle w:val="AralkYok"/>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programda; araçları, panelleri, menüleri, kısa yolları kullanma, görünümleri değiştirme, temel şekiller oluşturma, şekilleri boyutlandırma, </w:t>
      </w:r>
      <w:proofErr w:type="spellStart"/>
      <w:r w:rsidR="001178DD" w:rsidRPr="00D87E0F">
        <w:rPr>
          <w:rFonts w:ascii="Times New Roman" w:hAnsi="Times New Roman" w:cs="Times New Roman"/>
          <w:sz w:val="20"/>
          <w:szCs w:val="20"/>
        </w:rPr>
        <w:t>pen</w:t>
      </w:r>
      <w:proofErr w:type="spellEnd"/>
      <w:r w:rsidR="001178DD" w:rsidRPr="00D87E0F">
        <w:rPr>
          <w:rFonts w:ascii="Times New Roman" w:hAnsi="Times New Roman" w:cs="Times New Roman"/>
          <w:sz w:val="20"/>
          <w:szCs w:val="20"/>
        </w:rPr>
        <w:t xml:space="preserve"> aracını kullanarak çizimler yapma öğretilir.</w:t>
      </w:r>
      <w:r>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programda; araçları, panelleri, menüleri, kısa yolları kullanma, görünümleri değiştirme, temel şekiller oluşturma, şekilleri boyutlandırma, </w:t>
      </w:r>
      <w:proofErr w:type="spellStart"/>
      <w:r w:rsidR="001178DD" w:rsidRPr="00D87E0F">
        <w:rPr>
          <w:rFonts w:ascii="Times New Roman" w:hAnsi="Times New Roman" w:cs="Times New Roman"/>
          <w:sz w:val="20"/>
          <w:szCs w:val="20"/>
        </w:rPr>
        <w:t>pen</w:t>
      </w:r>
      <w:proofErr w:type="spellEnd"/>
      <w:r w:rsidR="001178DD" w:rsidRPr="00D87E0F">
        <w:rPr>
          <w:rFonts w:ascii="Times New Roman" w:hAnsi="Times New Roman" w:cs="Times New Roman"/>
          <w:sz w:val="20"/>
          <w:szCs w:val="20"/>
        </w:rPr>
        <w:t xml:space="preserve"> aracını kullanarak çizimler yapma öğretilir.</w:t>
      </w:r>
      <w:r>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tabanlı programlarda (</w:t>
      </w:r>
      <w:proofErr w:type="spellStart"/>
      <w:r w:rsidR="001178DD" w:rsidRPr="00D87E0F">
        <w:rPr>
          <w:rFonts w:ascii="Times New Roman" w:hAnsi="Times New Roman" w:cs="Times New Roman"/>
          <w:sz w:val="20"/>
          <w:szCs w:val="20"/>
        </w:rPr>
        <w:t>Corel</w:t>
      </w:r>
      <w:proofErr w:type="spellEnd"/>
      <w:r w:rsidR="001178DD" w:rsidRPr="00D87E0F">
        <w:rPr>
          <w:rFonts w:ascii="Times New Roman" w:hAnsi="Times New Roman" w:cs="Times New Roman"/>
          <w:sz w:val="20"/>
          <w:szCs w:val="20"/>
        </w:rPr>
        <w:t xml:space="preserve"> Draw, </w:t>
      </w:r>
      <w:proofErr w:type="spellStart"/>
      <w:r w:rsidR="001178DD" w:rsidRPr="00D87E0F">
        <w:rPr>
          <w:rFonts w:ascii="Times New Roman" w:hAnsi="Times New Roman" w:cs="Times New Roman"/>
          <w:sz w:val="20"/>
          <w:szCs w:val="20"/>
        </w:rPr>
        <w:t>Freehand</w:t>
      </w:r>
      <w:proofErr w:type="spellEnd"/>
      <w:r w:rsidR="001178DD" w:rsidRPr="00D87E0F">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Illustrator</w:t>
      </w:r>
      <w:proofErr w:type="spellEnd"/>
      <w:r w:rsidR="001178DD" w:rsidRPr="00D87E0F">
        <w:rPr>
          <w:rFonts w:ascii="Times New Roman" w:hAnsi="Times New Roman" w:cs="Times New Roman"/>
          <w:sz w:val="20"/>
          <w:szCs w:val="20"/>
        </w:rPr>
        <w:t xml:space="preserve">) temel düzenlemeler </w:t>
      </w:r>
      <w:proofErr w:type="spellStart"/>
      <w:proofErr w:type="gramStart"/>
      <w:r w:rsidR="001178DD" w:rsidRPr="00D87E0F">
        <w:rPr>
          <w:rFonts w:ascii="Times New Roman" w:hAnsi="Times New Roman" w:cs="Times New Roman"/>
          <w:sz w:val="20"/>
          <w:szCs w:val="20"/>
        </w:rPr>
        <w:t>yapma.Vektörel</w:t>
      </w:r>
      <w:proofErr w:type="spellEnd"/>
      <w:proofErr w:type="gramEnd"/>
      <w:r w:rsidR="001178DD" w:rsidRPr="00D87E0F">
        <w:rPr>
          <w:rFonts w:ascii="Times New Roman" w:hAnsi="Times New Roman" w:cs="Times New Roman"/>
          <w:sz w:val="20"/>
          <w:szCs w:val="20"/>
        </w:rPr>
        <w:t xml:space="preserve"> programlarda birebir obje çizimi.Kurum kimliği; sun</w:t>
      </w:r>
      <w:r>
        <w:rPr>
          <w:rFonts w:ascii="Times New Roman" w:hAnsi="Times New Roman" w:cs="Times New Roman"/>
          <w:sz w:val="20"/>
          <w:szCs w:val="20"/>
        </w:rPr>
        <w:t xml:space="preserve">um ve örneklerle konu anlatımı. </w:t>
      </w:r>
      <w:r w:rsidR="001178DD" w:rsidRPr="00D87E0F">
        <w:rPr>
          <w:rFonts w:ascii="Times New Roman" w:hAnsi="Times New Roman" w:cs="Times New Roman"/>
          <w:sz w:val="20"/>
          <w:szCs w:val="20"/>
        </w:rPr>
        <w:t>Amblem/Logo sunum ve örneklerle konu anlatımı, uygulamalar.</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Amblem/Logo tasarımlarını incelenmesi. Kurum Kimliği kılavuzunda kullanılmaya uygun logo tasarımlarının seçilmesi.</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Kurum kimliği Kılavuzu hazırlama, Afiş, sunum ve örneklerle konu anlatımı ve belirlenen konu doğrultusunda afiş araştırması ve tasarımı.</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Afiş tasarımlarının incelenmesi</w:t>
      </w:r>
      <w:r w:rsidR="001178DD" w:rsidRPr="00D87E0F">
        <w:rPr>
          <w:rFonts w:ascii="Times New Roman" w:hAnsi="Times New Roman" w:cs="Times New Roman"/>
          <w:b/>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BASKIYA HAZIRLIK</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Renk ayrımı, </w:t>
      </w:r>
      <w:proofErr w:type="spellStart"/>
      <w:r w:rsidRPr="00D87E0F">
        <w:rPr>
          <w:rFonts w:ascii="Times New Roman" w:hAnsi="Times New Roman" w:cs="Times New Roman"/>
          <w:sz w:val="20"/>
          <w:szCs w:val="20"/>
        </w:rPr>
        <w:t>Trikromi</w:t>
      </w:r>
      <w:proofErr w:type="spellEnd"/>
      <w:r w:rsidRPr="00D87E0F">
        <w:rPr>
          <w:rFonts w:ascii="Times New Roman" w:hAnsi="Times New Roman" w:cs="Times New Roman"/>
          <w:sz w:val="20"/>
          <w:szCs w:val="20"/>
        </w:rPr>
        <w:t xml:space="preserve"> renk ayrımı, </w:t>
      </w:r>
      <w:proofErr w:type="spellStart"/>
      <w:r w:rsidRPr="00D87E0F">
        <w:rPr>
          <w:rFonts w:ascii="Times New Roman" w:hAnsi="Times New Roman" w:cs="Times New Roman"/>
          <w:sz w:val="20"/>
          <w:szCs w:val="20"/>
        </w:rPr>
        <w:t>Trikromi</w:t>
      </w:r>
      <w:proofErr w:type="spellEnd"/>
      <w:r w:rsidRPr="00D87E0F">
        <w:rPr>
          <w:rFonts w:ascii="Times New Roman" w:hAnsi="Times New Roman" w:cs="Times New Roman"/>
          <w:sz w:val="20"/>
          <w:szCs w:val="20"/>
        </w:rPr>
        <w:t xml:space="preserve"> renk ayrımı, Sayfayı ölçülendirme,</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 Montaj, Tekli montaj, Çoklu montaj, Çoklu montaj, Dijital prova baskısı, </w:t>
      </w:r>
      <w:proofErr w:type="spellStart"/>
      <w:r w:rsidRPr="00D87E0F">
        <w:rPr>
          <w:rFonts w:ascii="Times New Roman" w:hAnsi="Times New Roman" w:cs="Times New Roman"/>
          <w:sz w:val="20"/>
          <w:szCs w:val="20"/>
        </w:rPr>
        <w:t>Digital</w:t>
      </w:r>
      <w:proofErr w:type="spellEnd"/>
      <w:r w:rsidRPr="00D87E0F">
        <w:rPr>
          <w:rFonts w:ascii="Times New Roman" w:hAnsi="Times New Roman" w:cs="Times New Roman"/>
          <w:sz w:val="20"/>
          <w:szCs w:val="20"/>
        </w:rPr>
        <w:t xml:space="preserve"> prova baskı makineleri, Prova baskı esasları, Prova baskı</w:t>
      </w:r>
      <w:r w:rsidR="00D87E0F">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GRAFİK DESEN</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Objeleri yapısal özelliklerine uygun stilize etmek, Objeleri yapısal özelliklerine uygun deforme</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biçim bozma) etmek, Objeleri yapısal özelliklerine göre deforme etmek, Objeleri yapısal özelliklerine göre deforme etme, Objeleri yapısal özelliklerine göre deforme etmek, Sembol örnekleri ile ilgili sunum dosyası hazırlamak, İmge bağlantılı semboller oluşturmak, İmge bağlantılı semboller oluşturmak, Kavram bağlantılı semboller oluşturmak</w:t>
      </w:r>
      <w:r w:rsid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TEMEL FOTOĞRAF</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D87E0F"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Fotoğraf makinelerinin değişik ölçütlere göre sınıflandırılması. Küçük, orta, büyük ve özel format </w:t>
      </w:r>
      <w:proofErr w:type="gramStart"/>
      <w:r w:rsidRPr="00D87E0F">
        <w:rPr>
          <w:rFonts w:ascii="Times New Roman" w:hAnsi="Times New Roman" w:cs="Times New Roman"/>
          <w:sz w:val="20"/>
          <w:szCs w:val="20"/>
        </w:rPr>
        <w:t>makineler.Genel</w:t>
      </w:r>
      <w:proofErr w:type="gramEnd"/>
      <w:r w:rsidRPr="00D87E0F">
        <w:rPr>
          <w:rFonts w:ascii="Times New Roman" w:hAnsi="Times New Roman" w:cs="Times New Roman"/>
          <w:sz w:val="20"/>
          <w:szCs w:val="20"/>
        </w:rPr>
        <w:t xml:space="preserve"> olarak fotoğraf çekim teknikleri, Makro çekimler.Manzara Çekimleri.Mimari çekimler, Spor Fotoğrafçılığı.Portre çekimler, Fotoğraf çekim uygulamaları, </w:t>
      </w:r>
      <w:r w:rsidRPr="00D87E0F">
        <w:rPr>
          <w:rFonts w:ascii="Times New Roman" w:hAnsi="Times New Roman" w:cs="Times New Roman"/>
          <w:sz w:val="20"/>
          <w:szCs w:val="20"/>
        </w:rPr>
        <w:tab/>
        <w:t xml:space="preserve">Alaca karanlıkta fotoğraf </w:t>
      </w:r>
      <w:proofErr w:type="spellStart"/>
      <w:r w:rsidRPr="00D87E0F">
        <w:rPr>
          <w:rFonts w:ascii="Times New Roman" w:hAnsi="Times New Roman" w:cs="Times New Roman"/>
          <w:sz w:val="20"/>
          <w:szCs w:val="20"/>
        </w:rPr>
        <w:t>çekimi.Fotoğraf</w:t>
      </w:r>
      <w:proofErr w:type="spellEnd"/>
      <w:r w:rsidRPr="00D87E0F">
        <w:rPr>
          <w:rFonts w:ascii="Times New Roman" w:hAnsi="Times New Roman" w:cs="Times New Roman"/>
          <w:sz w:val="20"/>
          <w:szCs w:val="20"/>
        </w:rPr>
        <w:t xml:space="preserve"> çekim </w:t>
      </w:r>
      <w:proofErr w:type="spellStart"/>
      <w:r w:rsidRPr="00D87E0F">
        <w:rPr>
          <w:rFonts w:ascii="Times New Roman" w:hAnsi="Times New Roman" w:cs="Times New Roman"/>
          <w:sz w:val="20"/>
          <w:szCs w:val="20"/>
        </w:rPr>
        <w:t>uygulamaları.Fotoğraf</w:t>
      </w:r>
      <w:proofErr w:type="spellEnd"/>
      <w:r w:rsidRPr="00D87E0F">
        <w:rPr>
          <w:rFonts w:ascii="Times New Roman" w:hAnsi="Times New Roman" w:cs="Times New Roman"/>
          <w:sz w:val="20"/>
          <w:szCs w:val="20"/>
        </w:rPr>
        <w:t xml:space="preserve"> makinasını tamamlayan </w:t>
      </w:r>
      <w:proofErr w:type="spellStart"/>
      <w:r w:rsidRPr="00D87E0F">
        <w:rPr>
          <w:rFonts w:ascii="Times New Roman" w:hAnsi="Times New Roman" w:cs="Times New Roman"/>
          <w:sz w:val="20"/>
          <w:szCs w:val="20"/>
        </w:rPr>
        <w:t>malzemeleri.Fotoğrafta</w:t>
      </w:r>
      <w:proofErr w:type="spellEnd"/>
      <w:r w:rsidRPr="00D87E0F">
        <w:rPr>
          <w:rFonts w:ascii="Times New Roman" w:hAnsi="Times New Roman" w:cs="Times New Roman"/>
          <w:sz w:val="20"/>
          <w:szCs w:val="20"/>
        </w:rPr>
        <w:t xml:space="preserve"> Kompozisyon. Fotoğraf çekim uygulamaları.</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Sayısal ortamda fotoğrafı anlamlandırmak.</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HEDİYELİK ÜRÜN TASARIMI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Belirlenen materyaller üzerine ön taslak çal</w:t>
      </w:r>
      <w:r w:rsidR="00E16952">
        <w:rPr>
          <w:rFonts w:ascii="Times New Roman" w:hAnsi="Times New Roman" w:cs="Times New Roman"/>
          <w:sz w:val="20"/>
          <w:szCs w:val="20"/>
        </w:rPr>
        <w:t xml:space="preserve">ışmaları ( Proje 1 ) , </w:t>
      </w:r>
      <w:r w:rsidRPr="00D87E0F">
        <w:rPr>
          <w:rFonts w:ascii="Times New Roman" w:hAnsi="Times New Roman" w:cs="Times New Roman"/>
          <w:sz w:val="20"/>
          <w:szCs w:val="20"/>
        </w:rPr>
        <w:t>Belirlenen tasarımların farklı malzemeler üzerine uygulanması (</w:t>
      </w:r>
      <w:r w:rsidR="00E16952">
        <w:rPr>
          <w:rFonts w:ascii="Times New Roman" w:hAnsi="Times New Roman" w:cs="Times New Roman"/>
          <w:sz w:val="20"/>
          <w:szCs w:val="20"/>
        </w:rPr>
        <w:t xml:space="preserve"> Proje 2 ).</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REKLAMCILIK VE TEMEL TEKNOLOJİLERİ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Reklam Ajansı, Pazarlama kavramı, Reklam stratejileri, Reklam stratejileri geliştirme süreci, Hedef kitle Analizi, Reklamcılık, Multimedya Araç ve Teknolojileri, Medya Araçları, Reklam Planlama, Medya seçimi, Reklam Stratejisi hazırlama, Kampanya Geliştirme, Kampanya Uygulama, Reklam etkinliğinin ölçülmesi</w:t>
      </w:r>
      <w:r w:rsidR="00E16952">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BİLGİ VE İLETİŞİM TEKNOLOJİLERİ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Bilgisayarın tanımı ve tarihçesi, Bilgisayarın bölümleri donanım ve yazılımın tanımı, Donanım parçaları ve iç donanım elemanları, Dış donanım elemanları ve bellek birim elemanları,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tanıtımı ve menülerin tanıtımı,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uygulamaları, (tablo oluşturma, yazı tipi ve karakterleri, simge </w:t>
      </w:r>
      <w:proofErr w:type="gramStart"/>
      <w:r w:rsidRPr="00D87E0F">
        <w:rPr>
          <w:rFonts w:ascii="Times New Roman" w:hAnsi="Times New Roman" w:cs="Times New Roman"/>
          <w:sz w:val="20"/>
          <w:szCs w:val="20"/>
        </w:rPr>
        <w:t>ekleme...vs.</w:t>
      </w:r>
      <w:proofErr w:type="gramEnd"/>
      <w:r w:rsidRPr="00D87E0F">
        <w:rPr>
          <w:rFonts w:ascii="Times New Roman" w:hAnsi="Times New Roman" w:cs="Times New Roman"/>
          <w:sz w:val="20"/>
          <w:szCs w:val="20"/>
        </w:rPr>
        <w:t xml:space="preserve">),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uygulamaları, (tablo oluşturma, yazı tipi ve karakterleri, simge ekleme...vs.),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tanıtımı ve menülerin tanıtımı,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w:t>
      </w:r>
      <w:proofErr w:type="spellStart"/>
      <w:r w:rsidRPr="00D87E0F">
        <w:rPr>
          <w:rFonts w:ascii="Times New Roman" w:hAnsi="Times New Roman" w:cs="Times New Roman"/>
          <w:sz w:val="20"/>
          <w:szCs w:val="20"/>
        </w:rPr>
        <w:t>oluşturma,grafik</w:t>
      </w:r>
      <w:proofErr w:type="spellEnd"/>
      <w:r w:rsidRPr="00D87E0F">
        <w:rPr>
          <w:rFonts w:ascii="Times New Roman" w:hAnsi="Times New Roman" w:cs="Times New Roman"/>
          <w:sz w:val="20"/>
          <w:szCs w:val="20"/>
        </w:rPr>
        <w:t xml:space="preserve"> oluşturma, veri süzme...vs.)MS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w:t>
      </w:r>
      <w:proofErr w:type="spellStart"/>
      <w:r w:rsidRPr="00D87E0F">
        <w:rPr>
          <w:rFonts w:ascii="Times New Roman" w:hAnsi="Times New Roman" w:cs="Times New Roman"/>
          <w:sz w:val="20"/>
          <w:szCs w:val="20"/>
        </w:rPr>
        <w:t>oluşturma,grafik</w:t>
      </w:r>
      <w:proofErr w:type="spellEnd"/>
      <w:r w:rsidRPr="00D87E0F">
        <w:rPr>
          <w:rFonts w:ascii="Times New Roman" w:hAnsi="Times New Roman" w:cs="Times New Roman"/>
          <w:sz w:val="20"/>
          <w:szCs w:val="20"/>
        </w:rPr>
        <w:t xml:space="preserve"> oluşturma, veri süzme...vs.), MS PowerPoint'in tanıtımı ve menülerin tanıtımı, MS </w:t>
      </w:r>
      <w:proofErr w:type="spellStart"/>
      <w:r w:rsidRPr="00D87E0F">
        <w:rPr>
          <w:rFonts w:ascii="Times New Roman" w:hAnsi="Times New Roman" w:cs="Times New Roman"/>
          <w:sz w:val="20"/>
          <w:szCs w:val="20"/>
        </w:rPr>
        <w:t>Power</w:t>
      </w:r>
      <w:proofErr w:type="spellEnd"/>
      <w:r w:rsidR="00E16952">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Point'in</w:t>
      </w:r>
      <w:proofErr w:type="spellEnd"/>
      <w:r w:rsidR="00E16952">
        <w:rPr>
          <w:rFonts w:ascii="Times New Roman" w:hAnsi="Times New Roman" w:cs="Times New Roman"/>
          <w:sz w:val="20"/>
          <w:szCs w:val="20"/>
        </w:rPr>
        <w:t xml:space="preserve"> </w:t>
      </w:r>
      <w:r w:rsidRPr="00D87E0F">
        <w:rPr>
          <w:rFonts w:ascii="Times New Roman" w:hAnsi="Times New Roman" w:cs="Times New Roman"/>
          <w:sz w:val="20"/>
          <w:szCs w:val="20"/>
        </w:rPr>
        <w:t xml:space="preserve">uygulamaları, (sunu oluşturma,sunu düzeni ve tasarımı, animasyon ekleme...vs.), MS </w:t>
      </w:r>
      <w:proofErr w:type="spellStart"/>
      <w:r w:rsidRPr="00D87E0F">
        <w:rPr>
          <w:rFonts w:ascii="Times New Roman" w:hAnsi="Times New Roman" w:cs="Times New Roman"/>
          <w:sz w:val="20"/>
          <w:szCs w:val="20"/>
        </w:rPr>
        <w:t>Power</w:t>
      </w:r>
      <w:proofErr w:type="spellEnd"/>
      <w:r w:rsidR="00E16952">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Pointte</w:t>
      </w:r>
      <w:proofErr w:type="spellEnd"/>
      <w:r w:rsidRPr="00D87E0F">
        <w:rPr>
          <w:rFonts w:ascii="Times New Roman" w:hAnsi="Times New Roman" w:cs="Times New Roman"/>
          <w:sz w:val="20"/>
          <w:szCs w:val="20"/>
        </w:rPr>
        <w:t xml:space="preserve"> Sunu hazırlama ve sunma</w:t>
      </w:r>
      <w:r w:rsidR="00E16952">
        <w:rPr>
          <w:rFonts w:ascii="Times New Roman" w:hAnsi="Times New Roman" w:cs="Times New Roman"/>
          <w:sz w:val="20"/>
          <w:szCs w:val="20"/>
        </w:rPr>
        <w:t>.</w:t>
      </w:r>
    </w:p>
    <w:p w:rsidR="0040160C" w:rsidRDefault="0040160C" w:rsidP="0040160C">
      <w:pPr>
        <w:pStyle w:val="AralkYok"/>
        <w:ind w:firstLine="708"/>
        <w:jc w:val="both"/>
        <w:rPr>
          <w:rFonts w:ascii="Times New Roman" w:hAnsi="Times New Roman" w:cs="Times New Roman"/>
          <w:sz w:val="20"/>
          <w:szCs w:val="20"/>
        </w:rPr>
      </w:pPr>
    </w:p>
    <w:p w:rsidR="0040160C" w:rsidRDefault="0040160C" w:rsidP="0040160C">
      <w:pPr>
        <w:pStyle w:val="AralkYok"/>
        <w:ind w:firstLine="708"/>
        <w:jc w:val="both"/>
        <w:rPr>
          <w:rFonts w:ascii="Times New Roman" w:hAnsi="Times New Roman" w:cs="Times New Roman"/>
          <w:sz w:val="20"/>
          <w:szCs w:val="20"/>
        </w:rPr>
      </w:pPr>
    </w:p>
    <w:p w:rsidR="0040160C" w:rsidRPr="00D87E0F" w:rsidRDefault="0040160C" w:rsidP="0040160C">
      <w:pPr>
        <w:pStyle w:val="AralkYok"/>
        <w:ind w:firstLine="708"/>
        <w:jc w:val="both"/>
        <w:rPr>
          <w:rFonts w:ascii="Times New Roman" w:hAnsi="Times New Roman" w:cs="Times New Roman"/>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İŞLETME YÖNETİMİ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İşletme kavramı, işletmelerin özellikleri, işletmelerin kuruluşu, işletmelerin büyümesi, iş ahlakı ve toplumsal sorumluluk, yönetim kavramı,  yönetim işlevleri, insan kaynakları yönetimi, pazarlama ilkeleri, ürün ve fiyatlama, pazarlama kanalları ve tutundurma, üretim yönetimi, işletme bilgi sistemi</w:t>
      </w:r>
      <w:r w:rsidR="00E16952">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ARAŞTIRMA YÖNTEM VE TEKNİKLERİ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Araştırma konusu seçme, Araştırma konusu seçme ve belirleme, Kaynak araştırması yapma, Kaynak araştırması yapma, Araştırma sonuçlarını değerlendirme, Araştırma sonuçlarını değerlendirme, Araştırma sonuçlarını rapor haline dönüştürme, Araştırma sonuçlarını rapor haline dönüştürme,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oluşturma, grafik oluşturma, veri </w:t>
      </w:r>
      <w:proofErr w:type="gramStart"/>
      <w:r w:rsidRPr="00D87E0F">
        <w:rPr>
          <w:rFonts w:ascii="Times New Roman" w:hAnsi="Times New Roman" w:cs="Times New Roman"/>
          <w:sz w:val="20"/>
          <w:szCs w:val="20"/>
        </w:rPr>
        <w:t>süzme...vs.</w:t>
      </w:r>
      <w:proofErr w:type="gramEnd"/>
      <w:r w:rsidRPr="00D87E0F">
        <w:rPr>
          <w:rFonts w:ascii="Times New Roman" w:hAnsi="Times New Roman" w:cs="Times New Roman"/>
          <w:sz w:val="20"/>
          <w:szCs w:val="20"/>
        </w:rPr>
        <w:t>), Sunuma hazırlık yapma ve sunumu tasarlama, Sunuma hazırlık yapma ve sunumu tasarlama, Sunum yapma</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İLK YARDIM</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b/>
          <w:sz w:val="20"/>
          <w:szCs w:val="20"/>
        </w:rPr>
      </w:pPr>
      <w:proofErr w:type="gramStart"/>
      <w:r w:rsidRPr="00D87E0F">
        <w:rPr>
          <w:rFonts w:ascii="Times New Roman" w:hAnsi="Times New Roman" w:cs="Times New Roman"/>
          <w:sz w:val="20"/>
          <w:szCs w:val="20"/>
        </w:rPr>
        <w:t xml:space="preserve">İlk yardımın temel uygulamaları, Birinci ve ikinci değerlendirme, </w:t>
      </w:r>
      <w:r w:rsidR="00E16952">
        <w:rPr>
          <w:rFonts w:ascii="Times New Roman" w:hAnsi="Times New Roman" w:cs="Times New Roman"/>
          <w:sz w:val="20"/>
          <w:szCs w:val="20"/>
        </w:rPr>
        <w:t>y</w:t>
      </w:r>
      <w:r w:rsidRPr="00D87E0F">
        <w:rPr>
          <w:rFonts w:ascii="Times New Roman" w:hAnsi="Times New Roman" w:cs="Times New Roman"/>
          <w:sz w:val="20"/>
          <w:szCs w:val="20"/>
        </w:rPr>
        <w:t>e</w:t>
      </w:r>
      <w:r w:rsidR="00E16952">
        <w:rPr>
          <w:rFonts w:ascii="Times New Roman" w:hAnsi="Times New Roman" w:cs="Times New Roman"/>
          <w:sz w:val="20"/>
          <w:szCs w:val="20"/>
        </w:rPr>
        <w:t>tişkinlerde temel yaşam desteği</w:t>
      </w:r>
      <w:r w:rsidRPr="00D87E0F">
        <w:rPr>
          <w:rFonts w:ascii="Times New Roman" w:hAnsi="Times New Roman" w:cs="Times New Roman"/>
          <w:sz w:val="20"/>
          <w:szCs w:val="20"/>
        </w:rPr>
        <w:t xml:space="preserve">, </w:t>
      </w:r>
      <w:r w:rsidR="00E16952">
        <w:rPr>
          <w:rFonts w:ascii="Times New Roman" w:hAnsi="Times New Roman" w:cs="Times New Roman"/>
          <w:sz w:val="20"/>
          <w:szCs w:val="20"/>
        </w:rPr>
        <w:t>ç</w:t>
      </w:r>
      <w:r w:rsidR="00E16952" w:rsidRPr="00D87E0F">
        <w:rPr>
          <w:rFonts w:ascii="Times New Roman" w:hAnsi="Times New Roman" w:cs="Times New Roman"/>
          <w:sz w:val="20"/>
          <w:szCs w:val="20"/>
        </w:rPr>
        <w:t>ocuklarda</w:t>
      </w:r>
      <w:r w:rsidRPr="00D87E0F">
        <w:rPr>
          <w:rFonts w:ascii="Times New Roman" w:hAnsi="Times New Roman" w:cs="Times New Roman"/>
          <w:sz w:val="20"/>
          <w:szCs w:val="20"/>
        </w:rPr>
        <w:t xml:space="preserve"> ve bebeklerde temel yaşam desteği, Dış ve iç kanamalar, Yara ve yara çeşitleri, Bölgesel yaralanmalarda, baş ve omurga kırıklarında ilk yardım, Üst </w:t>
      </w:r>
      <w:proofErr w:type="spellStart"/>
      <w:r w:rsidRPr="00D87E0F">
        <w:rPr>
          <w:rFonts w:ascii="Times New Roman" w:hAnsi="Times New Roman" w:cs="Times New Roman"/>
          <w:sz w:val="20"/>
          <w:szCs w:val="20"/>
        </w:rPr>
        <w:t>ekstremite</w:t>
      </w:r>
      <w:proofErr w:type="spellEnd"/>
      <w:r w:rsidRPr="00D87E0F">
        <w:rPr>
          <w:rFonts w:ascii="Times New Roman" w:hAnsi="Times New Roman" w:cs="Times New Roman"/>
          <w:sz w:val="20"/>
          <w:szCs w:val="20"/>
        </w:rPr>
        <w:t xml:space="preserve"> kırık, çıkık ve burkulmalarında ilk yardım, Kalça ve alt </w:t>
      </w:r>
      <w:proofErr w:type="spellStart"/>
      <w:r w:rsidRPr="00D87E0F">
        <w:rPr>
          <w:rFonts w:ascii="Times New Roman" w:hAnsi="Times New Roman" w:cs="Times New Roman"/>
          <w:sz w:val="20"/>
          <w:szCs w:val="20"/>
        </w:rPr>
        <w:t>ekstremite</w:t>
      </w:r>
      <w:proofErr w:type="spellEnd"/>
      <w:r w:rsidRPr="00D87E0F">
        <w:rPr>
          <w:rFonts w:ascii="Times New Roman" w:hAnsi="Times New Roman" w:cs="Times New Roman"/>
          <w:sz w:val="20"/>
          <w:szCs w:val="20"/>
        </w:rPr>
        <w:t xml:space="preserve"> kırık, çıkık ve burkulmalarında ilk yardım, </w:t>
      </w:r>
      <w:r w:rsidR="00E16952">
        <w:rPr>
          <w:rFonts w:ascii="Times New Roman" w:hAnsi="Times New Roman" w:cs="Times New Roman"/>
          <w:sz w:val="20"/>
          <w:szCs w:val="20"/>
        </w:rPr>
        <w:t xml:space="preserve"> </w:t>
      </w:r>
      <w:r w:rsidRPr="00D87E0F">
        <w:rPr>
          <w:rFonts w:ascii="Times New Roman" w:hAnsi="Times New Roman" w:cs="Times New Roman"/>
          <w:sz w:val="20"/>
          <w:szCs w:val="20"/>
        </w:rPr>
        <w:t>Acil bakım gerektiren hastalıklarda ilk yardım, Zehirlenmeler, sıcak çarpması, yanık ve donmalar yabancı cisim kaçmalarında ilk yardım, Acil taşıma teknikleri, Kısa mesafede hızlı taşıma teknikleri, Sedye oluşturarak hasta veya yaralıları taşıma.</w:t>
      </w:r>
      <w:proofErr w:type="gramEnd"/>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GİRİŞİMCİLİK</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Girişimcilik kavramı ve girişimciliğin önemi, Girişimcilik türleri ve girişimcinin başarı ve başarısızlık sebepleri, Girişimci olmanın ve ücretli çalışmanın avantaj ve dezavantajları, Girişimcilik aşamaları, İş fikri bulmanın önemi ve yöntemleri, Kuruluş yeri seçimi, Fiyatlandırma yöntemleri ve fiyat türleri, Kapasite çeşitleri ve kapasit</w:t>
      </w:r>
      <w:r w:rsidR="00E16952">
        <w:rPr>
          <w:rFonts w:ascii="Times New Roman" w:hAnsi="Times New Roman" w:cs="Times New Roman"/>
          <w:sz w:val="20"/>
          <w:szCs w:val="20"/>
        </w:rPr>
        <w:t>e seçimi, Hukuki yapının seçimi</w:t>
      </w:r>
      <w:r w:rsidRPr="00D87E0F">
        <w:rPr>
          <w:rFonts w:ascii="Times New Roman" w:hAnsi="Times New Roman" w:cs="Times New Roman"/>
          <w:sz w:val="20"/>
          <w:szCs w:val="20"/>
        </w:rPr>
        <w:t>, İşletmelerin finansal yapıları ve Finansman teknikleri, İşletmelerin finansal ya</w:t>
      </w:r>
      <w:r w:rsidR="00E16952">
        <w:rPr>
          <w:rFonts w:ascii="Times New Roman" w:hAnsi="Times New Roman" w:cs="Times New Roman"/>
          <w:sz w:val="20"/>
          <w:szCs w:val="20"/>
        </w:rPr>
        <w:t xml:space="preserve">pıları ve Finansman teknikleri, </w:t>
      </w:r>
      <w:r w:rsidRPr="00D87E0F">
        <w:rPr>
          <w:rFonts w:ascii="Times New Roman" w:hAnsi="Times New Roman" w:cs="Times New Roman"/>
          <w:sz w:val="20"/>
          <w:szCs w:val="20"/>
        </w:rPr>
        <w:t>Küçük işletmelerde pazarlama yönetimi,</w:t>
      </w:r>
      <w:r w:rsidR="00E16952">
        <w:rPr>
          <w:rFonts w:ascii="Times New Roman" w:hAnsi="Times New Roman" w:cs="Times New Roman"/>
          <w:sz w:val="20"/>
          <w:szCs w:val="20"/>
        </w:rPr>
        <w:t xml:space="preserve"> </w:t>
      </w:r>
      <w:r w:rsidRPr="00D87E0F">
        <w:rPr>
          <w:rFonts w:ascii="Times New Roman" w:hAnsi="Times New Roman" w:cs="Times New Roman"/>
          <w:sz w:val="20"/>
          <w:szCs w:val="20"/>
        </w:rPr>
        <w:t>Küçük işletmelerde üretim yönetimi, Türkiye'de girişimciliğin değerlendirilmesi.</w:t>
      </w:r>
      <w:proofErr w:type="gramEnd"/>
    </w:p>
    <w:p w:rsidR="001178DD" w:rsidRPr="00D87E0F" w:rsidRDefault="001178DD" w:rsidP="0040160C">
      <w:pPr>
        <w:pStyle w:val="AralkYok"/>
        <w:rPr>
          <w:rFonts w:ascii="Times New Roman" w:hAnsi="Times New Roman" w:cs="Times New Roman"/>
          <w:b/>
          <w:sz w:val="20"/>
          <w:szCs w:val="20"/>
        </w:rPr>
      </w:pPr>
    </w:p>
    <w:p w:rsidR="001178DD" w:rsidRPr="00D87E0F" w:rsidRDefault="001178DD" w:rsidP="0040160C">
      <w:pPr>
        <w:pStyle w:val="AralkYok"/>
        <w:jc w:val="center"/>
        <w:rPr>
          <w:rFonts w:ascii="Times New Roman" w:hAnsi="Times New Roman" w:cs="Times New Roman"/>
          <w:b/>
          <w:sz w:val="20"/>
          <w:szCs w:val="20"/>
        </w:rPr>
      </w:pPr>
      <w:r w:rsidRPr="00D87E0F">
        <w:rPr>
          <w:rFonts w:ascii="Times New Roman" w:hAnsi="Times New Roman" w:cs="Times New Roman"/>
          <w:b/>
          <w:sz w:val="20"/>
          <w:szCs w:val="20"/>
        </w:rPr>
        <w:t>4. YARIYIL</w:t>
      </w:r>
    </w:p>
    <w:p w:rsidR="001178DD" w:rsidRDefault="001178DD" w:rsidP="0040160C">
      <w:pPr>
        <w:pStyle w:val="AralkYok"/>
        <w:jc w:val="both"/>
        <w:rPr>
          <w:rFonts w:ascii="Times New Roman" w:hAnsi="Times New Roman" w:cs="Times New Roman"/>
          <w:b/>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323014999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ENDÜSTRİYE DAYALI EĞİTİM</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0</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Staj Yönetmeliğine uygun olarak işletmelerde yapılır.</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AMBALAJ TASARIMI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Dersin amacı ve yapılacak uygulamalarla ilgili ön bilgi verilmesi, İlk projeye giriş, Eskiz çalışmalarının değerlendirilmesi, Eskizin belirlenmesi ve renklendirilmesi. Maket üzerinde çalışmaların sunumu, Maket üzerinde çalışmaların devamı, Maket üzerinde çalışmaların devamı, Proje çalışmalarının değerlendirilmesi,</w:t>
      </w:r>
      <w:r w:rsidR="00F359F1">
        <w:rPr>
          <w:rFonts w:ascii="Times New Roman" w:hAnsi="Times New Roman" w:cs="Times New Roman"/>
          <w:sz w:val="20"/>
          <w:szCs w:val="20"/>
        </w:rPr>
        <w:t xml:space="preserve"> </w:t>
      </w:r>
      <w:r w:rsidRPr="00D87E0F">
        <w:rPr>
          <w:rFonts w:ascii="Times New Roman" w:hAnsi="Times New Roman" w:cs="Times New Roman"/>
          <w:sz w:val="20"/>
          <w:szCs w:val="20"/>
        </w:rPr>
        <w:t>İkinci projenin verilmesi, Eskiz çalışmalarının değerlendirilmesi, Eskizin belirlenmesi ve renklendirilmesi.</w:t>
      </w:r>
      <w:r w:rsidR="00F359F1">
        <w:rPr>
          <w:rFonts w:ascii="Times New Roman" w:hAnsi="Times New Roman" w:cs="Times New Roman"/>
          <w:sz w:val="20"/>
          <w:szCs w:val="20"/>
        </w:rPr>
        <w:t xml:space="preserve"> </w:t>
      </w:r>
      <w:r w:rsidRPr="00D87E0F">
        <w:rPr>
          <w:rFonts w:ascii="Times New Roman" w:hAnsi="Times New Roman" w:cs="Times New Roman"/>
          <w:sz w:val="20"/>
          <w:szCs w:val="20"/>
        </w:rPr>
        <w:t>Maket üzerinde çalışmaların sunumu, Maket üzerinde çalışmaların sunumu, Maket üzerinde çalışmaların devamı ve baskı aşamasında sorunlar</w:t>
      </w:r>
      <w:r w:rsidR="00F359F1">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ÖZGÜN BASKI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r>
    </w:tbl>
    <w:p w:rsidR="001178DD" w:rsidRPr="00D87E0F"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Çukur baskı tekniğini. Çukur baskı tekniğini uygulama. Serigrafi baskı tekniği. Tek renkli serigrafi baskı tekniğini uygulama. Çok renkli serigrafi baskı tekniğini uygulama. Farklı yüzeylere transfer uygulamaları</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GÖRSEL TASARIM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Bilgisayarda Resim/Görüntü İşleme. Kartvizit oluşturma. Takvim hakkında internet araştırmaları, tasarım öncesi eskizlerin değerlendirilmesi. Takvimin oluşturma. Restoran logosu ve menü tasarımı. Menü ve logo hakkında internet araştırmaları, tasarım öncesi eskizlerin değerlendirilmesi. Menü oluşturma. Menünün tamamlanması. Takvim ve Menüyü sunma</w:t>
      </w:r>
      <w:r w:rsidR="00F359F1">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WEB TASARIMI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Web</w:t>
      </w:r>
      <w:r w:rsidR="00F359F1">
        <w:rPr>
          <w:rFonts w:ascii="Times New Roman" w:eastAsia="Times New Roman" w:hAnsi="Times New Roman" w:cs="Times New Roman"/>
          <w:sz w:val="20"/>
          <w:szCs w:val="20"/>
        </w:rPr>
        <w:t xml:space="preserve"> </w:t>
      </w:r>
      <w:r w:rsidR="00F359F1" w:rsidRPr="00D87E0F">
        <w:rPr>
          <w:rFonts w:ascii="Times New Roman" w:eastAsia="Times New Roman" w:hAnsi="Times New Roman" w:cs="Times New Roman"/>
          <w:sz w:val="20"/>
          <w:szCs w:val="20"/>
        </w:rPr>
        <w:t>editör</w:t>
      </w:r>
      <w:r w:rsidRPr="00D87E0F">
        <w:rPr>
          <w:rFonts w:ascii="Times New Roman" w:eastAsia="Times New Roman" w:hAnsi="Times New Roman" w:cs="Times New Roman"/>
          <w:sz w:val="20"/>
          <w:szCs w:val="20"/>
        </w:rPr>
        <w:t xml:space="preserve"> programlarının tanıtımı. Sayfalara içerik eklemek, </w:t>
      </w:r>
      <w:r w:rsidR="00F359F1" w:rsidRPr="00D87E0F">
        <w:rPr>
          <w:rFonts w:ascii="Times New Roman" w:eastAsia="Times New Roman" w:hAnsi="Times New Roman" w:cs="Times New Roman"/>
          <w:sz w:val="20"/>
          <w:szCs w:val="20"/>
        </w:rPr>
        <w:t>editör</w:t>
      </w:r>
      <w:r w:rsidRPr="00D87E0F">
        <w:rPr>
          <w:rFonts w:ascii="Times New Roman" w:eastAsia="Times New Roman" w:hAnsi="Times New Roman" w:cs="Times New Roman"/>
          <w:sz w:val="20"/>
          <w:szCs w:val="20"/>
        </w:rPr>
        <w:t xml:space="preserve"> programının menülerinden yararlanmak. Bağlantı tanımı, çeşitleri ve oluşturulması. Stil sayfaları yapmak ve geliştirmek. web sitelerinde resimlerle çalışmak. Web sitelerinde tablolarla çalışmak. Web sitelerinde Multimedya bileşenleriyle çalışmak ve kullanmak. Kullanıcı ile etkileşim. Katmanlarla ve </w:t>
      </w:r>
      <w:proofErr w:type="spellStart"/>
      <w:r w:rsidRPr="00D87E0F">
        <w:rPr>
          <w:rFonts w:ascii="Times New Roman" w:eastAsia="Times New Roman" w:hAnsi="Times New Roman" w:cs="Times New Roman"/>
          <w:sz w:val="20"/>
          <w:szCs w:val="20"/>
        </w:rPr>
        <w:t>framelerle</w:t>
      </w:r>
      <w:proofErr w:type="spellEnd"/>
      <w:r w:rsidRPr="00D87E0F">
        <w:rPr>
          <w:rFonts w:ascii="Times New Roman" w:eastAsia="Times New Roman" w:hAnsi="Times New Roman" w:cs="Times New Roman"/>
          <w:sz w:val="20"/>
          <w:szCs w:val="20"/>
        </w:rPr>
        <w:t xml:space="preserve"> çalışmak ve oluşturmak. Form oluşturmak, kütüphane öğeleri ile çalışmak. Şablon yapımı ve kullanımı. Siteyi yönetmek. Erişebilirlik ve Test işlemleri.</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YAYIN GRAFİĞİ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Dergi tasarımı ve özellikleri. Sayfa mizanpaj programı. Tasarım kontrol. Gazete sayfası tasarımı. İlan-reklam sayfaları. Verilen ölçülere göre başlık çıkarma ve haberi düzenleme. Verilen ölçülere göre arka sayfa düzenleme. Tasarım kontrol. Kültür ve sanat sayfası tasarlama. Ekonomi sayfası tasarlama. Spor/magazin sayfası tasarlama. Birinci sayfa tasarlama. Tasarım kontrol</w:t>
      </w:r>
      <w:r w:rsidR="00F359F1">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DENEYSEL TİPOGRAFİ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Deneysel tipografinin anlam ve öneminin örneklerle anlatılması. Deneysel tipografi alanında çalışan tasarımcı ve sanatçıların tanıtılması. Proje çalışmaları. Sonuçlar üzerinde genel değerlendirme.</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DİGİTAL FOTOĞRAFÇILIK</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spellStart"/>
      <w:r w:rsidRPr="00D87E0F">
        <w:rPr>
          <w:rFonts w:ascii="Times New Roman" w:hAnsi="Times New Roman" w:cs="Times New Roman"/>
          <w:sz w:val="20"/>
          <w:szCs w:val="20"/>
        </w:rPr>
        <w:t>Fotografi</w:t>
      </w:r>
      <w:proofErr w:type="spellEnd"/>
      <w:r w:rsidRPr="00D87E0F">
        <w:rPr>
          <w:rFonts w:ascii="Times New Roman" w:hAnsi="Times New Roman" w:cs="Times New Roman"/>
          <w:sz w:val="20"/>
          <w:szCs w:val="20"/>
        </w:rPr>
        <w:t xml:space="preserve"> Olgusu, Kavramın Tanımı, İlişkiler. Tarihsel Süreç(</w:t>
      </w:r>
      <w:proofErr w:type="spellStart"/>
      <w:r w:rsidRPr="00D87E0F">
        <w:rPr>
          <w:rFonts w:ascii="Times New Roman" w:hAnsi="Times New Roman" w:cs="Times New Roman"/>
          <w:sz w:val="20"/>
          <w:szCs w:val="20"/>
        </w:rPr>
        <w:t>cameraobscura</w:t>
      </w:r>
      <w:proofErr w:type="spellEnd"/>
      <w:r w:rsidRPr="00D87E0F">
        <w:rPr>
          <w:rFonts w:ascii="Times New Roman" w:hAnsi="Times New Roman" w:cs="Times New Roman"/>
          <w:sz w:val="20"/>
          <w:szCs w:val="20"/>
        </w:rPr>
        <w:t xml:space="preserve">) ve değişimler. Göz / Makine ilişkisi. </w:t>
      </w:r>
      <w:proofErr w:type="spellStart"/>
      <w:r w:rsidRPr="00D87E0F">
        <w:rPr>
          <w:rFonts w:ascii="Times New Roman" w:hAnsi="Times New Roman" w:cs="Times New Roman"/>
          <w:sz w:val="20"/>
          <w:szCs w:val="20"/>
        </w:rPr>
        <w:t>Fotograf</w:t>
      </w:r>
      <w:proofErr w:type="spellEnd"/>
      <w:r w:rsidRPr="00D87E0F">
        <w:rPr>
          <w:rFonts w:ascii="Times New Roman" w:hAnsi="Times New Roman" w:cs="Times New Roman"/>
          <w:sz w:val="20"/>
          <w:szCs w:val="20"/>
        </w:rPr>
        <w:t xml:space="preserve"> Makinesi: Analog / Dijital Sistem, Karanlık kutu. Görüntü Düzlemi, Görüntü Oluşumu, Objektif </w:t>
      </w:r>
      <w:proofErr w:type="spellStart"/>
      <w:r w:rsidRPr="00D87E0F">
        <w:rPr>
          <w:rFonts w:ascii="Times New Roman" w:hAnsi="Times New Roman" w:cs="Times New Roman"/>
          <w:sz w:val="20"/>
          <w:szCs w:val="20"/>
        </w:rPr>
        <w:t>Vizör</w:t>
      </w:r>
      <w:proofErr w:type="spellEnd"/>
      <w:r w:rsidRPr="00D87E0F">
        <w:rPr>
          <w:rFonts w:ascii="Times New Roman" w:hAnsi="Times New Roman" w:cs="Times New Roman"/>
          <w:sz w:val="20"/>
          <w:szCs w:val="20"/>
        </w:rPr>
        <w:t xml:space="preserve"> (Bakaç): İşlevi ve çeşitleri. </w:t>
      </w:r>
      <w:proofErr w:type="spellStart"/>
      <w:r w:rsidRPr="00D87E0F">
        <w:rPr>
          <w:rFonts w:ascii="Times New Roman" w:hAnsi="Times New Roman" w:cs="Times New Roman"/>
          <w:sz w:val="20"/>
          <w:szCs w:val="20"/>
        </w:rPr>
        <w:t>Obtüratör</w:t>
      </w:r>
      <w:proofErr w:type="spellEnd"/>
      <w:r w:rsidRPr="00D87E0F">
        <w:rPr>
          <w:rFonts w:ascii="Times New Roman" w:hAnsi="Times New Roman" w:cs="Times New Roman"/>
          <w:sz w:val="20"/>
          <w:szCs w:val="20"/>
        </w:rPr>
        <w:t xml:space="preserve">: Tanımı ve işlev. Diyafram: Tanımı ve işlevi. </w:t>
      </w:r>
      <w:proofErr w:type="spellStart"/>
      <w:r w:rsidRPr="00D87E0F">
        <w:rPr>
          <w:rFonts w:ascii="Times New Roman" w:hAnsi="Times New Roman" w:cs="Times New Roman"/>
          <w:sz w:val="20"/>
          <w:szCs w:val="20"/>
        </w:rPr>
        <w:t>Obtüratör</w:t>
      </w:r>
      <w:proofErr w:type="spellEnd"/>
      <w:r w:rsidRPr="00D87E0F">
        <w:rPr>
          <w:rFonts w:ascii="Times New Roman" w:hAnsi="Times New Roman" w:cs="Times New Roman"/>
          <w:sz w:val="20"/>
          <w:szCs w:val="20"/>
        </w:rPr>
        <w:t xml:space="preserve"> / Diyafram / ISO ilişkisi. Net - Alan Derinliği. Değişik Odaklı Objektifler. Uygulamalı çalışmaların eleştirisi.</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F2474"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F2474"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F2474"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BİLGİSAYAR DESTEKLİ YAZI TASARIMI</w:t>
            </w:r>
          </w:p>
        </w:tc>
        <w:tc>
          <w:tcPr>
            <w:tcW w:w="567"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 xml:space="preserve">Sözcük - paragraf düzeni ve terimler. İlk harfler. Sayılar. Noktalama işaretleri. Okunabilirlik-Okutulurluk. Tipografide renk. Yazı-resim ilişkisi. Amblem ve </w:t>
      </w:r>
      <w:proofErr w:type="spellStart"/>
      <w:r w:rsidRPr="00D87E0F">
        <w:rPr>
          <w:rFonts w:ascii="Times New Roman" w:eastAsia="Times New Roman" w:hAnsi="Times New Roman" w:cs="Times New Roman"/>
          <w:sz w:val="20"/>
          <w:szCs w:val="20"/>
        </w:rPr>
        <w:t>logotype</w:t>
      </w:r>
      <w:proofErr w:type="spellEnd"/>
      <w:r w:rsidRPr="00D87E0F">
        <w:rPr>
          <w:rFonts w:ascii="Times New Roman" w:eastAsia="Times New Roman" w:hAnsi="Times New Roman" w:cs="Times New Roman"/>
          <w:sz w:val="20"/>
          <w:szCs w:val="20"/>
        </w:rPr>
        <w:t xml:space="preserve"> tasarlama. Harf deformasyonu. Kurumsal kimlik içerisinde amblem ve </w:t>
      </w:r>
      <w:proofErr w:type="spellStart"/>
      <w:r w:rsidRPr="00D87E0F">
        <w:rPr>
          <w:rFonts w:ascii="Times New Roman" w:eastAsia="Times New Roman" w:hAnsi="Times New Roman" w:cs="Times New Roman"/>
          <w:sz w:val="20"/>
          <w:szCs w:val="20"/>
        </w:rPr>
        <w:t>logotype</w:t>
      </w:r>
      <w:proofErr w:type="spellEnd"/>
      <w:r w:rsidRPr="00D87E0F">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F2474"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F2474"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F2474"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HEDİYELİK ÜRÜN TASARIMI II</w:t>
            </w:r>
          </w:p>
        </w:tc>
        <w:tc>
          <w:tcPr>
            <w:tcW w:w="567"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shd w:val="clear" w:color="auto" w:fill="FFFFFF"/>
        </w:rPr>
        <w:t xml:space="preserve">Belirlenen materyaller üzerine ön taslak çalışmaları ( Proje 1 ). Belirlenen materyaller üzerine ön taslak çalışmaları </w:t>
      </w:r>
      <w:r w:rsidR="00DF12D1">
        <w:rPr>
          <w:rFonts w:ascii="Times New Roman" w:hAnsi="Times New Roman" w:cs="Times New Roman"/>
          <w:sz w:val="20"/>
          <w:szCs w:val="20"/>
          <w:shd w:val="clear" w:color="auto" w:fill="FFFFFF"/>
        </w:rPr>
        <w:t xml:space="preserve">    </w:t>
      </w:r>
      <w:r w:rsidRPr="00D87E0F">
        <w:rPr>
          <w:rFonts w:ascii="Times New Roman" w:hAnsi="Times New Roman" w:cs="Times New Roman"/>
          <w:sz w:val="20"/>
          <w:szCs w:val="20"/>
          <w:shd w:val="clear" w:color="auto" w:fill="FFFFFF"/>
        </w:rPr>
        <w:t xml:space="preserve">( Proje 2 ). </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657F4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657F4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657F4F"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ÖZGÜN BASKI III</w:t>
            </w:r>
          </w:p>
        </w:tc>
        <w:tc>
          <w:tcPr>
            <w:tcW w:w="567"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Çukur baskı tekniği. Çukur baskı tekniğini uygulama. Serigrafi baskı tekniği. Tek renkli serigrafi baskı tekniğini uygulama. Çok renkli serigrafi baskı tekniğini uygulama. Farklı yüzeylere transfer uygulamaları</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MESLEKİ GELİŞMELER</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Gündemi takip etme. Sosyal gündem. Kültür sanat gündemi. Grafik tasarımdaki gelişmeler. Grafik tasarım ile ilgili yayınlar. Reklam kampanyası. Grafik tasarım teknolojileri</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İŞLETME YÖNETİMİ II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İşletme kavramı. İşletmelerin özellikleri. işletmelerin kuruluşu. İşletmelerin büyümesi. İş ahlakı ve toplumsal sorumluluk. Yönetim kavramı. Yönetim işlevleri. İnsan kaynakları yönetimi. Pazarlama ilkeleri. Ürün ve fiyatlama. Pazarlama kanalları ve tutundurma. Üretim yönetimi. İşletme bilgi sistemi</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eastAsia="Times New Roman" w:cs="Times New Roman"/>
                <w:sz w:val="20"/>
                <w:szCs w:val="20"/>
              </w:rPr>
              <w:t>323014509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MESL</w:t>
            </w:r>
            <w:r w:rsidR="006F5529">
              <w:rPr>
                <w:rFonts w:ascii="Times New Roman" w:hAnsi="Times New Roman" w:cs="Times New Roman"/>
                <w:noProof/>
                <w:color w:val="000000"/>
                <w:sz w:val="20"/>
                <w:szCs w:val="20"/>
              </w:rPr>
              <w:t>E</w:t>
            </w:r>
            <w:r>
              <w:rPr>
                <w:rFonts w:ascii="Times New Roman" w:hAnsi="Times New Roman" w:cs="Times New Roman"/>
                <w:noProof/>
                <w:color w:val="000000"/>
                <w:sz w:val="20"/>
                <w:szCs w:val="20"/>
              </w:rPr>
              <w:t>K ETİĞİ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Etik ve ahlak kavramları. Etik sistemleri. Ahlakın oluşumunda rol oynayan faktörler. Meslek etiği kavramı. Etik karar verme aşamaları. Etiksel sorunlar. Mesleki yozlaşma. Mesleki yozlaşma ve meslek hayatında etik dışı davranışların sonuçları. İş yerinde etik ortam sağlamak. Sosyal sorumluluk kavramı</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323014510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ÇEVRE KORUMA</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Çevre yönetmeliklerinin tanıtımı, amacı ve kısa içeriği. Çevre yönetmeliklerinde belirtilen çevre kuralları. Çevre yönetmeliklerde belirtilen şekilde çalışma ortamını düzenlemek. Risk analizinin tanımı, amacı, Çalışma ortamı ile ilgili risk analizi yapma. Analiz sonuçlarını</w:t>
      </w:r>
      <w:r w:rsidR="00DF12D1">
        <w:rPr>
          <w:rFonts w:ascii="Times New Roman" w:hAnsi="Times New Roman" w:cs="Times New Roman"/>
          <w:sz w:val="20"/>
          <w:szCs w:val="20"/>
        </w:rPr>
        <w:t>.</w:t>
      </w: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323014511</w:t>
            </w:r>
            <w:bookmarkStart w:id="2" w:name="_GoBack"/>
            <w:bookmarkEnd w:id="2"/>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 SAĞLIĞI VE GÜVENLİĞİ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İş güvenliğinin tarihsel gelişimi, iş güvenliğinin önemi, ülkemizde iş güvenliğinin genel görünümü, iş kazalarının nedenleri, güvenlik kavramı ve güvenlik kuralları, tehlikelerin kaynakları, olasılık ve risk, tehlikelerin belirlenmesi, risk değerlendirmesi, risklerin kontrolü.</w:t>
      </w:r>
    </w:p>
    <w:bookmarkEnd w:id="0"/>
    <w:p w:rsidR="00DE0C86" w:rsidRPr="00D87E0F" w:rsidRDefault="00DE0C86" w:rsidP="0040160C">
      <w:pPr>
        <w:spacing w:after="0" w:line="240" w:lineRule="auto"/>
        <w:rPr>
          <w:rFonts w:ascii="Times New Roman" w:hAnsi="Times New Roman" w:cs="Times New Roman"/>
          <w:sz w:val="20"/>
          <w:szCs w:val="20"/>
        </w:rPr>
      </w:pPr>
    </w:p>
    <w:sectPr w:rsidR="00DE0C86" w:rsidRPr="00D87E0F" w:rsidSect="00DE0C8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0C86"/>
    <w:rsid w:val="00005BE1"/>
    <w:rsid w:val="000231AA"/>
    <w:rsid w:val="000345A8"/>
    <w:rsid w:val="0005407F"/>
    <w:rsid w:val="000F2474"/>
    <w:rsid w:val="00116CAC"/>
    <w:rsid w:val="001178DD"/>
    <w:rsid w:val="00157B10"/>
    <w:rsid w:val="001D4AAC"/>
    <w:rsid w:val="0026130B"/>
    <w:rsid w:val="003038CA"/>
    <w:rsid w:val="003C65E1"/>
    <w:rsid w:val="0040160C"/>
    <w:rsid w:val="005907C1"/>
    <w:rsid w:val="006167DB"/>
    <w:rsid w:val="00657F4F"/>
    <w:rsid w:val="006F5529"/>
    <w:rsid w:val="00797EC4"/>
    <w:rsid w:val="007C5957"/>
    <w:rsid w:val="009165DC"/>
    <w:rsid w:val="0094713F"/>
    <w:rsid w:val="00A63D1F"/>
    <w:rsid w:val="00AC56A9"/>
    <w:rsid w:val="00B31687"/>
    <w:rsid w:val="00BF7F1E"/>
    <w:rsid w:val="00D24D52"/>
    <w:rsid w:val="00D87E0F"/>
    <w:rsid w:val="00DE0C86"/>
    <w:rsid w:val="00DF12D1"/>
    <w:rsid w:val="00DF1C90"/>
    <w:rsid w:val="00E16952"/>
    <w:rsid w:val="00E7060A"/>
    <w:rsid w:val="00F06733"/>
    <w:rsid w:val="00F359F1"/>
    <w:rsid w:val="00F80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7D327-18F8-48EB-902B-1D8B152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178DD"/>
    <w:rPr>
      <w:b/>
      <w:bCs/>
    </w:rPr>
  </w:style>
  <w:style w:type="character" w:customStyle="1" w:styleId="grame">
    <w:name w:val="grame"/>
    <w:rsid w:val="001178DD"/>
  </w:style>
  <w:style w:type="character" w:customStyle="1" w:styleId="spelle">
    <w:name w:val="spelle"/>
    <w:rsid w:val="001178DD"/>
  </w:style>
  <w:style w:type="paragraph" w:styleId="AralkYok">
    <w:name w:val="No Spacing"/>
    <w:uiPriority w:val="1"/>
    <w:qFormat/>
    <w:rsid w:val="001178DD"/>
    <w:pPr>
      <w:spacing w:after="0" w:line="240" w:lineRule="auto"/>
    </w:pPr>
    <w:rPr>
      <w:rFonts w:eastAsiaTheme="minorEastAsia"/>
      <w:lang w:eastAsia="tr-TR"/>
    </w:rPr>
  </w:style>
  <w:style w:type="paragraph" w:styleId="ListeParagraf">
    <w:name w:val="List Paragraph"/>
    <w:basedOn w:val="Normal"/>
    <w:uiPriority w:val="34"/>
    <w:qFormat/>
    <w:rsid w:val="0011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234D1-7931-4281-99CD-ABEBA288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3959</Words>
  <Characters>22571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23</cp:revision>
  <cp:lastPrinted>2018-04-05T12:05:00Z</cp:lastPrinted>
  <dcterms:created xsi:type="dcterms:W3CDTF">2018-04-05T11:24:00Z</dcterms:created>
  <dcterms:modified xsi:type="dcterms:W3CDTF">2018-06-06T12:37:00Z</dcterms:modified>
</cp:coreProperties>
</file>