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191" w:rsidRDefault="00A84191" w:rsidP="00A84191">
      <w:pPr>
        <w:pStyle w:val="Balk2"/>
        <w:jc w:val="center"/>
      </w:pPr>
      <w:bookmarkStart w:id="0" w:name="_Toc518560578"/>
      <w:r>
        <w:t>T</w:t>
      </w:r>
      <w:r w:rsidRPr="001C71C6">
        <w:t>.C.</w:t>
      </w:r>
    </w:p>
    <w:p w:rsidR="00940AE5" w:rsidRDefault="00A84191" w:rsidP="00A84191">
      <w:pPr>
        <w:pStyle w:val="Balk2"/>
        <w:jc w:val="center"/>
      </w:pPr>
      <w:r w:rsidRPr="001C71C6">
        <w:t>K</w:t>
      </w:r>
      <w:r>
        <w:t xml:space="preserve">ütahya Dumlupınar Üniversitesi </w:t>
      </w:r>
    </w:p>
    <w:p w:rsidR="00A84191" w:rsidRPr="001C71C6" w:rsidRDefault="00A84191" w:rsidP="00A84191">
      <w:pPr>
        <w:pStyle w:val="Balk2"/>
        <w:jc w:val="center"/>
      </w:pPr>
      <w:r>
        <w:t>Spor Bilimleri Fakültesi</w:t>
      </w:r>
    </w:p>
    <w:p w:rsidR="00A84191" w:rsidRPr="00A84191" w:rsidRDefault="00A84191" w:rsidP="00A84191">
      <w:pPr>
        <w:pStyle w:val="Balk2"/>
        <w:jc w:val="center"/>
      </w:pPr>
      <w:r>
        <w:t>2020</w:t>
      </w:r>
      <w:r w:rsidRPr="001C71C6">
        <w:t xml:space="preserve"> Yılı Özel Yetenek Sınavı Giriş Koşulları</w:t>
      </w:r>
    </w:p>
    <w:p w:rsidR="00A84191" w:rsidRPr="00A84191" w:rsidRDefault="00A84191" w:rsidP="00A84191">
      <w:pPr>
        <w:pStyle w:val="Balk2"/>
      </w:pPr>
      <w:r>
        <w:t>5-</w:t>
      </w:r>
      <w:r w:rsidRPr="00A84191">
        <w:t>Giriş Esasları Ve Kontenjanlar</w:t>
      </w:r>
    </w:p>
    <w:p w:rsidR="00A84191" w:rsidRPr="00A63CC3" w:rsidRDefault="00A84191" w:rsidP="00A84191">
      <w:pPr>
        <w:pStyle w:val="METIN"/>
      </w:pPr>
      <w:r w:rsidRPr="006F5DE0">
        <w:t>Madde 8:</w:t>
      </w:r>
      <w:r w:rsidRPr="00A63CC3">
        <w:t xml:space="preserve"> </w:t>
      </w:r>
      <w:r>
        <w:rPr>
          <w:rFonts w:ascii="Arial Narrow" w:hAnsi="Arial Narrow"/>
        </w:rPr>
        <w:t>Kütahya</w:t>
      </w:r>
      <w:r w:rsidRPr="00A63CC3">
        <w:t xml:space="preserve"> Dumlupınar Üniversitesi </w:t>
      </w:r>
      <w:r>
        <w:t>Spor Bilimleri Fakültesi’nin</w:t>
      </w:r>
      <w:r w:rsidRPr="00A63CC3">
        <w:t xml:space="preserve"> bölümlerine (programlarına) ilan edilen kontenjanlarla sınırlı olarak </w:t>
      </w:r>
      <w:r>
        <w:t>2020</w:t>
      </w:r>
      <w:r w:rsidRPr="006B250A">
        <w:t>-Yükseköğretim Kurumları Sınavı (YKS) Kılavuzu</w:t>
      </w:r>
      <w:r w:rsidRPr="00A63CC3">
        <w:t xml:space="preserve">’nun Özel Yetenek Sınavı </w:t>
      </w:r>
      <w:r>
        <w:t>i</w:t>
      </w:r>
      <w:r w:rsidRPr="00A63CC3">
        <w:t xml:space="preserve">le Seçme Yöntemi esaslarına uygun olarak yapılan değerlendirmeye göre öğrenci alınır. </w:t>
      </w:r>
      <w:r>
        <w:t>2020</w:t>
      </w:r>
      <w:r w:rsidRPr="00A63CC3">
        <w:t>-20</w:t>
      </w:r>
      <w:r>
        <w:t>21 Eğitim-Öğretim yılında Spor Bilimleri Fakültesi’nin</w:t>
      </w:r>
      <w:r w:rsidRPr="00A63CC3">
        <w:t xml:space="preserve"> programlarına Özel Yetenek Sınav </w:t>
      </w:r>
      <w:r>
        <w:t>ile Tablo 1’</w:t>
      </w:r>
      <w:r w:rsidRPr="00A63CC3">
        <w:t>de belirtilen sayıda öğrenci alınacaktır.</w:t>
      </w:r>
      <w:r>
        <w:t xml:space="preserve"> </w:t>
      </w:r>
      <w:r w:rsidRPr="00781A53">
        <w:t>Aşağıda belirtilen kontenjanlar dolmadığı takdirde bayan veya erkeklerden kontenjan sayısı tamamlanacaktır.</w:t>
      </w:r>
    </w:p>
    <w:p w:rsidR="00A84191" w:rsidRPr="00416BD9" w:rsidRDefault="00A84191" w:rsidP="00A84191">
      <w:pPr>
        <w:pStyle w:val="TABLOYAZISI"/>
      </w:pPr>
      <w:r>
        <w:tab/>
      </w:r>
      <w:r w:rsidRPr="00416BD9">
        <w:t>Tablo 1;  Bölüm Kontenjanları</w:t>
      </w:r>
    </w:p>
    <w:p w:rsidR="00A84191" w:rsidRDefault="00A84191" w:rsidP="00A84191">
      <w:pPr>
        <w:pStyle w:val="METIN"/>
        <w:jc w:val="center"/>
      </w:pPr>
      <w:r w:rsidRPr="00E60B49">
        <w:rPr>
          <w:noProof/>
        </w:rPr>
        <w:drawing>
          <wp:inline distT="0" distB="0" distL="0" distR="0" wp14:anchorId="7C1B9727" wp14:editId="4982ACB4">
            <wp:extent cx="5760720" cy="1325880"/>
            <wp:effectExtent l="0" t="0" r="0" b="762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325880"/>
                    </a:xfrm>
                    <a:prstGeom prst="rect">
                      <a:avLst/>
                    </a:prstGeom>
                    <a:noFill/>
                    <a:ln>
                      <a:noFill/>
                    </a:ln>
                  </pic:spPr>
                </pic:pic>
              </a:graphicData>
            </a:graphic>
          </wp:inline>
        </w:drawing>
      </w:r>
    </w:p>
    <w:p w:rsidR="00A84191" w:rsidRDefault="00A84191" w:rsidP="00A84191">
      <w:pPr>
        <w:pStyle w:val="METIN"/>
      </w:pPr>
      <w:r w:rsidRPr="00BF7B68">
        <w:t xml:space="preserve">Madde 9:  Ön kayıt başvurusunda bulunacak adaylar için tüm bölümlerde geçerli olmak üzere; </w:t>
      </w:r>
      <w:r w:rsidR="00D71A19">
        <w:t xml:space="preserve">2020 </w:t>
      </w:r>
      <w:r w:rsidR="00D71A19" w:rsidRPr="00BF7B68">
        <w:t xml:space="preserve">yılında </w:t>
      </w:r>
      <w:r w:rsidR="00D71A19">
        <w:t xml:space="preserve">Yükseköğretim Kurumlar Sınavı(YKS) TYT alanından sınava </w:t>
      </w:r>
      <w:r w:rsidR="00D71A19" w:rsidRPr="00BF7B68">
        <w:t xml:space="preserve">giren ve </w:t>
      </w:r>
      <w:r w:rsidR="00D71A19">
        <w:t xml:space="preserve">aşağıdaki tabloda belirtilen baraj </w:t>
      </w:r>
      <w:r w:rsidR="00D71A19" w:rsidRPr="00860D75">
        <w:rPr>
          <w:b/>
        </w:rPr>
        <w:t>TYT HAM</w:t>
      </w:r>
      <w:r w:rsidR="00D71A19">
        <w:t xml:space="preserve"> puanına sahip</w:t>
      </w:r>
      <w:r w:rsidRPr="00BF7B68">
        <w:t xml:space="preserve"> tüm alanlardan mezun adaylar ön kayıt için müracaat edebileceklerdir.</w:t>
      </w:r>
      <w:r>
        <w:t xml:space="preserve"> ( 2019 TYT Puanı ile müracaat etmek isteyen adaylar, </w:t>
      </w:r>
      <w:r w:rsidRPr="00985319">
        <w:rPr>
          <w:b/>
        </w:rPr>
        <w:t>2020-YKS’nin hiçbir oturumuna girmemiş olmak koşuluyla</w:t>
      </w:r>
      <w:r>
        <w:t xml:space="preserve">, 2019 TYT Dönüştürülmüş Puanı ile başvurabileceklerdir). </w:t>
      </w:r>
    </w:p>
    <w:p w:rsidR="00A84191" w:rsidRDefault="00A84191" w:rsidP="00A84191">
      <w:pPr>
        <w:pStyle w:val="METIN"/>
        <w:rPr>
          <w:noProof/>
        </w:rPr>
      </w:pPr>
      <w:r w:rsidRPr="00780E2B">
        <w:rPr>
          <w:noProof/>
        </w:rPr>
        <w:drawing>
          <wp:inline distT="0" distB="0" distL="0" distR="0" wp14:anchorId="352857C6" wp14:editId="67BC0D5C">
            <wp:extent cx="4853940" cy="1097280"/>
            <wp:effectExtent l="0" t="0" r="3810" b="762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940" cy="1097280"/>
                    </a:xfrm>
                    <a:prstGeom prst="rect">
                      <a:avLst/>
                    </a:prstGeom>
                    <a:noFill/>
                    <a:ln>
                      <a:noFill/>
                    </a:ln>
                  </pic:spPr>
                </pic:pic>
              </a:graphicData>
            </a:graphic>
          </wp:inline>
        </w:drawing>
      </w:r>
      <w:r>
        <w:rPr>
          <w:noProof/>
        </w:rPr>
        <w:t xml:space="preserve">   </w:t>
      </w:r>
    </w:p>
    <w:p w:rsidR="00A84191" w:rsidRPr="005A612D" w:rsidRDefault="00A84191" w:rsidP="00A84191">
      <w:pPr>
        <w:pStyle w:val="METIN"/>
      </w:pPr>
      <w:r w:rsidRPr="006F5DE0">
        <w:t>Madde 10:</w:t>
      </w:r>
      <w:r w:rsidRPr="005A612D">
        <w:t xml:space="preserve"> Sınavlar iki aşamada yapılacaktır. Birinci aşama sonunda T</w:t>
      </w:r>
      <w:r>
        <w:t>ablo 2’</w:t>
      </w:r>
      <w:r w:rsidRPr="005A612D">
        <w:t>de belirtilen kontenjan sayısı kadar aday ikinci aşamaya katılmaya hak kazanacaktır. Adayın ikinci aşama sınavlarına katılabilmesi</w:t>
      </w:r>
      <w:r>
        <w:t xml:space="preserve"> için; spor dalı puanının (I</w:t>
      </w:r>
      <w:r w:rsidRPr="005A612D">
        <w:t>. aşama spor dalı sınavı) en az 50 olması ve Tablo 2</w:t>
      </w:r>
      <w:r>
        <w:t>’</w:t>
      </w:r>
      <w:r w:rsidRPr="005A612D">
        <w:t>de belirtilen bölüm ve spor dalı kontenjanlarından herhangi birinin içinde yer almaları gerekmektedir.</w:t>
      </w:r>
    </w:p>
    <w:p w:rsidR="00A84191" w:rsidRPr="008C3C6C" w:rsidRDefault="00A84191" w:rsidP="00A84191">
      <w:pPr>
        <w:pStyle w:val="METIN"/>
      </w:pPr>
      <w:r w:rsidRPr="00565FFB">
        <w:t>Milli Sporcu kontenjanına müracaat eden adaylar doğrudan ikinci aşama sınavına katılmaya hak kazanacaklardır.</w:t>
      </w:r>
      <w:r>
        <w:t xml:space="preserve"> Spor dalında sınava katılmak isteyen Milli Sporcular Tablo 2’de belirtilen spor dalı kontenjanları kapsamında değerlendirilir. </w:t>
      </w:r>
      <w:r w:rsidRPr="008C3C6C">
        <w:t xml:space="preserve">Milli sporcu olup </w:t>
      </w:r>
      <w:proofErr w:type="gramStart"/>
      <w:r w:rsidRPr="008C3C6C">
        <w:t>branş</w:t>
      </w:r>
      <w:proofErr w:type="gramEnd"/>
      <w:r w:rsidRPr="008C3C6C">
        <w:t xml:space="preserve"> sınavına katılmak isteyen adaylar her bölüm için belirlenen TYT şartını sağladığı taktirde branş sınavına katılabilir.</w:t>
      </w:r>
    </w:p>
    <w:p w:rsidR="00A84191" w:rsidRPr="00C648F4" w:rsidRDefault="00A84191" w:rsidP="00A84191">
      <w:pPr>
        <w:pStyle w:val="TABLOYAZISI"/>
      </w:pPr>
      <w:r w:rsidRPr="005F4118">
        <w:t>Tablo 2 İkinci Aşamaya Katılacak Aday Sayıları</w:t>
      </w:r>
    </w:p>
    <w:p w:rsidR="00A84191" w:rsidRDefault="00A84191" w:rsidP="00A84191">
      <w:pPr>
        <w:pStyle w:val="METIN"/>
        <w:jc w:val="center"/>
        <w:rPr>
          <w:noProof/>
        </w:rPr>
      </w:pPr>
      <w:r w:rsidRPr="00780E2B">
        <w:rPr>
          <w:noProof/>
        </w:rPr>
        <w:drawing>
          <wp:inline distT="0" distB="0" distL="0" distR="0" wp14:anchorId="345978BC" wp14:editId="677996DE">
            <wp:extent cx="3147060" cy="153162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060" cy="1531620"/>
                    </a:xfrm>
                    <a:prstGeom prst="rect">
                      <a:avLst/>
                    </a:prstGeom>
                    <a:noFill/>
                    <a:ln>
                      <a:noFill/>
                    </a:ln>
                  </pic:spPr>
                </pic:pic>
              </a:graphicData>
            </a:graphic>
          </wp:inline>
        </w:drawing>
      </w:r>
    </w:p>
    <w:p w:rsidR="00A84191" w:rsidRDefault="00A84191" w:rsidP="00A84191">
      <w:pPr>
        <w:pStyle w:val="METIN"/>
        <w:jc w:val="center"/>
      </w:pPr>
    </w:p>
    <w:p w:rsidR="00A84191" w:rsidRPr="005A612D" w:rsidRDefault="00A84191" w:rsidP="00A84191">
      <w:pPr>
        <w:pStyle w:val="METIN"/>
      </w:pPr>
      <w:r w:rsidRPr="006F5DE0">
        <w:t>Madde 11:</w:t>
      </w:r>
      <w:r w:rsidRPr="005A612D">
        <w:t xml:space="preserve">  Adaylar Bölümlere (Programlara) Başvurularını;</w:t>
      </w:r>
    </w:p>
    <w:p w:rsidR="00A84191" w:rsidRDefault="00A84191" w:rsidP="00A84191">
      <w:pPr>
        <w:pStyle w:val="METIN"/>
      </w:pPr>
      <w:proofErr w:type="gramStart"/>
      <w:r>
        <w:t>a</w:t>
      </w:r>
      <w:proofErr w:type="gramEnd"/>
      <w:r>
        <w:t>-Fakültenin Tablo 1’</w:t>
      </w:r>
      <w:r w:rsidRPr="005A612D">
        <w:t>de belirtilen bölüm prog</w:t>
      </w:r>
      <w:r>
        <w:t>ramlarının (I</w:t>
      </w:r>
      <w:r w:rsidRPr="005A612D">
        <w:t xml:space="preserve">. ve II. programlar) birine veya birden fazlasına </w:t>
      </w:r>
      <w:r>
        <w:t xml:space="preserve">(en fazla 7 program) </w:t>
      </w:r>
      <w:r w:rsidRPr="005A612D">
        <w:t>birlikte başvuru yapabilir.</w:t>
      </w:r>
    </w:p>
    <w:p w:rsidR="00A84191" w:rsidRPr="005A612D" w:rsidRDefault="00A84191" w:rsidP="00A84191">
      <w:pPr>
        <w:pStyle w:val="METIN"/>
      </w:pPr>
      <w:proofErr w:type="gramStart"/>
      <w:r w:rsidRPr="00F81D87">
        <w:t>b</w:t>
      </w:r>
      <w:proofErr w:type="gramEnd"/>
      <w:r w:rsidRPr="00F81D87">
        <w:t>-Aday ön kayıt işlemini tamamlandıktan sonra hiçbir şekilde spor dalı değişikliği yapamaz.</w:t>
      </w:r>
    </w:p>
    <w:p w:rsidR="00A84191" w:rsidRDefault="00A84191" w:rsidP="00A84191">
      <w:pPr>
        <w:pStyle w:val="METIN"/>
      </w:pPr>
      <w:proofErr w:type="gramStart"/>
      <w:r>
        <w:t>c</w:t>
      </w:r>
      <w:proofErr w:type="gramEnd"/>
      <w:r w:rsidRPr="00B65ABB">
        <w:t>-</w:t>
      </w:r>
      <w:r w:rsidRPr="008120A4">
        <w:t>Yedi programdan az tercihle ön kayıt yaptıran aday, eksik kalan programlara tercihlerini kayıt süresi içerisinde tamamlayabilir. Eksik tercihlerini tamamlamak isteyen aday ilk müracaatına ait başvuru belgeleri ile kayıt anında verilen kayıt numarası ve belgelerini ibraz ederek bir dilekçe ile müracaat etmek zorundadır. Bu işlem kayıt süresince ancak bir defaya mahsus olarak yapılabilir.</w:t>
      </w:r>
    </w:p>
    <w:p w:rsidR="00A84191" w:rsidRDefault="00A84191" w:rsidP="00A84191">
      <w:pPr>
        <w:pStyle w:val="METIN"/>
      </w:pPr>
      <w:proofErr w:type="gramStart"/>
      <w:r>
        <w:t>d</w:t>
      </w:r>
      <w:proofErr w:type="gramEnd"/>
      <w:r>
        <w:t>-Kayıt yaptıran aday kayıt formunda belirttiği spor dalı ve bölüm tercih sıralamasını kontrol edip imzalayacaktır</w:t>
      </w:r>
      <w:r w:rsidRPr="00F81D87">
        <w:t>. Bilgisayar kayıt formu ile adayın müracaat formunda belirttiği spor dalı ve bölüm tercih sıralaması farklılıkları gibi sehven olabilecek hataları düzeltmek için aday kayıt süresi içerisinde dilekçe ile başvuruda bulunmak zorundadır. Kayıt süresi tamamlandıktan sonra spor dalı ve tercih sıralamasında bilgisayar kaydı esas alınacaktır.</w:t>
      </w:r>
    </w:p>
    <w:p w:rsidR="00A84191" w:rsidRPr="005A612D" w:rsidRDefault="00A84191" w:rsidP="00A84191">
      <w:pPr>
        <w:pStyle w:val="METIN"/>
      </w:pPr>
      <w:proofErr w:type="gramStart"/>
      <w:r>
        <w:t>e</w:t>
      </w:r>
      <w:proofErr w:type="gramEnd"/>
      <w:r w:rsidRPr="005A612D">
        <w:t xml:space="preserve">-İkinci aşama bittikten sonra; toplam özel yetenek başarı puanının hesaplanmasında adayın birinci aşamada hangi bölüm, program ve dal kontenjanından geldiğine bakılmaksızın </w:t>
      </w:r>
      <w:r>
        <w:t xml:space="preserve">programlara yerleştirme </w:t>
      </w:r>
      <w:r w:rsidRPr="005A612D">
        <w:t>yapılacaktır.</w:t>
      </w:r>
    </w:p>
    <w:p w:rsidR="00A84191" w:rsidRDefault="00A84191" w:rsidP="00A84191">
      <w:pPr>
        <w:pStyle w:val="METIN"/>
      </w:pPr>
      <w:proofErr w:type="gramStart"/>
      <w:r>
        <w:t>f</w:t>
      </w:r>
      <w:proofErr w:type="gramEnd"/>
      <w:r w:rsidRPr="005A612D">
        <w:t>-</w:t>
      </w:r>
      <w:r w:rsidRPr="00F170BB">
        <w:t>Birden çok bölüme (programa) müracaat eden adaylar bu bölümleri kazandıkları takdirde, kesin kayıt için hangi program</w:t>
      </w:r>
      <w:r>
        <w:t>a</w:t>
      </w:r>
      <w:r w:rsidRPr="00F170BB">
        <w:t xml:space="preserve"> yerleştirilecekleri ön kayıt esnasında belirttikleri bölüm </w:t>
      </w:r>
      <w:r>
        <w:t>tercih</w:t>
      </w:r>
      <w:r w:rsidRPr="00F170BB">
        <w:t xml:space="preserve"> sıralama</w:t>
      </w:r>
      <w:r>
        <w:t>sına</w:t>
      </w:r>
      <w:r w:rsidRPr="00F170BB">
        <w:t xml:space="preserve"> göre yapılacaktır</w:t>
      </w:r>
      <w:r w:rsidRPr="005A612D">
        <w:t>.</w:t>
      </w:r>
    </w:p>
    <w:p w:rsidR="00A84191" w:rsidRDefault="00A84191" w:rsidP="00A84191">
      <w:pPr>
        <w:pStyle w:val="METIN"/>
      </w:pPr>
      <w:proofErr w:type="gramStart"/>
      <w:r>
        <w:t>g</w:t>
      </w:r>
      <w:proofErr w:type="gramEnd"/>
      <w:r w:rsidRPr="005A612D">
        <w:t>-İlk tercihini kazanamayan adayın</w:t>
      </w:r>
      <w:r>
        <w:t>,</w:t>
      </w:r>
      <w:r w:rsidRPr="005A612D">
        <w:t xml:space="preserve"> </w:t>
      </w:r>
      <w:r>
        <w:t xml:space="preserve">sırasıyla </w:t>
      </w:r>
      <w:r w:rsidRPr="005A612D">
        <w:t>ikinci, üçüncü, dördüncü</w:t>
      </w:r>
      <w:r>
        <w:t>, beşinci, altıncı ve yedinci</w:t>
      </w:r>
      <w:r w:rsidRPr="005A612D">
        <w:t xml:space="preserve"> tercihine bakılacaktır. Hiçbir bölümü kazanamayan adayın yedek olarak sıralanması da tercih sıraları dikkate alınarak belirlenecektir.</w:t>
      </w:r>
    </w:p>
    <w:p w:rsidR="00A84191" w:rsidRPr="00054BD6" w:rsidRDefault="00A84191" w:rsidP="00A84191">
      <w:pPr>
        <w:pStyle w:val="METIN"/>
      </w:pPr>
      <w:proofErr w:type="gramStart"/>
      <w:r w:rsidRPr="00054BD6">
        <w:t>h</w:t>
      </w:r>
      <w:proofErr w:type="gramEnd"/>
      <w:r w:rsidRPr="00054BD6">
        <w:t>-Millilikten müracaat edecek adaylarda, Gençlik ve Spor Genel Müdürlüğü</w:t>
      </w:r>
      <w:r>
        <w:t>’</w:t>
      </w:r>
      <w:r w:rsidRPr="00054BD6">
        <w:t>nün 12.05.2011 tarih ve 27932 sayılı Resmi Gazetede yayınlanan Milli Sporcu Belgesi Verilmesi Hakkındaki Yönetmelik kapsamında verilen Milli Sporcu Belgesi’ne</w:t>
      </w:r>
      <w:r>
        <w:t xml:space="preserve"> (A, B ve C) </w:t>
      </w:r>
      <w:r w:rsidRPr="00054BD6">
        <w:t xml:space="preserve"> sahip olma şartı aranır.</w:t>
      </w:r>
    </w:p>
    <w:p w:rsidR="00A84191" w:rsidRPr="00707A7C" w:rsidRDefault="00A84191" w:rsidP="00A84191">
      <w:pPr>
        <w:pStyle w:val="METIN"/>
        <w:rPr>
          <w:color w:val="FF0000"/>
        </w:rPr>
      </w:pPr>
      <w:proofErr w:type="gramStart"/>
      <w:r w:rsidRPr="004927D5">
        <w:t>ı</w:t>
      </w:r>
      <w:proofErr w:type="gramEnd"/>
      <w:r w:rsidRPr="004927D5">
        <w:t>- (A) ve (B) sınıfı Millilik belgesine sahip Milli Sporculara birinci aşama puanı olarak 100 puan, (C) sınıfı belgesine sahip Milli Sporculara takım sporlarında</w:t>
      </w:r>
      <w:r>
        <w:t xml:space="preserve"> 85</w:t>
      </w:r>
      <w:r w:rsidRPr="004927D5">
        <w:t xml:space="preserve"> puan </w:t>
      </w:r>
      <w:r>
        <w:t>ve bireysel sporlarda 75</w:t>
      </w:r>
      <w:r w:rsidRPr="004927D5">
        <w:t xml:space="preserve"> puan verilir (Tablo 3).</w:t>
      </w:r>
    </w:p>
    <w:p w:rsidR="00A84191" w:rsidRDefault="00A84191" w:rsidP="00A84191">
      <w:pPr>
        <w:pStyle w:val="TABLOYAZISI"/>
      </w:pPr>
      <w:r w:rsidRPr="005F4118">
        <w:t>Tablo 3 İkinci Aşamaya Katılacak Milli Sporcular İçin Puan Tablosu</w:t>
      </w:r>
    </w:p>
    <w:p w:rsidR="00A84191" w:rsidRPr="00A12D45" w:rsidRDefault="00A84191" w:rsidP="00A84191">
      <w:pPr>
        <w:pStyle w:val="TABLOYAZISI"/>
      </w:pPr>
      <w:r w:rsidRPr="00780E2B">
        <w:rPr>
          <w:noProof/>
        </w:rPr>
        <w:drawing>
          <wp:inline distT="0" distB="0" distL="0" distR="0" wp14:anchorId="3E9DA2EF" wp14:editId="40806DF6">
            <wp:extent cx="3870960" cy="99822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0960" cy="998220"/>
                    </a:xfrm>
                    <a:prstGeom prst="rect">
                      <a:avLst/>
                    </a:prstGeom>
                    <a:noFill/>
                    <a:ln>
                      <a:noFill/>
                    </a:ln>
                  </pic:spPr>
                </pic:pic>
              </a:graphicData>
            </a:graphic>
          </wp:inline>
        </w:drawing>
      </w:r>
    </w:p>
    <w:p w:rsidR="00A84191" w:rsidRPr="00A84191" w:rsidRDefault="00A84191" w:rsidP="00A84191">
      <w:pPr>
        <w:pStyle w:val="METIN"/>
        <w:rPr>
          <w:b/>
        </w:rPr>
      </w:pPr>
    </w:p>
    <w:p w:rsidR="00A84191" w:rsidRPr="00A84191" w:rsidRDefault="00A84191" w:rsidP="00A84191">
      <w:pPr>
        <w:pStyle w:val="Balk2"/>
      </w:pPr>
      <w:r w:rsidRPr="00A84191">
        <w:t>6- Özel yetenek Sınavı Seçme Yöntemi ile İlgili Puanların Hesaplanması</w:t>
      </w:r>
    </w:p>
    <w:p w:rsidR="00A84191" w:rsidRPr="005A612D" w:rsidRDefault="00A84191" w:rsidP="00A84191">
      <w:pPr>
        <w:pStyle w:val="METIN"/>
      </w:pPr>
      <w:r w:rsidRPr="006F5DE0">
        <w:t>Madde 12:</w:t>
      </w:r>
      <w:r w:rsidRPr="005A612D">
        <w:t xml:space="preserve">  Adayın başvurduğu programdaki başarı puanının hesaplanması;</w:t>
      </w:r>
    </w:p>
    <w:p w:rsidR="00A84191" w:rsidRPr="004F66AC" w:rsidRDefault="00A84191" w:rsidP="00A84191">
      <w:pPr>
        <w:pStyle w:val="METIN"/>
      </w:pPr>
      <w:proofErr w:type="gramStart"/>
      <w:r w:rsidRPr="004F66AC">
        <w:t>a</w:t>
      </w:r>
      <w:proofErr w:type="gramEnd"/>
      <w:r w:rsidRPr="004F66AC">
        <w:t xml:space="preserve">- Adayın zorunlu olarak birinci aşamada seçtiği spor dalı (milliler için </w:t>
      </w:r>
      <w:r>
        <w:t>T</w:t>
      </w:r>
      <w:r w:rsidRPr="004F66AC">
        <w:t>ab</w:t>
      </w:r>
      <w:r>
        <w:t>lo 3’</w:t>
      </w:r>
      <w:r w:rsidRPr="004F66AC">
        <w:t>de belirtilen puan) ve ikinci aşamadaki beceri-koordinasyon test</w:t>
      </w:r>
      <w:r>
        <w:t>inden</w:t>
      </w:r>
      <w:r w:rsidRPr="004F66AC">
        <w:t xml:space="preserve"> elde ettiği puan</w:t>
      </w:r>
      <w:r>
        <w:t>ı</w:t>
      </w:r>
      <w:r w:rsidRPr="004F66AC">
        <w:t xml:space="preserve"> (ÖYSP), </w:t>
      </w:r>
      <w:r w:rsidRPr="00BF7B68">
        <w:t>YKS 20</w:t>
      </w:r>
      <w:r>
        <w:t>20</w:t>
      </w:r>
      <w:r w:rsidRPr="00BF7B68">
        <w:t xml:space="preserve"> kitapçığında (</w:t>
      </w:r>
      <w:r w:rsidRPr="00E35236">
        <w:t xml:space="preserve">bkz. sayfa </w:t>
      </w:r>
      <w:r>
        <w:t>9-</w:t>
      </w:r>
      <w:r w:rsidRPr="00E35236">
        <w:t>10)</w:t>
      </w:r>
      <w:r w:rsidRPr="00BF7B68">
        <w:t xml:space="preserve"> belirlenen sisteme göre standart puana çevrilir.</w:t>
      </w:r>
    </w:p>
    <w:p w:rsidR="00A84191" w:rsidRDefault="00A84191" w:rsidP="00A84191">
      <w:pPr>
        <w:pStyle w:val="METIN"/>
      </w:pPr>
      <w:proofErr w:type="gramStart"/>
      <w:r w:rsidRPr="00C22F3D">
        <w:t>b</w:t>
      </w:r>
      <w:proofErr w:type="gramEnd"/>
      <w:r w:rsidRPr="00C22F3D">
        <w:t xml:space="preserve">- Adaylar elde ettikleri puana göre </w:t>
      </w:r>
      <w:r>
        <w:t xml:space="preserve">ön kayıtta </w:t>
      </w:r>
      <w:r w:rsidRPr="00C22F3D">
        <w:t xml:space="preserve">başvurdukları </w:t>
      </w:r>
      <w:r>
        <w:t>bölüm/</w:t>
      </w:r>
      <w:r w:rsidRPr="00C22F3D">
        <w:t xml:space="preserve">program </w:t>
      </w:r>
      <w:r>
        <w:t xml:space="preserve">tercih sırasına göre </w:t>
      </w:r>
      <w:r w:rsidRPr="00C22F3D">
        <w:t>sıralanırlar.</w:t>
      </w:r>
    </w:p>
    <w:p w:rsidR="00A84191" w:rsidRPr="005A612D" w:rsidRDefault="00A84191" w:rsidP="00A84191">
      <w:pPr>
        <w:pStyle w:val="METIN"/>
      </w:pPr>
      <w:r w:rsidRPr="006F5DE0">
        <w:t>Madde 13:</w:t>
      </w:r>
      <w:r w:rsidRPr="005A612D">
        <w:t xml:space="preserve">  Adayın yerleştirmeye esas genel başarı puanının hesaplanması.</w:t>
      </w:r>
    </w:p>
    <w:p w:rsidR="00A84191" w:rsidRDefault="00A84191" w:rsidP="00A84191">
      <w:pPr>
        <w:pStyle w:val="METIN"/>
      </w:pPr>
    </w:p>
    <w:p w:rsidR="00A84191" w:rsidRDefault="00A84191" w:rsidP="00A84191">
      <w:pPr>
        <w:pStyle w:val="METIN"/>
      </w:pPr>
      <w:r>
        <w:lastRenderedPageBreak/>
        <w:t xml:space="preserve">Özel Yetenek Sınavı Puanının (ÖYSP) </w:t>
      </w:r>
      <w:proofErr w:type="spellStart"/>
      <w:r>
        <w:t>ağırlıklandırmaya</w:t>
      </w:r>
      <w:proofErr w:type="spellEnd"/>
      <w:r>
        <w:t xml:space="preserve"> girebilmesi için bu puanların standart puanlara çevrilmesi gerekir. </w:t>
      </w:r>
      <w:proofErr w:type="spellStart"/>
      <w:r>
        <w:t>ÖYSP’lerin</w:t>
      </w:r>
      <w:proofErr w:type="spellEnd"/>
      <w:r>
        <w:t xml:space="preserve"> standart puana çevrilmesi için önce ÖYSP dağılımının ortalaması ve standart sapması hesaplanacak, daha sonra da her aday için aşağıdaki formül kullanılarak ÖYSP Standart Puanı hesaplanacaktır.</w:t>
      </w:r>
    </w:p>
    <w:p w:rsidR="00A84191" w:rsidRDefault="00A84191" w:rsidP="00A84191">
      <w:pPr>
        <w:pStyle w:val="METIN"/>
      </w:pPr>
      <w:r w:rsidRPr="00173CB1">
        <w:rPr>
          <w:noProof/>
        </w:rPr>
        <w:drawing>
          <wp:inline distT="0" distB="0" distL="0" distR="0" wp14:anchorId="1A07469E" wp14:editId="242CE37B">
            <wp:extent cx="4777740" cy="1417320"/>
            <wp:effectExtent l="0" t="0" r="381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26372" t="20177" r="22229" b="60809"/>
                    <a:stretch>
                      <a:fillRect/>
                    </a:stretch>
                  </pic:blipFill>
                  <pic:spPr bwMode="auto">
                    <a:xfrm>
                      <a:off x="0" y="0"/>
                      <a:ext cx="4777740" cy="1417320"/>
                    </a:xfrm>
                    <a:prstGeom prst="rect">
                      <a:avLst/>
                    </a:prstGeom>
                    <a:noFill/>
                    <a:ln>
                      <a:noFill/>
                    </a:ln>
                  </pic:spPr>
                </pic:pic>
              </a:graphicData>
            </a:graphic>
          </wp:inline>
        </w:drawing>
      </w:r>
    </w:p>
    <w:p w:rsidR="00A84191" w:rsidRPr="00372E1C" w:rsidRDefault="00A84191" w:rsidP="00A84191">
      <w:pPr>
        <w:pStyle w:val="METIN"/>
      </w:pPr>
      <w:r>
        <w:t>Bu durumda her adayı</w:t>
      </w:r>
      <w:r w:rsidRPr="00372E1C">
        <w:t>n bir ÖYSP Standart Puan</w:t>
      </w:r>
      <w:r>
        <w:t>ı (ÖYSP-SP) olacaktır. ÖYSP-SP dağılımı</w:t>
      </w:r>
      <w:r w:rsidRPr="00372E1C">
        <w:t>n</w:t>
      </w:r>
      <w:r>
        <w:t>ı</w:t>
      </w:r>
      <w:r w:rsidRPr="00372E1C">
        <w:t>n ortalama</w:t>
      </w:r>
      <w:r>
        <w:t>sı</w:t>
      </w:r>
      <w:r w:rsidRPr="00372E1C">
        <w:t xml:space="preserve"> 50,</w:t>
      </w:r>
      <w:r>
        <w:t xml:space="preserve"> </w:t>
      </w:r>
      <w:r w:rsidRPr="00372E1C">
        <w:t>standart sapmas</w:t>
      </w:r>
      <w:r>
        <w:t>ı</w:t>
      </w:r>
      <w:r w:rsidRPr="00372E1C">
        <w:t xml:space="preserve"> 10’dur.</w:t>
      </w:r>
    </w:p>
    <w:p w:rsidR="00A84191" w:rsidRDefault="00A84191" w:rsidP="00A84191">
      <w:pPr>
        <w:pStyle w:val="METIN"/>
      </w:pPr>
      <w:r>
        <w:t>Yerleştirmeye esas olacak puan (Yerleştirme puanı = YP) aşağıdaki formül kullanılarak hesaplanacaktır.</w:t>
      </w:r>
    </w:p>
    <w:p w:rsidR="00A84191" w:rsidRPr="004927D5" w:rsidRDefault="00A84191" w:rsidP="00A84191">
      <w:pPr>
        <w:pStyle w:val="METIN"/>
      </w:pPr>
      <w:r>
        <w:t>a</w:t>
      </w:r>
      <w:r w:rsidRPr="004927D5">
        <w:t xml:space="preserve">) </w:t>
      </w:r>
      <w:r>
        <w:t>Diğer alanlardan gelen adaylar için;</w:t>
      </w:r>
    </w:p>
    <w:p w:rsidR="00A84191" w:rsidRDefault="00A84191" w:rsidP="00A84191">
      <w:pPr>
        <w:pStyle w:val="METIN"/>
      </w:pPr>
      <w:r>
        <w:t>YP = (1,17 x ÖYSP-SP) + (0,11 x OBP) + (0,22 x TYT-P)</w:t>
      </w:r>
    </w:p>
    <w:p w:rsidR="00A84191" w:rsidRDefault="00A84191" w:rsidP="00A84191">
      <w:pPr>
        <w:pStyle w:val="METIN"/>
      </w:pPr>
    </w:p>
    <w:p w:rsidR="00A84191" w:rsidRDefault="00A84191" w:rsidP="00A84191">
      <w:pPr>
        <w:autoSpaceDE w:val="0"/>
        <w:autoSpaceDN w:val="0"/>
        <w:adjustRightInd w:val="0"/>
        <w:jc w:val="both"/>
      </w:pPr>
      <w:r>
        <w:t>b) 30.03.2012 tarihi itibariyle mezun olan veya bu tarihte öğrenim görmekte olan alandan (Spor Lisesi) gelen adaylar için;</w:t>
      </w:r>
    </w:p>
    <w:p w:rsidR="00A84191" w:rsidRPr="004927D5" w:rsidRDefault="00A84191" w:rsidP="00A84191">
      <w:pPr>
        <w:autoSpaceDE w:val="0"/>
        <w:autoSpaceDN w:val="0"/>
        <w:adjustRightInd w:val="0"/>
        <w:jc w:val="both"/>
        <w:rPr>
          <w:color w:val="FF0000"/>
          <w:sz w:val="18"/>
        </w:rPr>
      </w:pPr>
    </w:p>
    <w:p w:rsidR="00A84191" w:rsidRDefault="00A84191" w:rsidP="00A84191">
      <w:pPr>
        <w:pStyle w:val="METIN"/>
      </w:pPr>
      <w:r>
        <w:t>YP = (1,17 x ÖYSP-SP) + (0,11 x OBP) + (0,22 x TYT-P) + (0,03 x OBP)</w:t>
      </w:r>
    </w:p>
    <w:p w:rsidR="00A84191" w:rsidRDefault="00A84191" w:rsidP="00A84191">
      <w:pPr>
        <w:pStyle w:val="METIN"/>
      </w:pPr>
      <w:r w:rsidRPr="000B5F2C">
        <w:t>201</w:t>
      </w:r>
      <w:r>
        <w:t>9</w:t>
      </w:r>
      <w:r w:rsidRPr="000B5F2C">
        <w:t xml:space="preserve">-ÖSYS puanları ile bir yükseköğretim programına yerleştirilen veya özel yetenek sınavı sonucu kayıt olan adayların ortaöğretim başarı puanlarına ilişkin katsayıları yarıya düşürülecektir. </w:t>
      </w:r>
    </w:p>
    <w:p w:rsidR="00A84191" w:rsidRPr="007276BF" w:rsidRDefault="00A84191" w:rsidP="00A84191">
      <w:pPr>
        <w:pStyle w:val="METIN"/>
      </w:pPr>
    </w:p>
    <w:p w:rsidR="00A84191" w:rsidRDefault="00A84191" w:rsidP="00A84191">
      <w:pPr>
        <w:pStyle w:val="METIN"/>
      </w:pPr>
      <w:r>
        <w:t>c) Adaylar YP puanlarına göre en yüksek puandan başlamak üzere sıraya konacak ve kontenjan sayısı kadar aday sınavı kazanmış olacaktır.</w:t>
      </w:r>
    </w:p>
    <w:p w:rsidR="00A84191" w:rsidRPr="00332B6D" w:rsidRDefault="00A84191" w:rsidP="00A84191">
      <w:pPr>
        <w:pStyle w:val="METIN"/>
      </w:pPr>
    </w:p>
    <w:p w:rsidR="00A84191" w:rsidRDefault="00A84191" w:rsidP="00A84191">
      <w:pPr>
        <w:pStyle w:val="METIN"/>
      </w:pPr>
      <w:r w:rsidRPr="006F5DE0">
        <w:t>Madde 14:</w:t>
      </w:r>
      <w:r w:rsidRPr="005A612D">
        <w:t xml:space="preserve"> Özel yetenek sınavının </w:t>
      </w:r>
      <w:r w:rsidRPr="001C10C9">
        <w:t>değerlendirmesine ait bilgiler Sınav Kılavuzunda duyurulur</w:t>
      </w:r>
      <w:r w:rsidRPr="005A612D">
        <w:t>.</w:t>
      </w:r>
    </w:p>
    <w:p w:rsidR="00A84191" w:rsidRDefault="00A84191" w:rsidP="00A84191">
      <w:pPr>
        <w:pStyle w:val="METIN"/>
      </w:pPr>
    </w:p>
    <w:p w:rsidR="00A84191" w:rsidRDefault="00A84191" w:rsidP="00A84191">
      <w:pPr>
        <w:pStyle w:val="METIN"/>
      </w:pPr>
    </w:p>
    <w:p w:rsidR="00A84191" w:rsidRDefault="00A84191" w:rsidP="00A84191">
      <w:pPr>
        <w:pStyle w:val="METIN"/>
      </w:pPr>
    </w:p>
    <w:p w:rsidR="00A84191" w:rsidRPr="005A612D" w:rsidRDefault="00A84191" w:rsidP="00A84191">
      <w:pPr>
        <w:pStyle w:val="METIN"/>
      </w:pPr>
      <w:r w:rsidRPr="00434BA6">
        <w:t>NOT:</w:t>
      </w:r>
      <w:r w:rsidRPr="005A612D">
        <w:t xml:space="preserve"> Özel Yetenek </w:t>
      </w:r>
      <w:r>
        <w:t>Sınavı Puanının hesaplanmasında 2020</w:t>
      </w:r>
      <w:r w:rsidRPr="000B5F2C">
        <w:t xml:space="preserve"> </w:t>
      </w:r>
      <w:r>
        <w:t>Yükseköğretim Kuru</w:t>
      </w:r>
      <w:r w:rsidRPr="000B5F2C">
        <w:t>mları Sınav (YKS)  Kılavuzu esas alınacaktır.</w:t>
      </w:r>
      <w:r>
        <w:t xml:space="preserve"> </w:t>
      </w:r>
    </w:p>
    <w:p w:rsidR="00A84191" w:rsidRPr="005A612D" w:rsidRDefault="00A84191" w:rsidP="00A84191">
      <w:pPr>
        <w:pStyle w:val="METIN"/>
        <w:sectPr w:rsidR="00A84191" w:rsidRPr="005A612D" w:rsidSect="00937A53">
          <w:footerReference w:type="default" r:id="rId13"/>
          <w:pgSz w:w="11906" w:h="16838"/>
          <w:pgMar w:top="1134" w:right="1418" w:bottom="1134" w:left="1418" w:header="709" w:footer="709" w:gutter="0"/>
          <w:cols w:space="708"/>
          <w:docGrid w:linePitch="360"/>
        </w:sectPr>
      </w:pPr>
    </w:p>
    <w:p w:rsidR="00A84191" w:rsidRPr="00A84191" w:rsidRDefault="00A84191" w:rsidP="00A84191">
      <w:pPr>
        <w:pStyle w:val="Balk2"/>
      </w:pPr>
      <w:r w:rsidRPr="00A84191">
        <w:lastRenderedPageBreak/>
        <w:t>7- Ön Kayıt ve Başvuru Şartları</w:t>
      </w:r>
    </w:p>
    <w:p w:rsidR="00A84191" w:rsidRPr="000B5F2C" w:rsidRDefault="00A84191" w:rsidP="00A84191">
      <w:pPr>
        <w:pStyle w:val="METIN"/>
      </w:pPr>
      <w:r w:rsidRPr="000B5F2C">
        <w:t>201</w:t>
      </w:r>
      <w:r>
        <w:t>9</w:t>
      </w:r>
      <w:r w:rsidRPr="000B5F2C">
        <w:t>-20</w:t>
      </w:r>
      <w:r>
        <w:t>20</w:t>
      </w:r>
      <w:r w:rsidRPr="000B5F2C">
        <w:t xml:space="preserve"> Eğitim-Ö</w:t>
      </w:r>
      <w:r>
        <w:t>ğretim yılında Üniversitemizin Spor Bilimleri Fakültesi’nin</w:t>
      </w:r>
      <w:r w:rsidRPr="000B5F2C">
        <w:t xml:space="preserve"> </w:t>
      </w:r>
      <w:r w:rsidRPr="000B5F2C">
        <w:rPr>
          <w:iCs/>
        </w:rPr>
        <w:t>Tablo 1</w:t>
      </w:r>
      <w:r w:rsidRPr="000B5F2C">
        <w:t>’de belirtilen bölümlerine TYT Puanı ile ön kayıt yaptırılacaktır. Eğitim Programlarına Özel Yetenek Sınavı ile alınacak öğrenci kontenjanları, taban puan ve türü ön kayıt tarihi yetenek sınavı tarihleri ile başvuru için gerekli belgeler aşağıda belirtilmiştir.</w:t>
      </w:r>
    </w:p>
    <w:p w:rsidR="00A84191" w:rsidRPr="00EA699F" w:rsidRDefault="00A84191" w:rsidP="00A84191">
      <w:pPr>
        <w:pStyle w:val="METIN"/>
      </w:pPr>
      <w:r w:rsidRPr="000B5F2C">
        <w:t>Madde 15</w:t>
      </w:r>
      <w:r>
        <w:t>: Spor Bilimleri Fakültesi</w:t>
      </w:r>
      <w:r w:rsidRPr="000B5F2C">
        <w:t xml:space="preserve"> bölümlerine (programlarına) </w:t>
      </w:r>
      <w:r w:rsidRPr="00DB5BF0">
        <w:t>ön kayıtlar 17-21 Ağustos 2020</w:t>
      </w:r>
      <w:r w:rsidRPr="000B5F2C">
        <w:t xml:space="preserve"> tarihleri arasında yapılacaktır. Adayların </w:t>
      </w:r>
      <w:r>
        <w:rPr>
          <w:rFonts w:ascii="Arial Narrow" w:hAnsi="Arial Narrow"/>
        </w:rPr>
        <w:t>Kütahya</w:t>
      </w:r>
      <w:r w:rsidRPr="000B5F2C">
        <w:t xml:space="preserve"> Dumlupınar Üniversitesi </w:t>
      </w:r>
      <w:r>
        <w:t>Spor Bilimleri Fakültesi</w:t>
      </w:r>
      <w:r w:rsidRPr="00EA699F">
        <w:t xml:space="preserve"> Germiyan </w:t>
      </w:r>
      <w:r>
        <w:t>Yerleşkesi</w:t>
      </w:r>
      <w:r w:rsidRPr="00EA699F">
        <w:t>ndeki Ön Kayıt Bürosu</w:t>
      </w:r>
      <w:r>
        <w:t>’</w:t>
      </w:r>
      <w:r w:rsidRPr="00EA699F">
        <w:t>na şahsen başvurmaları gerekmektedir. Adayların dijital resimleri alınacağı</w:t>
      </w:r>
      <w:r>
        <w:t xml:space="preserve"> için</w:t>
      </w:r>
      <w:r w:rsidRPr="00EA699F">
        <w:t xml:space="preserve"> posta ile veya vekâleten </w:t>
      </w:r>
      <w:r>
        <w:t xml:space="preserve">ön </w:t>
      </w:r>
      <w:r w:rsidRPr="00EA699F">
        <w:t>kayıt yaptırılamaz.</w:t>
      </w:r>
    </w:p>
    <w:p w:rsidR="00A84191" w:rsidRDefault="00A84191" w:rsidP="00A84191">
      <w:pPr>
        <w:pStyle w:val="Balk3"/>
      </w:pPr>
      <w:r>
        <w:t>a-Ön Kayıt Koşulları</w:t>
      </w:r>
    </w:p>
    <w:p w:rsidR="00A84191" w:rsidRPr="005A612D" w:rsidRDefault="00A84191" w:rsidP="00A84191">
      <w:pPr>
        <w:pStyle w:val="METIN"/>
      </w:pPr>
      <w:r w:rsidRPr="005A612D">
        <w:t>1 - Türkiye Cumhuriyeti vatandaşı olmak,</w:t>
      </w:r>
    </w:p>
    <w:p w:rsidR="00A84191" w:rsidRPr="005A612D" w:rsidRDefault="00A84191" w:rsidP="00A84191">
      <w:pPr>
        <w:pStyle w:val="METIN"/>
      </w:pPr>
      <w:r w:rsidRPr="005A612D">
        <w:t>2 - Adayın Konuşma, Sağlık ve Fiziksel herhangi bir engelinin bulunmaması,</w:t>
      </w:r>
    </w:p>
    <w:p w:rsidR="00A84191" w:rsidRDefault="00A84191" w:rsidP="00A84191">
      <w:pPr>
        <w:pStyle w:val="METIN"/>
      </w:pPr>
      <w:r w:rsidRPr="005A612D">
        <w:t xml:space="preserve">3 - </w:t>
      </w:r>
      <w:r>
        <w:t>Daha önce bir Yüksek Öğretim kurumundan disiplin cezası nedeniyle çıkarılmamış olmak</w:t>
      </w:r>
      <w:r w:rsidRPr="005A612D">
        <w:t>,</w:t>
      </w:r>
    </w:p>
    <w:p w:rsidR="00A84191" w:rsidRDefault="00A84191" w:rsidP="00A84191">
      <w:pPr>
        <w:pStyle w:val="METIN"/>
      </w:pPr>
      <w:r>
        <w:t xml:space="preserve">4 - </w:t>
      </w:r>
      <w:r w:rsidRPr="00BF7B68">
        <w:t xml:space="preserve">Ön kayıt başvurusunda bulunacak adaylar için tüm bölümlerde geçerli olmak üzere; </w:t>
      </w:r>
      <w:r>
        <w:t xml:space="preserve">2020 </w:t>
      </w:r>
      <w:r w:rsidRPr="00BF7B68">
        <w:t xml:space="preserve">yılında </w:t>
      </w:r>
      <w:r w:rsidR="00860D75">
        <w:t>Yükseköğretim Kurumlar Sınavı(YKS)</w:t>
      </w:r>
      <w:r w:rsidR="00053F5B">
        <w:t xml:space="preserve"> </w:t>
      </w:r>
      <w:r w:rsidR="00860D75">
        <w:t xml:space="preserve">TYT alanından sınava </w:t>
      </w:r>
      <w:r w:rsidRPr="00BF7B68">
        <w:t xml:space="preserve">giren ve </w:t>
      </w:r>
      <w:r>
        <w:t xml:space="preserve">aşağıdaki tabloda belirtilen baraj </w:t>
      </w:r>
      <w:r w:rsidR="00860D75" w:rsidRPr="00860D75">
        <w:rPr>
          <w:b/>
        </w:rPr>
        <w:t>TYT HAM</w:t>
      </w:r>
      <w:r w:rsidR="00860D75">
        <w:t xml:space="preserve"> </w:t>
      </w:r>
      <w:r>
        <w:t>puanına sahip</w:t>
      </w:r>
      <w:r w:rsidRPr="00BF7B68">
        <w:t xml:space="preserve"> tüm alanlardan mezun adaylar ön kayıt için müracaat edebileceklerdir.</w:t>
      </w:r>
      <w:r>
        <w:t xml:space="preserve"> ( 2019 TYT Puanı ile müracaat etmek isteyen adaylar, 2020-YKS’nin hiçbir oturumuna girmemiş olmak koşuluyla, 2019 TYT Dönüştürülmüş Puanı ile başvurabileceklerdir). </w:t>
      </w:r>
    </w:p>
    <w:p w:rsidR="00A84191" w:rsidRDefault="00A84191" w:rsidP="00A84191">
      <w:pPr>
        <w:pStyle w:val="METIN"/>
      </w:pPr>
      <w:r w:rsidRPr="00780E2B">
        <w:rPr>
          <w:noProof/>
        </w:rPr>
        <w:drawing>
          <wp:inline distT="0" distB="0" distL="0" distR="0" wp14:anchorId="691FB57B" wp14:editId="00821AAF">
            <wp:extent cx="4853940" cy="1303020"/>
            <wp:effectExtent l="0" t="0" r="381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3940" cy="1303020"/>
                    </a:xfrm>
                    <a:prstGeom prst="rect">
                      <a:avLst/>
                    </a:prstGeom>
                    <a:noFill/>
                    <a:ln>
                      <a:noFill/>
                    </a:ln>
                  </pic:spPr>
                </pic:pic>
              </a:graphicData>
            </a:graphic>
          </wp:inline>
        </w:drawing>
      </w:r>
    </w:p>
    <w:p w:rsidR="00A84191" w:rsidRDefault="00A84191" w:rsidP="00A84191">
      <w:pPr>
        <w:pStyle w:val="METIN"/>
        <w:rPr>
          <w:color w:val="2E74B5"/>
        </w:rPr>
      </w:pPr>
      <w:r w:rsidRPr="005A612D">
        <w:t>* Sınavlara herhangi bir Yüksek Öğrenim Kurumu'na kayıtlı bulunan ya da herhangi bir Yüksek Öğrenimi kazanmış adaylar da katılabilir</w:t>
      </w:r>
      <w:r w:rsidRPr="00525264">
        <w:rPr>
          <w:color w:val="2E74B5"/>
        </w:rPr>
        <w:t xml:space="preserve">. </w:t>
      </w:r>
    </w:p>
    <w:p w:rsidR="00A84191" w:rsidRPr="00140748" w:rsidRDefault="00A84191" w:rsidP="00A84191">
      <w:pPr>
        <w:pStyle w:val="METIN"/>
        <w:rPr>
          <w:color w:val="FF0000"/>
        </w:rPr>
      </w:pPr>
      <w:r w:rsidRPr="000E0FB4">
        <w:t>*</w:t>
      </w:r>
      <w:r w:rsidRPr="002D5370">
        <w:t>Sınavsız geçiş ile meslek yüksekokulları veya açık öğretimin kontenjan sınırlaması olmayan programlarına 201</w:t>
      </w:r>
      <w:r>
        <w:t>9</w:t>
      </w:r>
      <w:r w:rsidRPr="002D5370">
        <w:t>-</w:t>
      </w:r>
      <w:r>
        <w:t>YKS ile</w:t>
      </w:r>
      <w:r w:rsidRPr="002D5370">
        <w:t xml:space="preserve"> yerleştirilen adaylar bu durumlarını </w:t>
      </w:r>
      <w:r w:rsidRPr="000B5F2C">
        <w:t xml:space="preserve">belirtir </w:t>
      </w:r>
      <w:r w:rsidRPr="002D5370">
        <w:t>belge getirmek zorundadırlar. Aksi takdirde AOÖB Puanı %50 düşürülür.</w:t>
      </w:r>
    </w:p>
    <w:p w:rsidR="00A84191" w:rsidRPr="00B037F8" w:rsidRDefault="00A84191" w:rsidP="00A84191">
      <w:pPr>
        <w:pStyle w:val="METIN"/>
        <w:rPr>
          <w:color w:val="000000" w:themeColor="text1"/>
        </w:rPr>
      </w:pPr>
      <w:r w:rsidRPr="00140748">
        <w:t>5 – Engelli Adaylar; sayfa 3</w:t>
      </w:r>
      <w:r>
        <w:t>6’</w:t>
      </w:r>
      <w:r w:rsidRPr="00140748">
        <w:t xml:space="preserve"> d</w:t>
      </w:r>
      <w:r>
        <w:t>a</w:t>
      </w:r>
      <w:r w:rsidRPr="00140748">
        <w:t xml:space="preserve"> açıklanan engel durumları doğrultusunda “Eğitim görmelerine mani olmayacak düzeyde engelli olmaları ve bu durumlarını bir üniversite veya devlet hastanesinden aldıkları “Engelli Sağlık Kurulu Raporu” ile belgelendirmek zorundadır</w:t>
      </w:r>
      <w:r w:rsidRPr="00B037F8">
        <w:rPr>
          <w:color w:val="000000" w:themeColor="text1"/>
        </w:rPr>
        <w:t>. Engelli Adayların Ön Yeterlilik Değerlendirme Kurulu Spor Bilimleri Fakültesi Yönetim Kurulu tarafından belirlenir.</w:t>
      </w:r>
    </w:p>
    <w:p w:rsidR="00A84191" w:rsidRDefault="00A84191" w:rsidP="00A84191">
      <w:pPr>
        <w:pStyle w:val="Balk3"/>
      </w:pPr>
      <w:r>
        <w:t>b-Ön Kayıt İçin İstenen Belgeler</w:t>
      </w:r>
    </w:p>
    <w:p w:rsidR="00A84191" w:rsidRDefault="00A84191" w:rsidP="00A84191">
      <w:pPr>
        <w:pStyle w:val="METIN"/>
      </w:pPr>
      <w:r w:rsidRPr="006F5DE0">
        <w:t>Madde 16:</w:t>
      </w:r>
      <w:r w:rsidRPr="005A612D">
        <w:t xml:space="preserve">  Adaylara ön kayıt esnasında birer fotoğraflı aday bilgi formu hazırlanır. Adaylar bu belgeyi ve kendilerinin getirecekleri soğuk damgalı özel kimlik belgelerinden birini (Nüfus cüzdanı, ehliyet, pasaport) tüm sınav boyunca yanlarında bulundurmak zorundadır. </w:t>
      </w:r>
      <w:r>
        <w:t>T.C. Kimlik Numarası ve s</w:t>
      </w:r>
      <w:r w:rsidRPr="005A612D">
        <w:t xml:space="preserve">oğuk damgası bulunmayan, belirli olmayan ve özelliğini kaybetmiş fotoğrafsız ya da </w:t>
      </w:r>
      <w:r>
        <w:t xml:space="preserve">fotoğrafı kendisine </w:t>
      </w:r>
      <w:r w:rsidRPr="005A612D">
        <w:t>benzemeyen kimliklerle aday</w:t>
      </w:r>
      <w:r>
        <w:t>ın ön kayıt işlemi yapılmaz</w:t>
      </w:r>
      <w:r w:rsidRPr="005A612D">
        <w:t>. Ön kayıt için istenen belge ve koşullar aşağıda sıralanmıştır.</w:t>
      </w:r>
    </w:p>
    <w:p w:rsidR="00A84191" w:rsidRPr="005A612D" w:rsidRDefault="00A84191" w:rsidP="00A84191">
      <w:pPr>
        <w:pStyle w:val="METIN"/>
      </w:pPr>
    </w:p>
    <w:p w:rsidR="00A84191" w:rsidRPr="00106582" w:rsidRDefault="00A84191" w:rsidP="00A84191">
      <w:pPr>
        <w:pStyle w:val="GvdeMetni"/>
        <w:numPr>
          <w:ilvl w:val="0"/>
          <w:numId w:val="1"/>
        </w:numPr>
        <w:spacing w:after="80"/>
        <w:ind w:left="714" w:hanging="357"/>
        <w:rPr>
          <w:sz w:val="22"/>
          <w:szCs w:val="22"/>
        </w:rPr>
      </w:pPr>
      <w:r w:rsidRPr="00106582">
        <w:rPr>
          <w:sz w:val="22"/>
          <w:szCs w:val="22"/>
        </w:rPr>
        <w:t>Form dilekçe (kayıtlar sırasında verilecektir),</w:t>
      </w:r>
    </w:p>
    <w:p w:rsidR="00A84191" w:rsidRPr="00106582" w:rsidRDefault="00A84191" w:rsidP="00A84191">
      <w:pPr>
        <w:numPr>
          <w:ilvl w:val="0"/>
          <w:numId w:val="1"/>
        </w:numPr>
        <w:spacing w:after="80"/>
        <w:ind w:left="714" w:hanging="357"/>
        <w:jc w:val="both"/>
        <w:rPr>
          <w:sz w:val="22"/>
          <w:szCs w:val="22"/>
        </w:rPr>
      </w:pPr>
      <w:r>
        <w:rPr>
          <w:sz w:val="22"/>
          <w:szCs w:val="22"/>
        </w:rPr>
        <w:t xml:space="preserve">Son altı ay içinde çekilmiş iki adet </w:t>
      </w:r>
      <w:proofErr w:type="spellStart"/>
      <w:r>
        <w:rPr>
          <w:sz w:val="22"/>
          <w:szCs w:val="22"/>
        </w:rPr>
        <w:t>biyometrik</w:t>
      </w:r>
      <w:proofErr w:type="spellEnd"/>
      <w:r w:rsidRPr="00106582">
        <w:rPr>
          <w:sz w:val="22"/>
          <w:szCs w:val="22"/>
        </w:rPr>
        <w:t xml:space="preserve"> fotoğraf,</w:t>
      </w:r>
      <w:r>
        <w:rPr>
          <w:sz w:val="22"/>
          <w:szCs w:val="22"/>
        </w:rPr>
        <w:t xml:space="preserve"> (Erkekler sakalsız).</w:t>
      </w:r>
    </w:p>
    <w:p w:rsidR="00A84191" w:rsidRPr="00106582" w:rsidRDefault="00A84191" w:rsidP="00A84191">
      <w:pPr>
        <w:pStyle w:val="GvdeMetni"/>
        <w:numPr>
          <w:ilvl w:val="0"/>
          <w:numId w:val="1"/>
        </w:numPr>
        <w:spacing w:after="80"/>
        <w:ind w:left="714" w:hanging="357"/>
        <w:rPr>
          <w:sz w:val="22"/>
          <w:szCs w:val="22"/>
        </w:rPr>
      </w:pPr>
      <w:r>
        <w:rPr>
          <w:sz w:val="22"/>
          <w:szCs w:val="22"/>
        </w:rPr>
        <w:t xml:space="preserve">T.C. Kimlik </w:t>
      </w:r>
      <w:proofErr w:type="spellStart"/>
      <w:r>
        <w:rPr>
          <w:sz w:val="22"/>
          <w:szCs w:val="22"/>
        </w:rPr>
        <w:t>No’lu</w:t>
      </w:r>
      <w:proofErr w:type="spellEnd"/>
      <w:r>
        <w:rPr>
          <w:sz w:val="22"/>
          <w:szCs w:val="22"/>
        </w:rPr>
        <w:t xml:space="preserve"> </w:t>
      </w:r>
      <w:r w:rsidRPr="00106582">
        <w:rPr>
          <w:sz w:val="22"/>
          <w:szCs w:val="22"/>
        </w:rPr>
        <w:t>Nüfus cüzdanı fotokopisi (Aslı kayıt esnasında ibraz edilecektir),</w:t>
      </w:r>
    </w:p>
    <w:p w:rsidR="00A84191" w:rsidRPr="000B5F2C" w:rsidRDefault="00027F28" w:rsidP="00A84191">
      <w:pPr>
        <w:numPr>
          <w:ilvl w:val="0"/>
          <w:numId w:val="1"/>
        </w:numPr>
        <w:spacing w:after="80"/>
        <w:ind w:left="714" w:hanging="357"/>
        <w:jc w:val="both"/>
        <w:rPr>
          <w:sz w:val="22"/>
          <w:szCs w:val="22"/>
        </w:rPr>
      </w:pPr>
      <w:r>
        <w:lastRenderedPageBreak/>
        <w:t xml:space="preserve">2020 </w:t>
      </w:r>
      <w:r w:rsidRPr="00BF7B68">
        <w:t>yılı</w:t>
      </w:r>
      <w:bookmarkStart w:id="1" w:name="_GoBack"/>
      <w:bookmarkEnd w:id="1"/>
      <w:r w:rsidRPr="00BF7B68">
        <w:t xml:space="preserve"> </w:t>
      </w:r>
      <w:r>
        <w:t xml:space="preserve">Yükseköğretim Kurumlar Sınavı(YKS) </w:t>
      </w:r>
      <w:r w:rsidR="00A84191" w:rsidRPr="000B5F2C">
        <w:rPr>
          <w:sz w:val="22"/>
          <w:szCs w:val="22"/>
        </w:rPr>
        <w:t>belgesinin fotokopisi (Aslı kay</w:t>
      </w:r>
      <w:r w:rsidR="00A84191">
        <w:rPr>
          <w:sz w:val="22"/>
          <w:szCs w:val="22"/>
        </w:rPr>
        <w:t xml:space="preserve">ıt esnasında ibraz edilecektir), </w:t>
      </w:r>
      <w:r w:rsidR="00A84191" w:rsidRPr="000B5F2C">
        <w:rPr>
          <w:i/>
          <w:sz w:val="22"/>
          <w:szCs w:val="22"/>
        </w:rPr>
        <w:t>(</w:t>
      </w:r>
      <w:r w:rsidR="00A84191">
        <w:rPr>
          <w:i/>
          <w:sz w:val="22"/>
          <w:szCs w:val="22"/>
        </w:rPr>
        <w:t xml:space="preserve">ÖYSP hesaplanmasında kullanılacak olan AOB Puanı </w:t>
      </w:r>
      <w:r>
        <w:rPr>
          <w:i/>
          <w:sz w:val="22"/>
          <w:szCs w:val="22"/>
        </w:rPr>
        <w:t xml:space="preserve">YKS </w:t>
      </w:r>
      <w:r w:rsidR="00A84191">
        <w:rPr>
          <w:i/>
          <w:sz w:val="22"/>
          <w:szCs w:val="22"/>
        </w:rPr>
        <w:t>belgesinde görül</w:t>
      </w:r>
      <w:r>
        <w:rPr>
          <w:i/>
          <w:sz w:val="22"/>
          <w:szCs w:val="22"/>
        </w:rPr>
        <w:t>mesi gerekmektedir.</w:t>
      </w:r>
      <w:r w:rsidR="00943B86">
        <w:rPr>
          <w:i/>
          <w:sz w:val="22"/>
          <w:szCs w:val="22"/>
        </w:rPr>
        <w:t>)</w:t>
      </w:r>
      <w:r w:rsidR="00A84191">
        <w:rPr>
          <w:i/>
          <w:sz w:val="22"/>
          <w:szCs w:val="22"/>
        </w:rPr>
        <w:t xml:space="preserve"> </w:t>
      </w:r>
    </w:p>
    <w:p w:rsidR="00A84191" w:rsidRPr="00106582" w:rsidRDefault="00A84191" w:rsidP="00A84191">
      <w:pPr>
        <w:numPr>
          <w:ilvl w:val="0"/>
          <w:numId w:val="1"/>
        </w:numPr>
        <w:spacing w:after="80"/>
        <w:ind w:left="714" w:hanging="357"/>
        <w:jc w:val="both"/>
        <w:rPr>
          <w:sz w:val="22"/>
          <w:szCs w:val="22"/>
        </w:rPr>
      </w:pPr>
      <w:r w:rsidRPr="000B5F2C">
        <w:rPr>
          <w:sz w:val="22"/>
          <w:szCs w:val="22"/>
        </w:rPr>
        <w:t>Mezunların diploma fotokopisi</w:t>
      </w:r>
      <w:r w:rsidRPr="00106582">
        <w:rPr>
          <w:sz w:val="22"/>
          <w:szCs w:val="22"/>
        </w:rPr>
        <w:t xml:space="preserve"> (Diploma aslı kayıt sırasında ibraz edilecektir)</w:t>
      </w:r>
      <w:r>
        <w:rPr>
          <w:sz w:val="22"/>
          <w:szCs w:val="22"/>
        </w:rPr>
        <w:t>, mezun olma durumunda olanların ise okul müdürlüğünden alacakları durumunu belirten bir belge,</w:t>
      </w:r>
    </w:p>
    <w:p w:rsidR="00A84191" w:rsidRPr="00106582" w:rsidRDefault="00A84191" w:rsidP="00A84191">
      <w:pPr>
        <w:numPr>
          <w:ilvl w:val="0"/>
          <w:numId w:val="1"/>
        </w:numPr>
        <w:spacing w:after="80"/>
        <w:ind w:left="714" w:hanging="357"/>
        <w:jc w:val="both"/>
        <w:rPr>
          <w:sz w:val="22"/>
          <w:szCs w:val="22"/>
        </w:rPr>
      </w:pPr>
      <w:r>
        <w:rPr>
          <w:sz w:val="22"/>
          <w:szCs w:val="22"/>
        </w:rPr>
        <w:t xml:space="preserve">Sağlık beyan formu </w:t>
      </w:r>
      <w:r w:rsidRPr="00106582">
        <w:rPr>
          <w:sz w:val="22"/>
          <w:szCs w:val="22"/>
        </w:rPr>
        <w:t>(kayıtlar sırasında verilecektir),</w:t>
      </w:r>
    </w:p>
    <w:p w:rsidR="00A84191" w:rsidRDefault="00A84191" w:rsidP="00A84191">
      <w:pPr>
        <w:numPr>
          <w:ilvl w:val="0"/>
          <w:numId w:val="1"/>
        </w:numPr>
        <w:spacing w:after="80"/>
        <w:ind w:left="714" w:hanging="357"/>
        <w:jc w:val="both"/>
        <w:rPr>
          <w:sz w:val="22"/>
          <w:szCs w:val="22"/>
        </w:rPr>
      </w:pPr>
      <w:r w:rsidRPr="00B832DC">
        <w:rPr>
          <w:sz w:val="22"/>
          <w:szCs w:val="22"/>
        </w:rPr>
        <w:t>Milli sporcular için; Gençlik ve Spor Genel Müdürlüğünün 12.05.2011 tarihinde 27932 sayılı Resmi Gazetede yayınlanan Milli Sporcu Belgesi Verilmesi Hakkında Yönetmelik kapsamında belirtilen (A), (B) ve (C) sınıfı Millilik belgesinin aslı veya noter onaylı örneği. (Aslı kay</w:t>
      </w:r>
      <w:r>
        <w:rPr>
          <w:sz w:val="22"/>
          <w:szCs w:val="22"/>
        </w:rPr>
        <w:t>ıt esnasında ibraz edilecektir).</w:t>
      </w:r>
    </w:p>
    <w:p w:rsidR="00A84191" w:rsidRPr="002D5370" w:rsidRDefault="00A84191" w:rsidP="00A84191">
      <w:pPr>
        <w:numPr>
          <w:ilvl w:val="0"/>
          <w:numId w:val="1"/>
        </w:numPr>
        <w:spacing w:after="80"/>
        <w:ind w:left="714" w:hanging="357"/>
        <w:jc w:val="both"/>
        <w:rPr>
          <w:sz w:val="22"/>
          <w:szCs w:val="22"/>
        </w:rPr>
      </w:pPr>
      <w:r w:rsidRPr="002D5370">
        <w:t>Sınavsız geçiş ile meslek yüksekokulları veya açık öğretimin kontenjan sınırlaması olmayan programlarına 201</w:t>
      </w:r>
      <w:r>
        <w:t>9</w:t>
      </w:r>
      <w:r w:rsidRPr="002D5370">
        <w:t>-Y</w:t>
      </w:r>
      <w:r>
        <w:t>KS ile</w:t>
      </w:r>
      <w:r w:rsidRPr="002D5370">
        <w:t xml:space="preserve"> yerleştirilen adaylar; kayıtlı oldukları okuldan bu durumlarını belirtir belge.</w:t>
      </w:r>
    </w:p>
    <w:p w:rsidR="00A84191" w:rsidRPr="000B3CDF" w:rsidRDefault="00A84191" w:rsidP="00A84191">
      <w:pPr>
        <w:numPr>
          <w:ilvl w:val="0"/>
          <w:numId w:val="1"/>
        </w:numPr>
        <w:spacing w:after="80"/>
        <w:ind w:left="714" w:hanging="357"/>
        <w:jc w:val="both"/>
        <w:rPr>
          <w:b/>
          <w:sz w:val="22"/>
          <w:szCs w:val="22"/>
        </w:rPr>
      </w:pPr>
      <w:r w:rsidRPr="0068477E">
        <w:t xml:space="preserve">Engelli adaylar; bir üniversite veya devlet hastanesinden </w:t>
      </w:r>
      <w:r w:rsidRPr="0068477E">
        <w:rPr>
          <w:b/>
        </w:rPr>
        <w:t xml:space="preserve">aldıkları “Engelli Sağlık Kurulu Raporu” </w:t>
      </w:r>
    </w:p>
    <w:p w:rsidR="00A84191" w:rsidRPr="00303D50" w:rsidRDefault="00A84191" w:rsidP="00A84191">
      <w:pPr>
        <w:numPr>
          <w:ilvl w:val="0"/>
          <w:numId w:val="1"/>
        </w:numPr>
        <w:spacing w:after="80"/>
        <w:ind w:left="714" w:hanging="357"/>
        <w:jc w:val="both"/>
        <w:rPr>
          <w:sz w:val="22"/>
          <w:szCs w:val="22"/>
        </w:rPr>
      </w:pPr>
      <w:r w:rsidRPr="00303D50">
        <w:t xml:space="preserve">Adayların </w:t>
      </w:r>
      <w:r w:rsidRPr="00E71229">
        <w:rPr>
          <w:b/>
        </w:rPr>
        <w:t>Hayat Eve Sığar (HES)</w:t>
      </w:r>
      <w:r w:rsidRPr="00303D50">
        <w:t xml:space="preserve"> kodunu alarak ön kayda gelmeleri gerekmektedir. Ön kayıt anında kendilerine doldurtulacak sağlık beyan formunda bu kodu ibraz edeceklerdir. Bu kayıt formu web sayfamızda yayınlanacaktır. 18 yaş altı adaylar bu formu velilerine de imzalatmaları gerekmektedir. Tüm yükümlülük adaylara aittir.</w:t>
      </w:r>
      <w:r w:rsidR="00622F75">
        <w:t xml:space="preserve"> (Ek1:</w:t>
      </w:r>
      <w:r w:rsidR="00441DCC">
        <w:t>sayfa:11</w:t>
      </w:r>
      <w:r w:rsidR="00622F75">
        <w:t>, Ek2:</w:t>
      </w:r>
      <w:r w:rsidR="00441DCC">
        <w:t>sayfa: 12</w:t>
      </w:r>
      <w:r w:rsidR="00622F75">
        <w:t>)</w:t>
      </w:r>
    </w:p>
    <w:p w:rsidR="00A84191" w:rsidRPr="00B832DC" w:rsidRDefault="00A84191" w:rsidP="00A84191">
      <w:pPr>
        <w:spacing w:after="80"/>
        <w:ind w:left="714"/>
        <w:jc w:val="both"/>
        <w:rPr>
          <w:sz w:val="22"/>
          <w:szCs w:val="22"/>
        </w:rPr>
      </w:pPr>
    </w:p>
    <w:p w:rsidR="00A84191" w:rsidRDefault="00A84191" w:rsidP="00A84191">
      <w:pPr>
        <w:pStyle w:val="METIN"/>
      </w:pPr>
      <w:r w:rsidRPr="005A612D">
        <w:t xml:space="preserve">NOT: Asılların ibraz edilmesi gerekli olduğu bildirilen </w:t>
      </w:r>
      <w:r>
        <w:t>TYT ve AYT</w:t>
      </w:r>
      <w:r w:rsidRPr="005A612D">
        <w:t xml:space="preserve"> Sınav</w:t>
      </w:r>
      <w:r>
        <w:t xml:space="preserve"> Sonuç Belgesi, Nüfus Cüzdanı,</w:t>
      </w:r>
      <w:r w:rsidRPr="005A612D">
        <w:t xml:space="preserve"> Diploma </w:t>
      </w:r>
      <w:r>
        <w:t xml:space="preserve">ve Milli Sporcu Belgesi </w:t>
      </w:r>
      <w:r w:rsidRPr="005A612D">
        <w:t>gibi belgelerden herhangi birinin fotokopisi ve asıllarının birbirine uymaması halinde, belge sahibi sınavı kazanmış olsa dahi kaydı yapılmayacak ve hakk</w:t>
      </w:r>
      <w:r>
        <w:t>ında kanuni işlem yapılacaktır.</w:t>
      </w:r>
    </w:p>
    <w:p w:rsidR="00A84191" w:rsidRPr="00EB05A0" w:rsidRDefault="00A84191" w:rsidP="00A84191">
      <w:pPr>
        <w:ind w:firstLine="709"/>
        <w:jc w:val="both"/>
        <w:rPr>
          <w:b/>
        </w:rPr>
      </w:pPr>
      <w:proofErr w:type="spellStart"/>
      <w:r w:rsidRPr="00EB05A0">
        <w:rPr>
          <w:b/>
        </w:rPr>
        <w:t>Pandemi</w:t>
      </w:r>
      <w:proofErr w:type="spellEnd"/>
      <w:r w:rsidRPr="00EB05A0">
        <w:rPr>
          <w:b/>
        </w:rPr>
        <w:t xml:space="preserve"> Tedbirleri</w:t>
      </w:r>
    </w:p>
    <w:p w:rsidR="00A84191" w:rsidRPr="007B08D4" w:rsidRDefault="00A84191" w:rsidP="00A84191">
      <w:pPr>
        <w:jc w:val="both"/>
        <w:rPr>
          <w:color w:val="000000"/>
        </w:rPr>
      </w:pPr>
      <w:r w:rsidRPr="007B08D4">
        <w:rPr>
          <w:color w:val="000000"/>
        </w:rPr>
        <w:t xml:space="preserve">Bütün dünyayı olduğu gibi ülkemizi de etkisi altına alan </w:t>
      </w:r>
      <w:proofErr w:type="spellStart"/>
      <w:r w:rsidRPr="007B08D4">
        <w:rPr>
          <w:color w:val="000000"/>
        </w:rPr>
        <w:t>Koronavirüs</w:t>
      </w:r>
      <w:proofErr w:type="spellEnd"/>
      <w:r w:rsidRPr="007B08D4">
        <w:rPr>
          <w:color w:val="000000"/>
        </w:rPr>
        <w:t xml:space="preserve"> (Covid-19) </w:t>
      </w:r>
      <w:proofErr w:type="spellStart"/>
      <w:r w:rsidRPr="007B08D4">
        <w:rPr>
          <w:color w:val="000000"/>
        </w:rPr>
        <w:t>pandemisi</w:t>
      </w:r>
      <w:proofErr w:type="spellEnd"/>
      <w:r w:rsidRPr="007B08D4">
        <w:rPr>
          <w:color w:val="000000"/>
        </w:rPr>
        <w:t xml:space="preserve"> süreci içerisinde adayların katılacağı 2020 Kütahya Dumlupınar Üniversitesi Spor Bilimleri Fak</w:t>
      </w:r>
      <w:r>
        <w:rPr>
          <w:color w:val="000000"/>
        </w:rPr>
        <w:t>ültesi Özel Yetenek Sınavı 24-28</w:t>
      </w:r>
      <w:r w:rsidRPr="007B08D4">
        <w:rPr>
          <w:color w:val="000000"/>
        </w:rPr>
        <w:t xml:space="preserve"> Ağustos 2020 tarihinde yapılacaktır. Bu sınavın sağlıklı ve güvenli bir şekilde gerçekleştirilmesi konusunda sınav görevlilerimize ve adaylara önceki sınavlarımızda olduğundan daha fazla sorumluluk düşmektedir. Bu kapsamda Sınavların sağlıklı ve güvenli bir biçimde yürütülmesine yönelik olarak,</w:t>
      </w:r>
    </w:p>
    <w:p w:rsidR="00A84191" w:rsidRPr="007B08D4" w:rsidRDefault="00A84191" w:rsidP="00A84191">
      <w:pPr>
        <w:jc w:val="both"/>
        <w:rPr>
          <w:color w:val="000000"/>
        </w:rPr>
      </w:pPr>
    </w:p>
    <w:p w:rsidR="00A84191" w:rsidRPr="007B08D4" w:rsidRDefault="00A84191" w:rsidP="00A84191">
      <w:pPr>
        <w:jc w:val="both"/>
        <w:rPr>
          <w:color w:val="000000"/>
        </w:rPr>
      </w:pPr>
      <w:r w:rsidRPr="007B08D4">
        <w:rPr>
          <w:color w:val="000000"/>
        </w:rPr>
        <w:t>-</w:t>
      </w:r>
      <w:proofErr w:type="spellStart"/>
      <w:r w:rsidRPr="007B08D4">
        <w:rPr>
          <w:color w:val="000000"/>
        </w:rPr>
        <w:t>Pandemi</w:t>
      </w:r>
      <w:proofErr w:type="spellEnd"/>
      <w:r w:rsidRPr="007B08D4">
        <w:rPr>
          <w:color w:val="000000"/>
        </w:rPr>
        <w:t xml:space="preserve"> kapsamında aday ve görevlilerin sınav yerlerine ve kayıt bürolarına kendi maske, yüz siperliği ve dezenfektan ile gelmeleri durumunda kayıt olabilecek ve sınava girebileceklerdir,</w:t>
      </w:r>
    </w:p>
    <w:p w:rsidR="00A84191" w:rsidRPr="007B08D4" w:rsidRDefault="00A84191" w:rsidP="00A84191">
      <w:pPr>
        <w:jc w:val="both"/>
        <w:rPr>
          <w:color w:val="000000"/>
        </w:rPr>
      </w:pPr>
      <w:r w:rsidRPr="007B08D4">
        <w:rPr>
          <w:color w:val="000000"/>
        </w:rPr>
        <w:t xml:space="preserve">-Kayıt ve sınav esnasında sosyal mesafe korunacak ve </w:t>
      </w:r>
      <w:proofErr w:type="gramStart"/>
      <w:r w:rsidRPr="007B08D4">
        <w:rPr>
          <w:color w:val="000000"/>
        </w:rPr>
        <w:t>hijyen</w:t>
      </w:r>
      <w:proofErr w:type="gramEnd"/>
      <w:r w:rsidRPr="007B08D4">
        <w:rPr>
          <w:color w:val="000000"/>
        </w:rPr>
        <w:t xml:space="preserve"> kurallarına mutlaka uyulması sağlanacaktır,</w:t>
      </w:r>
    </w:p>
    <w:p w:rsidR="00A84191" w:rsidRPr="007B08D4" w:rsidRDefault="00A84191" w:rsidP="00A84191">
      <w:pPr>
        <w:jc w:val="both"/>
        <w:rPr>
          <w:color w:val="000000"/>
        </w:rPr>
      </w:pPr>
      <w:r w:rsidRPr="007B08D4">
        <w:rPr>
          <w:color w:val="000000"/>
        </w:rPr>
        <w:t>-Kayıt ve sınav esnasında gerekli tedbirler tarafımızca alınacaktır (Ateş ölçümü yapılacak, dezenfektan verilecek),</w:t>
      </w:r>
    </w:p>
    <w:p w:rsidR="00A84191" w:rsidRPr="007B08D4" w:rsidRDefault="00A84191" w:rsidP="00A84191">
      <w:pPr>
        <w:jc w:val="both"/>
        <w:rPr>
          <w:color w:val="000000"/>
        </w:rPr>
      </w:pPr>
      <w:r w:rsidRPr="007B08D4">
        <w:rPr>
          <w:color w:val="000000"/>
        </w:rPr>
        <w:t>-Kayıt ve sınav esnasında görevli personelin eldiven kullanılması sağlanacaktır,</w:t>
      </w:r>
    </w:p>
    <w:p w:rsidR="00A84191" w:rsidRPr="007B08D4" w:rsidRDefault="00A84191" w:rsidP="00A84191">
      <w:pPr>
        <w:jc w:val="both"/>
        <w:rPr>
          <w:color w:val="000000"/>
        </w:rPr>
      </w:pPr>
      <w:r w:rsidRPr="007B08D4">
        <w:rPr>
          <w:color w:val="000000"/>
        </w:rPr>
        <w:t>-Kayıt ve sınav esnasında adaylardan başka kimsenin kampüse girmesine izin verilmeyecektir,</w:t>
      </w:r>
    </w:p>
    <w:p w:rsidR="00A84191" w:rsidRPr="007B08D4" w:rsidRDefault="00A84191" w:rsidP="00A84191">
      <w:pPr>
        <w:jc w:val="both"/>
        <w:rPr>
          <w:color w:val="000000"/>
        </w:rPr>
      </w:pPr>
      <w:r w:rsidRPr="007B08D4">
        <w:rPr>
          <w:color w:val="000000"/>
        </w:rPr>
        <w:t>-Sınav günü sadece sınavı olan adaylar kampüse girecek, diğer adaylar ve refakatçiler kesinlikle kampüse giremeyecektir,</w:t>
      </w:r>
    </w:p>
    <w:p w:rsidR="00A84191" w:rsidRPr="007B08D4" w:rsidRDefault="00A84191" w:rsidP="00A84191">
      <w:pPr>
        <w:jc w:val="both"/>
        <w:rPr>
          <w:color w:val="000000"/>
        </w:rPr>
      </w:pPr>
      <w:r w:rsidRPr="007B08D4">
        <w:rPr>
          <w:color w:val="000000"/>
        </w:rPr>
        <w:t>-Sınav ve kayıt günü her aday bulunduracağımız dezenfektan malzemesini kullanmak zorundadır,</w:t>
      </w:r>
    </w:p>
    <w:p w:rsidR="00A84191" w:rsidRPr="007B08D4" w:rsidRDefault="00A84191" w:rsidP="00A84191">
      <w:pPr>
        <w:jc w:val="both"/>
        <w:rPr>
          <w:color w:val="000000"/>
        </w:rPr>
      </w:pPr>
      <w:r w:rsidRPr="007B08D4">
        <w:rPr>
          <w:color w:val="000000"/>
        </w:rPr>
        <w:t>-Kaydı veya sınavı biten adayların kampüsten güvenli bir şekilde ayrılmaları sağlanacaktır.</w:t>
      </w:r>
    </w:p>
    <w:p w:rsidR="00A84191" w:rsidRDefault="00A84191" w:rsidP="00A84191">
      <w:pPr>
        <w:pStyle w:val="METIN"/>
      </w:pPr>
    </w:p>
    <w:p w:rsidR="00A84191" w:rsidRDefault="00A84191" w:rsidP="00A84191">
      <w:pPr>
        <w:pStyle w:val="METIN"/>
        <w:rPr>
          <w:b/>
        </w:rPr>
      </w:pPr>
    </w:p>
    <w:p w:rsidR="00A84191" w:rsidRDefault="00A84191" w:rsidP="00A84191">
      <w:pPr>
        <w:pStyle w:val="METIN"/>
        <w:rPr>
          <w:b/>
        </w:rPr>
      </w:pPr>
    </w:p>
    <w:p w:rsidR="00A84191" w:rsidRPr="004C73C9" w:rsidRDefault="00A84191" w:rsidP="00A84191">
      <w:pPr>
        <w:pStyle w:val="METIN"/>
        <w:rPr>
          <w:b/>
        </w:rPr>
      </w:pPr>
      <w:r w:rsidRPr="004C73C9">
        <w:rPr>
          <w:b/>
        </w:rPr>
        <w:t>SAĞLIKLA İLGİLİ UYARI…</w:t>
      </w:r>
    </w:p>
    <w:p w:rsidR="00A84191" w:rsidRDefault="00A84191" w:rsidP="00A84191">
      <w:pPr>
        <w:pStyle w:val="METIN"/>
      </w:pPr>
    </w:p>
    <w:p w:rsidR="00A84191" w:rsidRPr="002937DF" w:rsidRDefault="00A84191" w:rsidP="00A84191">
      <w:pPr>
        <w:pStyle w:val="METIN"/>
      </w:pPr>
      <w:r w:rsidRPr="002937DF">
        <w:t>Özel Yetenek Sınavı yüksek şiddetli fiziksel aktiviteler içermektedir. Ayrıca, Spor Bilimleri Fakültesi’nde sürdürülen Eğitim-Öğretim programı yüksek şiddetli fiziksel aktiviteler olan dersleri içermektedir. Bu nedenle Fakülte giriş sınavına başvuran adaylar gerek sınav ve gerekse eğitim süresince karşılaşılması muhtemel riskler konusunda her türlü sorumluluğun kendilerine ait olduğunu kabul etmiş sayılırlar.</w:t>
      </w:r>
    </w:p>
    <w:p w:rsidR="00A84191" w:rsidRPr="002937DF" w:rsidRDefault="00A84191" w:rsidP="00A84191">
      <w:pPr>
        <w:pStyle w:val="Balk3"/>
        <w:rPr>
          <w:b w:val="0"/>
        </w:rPr>
      </w:pPr>
    </w:p>
    <w:p w:rsidR="00A84191" w:rsidRPr="00A45507" w:rsidRDefault="00A84191" w:rsidP="00A84191">
      <w:pPr>
        <w:pStyle w:val="Balk3"/>
      </w:pPr>
      <w:r w:rsidRPr="00A45507">
        <w:t>c-Başvuru Adresi</w:t>
      </w:r>
    </w:p>
    <w:p w:rsidR="00A84191" w:rsidRPr="00A45507" w:rsidRDefault="00A84191" w:rsidP="00A84191">
      <w:pPr>
        <w:pStyle w:val="METIN"/>
      </w:pPr>
      <w:r w:rsidRPr="00A45507">
        <w:t xml:space="preserve">Madde 17:  Özel Yetenek Sınavı ön kayıtları aşağıda belirtilen adrese şahsen yapılacaktır. </w:t>
      </w:r>
    </w:p>
    <w:p w:rsidR="00A84191" w:rsidRPr="00A45507" w:rsidRDefault="00A84191" w:rsidP="00A84191">
      <w:pPr>
        <w:pStyle w:val="METIN"/>
      </w:pPr>
      <w:r w:rsidRPr="00A45507">
        <w:t>ADRES:</w:t>
      </w:r>
      <w:r w:rsidRPr="00A45507">
        <w:tab/>
      </w:r>
      <w:r w:rsidRPr="00A45507">
        <w:rPr>
          <w:rFonts w:ascii="Arial Narrow" w:hAnsi="Arial Narrow"/>
        </w:rPr>
        <w:t>Kütahya</w:t>
      </w:r>
      <w:r w:rsidRPr="00A45507">
        <w:t xml:space="preserve"> Dumlupınar Üniversitesi, Germiyan Yerleşkesi, Afyon Yolu 5. km, Spor Bilimleri Fakültesi, 43100, KÜTAHYA</w:t>
      </w:r>
    </w:p>
    <w:p w:rsidR="00A84191" w:rsidRPr="00A45507" w:rsidRDefault="00A84191" w:rsidP="00A84191">
      <w:pPr>
        <w:pStyle w:val="METIN"/>
      </w:pPr>
      <w:r w:rsidRPr="00A45507">
        <w:t>Tel:</w:t>
      </w:r>
      <w:r w:rsidRPr="00A45507">
        <w:tab/>
      </w:r>
      <w:r w:rsidRPr="00A45507">
        <w:tab/>
        <w:t>0274 4434300</w:t>
      </w:r>
      <w:r w:rsidRPr="00A45507">
        <w:tab/>
        <w:t>Faks:</w:t>
      </w:r>
      <w:r w:rsidRPr="00A45507">
        <w:tab/>
      </w:r>
      <w:r w:rsidRPr="00A45507">
        <w:tab/>
        <w:t>0274 4430512</w:t>
      </w:r>
      <w:r w:rsidRPr="00A45507">
        <w:tab/>
      </w:r>
      <w:r w:rsidRPr="00A45507">
        <w:tab/>
      </w:r>
      <w:r w:rsidRPr="00A45507">
        <w:tab/>
      </w:r>
      <w:r w:rsidRPr="00A45507">
        <w:tab/>
      </w:r>
    </w:p>
    <w:p w:rsidR="00A84191" w:rsidRPr="00A45507" w:rsidRDefault="00A84191" w:rsidP="00A84191">
      <w:pPr>
        <w:pStyle w:val="Balk3"/>
      </w:pPr>
      <w:r w:rsidRPr="00A45507">
        <w:t>d-Sınav Tarihleri</w:t>
      </w:r>
    </w:p>
    <w:p w:rsidR="00A84191" w:rsidRPr="00A45507" w:rsidRDefault="00A84191" w:rsidP="00A84191">
      <w:pPr>
        <w:pStyle w:val="METIN"/>
      </w:pPr>
      <w:r w:rsidRPr="00A45507">
        <w:t>Madde 18: Spor Bilimleri Fakültesi Programlarına müracaat eden adaylar iki aşamalı özel yetenek giriş sınavına alınacaklardır.</w:t>
      </w:r>
    </w:p>
    <w:p w:rsidR="00A84191" w:rsidRPr="00A45507" w:rsidRDefault="00A84191" w:rsidP="00A84191">
      <w:pPr>
        <w:pStyle w:val="METIN"/>
      </w:pPr>
      <w:r w:rsidRPr="00A45507">
        <w:t xml:space="preserve">Birinci aşama sınavları 24-27 Ağustos 2020 tarihleri arasında, ikinci aşama </w:t>
      </w:r>
      <w:r>
        <w:t>beceri-koordinasyon sınavı</w:t>
      </w:r>
      <w:r w:rsidRPr="00A45507">
        <w:t xml:space="preserve"> ise </w:t>
      </w:r>
      <w:r>
        <w:t>28</w:t>
      </w:r>
      <w:r w:rsidRPr="00A45507">
        <w:t xml:space="preserve"> Ağustos 2020 tarihinde yapılacaktır.</w:t>
      </w:r>
    </w:p>
    <w:p w:rsidR="00A84191" w:rsidRPr="00A45507" w:rsidRDefault="00A84191" w:rsidP="00A84191">
      <w:pPr>
        <w:pStyle w:val="METIN"/>
      </w:pPr>
      <w:r w:rsidRPr="00A45507">
        <w:t xml:space="preserve">Adaylar seçtikleri spor dalı sınavına, T.C. Kimlik numarası sırasına göre alınacaklardır. Adaylar sınav programında ilan edilen gün ve saatte sınav yerinde sınav giriş belgesi, resmi kimliği (Nüfus Cüzdanı, Ehliyet veya Pasaport), göğüs numarası ve katıldığı spor dalına özgü spor malzemeleri ile hazır bulunacaklardır. </w:t>
      </w:r>
    </w:p>
    <w:p w:rsidR="00A84191" w:rsidRPr="00A45507" w:rsidRDefault="00A84191" w:rsidP="00A84191">
      <w:pPr>
        <w:pStyle w:val="METIN"/>
      </w:pPr>
      <w:r w:rsidRPr="00A45507">
        <w:t xml:space="preserve">Sınav programı Tablo 4’de belirtildiği şekilde uygulanacaktır. </w:t>
      </w:r>
    </w:p>
    <w:p w:rsidR="00A84191" w:rsidRPr="00A45507" w:rsidRDefault="00A84191" w:rsidP="00A84191">
      <w:pPr>
        <w:pStyle w:val="TABLOYAZISI"/>
      </w:pPr>
    </w:p>
    <w:p w:rsidR="00A84191" w:rsidRPr="00A45507"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pPr>
    </w:p>
    <w:p w:rsidR="00A84191" w:rsidRDefault="00A84191" w:rsidP="00A84191">
      <w:pPr>
        <w:pStyle w:val="TABLOYAZISI"/>
        <w:jc w:val="left"/>
      </w:pPr>
    </w:p>
    <w:p w:rsidR="00A84191" w:rsidRDefault="00A84191" w:rsidP="00A84191">
      <w:pPr>
        <w:pStyle w:val="TABLOYAZISI"/>
        <w:jc w:val="left"/>
      </w:pPr>
    </w:p>
    <w:p w:rsidR="00A84191" w:rsidRDefault="00A84191" w:rsidP="00A84191">
      <w:pPr>
        <w:pStyle w:val="TABLOYAZISI"/>
      </w:pPr>
    </w:p>
    <w:p w:rsidR="00A84191" w:rsidRDefault="00A84191" w:rsidP="00A84191">
      <w:pPr>
        <w:pStyle w:val="TABLOYAZISI"/>
      </w:pPr>
    </w:p>
    <w:p w:rsidR="00A84191" w:rsidRDefault="00A84191" w:rsidP="0013772C">
      <w:pPr>
        <w:pStyle w:val="TABLOYAZISI"/>
        <w:jc w:val="left"/>
      </w:pPr>
    </w:p>
    <w:p w:rsidR="00A84191" w:rsidRDefault="00A84191" w:rsidP="00A84191">
      <w:pPr>
        <w:pStyle w:val="TABLOYAZISI"/>
      </w:pPr>
      <w:r w:rsidRPr="003C2FE6">
        <w:t>Tablo 4 Sınav Programı</w:t>
      </w:r>
    </w:p>
    <w:tbl>
      <w:tblPr>
        <w:tblW w:w="931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9"/>
      </w:tblGrid>
      <w:tr w:rsidR="00A84191" w:rsidTr="001B2F37">
        <w:trPr>
          <w:trHeight w:val="3480"/>
        </w:trPr>
        <w:tc>
          <w:tcPr>
            <w:tcW w:w="9312" w:type="dxa"/>
          </w:tcPr>
          <w:p w:rsidR="00A84191" w:rsidRDefault="00A84191" w:rsidP="001B2F37">
            <w:pPr>
              <w:spacing w:after="120"/>
              <w:ind w:left="157"/>
              <w:rPr>
                <w:noProof/>
              </w:rPr>
            </w:pPr>
            <w:r w:rsidRPr="00F33A01">
              <w:rPr>
                <w:noProof/>
              </w:rPr>
              <w:drawing>
                <wp:inline distT="0" distB="0" distL="0" distR="0" wp14:anchorId="1A466DBD" wp14:editId="1AECAE0D">
                  <wp:extent cx="5760720" cy="2087880"/>
                  <wp:effectExtent l="0" t="0" r="0" b="762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87880"/>
                          </a:xfrm>
                          <a:prstGeom prst="rect">
                            <a:avLst/>
                          </a:prstGeom>
                          <a:noFill/>
                          <a:ln>
                            <a:noFill/>
                          </a:ln>
                        </pic:spPr>
                      </pic:pic>
                    </a:graphicData>
                  </a:graphic>
                </wp:inline>
              </w:drawing>
            </w:r>
          </w:p>
        </w:tc>
      </w:tr>
    </w:tbl>
    <w:p w:rsidR="00A84191" w:rsidRPr="003D3470" w:rsidRDefault="00A84191" w:rsidP="00A84191">
      <w:pPr>
        <w:spacing w:after="120"/>
        <w:jc w:val="both"/>
        <w:rPr>
          <w:b/>
          <w:color w:val="000000"/>
          <w:sz w:val="22"/>
          <w:szCs w:val="22"/>
        </w:rPr>
      </w:pPr>
      <w:r w:rsidRPr="007B08D4">
        <w:rPr>
          <w:b/>
          <w:color w:val="000000"/>
        </w:rPr>
        <w:t>NOT:</w:t>
      </w:r>
      <w:r w:rsidRPr="007B08D4">
        <w:rPr>
          <w:color w:val="000000"/>
        </w:rPr>
        <w:t xml:space="preserve"> </w:t>
      </w:r>
      <w:r>
        <w:rPr>
          <w:b/>
          <w:color w:val="000000"/>
          <w:sz w:val="22"/>
          <w:szCs w:val="22"/>
        </w:rPr>
        <w:t xml:space="preserve">Tüm </w:t>
      </w:r>
      <w:proofErr w:type="gramStart"/>
      <w:r>
        <w:rPr>
          <w:b/>
          <w:color w:val="000000"/>
          <w:sz w:val="22"/>
          <w:szCs w:val="22"/>
        </w:rPr>
        <w:t>branşlarda</w:t>
      </w:r>
      <w:proofErr w:type="gramEnd"/>
      <w:r w:rsidRPr="003D3470">
        <w:rPr>
          <w:b/>
          <w:color w:val="000000"/>
          <w:sz w:val="22"/>
          <w:szCs w:val="22"/>
        </w:rPr>
        <w:t xml:space="preserve"> TC Kimlik numarası sıralamasına göre adaylar sınava alınacaktır. Sınav ile tüm duyurular </w:t>
      </w:r>
      <w:hyperlink r:id="rId15" w:history="1">
        <w:r w:rsidRPr="003D3470">
          <w:rPr>
            <w:rStyle w:val="Kpr"/>
            <w:b/>
            <w:sz w:val="22"/>
            <w:szCs w:val="22"/>
          </w:rPr>
          <w:t>www.sbf.dpu.edu.tr</w:t>
        </w:r>
      </w:hyperlink>
      <w:r w:rsidRPr="003D3470">
        <w:rPr>
          <w:b/>
          <w:color w:val="000000"/>
          <w:sz w:val="22"/>
          <w:szCs w:val="22"/>
        </w:rPr>
        <w:t xml:space="preserve"> adresinden duyurulacaktır.</w:t>
      </w:r>
    </w:p>
    <w:p w:rsidR="00A84191" w:rsidRPr="003D3470" w:rsidRDefault="00A84191" w:rsidP="00A84191">
      <w:pPr>
        <w:spacing w:after="120"/>
        <w:ind w:firstLine="567"/>
        <w:jc w:val="both"/>
        <w:rPr>
          <w:b/>
          <w:color w:val="000000"/>
          <w:sz w:val="22"/>
          <w:szCs w:val="22"/>
        </w:rPr>
      </w:pPr>
      <w:r w:rsidRPr="003D3470">
        <w:rPr>
          <w:b/>
          <w:color w:val="000000"/>
          <w:sz w:val="22"/>
          <w:szCs w:val="22"/>
        </w:rPr>
        <w:t xml:space="preserve">Futbol </w:t>
      </w:r>
      <w:proofErr w:type="gramStart"/>
      <w:r w:rsidRPr="003D3470">
        <w:rPr>
          <w:b/>
          <w:color w:val="000000"/>
          <w:sz w:val="22"/>
          <w:szCs w:val="22"/>
        </w:rPr>
        <w:t>branşından</w:t>
      </w:r>
      <w:proofErr w:type="gramEnd"/>
      <w:r w:rsidRPr="003D3470">
        <w:rPr>
          <w:b/>
          <w:color w:val="000000"/>
          <w:sz w:val="22"/>
          <w:szCs w:val="22"/>
        </w:rPr>
        <w:t xml:space="preserve"> sınava girecek adayların ön kayıtlar bittikten sonra TC Kimlik numaralarına göre yapılacak olan sıralama ile sınava hangi gün girecekleri belirlenecek ve Fakültemiz (www.sbf.dpu.edu.tr) internet adresinden yapılacak duyuruyu takip ederek bilgi sahibi olabileceklerdir. </w:t>
      </w:r>
    </w:p>
    <w:p w:rsidR="00A84191" w:rsidRPr="001E458A" w:rsidRDefault="00A84191" w:rsidP="00A84191">
      <w:pPr>
        <w:spacing w:after="120"/>
        <w:ind w:firstLine="567"/>
        <w:jc w:val="both"/>
        <w:rPr>
          <w:color w:val="000000"/>
          <w:sz w:val="22"/>
          <w:szCs w:val="22"/>
        </w:rPr>
      </w:pPr>
      <w:r w:rsidRPr="003D3470">
        <w:rPr>
          <w:b/>
          <w:color w:val="000000"/>
          <w:sz w:val="22"/>
          <w:szCs w:val="22"/>
        </w:rPr>
        <w:t>Tüm adaylar kendileri için duyurulan günde sınava katılmak zorundadır. Farklı bir günde sınava giremeyeceklerdir. Tüm sınavlarda başlangıç kadın adaylarla olacaktır</w:t>
      </w:r>
      <w:r w:rsidRPr="001E458A">
        <w:rPr>
          <w:color w:val="000000"/>
          <w:sz w:val="22"/>
          <w:szCs w:val="22"/>
        </w:rPr>
        <w:t>.</w:t>
      </w:r>
    </w:p>
    <w:p w:rsidR="00A84191" w:rsidRPr="005A612D" w:rsidRDefault="00A84191" w:rsidP="00A84191">
      <w:pPr>
        <w:pStyle w:val="METIN"/>
      </w:pPr>
      <w:r w:rsidRPr="006F5DE0">
        <w:t>Madde 19:</w:t>
      </w:r>
      <w:r w:rsidRPr="005A612D">
        <w:t xml:space="preserve"> </w:t>
      </w:r>
      <w:r>
        <w:t>KDPÜ Spor Bilimleri Fakültesi</w:t>
      </w:r>
      <w:r w:rsidRPr="005A612D">
        <w:t xml:space="preserve"> Sınav Yürütme Kurulu sınav yer</w:t>
      </w:r>
      <w:r>
        <w:t>, tarih</w:t>
      </w:r>
      <w:r w:rsidRPr="005A612D">
        <w:t xml:space="preserve"> ve saatlerini gerekli gördüğünde değiştirebilir.</w:t>
      </w:r>
    </w:p>
    <w:p w:rsidR="00A84191" w:rsidRDefault="00A84191" w:rsidP="00A84191">
      <w:pPr>
        <w:pStyle w:val="METIN"/>
      </w:pPr>
      <w:r w:rsidRPr="006F5DE0">
        <w:t>Madde 20:</w:t>
      </w:r>
      <w:r>
        <w:t xml:space="preserve">  Adaylar seçtikleri </w:t>
      </w:r>
      <w:r w:rsidRPr="005A612D">
        <w:t xml:space="preserve">spor dalı ve sıra numarasına göre ilan edilen yer ve saatte sınav </w:t>
      </w:r>
      <w:r>
        <w:t>yerinde</w:t>
      </w:r>
      <w:r w:rsidRPr="005A612D">
        <w:t xml:space="preserve"> hazır bulunmaları gerekmektedir. </w:t>
      </w:r>
      <w:r>
        <w:t>S</w:t>
      </w:r>
      <w:r w:rsidRPr="005A612D">
        <w:t>ınav sırasını kaçıran adaylar sınava alınmazlar ve sınava girmekten vazgeçmiş sayılırlar.</w:t>
      </w:r>
      <w:r>
        <w:t xml:space="preserve"> Ancak çok acil bir mazereti bulunan aday, yazılı olarak müracaat etmesi ve bu talebinin Sınav Yürütme Kurulunca değerlendirilip onaylanması durumunda katıldığı spor dalı ve bulunduğu gruptaki (kadın – erkek) sınav bitmeden sınava alınabilecektir.</w:t>
      </w:r>
    </w:p>
    <w:p w:rsidR="00A84191" w:rsidRDefault="00A84191" w:rsidP="00A84191">
      <w:pPr>
        <w:pStyle w:val="METIN"/>
      </w:pPr>
      <w:r>
        <w:t>Birinci aşama sınavının herhangi bir aşamasına katılmayan aday sınavdan elenecektir.</w:t>
      </w:r>
    </w:p>
    <w:p w:rsidR="00A84191" w:rsidRDefault="00A84191" w:rsidP="00A84191">
      <w:pPr>
        <w:pStyle w:val="METIN"/>
      </w:pPr>
      <w:r>
        <w:t xml:space="preserve">NOT: Adaylar sınavın tüm aşamalarında (I. ve II. Aşama) kayıt esnasında verilen göğüs numarası takılmış tişörtü giymek zorundadır. Kayıt esnasında verilen tişört dışında farklı bir tişörtle gelen adaylar kesinlikle sınava alınmayacaklardır. Göğüs numarası ve tişörtü herhangi bir nedenle yanında bulundurmayan adaylar yüksekokul sekreterliğinden bunları temin edebileceklerdir. Aday göğüs numarasını giydiği tişörtün önüne iliştirmek zorundadır. </w:t>
      </w:r>
    </w:p>
    <w:p w:rsidR="00A84191" w:rsidRPr="005F4118" w:rsidRDefault="00A84191" w:rsidP="00A84191">
      <w:pPr>
        <w:pStyle w:val="Balk3"/>
      </w:pPr>
      <w:r w:rsidRPr="005F4118">
        <w:t>e-Sınav Yeri</w:t>
      </w:r>
    </w:p>
    <w:p w:rsidR="00A84191" w:rsidRDefault="00A84191" w:rsidP="00A84191">
      <w:pPr>
        <w:pStyle w:val="METIN"/>
      </w:pPr>
      <w:r w:rsidRPr="006F5DE0">
        <w:t>Madde 21:</w:t>
      </w:r>
      <w:r>
        <w:t xml:space="preserve"> Spor Bilimleri Fakültesi</w:t>
      </w:r>
      <w:r w:rsidRPr="005F4118">
        <w:t xml:space="preserve"> Özel Yetenek Sınavları </w:t>
      </w:r>
      <w:r w:rsidRPr="00354095">
        <w:t>Kütahya</w:t>
      </w:r>
      <w:r w:rsidRPr="005F4118">
        <w:t xml:space="preserve"> Dumlupınar Üniversitesi Germiyan Yerleşkesinde bulunan spor tesislerinde yapılacaktır (Şekil 1).</w:t>
      </w:r>
      <w:r w:rsidR="003C4EAD">
        <w:t xml:space="preserve"> Kare kodu telefonunuza okutarak adrese ulaşabilirsiniz.</w:t>
      </w:r>
    </w:p>
    <w:p w:rsidR="00A84191" w:rsidRPr="001D06A4" w:rsidRDefault="00A84191" w:rsidP="00A84191">
      <w:pPr>
        <w:pStyle w:val="METIN"/>
        <w:jc w:val="center"/>
        <w:rPr>
          <w:color w:val="00B0F0"/>
        </w:rPr>
      </w:pPr>
      <w:r w:rsidRPr="00063361">
        <w:rPr>
          <w:noProof/>
          <w:color w:val="00B0F0"/>
        </w:rPr>
        <w:lastRenderedPageBreak/>
        <w:drawing>
          <wp:inline distT="0" distB="0" distL="0" distR="0" wp14:anchorId="04DDE528" wp14:editId="4FACE2BE">
            <wp:extent cx="1645920" cy="1645920"/>
            <wp:effectExtent l="0" t="0" r="0" b="0"/>
            <wp:docPr id="13" name="Resim 13" descr="PHOTO-2020-07-13-13-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2020-07-13-13-36-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rsidR="00A84191" w:rsidRPr="00152E37" w:rsidRDefault="00A84191" w:rsidP="00A84191">
      <w:pPr>
        <w:pStyle w:val="RESIM"/>
      </w:pPr>
      <w:r>
        <w:rPr>
          <w:noProof/>
        </w:rPr>
        <mc:AlternateContent>
          <mc:Choice Requires="wps">
            <w:drawing>
              <wp:anchor distT="0" distB="0" distL="114300" distR="114300" simplePos="0" relativeHeight="251672576" behindDoc="0" locked="0" layoutInCell="1" allowOverlap="1" wp14:anchorId="368385DA" wp14:editId="6EB2D0DD">
                <wp:simplePos x="0" y="0"/>
                <wp:positionH relativeFrom="column">
                  <wp:posOffset>147955</wp:posOffset>
                </wp:positionH>
                <wp:positionV relativeFrom="paragraph">
                  <wp:posOffset>5564505</wp:posOffset>
                </wp:positionV>
                <wp:extent cx="5600700" cy="266700"/>
                <wp:effectExtent l="9525" t="6350" r="9525" b="12700"/>
                <wp:wrapNone/>
                <wp:docPr id="26" name="Akış Çizelgesi: İşle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66700"/>
                        </a:xfrm>
                        <a:prstGeom prst="flowChart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4191" w:rsidRPr="001C31C6" w:rsidRDefault="00A84191" w:rsidP="00A84191">
                            <w:pPr>
                              <w:jc w:val="center"/>
                              <w:rPr>
                                <w:b/>
                              </w:rPr>
                            </w:pPr>
                            <w:r w:rsidRPr="003C2FE6">
                              <w:rPr>
                                <w:rFonts w:ascii="Arial Narrow" w:hAnsi="Arial Narrow"/>
                                <w:b/>
                              </w:rPr>
                              <w:t>Kütahya</w:t>
                            </w:r>
                            <w:r w:rsidRPr="003C2FE6">
                              <w:rPr>
                                <w:b/>
                              </w:rPr>
                              <w:t xml:space="preserve"> </w:t>
                            </w:r>
                            <w:r w:rsidRPr="001C31C6">
                              <w:rPr>
                                <w:b/>
                              </w:rPr>
                              <w:t>Dumlupınar Üniversitesi Germiyan Yerleşkesi Afyon yolu 5. km Kütahya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kış Çizelgesi: İşlem 26" o:spid="_x0000_s1026" type="#_x0000_t109" style="position:absolute;left:0;text-align:left;margin-left:11.65pt;margin-top:438.15pt;width:441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">
                <v:textbox>
                  <w:txbxContent>
                    <w:p w:rsidR="00A84191" w:rsidRPr="001C31C6" w:rsidRDefault="00A84191" w:rsidP="00A84191">
                      <w:pPr>
                        <w:jc w:val="center"/>
                        <w:rPr>
                          <w:b/>
                        </w:rPr>
                      </w:pPr>
                      <w:r w:rsidRPr="003C2FE6">
                        <w:rPr>
                          <w:rFonts w:ascii="Arial Narrow" w:hAnsi="Arial Narrow"/>
                          <w:b/>
                        </w:rPr>
                        <w:t>Kütahya</w:t>
                      </w:r>
                      <w:r w:rsidRPr="003C2FE6">
                        <w:rPr>
                          <w:b/>
                        </w:rPr>
                        <w:t xml:space="preserve"> </w:t>
                      </w:r>
                      <w:r w:rsidRPr="001C31C6">
                        <w:rPr>
                          <w:b/>
                        </w:rPr>
                        <w:t>Dumlupınar Üniversitesi Germiyan Yerleşkesi Afyon yolu 5. km Kütahya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D0391DD" wp14:editId="6CFFB48F">
                <wp:simplePos x="0" y="0"/>
                <wp:positionH relativeFrom="column">
                  <wp:posOffset>1129030</wp:posOffset>
                </wp:positionH>
                <wp:positionV relativeFrom="paragraph">
                  <wp:posOffset>1554480</wp:posOffset>
                </wp:positionV>
                <wp:extent cx="647700" cy="371475"/>
                <wp:effectExtent l="9525" t="6350" r="476250" b="660400"/>
                <wp:wrapNone/>
                <wp:docPr id="25" name="Dikdörtgen Belirtme Çizgis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71475"/>
                        </a:xfrm>
                        <a:prstGeom prst="wedgeRectCallout">
                          <a:avLst>
                            <a:gd name="adj1" fmla="val 113824"/>
                            <a:gd name="adj2" fmla="val 21153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4191" w:rsidRPr="001C31C6" w:rsidRDefault="00A84191" w:rsidP="00A84191">
                            <w:pPr>
                              <w:jc w:val="center"/>
                              <w:rPr>
                                <w:sz w:val="20"/>
                              </w:rPr>
                            </w:pPr>
                            <w:r w:rsidRPr="001C31C6">
                              <w:rPr>
                                <w:sz w:val="20"/>
                              </w:rPr>
                              <w:t>Ç</w:t>
                            </w:r>
                            <w:r>
                              <w:rPr>
                                <w:sz w:val="20"/>
                              </w:rPr>
                              <w:t>evre Yo</w:t>
                            </w:r>
                            <w:r w:rsidRPr="001C31C6">
                              <w:rPr>
                                <w:sz w:val="20"/>
                              </w:rPr>
                              <w:t>l</w:t>
                            </w:r>
                            <w:r>
                              <w:rPr>
                                <w:sz w:val="20"/>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5" o:spid="_x0000_s1027" type="#_x0000_t61" style="position:absolute;left:0;text-align:left;margin-left:88.9pt;margin-top:122.4pt;width:51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" adj="35386,56492">
                <v:textbox>
                  <w:txbxContent>
                    <w:p w:rsidR="00A84191" w:rsidRPr="001C31C6" w:rsidRDefault="00A84191" w:rsidP="00A84191">
                      <w:pPr>
                        <w:jc w:val="center"/>
                        <w:rPr>
                          <w:sz w:val="20"/>
                        </w:rPr>
                      </w:pPr>
                      <w:r w:rsidRPr="001C31C6">
                        <w:rPr>
                          <w:sz w:val="20"/>
                        </w:rPr>
                        <w:t>Ç</w:t>
                      </w:r>
                      <w:r>
                        <w:rPr>
                          <w:sz w:val="20"/>
                        </w:rPr>
                        <w:t>evre Yo</w:t>
                      </w:r>
                      <w:r w:rsidRPr="001C31C6">
                        <w:rPr>
                          <w:sz w:val="20"/>
                        </w:rPr>
                        <w:t>l</w:t>
                      </w:r>
                      <w:r>
                        <w:rPr>
                          <w:sz w:val="20"/>
                        </w:rPr>
                        <w:t>u</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8BEB3A8" wp14:editId="36FF087A">
                <wp:simplePos x="0" y="0"/>
                <wp:positionH relativeFrom="column">
                  <wp:posOffset>3034030</wp:posOffset>
                </wp:positionH>
                <wp:positionV relativeFrom="paragraph">
                  <wp:posOffset>2916555</wp:posOffset>
                </wp:positionV>
                <wp:extent cx="647700" cy="200025"/>
                <wp:effectExtent l="85725" t="6350" r="9525" b="307975"/>
                <wp:wrapNone/>
                <wp:docPr id="24" name="Dikdörtgen Belirtme Çizgisi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00025"/>
                        </a:xfrm>
                        <a:prstGeom prst="wedgeRectCallout">
                          <a:avLst>
                            <a:gd name="adj1" fmla="val -58236"/>
                            <a:gd name="adj2" fmla="val 18809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4191" w:rsidRPr="001C31C6" w:rsidRDefault="00A84191" w:rsidP="00A84191">
                            <w:pPr>
                              <w:jc w:val="center"/>
                              <w:rPr>
                                <w:sz w:val="18"/>
                              </w:rPr>
                            </w:pPr>
                            <w:r>
                              <w:rPr>
                                <w:sz w:val="18"/>
                              </w:rPr>
                              <w:t>Halı Saha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kdörtgen Belirtme Çizgisi 24" o:spid="_x0000_s1028" type="#_x0000_t61" style="position:absolute;left:0;text-align:left;margin-left:238.9pt;margin-top:229.65pt;width:51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" adj="-1779,51429">
                <v:textbox>
                  <w:txbxContent>
                    <w:p w:rsidR="00A84191" w:rsidRPr="001C31C6" w:rsidRDefault="00A84191" w:rsidP="00A84191">
                      <w:pPr>
                        <w:jc w:val="center"/>
                        <w:rPr>
                          <w:sz w:val="18"/>
                        </w:rPr>
                      </w:pPr>
                      <w:r>
                        <w:rPr>
                          <w:sz w:val="18"/>
                        </w:rPr>
                        <w:t>Halı Saha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0F4FEFE" wp14:editId="01E74BD7">
                <wp:simplePos x="0" y="0"/>
                <wp:positionH relativeFrom="column">
                  <wp:posOffset>4891405</wp:posOffset>
                </wp:positionH>
                <wp:positionV relativeFrom="paragraph">
                  <wp:posOffset>3469005</wp:posOffset>
                </wp:positionV>
                <wp:extent cx="1000125" cy="247650"/>
                <wp:effectExtent l="314325" t="6350" r="9525" b="12700"/>
                <wp:wrapNone/>
                <wp:docPr id="23" name="Dikdörtgen Belirtme Çizgisi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7650"/>
                        </a:xfrm>
                        <a:prstGeom prst="wedgeRectCallout">
                          <a:avLst>
                            <a:gd name="adj1" fmla="val -76287"/>
                            <a:gd name="adj2" fmla="val -4615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4191" w:rsidRPr="001C31C6" w:rsidRDefault="00A84191" w:rsidP="00A84191">
                            <w:pPr>
                              <w:jc w:val="center"/>
                              <w:rPr>
                                <w:sz w:val="18"/>
                              </w:rPr>
                            </w:pPr>
                            <w:r>
                              <w:rPr>
                                <w:sz w:val="18"/>
                              </w:rPr>
                              <w:t>Atletizm Sahası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kdörtgen Belirtme Çizgisi 23" o:spid="_x0000_s1029" type="#_x0000_t61" style="position:absolute;left:0;text-align:left;margin-left:385.15pt;margin-top:273.15pt;width:78.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" adj="-5678,831">
                <v:textbox>
                  <w:txbxContent>
                    <w:p w:rsidR="00A84191" w:rsidRPr="001C31C6" w:rsidRDefault="00A84191" w:rsidP="00A84191">
                      <w:pPr>
                        <w:jc w:val="center"/>
                        <w:rPr>
                          <w:sz w:val="18"/>
                        </w:rPr>
                      </w:pPr>
                      <w:r>
                        <w:rPr>
                          <w:sz w:val="18"/>
                        </w:rPr>
                        <w:t>Atletizm Sahası</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1552A6F" wp14:editId="5B49A80F">
                <wp:simplePos x="0" y="0"/>
                <wp:positionH relativeFrom="column">
                  <wp:posOffset>3586480</wp:posOffset>
                </wp:positionH>
                <wp:positionV relativeFrom="paragraph">
                  <wp:posOffset>4478655</wp:posOffset>
                </wp:positionV>
                <wp:extent cx="971550" cy="409575"/>
                <wp:effectExtent l="9525" t="6350" r="9525" b="212725"/>
                <wp:wrapNone/>
                <wp:docPr id="22" name="Dikdörtgen Belirtme Çizgisi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409575"/>
                        </a:xfrm>
                        <a:prstGeom prst="wedgeRectCallout">
                          <a:avLst>
                            <a:gd name="adj1" fmla="val -41699"/>
                            <a:gd name="adj2" fmla="val 9790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4191" w:rsidRPr="001C31C6" w:rsidRDefault="00A84191" w:rsidP="00A84191">
                            <w:pPr>
                              <w:jc w:val="center"/>
                              <w:rPr>
                                <w:sz w:val="20"/>
                              </w:rPr>
                            </w:pPr>
                            <w:r>
                              <w:rPr>
                                <w:sz w:val="20"/>
                              </w:rPr>
                              <w:t>SBF</w:t>
                            </w:r>
                            <w:r w:rsidRPr="001C31C6">
                              <w:rPr>
                                <w:sz w:val="20"/>
                              </w:rPr>
                              <w:t xml:space="preserve"> Kayıt Merkezi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kdörtgen Belirtme Çizgisi 22" o:spid="_x0000_s1030" type="#_x0000_t61" style="position:absolute;left:0;text-align:left;margin-left:282.4pt;margin-top:352.65pt;width:76.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" adj="1793,31948">
                <v:textbox>
                  <w:txbxContent>
                    <w:p w:rsidR="00A84191" w:rsidRPr="001C31C6" w:rsidRDefault="00A84191" w:rsidP="00A84191">
                      <w:pPr>
                        <w:jc w:val="center"/>
                        <w:rPr>
                          <w:sz w:val="20"/>
                        </w:rPr>
                      </w:pPr>
                      <w:r>
                        <w:rPr>
                          <w:sz w:val="20"/>
                        </w:rPr>
                        <w:t>SBF</w:t>
                      </w:r>
                      <w:r w:rsidRPr="001C31C6">
                        <w:rPr>
                          <w:sz w:val="20"/>
                        </w:rPr>
                        <w:t xml:space="preserve"> Kayıt Merkezi</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3C14016" wp14:editId="17C45068">
                <wp:simplePos x="0" y="0"/>
                <wp:positionH relativeFrom="column">
                  <wp:posOffset>4205605</wp:posOffset>
                </wp:positionH>
                <wp:positionV relativeFrom="paragraph">
                  <wp:posOffset>3802380</wp:posOffset>
                </wp:positionV>
                <wp:extent cx="781050" cy="247650"/>
                <wp:effectExtent l="314325" t="6350" r="9525" b="12700"/>
                <wp:wrapNone/>
                <wp:docPr id="21" name="Dikdörtgen Belirtme Çizgisi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47650"/>
                        </a:xfrm>
                        <a:prstGeom prst="wedgeRectCallout">
                          <a:avLst>
                            <a:gd name="adj1" fmla="val -83657"/>
                            <a:gd name="adj2" fmla="val -4615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4191" w:rsidRPr="001C31C6" w:rsidRDefault="00A84191" w:rsidP="00A84191">
                            <w:pPr>
                              <w:jc w:val="center"/>
                              <w:rPr>
                                <w:sz w:val="18"/>
                              </w:rPr>
                            </w:pPr>
                            <w:r w:rsidRPr="001C31C6">
                              <w:rPr>
                                <w:sz w:val="18"/>
                              </w:rPr>
                              <w:t>Spor Salonu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kdörtgen Belirtme Çizgisi 21" o:spid="_x0000_s1031" type="#_x0000_t61" style="position:absolute;left:0;text-align:left;margin-left:331.15pt;margin-top:299.4pt;width:61.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" adj="-7270,831">
                <v:textbox>
                  <w:txbxContent>
                    <w:p w:rsidR="00A84191" w:rsidRPr="001C31C6" w:rsidRDefault="00A84191" w:rsidP="00A84191">
                      <w:pPr>
                        <w:jc w:val="center"/>
                        <w:rPr>
                          <w:sz w:val="18"/>
                        </w:rPr>
                      </w:pPr>
                      <w:r w:rsidRPr="001C31C6">
                        <w:rPr>
                          <w:sz w:val="18"/>
                        </w:rPr>
                        <w:t>Spor Salonu</w:t>
                      </w:r>
                    </w:p>
                  </w:txbxContent>
                </v:textbox>
              </v:shape>
            </w:pict>
          </mc:Fallback>
        </mc:AlternateContent>
      </w:r>
      <w:r>
        <w:rPr>
          <w:noProof/>
        </w:rPr>
        <w:drawing>
          <wp:inline distT="0" distB="0" distL="0" distR="0" wp14:anchorId="614D5309" wp14:editId="6E777561">
            <wp:extent cx="5829300" cy="5737860"/>
            <wp:effectExtent l="0" t="0" r="0" b="0"/>
            <wp:docPr id="12" name="Resim 12" descr="Ekran Alınt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ran Alıntıs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9300" cy="5737860"/>
                    </a:xfrm>
                    <a:prstGeom prst="rect">
                      <a:avLst/>
                    </a:prstGeom>
                    <a:noFill/>
                    <a:ln>
                      <a:noFill/>
                    </a:ln>
                  </pic:spPr>
                </pic:pic>
              </a:graphicData>
            </a:graphic>
          </wp:inline>
        </w:drawing>
      </w:r>
    </w:p>
    <w:p w:rsidR="00A84191" w:rsidRDefault="00A84191" w:rsidP="00A84191">
      <w:pPr>
        <w:pStyle w:val="SEKILYAZISI"/>
      </w:pPr>
      <w:r>
        <w:t>Şekil 1 Kütahya Dumlupınar Üniversitesi Germiyan Yerleşkesi</w:t>
      </w:r>
    </w:p>
    <w:p w:rsidR="00A84191" w:rsidRDefault="00A84191" w:rsidP="00A84191">
      <w:pPr>
        <w:pStyle w:val="Balk2"/>
      </w:pPr>
    </w:p>
    <w:p w:rsidR="00A84191" w:rsidRDefault="00A84191" w:rsidP="00A84191">
      <w:pPr>
        <w:pStyle w:val="Balk2"/>
      </w:pPr>
    </w:p>
    <w:p w:rsidR="00A84191" w:rsidRDefault="00A84191" w:rsidP="00A84191">
      <w:pPr>
        <w:pStyle w:val="Balk2"/>
      </w:pPr>
    </w:p>
    <w:p w:rsidR="00A84191" w:rsidRDefault="00A84191" w:rsidP="00A84191"/>
    <w:p w:rsidR="00A84191" w:rsidRDefault="00A84191" w:rsidP="00A84191"/>
    <w:p w:rsidR="00A84191" w:rsidRDefault="00A84191" w:rsidP="00A84191"/>
    <w:p w:rsidR="00A84191" w:rsidRDefault="00A84191" w:rsidP="00A84191"/>
    <w:p w:rsidR="00A84191" w:rsidRDefault="00A84191" w:rsidP="00A84191"/>
    <w:p w:rsidR="00A84191" w:rsidRDefault="00A84191" w:rsidP="00A84191"/>
    <w:p w:rsidR="00A84191" w:rsidRDefault="00A84191" w:rsidP="00A84191"/>
    <w:p w:rsidR="00A84191" w:rsidRDefault="00A84191" w:rsidP="00A84191"/>
    <w:p w:rsidR="00A84191" w:rsidRDefault="00A84191" w:rsidP="00A84191"/>
    <w:p w:rsidR="00A84191" w:rsidRDefault="00A84191" w:rsidP="00A84191"/>
    <w:p w:rsidR="00A84191" w:rsidRPr="00A84191" w:rsidRDefault="00A84191" w:rsidP="00A84191"/>
    <w:p w:rsidR="00A84191" w:rsidRPr="00E61340" w:rsidRDefault="00A84191" w:rsidP="00A84191">
      <w:pPr>
        <w:pStyle w:val="Balk3"/>
      </w:pPr>
      <w:bookmarkStart w:id="2" w:name="_Toc518560604"/>
      <w:r>
        <w:t>g-</w:t>
      </w:r>
      <w:r w:rsidRPr="00E61340">
        <w:t>engelli ADAYLAR SINAVI</w:t>
      </w:r>
      <w:bookmarkEnd w:id="2"/>
    </w:p>
    <w:p w:rsidR="00A84191" w:rsidRPr="00E61340" w:rsidRDefault="00A84191" w:rsidP="00A84191">
      <w:pPr>
        <w:ind w:left="851" w:hanging="284"/>
      </w:pPr>
    </w:p>
    <w:p w:rsidR="00A84191" w:rsidRPr="00BD0C99" w:rsidRDefault="00A84191" w:rsidP="00A84191">
      <w:pPr>
        <w:pStyle w:val="METIN"/>
      </w:pPr>
      <w:proofErr w:type="gramStart"/>
      <w:r>
        <w:t>a</w:t>
      </w:r>
      <w:proofErr w:type="gramEnd"/>
      <w:r>
        <w:t xml:space="preserve">. </w:t>
      </w:r>
      <w:r w:rsidRPr="00BD0C99">
        <w:t>Engellilik Durumu:</w:t>
      </w:r>
    </w:p>
    <w:p w:rsidR="00A84191" w:rsidRDefault="00A84191" w:rsidP="00A84191">
      <w:pPr>
        <w:pStyle w:val="METIN"/>
      </w:pPr>
      <w:r>
        <w:t>2014/5780 sayılı Yönetmeliğin 4. Maddesi ç bendi: “Doğuştan veya sonradan; bedensel, zihinsel, ruhsal, duyusal ve sosyal yetenekleri bakımından engel oranının yüzde kırk veya üzerinde ve çalışabilir durumda olduğunu mevzuat hükümlerine göre alınacak sağlık kurulu raporu ile belgeleyenleri" engelli olarak ifade etmektedir.</w:t>
      </w:r>
    </w:p>
    <w:p w:rsidR="00A84191" w:rsidRDefault="00A84191" w:rsidP="00A84191">
      <w:pPr>
        <w:pStyle w:val="METIN"/>
      </w:pPr>
      <w:proofErr w:type="gramStart"/>
      <w:r>
        <w:t>b</w:t>
      </w:r>
      <w:proofErr w:type="gramEnd"/>
      <w:r>
        <w:t>. Engelli Adaylar Başvuru Şartları</w:t>
      </w:r>
    </w:p>
    <w:p w:rsidR="00A84191" w:rsidRDefault="00A84191" w:rsidP="00A84191">
      <w:pPr>
        <w:pStyle w:val="METIN"/>
      </w:pPr>
      <w:r>
        <w:t>Engelli adaylardan (bedensel engelli, görme engelli, işitme engelli, MR (</w:t>
      </w:r>
      <w:proofErr w:type="spellStart"/>
      <w:r>
        <w:t>mental</w:t>
      </w:r>
      <w:proofErr w:type="spellEnd"/>
      <w:r>
        <w:t xml:space="preserve"> </w:t>
      </w:r>
      <w:proofErr w:type="spellStart"/>
      <w:r>
        <w:t>retardasyon</w:t>
      </w:r>
      <w:proofErr w:type="spellEnd"/>
      <w:r>
        <w:t xml:space="preserve">) ile “yaygın gelişimsel bozukluklar” (otizm spektrum bozuklukları (OSB), </w:t>
      </w:r>
      <w:proofErr w:type="spellStart"/>
      <w:r>
        <w:t>Asperger</w:t>
      </w:r>
      <w:proofErr w:type="spellEnd"/>
      <w:r>
        <w:t xml:space="preserve"> </w:t>
      </w:r>
      <w:proofErr w:type="gramStart"/>
      <w:r>
        <w:t>sendromu</w:t>
      </w:r>
      <w:proofErr w:type="gramEnd"/>
      <w:r>
        <w:t xml:space="preserve">, RETT sendromu, </w:t>
      </w:r>
      <w:proofErr w:type="spellStart"/>
      <w:r>
        <w:t>dezintegratif</w:t>
      </w:r>
      <w:proofErr w:type="spellEnd"/>
      <w:r>
        <w:t xml:space="preserve"> bozukluklar, sınıflanamayan grupta yer alan yaygın gelişimsel bozukluklar)) TYT puanı 100 ve üzerinde olanlar, durumlarını “engelli sağlık kurulu raporu” ile ilgili yükseköğretim kurumuna belgelemeleri kaydıyla, özel yetenek sınavlarına kabul edilir. Bu adayların puanları, sınavın yapıldığı yıl dâhil 2 yıl süreyle geçerlidir. Yukarıda belirtilen engeli olan adayların, durumlarını “engelli sağlık kurulu raporu” ile belgelemeleri kaydıyla özel yetenek sınavı ile öğrenci alan programlara başvurmaları halinde TYT puanları değerlendirmeye katılmadan (Kılavuzda yer alan formül kullanılmadan) kendi aralarında yapılacak ayrı bir yetenek sınav sonucuna göre değerlendirilerek, yetenek sınavını kazanan adayların kayıtları yapılır.</w:t>
      </w:r>
    </w:p>
    <w:p w:rsidR="00A84191" w:rsidRDefault="00A84191" w:rsidP="00A84191">
      <w:pPr>
        <w:pStyle w:val="ListeParagraf"/>
        <w:numPr>
          <w:ilvl w:val="0"/>
          <w:numId w:val="2"/>
        </w:numPr>
        <w:spacing w:after="120" w:line="240" w:lineRule="auto"/>
        <w:jc w:val="both"/>
        <w:rPr>
          <w:rFonts w:ascii="Arial Narrow" w:hAnsi="Arial Narrow"/>
          <w:color w:val="222222"/>
        </w:rPr>
      </w:pPr>
      <w:r>
        <w:rPr>
          <w:rFonts w:ascii="Arial Narrow" w:hAnsi="Arial Narrow"/>
          <w:color w:val="222222"/>
        </w:rPr>
        <w:t xml:space="preserve">Yukarıda belirtilen şekilde engeli </w:t>
      </w:r>
      <w:r w:rsidRPr="00DA579D">
        <w:rPr>
          <w:rFonts w:ascii="Arial Narrow" w:hAnsi="Arial Narrow"/>
          <w:color w:val="222222"/>
        </w:rPr>
        <w:t>bulunan adaylar</w:t>
      </w:r>
      <w:r>
        <w:rPr>
          <w:rFonts w:ascii="Arial Narrow" w:hAnsi="Arial Narrow"/>
          <w:color w:val="222222"/>
        </w:rPr>
        <w:t>,</w:t>
      </w:r>
      <w:r w:rsidRPr="00DA579D">
        <w:rPr>
          <w:rFonts w:ascii="Arial Narrow" w:hAnsi="Arial Narrow"/>
          <w:color w:val="222222"/>
        </w:rPr>
        <w:t xml:space="preserve"> engel durumlarını son bir yıl içerisinde aldıkları </w:t>
      </w:r>
      <w:r w:rsidRPr="00E00522">
        <w:rPr>
          <w:rFonts w:ascii="Arial Narrow" w:hAnsi="Arial Narrow"/>
          <w:b/>
          <w:color w:val="000000" w:themeColor="text1"/>
        </w:rPr>
        <w:t xml:space="preserve">“resmi onaylı engelli sağlık kurulu raporu” </w:t>
      </w:r>
      <w:r w:rsidRPr="00DA579D">
        <w:rPr>
          <w:rFonts w:ascii="Arial Narrow" w:hAnsi="Arial Narrow"/>
          <w:color w:val="222222"/>
        </w:rPr>
        <w:t>ile belgelemek. Bu</w:t>
      </w:r>
      <w:r>
        <w:rPr>
          <w:rFonts w:ascii="Arial Narrow" w:hAnsi="Arial Narrow"/>
          <w:color w:val="222222"/>
        </w:rPr>
        <w:t xml:space="preserve"> yönetmeliğe göre Fakültemiz</w:t>
      </w:r>
      <w:r w:rsidRPr="00DA579D">
        <w:rPr>
          <w:rFonts w:ascii="Arial Narrow" w:hAnsi="Arial Narrow"/>
          <w:color w:val="222222"/>
        </w:rPr>
        <w:t xml:space="preserve"> engelli kontenjanlarına kabul edilebilecek aday öğrencilerin</w:t>
      </w:r>
      <w:r>
        <w:rPr>
          <w:rFonts w:ascii="Arial Narrow" w:hAnsi="Arial Narrow"/>
          <w:color w:val="222222"/>
        </w:rPr>
        <w:t xml:space="preserve"> </w:t>
      </w:r>
      <w:r w:rsidRPr="00E00522">
        <w:rPr>
          <w:rFonts w:ascii="Arial Narrow" w:hAnsi="Arial Narrow"/>
          <w:b/>
          <w:color w:val="000000" w:themeColor="text1"/>
        </w:rPr>
        <w:t>yüzde kırk veya üzerinde engelli</w:t>
      </w:r>
      <w:r w:rsidRPr="00E00522">
        <w:rPr>
          <w:rFonts w:ascii="Arial Narrow" w:hAnsi="Arial Narrow"/>
          <w:color w:val="000000" w:themeColor="text1"/>
        </w:rPr>
        <w:t xml:space="preserve"> </w:t>
      </w:r>
      <w:r w:rsidRPr="00DA579D">
        <w:rPr>
          <w:rFonts w:ascii="Arial Narrow" w:hAnsi="Arial Narrow"/>
          <w:color w:val="222222"/>
        </w:rPr>
        <w:t>olması gerekmektedir.</w:t>
      </w:r>
    </w:p>
    <w:p w:rsidR="00A84191" w:rsidRPr="001C4FE4" w:rsidRDefault="00A84191" w:rsidP="00A84191">
      <w:pPr>
        <w:pStyle w:val="ListeParagraf"/>
        <w:numPr>
          <w:ilvl w:val="0"/>
          <w:numId w:val="2"/>
        </w:numPr>
        <w:spacing w:after="120" w:line="240" w:lineRule="auto"/>
        <w:jc w:val="both"/>
        <w:rPr>
          <w:rFonts w:ascii="Arial Narrow" w:hAnsi="Arial Narrow"/>
          <w:color w:val="222222"/>
        </w:rPr>
      </w:pPr>
      <w:r w:rsidRPr="001C4FE4">
        <w:rPr>
          <w:rFonts w:ascii="Arial Narrow" w:hAnsi="Arial Narrow"/>
          <w:color w:val="222222"/>
        </w:rPr>
        <w:t xml:space="preserve">Adayların, 2020-YKS’de özel yetenek sınavıyla öğrenci alan öğretmenlik programlarına başvuru yapabilmeleri için </w:t>
      </w:r>
      <w:proofErr w:type="spellStart"/>
      <w:r w:rsidRPr="001C4FE4">
        <w:rPr>
          <w:rFonts w:ascii="Arial Narrow" w:hAnsi="Arial Narrow"/>
          <w:color w:val="222222"/>
        </w:rPr>
        <w:t>TYT'de</w:t>
      </w:r>
      <w:proofErr w:type="spellEnd"/>
      <w:r w:rsidRPr="001C4FE4">
        <w:rPr>
          <w:rFonts w:ascii="Arial Narrow" w:hAnsi="Arial Narrow"/>
          <w:color w:val="222222"/>
        </w:rPr>
        <w:t xml:space="preserve"> en düşük 800.000 inci başarı sırasına sahip olmaları gerekmektedir. 2019-TYT puanı 200 ve üzeri olanlar, istedikleri takdirde 2020-YKS’nin hiçbir oturumuna girmeden 2019-TYT puanını 2020-YKS yerleştirmelerinde kullanabileceklerdir ancak, bu adayların 2020-YKS’ye başvuru yapmaları zorunludur. Bu durumda olup ilgili yükseköğretim kurumlarınca yapılacak özel yetenek sınavı sonucu yükseköğretim programlarına yerleşmek isteyen adayların da, Dönüştürülmüş Puanlarının hesaplanabilmesi için 2020-YKS’ye başvuru yapmaları zorunludur.</w:t>
      </w:r>
    </w:p>
    <w:p w:rsidR="00A84191" w:rsidRPr="00DA579D" w:rsidRDefault="00A84191" w:rsidP="00A84191">
      <w:pPr>
        <w:pStyle w:val="ListeParagraf"/>
        <w:numPr>
          <w:ilvl w:val="0"/>
          <w:numId w:val="2"/>
        </w:numPr>
        <w:spacing w:after="120" w:line="240" w:lineRule="auto"/>
        <w:jc w:val="both"/>
        <w:rPr>
          <w:rFonts w:ascii="Arial Narrow" w:hAnsi="Arial Narrow"/>
        </w:rPr>
      </w:pPr>
      <w:r w:rsidRPr="000C506A">
        <w:rPr>
          <w:rFonts w:ascii="Arial Narrow" w:hAnsi="Arial Narrow"/>
          <w:color w:val="000000"/>
        </w:rPr>
        <w:t xml:space="preserve">Engelli adaylar </w:t>
      </w:r>
      <w:r>
        <w:rPr>
          <w:rFonts w:ascii="Arial Narrow" w:hAnsi="Arial Narrow"/>
          <w:color w:val="000000"/>
        </w:rPr>
        <w:t>Tablo 11</w:t>
      </w:r>
      <w:r w:rsidRPr="000C506A">
        <w:rPr>
          <w:rFonts w:ascii="Arial Narrow" w:hAnsi="Arial Narrow"/>
          <w:color w:val="000000"/>
        </w:rPr>
        <w:t>’de belirtilen spor dallarında ve başarı derecesini belgelendirmek</w:t>
      </w:r>
      <w:r>
        <w:rPr>
          <w:rFonts w:ascii="Arial Narrow" w:hAnsi="Arial Narrow"/>
          <w:color w:val="000000"/>
        </w:rPr>
        <w:t xml:space="preserve"> zorundadır</w:t>
      </w:r>
      <w:r w:rsidRPr="000C506A">
        <w:rPr>
          <w:rFonts w:ascii="Arial Narrow" w:hAnsi="Arial Narrow"/>
          <w:color w:val="000000"/>
        </w:rPr>
        <w:t xml:space="preserve"> (</w:t>
      </w:r>
      <w:r w:rsidRPr="00E00522">
        <w:rPr>
          <w:rFonts w:ascii="Arial Narrow" w:hAnsi="Arial Narrow"/>
          <w:b/>
          <w:color w:val="000000" w:themeColor="text1"/>
        </w:rPr>
        <w:t>Herhangi bir belgesi bulunmayan adaylar başvuru yapamayacaklardır</w:t>
      </w:r>
      <w:r w:rsidRPr="000C506A">
        <w:rPr>
          <w:rFonts w:ascii="Arial Narrow" w:hAnsi="Arial Narrow"/>
          <w:color w:val="000000"/>
        </w:rPr>
        <w:t>).</w:t>
      </w:r>
    </w:p>
    <w:p w:rsidR="00A84191" w:rsidRPr="00DA579D" w:rsidRDefault="00A84191" w:rsidP="00A84191">
      <w:pPr>
        <w:pStyle w:val="ListeParagraf"/>
        <w:numPr>
          <w:ilvl w:val="0"/>
          <w:numId w:val="2"/>
        </w:numPr>
        <w:spacing w:after="120" w:line="240" w:lineRule="auto"/>
        <w:jc w:val="both"/>
        <w:rPr>
          <w:rFonts w:ascii="Arial Narrow" w:hAnsi="Arial Narrow"/>
        </w:rPr>
      </w:pPr>
      <w:r>
        <w:rPr>
          <w:rFonts w:ascii="Arial Narrow" w:hAnsi="Arial Narrow"/>
        </w:rPr>
        <w:t>H</w:t>
      </w:r>
      <w:r w:rsidRPr="00DA579D">
        <w:rPr>
          <w:rFonts w:ascii="Arial Narrow" w:hAnsi="Arial Narrow"/>
        </w:rPr>
        <w:t xml:space="preserve">erhangi bir resmi sağlık kuruluşundan alınacak </w:t>
      </w:r>
      <w:r w:rsidRPr="00E00522">
        <w:rPr>
          <w:rFonts w:ascii="Arial Narrow" w:hAnsi="Arial Narrow"/>
          <w:b/>
          <w:color w:val="000000" w:themeColor="text1"/>
        </w:rPr>
        <w:t>"Spor Yapmasında veya Spor Bilimleri Fakültesi Özel Yetenek Sınavına girmesinde sakınca yoktur</w:t>
      </w:r>
      <w:r w:rsidRPr="00DA579D">
        <w:rPr>
          <w:rFonts w:ascii="Arial Narrow" w:hAnsi="Arial Narrow"/>
        </w:rPr>
        <w:t>" ibaresi taşıyan sağlık raporu almak</w:t>
      </w:r>
      <w:r>
        <w:rPr>
          <w:rFonts w:ascii="Arial Narrow" w:hAnsi="Arial Narrow"/>
        </w:rPr>
        <w:t>.</w:t>
      </w:r>
    </w:p>
    <w:p w:rsidR="00A84191" w:rsidRPr="00035BDB" w:rsidRDefault="00A84191" w:rsidP="00A84191">
      <w:pPr>
        <w:pStyle w:val="ListeParagraf"/>
        <w:numPr>
          <w:ilvl w:val="0"/>
          <w:numId w:val="2"/>
        </w:numPr>
        <w:spacing w:after="120" w:line="240" w:lineRule="auto"/>
        <w:jc w:val="both"/>
        <w:rPr>
          <w:rFonts w:ascii="Arial Narrow" w:hAnsi="Arial Narrow"/>
          <w:color w:val="FF0000"/>
        </w:rPr>
      </w:pPr>
      <w:r w:rsidRPr="00DA579D">
        <w:rPr>
          <w:rFonts w:ascii="Arial Narrow" w:hAnsi="Arial Narrow"/>
        </w:rPr>
        <w:t xml:space="preserve">Spor Genel Müdürlüğü veya Türkiye Bedensel Engelliler, Görme Engelliler, İşitme Engelliler ve Özel Sporcular Federasyonlarından biri tarafından onaylanmış </w:t>
      </w:r>
      <w:r w:rsidRPr="00E00522">
        <w:rPr>
          <w:rFonts w:ascii="Arial Narrow" w:hAnsi="Arial Narrow"/>
          <w:b/>
          <w:color w:val="000000" w:themeColor="text1"/>
        </w:rPr>
        <w:t>en az iki yıllık lisansa sahip olmak (Lisanslar üst üste iki yıl olmak zorunda değildir</w:t>
      </w:r>
      <w:r w:rsidRPr="00035BDB">
        <w:rPr>
          <w:rFonts w:ascii="Arial Narrow" w:hAnsi="Arial Narrow"/>
          <w:color w:val="FF0000"/>
        </w:rPr>
        <w:t xml:space="preserve">). </w:t>
      </w:r>
    </w:p>
    <w:p w:rsidR="00A84191" w:rsidRDefault="00A84191" w:rsidP="00A84191">
      <w:pPr>
        <w:pStyle w:val="METIN"/>
      </w:pPr>
      <w:proofErr w:type="gramStart"/>
      <w:r>
        <w:t>c</w:t>
      </w:r>
      <w:proofErr w:type="gramEnd"/>
      <w:r>
        <w:t>. Engelli Adaylar Başvuru Açıklamaları</w:t>
      </w:r>
    </w:p>
    <w:p w:rsidR="00A84191" w:rsidRPr="00A4113A" w:rsidRDefault="00A84191" w:rsidP="00A84191">
      <w:pPr>
        <w:pStyle w:val="ListeParagraf"/>
        <w:numPr>
          <w:ilvl w:val="0"/>
          <w:numId w:val="4"/>
        </w:numPr>
        <w:spacing w:after="120" w:line="240" w:lineRule="auto"/>
        <w:jc w:val="both"/>
        <w:rPr>
          <w:rFonts w:ascii="Arial Narrow" w:hAnsi="Arial Narrow"/>
        </w:rPr>
      </w:pPr>
      <w:r w:rsidRPr="00A4113A">
        <w:rPr>
          <w:rFonts w:ascii="Arial Narrow" w:hAnsi="Arial Narrow"/>
        </w:rPr>
        <w:t>Adayların ön kayıt başvurusu için gerekli belgelerini şahsen veya bir yakını vasıtasıyla (Yazılı ve ıslak imzalı vekâlet dilekçesi vermek koşuluyla) kayıt yaptırabilecektir. Sınav için belirlenmiş süreler içinde resmi olarak belgelerini ibraz etmeyen adayların sportif başarıları dikkate alınmaz, puanlan</w:t>
      </w:r>
      <w:r>
        <w:rPr>
          <w:rFonts w:ascii="Arial Narrow" w:hAnsi="Arial Narrow"/>
        </w:rPr>
        <w:t>maz ve başvurusu kabul edilmez.</w:t>
      </w:r>
    </w:p>
    <w:p w:rsidR="00A84191" w:rsidRDefault="00A84191" w:rsidP="00A84191">
      <w:pPr>
        <w:pStyle w:val="ListeParagraf"/>
        <w:numPr>
          <w:ilvl w:val="0"/>
          <w:numId w:val="4"/>
        </w:numPr>
        <w:spacing w:after="120" w:line="240" w:lineRule="auto"/>
        <w:jc w:val="both"/>
        <w:rPr>
          <w:rFonts w:ascii="Arial Narrow" w:hAnsi="Arial Narrow"/>
        </w:rPr>
      </w:pPr>
      <w:r w:rsidRPr="000C506A">
        <w:rPr>
          <w:rFonts w:ascii="Arial Narrow" w:hAnsi="Arial Narrow"/>
          <w:color w:val="000000"/>
        </w:rPr>
        <w:lastRenderedPageBreak/>
        <w:t xml:space="preserve">Başvuru şartlarını sağlayan adaylar </w:t>
      </w:r>
      <w:r w:rsidRPr="00A9161A">
        <w:rPr>
          <w:rFonts w:ascii="Arial Narrow" w:hAnsi="Arial Narrow"/>
          <w:color w:val="FF0000"/>
        </w:rPr>
        <w:t>“</w:t>
      </w:r>
      <w:r w:rsidRPr="00E00522">
        <w:rPr>
          <w:rFonts w:ascii="Arial Narrow" w:hAnsi="Arial Narrow"/>
          <w:b/>
          <w:color w:val="000000" w:themeColor="text1"/>
        </w:rPr>
        <w:t>Engelli Adayları Ön Yeterlilik Değerlendirmesine”</w:t>
      </w:r>
      <w:r w:rsidRPr="00A9161A">
        <w:rPr>
          <w:rFonts w:ascii="Arial Narrow" w:hAnsi="Arial Narrow"/>
          <w:color w:val="FF0000"/>
        </w:rPr>
        <w:t xml:space="preserve"> </w:t>
      </w:r>
      <w:r w:rsidRPr="00A9161A">
        <w:rPr>
          <w:rFonts w:ascii="Arial Narrow" w:hAnsi="Arial Narrow"/>
        </w:rPr>
        <w:t xml:space="preserve">alınacaktır. Bu uygulamada asgari şartları sağlayan adaylar özel yetenek sınavı koordinasyon parkuruna alınacaktır. </w:t>
      </w:r>
    </w:p>
    <w:p w:rsidR="00A84191" w:rsidRDefault="00A84191" w:rsidP="00A84191">
      <w:pPr>
        <w:pStyle w:val="METIN"/>
      </w:pPr>
      <w:proofErr w:type="gramStart"/>
      <w:r>
        <w:t>d</w:t>
      </w:r>
      <w:proofErr w:type="gramEnd"/>
      <w:r>
        <w:t>. Engelli Adayların Ön Yeterlilik Değerlendirmesi</w:t>
      </w:r>
    </w:p>
    <w:p w:rsidR="00A84191" w:rsidRPr="00EC4CFE" w:rsidRDefault="00A84191" w:rsidP="00A84191">
      <w:pPr>
        <w:pStyle w:val="METIN"/>
      </w:pPr>
      <w:r w:rsidRPr="00EC4CFE">
        <w:t xml:space="preserve">Adayın engel derecesine göre </w:t>
      </w:r>
      <w:r>
        <w:t xml:space="preserve">Antrenörlük Eğitimi, </w:t>
      </w:r>
      <w:r w:rsidRPr="00D2641F">
        <w:rPr>
          <w:color w:val="000000" w:themeColor="text1"/>
        </w:rPr>
        <w:t>Spor Yöneticiliği ve Rekreasyon</w:t>
      </w:r>
      <w:r>
        <w:rPr>
          <w:color w:val="FF0000"/>
        </w:rPr>
        <w:t xml:space="preserve"> </w:t>
      </w:r>
      <w:r w:rsidRPr="00EC4CFE">
        <w:t>Programına yatkınlık düzeyi aşağıda belirtilen maddelere göre değerlendirilecektir.</w:t>
      </w:r>
    </w:p>
    <w:p w:rsidR="00A84191" w:rsidRPr="000C506A" w:rsidRDefault="00A84191" w:rsidP="00A84191">
      <w:pPr>
        <w:pStyle w:val="ListeParagraf"/>
        <w:numPr>
          <w:ilvl w:val="0"/>
          <w:numId w:val="3"/>
        </w:numPr>
        <w:spacing w:after="120" w:line="240" w:lineRule="auto"/>
        <w:ind w:left="0" w:firstLine="680"/>
        <w:jc w:val="both"/>
        <w:rPr>
          <w:rFonts w:ascii="Arial Narrow" w:hAnsi="Arial Narrow"/>
          <w:color w:val="000000"/>
        </w:rPr>
      </w:pPr>
      <w:r w:rsidRPr="000C506A">
        <w:rPr>
          <w:rFonts w:ascii="Arial Narrow" w:hAnsi="Arial Narrow"/>
          <w:color w:val="000000"/>
        </w:rPr>
        <w:t>Engel durumunun program içerik ve düzeyine uygunluğu:</w:t>
      </w:r>
      <w:r w:rsidRPr="000C506A">
        <w:rPr>
          <w:rFonts w:ascii="Arial Narrow" w:hAnsi="Arial Narrow"/>
          <w:color w:val="000000"/>
        </w:rPr>
        <w:tab/>
      </w:r>
      <w:r w:rsidRPr="00E00522">
        <w:rPr>
          <w:rFonts w:ascii="Arial Narrow" w:hAnsi="Arial Narrow"/>
          <w:b/>
          <w:color w:val="000000" w:themeColor="text1"/>
        </w:rPr>
        <w:t>0-50 Puan</w:t>
      </w:r>
      <w:r w:rsidRPr="00E00522">
        <w:rPr>
          <w:rFonts w:ascii="Arial Narrow" w:hAnsi="Arial Narrow"/>
          <w:color w:val="000000" w:themeColor="text1"/>
        </w:rPr>
        <w:t xml:space="preserve"> </w:t>
      </w:r>
    </w:p>
    <w:p w:rsidR="00E00522" w:rsidRPr="00E00522" w:rsidRDefault="00A84191" w:rsidP="0094477A">
      <w:pPr>
        <w:pStyle w:val="ListeParagraf"/>
        <w:numPr>
          <w:ilvl w:val="0"/>
          <w:numId w:val="3"/>
        </w:numPr>
        <w:spacing w:after="120" w:line="240" w:lineRule="auto"/>
        <w:ind w:left="0" w:firstLine="680"/>
        <w:jc w:val="both"/>
        <w:rPr>
          <w:rFonts w:ascii="Arial Narrow" w:hAnsi="Arial Narrow"/>
          <w:color w:val="FF0000"/>
        </w:rPr>
      </w:pPr>
      <w:r w:rsidRPr="00E00522">
        <w:rPr>
          <w:rFonts w:ascii="Arial Narrow" w:hAnsi="Arial Narrow"/>
          <w:color w:val="000000"/>
        </w:rPr>
        <w:t>Sözel iletişim yeterliliği :</w:t>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b/>
          <w:color w:val="000000" w:themeColor="text1"/>
        </w:rPr>
        <w:t>0-25 Puan</w:t>
      </w:r>
      <w:r w:rsidRPr="00E00522">
        <w:rPr>
          <w:rFonts w:ascii="Arial Narrow" w:hAnsi="Arial Narrow"/>
          <w:color w:val="000000" w:themeColor="text1"/>
        </w:rPr>
        <w:t xml:space="preserve"> </w:t>
      </w:r>
    </w:p>
    <w:p w:rsidR="00A84191" w:rsidRPr="00E00522" w:rsidRDefault="00A84191" w:rsidP="0094477A">
      <w:pPr>
        <w:pStyle w:val="ListeParagraf"/>
        <w:numPr>
          <w:ilvl w:val="0"/>
          <w:numId w:val="3"/>
        </w:numPr>
        <w:spacing w:after="120" w:line="240" w:lineRule="auto"/>
        <w:ind w:left="0" w:firstLine="680"/>
        <w:jc w:val="both"/>
        <w:rPr>
          <w:rFonts w:ascii="Arial Narrow" w:hAnsi="Arial Narrow"/>
          <w:color w:val="FF0000"/>
        </w:rPr>
      </w:pPr>
      <w:r w:rsidRPr="00E00522">
        <w:rPr>
          <w:rFonts w:ascii="Arial Narrow" w:hAnsi="Arial Narrow"/>
          <w:color w:val="000000"/>
        </w:rPr>
        <w:t>Görsel iletişim yeterliliği:</w:t>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color w:val="000000"/>
        </w:rPr>
        <w:tab/>
      </w:r>
      <w:r w:rsidRPr="00E00522">
        <w:rPr>
          <w:rFonts w:ascii="Arial Narrow" w:hAnsi="Arial Narrow"/>
          <w:b/>
          <w:color w:val="000000" w:themeColor="text1"/>
        </w:rPr>
        <w:t>0-25 Puan</w:t>
      </w:r>
      <w:r w:rsidRPr="00E00522">
        <w:rPr>
          <w:rFonts w:ascii="Arial Narrow" w:hAnsi="Arial Narrow"/>
          <w:color w:val="000000" w:themeColor="text1"/>
        </w:rPr>
        <w:t xml:space="preserve"> </w:t>
      </w:r>
    </w:p>
    <w:p w:rsidR="00A84191" w:rsidRPr="0014261B" w:rsidRDefault="00A84191" w:rsidP="00A84191">
      <w:pPr>
        <w:spacing w:after="120"/>
        <w:ind w:firstLine="709"/>
        <w:jc w:val="both"/>
      </w:pPr>
      <w:r w:rsidRPr="000C506A">
        <w:rPr>
          <w:bCs/>
          <w:color w:val="000000"/>
        </w:rPr>
        <w:t>Aday yukarıda belirtilen puanlamada 50 ve üzerinde puan almak zorundadır. Toplamda 49,99 puan</w:t>
      </w:r>
      <w:r w:rsidRPr="0014261B">
        <w:rPr>
          <w:color w:val="FF0000"/>
        </w:rPr>
        <w:t xml:space="preserve"> </w:t>
      </w:r>
      <w:r w:rsidRPr="00D76025">
        <w:rPr>
          <w:b/>
          <w:color w:val="000000" w:themeColor="text1"/>
        </w:rPr>
        <w:t xml:space="preserve">ve altında alan adaylar sınava katılma hakkını kaybeder, sınav değerlendirme işlemlerine </w:t>
      </w:r>
      <w:r>
        <w:t xml:space="preserve">dâhil edilmezler. </w:t>
      </w:r>
      <w:r w:rsidRPr="0014261B">
        <w:t>Bu puanlar adayın özel yetenek sınavı puanı hesaplanmasında kullanılmayacaktır.</w:t>
      </w:r>
    </w:p>
    <w:p w:rsidR="00A84191" w:rsidRPr="00D76025" w:rsidRDefault="00A84191" w:rsidP="00A84191">
      <w:pPr>
        <w:spacing w:after="120"/>
        <w:ind w:firstLine="709"/>
        <w:jc w:val="both"/>
        <w:rPr>
          <w:b/>
          <w:color w:val="000000" w:themeColor="text1"/>
        </w:rPr>
      </w:pPr>
      <w:r w:rsidRPr="0014261B">
        <w:t xml:space="preserve">Engelli adayların Özel Yetenek Sınav Puanı; Sporcu Özgeçmiş Puanı (% 65) ve Koordinasyon Parkuru Puanı (% 35) toplamı alınarak hesaplanacaktır. </w:t>
      </w:r>
      <w:r w:rsidRPr="00D76025">
        <w:rPr>
          <w:b/>
          <w:i/>
          <w:color w:val="000000" w:themeColor="text1"/>
        </w:rPr>
        <w:t>Koordinasyon parkuruna katılmayan veya koordinasyon parkurundan sıfır (0) puan alan adaylar sınavdan elenmiş kabul edilecektir (Tablo 12)</w:t>
      </w:r>
      <w:r w:rsidRPr="00D76025">
        <w:rPr>
          <w:b/>
          <w:color w:val="000000" w:themeColor="text1"/>
        </w:rPr>
        <w:t>.</w:t>
      </w:r>
    </w:p>
    <w:p w:rsidR="00A84191" w:rsidRPr="000C506A" w:rsidRDefault="00A84191" w:rsidP="00A84191">
      <w:pPr>
        <w:pStyle w:val="TABLOYAZISI"/>
        <w:spacing w:before="0"/>
        <w:rPr>
          <w:b w:val="0"/>
        </w:rPr>
      </w:pPr>
      <w:r w:rsidRPr="00144AFF">
        <w:t>T</w:t>
      </w:r>
      <w:r>
        <w:t>ablo 11</w:t>
      </w:r>
      <w:r w:rsidRPr="00144AFF">
        <w:t>: Sporcu Özgeçmiş</w:t>
      </w:r>
      <w:r>
        <w:t xml:space="preserve"> Puanlaması</w:t>
      </w:r>
      <w:r w:rsidRPr="00144AFF">
        <w:t xml:space="preserve"> </w:t>
      </w:r>
      <w:r>
        <w:t xml:space="preserve">ve Spor Dalları </w:t>
      </w:r>
      <w:r w:rsidRPr="00D76025">
        <w:rPr>
          <w:color w:val="000000" w:themeColor="text1"/>
        </w:rPr>
        <w:t>(Engelli Adaylar İçin)</w:t>
      </w:r>
    </w:p>
    <w:p w:rsidR="00A84191" w:rsidRPr="0047188D" w:rsidRDefault="00A84191" w:rsidP="00A84191">
      <w:pPr>
        <w:spacing w:before="240"/>
        <w:ind w:left="426"/>
        <w:jc w:val="both"/>
      </w:pPr>
      <w:r w:rsidRPr="00F372C0">
        <w:rPr>
          <w:noProof/>
        </w:rPr>
        <w:drawing>
          <wp:inline distT="0" distB="0" distL="0" distR="0" wp14:anchorId="77DF06C4" wp14:editId="42138936">
            <wp:extent cx="5760720" cy="298704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987040"/>
                    </a:xfrm>
                    <a:prstGeom prst="rect">
                      <a:avLst/>
                    </a:prstGeom>
                    <a:noFill/>
                    <a:ln>
                      <a:noFill/>
                    </a:ln>
                  </pic:spPr>
                </pic:pic>
              </a:graphicData>
            </a:graphic>
          </wp:inline>
        </w:drawing>
      </w:r>
    </w:p>
    <w:p w:rsidR="00A84191" w:rsidRDefault="00A84191" w:rsidP="00A84191">
      <w:pPr>
        <w:spacing w:before="240"/>
        <w:ind w:left="426"/>
        <w:jc w:val="both"/>
      </w:pPr>
    </w:p>
    <w:p w:rsidR="00A84191" w:rsidRDefault="00A84191" w:rsidP="00A84191">
      <w:pPr>
        <w:spacing w:before="240"/>
        <w:ind w:left="426"/>
        <w:jc w:val="both"/>
      </w:pPr>
    </w:p>
    <w:p w:rsidR="00A84191" w:rsidRDefault="00A84191" w:rsidP="00A84191">
      <w:pPr>
        <w:spacing w:before="240"/>
        <w:ind w:left="426"/>
        <w:jc w:val="both"/>
      </w:pPr>
    </w:p>
    <w:p w:rsidR="00A84191" w:rsidRDefault="00A84191" w:rsidP="00A84191">
      <w:pPr>
        <w:pStyle w:val="Balk2"/>
      </w:pPr>
    </w:p>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r>
        <w:t>Ek-1</w:t>
      </w:r>
    </w:p>
    <w:p w:rsidR="007922FF" w:rsidRPr="00424D13" w:rsidRDefault="007922FF" w:rsidP="007922FF">
      <w:pPr>
        <w:jc w:val="center"/>
        <w:rPr>
          <w:b/>
        </w:rPr>
      </w:pPr>
      <w:r w:rsidRPr="00424D13">
        <w:rPr>
          <w:b/>
        </w:rPr>
        <w:t>T.C</w:t>
      </w:r>
    </w:p>
    <w:p w:rsidR="007922FF" w:rsidRPr="00424D13" w:rsidRDefault="007922FF" w:rsidP="007922FF">
      <w:pPr>
        <w:jc w:val="center"/>
        <w:rPr>
          <w:b/>
        </w:rPr>
      </w:pPr>
      <w:r>
        <w:rPr>
          <w:b/>
        </w:rPr>
        <w:t xml:space="preserve">KÜTAHYA </w:t>
      </w:r>
      <w:r w:rsidRPr="00424D13">
        <w:rPr>
          <w:b/>
        </w:rPr>
        <w:t xml:space="preserve">DUMLUPINAR ÜNİVERSİTESİ </w:t>
      </w:r>
    </w:p>
    <w:p w:rsidR="007922FF" w:rsidRPr="00424D13" w:rsidRDefault="007922FF" w:rsidP="007922FF">
      <w:pPr>
        <w:jc w:val="center"/>
        <w:rPr>
          <w:b/>
        </w:rPr>
      </w:pPr>
      <w:r w:rsidRPr="00424D13">
        <w:rPr>
          <w:b/>
        </w:rPr>
        <w:t>SPOR BİLİMLERİ FAKÜLTESİ DEKANLIĞINA</w:t>
      </w:r>
    </w:p>
    <w:p w:rsidR="007922FF" w:rsidRPr="00424D13" w:rsidRDefault="007922FF" w:rsidP="007922FF">
      <w:pPr>
        <w:jc w:val="center"/>
        <w:rPr>
          <w:b/>
        </w:rPr>
      </w:pPr>
    </w:p>
    <w:p w:rsidR="007922FF" w:rsidRDefault="007922FF" w:rsidP="007922FF">
      <w:pPr>
        <w:pStyle w:val="Default"/>
      </w:pPr>
    </w:p>
    <w:p w:rsidR="007922FF" w:rsidRDefault="007922FF" w:rsidP="007922FF">
      <w:pPr>
        <w:pStyle w:val="Default"/>
        <w:ind w:firstLine="720"/>
        <w:jc w:val="both"/>
      </w:pPr>
      <w:r>
        <w:t>Dekanlığınızca</w:t>
      </w:r>
      <w:r w:rsidRPr="00FE50D1">
        <w:t xml:space="preserve"> düzenlenecek olan</w:t>
      </w:r>
      <w:r>
        <w:t xml:space="preserve"> 2020</w:t>
      </w:r>
      <w:r w:rsidRPr="00FE50D1">
        <w:t xml:space="preserve"> </w:t>
      </w:r>
      <w:r>
        <w:t>Y</w:t>
      </w:r>
      <w:r w:rsidRPr="00FE50D1">
        <w:t xml:space="preserve">etenek </w:t>
      </w:r>
      <w:r>
        <w:t>S</w:t>
      </w:r>
      <w:r w:rsidRPr="00FE50D1">
        <w:t>ınavına katılm</w:t>
      </w:r>
      <w:r>
        <w:t>ak</w:t>
      </w:r>
      <w:r w:rsidRPr="00FE50D1">
        <w:t xml:space="preserve"> istiyorum, yetenek sınavlarına katılma</w:t>
      </w:r>
      <w:r>
        <w:t>m</w:t>
      </w:r>
      <w:r w:rsidRPr="00FE50D1">
        <w:t xml:space="preserve"> için bilinen bir sağlık problemi</w:t>
      </w:r>
      <w:r>
        <w:t>m</w:t>
      </w:r>
      <w:r w:rsidRPr="00FE50D1">
        <w:t>in olmadığını beyan ederim.</w:t>
      </w:r>
    </w:p>
    <w:p w:rsidR="007922FF" w:rsidRPr="00FE50D1" w:rsidRDefault="007922FF" w:rsidP="007922FF">
      <w:pPr>
        <w:pStyle w:val="Default"/>
        <w:ind w:firstLine="720"/>
        <w:jc w:val="both"/>
      </w:pPr>
      <w:r>
        <w:t>Sınav sırasında sağlık yönünden doğabilecek herhangi bir problem durumunda mesuliyet tamamen şahsıma aittir.</w:t>
      </w:r>
      <w:r w:rsidRPr="00FE50D1">
        <w:t xml:space="preserve"> </w:t>
      </w:r>
    </w:p>
    <w:p w:rsidR="007922FF" w:rsidRPr="00FE0206" w:rsidRDefault="007922FF" w:rsidP="007922FF">
      <w:pPr>
        <w:ind w:firstLine="720"/>
      </w:pPr>
      <w:r w:rsidRPr="00FE50D1">
        <w:t>Gereğini bilgilerinize arz ederim.</w:t>
      </w:r>
    </w:p>
    <w:p w:rsidR="007922FF" w:rsidRPr="00FE50D1" w:rsidRDefault="007922FF" w:rsidP="007922FF">
      <w:pPr>
        <w:pStyle w:val="Default"/>
      </w:pPr>
      <w:r w:rsidRPr="00FE50D1">
        <w:t xml:space="preserve">                                                                                     </w:t>
      </w:r>
      <w:r>
        <w:t xml:space="preserve">                           </w:t>
      </w:r>
      <w:proofErr w:type="gramStart"/>
      <w:r>
        <w:t>…..</w:t>
      </w:r>
      <w:proofErr w:type="gramEnd"/>
      <w:r>
        <w:t>/……/2020</w:t>
      </w:r>
      <w:r w:rsidRPr="00FE50D1">
        <w:t xml:space="preserve"> </w:t>
      </w:r>
    </w:p>
    <w:p w:rsidR="007922FF" w:rsidRPr="00FE50D1" w:rsidRDefault="007922FF" w:rsidP="007922FF">
      <w:pPr>
        <w:pStyle w:val="Default"/>
      </w:pPr>
      <w:r w:rsidRPr="00FE50D1">
        <w:t xml:space="preserve">                                                                                              </w:t>
      </w:r>
      <w:r>
        <w:t xml:space="preserve">                         </w:t>
      </w:r>
      <w:r w:rsidRPr="00FE50D1">
        <w:t xml:space="preserve">(İmza) </w:t>
      </w:r>
    </w:p>
    <w:p w:rsidR="007922FF" w:rsidRPr="00FE50D1" w:rsidRDefault="007922FF" w:rsidP="007922FF">
      <w:pPr>
        <w:pStyle w:val="Default"/>
      </w:pPr>
      <w:r w:rsidRPr="00FE50D1">
        <w:t xml:space="preserve">                                                                                            </w:t>
      </w:r>
      <w:r>
        <w:t xml:space="preserve">         </w:t>
      </w:r>
      <w:r w:rsidRPr="00FE50D1">
        <w:t xml:space="preserve">  </w:t>
      </w:r>
      <w:proofErr w:type="gramStart"/>
      <w:r w:rsidRPr="00FE50D1">
        <w:t>………………………….</w:t>
      </w:r>
      <w:proofErr w:type="gramEnd"/>
      <w:r w:rsidRPr="00FE50D1">
        <w:t xml:space="preserve">                        </w:t>
      </w:r>
      <w:r>
        <w:t xml:space="preserve">                               </w:t>
      </w:r>
    </w:p>
    <w:p w:rsidR="007922FF" w:rsidRPr="00FE50D1" w:rsidRDefault="007922FF" w:rsidP="007922FF">
      <w:pPr>
        <w:spacing w:before="7"/>
      </w:pPr>
      <w:r w:rsidRPr="00FE50D1">
        <w:t xml:space="preserve">                                                                                     </w:t>
      </w:r>
      <w:r>
        <w:t xml:space="preserve">                    </w:t>
      </w:r>
      <w:r w:rsidRPr="00FE50D1">
        <w:t xml:space="preserve"> (</w:t>
      </w:r>
      <w:r>
        <w:t xml:space="preserve">Adayın </w:t>
      </w:r>
      <w:r w:rsidRPr="00FE50D1">
        <w:t>Adı ve Soyadı)</w:t>
      </w:r>
    </w:p>
    <w:p w:rsidR="007922FF" w:rsidRPr="00FE50D1" w:rsidRDefault="007922FF" w:rsidP="007922FF">
      <w:pPr>
        <w:spacing w:before="7"/>
      </w:pPr>
      <w:r w:rsidRPr="00FE50D1">
        <w:t xml:space="preserve">                                                                                       </w:t>
      </w:r>
      <w:r>
        <w:t xml:space="preserve">                  </w:t>
      </w:r>
      <w:proofErr w:type="gramStart"/>
      <w:r w:rsidRPr="00FE50D1">
        <w:t>………………………….</w:t>
      </w:r>
      <w:proofErr w:type="gramEnd"/>
      <w:r w:rsidRPr="00FE50D1">
        <w:t xml:space="preserve">                              </w:t>
      </w:r>
    </w:p>
    <w:p w:rsidR="007922FF" w:rsidRDefault="007922FF" w:rsidP="007922FF">
      <w:pPr>
        <w:pStyle w:val="Default"/>
      </w:pPr>
    </w:p>
    <w:p w:rsidR="007922FF" w:rsidRPr="009E58D7" w:rsidRDefault="0013772C" w:rsidP="007922FF">
      <w:pPr>
        <w:pStyle w:val="Default"/>
        <w:rPr>
          <w:b/>
        </w:rPr>
      </w:pPr>
      <w:r>
        <w:rPr>
          <w:b/>
        </w:rPr>
        <w:t xml:space="preserve">ADAY </w:t>
      </w:r>
      <w:r w:rsidR="007922FF" w:rsidRPr="009E58D7">
        <w:rPr>
          <w:b/>
        </w:rPr>
        <w:t>HES KODU:</w:t>
      </w:r>
    </w:p>
    <w:p w:rsidR="007922FF" w:rsidRDefault="007922FF" w:rsidP="007922FF">
      <w:pPr>
        <w:pStyle w:val="Default"/>
        <w:rPr>
          <w:sz w:val="23"/>
          <w:szCs w:val="23"/>
        </w:rPr>
      </w:pPr>
      <w:r>
        <w:rPr>
          <w:b/>
          <w:bCs/>
          <w:sz w:val="23"/>
          <w:szCs w:val="23"/>
        </w:rPr>
        <w:t xml:space="preserve">ADRES: </w:t>
      </w:r>
    </w:p>
    <w:p w:rsidR="007922FF" w:rsidRDefault="007922FF" w:rsidP="007922FF">
      <w:pPr>
        <w:pStyle w:val="Default"/>
        <w:rPr>
          <w:sz w:val="23"/>
          <w:szCs w:val="23"/>
        </w:rPr>
      </w:pP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
    <w:p w:rsidR="007922FF" w:rsidRDefault="007922FF" w:rsidP="007922FF">
      <w:pPr>
        <w:pStyle w:val="Default"/>
        <w:rPr>
          <w:sz w:val="23"/>
          <w:szCs w:val="23"/>
        </w:rPr>
      </w:pPr>
      <w:r>
        <w:rPr>
          <w:sz w:val="23"/>
          <w:szCs w:val="23"/>
        </w:rPr>
        <w:t xml:space="preserve">Adayın T.C. Kimlik Numarası : </w:t>
      </w: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
    <w:p w:rsidR="007922FF" w:rsidRDefault="007922FF" w:rsidP="007922FF">
      <w:pPr>
        <w:pStyle w:val="Default"/>
        <w:rPr>
          <w:sz w:val="23"/>
          <w:szCs w:val="23"/>
        </w:rPr>
      </w:pPr>
      <w:r>
        <w:rPr>
          <w:sz w:val="23"/>
          <w:szCs w:val="23"/>
        </w:rPr>
        <w:t xml:space="preserve">Adayın GSM Numarası : </w:t>
      </w: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p w:rsidR="007922FF" w:rsidRDefault="007922FF" w:rsidP="007922FF">
      <w:r>
        <w:t>Ek2:</w:t>
      </w:r>
    </w:p>
    <w:p w:rsidR="007922FF" w:rsidRPr="00424D13" w:rsidRDefault="007922FF" w:rsidP="007922FF">
      <w:pPr>
        <w:jc w:val="center"/>
        <w:rPr>
          <w:b/>
        </w:rPr>
      </w:pPr>
      <w:r w:rsidRPr="00424D13">
        <w:rPr>
          <w:b/>
        </w:rPr>
        <w:t>T.C</w:t>
      </w:r>
    </w:p>
    <w:p w:rsidR="007922FF" w:rsidRPr="00424D13" w:rsidRDefault="007922FF" w:rsidP="007922FF">
      <w:pPr>
        <w:jc w:val="center"/>
        <w:rPr>
          <w:b/>
        </w:rPr>
      </w:pPr>
      <w:r>
        <w:rPr>
          <w:b/>
        </w:rPr>
        <w:t xml:space="preserve">KÜTAHYA </w:t>
      </w:r>
      <w:r w:rsidRPr="00424D13">
        <w:rPr>
          <w:b/>
        </w:rPr>
        <w:t xml:space="preserve">DUMLUPINAR ÜNİVERSİTESİ </w:t>
      </w:r>
    </w:p>
    <w:p w:rsidR="007922FF" w:rsidRPr="00424D13" w:rsidRDefault="007922FF" w:rsidP="007922FF">
      <w:pPr>
        <w:jc w:val="center"/>
        <w:rPr>
          <w:b/>
        </w:rPr>
      </w:pPr>
      <w:r w:rsidRPr="00424D13">
        <w:rPr>
          <w:b/>
        </w:rPr>
        <w:t>SPOR BİLİMLERİ FAKÜLTESİ DEKANLIĞINA</w:t>
      </w:r>
    </w:p>
    <w:p w:rsidR="007922FF" w:rsidRPr="00424D13" w:rsidRDefault="007922FF" w:rsidP="007922FF">
      <w:pPr>
        <w:jc w:val="center"/>
        <w:rPr>
          <w:b/>
        </w:rPr>
      </w:pPr>
    </w:p>
    <w:p w:rsidR="007922FF" w:rsidRDefault="007922FF" w:rsidP="007922FF">
      <w:pPr>
        <w:pStyle w:val="Default"/>
      </w:pPr>
    </w:p>
    <w:p w:rsidR="007922FF" w:rsidRPr="00FE50D1" w:rsidRDefault="007922FF" w:rsidP="007922FF">
      <w:pPr>
        <w:pStyle w:val="Default"/>
        <w:ind w:firstLine="720"/>
        <w:jc w:val="both"/>
      </w:pPr>
      <w:r w:rsidRPr="00FE50D1">
        <w:t xml:space="preserve">Velisi bulunduğum </w:t>
      </w:r>
      <w:r>
        <w:t xml:space="preserve">öğrenci </w:t>
      </w:r>
      <w:proofErr w:type="gramStart"/>
      <w:r>
        <w:t>……………………………………………….</w:t>
      </w:r>
      <w:proofErr w:type="gramEnd"/>
      <w:r>
        <w:t xml:space="preserve"> </w:t>
      </w:r>
      <w:proofErr w:type="gramStart"/>
      <w:r>
        <w:t>lise</w:t>
      </w:r>
      <w:proofErr w:type="gramEnd"/>
      <w:r>
        <w:t xml:space="preserve"> eğitimini</w:t>
      </w:r>
      <w:r w:rsidRPr="00FE50D1">
        <w:t xml:space="preserve"> tamamlamıştır. </w:t>
      </w:r>
    </w:p>
    <w:p w:rsidR="007922FF" w:rsidRDefault="007922FF" w:rsidP="007922FF">
      <w:pPr>
        <w:pStyle w:val="Default"/>
        <w:ind w:firstLine="720"/>
        <w:jc w:val="both"/>
      </w:pPr>
      <w:r>
        <w:t>Dekanlığınızca</w:t>
      </w:r>
      <w:r w:rsidRPr="00FE50D1">
        <w:t xml:space="preserve"> düzenlenecek olan</w:t>
      </w:r>
      <w:r>
        <w:t xml:space="preserve"> 2020</w:t>
      </w:r>
      <w:r w:rsidRPr="00FE50D1">
        <w:t xml:space="preserve"> </w:t>
      </w:r>
      <w:r>
        <w:t>Y</w:t>
      </w:r>
      <w:r w:rsidRPr="00FE50D1">
        <w:t xml:space="preserve">etenek </w:t>
      </w:r>
      <w:r>
        <w:t>S</w:t>
      </w:r>
      <w:r w:rsidRPr="00FE50D1">
        <w:t>ınavına katılmasını istiyorum, yetenek sınavlarına katılması için bilinen bir sağlık probleminin olmadığını beyan ederim.</w:t>
      </w:r>
    </w:p>
    <w:p w:rsidR="007922FF" w:rsidRPr="00FE50D1" w:rsidRDefault="007922FF" w:rsidP="007922FF">
      <w:pPr>
        <w:pStyle w:val="Default"/>
        <w:ind w:firstLine="720"/>
        <w:jc w:val="both"/>
      </w:pPr>
      <w:r>
        <w:t>Sınav sırasında sağlık yönünden doğabilecek herhangi bir problem durumunda mesuliyet tamamen şahsıma aittir.</w:t>
      </w:r>
      <w:r w:rsidRPr="00FE50D1">
        <w:t xml:space="preserve"> </w:t>
      </w:r>
    </w:p>
    <w:p w:rsidR="007922FF" w:rsidRPr="00FE0206" w:rsidRDefault="007922FF" w:rsidP="007922FF">
      <w:pPr>
        <w:ind w:firstLine="720"/>
      </w:pPr>
      <w:r w:rsidRPr="00FE50D1">
        <w:t>Gereğini bilgilerinize arz ederim.</w:t>
      </w:r>
    </w:p>
    <w:p w:rsidR="007922FF" w:rsidRPr="00FE50D1" w:rsidRDefault="007922FF" w:rsidP="007922FF">
      <w:pPr>
        <w:pStyle w:val="Default"/>
      </w:pPr>
      <w:r w:rsidRPr="00FE50D1">
        <w:t xml:space="preserve">                                                                                     </w:t>
      </w:r>
      <w:r>
        <w:t xml:space="preserve">                           </w:t>
      </w:r>
      <w:proofErr w:type="gramStart"/>
      <w:r>
        <w:t>…..</w:t>
      </w:r>
      <w:proofErr w:type="gramEnd"/>
      <w:r>
        <w:t>/……/2020</w:t>
      </w:r>
      <w:r w:rsidRPr="00FE50D1">
        <w:t xml:space="preserve"> </w:t>
      </w:r>
    </w:p>
    <w:p w:rsidR="007922FF" w:rsidRPr="00FE50D1" w:rsidRDefault="007922FF" w:rsidP="007922FF">
      <w:pPr>
        <w:pStyle w:val="Default"/>
      </w:pPr>
      <w:r w:rsidRPr="00FE50D1">
        <w:t xml:space="preserve">                                                                                              </w:t>
      </w:r>
      <w:r>
        <w:t xml:space="preserve">                         </w:t>
      </w:r>
      <w:r w:rsidRPr="00FE50D1">
        <w:t xml:space="preserve">(İmza) </w:t>
      </w:r>
    </w:p>
    <w:p w:rsidR="007922FF" w:rsidRPr="00FE50D1" w:rsidRDefault="007922FF" w:rsidP="007922FF">
      <w:pPr>
        <w:pStyle w:val="Default"/>
      </w:pPr>
      <w:r w:rsidRPr="00FE50D1">
        <w:t xml:space="preserve">                                                                                            </w:t>
      </w:r>
      <w:r>
        <w:t xml:space="preserve">         </w:t>
      </w:r>
      <w:r w:rsidRPr="00FE50D1">
        <w:t xml:space="preserve">  </w:t>
      </w:r>
      <w:proofErr w:type="gramStart"/>
      <w:r w:rsidRPr="00FE50D1">
        <w:t>………………………….</w:t>
      </w:r>
      <w:proofErr w:type="gramEnd"/>
      <w:r w:rsidRPr="00FE50D1">
        <w:t xml:space="preserve">                        </w:t>
      </w:r>
      <w:r>
        <w:t xml:space="preserve">                               </w:t>
      </w:r>
    </w:p>
    <w:p w:rsidR="007922FF" w:rsidRPr="00FE50D1" w:rsidRDefault="007922FF" w:rsidP="007922FF">
      <w:pPr>
        <w:spacing w:before="7"/>
      </w:pPr>
      <w:r w:rsidRPr="00FE50D1">
        <w:t xml:space="preserve">                                                                                     </w:t>
      </w:r>
      <w:r>
        <w:t xml:space="preserve">                    </w:t>
      </w:r>
      <w:r w:rsidRPr="00FE50D1">
        <w:t xml:space="preserve"> (Velinin Adı ve Soyadı)</w:t>
      </w:r>
    </w:p>
    <w:p w:rsidR="007922FF" w:rsidRPr="00FE50D1" w:rsidRDefault="007922FF" w:rsidP="007922FF">
      <w:pPr>
        <w:spacing w:before="7"/>
      </w:pPr>
      <w:r w:rsidRPr="00FE50D1">
        <w:t xml:space="preserve">                                                                                       </w:t>
      </w:r>
      <w:r>
        <w:t xml:space="preserve">                  </w:t>
      </w:r>
      <w:proofErr w:type="gramStart"/>
      <w:r w:rsidRPr="00FE50D1">
        <w:t>………………………….</w:t>
      </w:r>
      <w:proofErr w:type="gramEnd"/>
      <w:r w:rsidRPr="00FE50D1">
        <w:t xml:space="preserve">                              </w:t>
      </w:r>
    </w:p>
    <w:p w:rsidR="007922FF" w:rsidRPr="00DA429B" w:rsidRDefault="007922FF" w:rsidP="007922FF">
      <w:pPr>
        <w:pStyle w:val="Default"/>
        <w:rPr>
          <w:b/>
        </w:rPr>
      </w:pPr>
    </w:p>
    <w:p w:rsidR="007922FF" w:rsidRPr="00DA429B" w:rsidRDefault="0013772C" w:rsidP="007922FF">
      <w:pPr>
        <w:pStyle w:val="Default"/>
        <w:rPr>
          <w:b/>
        </w:rPr>
      </w:pPr>
      <w:r>
        <w:rPr>
          <w:b/>
        </w:rPr>
        <w:t>ADAY</w:t>
      </w:r>
      <w:r w:rsidR="007922FF" w:rsidRPr="00DA429B">
        <w:rPr>
          <w:b/>
        </w:rPr>
        <w:t xml:space="preserve"> HES KODU:</w:t>
      </w:r>
    </w:p>
    <w:p w:rsidR="007922FF" w:rsidRDefault="007922FF" w:rsidP="007922FF">
      <w:pPr>
        <w:pStyle w:val="Default"/>
        <w:rPr>
          <w:sz w:val="23"/>
          <w:szCs w:val="23"/>
        </w:rPr>
      </w:pPr>
      <w:r>
        <w:rPr>
          <w:b/>
          <w:bCs/>
          <w:sz w:val="23"/>
          <w:szCs w:val="23"/>
        </w:rPr>
        <w:t xml:space="preserve">ADRES: </w:t>
      </w:r>
    </w:p>
    <w:p w:rsidR="007922FF" w:rsidRDefault="007922FF" w:rsidP="007922FF">
      <w:pPr>
        <w:pStyle w:val="Default"/>
        <w:rPr>
          <w:sz w:val="23"/>
          <w:szCs w:val="23"/>
        </w:rPr>
      </w:pP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
    <w:p w:rsidR="007922FF" w:rsidRDefault="007922FF" w:rsidP="007922FF">
      <w:pPr>
        <w:pStyle w:val="Default"/>
        <w:rPr>
          <w:sz w:val="23"/>
          <w:szCs w:val="23"/>
        </w:rPr>
      </w:pPr>
      <w:r>
        <w:rPr>
          <w:sz w:val="23"/>
          <w:szCs w:val="23"/>
        </w:rPr>
        <w:t xml:space="preserve">Öğrencinin T.C. Kimlik Numarası : </w:t>
      </w: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
    <w:p w:rsidR="007922FF" w:rsidRDefault="007922FF" w:rsidP="007922FF">
      <w:pPr>
        <w:pStyle w:val="Default"/>
        <w:rPr>
          <w:sz w:val="23"/>
          <w:szCs w:val="23"/>
        </w:rPr>
      </w:pPr>
      <w:r>
        <w:rPr>
          <w:sz w:val="23"/>
          <w:szCs w:val="23"/>
        </w:rPr>
        <w:t xml:space="preserve">Velinin GSM Numarası : </w:t>
      </w:r>
      <w:proofErr w:type="gramStart"/>
      <w:r>
        <w:rPr>
          <w:sz w:val="23"/>
          <w:szCs w:val="23"/>
        </w:rPr>
        <w:t>……………………………….</w:t>
      </w:r>
      <w:proofErr w:type="gramEnd"/>
      <w:r>
        <w:rPr>
          <w:sz w:val="23"/>
          <w:szCs w:val="23"/>
        </w:rPr>
        <w:t xml:space="preserve"> </w:t>
      </w:r>
    </w:p>
    <w:p w:rsidR="007922FF" w:rsidRDefault="007922FF" w:rsidP="007922FF">
      <w:pPr>
        <w:pStyle w:val="Default"/>
        <w:rPr>
          <w:sz w:val="23"/>
          <w:szCs w:val="23"/>
        </w:rPr>
      </w:pPr>
    </w:p>
    <w:bookmarkEnd w:id="0"/>
    <w:p w:rsidR="007922FF" w:rsidRPr="007922FF" w:rsidRDefault="007922FF" w:rsidP="007922FF"/>
    <w:sectPr w:rsidR="007922FF" w:rsidRPr="007922FF" w:rsidSect="00C722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42" w:rsidRDefault="00961542" w:rsidP="00441DCC">
      <w:r>
        <w:separator/>
      </w:r>
    </w:p>
  </w:endnote>
  <w:endnote w:type="continuationSeparator" w:id="0">
    <w:p w:rsidR="00961542" w:rsidRDefault="00961542" w:rsidP="0044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43798"/>
      <w:docPartObj>
        <w:docPartGallery w:val="Page Numbers (Bottom of Page)"/>
        <w:docPartUnique/>
      </w:docPartObj>
    </w:sdtPr>
    <w:sdtEndPr/>
    <w:sdtContent>
      <w:p w:rsidR="00441DCC" w:rsidRDefault="00441DCC">
        <w:pPr>
          <w:pStyle w:val="Altbilgi"/>
          <w:jc w:val="right"/>
        </w:pPr>
        <w:r>
          <w:fldChar w:fldCharType="begin"/>
        </w:r>
        <w:r>
          <w:instrText>PAGE   \* MERGEFORMAT</w:instrText>
        </w:r>
        <w:r>
          <w:fldChar w:fldCharType="separate"/>
        </w:r>
        <w:r w:rsidR="00C81F16">
          <w:rPr>
            <w:noProof/>
          </w:rPr>
          <w:t>5</w:t>
        </w:r>
        <w:r>
          <w:fldChar w:fldCharType="end"/>
        </w:r>
      </w:p>
    </w:sdtContent>
  </w:sdt>
  <w:p w:rsidR="00441DCC" w:rsidRDefault="00441DC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42" w:rsidRDefault="00961542" w:rsidP="00441DCC">
      <w:r>
        <w:separator/>
      </w:r>
    </w:p>
  </w:footnote>
  <w:footnote w:type="continuationSeparator" w:id="0">
    <w:p w:rsidR="00961542" w:rsidRDefault="00961542" w:rsidP="00441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D2AF0"/>
    <w:multiLevelType w:val="hybridMultilevel"/>
    <w:tmpl w:val="FC947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29C4413"/>
    <w:multiLevelType w:val="hybridMultilevel"/>
    <w:tmpl w:val="A02E96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5B0594F"/>
    <w:multiLevelType w:val="hybridMultilevel"/>
    <w:tmpl w:val="F490C9DC"/>
    <w:lvl w:ilvl="0" w:tplc="ADC83D98">
      <w:start w:val="1"/>
      <w:numFmt w:val="lowerLetter"/>
      <w:lvlText w:val="%1."/>
      <w:lvlJc w:val="left"/>
      <w:pPr>
        <w:ind w:left="437" w:hanging="360"/>
      </w:pPr>
      <w:rPr>
        <w:rFonts w:hint="default"/>
        <w:color w:val="000000"/>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3">
    <w:nsid w:val="426979A6"/>
    <w:multiLevelType w:val="hybridMultilevel"/>
    <w:tmpl w:val="5FAA74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C6"/>
    <w:rsid w:val="00027F28"/>
    <w:rsid w:val="00053F5B"/>
    <w:rsid w:val="001037B7"/>
    <w:rsid w:val="0013772C"/>
    <w:rsid w:val="001C165B"/>
    <w:rsid w:val="001C71C6"/>
    <w:rsid w:val="00216FEC"/>
    <w:rsid w:val="003C4EAD"/>
    <w:rsid w:val="00441DCC"/>
    <w:rsid w:val="005328AF"/>
    <w:rsid w:val="00560034"/>
    <w:rsid w:val="00622F75"/>
    <w:rsid w:val="007922FF"/>
    <w:rsid w:val="0079508B"/>
    <w:rsid w:val="007A6FEB"/>
    <w:rsid w:val="00841180"/>
    <w:rsid w:val="00860D75"/>
    <w:rsid w:val="00872ABA"/>
    <w:rsid w:val="008C774C"/>
    <w:rsid w:val="00940AE5"/>
    <w:rsid w:val="00943B86"/>
    <w:rsid w:val="00961542"/>
    <w:rsid w:val="009E5A1B"/>
    <w:rsid w:val="00A84191"/>
    <w:rsid w:val="00AA3844"/>
    <w:rsid w:val="00AE486A"/>
    <w:rsid w:val="00BC6CC1"/>
    <w:rsid w:val="00C72240"/>
    <w:rsid w:val="00C81F16"/>
    <w:rsid w:val="00D35FD1"/>
    <w:rsid w:val="00D71A19"/>
    <w:rsid w:val="00D76025"/>
    <w:rsid w:val="00E005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C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autoRedefine/>
    <w:qFormat/>
    <w:rsid w:val="00A84191"/>
    <w:pPr>
      <w:keepNext/>
      <w:spacing w:before="120" w:after="120"/>
      <w:ind w:left="709" w:hanging="283"/>
      <w:outlineLvl w:val="1"/>
    </w:pPr>
    <w:rPr>
      <w:rFonts w:ascii="Arial Narrow" w:hAnsi="Arial Narrow" w:cs="Arial"/>
      <w:b/>
      <w:bCs/>
      <w:sz w:val="20"/>
      <w:szCs w:val="20"/>
    </w:rPr>
  </w:style>
  <w:style w:type="paragraph" w:styleId="Balk3">
    <w:name w:val="heading 3"/>
    <w:basedOn w:val="Normal"/>
    <w:next w:val="Normal"/>
    <w:link w:val="Balk3Char"/>
    <w:autoRedefine/>
    <w:qFormat/>
    <w:rsid w:val="001C71C6"/>
    <w:pPr>
      <w:keepNext/>
      <w:spacing w:before="120" w:after="60"/>
      <w:ind w:firstLine="567"/>
      <w:outlineLvl w:val="2"/>
    </w:pPr>
    <w:rPr>
      <w:rFonts w:ascii="Arial Narrow" w:hAnsi="Arial Narrow" w:cs="Arial"/>
      <w:b/>
      <w:bCs/>
      <w:cap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84191"/>
    <w:rPr>
      <w:rFonts w:ascii="Arial Narrow" w:eastAsia="Times New Roman" w:hAnsi="Arial Narrow" w:cs="Arial"/>
      <w:b/>
      <w:bCs/>
      <w:sz w:val="20"/>
      <w:szCs w:val="20"/>
      <w:lang w:eastAsia="tr-TR"/>
    </w:rPr>
  </w:style>
  <w:style w:type="character" w:customStyle="1" w:styleId="Balk3Char">
    <w:name w:val="Başlık 3 Char"/>
    <w:basedOn w:val="VarsaylanParagrafYazTipi"/>
    <w:link w:val="Balk3"/>
    <w:rsid w:val="001C71C6"/>
    <w:rPr>
      <w:rFonts w:ascii="Arial Narrow" w:eastAsia="Times New Roman" w:hAnsi="Arial Narrow" w:cs="Arial"/>
      <w:b/>
      <w:bCs/>
      <w:caps/>
      <w:sz w:val="28"/>
      <w:szCs w:val="26"/>
      <w:lang w:eastAsia="tr-TR"/>
    </w:rPr>
  </w:style>
  <w:style w:type="paragraph" w:styleId="GvdeMetni">
    <w:name w:val="Body Text"/>
    <w:basedOn w:val="Normal"/>
    <w:link w:val="GvdeMetniChar"/>
    <w:rsid w:val="001C71C6"/>
    <w:pPr>
      <w:jc w:val="both"/>
    </w:pPr>
    <w:rPr>
      <w:szCs w:val="20"/>
    </w:rPr>
  </w:style>
  <w:style w:type="character" w:customStyle="1" w:styleId="GvdeMetniChar">
    <w:name w:val="Gövde Metni Char"/>
    <w:basedOn w:val="VarsaylanParagrafYazTipi"/>
    <w:link w:val="GvdeMetni"/>
    <w:rsid w:val="001C71C6"/>
    <w:rPr>
      <w:rFonts w:ascii="Times New Roman" w:eastAsia="Times New Roman" w:hAnsi="Times New Roman" w:cs="Times New Roman"/>
      <w:sz w:val="24"/>
      <w:szCs w:val="20"/>
      <w:lang w:eastAsia="tr-TR"/>
    </w:rPr>
  </w:style>
  <w:style w:type="paragraph" w:customStyle="1" w:styleId="METIN">
    <w:name w:val="METIN"/>
    <w:basedOn w:val="Normal"/>
    <w:link w:val="METINChar"/>
    <w:autoRedefine/>
    <w:rsid w:val="001C71C6"/>
    <w:pPr>
      <w:spacing w:after="120"/>
      <w:jc w:val="both"/>
    </w:pPr>
    <w:rPr>
      <w:bCs/>
      <w:sz w:val="22"/>
      <w:szCs w:val="22"/>
    </w:rPr>
  </w:style>
  <w:style w:type="paragraph" w:customStyle="1" w:styleId="RESIM">
    <w:name w:val="RESIM"/>
    <w:basedOn w:val="METIN"/>
    <w:rsid w:val="001C71C6"/>
    <w:pPr>
      <w:jc w:val="center"/>
    </w:pPr>
  </w:style>
  <w:style w:type="paragraph" w:customStyle="1" w:styleId="TABLOYAZISI">
    <w:name w:val="TABLO YAZISI"/>
    <w:basedOn w:val="METIN"/>
    <w:link w:val="TABLOYAZISICharChar"/>
    <w:autoRedefine/>
    <w:rsid w:val="001C71C6"/>
    <w:pPr>
      <w:spacing w:before="120"/>
      <w:jc w:val="center"/>
    </w:pPr>
    <w:rPr>
      <w:rFonts w:ascii="Arial Narrow" w:hAnsi="Arial Narrow"/>
      <w:b/>
    </w:rPr>
  </w:style>
  <w:style w:type="paragraph" w:customStyle="1" w:styleId="SEKILYAZISI">
    <w:name w:val="SEKIL YAZISI"/>
    <w:basedOn w:val="METIN"/>
    <w:autoRedefine/>
    <w:rsid w:val="001C71C6"/>
    <w:pPr>
      <w:ind w:firstLine="567"/>
      <w:jc w:val="left"/>
    </w:pPr>
    <w:rPr>
      <w:rFonts w:ascii="Arial Narrow" w:hAnsi="Arial Narrow"/>
      <w:i/>
      <w:color w:val="808080"/>
    </w:rPr>
  </w:style>
  <w:style w:type="paragraph" w:styleId="BalonMetni">
    <w:name w:val="Balloon Text"/>
    <w:basedOn w:val="Normal"/>
    <w:link w:val="BalonMetniChar"/>
    <w:uiPriority w:val="99"/>
    <w:semiHidden/>
    <w:unhideWhenUsed/>
    <w:rsid w:val="001C71C6"/>
    <w:rPr>
      <w:rFonts w:ascii="Tahoma" w:hAnsi="Tahoma" w:cs="Tahoma"/>
      <w:sz w:val="16"/>
      <w:szCs w:val="16"/>
    </w:rPr>
  </w:style>
  <w:style w:type="character" w:customStyle="1" w:styleId="BalonMetniChar">
    <w:name w:val="Balon Metni Char"/>
    <w:basedOn w:val="VarsaylanParagrafYazTipi"/>
    <w:link w:val="BalonMetni"/>
    <w:uiPriority w:val="99"/>
    <w:semiHidden/>
    <w:rsid w:val="001C71C6"/>
    <w:rPr>
      <w:rFonts w:ascii="Tahoma" w:eastAsia="Times New Roman" w:hAnsi="Tahoma" w:cs="Tahoma"/>
      <w:sz w:val="16"/>
      <w:szCs w:val="16"/>
      <w:lang w:eastAsia="tr-TR"/>
    </w:rPr>
  </w:style>
  <w:style w:type="character" w:styleId="Kpr">
    <w:name w:val="Hyperlink"/>
    <w:uiPriority w:val="99"/>
    <w:rsid w:val="00A84191"/>
    <w:rPr>
      <w:color w:val="0000FF"/>
      <w:u w:val="single"/>
    </w:rPr>
  </w:style>
  <w:style w:type="character" w:customStyle="1" w:styleId="METINChar">
    <w:name w:val="METIN Char"/>
    <w:link w:val="METIN"/>
    <w:rsid w:val="00A84191"/>
    <w:rPr>
      <w:rFonts w:ascii="Times New Roman" w:eastAsia="Times New Roman" w:hAnsi="Times New Roman" w:cs="Times New Roman"/>
      <w:bCs/>
      <w:lang w:eastAsia="tr-TR"/>
    </w:rPr>
  </w:style>
  <w:style w:type="character" w:customStyle="1" w:styleId="TABLOYAZISICharChar">
    <w:name w:val="TABLO YAZISI Char Char"/>
    <w:link w:val="TABLOYAZISI"/>
    <w:rsid w:val="00A84191"/>
    <w:rPr>
      <w:rFonts w:ascii="Arial Narrow" w:eastAsia="Times New Roman" w:hAnsi="Arial Narrow" w:cs="Times New Roman"/>
      <w:b/>
      <w:bCs/>
      <w:lang w:eastAsia="tr-TR"/>
    </w:rPr>
  </w:style>
  <w:style w:type="paragraph" w:styleId="ListeParagraf">
    <w:name w:val="List Paragraph"/>
    <w:basedOn w:val="Normal"/>
    <w:uiPriority w:val="34"/>
    <w:qFormat/>
    <w:rsid w:val="00A84191"/>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922F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41DCC"/>
    <w:pPr>
      <w:tabs>
        <w:tab w:val="center" w:pos="4536"/>
        <w:tab w:val="right" w:pos="9072"/>
      </w:tabs>
    </w:pPr>
  </w:style>
  <w:style w:type="character" w:customStyle="1" w:styleId="stbilgiChar">
    <w:name w:val="Üstbilgi Char"/>
    <w:basedOn w:val="VarsaylanParagrafYazTipi"/>
    <w:link w:val="stbilgi"/>
    <w:uiPriority w:val="99"/>
    <w:rsid w:val="00441DC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1DCC"/>
    <w:pPr>
      <w:tabs>
        <w:tab w:val="center" w:pos="4536"/>
        <w:tab w:val="right" w:pos="9072"/>
      </w:tabs>
    </w:pPr>
  </w:style>
  <w:style w:type="character" w:customStyle="1" w:styleId="AltbilgiChar">
    <w:name w:val="Altbilgi Char"/>
    <w:basedOn w:val="VarsaylanParagrafYazTipi"/>
    <w:link w:val="Altbilgi"/>
    <w:uiPriority w:val="99"/>
    <w:rsid w:val="00441DC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C6"/>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autoRedefine/>
    <w:qFormat/>
    <w:rsid w:val="00A84191"/>
    <w:pPr>
      <w:keepNext/>
      <w:spacing w:before="120" w:after="120"/>
      <w:ind w:left="709" w:hanging="283"/>
      <w:outlineLvl w:val="1"/>
    </w:pPr>
    <w:rPr>
      <w:rFonts w:ascii="Arial Narrow" w:hAnsi="Arial Narrow" w:cs="Arial"/>
      <w:b/>
      <w:bCs/>
      <w:sz w:val="20"/>
      <w:szCs w:val="20"/>
    </w:rPr>
  </w:style>
  <w:style w:type="paragraph" w:styleId="Balk3">
    <w:name w:val="heading 3"/>
    <w:basedOn w:val="Normal"/>
    <w:next w:val="Normal"/>
    <w:link w:val="Balk3Char"/>
    <w:autoRedefine/>
    <w:qFormat/>
    <w:rsid w:val="001C71C6"/>
    <w:pPr>
      <w:keepNext/>
      <w:spacing w:before="120" w:after="60"/>
      <w:ind w:firstLine="567"/>
      <w:outlineLvl w:val="2"/>
    </w:pPr>
    <w:rPr>
      <w:rFonts w:ascii="Arial Narrow" w:hAnsi="Arial Narrow" w:cs="Arial"/>
      <w:b/>
      <w:bCs/>
      <w:caps/>
      <w:sz w:val="28"/>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A84191"/>
    <w:rPr>
      <w:rFonts w:ascii="Arial Narrow" w:eastAsia="Times New Roman" w:hAnsi="Arial Narrow" w:cs="Arial"/>
      <w:b/>
      <w:bCs/>
      <w:sz w:val="20"/>
      <w:szCs w:val="20"/>
      <w:lang w:eastAsia="tr-TR"/>
    </w:rPr>
  </w:style>
  <w:style w:type="character" w:customStyle="1" w:styleId="Balk3Char">
    <w:name w:val="Başlık 3 Char"/>
    <w:basedOn w:val="VarsaylanParagrafYazTipi"/>
    <w:link w:val="Balk3"/>
    <w:rsid w:val="001C71C6"/>
    <w:rPr>
      <w:rFonts w:ascii="Arial Narrow" w:eastAsia="Times New Roman" w:hAnsi="Arial Narrow" w:cs="Arial"/>
      <w:b/>
      <w:bCs/>
      <w:caps/>
      <w:sz w:val="28"/>
      <w:szCs w:val="26"/>
      <w:lang w:eastAsia="tr-TR"/>
    </w:rPr>
  </w:style>
  <w:style w:type="paragraph" w:styleId="GvdeMetni">
    <w:name w:val="Body Text"/>
    <w:basedOn w:val="Normal"/>
    <w:link w:val="GvdeMetniChar"/>
    <w:rsid w:val="001C71C6"/>
    <w:pPr>
      <w:jc w:val="both"/>
    </w:pPr>
    <w:rPr>
      <w:szCs w:val="20"/>
    </w:rPr>
  </w:style>
  <w:style w:type="character" w:customStyle="1" w:styleId="GvdeMetniChar">
    <w:name w:val="Gövde Metni Char"/>
    <w:basedOn w:val="VarsaylanParagrafYazTipi"/>
    <w:link w:val="GvdeMetni"/>
    <w:rsid w:val="001C71C6"/>
    <w:rPr>
      <w:rFonts w:ascii="Times New Roman" w:eastAsia="Times New Roman" w:hAnsi="Times New Roman" w:cs="Times New Roman"/>
      <w:sz w:val="24"/>
      <w:szCs w:val="20"/>
      <w:lang w:eastAsia="tr-TR"/>
    </w:rPr>
  </w:style>
  <w:style w:type="paragraph" w:customStyle="1" w:styleId="METIN">
    <w:name w:val="METIN"/>
    <w:basedOn w:val="Normal"/>
    <w:link w:val="METINChar"/>
    <w:autoRedefine/>
    <w:rsid w:val="001C71C6"/>
    <w:pPr>
      <w:spacing w:after="120"/>
      <w:jc w:val="both"/>
    </w:pPr>
    <w:rPr>
      <w:bCs/>
      <w:sz w:val="22"/>
      <w:szCs w:val="22"/>
    </w:rPr>
  </w:style>
  <w:style w:type="paragraph" w:customStyle="1" w:styleId="RESIM">
    <w:name w:val="RESIM"/>
    <w:basedOn w:val="METIN"/>
    <w:rsid w:val="001C71C6"/>
    <w:pPr>
      <w:jc w:val="center"/>
    </w:pPr>
  </w:style>
  <w:style w:type="paragraph" w:customStyle="1" w:styleId="TABLOYAZISI">
    <w:name w:val="TABLO YAZISI"/>
    <w:basedOn w:val="METIN"/>
    <w:link w:val="TABLOYAZISICharChar"/>
    <w:autoRedefine/>
    <w:rsid w:val="001C71C6"/>
    <w:pPr>
      <w:spacing w:before="120"/>
      <w:jc w:val="center"/>
    </w:pPr>
    <w:rPr>
      <w:rFonts w:ascii="Arial Narrow" w:hAnsi="Arial Narrow"/>
      <w:b/>
    </w:rPr>
  </w:style>
  <w:style w:type="paragraph" w:customStyle="1" w:styleId="SEKILYAZISI">
    <w:name w:val="SEKIL YAZISI"/>
    <w:basedOn w:val="METIN"/>
    <w:autoRedefine/>
    <w:rsid w:val="001C71C6"/>
    <w:pPr>
      <w:ind w:firstLine="567"/>
      <w:jc w:val="left"/>
    </w:pPr>
    <w:rPr>
      <w:rFonts w:ascii="Arial Narrow" w:hAnsi="Arial Narrow"/>
      <w:i/>
      <w:color w:val="808080"/>
    </w:rPr>
  </w:style>
  <w:style w:type="paragraph" w:styleId="BalonMetni">
    <w:name w:val="Balloon Text"/>
    <w:basedOn w:val="Normal"/>
    <w:link w:val="BalonMetniChar"/>
    <w:uiPriority w:val="99"/>
    <w:semiHidden/>
    <w:unhideWhenUsed/>
    <w:rsid w:val="001C71C6"/>
    <w:rPr>
      <w:rFonts w:ascii="Tahoma" w:hAnsi="Tahoma" w:cs="Tahoma"/>
      <w:sz w:val="16"/>
      <w:szCs w:val="16"/>
    </w:rPr>
  </w:style>
  <w:style w:type="character" w:customStyle="1" w:styleId="BalonMetniChar">
    <w:name w:val="Balon Metni Char"/>
    <w:basedOn w:val="VarsaylanParagrafYazTipi"/>
    <w:link w:val="BalonMetni"/>
    <w:uiPriority w:val="99"/>
    <w:semiHidden/>
    <w:rsid w:val="001C71C6"/>
    <w:rPr>
      <w:rFonts w:ascii="Tahoma" w:eastAsia="Times New Roman" w:hAnsi="Tahoma" w:cs="Tahoma"/>
      <w:sz w:val="16"/>
      <w:szCs w:val="16"/>
      <w:lang w:eastAsia="tr-TR"/>
    </w:rPr>
  </w:style>
  <w:style w:type="character" w:styleId="Kpr">
    <w:name w:val="Hyperlink"/>
    <w:uiPriority w:val="99"/>
    <w:rsid w:val="00A84191"/>
    <w:rPr>
      <w:color w:val="0000FF"/>
      <w:u w:val="single"/>
    </w:rPr>
  </w:style>
  <w:style w:type="character" w:customStyle="1" w:styleId="METINChar">
    <w:name w:val="METIN Char"/>
    <w:link w:val="METIN"/>
    <w:rsid w:val="00A84191"/>
    <w:rPr>
      <w:rFonts w:ascii="Times New Roman" w:eastAsia="Times New Roman" w:hAnsi="Times New Roman" w:cs="Times New Roman"/>
      <w:bCs/>
      <w:lang w:eastAsia="tr-TR"/>
    </w:rPr>
  </w:style>
  <w:style w:type="character" w:customStyle="1" w:styleId="TABLOYAZISICharChar">
    <w:name w:val="TABLO YAZISI Char Char"/>
    <w:link w:val="TABLOYAZISI"/>
    <w:rsid w:val="00A84191"/>
    <w:rPr>
      <w:rFonts w:ascii="Arial Narrow" w:eastAsia="Times New Roman" w:hAnsi="Arial Narrow" w:cs="Times New Roman"/>
      <w:b/>
      <w:bCs/>
      <w:lang w:eastAsia="tr-TR"/>
    </w:rPr>
  </w:style>
  <w:style w:type="paragraph" w:styleId="ListeParagraf">
    <w:name w:val="List Paragraph"/>
    <w:basedOn w:val="Normal"/>
    <w:uiPriority w:val="34"/>
    <w:qFormat/>
    <w:rsid w:val="00A84191"/>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922F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41DCC"/>
    <w:pPr>
      <w:tabs>
        <w:tab w:val="center" w:pos="4536"/>
        <w:tab w:val="right" w:pos="9072"/>
      </w:tabs>
    </w:pPr>
  </w:style>
  <w:style w:type="character" w:customStyle="1" w:styleId="stbilgiChar">
    <w:name w:val="Üstbilgi Char"/>
    <w:basedOn w:val="VarsaylanParagrafYazTipi"/>
    <w:link w:val="stbilgi"/>
    <w:uiPriority w:val="99"/>
    <w:rsid w:val="00441DC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1DCC"/>
    <w:pPr>
      <w:tabs>
        <w:tab w:val="center" w:pos="4536"/>
        <w:tab w:val="right" w:pos="9072"/>
      </w:tabs>
    </w:pPr>
  </w:style>
  <w:style w:type="character" w:customStyle="1" w:styleId="AltbilgiChar">
    <w:name w:val="Altbilgi Char"/>
    <w:basedOn w:val="VarsaylanParagrafYazTipi"/>
    <w:link w:val="Altbilgi"/>
    <w:uiPriority w:val="99"/>
    <w:rsid w:val="00441DC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9.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bf.dpu.edu.tr"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CE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3453</Words>
  <Characters>19684</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yeni</cp:lastModifiedBy>
  <cp:revision>24</cp:revision>
  <dcterms:created xsi:type="dcterms:W3CDTF">2020-07-24T06:11:00Z</dcterms:created>
  <dcterms:modified xsi:type="dcterms:W3CDTF">2020-07-27T09:05:00Z</dcterms:modified>
</cp:coreProperties>
</file>