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E4" w:rsidRPr="00A573E4" w:rsidRDefault="00A573E4" w:rsidP="00A57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3E4">
        <w:rPr>
          <w:rFonts w:ascii="Times New Roman" w:hAnsi="Times New Roman" w:cs="Times New Roman"/>
          <w:b/>
          <w:sz w:val="24"/>
          <w:szCs w:val="24"/>
        </w:rPr>
        <w:t>DUMLUPINAR MESLEK YÜKSEKOKULU</w:t>
      </w:r>
    </w:p>
    <w:p w:rsidR="00000000" w:rsidRPr="00A573E4" w:rsidRDefault="00A573E4" w:rsidP="00A57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3E4">
        <w:rPr>
          <w:rFonts w:ascii="Times New Roman" w:hAnsi="Times New Roman" w:cs="Times New Roman"/>
          <w:b/>
          <w:sz w:val="24"/>
          <w:szCs w:val="24"/>
        </w:rPr>
        <w:t>Akademik Teşvik Başvuru ve İnceleme Komisyonu</w:t>
      </w:r>
    </w:p>
    <w:tbl>
      <w:tblPr>
        <w:tblStyle w:val="TableGrid"/>
        <w:tblW w:w="0" w:type="auto"/>
        <w:jc w:val="center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A573E4" w:rsidRPr="00A573E4" w:rsidTr="00A573E4">
        <w:trPr>
          <w:jc w:val="center"/>
        </w:trPr>
        <w:tc>
          <w:tcPr>
            <w:tcW w:w="2357" w:type="dxa"/>
          </w:tcPr>
          <w:p w:rsidR="00A573E4" w:rsidRPr="00A573E4" w:rsidRDefault="00A573E4" w:rsidP="00A57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 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 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 </w:t>
            </w:r>
          </w:p>
        </w:tc>
        <w:tc>
          <w:tcPr>
            <w:tcW w:w="2358" w:type="dxa"/>
          </w:tcPr>
          <w:p w:rsidR="00A573E4" w:rsidRPr="00A573E4" w:rsidRDefault="00A573E4" w:rsidP="00A57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Başlama Tarihi </w:t>
            </w:r>
          </w:p>
        </w:tc>
        <w:tc>
          <w:tcPr>
            <w:tcW w:w="2358" w:type="dxa"/>
          </w:tcPr>
          <w:p w:rsidR="00A573E4" w:rsidRPr="00A573E4" w:rsidRDefault="00A57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Bitiş Tarihi </w:t>
            </w:r>
          </w:p>
        </w:tc>
      </w:tr>
      <w:tr w:rsidR="00A573E4" w:rsidRPr="00A573E4" w:rsidTr="00A573E4">
        <w:trPr>
          <w:jc w:val="center"/>
        </w:trPr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 ve Enerji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Samet Giray TUNCA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Oğuzhan ERBAŞ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Kadir OLCAY</w:t>
            </w:r>
          </w:p>
        </w:tc>
        <w:tc>
          <w:tcPr>
            <w:tcW w:w="2358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358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12.12.2027</w:t>
            </w:r>
          </w:p>
        </w:tc>
      </w:tr>
      <w:tr w:rsidR="00A573E4" w:rsidRPr="00A573E4" w:rsidTr="00A573E4">
        <w:trPr>
          <w:jc w:val="center"/>
        </w:trPr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Bakımı ve Gençlik Hizmetleri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Sümeyye ÖCAL DÖRTERLER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 Dr. Muhammet ÖZDEN</w:t>
            </w:r>
          </w:p>
        </w:tc>
        <w:tc>
          <w:tcPr>
            <w:tcW w:w="2357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Banu ÖZKAN</w:t>
            </w:r>
          </w:p>
        </w:tc>
        <w:tc>
          <w:tcPr>
            <w:tcW w:w="2358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358" w:type="dxa"/>
          </w:tcPr>
          <w:p w:rsidR="00A573E4" w:rsidRPr="00A573E4" w:rsidRDefault="00A573E4" w:rsidP="00A5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12.12.2027</w:t>
            </w:r>
          </w:p>
        </w:tc>
      </w:tr>
    </w:tbl>
    <w:p w:rsidR="00A573E4" w:rsidRDefault="00A573E4" w:rsidP="00A573E4">
      <w:pPr>
        <w:jc w:val="center"/>
      </w:pPr>
    </w:p>
    <w:sectPr w:rsidR="00A573E4" w:rsidSect="00A573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73E4"/>
    <w:rsid w:val="00A5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2025-12-15T07:04:00Z</dcterms:created>
  <dcterms:modified xsi:type="dcterms:W3CDTF">2025-12-15T07:10:00Z</dcterms:modified>
</cp:coreProperties>
</file>