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pPr w:leftFromText="141" w:rightFromText="141" w:vertAnchor="page" w:horzAnchor="margin" w:tblpY="361"/>
        <w:tblW w:w="502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708"/>
        <w:gridCol w:w="1535"/>
        <w:gridCol w:w="417"/>
        <w:gridCol w:w="2455"/>
        <w:gridCol w:w="2603"/>
        <w:gridCol w:w="2668"/>
        <w:gridCol w:w="970"/>
        <w:gridCol w:w="389"/>
        <w:gridCol w:w="1161"/>
        <w:gridCol w:w="534"/>
      </w:tblGrid>
      <w:tr w:rsidR="006D0102" w:rsidRPr="006D0102" w14:paraId="4602CFFC" w14:textId="77777777" w:rsidTr="00FE6062">
        <w:trPr>
          <w:trHeight w:val="20"/>
        </w:trPr>
        <w:tc>
          <w:tcPr>
            <w:tcW w:w="877" w:type="pct"/>
            <w:vMerge w:val="restart"/>
            <w:tcBorders>
              <w:left w:val="single" w:sz="8" w:space="0" w:color="000000"/>
              <w:right w:val="single" w:sz="4" w:space="0" w:color="000000"/>
            </w:tcBorders>
          </w:tcPr>
          <w:p w14:paraId="7E3F254F" w14:textId="77777777" w:rsidR="006D0102" w:rsidRPr="006D0102" w:rsidRDefault="006D0102" w:rsidP="00FE6062">
            <w:pPr>
              <w:pStyle w:val="TableParagraph"/>
              <w:spacing w:line="132" w:lineRule="exact"/>
              <w:ind w:left="1500"/>
              <w:rPr>
                <w:noProof/>
                <w:color w:val="000000" w:themeColor="text1"/>
                <w:lang w:val="tr-TR"/>
              </w:rPr>
            </w:pPr>
          </w:p>
          <w:p w14:paraId="5787414F" w14:textId="77777777" w:rsidR="006D0102" w:rsidRPr="006D0102" w:rsidRDefault="006D0102" w:rsidP="00FE6062">
            <w:pPr>
              <w:pStyle w:val="TableParagraph"/>
              <w:spacing w:line="132" w:lineRule="exact"/>
              <w:ind w:left="22"/>
              <w:rPr>
                <w:noProof/>
                <w:color w:val="000000" w:themeColor="text1"/>
                <w:lang w:val="tr-TR"/>
              </w:rPr>
            </w:pPr>
          </w:p>
          <w:p w14:paraId="7AE1460B" w14:textId="77777777" w:rsidR="006D0102" w:rsidRPr="006D0102" w:rsidRDefault="006D0102" w:rsidP="00FE6062">
            <w:pPr>
              <w:pStyle w:val="TableParagraph"/>
              <w:spacing w:line="132" w:lineRule="exact"/>
              <w:ind w:left="1500"/>
              <w:rPr>
                <w:noProof/>
                <w:color w:val="000000" w:themeColor="text1"/>
                <w:lang w:val="tr-TR"/>
              </w:rPr>
            </w:pPr>
          </w:p>
          <w:p w14:paraId="2F4905BD" w14:textId="77777777" w:rsidR="006D0102" w:rsidRPr="006D0102" w:rsidRDefault="006D0102" w:rsidP="00FE6062">
            <w:pPr>
              <w:pStyle w:val="TableParagraph"/>
              <w:spacing w:line="132" w:lineRule="exact"/>
              <w:ind w:left="1500"/>
              <w:rPr>
                <w:noProof/>
                <w:color w:val="000000" w:themeColor="text1"/>
                <w:lang w:val="tr-TR"/>
              </w:rPr>
            </w:pPr>
          </w:p>
          <w:p w14:paraId="1F6DF350" w14:textId="77777777" w:rsidR="006D0102" w:rsidRPr="006D0102" w:rsidRDefault="006D0102" w:rsidP="00FE6062">
            <w:pPr>
              <w:pStyle w:val="TableParagraph"/>
              <w:spacing w:line="132" w:lineRule="exact"/>
              <w:ind w:left="1500"/>
              <w:rPr>
                <w:noProof/>
                <w:color w:val="000000" w:themeColor="text1"/>
                <w:lang w:val="tr-TR"/>
              </w:rPr>
            </w:pPr>
          </w:p>
          <w:p w14:paraId="581BFAC2" w14:textId="77777777" w:rsidR="006D0102" w:rsidRPr="006D0102" w:rsidRDefault="006D0102" w:rsidP="00FE6062">
            <w:pPr>
              <w:pStyle w:val="TableParagraph"/>
              <w:spacing w:line="132" w:lineRule="exact"/>
              <w:ind w:left="1500"/>
              <w:rPr>
                <w:noProof/>
                <w:color w:val="000000" w:themeColor="text1"/>
                <w:lang w:val="tr-TR"/>
              </w:rPr>
            </w:pPr>
          </w:p>
          <w:p w14:paraId="446FD53E" w14:textId="77777777" w:rsidR="006D0102" w:rsidRPr="006D0102" w:rsidRDefault="006D0102" w:rsidP="00FE6062">
            <w:pPr>
              <w:pStyle w:val="TableParagraph"/>
              <w:spacing w:line="132" w:lineRule="exact"/>
              <w:ind w:left="1500"/>
              <w:rPr>
                <w:noProof/>
                <w:color w:val="000000" w:themeColor="text1"/>
                <w:lang w:val="tr-TR"/>
              </w:rPr>
            </w:pPr>
          </w:p>
          <w:p w14:paraId="11549387" w14:textId="77777777" w:rsidR="006D0102" w:rsidRPr="006D0102" w:rsidRDefault="006D0102" w:rsidP="00FE6062">
            <w:pPr>
              <w:pStyle w:val="TableParagraph"/>
              <w:spacing w:line="132" w:lineRule="exact"/>
              <w:ind w:left="1500"/>
              <w:rPr>
                <w:noProof/>
                <w:color w:val="000000" w:themeColor="text1"/>
                <w:lang w:val="tr-TR"/>
              </w:rPr>
            </w:pPr>
          </w:p>
          <w:p w14:paraId="74AC5A03" w14:textId="77777777" w:rsidR="006D0102" w:rsidRPr="006D0102" w:rsidRDefault="006D0102" w:rsidP="00FE6062">
            <w:pPr>
              <w:pStyle w:val="TableParagraph"/>
              <w:spacing w:line="132" w:lineRule="exact"/>
              <w:ind w:left="1500"/>
              <w:rPr>
                <w:noProof/>
                <w:color w:val="000000" w:themeColor="text1"/>
                <w:lang w:val="tr-TR"/>
              </w:rPr>
            </w:pPr>
          </w:p>
          <w:p w14:paraId="1306193B" w14:textId="77777777" w:rsidR="006D0102" w:rsidRPr="006D0102" w:rsidRDefault="006D0102" w:rsidP="00FE6062">
            <w:pPr>
              <w:pStyle w:val="TableParagraph"/>
              <w:spacing w:line="132" w:lineRule="exact"/>
              <w:ind w:left="1500"/>
              <w:rPr>
                <w:noProof/>
                <w:color w:val="000000" w:themeColor="text1"/>
                <w:lang w:val="tr-TR"/>
              </w:rPr>
            </w:pPr>
          </w:p>
          <w:p w14:paraId="6C02B4E3" w14:textId="77777777" w:rsidR="006D0102" w:rsidRPr="006D0102" w:rsidRDefault="006D0102" w:rsidP="00FE6062">
            <w:pPr>
              <w:pStyle w:val="TableParagraph"/>
              <w:spacing w:line="132" w:lineRule="exact"/>
              <w:jc w:val="center"/>
              <w:rPr>
                <w:noProof/>
                <w:color w:val="000000" w:themeColor="text1"/>
                <w:lang w:val="tr-TR"/>
              </w:rPr>
            </w:pPr>
            <w:r w:rsidRPr="006D0102">
              <w:rPr>
                <w:noProof/>
                <w:color w:val="000000" w:themeColor="text1"/>
                <w:lang w:bidi="ar-SA"/>
              </w:rPr>
              <w:drawing>
                <wp:inline distT="0" distB="0" distL="0" distR="0" wp14:anchorId="042A785B" wp14:editId="6C57EDC8">
                  <wp:extent cx="810895" cy="813773"/>
                  <wp:effectExtent l="0" t="0" r="0" b="0"/>
                  <wp:docPr id="210490673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3EE25B1B" w14:textId="77777777" w:rsidR="006D0102" w:rsidRPr="006D0102" w:rsidRDefault="006D0102" w:rsidP="00FE6062">
            <w:pPr>
              <w:pStyle w:val="TableParagraph"/>
              <w:spacing w:line="132" w:lineRule="exact"/>
              <w:ind w:left="1500"/>
              <w:rPr>
                <w:color w:val="000000" w:themeColor="text1"/>
                <w:sz w:val="7"/>
                <w:lang w:val="tr-TR"/>
              </w:rPr>
            </w:pPr>
          </w:p>
        </w:tc>
        <w:tc>
          <w:tcPr>
            <w:tcW w:w="4123" w:type="pct"/>
            <w:gridSpan w:val="9"/>
            <w:tcBorders>
              <w:left w:val="single" w:sz="4" w:space="0" w:color="000000"/>
              <w:right w:val="single" w:sz="8" w:space="0" w:color="000000"/>
            </w:tcBorders>
            <w:vAlign w:val="center"/>
          </w:tcPr>
          <w:p w14:paraId="0CCDF15B" w14:textId="77777777" w:rsidR="006D0102" w:rsidRPr="006D0102" w:rsidRDefault="006D0102" w:rsidP="00FE6062">
            <w:pPr>
              <w:pStyle w:val="TableParagraph"/>
              <w:spacing w:line="300" w:lineRule="atLeast"/>
              <w:ind w:left="97"/>
              <w:jc w:val="center"/>
              <w:rPr>
                <w:b/>
                <w:color w:val="000000" w:themeColor="text1"/>
                <w:w w:val="110"/>
                <w:sz w:val="24"/>
                <w:szCs w:val="24"/>
                <w:lang w:val="tr-TR"/>
              </w:rPr>
            </w:pPr>
          </w:p>
          <w:p w14:paraId="288750B2" w14:textId="77777777" w:rsidR="00FE6062" w:rsidRPr="00FE6062" w:rsidRDefault="00FE6062" w:rsidP="00FE6062">
            <w:pPr>
              <w:pStyle w:val="TableParagraph"/>
              <w:jc w:val="center"/>
              <w:rPr>
                <w:b/>
                <w:color w:val="000000" w:themeColor="text1"/>
                <w:w w:val="110"/>
                <w:sz w:val="24"/>
                <w:szCs w:val="24"/>
              </w:rPr>
            </w:pPr>
            <w:r w:rsidRPr="00FE6062">
              <w:rPr>
                <w:b/>
                <w:color w:val="000000" w:themeColor="text1"/>
                <w:w w:val="110"/>
                <w:sz w:val="24"/>
                <w:szCs w:val="24"/>
              </w:rPr>
              <w:t>KÜTAHYA DUMLUPINAR ÜNİVERSİTESİ</w:t>
            </w:r>
          </w:p>
          <w:p w14:paraId="6A2F8C89" w14:textId="3EB91800" w:rsidR="00FE6062" w:rsidRPr="00FE6062" w:rsidRDefault="00FE6C52" w:rsidP="00FE6062">
            <w:pPr>
              <w:pStyle w:val="TableParagraph"/>
              <w:spacing w:line="300" w:lineRule="atLeast"/>
              <w:ind w:left="97"/>
              <w:jc w:val="center"/>
              <w:rPr>
                <w:b/>
                <w:color w:val="0070C0"/>
                <w:w w:val="110"/>
                <w:sz w:val="24"/>
                <w:szCs w:val="24"/>
              </w:rPr>
            </w:pPr>
            <w:r>
              <w:rPr>
                <w:b/>
                <w:color w:val="0070C0"/>
                <w:w w:val="110"/>
                <w:sz w:val="24"/>
                <w:szCs w:val="24"/>
              </w:rPr>
              <w:t>AFET VE ACİL DURUM YÖNETİMİ EĞİTİM UYGULAMA VE ARAŞTIRMA MERKEZİ</w:t>
            </w:r>
          </w:p>
          <w:p w14:paraId="5908E9EB" w14:textId="77777777" w:rsidR="006D0102" w:rsidRPr="006D0102" w:rsidRDefault="006D0102" w:rsidP="00FE6062">
            <w:pPr>
              <w:pStyle w:val="TableParagraph"/>
              <w:ind w:left="1270" w:right="1392"/>
              <w:jc w:val="center"/>
              <w:rPr>
                <w:b/>
                <w:color w:val="000000" w:themeColor="text1"/>
                <w:sz w:val="26"/>
                <w:lang w:val="tr-TR"/>
              </w:rPr>
            </w:pPr>
          </w:p>
        </w:tc>
      </w:tr>
      <w:tr w:rsidR="00C0611E" w:rsidRPr="006D0102" w14:paraId="310B0CCA" w14:textId="77777777" w:rsidTr="00FE6062">
        <w:trPr>
          <w:trHeight w:val="20"/>
        </w:trPr>
        <w:tc>
          <w:tcPr>
            <w:tcW w:w="877" w:type="pct"/>
            <w:vMerge/>
            <w:tcBorders>
              <w:left w:val="single" w:sz="8" w:space="0" w:color="000000"/>
              <w:bottom w:val="single" w:sz="4" w:space="0" w:color="000000"/>
              <w:right w:val="single" w:sz="4" w:space="0" w:color="000000"/>
            </w:tcBorders>
          </w:tcPr>
          <w:p w14:paraId="74F1DACC" w14:textId="77777777" w:rsidR="00C0611E" w:rsidRPr="006D0102" w:rsidRDefault="00C0611E" w:rsidP="00FE6062">
            <w:pPr>
              <w:pStyle w:val="TableParagraph"/>
              <w:spacing w:line="132" w:lineRule="exact"/>
              <w:ind w:left="1500"/>
              <w:rPr>
                <w:noProof/>
                <w:color w:val="000000" w:themeColor="text1"/>
                <w:lang w:val="tr-TR"/>
              </w:rPr>
            </w:pPr>
          </w:p>
        </w:tc>
        <w:tc>
          <w:tcPr>
            <w:tcW w:w="4123" w:type="pct"/>
            <w:gridSpan w:val="9"/>
            <w:tcBorders>
              <w:left w:val="single" w:sz="4" w:space="0" w:color="000000"/>
              <w:right w:val="single" w:sz="8" w:space="0" w:color="000000"/>
            </w:tcBorders>
            <w:vAlign w:val="center"/>
          </w:tcPr>
          <w:p w14:paraId="7D63C5A8" w14:textId="73BFC1F0" w:rsidR="00C0611E" w:rsidRPr="006D0102" w:rsidRDefault="00C0611E" w:rsidP="00FE6062">
            <w:pPr>
              <w:pStyle w:val="TableParagraph"/>
              <w:spacing w:before="84"/>
              <w:jc w:val="center"/>
              <w:rPr>
                <w:b/>
                <w:color w:val="000000" w:themeColor="text1"/>
                <w:sz w:val="23"/>
                <w:lang w:val="tr-TR"/>
              </w:rPr>
            </w:pPr>
            <w:r w:rsidRPr="0096284D">
              <w:rPr>
                <w:b/>
                <w:color w:val="000000" w:themeColor="text1"/>
                <w:sz w:val="24"/>
                <w:szCs w:val="24"/>
                <w:lang w:val="tr-TR"/>
              </w:rPr>
              <w:t xml:space="preserve">GÖREV DAĞILIMLARI LİSTESİ </w:t>
            </w:r>
            <w:r w:rsidRPr="00397B11">
              <w:rPr>
                <w:b/>
                <w:color w:val="000000" w:themeColor="text1"/>
                <w:sz w:val="24"/>
                <w:szCs w:val="24"/>
                <w:lang w:val="tr-TR"/>
              </w:rPr>
              <w:t>FORMU</w:t>
            </w:r>
          </w:p>
        </w:tc>
      </w:tr>
      <w:tr w:rsidR="006D0102" w:rsidRPr="006D0102" w14:paraId="75E9FB03" w14:textId="77777777" w:rsidTr="00FE6062">
        <w:trPr>
          <w:trHeight w:val="20"/>
        </w:trPr>
        <w:tc>
          <w:tcPr>
            <w:tcW w:w="877" w:type="pct"/>
            <w:tcBorders>
              <w:top w:val="single" w:sz="4" w:space="0" w:color="000000"/>
              <w:left w:val="single" w:sz="8" w:space="0" w:color="000000"/>
              <w:bottom w:val="single" w:sz="4" w:space="0" w:color="000000"/>
              <w:right w:val="single" w:sz="4" w:space="0" w:color="000000"/>
            </w:tcBorders>
          </w:tcPr>
          <w:p w14:paraId="39BF11AA" w14:textId="77777777" w:rsidR="006D0102" w:rsidRPr="006D0102" w:rsidRDefault="006D0102" w:rsidP="00FE6062">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sidRPr="006D0102">
              <w:rPr>
                <w:color w:val="000000" w:themeColor="text1"/>
                <w:sz w:val="20"/>
                <w:szCs w:val="20"/>
                <w:lang w:val="tr-TR"/>
              </w:rPr>
              <w:t>: İK. LS.</w:t>
            </w:r>
          </w:p>
        </w:tc>
        <w:tc>
          <w:tcPr>
            <w:tcW w:w="632" w:type="pct"/>
            <w:gridSpan w:val="2"/>
            <w:tcBorders>
              <w:top w:val="single" w:sz="4" w:space="0" w:color="000000"/>
              <w:left w:val="single" w:sz="4" w:space="0" w:color="000000"/>
              <w:bottom w:val="single" w:sz="4" w:space="0" w:color="000000"/>
              <w:right w:val="nil"/>
            </w:tcBorders>
          </w:tcPr>
          <w:p w14:paraId="72157EA5" w14:textId="77777777" w:rsidR="006D0102" w:rsidRPr="006D0102" w:rsidRDefault="006D0102" w:rsidP="00FE6062">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795" w:type="pct"/>
            <w:tcBorders>
              <w:top w:val="single" w:sz="4" w:space="0" w:color="000000"/>
              <w:left w:val="single" w:sz="4" w:space="0" w:color="000000"/>
              <w:bottom w:val="single" w:sz="4" w:space="0" w:color="000000"/>
              <w:right w:val="nil"/>
            </w:tcBorders>
          </w:tcPr>
          <w:p w14:paraId="3DA8829E" w14:textId="77777777" w:rsidR="006D0102" w:rsidRPr="006D0102" w:rsidRDefault="006D0102" w:rsidP="00FE6062">
            <w:pPr>
              <w:pStyle w:val="TableParagraph"/>
              <w:tabs>
                <w:tab w:val="left" w:pos="3126"/>
                <w:tab w:val="left" w:pos="6786"/>
                <w:tab w:val="left" w:pos="7008"/>
              </w:tabs>
              <w:spacing w:before="33"/>
              <w:jc w:val="both"/>
              <w:rPr>
                <w:b/>
                <w:bCs/>
                <w:color w:val="000000" w:themeColor="text1"/>
                <w:sz w:val="20"/>
                <w:szCs w:val="20"/>
                <w:lang w:val="tr-TR"/>
              </w:rPr>
            </w:pPr>
            <w:r w:rsidRPr="006D0102">
              <w:rPr>
                <w:i/>
                <w:color w:val="000000" w:themeColor="text1"/>
                <w:w w:val="105"/>
                <w:sz w:val="20"/>
                <w:szCs w:val="20"/>
                <w:lang w:val="tr-TR"/>
              </w:rPr>
              <w:t xml:space="preserve"> </w:t>
            </w:r>
            <w:r w:rsidRPr="006D0102">
              <w:rPr>
                <w:b/>
                <w:bCs/>
                <w:i/>
                <w:color w:val="000000" w:themeColor="text1"/>
                <w:w w:val="105"/>
                <w:sz w:val="20"/>
                <w:szCs w:val="20"/>
                <w:lang w:val="tr-TR"/>
              </w:rPr>
              <w:t>..../….. /202…</w:t>
            </w:r>
          </w:p>
        </w:tc>
        <w:tc>
          <w:tcPr>
            <w:tcW w:w="843" w:type="pct"/>
            <w:tcBorders>
              <w:top w:val="single" w:sz="4" w:space="0" w:color="000000"/>
              <w:left w:val="single" w:sz="4" w:space="0" w:color="000000"/>
              <w:bottom w:val="single" w:sz="4" w:space="0" w:color="000000"/>
              <w:right w:val="nil"/>
            </w:tcBorders>
          </w:tcPr>
          <w:p w14:paraId="04A7B8D9" w14:textId="77777777" w:rsidR="006D0102" w:rsidRPr="006D0102" w:rsidRDefault="006D0102" w:rsidP="00FE6062">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854" w:type="pct"/>
            <w:gridSpan w:val="5"/>
            <w:tcBorders>
              <w:top w:val="single" w:sz="4" w:space="0" w:color="000000"/>
              <w:left w:val="single" w:sz="4" w:space="0" w:color="000000"/>
              <w:bottom w:val="single" w:sz="4" w:space="0" w:color="000000"/>
              <w:right w:val="single" w:sz="4" w:space="0" w:color="auto"/>
            </w:tcBorders>
          </w:tcPr>
          <w:p w14:paraId="316B2151" w14:textId="77777777" w:rsidR="006D0102" w:rsidRPr="006D0102" w:rsidRDefault="006D0102" w:rsidP="00FE6062">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r w:rsidRPr="006D0102">
              <w:rPr>
                <w:b/>
                <w:bCs/>
                <w:i/>
                <w:color w:val="000000" w:themeColor="text1"/>
                <w:w w:val="105"/>
                <w:sz w:val="20"/>
                <w:szCs w:val="20"/>
                <w:lang w:val="tr-TR"/>
              </w:rPr>
              <w:t>..../….. /202…</w:t>
            </w:r>
          </w:p>
        </w:tc>
      </w:tr>
      <w:tr w:rsidR="006D0102" w:rsidRPr="006D0102" w14:paraId="2EF97237" w14:textId="77777777" w:rsidTr="00FE6062">
        <w:trPr>
          <w:trHeight w:val="20"/>
        </w:trPr>
        <w:tc>
          <w:tcPr>
            <w:tcW w:w="1374" w:type="pct"/>
            <w:gridSpan w:val="2"/>
            <w:tcBorders>
              <w:top w:val="single" w:sz="4" w:space="0" w:color="000000"/>
              <w:left w:val="single" w:sz="8" w:space="0" w:color="000000"/>
              <w:bottom w:val="single" w:sz="4" w:space="0" w:color="000000"/>
              <w:right w:val="single" w:sz="4" w:space="0" w:color="000000"/>
            </w:tcBorders>
          </w:tcPr>
          <w:p w14:paraId="2C4F9315" w14:textId="77777777" w:rsidR="006D0102" w:rsidRPr="006D0102" w:rsidRDefault="006D0102" w:rsidP="00FE6062">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637" w:type="pct"/>
            <w:gridSpan w:val="4"/>
            <w:tcBorders>
              <w:top w:val="single" w:sz="4" w:space="0" w:color="000000"/>
              <w:left w:val="single" w:sz="8" w:space="0" w:color="000000"/>
              <w:bottom w:val="single" w:sz="4" w:space="0" w:color="000000"/>
              <w:right w:val="single" w:sz="4" w:space="0" w:color="000000"/>
            </w:tcBorders>
          </w:tcPr>
          <w:p w14:paraId="03CA632D" w14:textId="4F6E42EE" w:rsidR="006D0102" w:rsidRPr="006D0102" w:rsidRDefault="006D0102" w:rsidP="00FE6062">
            <w:pPr>
              <w:pStyle w:val="TableParagraph"/>
              <w:rPr>
                <w:color w:val="000000" w:themeColor="text1"/>
                <w:sz w:val="20"/>
                <w:szCs w:val="20"/>
                <w:lang w:val="tr-TR"/>
              </w:rPr>
            </w:pPr>
            <w:r w:rsidRPr="006D0102">
              <w:rPr>
                <w:color w:val="000000" w:themeColor="text1"/>
                <w:sz w:val="20"/>
                <w:szCs w:val="20"/>
                <w:lang w:val="tr-TR"/>
              </w:rPr>
              <w:t xml:space="preserve">              </w:t>
            </w:r>
            <w:r w:rsidR="00A94459" w:rsidRPr="00A94459">
              <w:rPr>
                <w:color w:val="000000" w:themeColor="text1"/>
                <w:sz w:val="20"/>
                <w:szCs w:val="20"/>
                <w:lang w:val="tr-TR"/>
              </w:rPr>
              <w:t>https://afamer.dpu.edu.tr/</w:t>
            </w:r>
            <w:r w:rsidRPr="006D0102">
              <w:rPr>
                <w:color w:val="000000" w:themeColor="text1"/>
                <w:sz w:val="20"/>
                <w:szCs w:val="20"/>
                <w:lang w:val="tr-TR"/>
              </w:rPr>
              <w:t xml:space="preserve">                      </w:t>
            </w:r>
          </w:p>
        </w:tc>
        <w:tc>
          <w:tcPr>
            <w:tcW w:w="314" w:type="pct"/>
            <w:tcBorders>
              <w:top w:val="single" w:sz="4" w:space="0" w:color="000000"/>
              <w:left w:val="single" w:sz="8" w:space="0" w:color="000000"/>
              <w:bottom w:val="single" w:sz="4" w:space="0" w:color="000000"/>
              <w:right w:val="single" w:sz="4" w:space="0" w:color="000000"/>
            </w:tcBorders>
          </w:tcPr>
          <w:p w14:paraId="064B60F6" w14:textId="77777777" w:rsidR="006D0102" w:rsidRPr="006D0102" w:rsidRDefault="006D0102" w:rsidP="00FE6062">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26" w:type="pct"/>
            <w:tcBorders>
              <w:top w:val="single" w:sz="4" w:space="0" w:color="000000"/>
              <w:left w:val="single" w:sz="8" w:space="0" w:color="000000"/>
              <w:bottom w:val="single" w:sz="4" w:space="0" w:color="000000"/>
              <w:right w:val="single" w:sz="4" w:space="0" w:color="000000"/>
            </w:tcBorders>
          </w:tcPr>
          <w:p w14:paraId="14D365E8" w14:textId="77777777" w:rsidR="006D0102" w:rsidRPr="006D0102" w:rsidRDefault="006D0102" w:rsidP="00FE6062">
            <w:pPr>
              <w:pStyle w:val="TableParagraph"/>
              <w:rPr>
                <w:b/>
                <w:bCs/>
                <w:color w:val="000000" w:themeColor="text1"/>
                <w:sz w:val="20"/>
                <w:szCs w:val="20"/>
                <w:lang w:val="tr-TR"/>
              </w:rPr>
            </w:pPr>
          </w:p>
        </w:tc>
        <w:tc>
          <w:tcPr>
            <w:tcW w:w="376" w:type="pct"/>
            <w:tcBorders>
              <w:top w:val="single" w:sz="4" w:space="0" w:color="000000"/>
              <w:left w:val="single" w:sz="8" w:space="0" w:color="000000"/>
              <w:bottom w:val="single" w:sz="4" w:space="0" w:color="000000"/>
              <w:right w:val="single" w:sz="4" w:space="0" w:color="000000"/>
            </w:tcBorders>
          </w:tcPr>
          <w:p w14:paraId="0CF93307" w14:textId="77777777" w:rsidR="006D0102" w:rsidRPr="006D0102" w:rsidRDefault="006D0102" w:rsidP="00FE6062">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174" w:type="pct"/>
            <w:tcBorders>
              <w:top w:val="single" w:sz="4" w:space="0" w:color="000000"/>
              <w:left w:val="single" w:sz="8" w:space="0" w:color="000000"/>
              <w:bottom w:val="single" w:sz="4" w:space="0" w:color="000000"/>
              <w:right w:val="single" w:sz="4" w:space="0" w:color="000000"/>
            </w:tcBorders>
          </w:tcPr>
          <w:p w14:paraId="4F273A6E" w14:textId="77777777" w:rsidR="006D0102" w:rsidRPr="006D0102" w:rsidRDefault="006D0102" w:rsidP="00FE6062">
            <w:pPr>
              <w:pStyle w:val="TableParagraph"/>
              <w:rPr>
                <w:color w:val="000000" w:themeColor="text1"/>
                <w:sz w:val="20"/>
                <w:szCs w:val="20"/>
                <w:lang w:val="tr-TR"/>
              </w:rPr>
            </w:pPr>
          </w:p>
        </w:tc>
      </w:tr>
      <w:tr w:rsidR="006D0102" w:rsidRPr="006D0102" w14:paraId="0E8AF6CB" w14:textId="77777777" w:rsidTr="00FE6062">
        <w:trPr>
          <w:trHeight w:val="20"/>
        </w:trPr>
        <w:tc>
          <w:tcPr>
            <w:tcW w:w="1374" w:type="pct"/>
            <w:gridSpan w:val="2"/>
            <w:tcBorders>
              <w:top w:val="single" w:sz="4" w:space="0" w:color="000000"/>
              <w:left w:val="single" w:sz="8" w:space="0" w:color="000000"/>
              <w:right w:val="single" w:sz="4" w:space="0" w:color="000000"/>
            </w:tcBorders>
          </w:tcPr>
          <w:p w14:paraId="329F832B" w14:textId="77777777" w:rsidR="006D0102" w:rsidRPr="006D0102" w:rsidRDefault="006D0102" w:rsidP="00FE6062">
            <w:pPr>
              <w:pStyle w:val="TableParagraph"/>
              <w:ind w:left="164"/>
              <w:rPr>
                <w:color w:val="000000" w:themeColor="text1"/>
                <w:sz w:val="20"/>
                <w:szCs w:val="20"/>
                <w:lang w:val="tr-TR"/>
              </w:rPr>
            </w:pPr>
            <w:r w:rsidRPr="006D0102">
              <w:rPr>
                <w:b/>
                <w:color w:val="000000" w:themeColor="text1"/>
                <w:sz w:val="20"/>
                <w:szCs w:val="20"/>
                <w:lang w:val="tr-TR"/>
              </w:rPr>
              <w:t>Kontrolün Yapıldığı Ay/Yıl:</w:t>
            </w:r>
          </w:p>
        </w:tc>
        <w:tc>
          <w:tcPr>
            <w:tcW w:w="3626" w:type="pct"/>
            <w:gridSpan w:val="8"/>
            <w:tcBorders>
              <w:top w:val="single" w:sz="4" w:space="0" w:color="000000"/>
              <w:left w:val="single" w:sz="8" w:space="0" w:color="000000"/>
              <w:right w:val="single" w:sz="4" w:space="0" w:color="000000"/>
            </w:tcBorders>
          </w:tcPr>
          <w:p w14:paraId="2C77E4A2" w14:textId="77777777" w:rsidR="006D0102" w:rsidRPr="006D0102" w:rsidRDefault="006D0102" w:rsidP="00FE6062">
            <w:pPr>
              <w:pStyle w:val="TableParagraph"/>
              <w:rPr>
                <w:color w:val="000000" w:themeColor="text1"/>
                <w:sz w:val="20"/>
                <w:szCs w:val="20"/>
                <w:lang w:val="tr-TR"/>
              </w:rPr>
            </w:pPr>
          </w:p>
        </w:tc>
      </w:tr>
    </w:tbl>
    <w:tbl>
      <w:tblPr>
        <w:tblStyle w:val="TabloKlavuzu"/>
        <w:tblpPr w:leftFromText="141" w:rightFromText="141" w:vertAnchor="text" w:horzAnchor="margin" w:tblpY="-541"/>
        <w:tblOverlap w:val="never"/>
        <w:tblW w:w="15446" w:type="dxa"/>
        <w:tblLayout w:type="fixed"/>
        <w:tblLook w:val="04A0" w:firstRow="1" w:lastRow="0" w:firstColumn="1" w:lastColumn="0" w:noHBand="0" w:noVBand="1"/>
      </w:tblPr>
      <w:tblGrid>
        <w:gridCol w:w="6374"/>
        <w:gridCol w:w="9072"/>
      </w:tblGrid>
      <w:tr w:rsidR="00430426" w:rsidRPr="00000D20" w14:paraId="6F1D00EA" w14:textId="77777777" w:rsidTr="00824B1B">
        <w:trPr>
          <w:trHeight w:val="227"/>
        </w:trPr>
        <w:tc>
          <w:tcPr>
            <w:tcW w:w="15446" w:type="dxa"/>
            <w:gridSpan w:val="2"/>
            <w:vAlign w:val="center"/>
          </w:tcPr>
          <w:p w14:paraId="7A7ED778" w14:textId="77777777" w:rsidR="00430426" w:rsidRPr="00000D20" w:rsidRDefault="00430426" w:rsidP="00824B1B">
            <w:pPr>
              <w:jc w:val="center"/>
              <w:rPr>
                <w:rFonts w:eastAsia="Times New Roman"/>
                <w:b/>
                <w:sz w:val="20"/>
                <w:szCs w:val="20"/>
              </w:rPr>
            </w:pPr>
            <w:r w:rsidRPr="00000D20">
              <w:rPr>
                <w:rFonts w:eastAsia="Times New Roman"/>
                <w:b/>
                <w:sz w:val="20"/>
                <w:szCs w:val="20"/>
              </w:rPr>
              <w:t>GÖREV DAĞILIMLARI</w:t>
            </w:r>
            <w:r>
              <w:rPr>
                <w:rFonts w:eastAsia="Times New Roman"/>
                <w:b/>
                <w:sz w:val="20"/>
                <w:szCs w:val="20"/>
              </w:rPr>
              <w:t xml:space="preserve"> LİSTESİ</w:t>
            </w:r>
          </w:p>
        </w:tc>
      </w:tr>
      <w:tr w:rsidR="00430426" w:rsidRPr="00000D20" w14:paraId="40EFDC23" w14:textId="77777777" w:rsidTr="00824B1B">
        <w:trPr>
          <w:trHeight w:val="439"/>
        </w:trPr>
        <w:tc>
          <w:tcPr>
            <w:tcW w:w="6374" w:type="dxa"/>
            <w:vAlign w:val="center"/>
          </w:tcPr>
          <w:p w14:paraId="46B9079F" w14:textId="77777777" w:rsidR="00430426" w:rsidRPr="00000D20" w:rsidRDefault="00430426" w:rsidP="00824B1B">
            <w:pPr>
              <w:rPr>
                <w:rFonts w:eastAsia="Times New Roman"/>
                <w:b/>
                <w:sz w:val="20"/>
                <w:szCs w:val="20"/>
              </w:rPr>
            </w:pPr>
            <w:r w:rsidRPr="00000D20">
              <w:rPr>
                <w:rFonts w:eastAsia="Times New Roman"/>
                <w:b/>
                <w:sz w:val="20"/>
                <w:szCs w:val="20"/>
              </w:rPr>
              <w:t>Birim Adı</w:t>
            </w:r>
          </w:p>
        </w:tc>
        <w:tc>
          <w:tcPr>
            <w:tcW w:w="9072" w:type="dxa"/>
            <w:vAlign w:val="center"/>
          </w:tcPr>
          <w:p w14:paraId="436626EB" w14:textId="77777777" w:rsidR="00430426" w:rsidRPr="00000D20" w:rsidRDefault="00430426" w:rsidP="00824B1B">
            <w:pPr>
              <w:jc w:val="center"/>
              <w:rPr>
                <w:rFonts w:eastAsia="Times New Roman"/>
                <w:b/>
                <w:sz w:val="20"/>
                <w:szCs w:val="20"/>
              </w:rPr>
            </w:pPr>
            <w:r>
              <w:rPr>
                <w:rFonts w:eastAsia="Times New Roman"/>
                <w:b/>
                <w:sz w:val="20"/>
                <w:szCs w:val="20"/>
              </w:rPr>
              <w:t>Afet ve Acil Durum Yönetimi Eğitim Uygulama ve Araştırma Merkezi</w:t>
            </w:r>
          </w:p>
        </w:tc>
      </w:tr>
      <w:tr w:rsidR="00430426" w:rsidRPr="00000D20" w14:paraId="6CBF47D2" w14:textId="77777777" w:rsidTr="00824B1B">
        <w:trPr>
          <w:trHeight w:val="439"/>
        </w:trPr>
        <w:tc>
          <w:tcPr>
            <w:tcW w:w="6374" w:type="dxa"/>
            <w:vAlign w:val="center"/>
          </w:tcPr>
          <w:p w14:paraId="4CDD1197" w14:textId="77777777" w:rsidR="00430426" w:rsidRPr="00000D20" w:rsidRDefault="00430426" w:rsidP="00824B1B">
            <w:pPr>
              <w:rPr>
                <w:rFonts w:eastAsia="Times New Roman"/>
                <w:b/>
                <w:sz w:val="20"/>
                <w:szCs w:val="20"/>
              </w:rPr>
            </w:pPr>
            <w:r w:rsidRPr="00000D20">
              <w:rPr>
                <w:rFonts w:eastAsia="Times New Roman"/>
                <w:b/>
                <w:sz w:val="20"/>
                <w:szCs w:val="20"/>
              </w:rPr>
              <w:t>Birimin Görevleri</w:t>
            </w:r>
          </w:p>
        </w:tc>
        <w:tc>
          <w:tcPr>
            <w:tcW w:w="9072" w:type="dxa"/>
            <w:vAlign w:val="center"/>
          </w:tcPr>
          <w:p w14:paraId="57F8B6C1" w14:textId="77777777" w:rsidR="00430426" w:rsidRPr="00430426" w:rsidRDefault="00430426" w:rsidP="00824B1B">
            <w:pPr>
              <w:rPr>
                <w:sz w:val="20"/>
                <w:szCs w:val="20"/>
              </w:rPr>
            </w:pPr>
            <w:r>
              <w:t xml:space="preserve"> </w:t>
            </w:r>
            <w:r>
              <w:sym w:font="Symbol" w:char="F0B7"/>
            </w:r>
            <w:r>
              <w:t xml:space="preserve"> </w:t>
            </w:r>
            <w:r w:rsidRPr="00430426">
              <w:rPr>
                <w:sz w:val="20"/>
                <w:szCs w:val="20"/>
              </w:rPr>
              <w:t>Afet ve kaza yönetim sürecindeki konulara yönelik araştırma inceleme ve uygulama çalışmaları ile bilimsel bilginin üretilmesi, var olan bilgi birikimine ulaşılması ve yayılması, bu üretim ve birikimin kamu ve toplum yararına kullanılması.</w:t>
            </w:r>
          </w:p>
          <w:p w14:paraId="7B87EF57" w14:textId="77777777" w:rsidR="00430426" w:rsidRPr="00430426" w:rsidRDefault="00430426" w:rsidP="00824B1B">
            <w:pPr>
              <w:rPr>
                <w:sz w:val="20"/>
                <w:szCs w:val="20"/>
              </w:rPr>
            </w:pPr>
            <w:r w:rsidRPr="00430426">
              <w:rPr>
                <w:sz w:val="20"/>
                <w:szCs w:val="20"/>
              </w:rPr>
              <w:sym w:font="Symbol" w:char="F0B7"/>
            </w:r>
            <w:r w:rsidRPr="00430426">
              <w:rPr>
                <w:sz w:val="20"/>
                <w:szCs w:val="20"/>
              </w:rPr>
              <w:t xml:space="preserve"> Afet ve kaza yönetim sürecindeki konulara yönelik bilimsel araştırma projelerinin ve sosyal sorumluluk projelerinin hazırlanması ve hayata geçirilmesi, yine çeşitli proje programlarından faydalanarak yeni tasarım, ürün ve yazılımların geliştirilmesi, ihtiyaç durumunda danışmanlık hizmetlerinin verilmesi ve bu suretle kamu ve özel sektöre hizmet sunulması.</w:t>
            </w:r>
          </w:p>
          <w:p w14:paraId="28F5C5A8" w14:textId="77777777" w:rsidR="00430426" w:rsidRPr="00430426" w:rsidRDefault="00430426" w:rsidP="00824B1B">
            <w:pPr>
              <w:rPr>
                <w:sz w:val="20"/>
                <w:szCs w:val="20"/>
              </w:rPr>
            </w:pPr>
            <w:r w:rsidRPr="00430426">
              <w:rPr>
                <w:sz w:val="20"/>
                <w:szCs w:val="20"/>
              </w:rPr>
              <w:t>Afet ve kaza yönetim sürecindeki konular </w:t>
            </w:r>
            <w:r w:rsidRPr="00430426">
              <w:rPr>
                <w:rStyle w:val="Gl"/>
                <w:color w:val="333333"/>
                <w:sz w:val="20"/>
                <w:szCs w:val="20"/>
              </w:rPr>
              <w:t xml:space="preserve">ile </w:t>
            </w:r>
            <w:r w:rsidRPr="00843424">
              <w:rPr>
                <w:rStyle w:val="Gl"/>
                <w:b w:val="0"/>
                <w:color w:val="333333"/>
                <w:sz w:val="20"/>
                <w:szCs w:val="20"/>
              </w:rPr>
              <w:t>Mesleki Yeterlilik ve İş Sağlığı ve Güvenliğine  yönelik; örgün, uzaktan ve karma olmak üzere</w:t>
            </w:r>
            <w:r w:rsidRPr="00430426">
              <w:rPr>
                <w:sz w:val="20"/>
                <w:szCs w:val="20"/>
              </w:rPr>
              <w:t> Toplum bilinçlendirme eğitimleri ve sertifikalı eğitim programlarının düzenlenmesi.</w:t>
            </w:r>
            <w:r w:rsidRPr="00430426">
              <w:rPr>
                <w:rStyle w:val="Gl"/>
                <w:color w:val="333333"/>
                <w:sz w:val="20"/>
                <w:szCs w:val="20"/>
              </w:rPr>
              <w:t> </w:t>
            </w:r>
          </w:p>
          <w:p w14:paraId="77AC8AFB" w14:textId="77777777" w:rsidR="00430426" w:rsidRPr="00430426" w:rsidRDefault="00430426" w:rsidP="00824B1B">
            <w:pPr>
              <w:rPr>
                <w:sz w:val="20"/>
                <w:szCs w:val="20"/>
              </w:rPr>
            </w:pPr>
            <w:r w:rsidRPr="00430426">
              <w:rPr>
                <w:sz w:val="20"/>
                <w:szCs w:val="20"/>
              </w:rPr>
              <w:sym w:font="Symbol" w:char="F0B7"/>
            </w:r>
            <w:r w:rsidRPr="00430426">
              <w:rPr>
                <w:sz w:val="20"/>
                <w:szCs w:val="20"/>
              </w:rPr>
              <w:t xml:space="preserve"> Merkez bünyesinde </w:t>
            </w:r>
            <w:proofErr w:type="spellStart"/>
            <w:r w:rsidRPr="00430426">
              <w:rPr>
                <w:sz w:val="20"/>
                <w:szCs w:val="20"/>
              </w:rPr>
              <w:t>operasyonel</w:t>
            </w:r>
            <w:proofErr w:type="spellEnd"/>
            <w:r w:rsidRPr="00430426">
              <w:rPr>
                <w:sz w:val="20"/>
                <w:szCs w:val="20"/>
              </w:rPr>
              <w:t xml:space="preserve"> kabiliyeti olan afet ve acil durum yönetim ve müdahale biriminin oluşturulması ve gerekli malzeme, eğitim ve personel altyapısının sağlanması.</w:t>
            </w:r>
          </w:p>
          <w:p w14:paraId="315CADEE" w14:textId="77777777" w:rsidR="00430426" w:rsidRPr="00843424" w:rsidRDefault="00430426" w:rsidP="00824B1B">
            <w:pPr>
              <w:rPr>
                <w:b/>
                <w:sz w:val="20"/>
                <w:szCs w:val="20"/>
              </w:rPr>
            </w:pPr>
            <w:r w:rsidRPr="00430426">
              <w:rPr>
                <w:sz w:val="20"/>
                <w:szCs w:val="20"/>
              </w:rPr>
              <w:sym w:font="Symbol" w:char="F0B7"/>
            </w:r>
            <w:r w:rsidRPr="00430426">
              <w:rPr>
                <w:sz w:val="20"/>
                <w:szCs w:val="20"/>
              </w:rPr>
              <w:t xml:space="preserve"> </w:t>
            </w:r>
            <w:r w:rsidRPr="00843424">
              <w:rPr>
                <w:rStyle w:val="Gl"/>
                <w:b w:val="0"/>
                <w:color w:val="333333"/>
                <w:sz w:val="20"/>
                <w:szCs w:val="20"/>
              </w:rPr>
              <w:t xml:space="preserve">Ulusal ve uluslararası ilgili standartlara uygun ulusal ve uluslararası alanlarda her türlü belgelendirme, TS EN ISO/IEC 17024 ve uluslararası ilgili standartlara uygun olarak personel belgelendirme, danışmanlık hizmeti, seminer, konferans, kongre, </w:t>
            </w:r>
            <w:proofErr w:type="gramStart"/>
            <w:r w:rsidRPr="00843424">
              <w:rPr>
                <w:rStyle w:val="Gl"/>
                <w:b w:val="0"/>
                <w:color w:val="333333"/>
                <w:sz w:val="20"/>
                <w:szCs w:val="20"/>
              </w:rPr>
              <w:t>sempozyum</w:t>
            </w:r>
            <w:proofErr w:type="gramEnd"/>
            <w:r w:rsidRPr="00843424">
              <w:rPr>
                <w:rStyle w:val="Gl"/>
                <w:b w:val="0"/>
                <w:color w:val="333333"/>
                <w:sz w:val="20"/>
                <w:szCs w:val="20"/>
              </w:rPr>
              <w:t xml:space="preserve">, </w:t>
            </w:r>
            <w:proofErr w:type="spellStart"/>
            <w:r w:rsidRPr="00843424">
              <w:rPr>
                <w:rStyle w:val="Gl"/>
                <w:b w:val="0"/>
                <w:color w:val="333333"/>
                <w:sz w:val="20"/>
                <w:szCs w:val="20"/>
              </w:rPr>
              <w:t>çalıştay</w:t>
            </w:r>
            <w:proofErr w:type="spellEnd"/>
            <w:r w:rsidRPr="00843424">
              <w:rPr>
                <w:rStyle w:val="Gl"/>
                <w:b w:val="0"/>
                <w:color w:val="333333"/>
                <w:sz w:val="20"/>
                <w:szCs w:val="20"/>
              </w:rPr>
              <w:t xml:space="preserve">, alan araştırması, sınav organizasyonu, her türlü eserlerin yayını, ulusal düzeyde AVRUPA Birliği normlarına uyum sağlamak amacıyla meslek </w:t>
            </w:r>
            <w:proofErr w:type="spellStart"/>
            <w:r w:rsidRPr="00843424">
              <w:rPr>
                <w:rStyle w:val="Gl"/>
                <w:b w:val="0"/>
                <w:color w:val="333333"/>
                <w:sz w:val="20"/>
                <w:szCs w:val="20"/>
              </w:rPr>
              <w:t>sdandartlarını</w:t>
            </w:r>
            <w:proofErr w:type="spellEnd"/>
            <w:r w:rsidRPr="00843424">
              <w:rPr>
                <w:rStyle w:val="Gl"/>
                <w:b w:val="0"/>
                <w:color w:val="333333"/>
                <w:sz w:val="20"/>
                <w:szCs w:val="20"/>
              </w:rPr>
              <w:t xml:space="preserve"> geliştirmeye yönelik çalışmalar düzenlemek ve Üniversitenin kamu, özel sektör ve uluslararası kuruluşlarla işbirliğinin geliştirmesinin sağlanması </w:t>
            </w:r>
          </w:p>
          <w:p w14:paraId="4B8948EB" w14:textId="77777777" w:rsidR="00430426" w:rsidRPr="00000D20" w:rsidRDefault="00430426" w:rsidP="00824B1B">
            <w:pPr>
              <w:jc w:val="center"/>
              <w:rPr>
                <w:rFonts w:eastAsia="Times New Roman"/>
                <w:b/>
                <w:sz w:val="20"/>
                <w:szCs w:val="20"/>
              </w:rPr>
            </w:pPr>
          </w:p>
        </w:tc>
      </w:tr>
    </w:tbl>
    <w:p w14:paraId="0E6F0B28" w14:textId="77777777" w:rsidR="00430426" w:rsidRDefault="00430426" w:rsidP="00EE3A46">
      <w:pPr>
        <w:jc w:val="both"/>
      </w:pPr>
      <w:bookmarkStart w:id="0" w:name="_GoBack"/>
      <w:bookmarkEnd w:id="0"/>
    </w:p>
    <w:tbl>
      <w:tblPr>
        <w:tblStyle w:val="TabloKlavuzu"/>
        <w:tblpPr w:leftFromText="141" w:rightFromText="141" w:vertAnchor="text" w:horzAnchor="margin" w:tblpY="-541"/>
        <w:tblOverlap w:val="never"/>
        <w:tblW w:w="15446" w:type="dxa"/>
        <w:tblLayout w:type="fixed"/>
        <w:tblLook w:val="04A0" w:firstRow="1" w:lastRow="0" w:firstColumn="1" w:lastColumn="0" w:noHBand="0" w:noVBand="1"/>
      </w:tblPr>
      <w:tblGrid>
        <w:gridCol w:w="3670"/>
        <w:gridCol w:w="2704"/>
        <w:gridCol w:w="4111"/>
        <w:gridCol w:w="1277"/>
        <w:gridCol w:w="3684"/>
      </w:tblGrid>
      <w:tr w:rsidR="00B95283" w:rsidRPr="00000D20" w14:paraId="6A7EDBA0" w14:textId="77777777" w:rsidTr="00430426">
        <w:trPr>
          <w:trHeight w:val="510"/>
        </w:trPr>
        <w:tc>
          <w:tcPr>
            <w:tcW w:w="3670" w:type="dxa"/>
            <w:vAlign w:val="center"/>
          </w:tcPr>
          <w:p w14:paraId="090036E6" w14:textId="77777777" w:rsidR="00B95283" w:rsidRPr="00000D20" w:rsidRDefault="00B95283" w:rsidP="001B370A">
            <w:pPr>
              <w:jc w:val="center"/>
              <w:rPr>
                <w:rFonts w:eastAsia="Times New Roman"/>
                <w:b/>
                <w:sz w:val="20"/>
                <w:szCs w:val="20"/>
              </w:rPr>
            </w:pPr>
            <w:r w:rsidRPr="00000D20">
              <w:rPr>
                <w:rFonts w:eastAsia="Times New Roman"/>
                <w:b/>
                <w:sz w:val="20"/>
                <w:szCs w:val="20"/>
              </w:rPr>
              <w:lastRenderedPageBreak/>
              <w:t>Personel Adı Soyadı</w:t>
            </w:r>
          </w:p>
        </w:tc>
        <w:tc>
          <w:tcPr>
            <w:tcW w:w="2704" w:type="dxa"/>
            <w:vAlign w:val="center"/>
          </w:tcPr>
          <w:p w14:paraId="6846C582" w14:textId="77777777" w:rsidR="00B95283" w:rsidRPr="00000D20" w:rsidRDefault="00B95283" w:rsidP="0096284D">
            <w:pPr>
              <w:jc w:val="both"/>
              <w:rPr>
                <w:rFonts w:eastAsia="Times New Roman"/>
                <w:b/>
                <w:sz w:val="20"/>
                <w:szCs w:val="20"/>
              </w:rPr>
            </w:pPr>
            <w:r w:rsidRPr="00000D20">
              <w:rPr>
                <w:rFonts w:eastAsia="Times New Roman"/>
                <w:b/>
                <w:sz w:val="20"/>
                <w:szCs w:val="20"/>
              </w:rPr>
              <w:t>Görev/Kadro Unvanı</w:t>
            </w:r>
          </w:p>
        </w:tc>
        <w:tc>
          <w:tcPr>
            <w:tcW w:w="4111" w:type="dxa"/>
            <w:vAlign w:val="center"/>
          </w:tcPr>
          <w:p w14:paraId="7E13EFA7" w14:textId="2321861A" w:rsidR="00B95283" w:rsidRPr="00000D20" w:rsidRDefault="00B95283" w:rsidP="001B370A">
            <w:pPr>
              <w:jc w:val="center"/>
              <w:rPr>
                <w:rFonts w:eastAsia="Times New Roman"/>
                <w:b/>
                <w:sz w:val="20"/>
                <w:szCs w:val="20"/>
              </w:rPr>
            </w:pPr>
            <w:r>
              <w:rPr>
                <w:rFonts w:eastAsia="Times New Roman"/>
                <w:b/>
                <w:sz w:val="20"/>
                <w:szCs w:val="20"/>
              </w:rPr>
              <w:t>Görev ve Yetkileri</w:t>
            </w:r>
          </w:p>
        </w:tc>
        <w:tc>
          <w:tcPr>
            <w:tcW w:w="4961" w:type="dxa"/>
            <w:gridSpan w:val="2"/>
            <w:vAlign w:val="center"/>
          </w:tcPr>
          <w:p w14:paraId="2332AF61" w14:textId="77777777" w:rsidR="00B95283" w:rsidRPr="00000D20" w:rsidRDefault="00B95283" w:rsidP="001B370A">
            <w:pPr>
              <w:jc w:val="center"/>
              <w:rPr>
                <w:rFonts w:eastAsia="Times New Roman"/>
                <w:b/>
                <w:sz w:val="20"/>
                <w:szCs w:val="20"/>
              </w:rPr>
            </w:pPr>
            <w:r w:rsidRPr="00000D20">
              <w:rPr>
                <w:rFonts w:eastAsia="Times New Roman"/>
                <w:b/>
                <w:sz w:val="20"/>
                <w:szCs w:val="20"/>
              </w:rPr>
              <w:t>Vekâlet Edecek Personel</w:t>
            </w:r>
          </w:p>
        </w:tc>
      </w:tr>
      <w:tr w:rsidR="00B95283" w:rsidRPr="00000D20" w14:paraId="4AF059AD" w14:textId="77777777" w:rsidTr="00430426">
        <w:trPr>
          <w:trHeight w:val="656"/>
        </w:trPr>
        <w:tc>
          <w:tcPr>
            <w:tcW w:w="3670" w:type="dxa"/>
            <w:vAlign w:val="center"/>
          </w:tcPr>
          <w:p w14:paraId="1FBC7C97" w14:textId="3F51062B" w:rsidR="00B95283" w:rsidRPr="00843424" w:rsidRDefault="00B95283" w:rsidP="001B370A">
            <w:pPr>
              <w:rPr>
                <w:rFonts w:eastAsia="Times New Roman"/>
                <w:sz w:val="20"/>
                <w:szCs w:val="20"/>
              </w:rPr>
            </w:pPr>
            <w:r w:rsidRPr="00843424">
              <w:rPr>
                <w:rFonts w:eastAsia="Times New Roman"/>
                <w:sz w:val="20"/>
                <w:szCs w:val="20"/>
              </w:rPr>
              <w:t>Hakan AYKUL</w:t>
            </w:r>
          </w:p>
        </w:tc>
        <w:tc>
          <w:tcPr>
            <w:tcW w:w="2704" w:type="dxa"/>
            <w:vAlign w:val="center"/>
          </w:tcPr>
          <w:p w14:paraId="1D04832D" w14:textId="3815C9BB" w:rsidR="00B95283" w:rsidRPr="00843424" w:rsidRDefault="00B95283" w:rsidP="00B95283">
            <w:pPr>
              <w:rPr>
                <w:rFonts w:eastAsia="Times New Roman"/>
                <w:sz w:val="20"/>
                <w:szCs w:val="20"/>
              </w:rPr>
            </w:pPr>
            <w:proofErr w:type="spellStart"/>
            <w:r w:rsidRPr="00843424">
              <w:rPr>
                <w:rFonts w:eastAsia="Times New Roman"/>
                <w:sz w:val="20"/>
                <w:szCs w:val="20"/>
              </w:rPr>
              <w:t>Prof.Dr</w:t>
            </w:r>
            <w:proofErr w:type="spellEnd"/>
            <w:r w:rsidRPr="00843424">
              <w:rPr>
                <w:rFonts w:eastAsia="Times New Roman"/>
                <w:sz w:val="20"/>
                <w:szCs w:val="20"/>
              </w:rPr>
              <w:t>.</w:t>
            </w:r>
          </w:p>
        </w:tc>
        <w:tc>
          <w:tcPr>
            <w:tcW w:w="4111" w:type="dxa"/>
            <w:vAlign w:val="center"/>
          </w:tcPr>
          <w:p w14:paraId="5129126A" w14:textId="6D909FA5" w:rsidR="00B95283" w:rsidRPr="00843424" w:rsidRDefault="00B95283" w:rsidP="001D0F4F">
            <w:pPr>
              <w:rPr>
                <w:rFonts w:eastAsia="Times New Roman"/>
                <w:sz w:val="20"/>
                <w:szCs w:val="20"/>
              </w:rPr>
            </w:pPr>
            <w:r w:rsidRPr="00843424">
              <w:rPr>
                <w:rFonts w:eastAsia="Times New Roman"/>
                <w:sz w:val="20"/>
                <w:szCs w:val="20"/>
              </w:rPr>
              <w:t>Müdür</w:t>
            </w:r>
          </w:p>
        </w:tc>
        <w:tc>
          <w:tcPr>
            <w:tcW w:w="4961" w:type="dxa"/>
            <w:gridSpan w:val="2"/>
            <w:vAlign w:val="center"/>
          </w:tcPr>
          <w:p w14:paraId="33119257" w14:textId="77777777" w:rsidR="00B95283" w:rsidRPr="00843424" w:rsidRDefault="00B95283" w:rsidP="001B370A">
            <w:pPr>
              <w:rPr>
                <w:rFonts w:eastAsia="Times New Roman"/>
                <w:sz w:val="20"/>
                <w:szCs w:val="20"/>
              </w:rPr>
            </w:pPr>
            <w:proofErr w:type="spellStart"/>
            <w:proofErr w:type="gramStart"/>
            <w:r w:rsidRPr="00843424">
              <w:rPr>
                <w:rFonts w:eastAsia="Times New Roman"/>
                <w:sz w:val="20"/>
                <w:szCs w:val="20"/>
              </w:rPr>
              <w:t>Dr.Öğr.Ü</w:t>
            </w:r>
            <w:proofErr w:type="gramEnd"/>
            <w:r w:rsidRPr="00843424">
              <w:rPr>
                <w:rFonts w:eastAsia="Times New Roman"/>
                <w:sz w:val="20"/>
                <w:szCs w:val="20"/>
              </w:rPr>
              <w:t>.Agah</w:t>
            </w:r>
            <w:proofErr w:type="spellEnd"/>
            <w:r w:rsidRPr="00843424">
              <w:rPr>
                <w:rFonts w:eastAsia="Times New Roman"/>
                <w:sz w:val="20"/>
                <w:szCs w:val="20"/>
              </w:rPr>
              <w:t xml:space="preserve"> AYGAHOĞLU</w:t>
            </w:r>
          </w:p>
          <w:p w14:paraId="3232338C" w14:textId="4427E13B" w:rsidR="00B95283" w:rsidRPr="00843424" w:rsidRDefault="00B95283" w:rsidP="001B370A">
            <w:pPr>
              <w:rPr>
                <w:rFonts w:eastAsia="Times New Roman"/>
                <w:sz w:val="20"/>
                <w:szCs w:val="20"/>
              </w:rPr>
            </w:pPr>
            <w:proofErr w:type="spellStart"/>
            <w:proofErr w:type="gramStart"/>
            <w:r w:rsidRPr="00843424">
              <w:rPr>
                <w:rFonts w:eastAsia="Times New Roman"/>
                <w:sz w:val="20"/>
                <w:szCs w:val="20"/>
              </w:rPr>
              <w:t>Öğr.Gör</w:t>
            </w:r>
            <w:proofErr w:type="spellEnd"/>
            <w:proofErr w:type="gramEnd"/>
            <w:r w:rsidRPr="00843424">
              <w:rPr>
                <w:rFonts w:eastAsia="Times New Roman"/>
                <w:sz w:val="20"/>
                <w:szCs w:val="20"/>
              </w:rPr>
              <w:t>. Sevinç GÜNDÜZ DANIŞ</w:t>
            </w:r>
          </w:p>
        </w:tc>
      </w:tr>
      <w:tr w:rsidR="00B95283" w:rsidRPr="00000D20" w14:paraId="4939CCA2" w14:textId="77777777" w:rsidTr="00430426">
        <w:trPr>
          <w:trHeight w:val="656"/>
        </w:trPr>
        <w:tc>
          <w:tcPr>
            <w:tcW w:w="3670" w:type="dxa"/>
            <w:vAlign w:val="center"/>
          </w:tcPr>
          <w:p w14:paraId="68C100B4" w14:textId="713136CE" w:rsidR="00B95283" w:rsidRPr="00843424" w:rsidRDefault="00B95283" w:rsidP="001B370A">
            <w:pPr>
              <w:rPr>
                <w:rFonts w:eastAsia="Times New Roman"/>
                <w:sz w:val="20"/>
                <w:szCs w:val="20"/>
              </w:rPr>
            </w:pPr>
            <w:proofErr w:type="spellStart"/>
            <w:proofErr w:type="gramStart"/>
            <w:r w:rsidRPr="00843424">
              <w:rPr>
                <w:rFonts w:eastAsia="Times New Roman"/>
                <w:sz w:val="20"/>
                <w:szCs w:val="20"/>
              </w:rPr>
              <w:t>Dr.Öğr.Ü</w:t>
            </w:r>
            <w:proofErr w:type="gramEnd"/>
            <w:r w:rsidRPr="00843424">
              <w:rPr>
                <w:rFonts w:eastAsia="Times New Roman"/>
                <w:sz w:val="20"/>
                <w:szCs w:val="20"/>
              </w:rPr>
              <w:t>.Agah</w:t>
            </w:r>
            <w:proofErr w:type="spellEnd"/>
            <w:r w:rsidRPr="00843424">
              <w:rPr>
                <w:rFonts w:eastAsia="Times New Roman"/>
                <w:sz w:val="20"/>
                <w:szCs w:val="20"/>
              </w:rPr>
              <w:t xml:space="preserve"> AYGAHOĞLU</w:t>
            </w:r>
          </w:p>
        </w:tc>
        <w:tc>
          <w:tcPr>
            <w:tcW w:w="2704" w:type="dxa"/>
            <w:vAlign w:val="center"/>
          </w:tcPr>
          <w:p w14:paraId="4F44DDF2" w14:textId="512C309B" w:rsidR="00B95283" w:rsidRPr="00843424" w:rsidRDefault="00B95283" w:rsidP="001B370A">
            <w:pPr>
              <w:rPr>
                <w:rFonts w:eastAsia="Times New Roman"/>
                <w:sz w:val="20"/>
                <w:szCs w:val="20"/>
              </w:rPr>
            </w:pPr>
            <w:proofErr w:type="spellStart"/>
            <w:proofErr w:type="gramStart"/>
            <w:r w:rsidRPr="00843424">
              <w:rPr>
                <w:rFonts w:eastAsia="Times New Roman"/>
                <w:sz w:val="20"/>
                <w:szCs w:val="20"/>
              </w:rPr>
              <w:t>Dr.Öğr.Üyesi</w:t>
            </w:r>
            <w:proofErr w:type="spellEnd"/>
            <w:proofErr w:type="gramEnd"/>
          </w:p>
        </w:tc>
        <w:tc>
          <w:tcPr>
            <w:tcW w:w="4111" w:type="dxa"/>
            <w:vAlign w:val="center"/>
          </w:tcPr>
          <w:p w14:paraId="20035D9D" w14:textId="2CBAA193" w:rsidR="00B95283" w:rsidRPr="00843424" w:rsidRDefault="00843424" w:rsidP="00B95283">
            <w:r w:rsidRPr="00843424">
              <w:t>Müdür Yardımcısı</w:t>
            </w:r>
          </w:p>
        </w:tc>
        <w:tc>
          <w:tcPr>
            <w:tcW w:w="4961" w:type="dxa"/>
            <w:gridSpan w:val="2"/>
            <w:vAlign w:val="center"/>
          </w:tcPr>
          <w:p w14:paraId="5CCD40BF" w14:textId="0CCD47B9" w:rsidR="00B95283" w:rsidRPr="00843424" w:rsidRDefault="00B95283" w:rsidP="001B370A">
            <w:pPr>
              <w:rPr>
                <w:rFonts w:eastAsia="Times New Roman"/>
                <w:sz w:val="20"/>
                <w:szCs w:val="20"/>
              </w:rPr>
            </w:pPr>
            <w:proofErr w:type="spellStart"/>
            <w:proofErr w:type="gramStart"/>
            <w:r w:rsidRPr="00843424">
              <w:rPr>
                <w:rFonts w:eastAsia="Times New Roman"/>
                <w:sz w:val="20"/>
                <w:szCs w:val="20"/>
              </w:rPr>
              <w:t>Öğr.Gör</w:t>
            </w:r>
            <w:proofErr w:type="spellEnd"/>
            <w:proofErr w:type="gramEnd"/>
            <w:r w:rsidRPr="00843424">
              <w:rPr>
                <w:rFonts w:eastAsia="Times New Roman"/>
                <w:sz w:val="20"/>
                <w:szCs w:val="20"/>
              </w:rPr>
              <w:t>. Sevinç GÜNDÜZ DANIŞ</w:t>
            </w:r>
          </w:p>
        </w:tc>
      </w:tr>
      <w:tr w:rsidR="00B95283" w:rsidRPr="00000D20" w14:paraId="587E5DD1" w14:textId="77777777" w:rsidTr="00430426">
        <w:trPr>
          <w:trHeight w:val="656"/>
        </w:trPr>
        <w:tc>
          <w:tcPr>
            <w:tcW w:w="3670" w:type="dxa"/>
            <w:vAlign w:val="center"/>
          </w:tcPr>
          <w:p w14:paraId="371158EF" w14:textId="13BBEB35" w:rsidR="00B95283" w:rsidRPr="00843424" w:rsidRDefault="00B95283" w:rsidP="001B370A">
            <w:pPr>
              <w:rPr>
                <w:rFonts w:eastAsia="Times New Roman"/>
                <w:sz w:val="20"/>
                <w:szCs w:val="20"/>
              </w:rPr>
            </w:pPr>
            <w:proofErr w:type="spellStart"/>
            <w:proofErr w:type="gramStart"/>
            <w:r w:rsidRPr="00843424">
              <w:rPr>
                <w:rFonts w:eastAsia="Times New Roman"/>
                <w:sz w:val="20"/>
                <w:szCs w:val="20"/>
              </w:rPr>
              <w:t>Öğr.Gör</w:t>
            </w:r>
            <w:proofErr w:type="spellEnd"/>
            <w:proofErr w:type="gramEnd"/>
            <w:r w:rsidRPr="00843424">
              <w:rPr>
                <w:rFonts w:eastAsia="Times New Roman"/>
                <w:sz w:val="20"/>
                <w:szCs w:val="20"/>
              </w:rPr>
              <w:t>. Sevinç GÜNDÜZ DANIŞ</w:t>
            </w:r>
          </w:p>
        </w:tc>
        <w:tc>
          <w:tcPr>
            <w:tcW w:w="2704" w:type="dxa"/>
            <w:vAlign w:val="center"/>
          </w:tcPr>
          <w:p w14:paraId="2F8D973D" w14:textId="651E83E6" w:rsidR="00B95283" w:rsidRPr="00843424" w:rsidRDefault="00B95283" w:rsidP="001B370A">
            <w:pPr>
              <w:rPr>
                <w:rFonts w:eastAsia="Times New Roman"/>
                <w:sz w:val="20"/>
                <w:szCs w:val="20"/>
              </w:rPr>
            </w:pPr>
            <w:proofErr w:type="spellStart"/>
            <w:proofErr w:type="gramStart"/>
            <w:r w:rsidRPr="00843424">
              <w:rPr>
                <w:rFonts w:eastAsia="Times New Roman"/>
                <w:sz w:val="20"/>
                <w:szCs w:val="20"/>
              </w:rPr>
              <w:t>Öğr.Görevlisi</w:t>
            </w:r>
            <w:proofErr w:type="spellEnd"/>
            <w:proofErr w:type="gramEnd"/>
          </w:p>
        </w:tc>
        <w:tc>
          <w:tcPr>
            <w:tcW w:w="4111" w:type="dxa"/>
            <w:vAlign w:val="center"/>
          </w:tcPr>
          <w:p w14:paraId="65EFC930" w14:textId="014D2468" w:rsidR="00B95283" w:rsidRPr="00843424" w:rsidRDefault="00843424" w:rsidP="001B370A">
            <w:r w:rsidRPr="00843424">
              <w:t>Müdür Yardımcısı</w:t>
            </w:r>
          </w:p>
        </w:tc>
        <w:tc>
          <w:tcPr>
            <w:tcW w:w="4961" w:type="dxa"/>
            <w:gridSpan w:val="2"/>
            <w:vAlign w:val="center"/>
          </w:tcPr>
          <w:p w14:paraId="7551A6F1" w14:textId="1E7095C6" w:rsidR="00B95283" w:rsidRPr="00843424" w:rsidRDefault="00B95283" w:rsidP="001B370A">
            <w:pPr>
              <w:rPr>
                <w:rFonts w:eastAsia="Times New Roman"/>
                <w:sz w:val="20"/>
                <w:szCs w:val="20"/>
              </w:rPr>
            </w:pPr>
            <w:proofErr w:type="spellStart"/>
            <w:proofErr w:type="gramStart"/>
            <w:r w:rsidRPr="00843424">
              <w:rPr>
                <w:rFonts w:eastAsia="Times New Roman"/>
                <w:sz w:val="20"/>
                <w:szCs w:val="20"/>
              </w:rPr>
              <w:t>Dr.Öğr.Ü</w:t>
            </w:r>
            <w:proofErr w:type="gramEnd"/>
            <w:r w:rsidRPr="00843424">
              <w:rPr>
                <w:rFonts w:eastAsia="Times New Roman"/>
                <w:sz w:val="20"/>
                <w:szCs w:val="20"/>
              </w:rPr>
              <w:t>.Agah</w:t>
            </w:r>
            <w:proofErr w:type="spellEnd"/>
            <w:r w:rsidRPr="00843424">
              <w:rPr>
                <w:rFonts w:eastAsia="Times New Roman"/>
                <w:sz w:val="20"/>
                <w:szCs w:val="20"/>
              </w:rPr>
              <w:t xml:space="preserve"> AYGAHOĞLU</w:t>
            </w:r>
          </w:p>
        </w:tc>
      </w:tr>
      <w:tr w:rsidR="00B95283" w:rsidRPr="00000D20" w14:paraId="530D24FD" w14:textId="77777777" w:rsidTr="00430426">
        <w:trPr>
          <w:trHeight w:val="666"/>
        </w:trPr>
        <w:tc>
          <w:tcPr>
            <w:tcW w:w="3670" w:type="dxa"/>
            <w:vAlign w:val="center"/>
          </w:tcPr>
          <w:p w14:paraId="01AD1732" w14:textId="62224986" w:rsidR="00B95283" w:rsidRPr="00843424" w:rsidRDefault="00B95283" w:rsidP="00B144DE">
            <w:pPr>
              <w:rPr>
                <w:rFonts w:eastAsia="Times New Roman"/>
                <w:sz w:val="20"/>
                <w:szCs w:val="20"/>
              </w:rPr>
            </w:pPr>
            <w:r w:rsidRPr="00843424">
              <w:rPr>
                <w:rFonts w:eastAsia="Times New Roman"/>
                <w:sz w:val="20"/>
                <w:szCs w:val="20"/>
              </w:rPr>
              <w:t>Ali KARACA</w:t>
            </w:r>
          </w:p>
        </w:tc>
        <w:tc>
          <w:tcPr>
            <w:tcW w:w="2704" w:type="dxa"/>
            <w:vAlign w:val="center"/>
          </w:tcPr>
          <w:p w14:paraId="685F885E" w14:textId="605C0A9F" w:rsidR="00B95283" w:rsidRPr="00843424" w:rsidRDefault="00B95283" w:rsidP="00B144DE">
            <w:pPr>
              <w:rPr>
                <w:rFonts w:eastAsia="Times New Roman"/>
                <w:sz w:val="20"/>
                <w:szCs w:val="20"/>
              </w:rPr>
            </w:pPr>
            <w:r w:rsidRPr="00843424">
              <w:rPr>
                <w:rFonts w:eastAsia="Times New Roman"/>
                <w:sz w:val="20"/>
                <w:szCs w:val="20"/>
              </w:rPr>
              <w:t>Sivil Savunma Uzmanı</w:t>
            </w:r>
          </w:p>
        </w:tc>
        <w:tc>
          <w:tcPr>
            <w:tcW w:w="4111" w:type="dxa"/>
            <w:vAlign w:val="center"/>
          </w:tcPr>
          <w:p w14:paraId="33FF68A0" w14:textId="0E1C0987" w:rsidR="00B95283" w:rsidRPr="00843424" w:rsidRDefault="00B95283" w:rsidP="00B144DE">
            <w:pPr>
              <w:rPr>
                <w:rFonts w:eastAsia="Times New Roman"/>
                <w:sz w:val="20"/>
                <w:szCs w:val="20"/>
              </w:rPr>
            </w:pPr>
            <w:r w:rsidRPr="00843424">
              <w:rPr>
                <w:rFonts w:eastAsia="Times New Roman"/>
                <w:sz w:val="20"/>
                <w:szCs w:val="20"/>
              </w:rPr>
              <w:t>Özel Kalem - Personel</w:t>
            </w:r>
          </w:p>
        </w:tc>
        <w:tc>
          <w:tcPr>
            <w:tcW w:w="4961" w:type="dxa"/>
            <w:gridSpan w:val="2"/>
            <w:vAlign w:val="center"/>
          </w:tcPr>
          <w:p w14:paraId="688BB78A" w14:textId="536AC03C" w:rsidR="00B95283" w:rsidRPr="00843424" w:rsidRDefault="00B95283" w:rsidP="00B144DE">
            <w:pPr>
              <w:rPr>
                <w:rFonts w:eastAsia="Times New Roman"/>
                <w:sz w:val="20"/>
                <w:szCs w:val="20"/>
              </w:rPr>
            </w:pPr>
            <w:r w:rsidRPr="00843424">
              <w:rPr>
                <w:rFonts w:eastAsia="Times New Roman"/>
                <w:sz w:val="20"/>
                <w:szCs w:val="20"/>
              </w:rPr>
              <w:t>Halil ÖZEK</w:t>
            </w:r>
          </w:p>
        </w:tc>
      </w:tr>
      <w:tr w:rsidR="00B95283" w:rsidRPr="00000D20" w14:paraId="4F995051" w14:textId="77777777" w:rsidTr="00430426">
        <w:trPr>
          <w:trHeight w:val="666"/>
        </w:trPr>
        <w:tc>
          <w:tcPr>
            <w:tcW w:w="3670" w:type="dxa"/>
            <w:vAlign w:val="center"/>
          </w:tcPr>
          <w:p w14:paraId="1BA14E80" w14:textId="77AD80F5" w:rsidR="00B95283" w:rsidRPr="00843424" w:rsidRDefault="00B95283" w:rsidP="00B144DE">
            <w:pPr>
              <w:rPr>
                <w:rFonts w:eastAsia="Times New Roman"/>
                <w:sz w:val="20"/>
                <w:szCs w:val="20"/>
              </w:rPr>
            </w:pPr>
            <w:r w:rsidRPr="00843424">
              <w:rPr>
                <w:rFonts w:eastAsia="Times New Roman"/>
                <w:sz w:val="20"/>
                <w:szCs w:val="20"/>
              </w:rPr>
              <w:t>Halil ÖZEK</w:t>
            </w:r>
          </w:p>
        </w:tc>
        <w:tc>
          <w:tcPr>
            <w:tcW w:w="2704" w:type="dxa"/>
            <w:vAlign w:val="center"/>
          </w:tcPr>
          <w:p w14:paraId="164D5653" w14:textId="244C9FD1" w:rsidR="00B95283" w:rsidRPr="00843424" w:rsidRDefault="00B95283" w:rsidP="00B144DE">
            <w:pPr>
              <w:rPr>
                <w:rFonts w:eastAsia="Times New Roman"/>
                <w:sz w:val="20"/>
                <w:szCs w:val="20"/>
              </w:rPr>
            </w:pPr>
            <w:r w:rsidRPr="00843424">
              <w:rPr>
                <w:rFonts w:eastAsia="Times New Roman"/>
                <w:sz w:val="20"/>
                <w:szCs w:val="20"/>
              </w:rPr>
              <w:t>Teknisyen</w:t>
            </w:r>
          </w:p>
        </w:tc>
        <w:tc>
          <w:tcPr>
            <w:tcW w:w="4111" w:type="dxa"/>
            <w:vAlign w:val="center"/>
          </w:tcPr>
          <w:p w14:paraId="2FF56F1E" w14:textId="5ABB1E8E" w:rsidR="00B95283" w:rsidRPr="00843424" w:rsidRDefault="00B95283" w:rsidP="00B144DE">
            <w:pPr>
              <w:rPr>
                <w:rFonts w:eastAsia="Times New Roman"/>
                <w:sz w:val="20"/>
                <w:szCs w:val="20"/>
              </w:rPr>
            </w:pPr>
            <w:r w:rsidRPr="00843424">
              <w:rPr>
                <w:rFonts w:eastAsia="Times New Roman"/>
                <w:sz w:val="20"/>
                <w:szCs w:val="20"/>
              </w:rPr>
              <w:t>Öğrenci İşleri</w:t>
            </w:r>
          </w:p>
        </w:tc>
        <w:tc>
          <w:tcPr>
            <w:tcW w:w="4961" w:type="dxa"/>
            <w:gridSpan w:val="2"/>
            <w:vAlign w:val="center"/>
          </w:tcPr>
          <w:p w14:paraId="2C33859B" w14:textId="415DAEB7" w:rsidR="00B95283" w:rsidRPr="00843424" w:rsidRDefault="00B95283" w:rsidP="00B144DE">
            <w:pPr>
              <w:rPr>
                <w:rFonts w:eastAsia="Times New Roman"/>
                <w:sz w:val="20"/>
                <w:szCs w:val="20"/>
              </w:rPr>
            </w:pPr>
            <w:r w:rsidRPr="00843424">
              <w:rPr>
                <w:rFonts w:eastAsia="Times New Roman"/>
                <w:sz w:val="20"/>
                <w:szCs w:val="20"/>
              </w:rPr>
              <w:t>Ali KARACA</w:t>
            </w:r>
          </w:p>
        </w:tc>
      </w:tr>
      <w:tr w:rsidR="00B95283" w:rsidRPr="00000D20" w14:paraId="4123BA8E" w14:textId="77777777" w:rsidTr="00430426">
        <w:trPr>
          <w:trHeight w:val="666"/>
        </w:trPr>
        <w:tc>
          <w:tcPr>
            <w:tcW w:w="3670" w:type="dxa"/>
            <w:vAlign w:val="center"/>
          </w:tcPr>
          <w:p w14:paraId="2856F961" w14:textId="09811942" w:rsidR="00B95283" w:rsidRPr="00843424" w:rsidRDefault="00B95283" w:rsidP="00B144DE">
            <w:pPr>
              <w:rPr>
                <w:rFonts w:eastAsia="Times New Roman"/>
                <w:sz w:val="20"/>
                <w:szCs w:val="20"/>
              </w:rPr>
            </w:pPr>
            <w:r w:rsidRPr="00843424">
              <w:rPr>
                <w:rFonts w:eastAsia="Times New Roman"/>
                <w:sz w:val="20"/>
                <w:szCs w:val="20"/>
              </w:rPr>
              <w:t>Alaattin DANDAL</w:t>
            </w:r>
          </w:p>
        </w:tc>
        <w:tc>
          <w:tcPr>
            <w:tcW w:w="2704" w:type="dxa"/>
            <w:vAlign w:val="center"/>
          </w:tcPr>
          <w:p w14:paraId="2BA9D17C" w14:textId="552C47E4" w:rsidR="00B95283" w:rsidRPr="00843424" w:rsidRDefault="00B95283" w:rsidP="00B144DE">
            <w:pPr>
              <w:rPr>
                <w:rFonts w:eastAsia="Times New Roman"/>
                <w:sz w:val="20"/>
                <w:szCs w:val="20"/>
              </w:rPr>
            </w:pPr>
            <w:r w:rsidRPr="00843424">
              <w:rPr>
                <w:rFonts w:eastAsia="Times New Roman"/>
                <w:sz w:val="20"/>
                <w:szCs w:val="20"/>
              </w:rPr>
              <w:t>Bilgisayar İşletmeni</w:t>
            </w:r>
          </w:p>
        </w:tc>
        <w:tc>
          <w:tcPr>
            <w:tcW w:w="4111" w:type="dxa"/>
            <w:vAlign w:val="center"/>
          </w:tcPr>
          <w:p w14:paraId="2CD65452" w14:textId="15BA3021" w:rsidR="00B95283" w:rsidRPr="00843424" w:rsidRDefault="00B95283" w:rsidP="00B144DE">
            <w:pPr>
              <w:rPr>
                <w:rFonts w:eastAsia="Times New Roman"/>
                <w:sz w:val="20"/>
                <w:szCs w:val="20"/>
              </w:rPr>
            </w:pPr>
            <w:r w:rsidRPr="00843424">
              <w:rPr>
                <w:rFonts w:eastAsia="Times New Roman"/>
                <w:sz w:val="20"/>
                <w:szCs w:val="20"/>
              </w:rPr>
              <w:t>Mutemet</w:t>
            </w:r>
          </w:p>
        </w:tc>
        <w:tc>
          <w:tcPr>
            <w:tcW w:w="4961" w:type="dxa"/>
            <w:gridSpan w:val="2"/>
            <w:vAlign w:val="center"/>
          </w:tcPr>
          <w:p w14:paraId="478E8226" w14:textId="0698A4D1" w:rsidR="00B95283" w:rsidRPr="00843424" w:rsidRDefault="00B95283" w:rsidP="00B144DE">
            <w:pPr>
              <w:rPr>
                <w:rFonts w:eastAsia="Times New Roman"/>
                <w:sz w:val="20"/>
                <w:szCs w:val="20"/>
              </w:rPr>
            </w:pPr>
            <w:r w:rsidRPr="00843424">
              <w:rPr>
                <w:rFonts w:eastAsia="Times New Roman"/>
                <w:sz w:val="20"/>
                <w:szCs w:val="20"/>
              </w:rPr>
              <w:t>Mehmet GÜNGÖR</w:t>
            </w:r>
          </w:p>
        </w:tc>
      </w:tr>
      <w:tr w:rsidR="00B95283" w:rsidRPr="00000D20" w14:paraId="7BCFE164" w14:textId="77777777" w:rsidTr="00430426">
        <w:trPr>
          <w:trHeight w:val="666"/>
        </w:trPr>
        <w:tc>
          <w:tcPr>
            <w:tcW w:w="3670" w:type="dxa"/>
            <w:vAlign w:val="center"/>
          </w:tcPr>
          <w:p w14:paraId="6274C87A" w14:textId="03C83C98" w:rsidR="00B95283" w:rsidRPr="00843424" w:rsidRDefault="00B95283" w:rsidP="00B144DE">
            <w:pPr>
              <w:rPr>
                <w:rFonts w:eastAsia="Times New Roman"/>
                <w:sz w:val="20"/>
                <w:szCs w:val="20"/>
              </w:rPr>
            </w:pPr>
            <w:r w:rsidRPr="00843424">
              <w:rPr>
                <w:rFonts w:eastAsia="Times New Roman"/>
                <w:sz w:val="20"/>
                <w:szCs w:val="20"/>
              </w:rPr>
              <w:t>Mehmet GÜNGÖR</w:t>
            </w:r>
          </w:p>
        </w:tc>
        <w:tc>
          <w:tcPr>
            <w:tcW w:w="2704" w:type="dxa"/>
            <w:vAlign w:val="center"/>
          </w:tcPr>
          <w:p w14:paraId="353BCC09" w14:textId="68310BCE" w:rsidR="00B95283" w:rsidRPr="00843424" w:rsidRDefault="00B95283" w:rsidP="00B144DE">
            <w:pPr>
              <w:rPr>
                <w:rFonts w:eastAsia="Times New Roman"/>
                <w:sz w:val="20"/>
                <w:szCs w:val="20"/>
              </w:rPr>
            </w:pPr>
            <w:r w:rsidRPr="00843424">
              <w:rPr>
                <w:rFonts w:eastAsia="Times New Roman"/>
                <w:sz w:val="20"/>
                <w:szCs w:val="20"/>
              </w:rPr>
              <w:t>Memur</w:t>
            </w:r>
          </w:p>
        </w:tc>
        <w:tc>
          <w:tcPr>
            <w:tcW w:w="4111" w:type="dxa"/>
            <w:vAlign w:val="center"/>
          </w:tcPr>
          <w:p w14:paraId="520F3555" w14:textId="2E9731AE" w:rsidR="00B95283" w:rsidRPr="00843424" w:rsidRDefault="00430426" w:rsidP="00430426">
            <w:pPr>
              <w:rPr>
                <w:rFonts w:eastAsia="Times New Roman"/>
                <w:sz w:val="20"/>
                <w:szCs w:val="20"/>
              </w:rPr>
            </w:pPr>
            <w:r w:rsidRPr="00843424">
              <w:rPr>
                <w:rFonts w:eastAsia="Times New Roman"/>
                <w:sz w:val="20"/>
                <w:szCs w:val="20"/>
              </w:rPr>
              <w:t>Lojistik</w:t>
            </w:r>
          </w:p>
        </w:tc>
        <w:tc>
          <w:tcPr>
            <w:tcW w:w="4961" w:type="dxa"/>
            <w:gridSpan w:val="2"/>
            <w:vAlign w:val="center"/>
          </w:tcPr>
          <w:p w14:paraId="74870B78" w14:textId="3A854B96" w:rsidR="00B95283" w:rsidRPr="00843424" w:rsidRDefault="00B95283" w:rsidP="00B144DE">
            <w:pPr>
              <w:rPr>
                <w:rFonts w:eastAsia="Times New Roman"/>
                <w:sz w:val="20"/>
                <w:szCs w:val="20"/>
              </w:rPr>
            </w:pPr>
            <w:r w:rsidRPr="00843424">
              <w:rPr>
                <w:rFonts w:eastAsia="Times New Roman"/>
                <w:sz w:val="20"/>
                <w:szCs w:val="20"/>
              </w:rPr>
              <w:t>Alaattin DANDAL</w:t>
            </w:r>
          </w:p>
        </w:tc>
      </w:tr>
      <w:tr w:rsidR="00B144DE" w:rsidRPr="00000D20" w14:paraId="18520E86" w14:textId="77777777" w:rsidTr="00430426">
        <w:trPr>
          <w:trHeight w:val="301"/>
        </w:trPr>
        <w:tc>
          <w:tcPr>
            <w:tcW w:w="10485" w:type="dxa"/>
            <w:gridSpan w:val="3"/>
            <w:vAlign w:val="center"/>
          </w:tcPr>
          <w:p w14:paraId="3A50E16A" w14:textId="09D5081C" w:rsidR="00B144DE" w:rsidRPr="00000D20" w:rsidRDefault="00B144DE" w:rsidP="00B144DE">
            <w:pPr>
              <w:jc w:val="center"/>
              <w:rPr>
                <w:rFonts w:eastAsia="Times New Roman"/>
                <w:b/>
                <w:sz w:val="20"/>
                <w:szCs w:val="20"/>
              </w:rPr>
            </w:pPr>
            <w:r w:rsidRPr="00000D20">
              <w:rPr>
                <w:rFonts w:eastAsia="Times New Roman"/>
                <w:b/>
                <w:sz w:val="20"/>
                <w:szCs w:val="20"/>
              </w:rPr>
              <w:t>TEBLİĞ ALAN</w:t>
            </w:r>
          </w:p>
        </w:tc>
        <w:tc>
          <w:tcPr>
            <w:tcW w:w="4961" w:type="dxa"/>
            <w:gridSpan w:val="2"/>
            <w:vAlign w:val="center"/>
          </w:tcPr>
          <w:p w14:paraId="4BE481BD" w14:textId="69584C23" w:rsidR="00B144DE" w:rsidRPr="00000D20" w:rsidRDefault="00B144DE" w:rsidP="00B144DE">
            <w:pPr>
              <w:jc w:val="center"/>
              <w:rPr>
                <w:rFonts w:eastAsia="Times New Roman"/>
                <w:b/>
                <w:sz w:val="20"/>
                <w:szCs w:val="20"/>
              </w:rPr>
            </w:pPr>
            <w:r w:rsidRPr="00000D20">
              <w:rPr>
                <w:rFonts w:eastAsia="Times New Roman"/>
                <w:b/>
                <w:sz w:val="20"/>
                <w:szCs w:val="20"/>
              </w:rPr>
              <w:t>TEBLİĞ EDEN</w:t>
            </w:r>
          </w:p>
        </w:tc>
      </w:tr>
      <w:tr w:rsidR="00B144DE" w:rsidRPr="00000D20" w14:paraId="080F231C" w14:textId="77777777" w:rsidTr="00430426">
        <w:trPr>
          <w:trHeight w:val="404"/>
        </w:trPr>
        <w:tc>
          <w:tcPr>
            <w:tcW w:w="3670" w:type="dxa"/>
            <w:vAlign w:val="center"/>
          </w:tcPr>
          <w:p w14:paraId="1F03DC82" w14:textId="77777777" w:rsidR="00B144DE" w:rsidRPr="00000D20" w:rsidRDefault="00B144DE" w:rsidP="00B144DE">
            <w:pPr>
              <w:rPr>
                <w:rFonts w:eastAsia="Times New Roman"/>
                <w:b/>
                <w:sz w:val="20"/>
                <w:szCs w:val="20"/>
              </w:rPr>
            </w:pPr>
            <w:r w:rsidRPr="00000D20">
              <w:rPr>
                <w:rFonts w:eastAsia="Times New Roman"/>
                <w:b/>
                <w:sz w:val="20"/>
                <w:szCs w:val="20"/>
              </w:rPr>
              <w:t>Adı Soyadı</w:t>
            </w:r>
          </w:p>
        </w:tc>
        <w:tc>
          <w:tcPr>
            <w:tcW w:w="6815" w:type="dxa"/>
            <w:gridSpan w:val="2"/>
            <w:vAlign w:val="center"/>
          </w:tcPr>
          <w:p w14:paraId="722F390C" w14:textId="77777777" w:rsidR="00B144DE" w:rsidRPr="00000D20" w:rsidRDefault="00B144DE" w:rsidP="00B144DE">
            <w:pPr>
              <w:rPr>
                <w:rFonts w:eastAsia="Times New Roman"/>
                <w:b/>
                <w:sz w:val="20"/>
                <w:szCs w:val="20"/>
              </w:rPr>
            </w:pPr>
          </w:p>
        </w:tc>
        <w:tc>
          <w:tcPr>
            <w:tcW w:w="1277" w:type="dxa"/>
            <w:vAlign w:val="center"/>
          </w:tcPr>
          <w:p w14:paraId="18AC68B0" w14:textId="77777777" w:rsidR="00B144DE" w:rsidRPr="00000D20" w:rsidRDefault="00B144DE" w:rsidP="00B144DE">
            <w:pPr>
              <w:rPr>
                <w:rFonts w:eastAsia="Times New Roman"/>
                <w:b/>
                <w:sz w:val="20"/>
                <w:szCs w:val="20"/>
              </w:rPr>
            </w:pPr>
            <w:r w:rsidRPr="00000D20">
              <w:rPr>
                <w:rFonts w:eastAsia="Times New Roman"/>
                <w:b/>
                <w:sz w:val="20"/>
                <w:szCs w:val="20"/>
              </w:rPr>
              <w:t>Adı Soyadı</w:t>
            </w:r>
          </w:p>
        </w:tc>
        <w:tc>
          <w:tcPr>
            <w:tcW w:w="3684" w:type="dxa"/>
            <w:vAlign w:val="center"/>
          </w:tcPr>
          <w:p w14:paraId="2938EDFF" w14:textId="77777777" w:rsidR="00B144DE" w:rsidRPr="00000D20" w:rsidRDefault="00B144DE" w:rsidP="00B144DE">
            <w:pPr>
              <w:rPr>
                <w:rFonts w:eastAsia="Times New Roman"/>
                <w:b/>
                <w:sz w:val="20"/>
                <w:szCs w:val="20"/>
              </w:rPr>
            </w:pPr>
          </w:p>
        </w:tc>
      </w:tr>
      <w:tr w:rsidR="00B144DE" w:rsidRPr="00000D20" w14:paraId="16D2BBE8" w14:textId="77777777" w:rsidTr="00430426">
        <w:trPr>
          <w:trHeight w:val="603"/>
        </w:trPr>
        <w:tc>
          <w:tcPr>
            <w:tcW w:w="3670" w:type="dxa"/>
            <w:vAlign w:val="center"/>
          </w:tcPr>
          <w:p w14:paraId="47C2A9FC" w14:textId="77777777" w:rsidR="00B144DE" w:rsidRPr="00000D20" w:rsidRDefault="00B144DE" w:rsidP="00B144DE">
            <w:pPr>
              <w:rPr>
                <w:rFonts w:eastAsia="Times New Roman"/>
                <w:b/>
                <w:sz w:val="20"/>
                <w:szCs w:val="20"/>
              </w:rPr>
            </w:pPr>
            <w:r w:rsidRPr="00000D20">
              <w:rPr>
                <w:rFonts w:eastAsia="Times New Roman"/>
                <w:b/>
                <w:sz w:val="20"/>
                <w:szCs w:val="20"/>
              </w:rPr>
              <w:t>İmza</w:t>
            </w:r>
          </w:p>
        </w:tc>
        <w:tc>
          <w:tcPr>
            <w:tcW w:w="6815" w:type="dxa"/>
            <w:gridSpan w:val="2"/>
            <w:vAlign w:val="center"/>
          </w:tcPr>
          <w:p w14:paraId="120006F6" w14:textId="77777777" w:rsidR="00B144DE" w:rsidRPr="00000D20" w:rsidRDefault="00B144DE" w:rsidP="00B144DE">
            <w:pPr>
              <w:rPr>
                <w:rFonts w:eastAsia="Times New Roman"/>
                <w:b/>
                <w:sz w:val="20"/>
                <w:szCs w:val="20"/>
              </w:rPr>
            </w:pPr>
          </w:p>
        </w:tc>
        <w:tc>
          <w:tcPr>
            <w:tcW w:w="1277" w:type="dxa"/>
            <w:vAlign w:val="center"/>
          </w:tcPr>
          <w:p w14:paraId="2617B9C0" w14:textId="77777777" w:rsidR="00B144DE" w:rsidRPr="00000D20" w:rsidRDefault="00B144DE" w:rsidP="00B144DE">
            <w:pPr>
              <w:rPr>
                <w:rFonts w:eastAsia="Times New Roman"/>
                <w:b/>
                <w:sz w:val="20"/>
                <w:szCs w:val="20"/>
              </w:rPr>
            </w:pPr>
            <w:r w:rsidRPr="00000D20">
              <w:rPr>
                <w:rFonts w:eastAsia="Times New Roman"/>
                <w:b/>
                <w:sz w:val="20"/>
                <w:szCs w:val="20"/>
              </w:rPr>
              <w:t>İmza</w:t>
            </w:r>
          </w:p>
        </w:tc>
        <w:tc>
          <w:tcPr>
            <w:tcW w:w="3684" w:type="dxa"/>
            <w:vAlign w:val="center"/>
          </w:tcPr>
          <w:p w14:paraId="773DBEEF" w14:textId="77777777" w:rsidR="00B144DE" w:rsidRPr="00000D20" w:rsidRDefault="00B144DE" w:rsidP="00B144DE">
            <w:pPr>
              <w:rPr>
                <w:rFonts w:eastAsia="Times New Roman"/>
                <w:b/>
                <w:sz w:val="20"/>
                <w:szCs w:val="20"/>
              </w:rPr>
            </w:pPr>
          </w:p>
        </w:tc>
      </w:tr>
    </w:tbl>
    <w:p w14:paraId="3E9CAB65" w14:textId="77777777" w:rsidR="005211CE" w:rsidRPr="006D0102" w:rsidRDefault="005211CE" w:rsidP="00EE3A46">
      <w:pPr>
        <w:jc w:val="both"/>
      </w:pPr>
    </w:p>
    <w:sectPr w:rsidR="005211CE" w:rsidRPr="006D0102" w:rsidSect="0096284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11225"/>
    <w:multiLevelType w:val="hybridMultilevel"/>
    <w:tmpl w:val="96548B18"/>
    <w:lvl w:ilvl="0" w:tplc="42FE5C7C">
      <w:numFmt w:val="bullet"/>
      <w:lvlText w:val=""/>
      <w:lvlJc w:val="left"/>
      <w:pPr>
        <w:ind w:left="720" w:hanging="360"/>
      </w:pPr>
      <w:rPr>
        <w:rFonts w:ascii="Symbol" w:eastAsia="Arial"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60A0CC9"/>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02"/>
    <w:rsid w:val="00116C42"/>
    <w:rsid w:val="001722DC"/>
    <w:rsid w:val="001A28E9"/>
    <w:rsid w:val="001A43A0"/>
    <w:rsid w:val="001D0F4F"/>
    <w:rsid w:val="001F5E9E"/>
    <w:rsid w:val="002B020D"/>
    <w:rsid w:val="00375D06"/>
    <w:rsid w:val="00397B11"/>
    <w:rsid w:val="003A36E6"/>
    <w:rsid w:val="00430426"/>
    <w:rsid w:val="004F0F89"/>
    <w:rsid w:val="005211CE"/>
    <w:rsid w:val="005B6358"/>
    <w:rsid w:val="006D0102"/>
    <w:rsid w:val="007D6076"/>
    <w:rsid w:val="00843424"/>
    <w:rsid w:val="00856DCA"/>
    <w:rsid w:val="008D0066"/>
    <w:rsid w:val="0096284D"/>
    <w:rsid w:val="00A94459"/>
    <w:rsid w:val="00AB2B4D"/>
    <w:rsid w:val="00B065EB"/>
    <w:rsid w:val="00B144DE"/>
    <w:rsid w:val="00B61858"/>
    <w:rsid w:val="00B95283"/>
    <w:rsid w:val="00C0611E"/>
    <w:rsid w:val="00D2197F"/>
    <w:rsid w:val="00EE3A46"/>
    <w:rsid w:val="00F20ECD"/>
    <w:rsid w:val="00F54647"/>
    <w:rsid w:val="00FA7D05"/>
    <w:rsid w:val="00FE6062"/>
    <w:rsid w:val="00FE6C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2E1F0"/>
  <w15:chartTrackingRefBased/>
  <w15:docId w15:val="{6AABD7AE-5F8D-427B-8E44-20FAE40B2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426"/>
    <w:pPr>
      <w:widowControl w:val="0"/>
      <w:autoSpaceDE w:val="0"/>
      <w:autoSpaceDN w:val="0"/>
      <w:spacing w:after="0" w:line="240" w:lineRule="auto"/>
    </w:pPr>
    <w:rPr>
      <w:rFonts w:ascii="Arial" w:eastAsia="Arial" w:hAnsi="Arial" w:cs="Arial"/>
      <w:lang w:eastAsia="tr-TR" w:bidi="tr-TR"/>
    </w:rPr>
  </w:style>
  <w:style w:type="paragraph" w:styleId="Balk1">
    <w:name w:val="heading 1"/>
    <w:basedOn w:val="Normal"/>
    <w:next w:val="Normal"/>
    <w:link w:val="Balk1Char"/>
    <w:uiPriority w:val="9"/>
    <w:qFormat/>
    <w:rsid w:val="006D010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6D010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6D0102"/>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6D0102"/>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6D0102"/>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6D0102"/>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D0102"/>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D0102"/>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D0102"/>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6D0102"/>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6D0102"/>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6D0102"/>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6D010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D010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D010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D0102"/>
    <w:rPr>
      <w:rFonts w:eastAsiaTheme="majorEastAsia" w:cstheme="majorBidi"/>
      <w:color w:val="272727" w:themeColor="text1" w:themeTint="D8"/>
    </w:rPr>
  </w:style>
  <w:style w:type="paragraph" w:styleId="KonuBal">
    <w:name w:val="Title"/>
    <w:basedOn w:val="Normal"/>
    <w:next w:val="Normal"/>
    <w:link w:val="KonuBalChar"/>
    <w:uiPriority w:val="10"/>
    <w:qFormat/>
    <w:rsid w:val="006D0102"/>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D010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D010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D010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D010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D0102"/>
    <w:rPr>
      <w:i/>
      <w:iCs/>
      <w:color w:val="404040" w:themeColor="text1" w:themeTint="BF"/>
    </w:rPr>
  </w:style>
  <w:style w:type="paragraph" w:styleId="ListeParagraf">
    <w:name w:val="List Paragraph"/>
    <w:basedOn w:val="Normal"/>
    <w:uiPriority w:val="34"/>
    <w:qFormat/>
    <w:rsid w:val="006D0102"/>
    <w:pPr>
      <w:ind w:left="720"/>
      <w:contextualSpacing/>
    </w:pPr>
  </w:style>
  <w:style w:type="character" w:styleId="GlVurgulama">
    <w:name w:val="Intense Emphasis"/>
    <w:basedOn w:val="VarsaylanParagrafYazTipi"/>
    <w:uiPriority w:val="21"/>
    <w:qFormat/>
    <w:rsid w:val="006D0102"/>
    <w:rPr>
      <w:i/>
      <w:iCs/>
      <w:color w:val="2E74B5" w:themeColor="accent1" w:themeShade="BF"/>
    </w:rPr>
  </w:style>
  <w:style w:type="paragraph" w:styleId="GlAlnt">
    <w:name w:val="Intense Quote"/>
    <w:basedOn w:val="Normal"/>
    <w:next w:val="Normal"/>
    <w:link w:val="GlAlntChar"/>
    <w:uiPriority w:val="30"/>
    <w:qFormat/>
    <w:rsid w:val="006D010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6D0102"/>
    <w:rPr>
      <w:i/>
      <w:iCs/>
      <w:color w:val="2E74B5" w:themeColor="accent1" w:themeShade="BF"/>
    </w:rPr>
  </w:style>
  <w:style w:type="character" w:styleId="GlBavuru">
    <w:name w:val="Intense Reference"/>
    <w:basedOn w:val="VarsaylanParagrafYazTipi"/>
    <w:uiPriority w:val="32"/>
    <w:qFormat/>
    <w:rsid w:val="006D0102"/>
    <w:rPr>
      <w:b/>
      <w:bCs/>
      <w:smallCaps/>
      <w:color w:val="2E74B5" w:themeColor="accent1" w:themeShade="BF"/>
      <w:spacing w:val="5"/>
    </w:rPr>
  </w:style>
  <w:style w:type="table" w:customStyle="1" w:styleId="TableNormal">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D0102"/>
  </w:style>
  <w:style w:type="table" w:customStyle="1" w:styleId="TabloKlavuzu15">
    <w:name w:val="Tablo Kılavuzu15"/>
    <w:basedOn w:val="NormalTablo"/>
    <w:next w:val="TabloKlavuzu"/>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37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52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9445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Gl">
    <w:name w:val="Strong"/>
    <w:basedOn w:val="VarsaylanParagrafYazTipi"/>
    <w:uiPriority w:val="22"/>
    <w:qFormat/>
    <w:rsid w:val="00A944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915339">
      <w:bodyDiv w:val="1"/>
      <w:marLeft w:val="0"/>
      <w:marRight w:val="0"/>
      <w:marTop w:val="0"/>
      <w:marBottom w:val="0"/>
      <w:divBdr>
        <w:top w:val="none" w:sz="0" w:space="0" w:color="auto"/>
        <w:left w:val="none" w:sz="0" w:space="0" w:color="auto"/>
        <w:bottom w:val="none" w:sz="0" w:space="0" w:color="auto"/>
        <w:right w:val="none" w:sz="0" w:space="0" w:color="auto"/>
      </w:divBdr>
    </w:div>
    <w:div w:id="1157496889">
      <w:bodyDiv w:val="1"/>
      <w:marLeft w:val="0"/>
      <w:marRight w:val="0"/>
      <w:marTop w:val="0"/>
      <w:marBottom w:val="0"/>
      <w:divBdr>
        <w:top w:val="none" w:sz="0" w:space="0" w:color="auto"/>
        <w:left w:val="none" w:sz="0" w:space="0" w:color="auto"/>
        <w:bottom w:val="none" w:sz="0" w:space="0" w:color="auto"/>
        <w:right w:val="none" w:sz="0" w:space="0" w:color="auto"/>
      </w:divBdr>
    </w:div>
    <w:div w:id="118366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2</Pages>
  <Words>401</Words>
  <Characters>2286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niyazi kurnaz</dc:creator>
  <cp:keywords/>
  <dc:description/>
  <cp:lastModifiedBy>Ali Karaca</cp:lastModifiedBy>
  <cp:revision>17</cp:revision>
  <dcterms:created xsi:type="dcterms:W3CDTF">2025-05-07T08:06:00Z</dcterms:created>
  <dcterms:modified xsi:type="dcterms:W3CDTF">2025-11-12T08:05:00Z</dcterms:modified>
</cp:coreProperties>
</file>