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1871DA12" w14:textId="77777777" w:rsidR="00065E21" w:rsidRPr="005915D7" w:rsidRDefault="00065E21" w:rsidP="00065E21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Kütahya Uygulamalı Bilimler Fakültesi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bookmarkStart w:id="0" w:name="_GoBack"/>
            <w:bookmarkEnd w:id="0"/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836E26C" w:rsidR="005915D7" w:rsidRPr="005915D7" w:rsidRDefault="00D67B1E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D67B1E">
              <w:rPr>
                <w:b/>
                <w:color w:val="000000" w:themeColor="text1"/>
                <w:sz w:val="24"/>
                <w:lang w:val="tr-TR"/>
              </w:rPr>
              <w:t>MUAYENE VE KABUL KOMİSYONLARI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01F9CCAF" w14:textId="77777777" w:rsidR="00D67B1E" w:rsidRDefault="00D67B1E" w:rsidP="00D67B1E">
      <w:pPr>
        <w:pStyle w:val="GvdeMetni"/>
        <w:spacing w:before="60"/>
      </w:pPr>
      <w:proofErr w:type="spellStart"/>
      <w:r>
        <w:rPr>
          <w:color w:val="FF0000"/>
        </w:rPr>
        <w:t>Demirbaş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ve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Sarf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Malzemesi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Muayene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ve</w:t>
      </w:r>
      <w:proofErr w:type="spellEnd"/>
      <w:r>
        <w:rPr>
          <w:color w:val="FF0000"/>
        </w:rPr>
        <w:t xml:space="preserve"> Kabul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 xml:space="preserve"> (Mal </w:t>
      </w:r>
      <w:proofErr w:type="spellStart"/>
      <w:proofErr w:type="gramStart"/>
      <w:r>
        <w:rPr>
          <w:color w:val="FF0000"/>
        </w:rPr>
        <w:t>Alımı</w:t>
      </w:r>
      <w:proofErr w:type="spellEnd"/>
      <w:r>
        <w:rPr>
          <w:color w:val="FF0000"/>
        </w:rPr>
        <w:t>)</w:t>
      </w:r>
      <w:r>
        <w:t>❶</w:t>
      </w:r>
      <w:proofErr w:type="gramEnd"/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4"/>
        <w:gridCol w:w="3137"/>
        <w:gridCol w:w="2125"/>
        <w:gridCol w:w="2940"/>
      </w:tblGrid>
      <w:tr w:rsidR="00D67B1E" w:rsidRPr="00D67B1E" w14:paraId="4F7D74DB" w14:textId="77777777" w:rsidTr="00D67B1E">
        <w:trPr>
          <w:trHeight w:val="58"/>
        </w:trPr>
        <w:tc>
          <w:tcPr>
            <w:tcW w:w="1078" w:type="pct"/>
            <w:shd w:val="clear" w:color="auto" w:fill="D9E2F3"/>
          </w:tcPr>
          <w:p w14:paraId="672E1410" w14:textId="77777777" w:rsidR="00D67B1E" w:rsidRPr="00D67B1E" w:rsidRDefault="00D67B1E" w:rsidP="00D67B1E">
            <w:pPr>
              <w:pStyle w:val="TableParagraph"/>
              <w:ind w:left="107"/>
              <w:rPr>
                <w:sz w:val="20"/>
              </w:rPr>
            </w:pPr>
            <w:r w:rsidRPr="00D67B1E">
              <w:rPr>
                <w:sz w:val="20"/>
              </w:rPr>
              <w:t>Başkan</w:t>
            </w:r>
          </w:p>
        </w:tc>
        <w:tc>
          <w:tcPr>
            <w:tcW w:w="1500" w:type="pct"/>
            <w:shd w:val="clear" w:color="auto" w:fill="D9E2F3"/>
          </w:tcPr>
          <w:p w14:paraId="6DC49662" w14:textId="446470B9" w:rsidR="00D67B1E" w:rsidRPr="00D67B1E" w:rsidRDefault="00D67B1E" w:rsidP="00D67B1E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016" w:type="pct"/>
            <w:shd w:val="clear" w:color="auto" w:fill="D9E2F3"/>
          </w:tcPr>
          <w:p w14:paraId="29CA2603" w14:textId="77777777" w:rsidR="00D67B1E" w:rsidRPr="00D67B1E" w:rsidRDefault="00D67B1E" w:rsidP="00D67B1E">
            <w:pPr>
              <w:pStyle w:val="TableParagraph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Dekan</w:t>
            </w:r>
            <w:proofErr w:type="spellEnd"/>
            <w:r w:rsidRPr="00D67B1E">
              <w:rPr>
                <w:sz w:val="20"/>
              </w:rPr>
              <w:t xml:space="preserve"> </w:t>
            </w:r>
            <w:proofErr w:type="spellStart"/>
            <w:r w:rsidRPr="00D67B1E">
              <w:rPr>
                <w:sz w:val="20"/>
              </w:rPr>
              <w:t>Yardımcısı</w:t>
            </w:r>
            <w:proofErr w:type="spellEnd"/>
          </w:p>
        </w:tc>
        <w:tc>
          <w:tcPr>
            <w:tcW w:w="1406" w:type="pct"/>
            <w:shd w:val="clear" w:color="auto" w:fill="D9E2F3"/>
          </w:tcPr>
          <w:p w14:paraId="4B211708" w14:textId="3447F926" w:rsidR="00D67B1E" w:rsidRPr="00D67B1E" w:rsidRDefault="00D67B1E" w:rsidP="00D67B1E">
            <w:pPr>
              <w:pStyle w:val="TableParagraph"/>
              <w:rPr>
                <w:sz w:val="20"/>
              </w:rPr>
            </w:pPr>
            <w:r w:rsidRPr="00D67B1E">
              <w:rPr>
                <w:sz w:val="20"/>
              </w:rPr>
              <w:t xml:space="preserve">FYK: </w:t>
            </w:r>
          </w:p>
        </w:tc>
      </w:tr>
      <w:tr w:rsidR="00D67B1E" w:rsidRPr="00D67B1E" w14:paraId="0D5F0176" w14:textId="77777777" w:rsidTr="00D67B1E">
        <w:trPr>
          <w:trHeight w:val="58"/>
        </w:trPr>
        <w:tc>
          <w:tcPr>
            <w:tcW w:w="1078" w:type="pct"/>
            <w:shd w:val="clear" w:color="auto" w:fill="D9E2F3"/>
          </w:tcPr>
          <w:p w14:paraId="1AF8E56E" w14:textId="77777777" w:rsidR="00D67B1E" w:rsidRPr="00D67B1E" w:rsidRDefault="00D67B1E" w:rsidP="00D67B1E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Uzman</w:t>
            </w:r>
            <w:proofErr w:type="spellEnd"/>
            <w:r w:rsidRPr="00D67B1E">
              <w:rPr>
                <w:sz w:val="20"/>
              </w:rPr>
              <w:t xml:space="preserve"> </w:t>
            </w:r>
            <w:proofErr w:type="spellStart"/>
            <w:r w:rsidRPr="00D67B1E">
              <w:rPr>
                <w:sz w:val="20"/>
              </w:rPr>
              <w:t>Üye</w:t>
            </w:r>
            <w:proofErr w:type="spellEnd"/>
          </w:p>
        </w:tc>
        <w:tc>
          <w:tcPr>
            <w:tcW w:w="1500" w:type="pct"/>
            <w:shd w:val="clear" w:color="auto" w:fill="D9E2F3"/>
          </w:tcPr>
          <w:p w14:paraId="598667B4" w14:textId="5C45484A" w:rsidR="00D67B1E" w:rsidRPr="00D67B1E" w:rsidRDefault="00D67B1E" w:rsidP="00D67B1E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016" w:type="pct"/>
            <w:shd w:val="clear" w:color="auto" w:fill="D9E2F3"/>
          </w:tcPr>
          <w:p w14:paraId="14454DD1" w14:textId="77777777" w:rsidR="00D67B1E" w:rsidRPr="00D67B1E" w:rsidRDefault="00D67B1E" w:rsidP="00D67B1E">
            <w:pPr>
              <w:pStyle w:val="TableParagraph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Teknisyen</w:t>
            </w:r>
            <w:proofErr w:type="spellEnd"/>
          </w:p>
        </w:tc>
        <w:tc>
          <w:tcPr>
            <w:tcW w:w="1406" w:type="pct"/>
            <w:shd w:val="clear" w:color="auto" w:fill="D9E2F3"/>
          </w:tcPr>
          <w:p w14:paraId="41C71435" w14:textId="3951BFFC" w:rsidR="00D67B1E" w:rsidRPr="00D67B1E" w:rsidRDefault="00D67B1E" w:rsidP="00D67B1E">
            <w:pPr>
              <w:pStyle w:val="TableParagraph"/>
              <w:rPr>
                <w:sz w:val="20"/>
              </w:rPr>
            </w:pPr>
            <w:r w:rsidRPr="00D67B1E">
              <w:rPr>
                <w:sz w:val="20"/>
              </w:rPr>
              <w:t xml:space="preserve">FYK: </w:t>
            </w:r>
          </w:p>
        </w:tc>
      </w:tr>
      <w:tr w:rsidR="00D67B1E" w:rsidRPr="00D67B1E" w14:paraId="6F0EFD40" w14:textId="77777777" w:rsidTr="00D67B1E">
        <w:trPr>
          <w:trHeight w:val="58"/>
        </w:trPr>
        <w:tc>
          <w:tcPr>
            <w:tcW w:w="1078" w:type="pct"/>
            <w:shd w:val="clear" w:color="auto" w:fill="D9E2F3"/>
          </w:tcPr>
          <w:p w14:paraId="10C7B4EE" w14:textId="77777777" w:rsidR="00D67B1E" w:rsidRPr="00D67B1E" w:rsidRDefault="00D67B1E" w:rsidP="00D67B1E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Üye</w:t>
            </w:r>
            <w:proofErr w:type="spellEnd"/>
          </w:p>
        </w:tc>
        <w:tc>
          <w:tcPr>
            <w:tcW w:w="1500" w:type="pct"/>
            <w:shd w:val="clear" w:color="auto" w:fill="D9E2F3"/>
          </w:tcPr>
          <w:p w14:paraId="5874D69E" w14:textId="68F32BFA" w:rsidR="00D67B1E" w:rsidRPr="00D67B1E" w:rsidRDefault="00D67B1E" w:rsidP="00D67B1E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016" w:type="pct"/>
            <w:shd w:val="clear" w:color="auto" w:fill="D9E2F3"/>
          </w:tcPr>
          <w:p w14:paraId="155A422B" w14:textId="77777777" w:rsidR="00D67B1E" w:rsidRPr="00D67B1E" w:rsidRDefault="00D67B1E" w:rsidP="00D67B1E">
            <w:pPr>
              <w:pStyle w:val="TableParagraph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İşletmen</w:t>
            </w:r>
            <w:proofErr w:type="spellEnd"/>
          </w:p>
        </w:tc>
        <w:tc>
          <w:tcPr>
            <w:tcW w:w="1406" w:type="pct"/>
            <w:shd w:val="clear" w:color="auto" w:fill="D9E2F3"/>
          </w:tcPr>
          <w:p w14:paraId="42A92C22" w14:textId="65832EEF" w:rsidR="00D67B1E" w:rsidRPr="00D67B1E" w:rsidRDefault="00D67B1E" w:rsidP="00D67B1E">
            <w:pPr>
              <w:pStyle w:val="TableParagraph"/>
              <w:rPr>
                <w:sz w:val="20"/>
              </w:rPr>
            </w:pPr>
            <w:r w:rsidRPr="00D67B1E">
              <w:rPr>
                <w:sz w:val="20"/>
              </w:rPr>
              <w:t xml:space="preserve">FYK: </w:t>
            </w:r>
          </w:p>
        </w:tc>
      </w:tr>
    </w:tbl>
    <w:p w14:paraId="2D16657B" w14:textId="77777777" w:rsidR="00D67B1E" w:rsidRPr="00D67B1E" w:rsidRDefault="00D67B1E" w:rsidP="00D67B1E">
      <w:pPr>
        <w:rPr>
          <w:b/>
          <w:sz w:val="19"/>
        </w:rPr>
      </w:pPr>
    </w:p>
    <w:p w14:paraId="4F3FE272" w14:textId="77777777" w:rsidR="00D67B1E" w:rsidRPr="00D67B1E" w:rsidRDefault="00D67B1E" w:rsidP="00D67B1E">
      <w:pPr>
        <w:pStyle w:val="GvdeMetni"/>
        <w:rPr>
          <w:rFonts w:ascii="Arial" w:hAnsi="Arial" w:cs="Arial"/>
          <w:b w:val="0"/>
        </w:rPr>
      </w:pPr>
      <w:proofErr w:type="spellStart"/>
      <w:r w:rsidRPr="00D67B1E">
        <w:rPr>
          <w:rFonts w:ascii="Arial" w:hAnsi="Arial" w:cs="Arial"/>
          <w:color w:val="FF0000"/>
        </w:rPr>
        <w:t>Demirbaş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ve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Sarf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Malzemesi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Muayene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ve</w:t>
      </w:r>
      <w:proofErr w:type="spellEnd"/>
      <w:r w:rsidRPr="00D67B1E">
        <w:rPr>
          <w:rFonts w:ascii="Arial" w:hAnsi="Arial" w:cs="Arial"/>
          <w:color w:val="FF0000"/>
        </w:rPr>
        <w:t xml:space="preserve"> Kabul </w:t>
      </w:r>
      <w:proofErr w:type="spellStart"/>
      <w:r w:rsidRPr="00D67B1E">
        <w:rPr>
          <w:rFonts w:ascii="Arial" w:hAnsi="Arial" w:cs="Arial"/>
          <w:color w:val="FF0000"/>
        </w:rPr>
        <w:t>Komisyonu</w:t>
      </w:r>
      <w:proofErr w:type="spellEnd"/>
      <w:r w:rsidRPr="00D67B1E">
        <w:rPr>
          <w:rFonts w:ascii="Arial" w:hAnsi="Arial" w:cs="Arial"/>
          <w:color w:val="FF0000"/>
        </w:rPr>
        <w:t xml:space="preserve"> (</w:t>
      </w:r>
      <w:proofErr w:type="spellStart"/>
      <w:r w:rsidRPr="00D67B1E">
        <w:rPr>
          <w:rFonts w:ascii="Arial" w:hAnsi="Arial" w:cs="Arial"/>
          <w:color w:val="FF0000"/>
        </w:rPr>
        <w:t>Hizmet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Alımı</w:t>
      </w:r>
      <w:proofErr w:type="spellEnd"/>
      <w:r w:rsidRPr="00D67B1E">
        <w:rPr>
          <w:rFonts w:ascii="Arial" w:hAnsi="Arial" w:cs="Arial"/>
          <w:color w:val="FF0000"/>
        </w:rPr>
        <w:t xml:space="preserve">) </w:t>
      </w:r>
      <w:r w:rsidRPr="00D67B1E">
        <w:rPr>
          <w:rFonts w:ascii="Cambria Math" w:hAnsi="Cambria Math" w:cs="Cambria Math"/>
          <w:b w:val="0"/>
        </w:rPr>
        <w:t>❷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4"/>
        <w:gridCol w:w="3137"/>
        <w:gridCol w:w="2125"/>
        <w:gridCol w:w="2940"/>
      </w:tblGrid>
      <w:tr w:rsidR="00D67B1E" w:rsidRPr="00D67B1E" w14:paraId="3ADFDEE0" w14:textId="77777777" w:rsidTr="00D67B1E">
        <w:trPr>
          <w:trHeight w:val="58"/>
        </w:trPr>
        <w:tc>
          <w:tcPr>
            <w:tcW w:w="1078" w:type="pct"/>
            <w:shd w:val="clear" w:color="auto" w:fill="D9E2F3"/>
          </w:tcPr>
          <w:p w14:paraId="60DF032F" w14:textId="77777777" w:rsidR="00D67B1E" w:rsidRPr="00D67B1E" w:rsidRDefault="00D67B1E" w:rsidP="00D67B1E">
            <w:pPr>
              <w:pStyle w:val="TableParagraph"/>
              <w:ind w:left="107"/>
              <w:rPr>
                <w:sz w:val="20"/>
              </w:rPr>
            </w:pPr>
            <w:r w:rsidRPr="00D67B1E">
              <w:rPr>
                <w:sz w:val="20"/>
              </w:rPr>
              <w:t>Başkan</w:t>
            </w:r>
          </w:p>
        </w:tc>
        <w:tc>
          <w:tcPr>
            <w:tcW w:w="1500" w:type="pct"/>
            <w:shd w:val="clear" w:color="auto" w:fill="D9E2F3"/>
          </w:tcPr>
          <w:p w14:paraId="6689FEC2" w14:textId="1BFEAB5E" w:rsidR="00D67B1E" w:rsidRPr="00D67B1E" w:rsidRDefault="00D67B1E" w:rsidP="00D67B1E">
            <w:pPr>
              <w:pStyle w:val="TableParagraph"/>
              <w:rPr>
                <w:sz w:val="20"/>
              </w:rPr>
            </w:pPr>
          </w:p>
        </w:tc>
        <w:tc>
          <w:tcPr>
            <w:tcW w:w="1016" w:type="pct"/>
            <w:shd w:val="clear" w:color="auto" w:fill="D9E2F3"/>
          </w:tcPr>
          <w:p w14:paraId="56FF4CC4" w14:textId="77777777" w:rsidR="00D67B1E" w:rsidRPr="00D67B1E" w:rsidRDefault="00D67B1E" w:rsidP="00D67B1E">
            <w:pPr>
              <w:pStyle w:val="TableParagraph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Fakülte</w:t>
            </w:r>
            <w:proofErr w:type="spellEnd"/>
            <w:r w:rsidRPr="00D67B1E">
              <w:rPr>
                <w:sz w:val="20"/>
              </w:rPr>
              <w:t xml:space="preserve"> </w:t>
            </w:r>
            <w:proofErr w:type="spellStart"/>
            <w:r w:rsidRPr="00D67B1E">
              <w:rPr>
                <w:sz w:val="20"/>
              </w:rPr>
              <w:t>Sekreter</w:t>
            </w:r>
            <w:proofErr w:type="spellEnd"/>
            <w:r w:rsidRPr="00D67B1E">
              <w:rPr>
                <w:sz w:val="20"/>
              </w:rPr>
              <w:t xml:space="preserve"> </w:t>
            </w:r>
            <w:proofErr w:type="spellStart"/>
            <w:r w:rsidRPr="00D67B1E">
              <w:rPr>
                <w:sz w:val="20"/>
              </w:rPr>
              <w:t>i</w:t>
            </w:r>
            <w:proofErr w:type="spellEnd"/>
          </w:p>
        </w:tc>
        <w:tc>
          <w:tcPr>
            <w:tcW w:w="1406" w:type="pct"/>
            <w:shd w:val="clear" w:color="auto" w:fill="D9E2F3"/>
          </w:tcPr>
          <w:p w14:paraId="1B30D173" w14:textId="24ABC470" w:rsidR="00D67B1E" w:rsidRPr="00D67B1E" w:rsidRDefault="00D67B1E" w:rsidP="00D67B1E">
            <w:pPr>
              <w:pStyle w:val="TableParagraph"/>
              <w:rPr>
                <w:sz w:val="20"/>
              </w:rPr>
            </w:pPr>
            <w:r w:rsidRPr="00D67B1E">
              <w:rPr>
                <w:sz w:val="20"/>
              </w:rPr>
              <w:t xml:space="preserve">FYK: </w:t>
            </w:r>
          </w:p>
        </w:tc>
      </w:tr>
      <w:tr w:rsidR="00D67B1E" w:rsidRPr="00D67B1E" w14:paraId="5F83D5E8" w14:textId="77777777" w:rsidTr="00D67B1E">
        <w:trPr>
          <w:trHeight w:val="58"/>
        </w:trPr>
        <w:tc>
          <w:tcPr>
            <w:tcW w:w="1078" w:type="pct"/>
            <w:shd w:val="clear" w:color="auto" w:fill="D9E2F3"/>
          </w:tcPr>
          <w:p w14:paraId="397616C2" w14:textId="77777777" w:rsidR="00D67B1E" w:rsidRPr="00D67B1E" w:rsidRDefault="00D67B1E" w:rsidP="00D67B1E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Uzman</w:t>
            </w:r>
            <w:proofErr w:type="spellEnd"/>
            <w:r w:rsidRPr="00D67B1E">
              <w:rPr>
                <w:sz w:val="20"/>
              </w:rPr>
              <w:t xml:space="preserve"> </w:t>
            </w:r>
            <w:proofErr w:type="spellStart"/>
            <w:r w:rsidRPr="00D67B1E">
              <w:rPr>
                <w:sz w:val="20"/>
              </w:rPr>
              <w:t>Üye</w:t>
            </w:r>
            <w:proofErr w:type="spellEnd"/>
          </w:p>
        </w:tc>
        <w:tc>
          <w:tcPr>
            <w:tcW w:w="1500" w:type="pct"/>
            <w:shd w:val="clear" w:color="auto" w:fill="D9E2F3"/>
          </w:tcPr>
          <w:p w14:paraId="0253F316" w14:textId="74DE0AAE" w:rsidR="00D67B1E" w:rsidRPr="00D67B1E" w:rsidRDefault="00D67B1E" w:rsidP="00D67B1E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016" w:type="pct"/>
            <w:shd w:val="clear" w:color="auto" w:fill="D9E2F3"/>
          </w:tcPr>
          <w:p w14:paraId="69A147F7" w14:textId="77777777" w:rsidR="00D67B1E" w:rsidRPr="00D67B1E" w:rsidRDefault="00D67B1E" w:rsidP="00D67B1E">
            <w:pPr>
              <w:pStyle w:val="TableParagraph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Şube</w:t>
            </w:r>
            <w:proofErr w:type="spellEnd"/>
            <w:r w:rsidRPr="00D67B1E">
              <w:rPr>
                <w:sz w:val="20"/>
              </w:rPr>
              <w:t xml:space="preserve"> </w:t>
            </w:r>
            <w:proofErr w:type="spellStart"/>
            <w:r w:rsidRPr="00D67B1E">
              <w:rPr>
                <w:sz w:val="20"/>
              </w:rPr>
              <w:t>Müdürü</w:t>
            </w:r>
            <w:proofErr w:type="spellEnd"/>
          </w:p>
        </w:tc>
        <w:tc>
          <w:tcPr>
            <w:tcW w:w="1406" w:type="pct"/>
            <w:shd w:val="clear" w:color="auto" w:fill="D9E2F3"/>
          </w:tcPr>
          <w:p w14:paraId="6B52B8AE" w14:textId="4CC95239" w:rsidR="00D67B1E" w:rsidRPr="00D67B1E" w:rsidRDefault="00D67B1E" w:rsidP="00D67B1E">
            <w:pPr>
              <w:pStyle w:val="TableParagraph"/>
              <w:rPr>
                <w:sz w:val="20"/>
              </w:rPr>
            </w:pPr>
            <w:r w:rsidRPr="00D67B1E">
              <w:rPr>
                <w:sz w:val="20"/>
              </w:rPr>
              <w:t xml:space="preserve">FYK: </w:t>
            </w:r>
          </w:p>
        </w:tc>
      </w:tr>
      <w:tr w:rsidR="00D67B1E" w:rsidRPr="00D67B1E" w14:paraId="6CC5BBFD" w14:textId="77777777" w:rsidTr="00D67B1E">
        <w:trPr>
          <w:trHeight w:val="340"/>
        </w:trPr>
        <w:tc>
          <w:tcPr>
            <w:tcW w:w="1078" w:type="pct"/>
            <w:shd w:val="clear" w:color="auto" w:fill="D9E2F3"/>
          </w:tcPr>
          <w:p w14:paraId="5FB2184B" w14:textId="77777777" w:rsidR="00D67B1E" w:rsidRPr="00D67B1E" w:rsidRDefault="00D67B1E" w:rsidP="00D67B1E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Uzman</w:t>
            </w:r>
            <w:proofErr w:type="spellEnd"/>
            <w:r w:rsidRPr="00D67B1E">
              <w:rPr>
                <w:sz w:val="20"/>
              </w:rPr>
              <w:t xml:space="preserve"> </w:t>
            </w:r>
            <w:proofErr w:type="spellStart"/>
            <w:r w:rsidRPr="00D67B1E">
              <w:rPr>
                <w:sz w:val="20"/>
              </w:rPr>
              <w:t>Üye</w:t>
            </w:r>
            <w:proofErr w:type="spellEnd"/>
          </w:p>
        </w:tc>
        <w:tc>
          <w:tcPr>
            <w:tcW w:w="1500" w:type="pct"/>
            <w:shd w:val="clear" w:color="auto" w:fill="D9E2F3"/>
          </w:tcPr>
          <w:p w14:paraId="4E5AEE7B" w14:textId="2709F764" w:rsidR="00D67B1E" w:rsidRPr="00D67B1E" w:rsidRDefault="00D67B1E" w:rsidP="00D67B1E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016" w:type="pct"/>
            <w:shd w:val="clear" w:color="auto" w:fill="D9E2F3"/>
          </w:tcPr>
          <w:p w14:paraId="117BBA7B" w14:textId="77777777" w:rsidR="00D67B1E" w:rsidRPr="00D67B1E" w:rsidRDefault="00D67B1E" w:rsidP="00D67B1E">
            <w:pPr>
              <w:pStyle w:val="TableParagraph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Teknisyen</w:t>
            </w:r>
            <w:proofErr w:type="spellEnd"/>
          </w:p>
        </w:tc>
        <w:tc>
          <w:tcPr>
            <w:tcW w:w="1406" w:type="pct"/>
            <w:shd w:val="clear" w:color="auto" w:fill="D9E2F3"/>
          </w:tcPr>
          <w:p w14:paraId="52ADB356" w14:textId="3B399BF4" w:rsidR="00D67B1E" w:rsidRPr="00D67B1E" w:rsidRDefault="00D67B1E" w:rsidP="00D67B1E">
            <w:pPr>
              <w:pStyle w:val="TableParagraph"/>
              <w:rPr>
                <w:sz w:val="20"/>
              </w:rPr>
            </w:pPr>
            <w:r w:rsidRPr="00D67B1E">
              <w:rPr>
                <w:sz w:val="20"/>
              </w:rPr>
              <w:t>FYK:</w:t>
            </w:r>
          </w:p>
        </w:tc>
      </w:tr>
    </w:tbl>
    <w:p w14:paraId="2A54C353" w14:textId="77777777" w:rsidR="00D67B1E" w:rsidRDefault="00D67B1E" w:rsidP="00D67B1E">
      <w:pPr>
        <w:pStyle w:val="GvdeMetni"/>
        <w:rPr>
          <w:rFonts w:ascii="Arial" w:hAnsi="Arial" w:cs="Arial"/>
          <w:color w:val="FF0000"/>
        </w:rPr>
      </w:pPr>
    </w:p>
    <w:p w14:paraId="2C5D61EE" w14:textId="79AAD906" w:rsidR="00D67B1E" w:rsidRPr="00D67B1E" w:rsidRDefault="00D67B1E" w:rsidP="00D67B1E">
      <w:pPr>
        <w:pStyle w:val="GvdeMetni"/>
        <w:rPr>
          <w:rFonts w:ascii="Arial" w:hAnsi="Arial" w:cs="Arial"/>
        </w:rPr>
      </w:pPr>
      <w:proofErr w:type="spellStart"/>
      <w:r w:rsidRPr="00D67B1E">
        <w:rPr>
          <w:rFonts w:ascii="Arial" w:hAnsi="Arial" w:cs="Arial"/>
          <w:color w:val="FF0000"/>
        </w:rPr>
        <w:t>Rektörlük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Tarafından</w:t>
      </w:r>
      <w:proofErr w:type="spellEnd"/>
      <w:r w:rsidRPr="00D67B1E">
        <w:rPr>
          <w:rFonts w:ascii="Arial" w:hAnsi="Arial" w:cs="Arial"/>
          <w:color w:val="FF0000"/>
        </w:rPr>
        <w:t xml:space="preserve"> Satın </w:t>
      </w:r>
      <w:proofErr w:type="spellStart"/>
      <w:r w:rsidRPr="00D67B1E">
        <w:rPr>
          <w:rFonts w:ascii="Arial" w:hAnsi="Arial" w:cs="Arial"/>
          <w:color w:val="FF0000"/>
        </w:rPr>
        <w:t>Alınacak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Malzemeler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İçin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Muayene</w:t>
      </w:r>
      <w:proofErr w:type="spellEnd"/>
      <w:r w:rsidRPr="00D67B1E">
        <w:rPr>
          <w:rFonts w:ascii="Arial" w:hAnsi="Arial" w:cs="Arial"/>
          <w:color w:val="FF0000"/>
        </w:rPr>
        <w:t xml:space="preserve"> Kabul </w:t>
      </w:r>
      <w:proofErr w:type="spellStart"/>
      <w:r w:rsidRPr="00D67B1E">
        <w:rPr>
          <w:rFonts w:ascii="Arial" w:hAnsi="Arial" w:cs="Arial"/>
          <w:color w:val="FF0000"/>
        </w:rPr>
        <w:t>Komisyonu</w:t>
      </w:r>
      <w:proofErr w:type="spellEnd"/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4"/>
        <w:gridCol w:w="4772"/>
      </w:tblGrid>
      <w:tr w:rsidR="00D67B1E" w:rsidRPr="00D67B1E" w14:paraId="27709673" w14:textId="77777777" w:rsidTr="00D67B1E">
        <w:trPr>
          <w:trHeight w:val="58"/>
        </w:trPr>
        <w:tc>
          <w:tcPr>
            <w:tcW w:w="2718" w:type="pct"/>
            <w:shd w:val="clear" w:color="auto" w:fill="D9E2F3"/>
          </w:tcPr>
          <w:p w14:paraId="1582AEB8" w14:textId="53EB01A4" w:rsidR="00D67B1E" w:rsidRPr="00D67B1E" w:rsidRDefault="00D67B1E" w:rsidP="00D67B1E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2282" w:type="pct"/>
            <w:shd w:val="clear" w:color="auto" w:fill="D9E2F3"/>
          </w:tcPr>
          <w:p w14:paraId="517598B7" w14:textId="77777777" w:rsidR="00D67B1E" w:rsidRPr="00D67B1E" w:rsidRDefault="00D67B1E" w:rsidP="00D67B1E">
            <w:pPr>
              <w:pStyle w:val="TableParagraph"/>
              <w:ind w:left="902" w:right="893"/>
              <w:jc w:val="center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Dekan</w:t>
            </w:r>
            <w:proofErr w:type="spellEnd"/>
            <w:r w:rsidRPr="00D67B1E">
              <w:rPr>
                <w:sz w:val="20"/>
              </w:rPr>
              <w:t xml:space="preserve"> </w:t>
            </w:r>
            <w:proofErr w:type="spellStart"/>
            <w:r w:rsidRPr="00D67B1E">
              <w:rPr>
                <w:sz w:val="20"/>
              </w:rPr>
              <w:t>Yardımcısı</w:t>
            </w:r>
            <w:proofErr w:type="spellEnd"/>
          </w:p>
        </w:tc>
      </w:tr>
      <w:tr w:rsidR="00D67B1E" w:rsidRPr="00D67B1E" w14:paraId="19A2A47F" w14:textId="77777777" w:rsidTr="00D67B1E">
        <w:trPr>
          <w:trHeight w:val="58"/>
        </w:trPr>
        <w:tc>
          <w:tcPr>
            <w:tcW w:w="2718" w:type="pct"/>
            <w:shd w:val="clear" w:color="auto" w:fill="D9E2F3"/>
          </w:tcPr>
          <w:p w14:paraId="254877D2" w14:textId="164F2252" w:rsidR="00D67B1E" w:rsidRPr="00D67B1E" w:rsidRDefault="00D67B1E" w:rsidP="00D67B1E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2282" w:type="pct"/>
            <w:shd w:val="clear" w:color="auto" w:fill="D9E2F3"/>
          </w:tcPr>
          <w:p w14:paraId="6829760C" w14:textId="77777777" w:rsidR="00D67B1E" w:rsidRPr="00D67B1E" w:rsidRDefault="00D67B1E" w:rsidP="00D67B1E">
            <w:pPr>
              <w:pStyle w:val="TableParagraph"/>
              <w:ind w:left="901" w:right="893"/>
              <w:jc w:val="center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Fakülte</w:t>
            </w:r>
            <w:proofErr w:type="spellEnd"/>
            <w:r w:rsidRPr="00D67B1E">
              <w:rPr>
                <w:sz w:val="20"/>
              </w:rPr>
              <w:t xml:space="preserve"> </w:t>
            </w:r>
            <w:proofErr w:type="spellStart"/>
            <w:r w:rsidRPr="00D67B1E">
              <w:rPr>
                <w:sz w:val="20"/>
              </w:rPr>
              <w:t>Sekreteri</w:t>
            </w:r>
            <w:proofErr w:type="spellEnd"/>
          </w:p>
        </w:tc>
      </w:tr>
      <w:tr w:rsidR="00D67B1E" w:rsidRPr="00D67B1E" w14:paraId="3525AFFD" w14:textId="77777777" w:rsidTr="00D67B1E">
        <w:trPr>
          <w:trHeight w:val="58"/>
        </w:trPr>
        <w:tc>
          <w:tcPr>
            <w:tcW w:w="2718" w:type="pct"/>
            <w:shd w:val="clear" w:color="auto" w:fill="D9E2F3"/>
          </w:tcPr>
          <w:p w14:paraId="0F8D5277" w14:textId="0273BA2A" w:rsidR="00D67B1E" w:rsidRPr="00D67B1E" w:rsidRDefault="00D67B1E" w:rsidP="00D67B1E">
            <w:pPr>
              <w:pStyle w:val="TableParagraph"/>
              <w:rPr>
                <w:sz w:val="20"/>
              </w:rPr>
            </w:pPr>
          </w:p>
        </w:tc>
        <w:tc>
          <w:tcPr>
            <w:tcW w:w="2282" w:type="pct"/>
            <w:shd w:val="clear" w:color="auto" w:fill="D9E2F3"/>
          </w:tcPr>
          <w:p w14:paraId="3BA146CB" w14:textId="77777777" w:rsidR="00D67B1E" w:rsidRPr="00D67B1E" w:rsidRDefault="00D67B1E" w:rsidP="00D67B1E">
            <w:pPr>
              <w:pStyle w:val="TableParagraph"/>
              <w:ind w:left="901" w:right="893"/>
              <w:jc w:val="center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Teknisyen</w:t>
            </w:r>
            <w:proofErr w:type="spellEnd"/>
          </w:p>
        </w:tc>
      </w:tr>
    </w:tbl>
    <w:p w14:paraId="01DD5960" w14:textId="77777777" w:rsidR="00D67B1E" w:rsidRDefault="00D67B1E" w:rsidP="00D67B1E"/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65E21"/>
    <w:rsid w:val="0013285F"/>
    <w:rsid w:val="001A43A0"/>
    <w:rsid w:val="003802FB"/>
    <w:rsid w:val="005915D7"/>
    <w:rsid w:val="00753E73"/>
    <w:rsid w:val="00BA49FD"/>
    <w:rsid w:val="00D67B1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D67B1E"/>
    <w:rPr>
      <w:rFonts w:ascii="Calibri" w:eastAsia="Calibri" w:hAnsi="Calibri" w:cs="Calibri"/>
      <w:b/>
      <w:bCs/>
      <w:sz w:val="20"/>
      <w:szCs w:val="20"/>
      <w:lang w:val="en-US" w:eastAsia="en-US" w:bidi="ar-SA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7B1E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2025-06-30T10:57:00Z</dcterms:created>
  <dcterms:modified xsi:type="dcterms:W3CDTF">2025-06-30T10:57:00Z</dcterms:modified>
</cp:coreProperties>
</file>