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361"/>
        <w:tblW w:w="502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708"/>
        <w:gridCol w:w="1535"/>
        <w:gridCol w:w="417"/>
        <w:gridCol w:w="2455"/>
        <w:gridCol w:w="2603"/>
        <w:gridCol w:w="2668"/>
        <w:gridCol w:w="970"/>
        <w:gridCol w:w="389"/>
        <w:gridCol w:w="1161"/>
        <w:gridCol w:w="534"/>
      </w:tblGrid>
      <w:tr w:rsidR="006D0102" w:rsidRPr="004A2CE4" w14:paraId="4602CFFC" w14:textId="77777777" w:rsidTr="00C0611E">
        <w:trPr>
          <w:trHeight w:val="544"/>
        </w:trPr>
        <w:tc>
          <w:tcPr>
            <w:tcW w:w="877" w:type="pct"/>
            <w:vMerge w:val="restart"/>
            <w:tcBorders>
              <w:left w:val="single" w:sz="8" w:space="0" w:color="000000"/>
              <w:right w:val="single" w:sz="4" w:space="0" w:color="000000"/>
            </w:tcBorders>
          </w:tcPr>
          <w:p w14:paraId="7E3F254F" w14:textId="77777777" w:rsidR="006D0102" w:rsidRPr="004A2CE4" w:rsidRDefault="006D0102" w:rsidP="007D6076">
            <w:pPr>
              <w:pStyle w:val="TableParagraph"/>
              <w:spacing w:line="132" w:lineRule="exact"/>
              <w:ind w:left="1500"/>
              <w:rPr>
                <w:noProof/>
                <w:color w:val="000000" w:themeColor="text1"/>
                <w:sz w:val="14"/>
                <w:szCs w:val="14"/>
                <w:lang w:val="tr-TR"/>
              </w:rPr>
            </w:pPr>
          </w:p>
          <w:p w14:paraId="5787414F" w14:textId="77777777" w:rsidR="006D0102" w:rsidRPr="004A2CE4" w:rsidRDefault="006D0102" w:rsidP="007D6076">
            <w:pPr>
              <w:pStyle w:val="TableParagraph"/>
              <w:spacing w:line="132" w:lineRule="exact"/>
              <w:ind w:left="22"/>
              <w:rPr>
                <w:noProof/>
                <w:color w:val="000000" w:themeColor="text1"/>
                <w:sz w:val="14"/>
                <w:szCs w:val="14"/>
                <w:lang w:val="tr-TR"/>
              </w:rPr>
            </w:pPr>
          </w:p>
          <w:p w14:paraId="7AE1460B" w14:textId="77777777" w:rsidR="006D0102" w:rsidRPr="004A2CE4" w:rsidRDefault="006D0102" w:rsidP="007D6076">
            <w:pPr>
              <w:pStyle w:val="TableParagraph"/>
              <w:spacing w:line="132" w:lineRule="exact"/>
              <w:ind w:left="1500"/>
              <w:rPr>
                <w:noProof/>
                <w:color w:val="000000" w:themeColor="text1"/>
                <w:sz w:val="14"/>
                <w:szCs w:val="14"/>
                <w:lang w:val="tr-TR"/>
              </w:rPr>
            </w:pPr>
          </w:p>
          <w:p w14:paraId="2F4905BD" w14:textId="77777777" w:rsidR="006D0102" w:rsidRPr="004A2CE4" w:rsidRDefault="006D0102" w:rsidP="007D6076">
            <w:pPr>
              <w:pStyle w:val="TableParagraph"/>
              <w:spacing w:line="132" w:lineRule="exact"/>
              <w:ind w:left="1500"/>
              <w:rPr>
                <w:noProof/>
                <w:color w:val="000000" w:themeColor="text1"/>
                <w:sz w:val="14"/>
                <w:szCs w:val="14"/>
                <w:lang w:val="tr-TR"/>
              </w:rPr>
            </w:pPr>
          </w:p>
          <w:p w14:paraId="1F6DF350" w14:textId="77777777" w:rsidR="006D0102" w:rsidRPr="004A2CE4" w:rsidRDefault="006D0102" w:rsidP="007D6076">
            <w:pPr>
              <w:pStyle w:val="TableParagraph"/>
              <w:spacing w:line="132" w:lineRule="exact"/>
              <w:ind w:left="1500"/>
              <w:rPr>
                <w:noProof/>
                <w:color w:val="000000" w:themeColor="text1"/>
                <w:sz w:val="14"/>
                <w:szCs w:val="14"/>
                <w:lang w:val="tr-TR"/>
              </w:rPr>
            </w:pPr>
          </w:p>
          <w:p w14:paraId="581BFAC2" w14:textId="77777777" w:rsidR="006D0102" w:rsidRPr="004A2CE4" w:rsidRDefault="006D0102" w:rsidP="007D6076">
            <w:pPr>
              <w:pStyle w:val="TableParagraph"/>
              <w:spacing w:line="132" w:lineRule="exact"/>
              <w:ind w:left="1500"/>
              <w:rPr>
                <w:noProof/>
                <w:color w:val="000000" w:themeColor="text1"/>
                <w:sz w:val="14"/>
                <w:szCs w:val="14"/>
                <w:lang w:val="tr-TR"/>
              </w:rPr>
            </w:pPr>
          </w:p>
          <w:p w14:paraId="446FD53E" w14:textId="77777777" w:rsidR="006D0102" w:rsidRPr="004A2CE4" w:rsidRDefault="006D0102" w:rsidP="007D6076">
            <w:pPr>
              <w:pStyle w:val="TableParagraph"/>
              <w:spacing w:line="132" w:lineRule="exact"/>
              <w:ind w:left="1500"/>
              <w:rPr>
                <w:noProof/>
                <w:color w:val="000000" w:themeColor="text1"/>
                <w:sz w:val="14"/>
                <w:szCs w:val="14"/>
                <w:lang w:val="tr-TR"/>
              </w:rPr>
            </w:pPr>
          </w:p>
          <w:p w14:paraId="11549387" w14:textId="77777777" w:rsidR="006D0102" w:rsidRPr="004A2CE4" w:rsidRDefault="006D0102" w:rsidP="007D6076">
            <w:pPr>
              <w:pStyle w:val="TableParagraph"/>
              <w:spacing w:line="132" w:lineRule="exact"/>
              <w:ind w:left="1500"/>
              <w:rPr>
                <w:noProof/>
                <w:color w:val="000000" w:themeColor="text1"/>
                <w:sz w:val="14"/>
                <w:szCs w:val="14"/>
                <w:lang w:val="tr-TR"/>
              </w:rPr>
            </w:pPr>
          </w:p>
          <w:p w14:paraId="74AC5A03" w14:textId="77777777" w:rsidR="006D0102" w:rsidRPr="004A2CE4" w:rsidRDefault="006D0102" w:rsidP="007D6076">
            <w:pPr>
              <w:pStyle w:val="TableParagraph"/>
              <w:spacing w:line="132" w:lineRule="exact"/>
              <w:ind w:left="1500"/>
              <w:rPr>
                <w:noProof/>
                <w:color w:val="000000" w:themeColor="text1"/>
                <w:sz w:val="14"/>
                <w:szCs w:val="14"/>
                <w:lang w:val="tr-TR"/>
              </w:rPr>
            </w:pPr>
          </w:p>
          <w:p w14:paraId="1306193B" w14:textId="77777777" w:rsidR="006D0102" w:rsidRPr="004A2CE4" w:rsidRDefault="006D0102" w:rsidP="007D6076">
            <w:pPr>
              <w:pStyle w:val="TableParagraph"/>
              <w:spacing w:line="132" w:lineRule="exact"/>
              <w:ind w:left="1500"/>
              <w:rPr>
                <w:noProof/>
                <w:color w:val="000000" w:themeColor="text1"/>
                <w:sz w:val="14"/>
                <w:szCs w:val="14"/>
                <w:lang w:val="tr-TR"/>
              </w:rPr>
            </w:pPr>
          </w:p>
          <w:p w14:paraId="6C02B4E3" w14:textId="77777777" w:rsidR="006D0102" w:rsidRPr="004A2CE4" w:rsidRDefault="006D0102" w:rsidP="007D6076">
            <w:pPr>
              <w:pStyle w:val="TableParagraph"/>
              <w:spacing w:line="132" w:lineRule="exact"/>
              <w:jc w:val="center"/>
              <w:rPr>
                <w:noProof/>
                <w:color w:val="000000" w:themeColor="text1"/>
                <w:sz w:val="14"/>
                <w:szCs w:val="14"/>
                <w:lang w:val="tr-TR"/>
              </w:rPr>
            </w:pPr>
            <w:r w:rsidRPr="004A2CE4">
              <w:rPr>
                <w:noProof/>
                <w:color w:val="000000" w:themeColor="text1"/>
                <w:sz w:val="14"/>
                <w:szCs w:val="14"/>
                <w:lang w:bidi="ar-SA"/>
              </w:rPr>
              <w:drawing>
                <wp:inline distT="0" distB="0" distL="0" distR="0" wp14:anchorId="042A785B" wp14:editId="6C57EDC8">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EE25B1B" w14:textId="77777777" w:rsidR="006D0102" w:rsidRPr="004A2CE4" w:rsidRDefault="006D0102" w:rsidP="007D6076">
            <w:pPr>
              <w:pStyle w:val="TableParagraph"/>
              <w:spacing w:line="132" w:lineRule="exact"/>
              <w:ind w:left="1500"/>
              <w:rPr>
                <w:color w:val="000000" w:themeColor="text1"/>
                <w:sz w:val="14"/>
                <w:szCs w:val="14"/>
                <w:lang w:val="tr-TR"/>
              </w:rPr>
            </w:pPr>
          </w:p>
        </w:tc>
        <w:tc>
          <w:tcPr>
            <w:tcW w:w="4123" w:type="pct"/>
            <w:gridSpan w:val="9"/>
            <w:tcBorders>
              <w:left w:val="single" w:sz="4" w:space="0" w:color="000000"/>
              <w:right w:val="single" w:sz="8" w:space="0" w:color="000000"/>
            </w:tcBorders>
            <w:vAlign w:val="center"/>
          </w:tcPr>
          <w:p w14:paraId="0CCDF15B" w14:textId="77777777" w:rsidR="006D0102" w:rsidRPr="004A2CE4" w:rsidRDefault="006D0102" w:rsidP="007D6076">
            <w:pPr>
              <w:pStyle w:val="TableParagraph"/>
              <w:spacing w:line="300" w:lineRule="atLeast"/>
              <w:ind w:left="97"/>
              <w:jc w:val="center"/>
              <w:rPr>
                <w:b/>
                <w:color w:val="000000" w:themeColor="text1"/>
                <w:w w:val="110"/>
                <w:sz w:val="14"/>
                <w:szCs w:val="14"/>
                <w:lang w:val="tr-TR"/>
              </w:rPr>
            </w:pPr>
          </w:p>
          <w:p w14:paraId="53B0DBAA" w14:textId="77777777" w:rsidR="006D0102" w:rsidRPr="004A2CE4" w:rsidRDefault="006D0102" w:rsidP="007D6076">
            <w:pPr>
              <w:pStyle w:val="TableParagraph"/>
              <w:spacing w:line="300" w:lineRule="atLeast"/>
              <w:ind w:left="97"/>
              <w:jc w:val="center"/>
              <w:rPr>
                <w:b/>
                <w:color w:val="000000" w:themeColor="text1"/>
                <w:sz w:val="14"/>
                <w:szCs w:val="14"/>
                <w:lang w:val="tr-TR"/>
              </w:rPr>
            </w:pPr>
            <w:r w:rsidRPr="004A2CE4">
              <w:rPr>
                <w:b/>
                <w:color w:val="000000" w:themeColor="text1"/>
                <w:w w:val="110"/>
                <w:sz w:val="14"/>
                <w:szCs w:val="14"/>
                <w:lang w:val="tr-TR"/>
              </w:rPr>
              <w:t>KÜTAHYA DUMLUPINAR ÜNİVERSİTESİ</w:t>
            </w:r>
          </w:p>
          <w:p w14:paraId="42E7FE05" w14:textId="7E85A334" w:rsidR="006D0102" w:rsidRPr="004A2CE4" w:rsidRDefault="009A49ED" w:rsidP="007D6076">
            <w:pPr>
              <w:pStyle w:val="TableParagraph"/>
              <w:ind w:left="1270" w:right="1392"/>
              <w:jc w:val="center"/>
              <w:rPr>
                <w:b/>
                <w:color w:val="EE0000"/>
                <w:sz w:val="14"/>
                <w:szCs w:val="14"/>
                <w:lang w:val="tr-TR"/>
              </w:rPr>
            </w:pPr>
            <w:r w:rsidRPr="004A2CE4">
              <w:rPr>
                <w:b/>
                <w:color w:val="EE0000"/>
                <w:sz w:val="14"/>
                <w:szCs w:val="14"/>
                <w:lang w:val="tr-TR"/>
              </w:rPr>
              <w:t>YABANCI DİLLER YÜKSEKOKULU MÜDÜRLÜĞÜ</w:t>
            </w:r>
          </w:p>
          <w:p w14:paraId="5908E9EB" w14:textId="77777777" w:rsidR="006D0102" w:rsidRPr="004A2CE4" w:rsidRDefault="006D0102" w:rsidP="007D6076">
            <w:pPr>
              <w:pStyle w:val="TableParagraph"/>
              <w:ind w:left="1270" w:right="1392"/>
              <w:jc w:val="center"/>
              <w:rPr>
                <w:b/>
                <w:color w:val="000000" w:themeColor="text1"/>
                <w:sz w:val="14"/>
                <w:szCs w:val="14"/>
                <w:lang w:val="tr-TR"/>
              </w:rPr>
            </w:pPr>
          </w:p>
        </w:tc>
      </w:tr>
      <w:tr w:rsidR="00C0611E" w:rsidRPr="004A2CE4" w14:paraId="310B0CCA" w14:textId="77777777" w:rsidTr="00C0611E">
        <w:trPr>
          <w:trHeight w:val="596"/>
        </w:trPr>
        <w:tc>
          <w:tcPr>
            <w:tcW w:w="877" w:type="pct"/>
            <w:vMerge/>
            <w:tcBorders>
              <w:left w:val="single" w:sz="8" w:space="0" w:color="000000"/>
              <w:bottom w:val="single" w:sz="4" w:space="0" w:color="000000"/>
              <w:right w:val="single" w:sz="4" w:space="0" w:color="000000"/>
            </w:tcBorders>
          </w:tcPr>
          <w:p w14:paraId="74F1DACC" w14:textId="77777777" w:rsidR="00C0611E" w:rsidRPr="004A2CE4" w:rsidRDefault="00C0611E" w:rsidP="007D6076">
            <w:pPr>
              <w:pStyle w:val="TableParagraph"/>
              <w:spacing w:line="132" w:lineRule="exact"/>
              <w:ind w:left="1500"/>
              <w:rPr>
                <w:noProof/>
                <w:color w:val="000000" w:themeColor="text1"/>
                <w:sz w:val="14"/>
                <w:szCs w:val="14"/>
                <w:lang w:val="tr-TR"/>
              </w:rPr>
            </w:pPr>
          </w:p>
        </w:tc>
        <w:tc>
          <w:tcPr>
            <w:tcW w:w="4123" w:type="pct"/>
            <w:gridSpan w:val="9"/>
            <w:tcBorders>
              <w:left w:val="single" w:sz="4" w:space="0" w:color="000000"/>
              <w:right w:val="single" w:sz="8" w:space="0" w:color="000000"/>
            </w:tcBorders>
            <w:vAlign w:val="center"/>
          </w:tcPr>
          <w:p w14:paraId="7D63C5A8" w14:textId="73BFC1F0" w:rsidR="00C0611E" w:rsidRPr="004A2CE4" w:rsidRDefault="00C0611E" w:rsidP="007D6076">
            <w:pPr>
              <w:pStyle w:val="TableParagraph"/>
              <w:spacing w:before="84"/>
              <w:jc w:val="center"/>
              <w:rPr>
                <w:b/>
                <w:color w:val="000000" w:themeColor="text1"/>
                <w:sz w:val="14"/>
                <w:szCs w:val="14"/>
                <w:lang w:val="tr-TR"/>
              </w:rPr>
            </w:pPr>
            <w:r w:rsidRPr="004A2CE4">
              <w:rPr>
                <w:b/>
                <w:color w:val="000000" w:themeColor="text1"/>
                <w:sz w:val="14"/>
                <w:szCs w:val="14"/>
                <w:lang w:val="tr-TR"/>
              </w:rPr>
              <w:t>GÖREV DAĞILIMLARI LİSTESİ FORMU</w:t>
            </w:r>
          </w:p>
        </w:tc>
      </w:tr>
      <w:tr w:rsidR="006D0102" w:rsidRPr="004A2CE4" w14:paraId="75E9FB03" w14:textId="77777777" w:rsidTr="004A2CE4">
        <w:trPr>
          <w:trHeight w:val="178"/>
        </w:trPr>
        <w:tc>
          <w:tcPr>
            <w:tcW w:w="877" w:type="pct"/>
            <w:tcBorders>
              <w:top w:val="single" w:sz="4" w:space="0" w:color="000000"/>
              <w:left w:val="single" w:sz="8" w:space="0" w:color="000000"/>
              <w:bottom w:val="single" w:sz="4" w:space="0" w:color="000000"/>
              <w:right w:val="single" w:sz="4" w:space="0" w:color="000000"/>
            </w:tcBorders>
          </w:tcPr>
          <w:p w14:paraId="39BF11AA" w14:textId="53C49775" w:rsidR="006D0102" w:rsidRPr="004A2CE4" w:rsidRDefault="006D0102" w:rsidP="007D6076">
            <w:pPr>
              <w:pStyle w:val="TableParagraph"/>
              <w:spacing w:before="52"/>
              <w:ind w:left="164"/>
              <w:rPr>
                <w:color w:val="000000" w:themeColor="text1"/>
                <w:sz w:val="14"/>
                <w:szCs w:val="14"/>
                <w:lang w:val="tr-TR"/>
              </w:rPr>
            </w:pPr>
            <w:r w:rsidRPr="004A2CE4">
              <w:rPr>
                <w:b/>
                <w:bCs/>
                <w:color w:val="000000" w:themeColor="text1"/>
                <w:sz w:val="14"/>
                <w:szCs w:val="14"/>
                <w:lang w:val="tr-TR"/>
              </w:rPr>
              <w:t>Dok. Kodu</w:t>
            </w:r>
            <w:r w:rsidR="00CE42E1" w:rsidRPr="004A2CE4">
              <w:rPr>
                <w:color w:val="000000" w:themeColor="text1"/>
                <w:sz w:val="14"/>
                <w:szCs w:val="14"/>
                <w:lang w:val="tr-TR"/>
              </w:rPr>
              <w:t xml:space="preserve">: </w:t>
            </w:r>
          </w:p>
        </w:tc>
        <w:tc>
          <w:tcPr>
            <w:tcW w:w="632" w:type="pct"/>
            <w:gridSpan w:val="2"/>
            <w:tcBorders>
              <w:top w:val="single" w:sz="4" w:space="0" w:color="000000"/>
              <w:left w:val="single" w:sz="4" w:space="0" w:color="000000"/>
              <w:bottom w:val="single" w:sz="4" w:space="0" w:color="000000"/>
              <w:right w:val="nil"/>
            </w:tcBorders>
          </w:tcPr>
          <w:p w14:paraId="72157EA5" w14:textId="77777777" w:rsidR="006D0102" w:rsidRPr="004A2CE4" w:rsidRDefault="006D0102" w:rsidP="007D6076">
            <w:pPr>
              <w:pStyle w:val="TableParagraph"/>
              <w:tabs>
                <w:tab w:val="left" w:pos="3126"/>
                <w:tab w:val="left" w:pos="6786"/>
                <w:tab w:val="left" w:pos="7008"/>
              </w:tabs>
              <w:spacing w:before="33"/>
              <w:ind w:left="130"/>
              <w:jc w:val="both"/>
              <w:rPr>
                <w:color w:val="000000" w:themeColor="text1"/>
                <w:sz w:val="14"/>
                <w:szCs w:val="14"/>
                <w:lang w:val="tr-TR"/>
              </w:rPr>
            </w:pPr>
            <w:r w:rsidRPr="004A2CE4">
              <w:rPr>
                <w:b/>
                <w:bCs/>
                <w:color w:val="000000" w:themeColor="text1"/>
                <w:sz w:val="14"/>
                <w:szCs w:val="14"/>
                <w:lang w:val="tr-TR"/>
              </w:rPr>
              <w:t>Yayın Tarihi:</w:t>
            </w:r>
          </w:p>
        </w:tc>
        <w:tc>
          <w:tcPr>
            <w:tcW w:w="795" w:type="pct"/>
            <w:tcBorders>
              <w:top w:val="single" w:sz="4" w:space="0" w:color="000000"/>
              <w:left w:val="single" w:sz="4" w:space="0" w:color="000000"/>
              <w:bottom w:val="single" w:sz="4" w:space="0" w:color="000000"/>
              <w:right w:val="nil"/>
            </w:tcBorders>
          </w:tcPr>
          <w:p w14:paraId="3DA8829E" w14:textId="29B37734" w:rsidR="006D0102" w:rsidRPr="004A2CE4" w:rsidRDefault="009A49ED" w:rsidP="00DE119D">
            <w:pPr>
              <w:pStyle w:val="TableParagraph"/>
              <w:tabs>
                <w:tab w:val="left" w:pos="3126"/>
                <w:tab w:val="left" w:pos="6786"/>
                <w:tab w:val="left" w:pos="7008"/>
              </w:tabs>
              <w:spacing w:before="33"/>
              <w:jc w:val="both"/>
              <w:rPr>
                <w:b/>
                <w:bCs/>
                <w:color w:val="000000" w:themeColor="text1"/>
                <w:sz w:val="14"/>
                <w:szCs w:val="14"/>
                <w:lang w:val="tr-TR"/>
              </w:rPr>
            </w:pPr>
            <w:r w:rsidRPr="004A2CE4">
              <w:rPr>
                <w:b/>
                <w:i/>
                <w:color w:val="000000" w:themeColor="text1"/>
                <w:w w:val="105"/>
                <w:sz w:val="14"/>
                <w:szCs w:val="14"/>
                <w:lang w:val="tr-TR"/>
              </w:rPr>
              <w:t>17/11/2025</w:t>
            </w:r>
          </w:p>
        </w:tc>
        <w:tc>
          <w:tcPr>
            <w:tcW w:w="843" w:type="pct"/>
            <w:tcBorders>
              <w:top w:val="single" w:sz="4" w:space="0" w:color="000000"/>
              <w:left w:val="single" w:sz="4" w:space="0" w:color="000000"/>
              <w:bottom w:val="single" w:sz="4" w:space="0" w:color="000000"/>
              <w:right w:val="nil"/>
            </w:tcBorders>
          </w:tcPr>
          <w:p w14:paraId="04A7B8D9" w14:textId="77777777" w:rsidR="006D0102" w:rsidRPr="004A2CE4" w:rsidRDefault="006D0102" w:rsidP="007D6076">
            <w:pPr>
              <w:pStyle w:val="TableParagraph"/>
              <w:tabs>
                <w:tab w:val="left" w:pos="3126"/>
                <w:tab w:val="left" w:pos="6786"/>
                <w:tab w:val="left" w:pos="7008"/>
              </w:tabs>
              <w:spacing w:before="33"/>
              <w:ind w:left="130"/>
              <w:rPr>
                <w:color w:val="000000" w:themeColor="text1"/>
                <w:sz w:val="14"/>
                <w:szCs w:val="14"/>
                <w:lang w:val="tr-TR"/>
              </w:rPr>
            </w:pPr>
            <w:r w:rsidRPr="004A2CE4">
              <w:rPr>
                <w:b/>
                <w:bCs/>
                <w:color w:val="000000" w:themeColor="text1"/>
                <w:sz w:val="14"/>
                <w:szCs w:val="14"/>
                <w:lang w:val="tr-TR"/>
              </w:rPr>
              <w:t>Revizyon</w:t>
            </w:r>
            <w:r w:rsidRPr="004A2CE4">
              <w:rPr>
                <w:b/>
                <w:bCs/>
                <w:color w:val="000000" w:themeColor="text1"/>
                <w:spacing w:val="35"/>
                <w:sz w:val="14"/>
                <w:szCs w:val="14"/>
                <w:lang w:val="tr-TR"/>
              </w:rPr>
              <w:t xml:space="preserve"> </w:t>
            </w:r>
            <w:r w:rsidRPr="004A2CE4">
              <w:rPr>
                <w:b/>
                <w:bCs/>
                <w:color w:val="000000" w:themeColor="text1"/>
                <w:sz w:val="14"/>
                <w:szCs w:val="14"/>
                <w:lang w:val="tr-TR"/>
              </w:rPr>
              <w:t>Tarihi:</w:t>
            </w:r>
          </w:p>
        </w:tc>
        <w:tc>
          <w:tcPr>
            <w:tcW w:w="1853" w:type="pct"/>
            <w:gridSpan w:val="5"/>
            <w:tcBorders>
              <w:top w:val="single" w:sz="4" w:space="0" w:color="000000"/>
              <w:left w:val="single" w:sz="4" w:space="0" w:color="000000"/>
              <w:bottom w:val="single" w:sz="4" w:space="0" w:color="000000"/>
              <w:right w:val="single" w:sz="4" w:space="0" w:color="auto"/>
            </w:tcBorders>
          </w:tcPr>
          <w:p w14:paraId="316B2151" w14:textId="77777777" w:rsidR="006D0102" w:rsidRPr="004A2CE4" w:rsidRDefault="006D0102" w:rsidP="007D6076">
            <w:pPr>
              <w:pStyle w:val="TableParagraph"/>
              <w:ind w:right="6"/>
              <w:rPr>
                <w:b/>
                <w:bCs/>
                <w:color w:val="000000" w:themeColor="text1"/>
                <w:sz w:val="14"/>
                <w:szCs w:val="14"/>
                <w:lang w:val="tr-TR"/>
              </w:rPr>
            </w:pPr>
            <w:r w:rsidRPr="004A2CE4">
              <w:rPr>
                <w:i/>
                <w:color w:val="000000" w:themeColor="text1"/>
                <w:w w:val="105"/>
                <w:sz w:val="14"/>
                <w:szCs w:val="14"/>
                <w:lang w:val="tr-TR"/>
              </w:rPr>
              <w:t xml:space="preserve">        </w:t>
            </w:r>
            <w:proofErr w:type="gramStart"/>
            <w:r w:rsidRPr="004A2CE4">
              <w:rPr>
                <w:b/>
                <w:bCs/>
                <w:i/>
                <w:color w:val="000000" w:themeColor="text1"/>
                <w:w w:val="105"/>
                <w:sz w:val="14"/>
                <w:szCs w:val="14"/>
                <w:lang w:val="tr-TR"/>
              </w:rPr>
              <w:t>....</w:t>
            </w:r>
            <w:proofErr w:type="gramEnd"/>
            <w:r w:rsidRPr="004A2CE4">
              <w:rPr>
                <w:b/>
                <w:bCs/>
                <w:i/>
                <w:color w:val="000000" w:themeColor="text1"/>
                <w:w w:val="105"/>
                <w:sz w:val="14"/>
                <w:szCs w:val="14"/>
                <w:lang w:val="tr-TR"/>
              </w:rPr>
              <w:t>/….. /202…</w:t>
            </w:r>
          </w:p>
        </w:tc>
      </w:tr>
      <w:tr w:rsidR="006D0102" w:rsidRPr="004A2CE4" w14:paraId="2EF97237" w14:textId="77777777" w:rsidTr="004A2CE4">
        <w:trPr>
          <w:trHeight w:val="242"/>
        </w:trPr>
        <w:tc>
          <w:tcPr>
            <w:tcW w:w="1374" w:type="pct"/>
            <w:gridSpan w:val="2"/>
            <w:tcBorders>
              <w:top w:val="single" w:sz="4" w:space="0" w:color="000000"/>
              <w:left w:val="single" w:sz="8" w:space="0" w:color="000000"/>
              <w:bottom w:val="single" w:sz="4" w:space="0" w:color="000000"/>
              <w:right w:val="single" w:sz="4" w:space="0" w:color="000000"/>
            </w:tcBorders>
          </w:tcPr>
          <w:p w14:paraId="2C4F9315" w14:textId="77777777" w:rsidR="006D0102" w:rsidRPr="004A2CE4" w:rsidRDefault="006D0102" w:rsidP="007D6076">
            <w:pPr>
              <w:pStyle w:val="TableParagraph"/>
              <w:ind w:left="164"/>
              <w:rPr>
                <w:color w:val="000000" w:themeColor="text1"/>
                <w:sz w:val="14"/>
                <w:szCs w:val="14"/>
                <w:lang w:val="tr-TR"/>
              </w:rPr>
            </w:pPr>
            <w:r w:rsidRPr="004A2CE4">
              <w:rPr>
                <w:b/>
                <w:color w:val="000000" w:themeColor="text1"/>
                <w:sz w:val="14"/>
                <w:szCs w:val="14"/>
                <w:lang w:val="tr-TR"/>
              </w:rPr>
              <w:t>Web Sayfası Linki:</w:t>
            </w:r>
          </w:p>
        </w:tc>
        <w:tc>
          <w:tcPr>
            <w:tcW w:w="2637" w:type="pct"/>
            <w:gridSpan w:val="4"/>
            <w:tcBorders>
              <w:top w:val="single" w:sz="4" w:space="0" w:color="000000"/>
              <w:left w:val="single" w:sz="8" w:space="0" w:color="000000"/>
              <w:bottom w:val="single" w:sz="4" w:space="0" w:color="000000"/>
              <w:right w:val="single" w:sz="4" w:space="0" w:color="000000"/>
            </w:tcBorders>
          </w:tcPr>
          <w:p w14:paraId="03CA632D" w14:textId="77777777" w:rsidR="006D0102" w:rsidRPr="004A2CE4" w:rsidRDefault="006D0102" w:rsidP="007D6076">
            <w:pPr>
              <w:pStyle w:val="TableParagraph"/>
              <w:rPr>
                <w:color w:val="000000" w:themeColor="text1"/>
                <w:sz w:val="14"/>
                <w:szCs w:val="14"/>
                <w:lang w:val="tr-TR"/>
              </w:rPr>
            </w:pPr>
            <w:r w:rsidRPr="004A2CE4">
              <w:rPr>
                <w:color w:val="000000" w:themeColor="text1"/>
                <w:sz w:val="14"/>
                <w:szCs w:val="14"/>
                <w:lang w:val="tr-TR"/>
              </w:rPr>
              <w:t xml:space="preserve">                                    </w:t>
            </w:r>
          </w:p>
        </w:tc>
        <w:tc>
          <w:tcPr>
            <w:tcW w:w="314" w:type="pct"/>
            <w:tcBorders>
              <w:top w:val="single" w:sz="4" w:space="0" w:color="000000"/>
              <w:left w:val="single" w:sz="8" w:space="0" w:color="000000"/>
              <w:bottom w:val="single" w:sz="4" w:space="0" w:color="000000"/>
              <w:right w:val="single" w:sz="4" w:space="0" w:color="000000"/>
            </w:tcBorders>
          </w:tcPr>
          <w:p w14:paraId="064B60F6" w14:textId="77777777" w:rsidR="006D0102" w:rsidRPr="004A2CE4" w:rsidRDefault="006D0102" w:rsidP="007D6076">
            <w:pPr>
              <w:pStyle w:val="TableParagraph"/>
              <w:rPr>
                <w:b/>
                <w:bCs/>
                <w:color w:val="000000" w:themeColor="text1"/>
                <w:sz w:val="14"/>
                <w:szCs w:val="14"/>
                <w:lang w:val="tr-TR"/>
              </w:rPr>
            </w:pPr>
            <w:r w:rsidRPr="004A2CE4">
              <w:rPr>
                <w:b/>
                <w:bCs/>
                <w:color w:val="000000" w:themeColor="text1"/>
                <w:sz w:val="14"/>
                <w:szCs w:val="14"/>
                <w:lang w:val="tr-TR"/>
              </w:rPr>
              <w:t xml:space="preserve">Türkçe   </w:t>
            </w:r>
          </w:p>
        </w:tc>
        <w:tc>
          <w:tcPr>
            <w:tcW w:w="126" w:type="pct"/>
            <w:tcBorders>
              <w:top w:val="single" w:sz="4" w:space="0" w:color="000000"/>
              <w:left w:val="single" w:sz="8" w:space="0" w:color="000000"/>
              <w:bottom w:val="single" w:sz="4" w:space="0" w:color="000000"/>
              <w:right w:val="single" w:sz="4" w:space="0" w:color="000000"/>
            </w:tcBorders>
          </w:tcPr>
          <w:p w14:paraId="14D365E8" w14:textId="35EC233F" w:rsidR="006D0102" w:rsidRPr="004A2CE4" w:rsidRDefault="00DE119D" w:rsidP="007D6076">
            <w:pPr>
              <w:pStyle w:val="TableParagraph"/>
              <w:rPr>
                <w:b/>
                <w:bCs/>
                <w:color w:val="000000" w:themeColor="text1"/>
                <w:sz w:val="14"/>
                <w:szCs w:val="14"/>
                <w:lang w:val="tr-TR"/>
              </w:rPr>
            </w:pPr>
            <w:proofErr w:type="gramStart"/>
            <w:r w:rsidRPr="004A2CE4">
              <w:rPr>
                <w:b/>
                <w:bCs/>
                <w:color w:val="000000" w:themeColor="text1"/>
                <w:sz w:val="14"/>
                <w:szCs w:val="14"/>
                <w:lang w:val="tr-TR"/>
              </w:rPr>
              <w:t>x</w:t>
            </w:r>
            <w:proofErr w:type="gramEnd"/>
          </w:p>
        </w:tc>
        <w:tc>
          <w:tcPr>
            <w:tcW w:w="376" w:type="pct"/>
            <w:tcBorders>
              <w:top w:val="single" w:sz="4" w:space="0" w:color="000000"/>
              <w:left w:val="single" w:sz="8" w:space="0" w:color="000000"/>
              <w:bottom w:val="single" w:sz="4" w:space="0" w:color="000000"/>
              <w:right w:val="single" w:sz="4" w:space="0" w:color="000000"/>
            </w:tcBorders>
          </w:tcPr>
          <w:p w14:paraId="0CF93307" w14:textId="77777777" w:rsidR="006D0102" w:rsidRPr="004A2CE4" w:rsidRDefault="006D0102" w:rsidP="007D6076">
            <w:pPr>
              <w:pStyle w:val="TableParagraph"/>
              <w:rPr>
                <w:b/>
                <w:bCs/>
                <w:color w:val="000000" w:themeColor="text1"/>
                <w:sz w:val="14"/>
                <w:szCs w:val="14"/>
                <w:lang w:val="tr-TR"/>
              </w:rPr>
            </w:pPr>
            <w:r w:rsidRPr="004A2CE4">
              <w:rPr>
                <w:b/>
                <w:bCs/>
                <w:color w:val="000000" w:themeColor="text1"/>
                <w:sz w:val="14"/>
                <w:szCs w:val="14"/>
                <w:lang w:val="tr-TR"/>
              </w:rPr>
              <w:t>İngilizce</w:t>
            </w:r>
          </w:p>
        </w:tc>
        <w:tc>
          <w:tcPr>
            <w:tcW w:w="173" w:type="pct"/>
            <w:tcBorders>
              <w:top w:val="single" w:sz="4" w:space="0" w:color="000000"/>
              <w:left w:val="single" w:sz="8" w:space="0" w:color="000000"/>
              <w:bottom w:val="single" w:sz="4" w:space="0" w:color="000000"/>
              <w:right w:val="single" w:sz="4" w:space="0" w:color="000000"/>
            </w:tcBorders>
          </w:tcPr>
          <w:p w14:paraId="4F273A6E" w14:textId="77777777" w:rsidR="006D0102" w:rsidRPr="004A2CE4" w:rsidRDefault="006D0102" w:rsidP="007D6076">
            <w:pPr>
              <w:pStyle w:val="TableParagraph"/>
              <w:rPr>
                <w:color w:val="000000" w:themeColor="text1"/>
                <w:sz w:val="14"/>
                <w:szCs w:val="14"/>
                <w:lang w:val="tr-TR"/>
              </w:rPr>
            </w:pPr>
          </w:p>
        </w:tc>
      </w:tr>
      <w:tr w:rsidR="006D0102" w:rsidRPr="004A2CE4" w14:paraId="0E8AF6CB" w14:textId="77777777" w:rsidTr="00C0611E">
        <w:trPr>
          <w:trHeight w:val="276"/>
        </w:trPr>
        <w:tc>
          <w:tcPr>
            <w:tcW w:w="1374" w:type="pct"/>
            <w:gridSpan w:val="2"/>
            <w:tcBorders>
              <w:top w:val="single" w:sz="4" w:space="0" w:color="000000"/>
              <w:left w:val="single" w:sz="8" w:space="0" w:color="000000"/>
              <w:right w:val="single" w:sz="4" w:space="0" w:color="000000"/>
            </w:tcBorders>
          </w:tcPr>
          <w:p w14:paraId="329F832B" w14:textId="77777777" w:rsidR="006D0102" w:rsidRPr="004A2CE4" w:rsidRDefault="006D0102" w:rsidP="007D6076">
            <w:pPr>
              <w:pStyle w:val="TableParagraph"/>
              <w:ind w:left="164"/>
              <w:rPr>
                <w:color w:val="000000" w:themeColor="text1"/>
                <w:sz w:val="14"/>
                <w:szCs w:val="14"/>
                <w:lang w:val="tr-TR"/>
              </w:rPr>
            </w:pPr>
            <w:r w:rsidRPr="004A2CE4">
              <w:rPr>
                <w:b/>
                <w:color w:val="000000" w:themeColor="text1"/>
                <w:sz w:val="14"/>
                <w:szCs w:val="14"/>
                <w:lang w:val="tr-TR"/>
              </w:rPr>
              <w:t>Kontrolün Yapıldığı Ay/Yıl:</w:t>
            </w:r>
          </w:p>
        </w:tc>
        <w:tc>
          <w:tcPr>
            <w:tcW w:w="3626" w:type="pct"/>
            <w:gridSpan w:val="8"/>
            <w:tcBorders>
              <w:top w:val="single" w:sz="4" w:space="0" w:color="000000"/>
              <w:left w:val="single" w:sz="8" w:space="0" w:color="000000"/>
              <w:right w:val="single" w:sz="4" w:space="0" w:color="000000"/>
            </w:tcBorders>
          </w:tcPr>
          <w:p w14:paraId="2C77E4A2" w14:textId="77777777" w:rsidR="006D0102" w:rsidRPr="004A2CE4" w:rsidRDefault="006D0102" w:rsidP="007D6076">
            <w:pPr>
              <w:pStyle w:val="TableParagraph"/>
              <w:rPr>
                <w:color w:val="000000" w:themeColor="text1"/>
                <w:sz w:val="14"/>
                <w:szCs w:val="14"/>
                <w:lang w:val="tr-TR"/>
              </w:rPr>
            </w:pPr>
          </w:p>
        </w:tc>
      </w:tr>
    </w:tbl>
    <w:p w14:paraId="6D554A39" w14:textId="50BFA940" w:rsidR="006F1A82" w:rsidRPr="004A2CE4" w:rsidRDefault="006F1A82" w:rsidP="006F1A82">
      <w:pPr>
        <w:rPr>
          <w:sz w:val="14"/>
          <w:szCs w:val="14"/>
        </w:rPr>
      </w:pPr>
    </w:p>
    <w:p w14:paraId="1983489D" w14:textId="77777777" w:rsidR="006F1A82" w:rsidRPr="004A2CE4" w:rsidRDefault="006F1A82" w:rsidP="006F1A82">
      <w:pPr>
        <w:rPr>
          <w:sz w:val="14"/>
          <w:szCs w:val="14"/>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4A2CE4" w:rsidRPr="004A2CE4" w14:paraId="0D909CE6" w14:textId="77777777" w:rsidTr="004A2CE4">
        <w:trPr>
          <w:trHeight w:val="227"/>
        </w:trPr>
        <w:tc>
          <w:tcPr>
            <w:tcW w:w="15446" w:type="dxa"/>
            <w:gridSpan w:val="4"/>
            <w:vAlign w:val="center"/>
          </w:tcPr>
          <w:p w14:paraId="0BBA8518" w14:textId="77777777" w:rsidR="004A2CE4" w:rsidRPr="004A2CE4" w:rsidRDefault="004A2CE4" w:rsidP="004A2CE4">
            <w:pPr>
              <w:jc w:val="center"/>
              <w:rPr>
                <w:rFonts w:eastAsia="Times New Roman"/>
                <w:b/>
                <w:sz w:val="14"/>
                <w:szCs w:val="14"/>
              </w:rPr>
            </w:pPr>
            <w:r w:rsidRPr="004A2CE4">
              <w:rPr>
                <w:rFonts w:eastAsia="Times New Roman"/>
                <w:b/>
                <w:sz w:val="14"/>
                <w:szCs w:val="14"/>
              </w:rPr>
              <w:t>GÖREV DAĞILIMLARI LİSTESİ</w:t>
            </w:r>
          </w:p>
        </w:tc>
      </w:tr>
      <w:tr w:rsidR="004A2CE4" w:rsidRPr="004A2CE4" w14:paraId="7657928E" w14:textId="77777777" w:rsidTr="004A2CE4">
        <w:trPr>
          <w:trHeight w:val="510"/>
        </w:trPr>
        <w:tc>
          <w:tcPr>
            <w:tcW w:w="2122" w:type="dxa"/>
            <w:vAlign w:val="center"/>
          </w:tcPr>
          <w:p w14:paraId="7FDFD95A" w14:textId="77777777" w:rsidR="004A2CE4" w:rsidRPr="004A2CE4" w:rsidRDefault="004A2CE4" w:rsidP="004A2CE4">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49A23B92" w14:textId="77777777" w:rsidR="004A2CE4" w:rsidRPr="004A2CE4" w:rsidRDefault="004A2CE4" w:rsidP="004A2CE4">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6FD41CD7" w14:textId="77777777" w:rsidR="004A2CE4" w:rsidRPr="004A2CE4" w:rsidRDefault="004A2CE4" w:rsidP="004A2CE4">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376344EA" w14:textId="77777777" w:rsidR="004A2CE4" w:rsidRPr="004A2CE4" w:rsidRDefault="004A2CE4" w:rsidP="004A2CE4">
            <w:pPr>
              <w:jc w:val="center"/>
              <w:rPr>
                <w:rFonts w:eastAsia="Times New Roman"/>
                <w:b/>
                <w:sz w:val="14"/>
                <w:szCs w:val="14"/>
              </w:rPr>
            </w:pPr>
            <w:r w:rsidRPr="004A2CE4">
              <w:rPr>
                <w:rFonts w:eastAsia="Times New Roman"/>
                <w:b/>
                <w:sz w:val="14"/>
                <w:szCs w:val="14"/>
              </w:rPr>
              <w:t>Vekâlet Edecek Personel</w:t>
            </w:r>
          </w:p>
        </w:tc>
      </w:tr>
      <w:tr w:rsidR="004A2CE4" w:rsidRPr="004A2CE4" w14:paraId="508B8EAA" w14:textId="77777777" w:rsidTr="004A2CE4">
        <w:trPr>
          <w:trHeight w:val="4031"/>
        </w:trPr>
        <w:tc>
          <w:tcPr>
            <w:tcW w:w="2122" w:type="dxa"/>
            <w:vAlign w:val="center"/>
          </w:tcPr>
          <w:p w14:paraId="189E51B7" w14:textId="77777777" w:rsidR="004A2CE4" w:rsidRPr="004A2CE4" w:rsidRDefault="004A2CE4" w:rsidP="004A2CE4">
            <w:pPr>
              <w:rPr>
                <w:rFonts w:eastAsia="Times New Roman"/>
                <w:sz w:val="14"/>
                <w:szCs w:val="14"/>
              </w:rPr>
            </w:pPr>
            <w:r w:rsidRPr="004A2CE4">
              <w:rPr>
                <w:rFonts w:eastAsia="Times New Roman"/>
                <w:sz w:val="14"/>
                <w:szCs w:val="14"/>
              </w:rPr>
              <w:t>Burcu AKDENİZ</w:t>
            </w:r>
          </w:p>
        </w:tc>
        <w:tc>
          <w:tcPr>
            <w:tcW w:w="1134" w:type="dxa"/>
            <w:vAlign w:val="center"/>
          </w:tcPr>
          <w:p w14:paraId="0CB1A456" w14:textId="77777777" w:rsidR="004A2CE4" w:rsidRPr="004A2CE4" w:rsidRDefault="004A2CE4" w:rsidP="004A2CE4">
            <w:pPr>
              <w:rPr>
                <w:rFonts w:eastAsia="Times New Roman"/>
                <w:sz w:val="14"/>
                <w:szCs w:val="14"/>
              </w:rPr>
            </w:pPr>
            <w:r w:rsidRPr="004A2CE4">
              <w:rPr>
                <w:rFonts w:eastAsia="Times New Roman"/>
                <w:sz w:val="14"/>
                <w:szCs w:val="14"/>
              </w:rPr>
              <w:t xml:space="preserve">Müdür Vekili / Dr. </w:t>
            </w:r>
            <w:proofErr w:type="spellStart"/>
            <w:r w:rsidRPr="004A2CE4">
              <w:rPr>
                <w:rFonts w:eastAsia="Times New Roman"/>
                <w:sz w:val="14"/>
                <w:szCs w:val="14"/>
              </w:rPr>
              <w:t>Öğr</w:t>
            </w:r>
            <w:proofErr w:type="spellEnd"/>
            <w:r w:rsidRPr="004A2CE4">
              <w:rPr>
                <w:rFonts w:eastAsia="Times New Roman"/>
                <w:sz w:val="14"/>
                <w:szCs w:val="14"/>
              </w:rPr>
              <w:t>. Üyesi</w:t>
            </w:r>
          </w:p>
        </w:tc>
        <w:tc>
          <w:tcPr>
            <w:tcW w:w="10064" w:type="dxa"/>
            <w:vAlign w:val="center"/>
          </w:tcPr>
          <w:p w14:paraId="15FA3C54"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proofErr w:type="gramStart"/>
            <w:r w:rsidRPr="004A2CE4">
              <w:rPr>
                <w:rFonts w:eastAsia="Times New Roman"/>
                <w:bCs/>
                <w:sz w:val="14"/>
                <w:szCs w:val="14"/>
              </w:rPr>
              <w:t>Yüksekokul  Akademik</w:t>
            </w:r>
            <w:proofErr w:type="gramEnd"/>
            <w:r w:rsidRPr="004A2CE4">
              <w:rPr>
                <w:rFonts w:eastAsia="Times New Roman"/>
                <w:bCs/>
                <w:sz w:val="14"/>
                <w:szCs w:val="14"/>
              </w:rPr>
              <w:t xml:space="preserve"> Kurulu,  Yüksekokul  Kurulu,  Yüksekokul  Yönetim Kurulu ve  Yüksekokul  Disiplin Kuruluna başkanlık etmek,</w:t>
            </w:r>
          </w:p>
          <w:p w14:paraId="3BE92820"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proofErr w:type="gramStart"/>
            <w:r w:rsidRPr="004A2CE4">
              <w:rPr>
                <w:rFonts w:eastAsia="Times New Roman"/>
                <w:bCs/>
                <w:sz w:val="14"/>
                <w:szCs w:val="14"/>
              </w:rPr>
              <w:t>Yüksekokul  birimleri</w:t>
            </w:r>
            <w:proofErr w:type="gramEnd"/>
            <w:r w:rsidRPr="004A2CE4">
              <w:rPr>
                <w:rFonts w:eastAsia="Times New Roman"/>
                <w:bCs/>
                <w:sz w:val="14"/>
                <w:szCs w:val="14"/>
              </w:rPr>
              <w:t xml:space="preserve"> arasında düzenli ve verimli çalışmayı sağlamak,</w:t>
            </w:r>
          </w:p>
          <w:p w14:paraId="7AB523A5" w14:textId="7B3C9442"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 xml:space="preserve">Stratejik plan, faaliyet raporu, denetim raporu gibi </w:t>
            </w:r>
            <w:r w:rsidR="00DE445F">
              <w:rPr>
                <w:rFonts w:eastAsia="Times New Roman"/>
                <w:bCs/>
                <w:sz w:val="14"/>
                <w:szCs w:val="14"/>
              </w:rPr>
              <w:t>Yüksekokulun</w:t>
            </w:r>
            <w:r w:rsidRPr="004A2CE4">
              <w:rPr>
                <w:rFonts w:eastAsia="Times New Roman"/>
                <w:bCs/>
                <w:sz w:val="14"/>
                <w:szCs w:val="14"/>
              </w:rPr>
              <w:t xml:space="preserve"> genel işleyişi ve performansı ile ilgili bilgilerin rapor halinde hazırlanarak ilgili yerlere ulaşmasını sağlamak,</w:t>
            </w:r>
          </w:p>
          <w:p w14:paraId="122570D9" w14:textId="67E96F12"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 xml:space="preserve">Harcama yetkilisi olarak </w:t>
            </w:r>
            <w:r w:rsidR="00DE445F">
              <w:rPr>
                <w:rFonts w:eastAsia="Times New Roman"/>
                <w:bCs/>
                <w:sz w:val="14"/>
                <w:szCs w:val="14"/>
              </w:rPr>
              <w:t>Yüksekokulun</w:t>
            </w:r>
            <w:r w:rsidRPr="004A2CE4">
              <w:rPr>
                <w:rFonts w:eastAsia="Times New Roman"/>
                <w:bCs/>
                <w:sz w:val="14"/>
                <w:szCs w:val="14"/>
              </w:rPr>
              <w:t xml:space="preserve"> bütçesini hazırlamak, ayrıntılı finans programına uyulmasını sağlamak, ödeneklerin etkili, ekonomik ve verimli kullanılmasını sağlamak,</w:t>
            </w:r>
          </w:p>
          <w:p w14:paraId="4166EAB5"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Yüksekokulun kadro ihtiyaçlarını belirleyerek personel açısından güçlenmesini sağlamak,</w:t>
            </w:r>
          </w:p>
          <w:p w14:paraId="2446EC3C"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proofErr w:type="gramStart"/>
            <w:r w:rsidRPr="004A2CE4">
              <w:rPr>
                <w:rFonts w:eastAsia="Times New Roman"/>
                <w:bCs/>
                <w:sz w:val="14"/>
                <w:szCs w:val="14"/>
              </w:rPr>
              <w:t>Yüksekokul  birimleri</w:t>
            </w:r>
            <w:proofErr w:type="gramEnd"/>
            <w:r w:rsidRPr="004A2CE4">
              <w:rPr>
                <w:rFonts w:eastAsia="Times New Roman"/>
                <w:bCs/>
                <w:sz w:val="14"/>
                <w:szCs w:val="14"/>
              </w:rPr>
              <w:t xml:space="preserve"> ve bu birimlerin her düzeydeki personeli üzerinde genel gözetim ve denetim görevini sürdürmek,</w:t>
            </w:r>
          </w:p>
          <w:p w14:paraId="4FE18267"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Yüksekokulun fiziki koşullarını dikkate alarak öğrenci kapasitesini ayarlamak, başarısını arttırıcı önlemleri almak,</w:t>
            </w:r>
          </w:p>
          <w:p w14:paraId="195483A2"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proofErr w:type="gramStart"/>
            <w:r w:rsidRPr="004A2CE4">
              <w:rPr>
                <w:rFonts w:eastAsia="Times New Roman"/>
                <w:bCs/>
                <w:sz w:val="14"/>
                <w:szCs w:val="14"/>
              </w:rPr>
              <w:t>Yüksekokul  kapasitesinin</w:t>
            </w:r>
            <w:proofErr w:type="gramEnd"/>
            <w:r w:rsidRPr="004A2CE4">
              <w:rPr>
                <w:rFonts w:eastAsia="Times New Roman"/>
                <w:bCs/>
                <w:sz w:val="14"/>
                <w:szCs w:val="14"/>
              </w:rPr>
              <w:t xml:space="preserve"> rasyonel bir şekilde kullanılması ve geliştirilmesi yönünde gerekli önlemleri almak,</w:t>
            </w:r>
          </w:p>
          <w:p w14:paraId="5A4AAC00"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Yüksekokulun bilimsel araştırma ve yayın faaliyetlerinin düzenli bir şekilde yürütülmesi ve arttırılması için gerekli çalışmaları yapmak,</w:t>
            </w:r>
          </w:p>
          <w:p w14:paraId="7DB56725"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Yüksekokulda etkili bir iç kontrol sisteminin kurulmasını ve yürütülmesini sağlamak,</w:t>
            </w:r>
          </w:p>
          <w:p w14:paraId="3342ECE7"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Kamu İç Kontrol Standartları Uyum Eylem Planında yer alan eylemlerin yerine getirilmesini sağlamak, izlemek ve değerlendirmek,</w:t>
            </w:r>
          </w:p>
          <w:p w14:paraId="29873A81"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İç kontrolle ilgili mevzuatı takip etmek, gereklerini tam olarak yerine getirmek, tüm personelin katkı yapmasını sağlamak,</w:t>
            </w:r>
          </w:p>
          <w:p w14:paraId="43DC1F82"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 xml:space="preserve">Yüksekokulun amaç ve hedeflere yönelik önemli bir tehdit oluşturan risklerin bir </w:t>
            </w:r>
            <w:proofErr w:type="gramStart"/>
            <w:r w:rsidRPr="004A2CE4">
              <w:rPr>
                <w:rFonts w:eastAsia="Times New Roman"/>
                <w:bCs/>
                <w:sz w:val="14"/>
                <w:szCs w:val="14"/>
              </w:rPr>
              <w:t>envanterini</w:t>
            </w:r>
            <w:proofErr w:type="gramEnd"/>
            <w:r w:rsidRPr="004A2CE4">
              <w:rPr>
                <w:rFonts w:eastAsia="Times New Roman"/>
                <w:bCs/>
                <w:sz w:val="14"/>
                <w:szCs w:val="14"/>
              </w:rPr>
              <w:t xml:space="preserve"> çıkarmak, risklerin gerçekleşme olasılığı ve muhtemel etkilerinin analiz edilerek, Risk Analiz Raporu düzenlenmesini, hangi riskler için hangi kontrol faaliyetlerinin uygulanacağını belirlemek, sorumlu birim</w:t>
            </w:r>
            <w:r w:rsidRPr="004A2CE4">
              <w:rPr>
                <w:rFonts w:ascii="Cambria Math" w:eastAsia="Times New Roman" w:hAnsi="Cambria Math" w:cs="Cambria Math"/>
                <w:bCs/>
                <w:sz w:val="14"/>
                <w:szCs w:val="14"/>
              </w:rPr>
              <w:t>‐</w:t>
            </w:r>
            <w:r w:rsidRPr="004A2CE4">
              <w:rPr>
                <w:rFonts w:eastAsia="Times New Roman"/>
                <w:bCs/>
                <w:sz w:val="14"/>
                <w:szCs w:val="14"/>
              </w:rPr>
              <w:t>personel</w:t>
            </w:r>
            <w:r w:rsidRPr="004A2CE4">
              <w:rPr>
                <w:rFonts w:ascii="Cambria Math" w:eastAsia="Times New Roman" w:hAnsi="Cambria Math" w:cs="Cambria Math"/>
                <w:bCs/>
                <w:sz w:val="14"/>
                <w:szCs w:val="14"/>
              </w:rPr>
              <w:t>‐</w:t>
            </w:r>
            <w:r w:rsidRPr="004A2CE4">
              <w:rPr>
                <w:rFonts w:eastAsia="Times New Roman"/>
                <w:bCs/>
                <w:sz w:val="14"/>
                <w:szCs w:val="14"/>
              </w:rPr>
              <w:t>risk ilişkisinin kurulmasını sağlamak ve izlemek,</w:t>
            </w:r>
          </w:p>
          <w:p w14:paraId="6EB1A45A"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İç kontrol sistemini yıllık olarak değerlendirerek, eksik yönlerinin bildirilmesini ve gerekli önlemlerin alınması konusunda süreç ve yöntemlerin belirlenmesini sağlamak,</w:t>
            </w:r>
          </w:p>
          <w:p w14:paraId="2FFB00A4"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İç kontrol çalışma ekibi, risk belirleme ve değerlendirme komisyonlarını kurmak ve etkin çalışmasını sağlamak, bu ekiplerin en az yılda bir çalışmalarını izlemek, raporlarını değerlendirmek,</w:t>
            </w:r>
          </w:p>
          <w:p w14:paraId="4B545571"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Personelin yeterliliği ve performansını değerlendirmek, uygun eğitimleri almasını sağlamak, kadro durumunu izlemek,</w:t>
            </w:r>
          </w:p>
          <w:p w14:paraId="7D5E9CEC"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 xml:space="preserve">Personelin görüşleri, kişi veya idarelerin talep ve </w:t>
            </w:r>
            <w:proofErr w:type="gramStart"/>
            <w:r w:rsidRPr="004A2CE4">
              <w:rPr>
                <w:rFonts w:eastAsia="Times New Roman"/>
                <w:bCs/>
                <w:sz w:val="14"/>
                <w:szCs w:val="14"/>
              </w:rPr>
              <w:t>şikayetleri</w:t>
            </w:r>
            <w:proofErr w:type="gramEnd"/>
            <w:r w:rsidRPr="004A2CE4">
              <w:rPr>
                <w:rFonts w:eastAsia="Times New Roman"/>
                <w:bCs/>
                <w:sz w:val="14"/>
                <w:szCs w:val="14"/>
              </w:rPr>
              <w:t xml:space="preserve"> ile iç ve dış denetim sonucunda düzenlenen raporların düzenli olarak izlenmesini ve değerlendirilmesini sağlamak,</w:t>
            </w:r>
          </w:p>
          <w:p w14:paraId="31B717E0"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Evrak ve önemli belgeleri imzalamaya veya onaylamaya yetkili kişileri yazılı olarak belirlenmek ve ilgililere duyurmak,</w:t>
            </w:r>
          </w:p>
          <w:p w14:paraId="581BB5E1"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İdari birimler ve alt birimler tarafından yürütülecek görevleri belirlemek,</w:t>
            </w:r>
          </w:p>
          <w:p w14:paraId="3A1D59D9"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 xml:space="preserve">Mali karar ve işlemler için gerekli yazılı </w:t>
            </w:r>
            <w:proofErr w:type="gramStart"/>
            <w:r w:rsidRPr="004A2CE4">
              <w:rPr>
                <w:rFonts w:eastAsia="Times New Roman"/>
                <w:bCs/>
                <w:sz w:val="14"/>
                <w:szCs w:val="14"/>
              </w:rPr>
              <w:t>prosedürlerin</w:t>
            </w:r>
            <w:proofErr w:type="gramEnd"/>
            <w:r w:rsidRPr="004A2CE4">
              <w:rPr>
                <w:rFonts w:eastAsia="Times New Roman"/>
                <w:bCs/>
                <w:sz w:val="14"/>
                <w:szCs w:val="14"/>
              </w:rPr>
              <w:t xml:space="preserve"> hazırlanmasını sağlamak, görevler ayrılığı ilkesinin tam olarak uygulanmasını sağlamak,</w:t>
            </w:r>
          </w:p>
          <w:p w14:paraId="130C9CE5"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Etik değerler ve dürüstlük ilkelerine uymak, bilinmesini ve uyulmasını sağlamak,</w:t>
            </w:r>
          </w:p>
          <w:p w14:paraId="65EBC678"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 xml:space="preserve">Yolsuzluk ve usulsüzlüklerle ilgili gerekli </w:t>
            </w:r>
            <w:proofErr w:type="gramStart"/>
            <w:r w:rsidRPr="004A2CE4">
              <w:rPr>
                <w:rFonts w:eastAsia="Times New Roman"/>
                <w:bCs/>
                <w:sz w:val="14"/>
                <w:szCs w:val="14"/>
              </w:rPr>
              <w:t>prosedürleri</w:t>
            </w:r>
            <w:proofErr w:type="gramEnd"/>
            <w:r w:rsidRPr="004A2CE4">
              <w:rPr>
                <w:rFonts w:eastAsia="Times New Roman"/>
                <w:bCs/>
                <w:sz w:val="14"/>
                <w:szCs w:val="14"/>
              </w:rPr>
              <w:t xml:space="preserve"> hazırlamak,</w:t>
            </w:r>
          </w:p>
          <w:p w14:paraId="2129DC29"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Hassas görevlerinin bulunduğunu bilmek, uymak ve uyulmasını sağlamak,</w:t>
            </w:r>
          </w:p>
          <w:p w14:paraId="5DEFE051"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Hukuki düzenlemelere uygun olmak koşulu ile yönetim ve eğitim öğretim faaliyetleri ile</w:t>
            </w:r>
          </w:p>
          <w:p w14:paraId="567D71F2" w14:textId="77777777" w:rsidR="004A2CE4" w:rsidRPr="004A2CE4" w:rsidRDefault="004A2CE4" w:rsidP="004A2CE4">
            <w:pPr>
              <w:pStyle w:val="ListeParagraf"/>
              <w:numPr>
                <w:ilvl w:val="0"/>
                <w:numId w:val="10"/>
              </w:numPr>
              <w:tabs>
                <w:tab w:val="left" w:pos="185"/>
              </w:tabs>
              <w:ind w:left="175" w:hanging="142"/>
              <w:jc w:val="both"/>
              <w:rPr>
                <w:rFonts w:eastAsia="Times New Roman"/>
                <w:bCs/>
                <w:sz w:val="14"/>
                <w:szCs w:val="14"/>
              </w:rPr>
            </w:pPr>
            <w:r w:rsidRPr="004A2CE4">
              <w:rPr>
                <w:rFonts w:eastAsia="Times New Roman"/>
                <w:bCs/>
                <w:sz w:val="14"/>
                <w:szCs w:val="14"/>
              </w:rPr>
              <w:t xml:space="preserve">ilgili gerekli talimat, </w:t>
            </w:r>
            <w:proofErr w:type="gramStart"/>
            <w:r w:rsidRPr="004A2CE4">
              <w:rPr>
                <w:rFonts w:eastAsia="Times New Roman"/>
                <w:bCs/>
                <w:sz w:val="14"/>
                <w:szCs w:val="14"/>
              </w:rPr>
              <w:t>prosedür</w:t>
            </w:r>
            <w:proofErr w:type="gramEnd"/>
            <w:r w:rsidRPr="004A2CE4">
              <w:rPr>
                <w:rFonts w:eastAsia="Times New Roman"/>
                <w:bCs/>
                <w:sz w:val="14"/>
                <w:szCs w:val="14"/>
              </w:rPr>
              <w:t xml:space="preserve"> ve yönergeleri hazırlayarak, iç işleyişi ve akışı rahatlatmak,</w:t>
            </w:r>
          </w:p>
          <w:p w14:paraId="258927AF" w14:textId="77777777" w:rsidR="004A2CE4" w:rsidRPr="004A2CE4" w:rsidRDefault="004A2CE4" w:rsidP="004A2CE4">
            <w:pPr>
              <w:pStyle w:val="ListeParagraf"/>
              <w:numPr>
                <w:ilvl w:val="0"/>
                <w:numId w:val="10"/>
              </w:numPr>
              <w:tabs>
                <w:tab w:val="left" w:pos="185"/>
              </w:tabs>
              <w:ind w:left="175" w:hanging="175"/>
              <w:jc w:val="both"/>
              <w:rPr>
                <w:rFonts w:eastAsia="Times New Roman"/>
                <w:bCs/>
                <w:sz w:val="14"/>
                <w:szCs w:val="14"/>
              </w:rPr>
            </w:pPr>
            <w:r w:rsidRPr="004A2CE4">
              <w:rPr>
                <w:rFonts w:eastAsia="Times New Roman"/>
                <w:bCs/>
                <w:sz w:val="14"/>
                <w:szCs w:val="14"/>
              </w:rPr>
              <w:t>İşlerini kolaylaştırmak ve kendisine zaman kazandırmak amacıyla uygun kişilere yetki devri yapmak,</w:t>
            </w:r>
          </w:p>
          <w:p w14:paraId="19C42517" w14:textId="77777777" w:rsidR="004A2CE4" w:rsidRPr="004A2CE4" w:rsidRDefault="004A2CE4" w:rsidP="004A2CE4">
            <w:pPr>
              <w:pStyle w:val="ListeParagraf"/>
              <w:numPr>
                <w:ilvl w:val="0"/>
                <w:numId w:val="10"/>
              </w:numPr>
              <w:tabs>
                <w:tab w:val="left" w:pos="185"/>
              </w:tabs>
              <w:ind w:left="175" w:hanging="175"/>
              <w:jc w:val="both"/>
              <w:rPr>
                <w:rFonts w:eastAsia="Times New Roman"/>
                <w:bCs/>
                <w:sz w:val="14"/>
                <w:szCs w:val="14"/>
              </w:rPr>
            </w:pPr>
            <w:r w:rsidRPr="004A2CE4">
              <w:rPr>
                <w:rFonts w:eastAsia="Times New Roman"/>
                <w:bCs/>
                <w:sz w:val="14"/>
                <w:szCs w:val="14"/>
              </w:rPr>
              <w:t>Çalışma ekibi ile kısa, orta ve uzun vadeli planları hazırlayarak, hayata geçirmek ve yönetmek,</w:t>
            </w:r>
          </w:p>
          <w:p w14:paraId="14CFA5E5" w14:textId="77777777" w:rsidR="004A2CE4" w:rsidRPr="004A2CE4" w:rsidRDefault="004A2CE4" w:rsidP="004A2CE4">
            <w:pPr>
              <w:jc w:val="both"/>
              <w:rPr>
                <w:rFonts w:ascii="Times New Roman" w:eastAsia="Times New Roman" w:hAnsi="Times New Roman" w:cs="Times New Roman"/>
                <w:sz w:val="14"/>
                <w:szCs w:val="14"/>
              </w:rPr>
            </w:pPr>
            <w:r w:rsidRPr="004A2CE4">
              <w:rPr>
                <w:rFonts w:eastAsia="Times New Roman"/>
                <w:bCs/>
                <w:sz w:val="14"/>
                <w:szCs w:val="14"/>
              </w:rPr>
              <w:t>Yöneticiler arasında iş ve görev dağılımını düzenlemek</w:t>
            </w:r>
          </w:p>
        </w:tc>
        <w:tc>
          <w:tcPr>
            <w:tcW w:w="2126" w:type="dxa"/>
            <w:vAlign w:val="center"/>
          </w:tcPr>
          <w:p w14:paraId="7D1C010E" w14:textId="77777777" w:rsidR="004A2CE4" w:rsidRPr="004A2CE4" w:rsidRDefault="004A2CE4" w:rsidP="004A2CE4">
            <w:pPr>
              <w:rPr>
                <w:rFonts w:ascii="Times New Roman" w:eastAsia="Times New Roman" w:hAnsi="Times New Roman" w:cs="Times New Roman"/>
                <w:sz w:val="14"/>
                <w:szCs w:val="14"/>
              </w:rPr>
            </w:pPr>
            <w:proofErr w:type="spellStart"/>
            <w:r w:rsidRPr="004A2CE4">
              <w:rPr>
                <w:rFonts w:ascii="Times New Roman" w:eastAsia="Times New Roman" w:hAnsi="Times New Roman" w:cs="Times New Roman"/>
                <w:sz w:val="14"/>
                <w:szCs w:val="14"/>
              </w:rPr>
              <w:t>Öğr</w:t>
            </w:r>
            <w:proofErr w:type="spellEnd"/>
            <w:r w:rsidRPr="004A2CE4">
              <w:rPr>
                <w:rFonts w:ascii="Times New Roman" w:eastAsia="Times New Roman" w:hAnsi="Times New Roman" w:cs="Times New Roman"/>
                <w:sz w:val="14"/>
                <w:szCs w:val="14"/>
              </w:rPr>
              <w:t xml:space="preserve">. Gör. Dr. Başak ÖZKER / </w:t>
            </w:r>
            <w:proofErr w:type="spellStart"/>
            <w:r w:rsidRPr="004A2CE4">
              <w:rPr>
                <w:rFonts w:ascii="Times New Roman" w:eastAsia="Times New Roman" w:hAnsi="Times New Roman" w:cs="Times New Roman"/>
                <w:sz w:val="14"/>
                <w:szCs w:val="14"/>
              </w:rPr>
              <w:t>Öğr</w:t>
            </w:r>
            <w:proofErr w:type="spellEnd"/>
            <w:r w:rsidRPr="004A2CE4">
              <w:rPr>
                <w:rFonts w:ascii="Times New Roman" w:eastAsia="Times New Roman" w:hAnsi="Times New Roman" w:cs="Times New Roman"/>
                <w:sz w:val="14"/>
                <w:szCs w:val="14"/>
              </w:rPr>
              <w:t xml:space="preserve">. Gör. Faruk Samet AGUŞ </w:t>
            </w:r>
          </w:p>
          <w:p w14:paraId="36615F23" w14:textId="77777777" w:rsidR="004A2CE4" w:rsidRPr="004A2CE4" w:rsidRDefault="004A2CE4" w:rsidP="004A2CE4">
            <w:pPr>
              <w:rPr>
                <w:rFonts w:ascii="Times New Roman" w:eastAsia="Times New Roman" w:hAnsi="Times New Roman" w:cs="Times New Roman"/>
                <w:sz w:val="14"/>
                <w:szCs w:val="14"/>
              </w:rPr>
            </w:pPr>
            <w:r w:rsidRPr="004A2CE4">
              <w:rPr>
                <w:rFonts w:ascii="Times New Roman" w:eastAsia="Times New Roman" w:hAnsi="Times New Roman" w:cs="Times New Roman"/>
                <w:sz w:val="14"/>
                <w:szCs w:val="14"/>
              </w:rPr>
              <w:t>(Müdür Yardımcısı)</w:t>
            </w:r>
          </w:p>
        </w:tc>
      </w:tr>
    </w:tbl>
    <w:p w14:paraId="2787FE9D" w14:textId="77777777" w:rsidR="006F1A82" w:rsidRPr="004A2CE4" w:rsidRDefault="006F1A82" w:rsidP="006F1A82">
      <w:pPr>
        <w:rPr>
          <w:sz w:val="12"/>
          <w:szCs w:val="12"/>
        </w:rPr>
      </w:pPr>
    </w:p>
    <w:p w14:paraId="4C42DB77" w14:textId="77777777" w:rsidR="006F1A82" w:rsidRPr="004A2CE4" w:rsidRDefault="006F1A82" w:rsidP="006F1A82">
      <w:pPr>
        <w:rPr>
          <w:sz w:val="12"/>
          <w:szCs w:val="12"/>
        </w:rPr>
      </w:pPr>
    </w:p>
    <w:p w14:paraId="25A3BB78" w14:textId="77777777" w:rsidR="006F1A82" w:rsidRPr="004A2CE4" w:rsidRDefault="006F1A82" w:rsidP="006F1A82">
      <w:pPr>
        <w:rPr>
          <w:sz w:val="12"/>
          <w:szCs w:val="12"/>
        </w:rPr>
      </w:pPr>
    </w:p>
    <w:p w14:paraId="7B103910" w14:textId="77777777" w:rsidR="006F1A82" w:rsidRPr="004A2CE4" w:rsidRDefault="006F1A82" w:rsidP="006F1A82">
      <w:pPr>
        <w:rPr>
          <w:sz w:val="12"/>
          <w:szCs w:val="12"/>
        </w:rPr>
      </w:pPr>
    </w:p>
    <w:p w14:paraId="5A926F14" w14:textId="77777777" w:rsidR="006F1A82" w:rsidRPr="004A2CE4" w:rsidRDefault="006F1A82" w:rsidP="006F1A82">
      <w:pPr>
        <w:rPr>
          <w:sz w:val="12"/>
          <w:szCs w:val="12"/>
        </w:rPr>
      </w:pPr>
    </w:p>
    <w:p w14:paraId="3E9CAB65" w14:textId="0BE60802" w:rsidR="005211CE" w:rsidRDefault="005211CE" w:rsidP="00EE3A46">
      <w:pPr>
        <w:jc w:val="both"/>
        <w:rPr>
          <w:sz w:val="12"/>
          <w:szCs w:val="12"/>
        </w:rPr>
      </w:pPr>
    </w:p>
    <w:p w14:paraId="12CDD94B" w14:textId="7E15DE4B" w:rsidR="003E3BB3" w:rsidRDefault="003E3BB3" w:rsidP="00EE3A46">
      <w:pPr>
        <w:jc w:val="both"/>
        <w:rPr>
          <w:sz w:val="12"/>
          <w:szCs w:val="12"/>
        </w:rPr>
      </w:pPr>
    </w:p>
    <w:p w14:paraId="27FDF176" w14:textId="54250C6A" w:rsidR="003E3BB3" w:rsidRDefault="003E3BB3" w:rsidP="00EE3A46">
      <w:pPr>
        <w:jc w:val="both"/>
        <w:rPr>
          <w:sz w:val="12"/>
          <w:szCs w:val="12"/>
        </w:rPr>
      </w:pPr>
    </w:p>
    <w:p w14:paraId="2C5A2277" w14:textId="18E8EE8C" w:rsidR="003E3BB3" w:rsidRDefault="003E3BB3" w:rsidP="00EE3A46">
      <w:pPr>
        <w:jc w:val="both"/>
        <w:rPr>
          <w:sz w:val="12"/>
          <w:szCs w:val="12"/>
        </w:rPr>
      </w:pPr>
    </w:p>
    <w:p w14:paraId="3B1436FE" w14:textId="118E88B7" w:rsidR="003E3BB3" w:rsidRDefault="003E3BB3" w:rsidP="00EE3A46">
      <w:pPr>
        <w:jc w:val="both"/>
        <w:rPr>
          <w:sz w:val="12"/>
          <w:szCs w:val="12"/>
        </w:rPr>
      </w:pPr>
    </w:p>
    <w:p w14:paraId="241F912D" w14:textId="6A1123C4" w:rsidR="003E3BB3" w:rsidRDefault="003E3BB3"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3E3BB3" w:rsidRPr="004A2CE4" w14:paraId="5CF90EE0" w14:textId="77777777" w:rsidTr="00BC1475">
        <w:trPr>
          <w:trHeight w:val="510"/>
        </w:trPr>
        <w:tc>
          <w:tcPr>
            <w:tcW w:w="2122" w:type="dxa"/>
            <w:vAlign w:val="center"/>
          </w:tcPr>
          <w:p w14:paraId="7B49466E" w14:textId="77777777" w:rsidR="003E3BB3" w:rsidRPr="004A2CE4" w:rsidRDefault="003E3BB3" w:rsidP="00BC1475">
            <w:pPr>
              <w:jc w:val="center"/>
              <w:rPr>
                <w:rFonts w:eastAsia="Times New Roman"/>
                <w:b/>
                <w:sz w:val="14"/>
                <w:szCs w:val="14"/>
              </w:rPr>
            </w:pPr>
            <w:r w:rsidRPr="004A2CE4">
              <w:rPr>
                <w:rFonts w:eastAsia="Times New Roman"/>
                <w:b/>
                <w:sz w:val="14"/>
                <w:szCs w:val="14"/>
              </w:rPr>
              <w:lastRenderedPageBreak/>
              <w:t>Personel Adı Soyadı</w:t>
            </w:r>
          </w:p>
        </w:tc>
        <w:tc>
          <w:tcPr>
            <w:tcW w:w="1134" w:type="dxa"/>
            <w:vAlign w:val="center"/>
          </w:tcPr>
          <w:p w14:paraId="451FD4E2" w14:textId="69143229" w:rsidR="003E3BB3" w:rsidRPr="004A2CE4" w:rsidRDefault="00D12404"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7136C3BB" w14:textId="77777777" w:rsidR="003E3BB3" w:rsidRPr="004A2CE4" w:rsidRDefault="003E3BB3"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5CFFD0C5" w14:textId="77777777" w:rsidR="003E3BB3" w:rsidRPr="004A2CE4" w:rsidRDefault="003E3BB3" w:rsidP="00BC1475">
            <w:pPr>
              <w:jc w:val="center"/>
              <w:rPr>
                <w:rFonts w:eastAsia="Times New Roman"/>
                <w:b/>
                <w:sz w:val="14"/>
                <w:szCs w:val="14"/>
              </w:rPr>
            </w:pPr>
            <w:r w:rsidRPr="004A2CE4">
              <w:rPr>
                <w:rFonts w:eastAsia="Times New Roman"/>
                <w:b/>
                <w:sz w:val="14"/>
                <w:szCs w:val="14"/>
              </w:rPr>
              <w:t>Vekâlet Edecek Personel</w:t>
            </w:r>
          </w:p>
        </w:tc>
      </w:tr>
      <w:tr w:rsidR="003E3BB3" w:rsidRPr="004A2CE4" w14:paraId="3D41D3C5" w14:textId="77777777" w:rsidTr="00BC1475">
        <w:trPr>
          <w:trHeight w:val="4031"/>
        </w:trPr>
        <w:tc>
          <w:tcPr>
            <w:tcW w:w="2122" w:type="dxa"/>
            <w:vAlign w:val="center"/>
          </w:tcPr>
          <w:p w14:paraId="59BC8423" w14:textId="4B0C9523" w:rsidR="003E3BB3" w:rsidRPr="004A2CE4" w:rsidRDefault="003E3BB3" w:rsidP="00BC1475">
            <w:pPr>
              <w:rPr>
                <w:rFonts w:eastAsia="Times New Roman"/>
                <w:sz w:val="14"/>
                <w:szCs w:val="14"/>
              </w:rPr>
            </w:pPr>
            <w:r>
              <w:rPr>
                <w:rFonts w:eastAsia="Times New Roman"/>
                <w:sz w:val="14"/>
                <w:szCs w:val="14"/>
              </w:rPr>
              <w:t>Başak ÖZKER</w:t>
            </w:r>
          </w:p>
        </w:tc>
        <w:tc>
          <w:tcPr>
            <w:tcW w:w="1134" w:type="dxa"/>
            <w:vAlign w:val="center"/>
          </w:tcPr>
          <w:p w14:paraId="3026079C" w14:textId="5540904F" w:rsidR="003E3BB3" w:rsidRPr="004A2CE4" w:rsidRDefault="003E3BB3" w:rsidP="003E3BB3">
            <w:pPr>
              <w:rPr>
                <w:rFonts w:eastAsia="Times New Roman"/>
                <w:sz w:val="14"/>
                <w:szCs w:val="14"/>
              </w:rPr>
            </w:pPr>
            <w:r w:rsidRPr="004A2CE4">
              <w:rPr>
                <w:rFonts w:eastAsia="Times New Roman"/>
                <w:sz w:val="14"/>
                <w:szCs w:val="14"/>
              </w:rPr>
              <w:t xml:space="preserve">Müdür </w:t>
            </w:r>
            <w:r>
              <w:rPr>
                <w:rFonts w:eastAsia="Times New Roman"/>
                <w:sz w:val="14"/>
                <w:szCs w:val="14"/>
              </w:rPr>
              <w:t xml:space="preserve">Yardımcısı </w:t>
            </w:r>
            <w:r w:rsidRPr="004A2CE4">
              <w:rPr>
                <w:rFonts w:eastAsia="Times New Roman"/>
                <w:sz w:val="14"/>
                <w:szCs w:val="14"/>
              </w:rPr>
              <w:t xml:space="preserve"> / </w:t>
            </w:r>
            <w:proofErr w:type="spellStart"/>
            <w:r>
              <w:rPr>
                <w:rFonts w:eastAsia="Times New Roman"/>
                <w:sz w:val="14"/>
                <w:szCs w:val="14"/>
              </w:rPr>
              <w:t>Öğr</w:t>
            </w:r>
            <w:proofErr w:type="spellEnd"/>
            <w:r>
              <w:rPr>
                <w:rFonts w:eastAsia="Times New Roman"/>
                <w:sz w:val="14"/>
                <w:szCs w:val="14"/>
              </w:rPr>
              <w:t xml:space="preserve">. Gör. Dr. </w:t>
            </w:r>
          </w:p>
        </w:tc>
        <w:tc>
          <w:tcPr>
            <w:tcW w:w="10064" w:type="dxa"/>
            <w:vAlign w:val="center"/>
          </w:tcPr>
          <w:p w14:paraId="5C057D44"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Temel İş ve Sorumluluklar </w:t>
            </w:r>
            <w:proofErr w:type="gramStart"/>
            <w:r w:rsidRPr="00BD1AFB">
              <w:rPr>
                <w:rFonts w:eastAsia="Times New Roman"/>
                <w:bCs/>
                <w:sz w:val="12"/>
                <w:szCs w:val="12"/>
              </w:rPr>
              <w:t>Yüksekokul  İnternet</w:t>
            </w:r>
            <w:proofErr w:type="gramEnd"/>
            <w:r w:rsidRPr="00BD1AFB">
              <w:rPr>
                <w:rFonts w:eastAsia="Times New Roman"/>
                <w:bCs/>
                <w:sz w:val="12"/>
                <w:szCs w:val="12"/>
              </w:rPr>
              <w:t xml:space="preserve"> erişim sayfasının güncel tutulmasını sağlamak,</w:t>
            </w:r>
          </w:p>
          <w:p w14:paraId="59A37D95"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Kurullara girecek evrakları incelemek,</w:t>
            </w:r>
          </w:p>
          <w:p w14:paraId="70159BD6"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Öğrenci soruşturma dosyalarını izlemek, kurulacak komisyonlara başkanlık etmek,</w:t>
            </w:r>
          </w:p>
          <w:p w14:paraId="0808515D"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Öğrenci kulüplerinin ve öğrencilerin düzenleyeceği her türlü etkinliği denetlemek,</w:t>
            </w:r>
          </w:p>
          <w:p w14:paraId="42261090"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Kulüplerin afiş, araç</w:t>
            </w:r>
            <w:r w:rsidRPr="00BD1AFB">
              <w:rPr>
                <w:rFonts w:ascii="Cambria Math" w:eastAsia="Times New Roman" w:hAnsi="Cambria Math" w:cs="Cambria Math"/>
                <w:bCs/>
                <w:sz w:val="12"/>
                <w:szCs w:val="12"/>
              </w:rPr>
              <w:t>‐</w:t>
            </w:r>
            <w:r w:rsidRPr="00BD1AFB">
              <w:rPr>
                <w:rFonts w:eastAsia="Times New Roman"/>
                <w:bCs/>
                <w:sz w:val="12"/>
                <w:szCs w:val="12"/>
              </w:rPr>
              <w:t>gereç, salon gibi isteklerini incelemek ve sonuçlandırmak,</w:t>
            </w:r>
          </w:p>
          <w:p w14:paraId="49562B7E"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Öğrenci sorunlarını </w:t>
            </w:r>
            <w:proofErr w:type="gramStart"/>
            <w:r w:rsidRPr="00BD1AFB">
              <w:rPr>
                <w:rFonts w:eastAsia="Times New Roman"/>
                <w:bCs/>
                <w:sz w:val="12"/>
                <w:szCs w:val="12"/>
              </w:rPr>
              <w:t>Müdür  adına</w:t>
            </w:r>
            <w:proofErr w:type="gramEnd"/>
            <w:r w:rsidRPr="00BD1AFB">
              <w:rPr>
                <w:rFonts w:eastAsia="Times New Roman"/>
                <w:bCs/>
                <w:sz w:val="12"/>
                <w:szCs w:val="12"/>
              </w:rPr>
              <w:t xml:space="preserve"> dinlemek ve çözüme kavuşturmak,</w:t>
            </w:r>
          </w:p>
          <w:p w14:paraId="09CF700C"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Müdürlük tarafından düzenlenecek konferans, panel, toplantı, </w:t>
            </w:r>
            <w:proofErr w:type="gramStart"/>
            <w:r w:rsidRPr="00BD1AFB">
              <w:rPr>
                <w:rFonts w:eastAsia="Times New Roman"/>
                <w:bCs/>
                <w:sz w:val="12"/>
                <w:szCs w:val="12"/>
              </w:rPr>
              <w:t>sempozyum</w:t>
            </w:r>
            <w:proofErr w:type="gramEnd"/>
            <w:r w:rsidRPr="00BD1AFB">
              <w:rPr>
                <w:rFonts w:eastAsia="Times New Roman"/>
                <w:bCs/>
                <w:sz w:val="12"/>
                <w:szCs w:val="12"/>
              </w:rPr>
              <w:t>, seminer, yemek, gezi, teknik gezi gibi etkinlikleri organize etmek,</w:t>
            </w:r>
          </w:p>
          <w:p w14:paraId="760A25B8"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Derslerin izlenmesi, sınavların zamanında yapılması, dershanelerin etkin bir</w:t>
            </w:r>
          </w:p>
          <w:p w14:paraId="7E55E7DF" w14:textId="77777777" w:rsidR="003E3BB3" w:rsidRPr="00BD1AFB" w:rsidRDefault="003E3BB3" w:rsidP="003E3BB3">
            <w:pPr>
              <w:pStyle w:val="ListeParagraf"/>
              <w:tabs>
                <w:tab w:val="left" w:pos="185"/>
              </w:tabs>
              <w:ind w:left="187"/>
              <w:contextualSpacing w:val="0"/>
              <w:jc w:val="both"/>
              <w:rPr>
                <w:rFonts w:eastAsia="Times New Roman"/>
                <w:bCs/>
                <w:sz w:val="12"/>
                <w:szCs w:val="12"/>
              </w:rPr>
            </w:pPr>
            <w:proofErr w:type="gramStart"/>
            <w:r w:rsidRPr="00BD1AFB">
              <w:rPr>
                <w:rFonts w:eastAsia="Times New Roman"/>
                <w:bCs/>
                <w:sz w:val="12"/>
                <w:szCs w:val="12"/>
              </w:rPr>
              <w:t>şekilde</w:t>
            </w:r>
            <w:proofErr w:type="gramEnd"/>
            <w:r w:rsidRPr="00BD1AFB">
              <w:rPr>
                <w:rFonts w:eastAsia="Times New Roman"/>
                <w:bCs/>
                <w:sz w:val="12"/>
                <w:szCs w:val="12"/>
              </w:rPr>
              <w:t xml:space="preserve"> kullanılmasını denetlemek, bilgisayar laboratuvarı ile ilgili koordinasyonu sağlamak.</w:t>
            </w:r>
          </w:p>
          <w:p w14:paraId="40AD42BC"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 görevlendirmelerini kontrol etmek, Yüksekokul dışından talep edilecek öğretim elemanlarını tespit etmek, bu konuda Müdürü bilgilendirmek,</w:t>
            </w:r>
          </w:p>
          <w:p w14:paraId="51E5EF5A"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Derslerin akademik takvime göre yürütülmesini sağlamak, bu konuda Müdürü bilgilendirmek,</w:t>
            </w:r>
          </w:p>
          <w:p w14:paraId="7D1C2D5A"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Telafi derslerinin belirlenen gün ve saatte yapılıp yapılmadığını kontrol etmek, Müdüre bilgi vermek.</w:t>
            </w:r>
          </w:p>
          <w:p w14:paraId="3D04D7D9"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Faaliyetlerin kurumun amaç ve hedefleri ne uygun yürütülmesini sağlamak.</w:t>
            </w:r>
          </w:p>
          <w:p w14:paraId="7DD966EF"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bütçesini stratejik plana uygun olarak hazırlamak.</w:t>
            </w:r>
          </w:p>
          <w:p w14:paraId="184EED7E"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kaynaklarının etkili, ekonomik ve verimli şekilde elde edilmesini ve kullanılmasını sağlamak.</w:t>
            </w:r>
          </w:p>
          <w:p w14:paraId="26F9A842"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kaynaklarının kötüye kullanılmasını önlemek, israf ve savurganlığı engellemek.</w:t>
            </w:r>
          </w:p>
          <w:p w14:paraId="52B8A944"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Malî yönetim ve kontrol sisteminin işleyişini gözetmek, izlemek.</w:t>
            </w:r>
          </w:p>
          <w:p w14:paraId="114285E0"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Etkili bir iç kontrol sisteminin oluşturulması, işleyişinin gözetilmesi ve izlenmesini sağlamak.</w:t>
            </w:r>
          </w:p>
          <w:p w14:paraId="401692A1"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Yüksekokulun faaliyet alanına giren konularda iç ve dış paydaşlarla işbirliği yapmak.</w:t>
            </w:r>
          </w:p>
          <w:p w14:paraId="3D04036E"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Müdür tarafından kendisine devredilen yetkiler ile imza yetkisini kanunlara uygun kullanmak.</w:t>
            </w:r>
          </w:p>
          <w:p w14:paraId="5E045DBD"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Müdürün bulunmadığı anlarda kurullara başkanlık etmek, ÜYK, Senato toplantıları veya diğer toplantılara katılmak.</w:t>
            </w:r>
          </w:p>
          <w:p w14:paraId="688D0023"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Kendisine bağlı birimlerin faaliyetlerini denetlemek, aksaklıklar için gerekli önlemleri almak.</w:t>
            </w:r>
          </w:p>
          <w:p w14:paraId="044B2ED0"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Kurulu, Yönetim Kurulu ve Disiplin Kurulu toplantılarında alınan kararların, birimler tarafından uygulanıp uygulanmadığını izlemek.</w:t>
            </w:r>
          </w:p>
          <w:p w14:paraId="534F8AD9"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 temsilen üniversite dışında yapılacak toplantılara katılmak.</w:t>
            </w:r>
          </w:p>
          <w:p w14:paraId="2D8E83E5"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Personelin çalışma barışı ve performansını arttırıcı tedbirler almak.</w:t>
            </w:r>
          </w:p>
          <w:p w14:paraId="4F66B298"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Yüksekokulun yıllık faaliyet raporunu hazırlamak.</w:t>
            </w:r>
          </w:p>
          <w:p w14:paraId="31DE5938" w14:textId="7B23A16E"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İdari ve akademik personelin kadro planlamasını yaparak, </w:t>
            </w:r>
            <w:r w:rsidR="00FD3B91">
              <w:rPr>
                <w:rFonts w:eastAsia="Times New Roman"/>
                <w:bCs/>
                <w:sz w:val="12"/>
                <w:szCs w:val="12"/>
              </w:rPr>
              <w:t>Müdüre</w:t>
            </w:r>
            <w:r w:rsidRPr="00BD1AFB">
              <w:rPr>
                <w:rFonts w:eastAsia="Times New Roman"/>
                <w:bCs/>
                <w:sz w:val="12"/>
                <w:szCs w:val="12"/>
              </w:rPr>
              <w:t xml:space="preserve"> sunmak.</w:t>
            </w:r>
          </w:p>
          <w:p w14:paraId="3A1197AE" w14:textId="39D4E81F"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Hizmetlerin etkin ve verimli yürütülmesini sağlamak için ihtiyaç duyulan yönerge ve iç tamimleri hazırlayarak </w:t>
            </w:r>
            <w:r w:rsidR="00FD3B91">
              <w:rPr>
                <w:rFonts w:eastAsia="Times New Roman"/>
                <w:bCs/>
                <w:sz w:val="12"/>
                <w:szCs w:val="12"/>
              </w:rPr>
              <w:t>Müdürün</w:t>
            </w:r>
            <w:r w:rsidRPr="00BD1AFB">
              <w:rPr>
                <w:rFonts w:eastAsia="Times New Roman"/>
                <w:bCs/>
                <w:sz w:val="12"/>
                <w:szCs w:val="12"/>
              </w:rPr>
              <w:t xml:space="preserve"> onayına sunmak.</w:t>
            </w:r>
          </w:p>
          <w:p w14:paraId="4FF4BBFC"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Mali işlemlerde görevler ayrılığı ilkesinin uygulanmasını sağlamak.</w:t>
            </w:r>
          </w:p>
          <w:p w14:paraId="7ADCA136" w14:textId="4E447286"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Yüksekokulun ihtiyaçları ve genel yönetim giderlerini </w:t>
            </w:r>
            <w:r w:rsidR="00FD3B91">
              <w:rPr>
                <w:rFonts w:eastAsia="Times New Roman"/>
                <w:bCs/>
                <w:sz w:val="12"/>
                <w:szCs w:val="12"/>
              </w:rPr>
              <w:t>Yüksekokul</w:t>
            </w:r>
            <w:r w:rsidRPr="00BD1AFB">
              <w:rPr>
                <w:rFonts w:eastAsia="Times New Roman"/>
                <w:bCs/>
                <w:sz w:val="12"/>
                <w:szCs w:val="12"/>
              </w:rPr>
              <w:t xml:space="preserve"> Sekreteri ve diğer personelle belirleyerek, bütçe </w:t>
            </w:r>
            <w:proofErr w:type="gramStart"/>
            <w:r w:rsidRPr="00BD1AFB">
              <w:rPr>
                <w:rFonts w:eastAsia="Times New Roman"/>
                <w:bCs/>
                <w:sz w:val="12"/>
                <w:szCs w:val="12"/>
              </w:rPr>
              <w:t>imkanlarına</w:t>
            </w:r>
            <w:proofErr w:type="gramEnd"/>
            <w:r w:rsidRPr="00BD1AFB">
              <w:rPr>
                <w:rFonts w:eastAsia="Times New Roman"/>
                <w:bCs/>
                <w:sz w:val="12"/>
                <w:szCs w:val="12"/>
              </w:rPr>
              <w:t xml:space="preserve"> göre zamanında satın alınmasını sağlamak.</w:t>
            </w:r>
          </w:p>
          <w:p w14:paraId="7D219FAE"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Taşınır deposunu denetlemek, depo stoklarını kontrol etmek.</w:t>
            </w:r>
          </w:p>
          <w:p w14:paraId="0DF7DB36"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birimleri ve bu birimlerin her düzeydeki personeli üzerinde genel gözetim ve</w:t>
            </w:r>
          </w:p>
          <w:p w14:paraId="78A169F9" w14:textId="77777777" w:rsidR="003E3BB3" w:rsidRPr="00BD1AFB" w:rsidRDefault="003E3BB3" w:rsidP="003E3BB3">
            <w:pPr>
              <w:pStyle w:val="ListeParagraf"/>
              <w:tabs>
                <w:tab w:val="left" w:pos="185"/>
              </w:tabs>
              <w:ind w:left="187"/>
              <w:contextualSpacing w:val="0"/>
              <w:jc w:val="both"/>
              <w:rPr>
                <w:rFonts w:eastAsia="Times New Roman"/>
                <w:bCs/>
                <w:sz w:val="12"/>
                <w:szCs w:val="12"/>
              </w:rPr>
            </w:pPr>
            <w:proofErr w:type="gramStart"/>
            <w:r w:rsidRPr="00BD1AFB">
              <w:rPr>
                <w:rFonts w:eastAsia="Times New Roman"/>
                <w:bCs/>
                <w:sz w:val="12"/>
                <w:szCs w:val="12"/>
              </w:rPr>
              <w:t>denetim</w:t>
            </w:r>
            <w:proofErr w:type="gramEnd"/>
            <w:r w:rsidRPr="00BD1AFB">
              <w:rPr>
                <w:rFonts w:eastAsia="Times New Roman"/>
                <w:bCs/>
                <w:sz w:val="12"/>
                <w:szCs w:val="12"/>
              </w:rPr>
              <w:t xml:space="preserve"> görevini sürdürmek,</w:t>
            </w:r>
          </w:p>
          <w:p w14:paraId="636B80F9"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Yüksekokulda etkili bir iç kontrol sisteminin kurulması ve yürütülmesini sağlamak,</w:t>
            </w:r>
          </w:p>
          <w:p w14:paraId="2E3FB2B0"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Kamu İç Kontrol Standartları Uyum Eylem Planında yer alan eylemleri yerine getirilmesini sağlamak, izlemek ve değerlendirmek,</w:t>
            </w:r>
          </w:p>
          <w:p w14:paraId="5CB6E8CC"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İç kontrolle ilgili mevzuatı takip etmek, gereklerini tam olarak yerine getirmek, tüm personelin sisteme </w:t>
            </w:r>
            <w:proofErr w:type="gramStart"/>
            <w:r w:rsidRPr="00BD1AFB">
              <w:rPr>
                <w:rFonts w:eastAsia="Times New Roman"/>
                <w:bCs/>
                <w:sz w:val="12"/>
                <w:szCs w:val="12"/>
              </w:rPr>
              <w:t>dahil</w:t>
            </w:r>
            <w:proofErr w:type="gramEnd"/>
            <w:r w:rsidRPr="00BD1AFB">
              <w:rPr>
                <w:rFonts w:eastAsia="Times New Roman"/>
                <w:bCs/>
                <w:sz w:val="12"/>
                <w:szCs w:val="12"/>
              </w:rPr>
              <w:t xml:space="preserve"> edilerek benimsemesi ve katkı yapmasını sağlamak,</w:t>
            </w:r>
          </w:p>
          <w:p w14:paraId="700DB24C"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Yüksekokulun amaç ve hedeflere yönelik önemli bir tehdit oluşturan risklerin bir </w:t>
            </w:r>
            <w:proofErr w:type="gramStart"/>
            <w:r w:rsidRPr="00BD1AFB">
              <w:rPr>
                <w:rFonts w:eastAsia="Times New Roman"/>
                <w:bCs/>
                <w:sz w:val="12"/>
                <w:szCs w:val="12"/>
              </w:rPr>
              <w:t>envanterini</w:t>
            </w:r>
            <w:proofErr w:type="gramEnd"/>
            <w:r w:rsidRPr="00BD1AFB">
              <w:rPr>
                <w:rFonts w:eastAsia="Times New Roman"/>
                <w:bCs/>
                <w:sz w:val="12"/>
                <w:szCs w:val="12"/>
              </w:rPr>
              <w:t xml:space="preserve"> çıkarmak, risklerin gerçekleşme olasılığı ve muhtemel etkilerinin analiz edilerek, Risk Analiz Raporu düzenlenmesini, hangi riskler için hangi kontrol faaliyetlerinin uygulanacağını belirlemek, sorumlu birim</w:t>
            </w:r>
            <w:r w:rsidRPr="00BD1AFB">
              <w:rPr>
                <w:rFonts w:ascii="Cambria Math" w:eastAsia="Times New Roman" w:hAnsi="Cambria Math" w:cs="Cambria Math"/>
                <w:bCs/>
                <w:sz w:val="12"/>
                <w:szCs w:val="12"/>
              </w:rPr>
              <w:t>‐</w:t>
            </w:r>
            <w:r w:rsidRPr="00BD1AFB">
              <w:rPr>
                <w:rFonts w:eastAsia="Times New Roman"/>
                <w:bCs/>
                <w:sz w:val="12"/>
                <w:szCs w:val="12"/>
              </w:rPr>
              <w:t>personel</w:t>
            </w:r>
            <w:r w:rsidRPr="00BD1AFB">
              <w:rPr>
                <w:rFonts w:ascii="Cambria Math" w:eastAsia="Times New Roman" w:hAnsi="Cambria Math" w:cs="Cambria Math"/>
                <w:bCs/>
                <w:sz w:val="12"/>
                <w:szCs w:val="12"/>
              </w:rPr>
              <w:t>‐</w:t>
            </w:r>
            <w:r w:rsidRPr="00BD1AFB">
              <w:rPr>
                <w:rFonts w:eastAsia="Times New Roman"/>
                <w:bCs/>
                <w:sz w:val="12"/>
                <w:szCs w:val="12"/>
              </w:rPr>
              <w:t>risk ilişkisinin kurulmasını sağlamak ve izlemek,</w:t>
            </w:r>
          </w:p>
          <w:p w14:paraId="587E05CB"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Personelin yeterliliği ve </w:t>
            </w:r>
            <w:proofErr w:type="gramStart"/>
            <w:r w:rsidRPr="00BD1AFB">
              <w:rPr>
                <w:rFonts w:eastAsia="Times New Roman"/>
                <w:bCs/>
                <w:sz w:val="12"/>
                <w:szCs w:val="12"/>
              </w:rPr>
              <w:t>performansını  Yüksekokul</w:t>
            </w:r>
            <w:proofErr w:type="gramEnd"/>
            <w:r w:rsidRPr="00BD1AFB">
              <w:rPr>
                <w:rFonts w:eastAsia="Times New Roman"/>
                <w:bCs/>
                <w:sz w:val="12"/>
                <w:szCs w:val="12"/>
              </w:rPr>
              <w:t xml:space="preserve"> Sekreteri ile Birlikte değerlendirmek, uygun eğitimleri almasını sağlamak, kadro durumunu izlemek, atamalarda dikkate almak,</w:t>
            </w:r>
          </w:p>
          <w:p w14:paraId="75B12412"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Personelin görüşleri, kişi veya idarelerin talep ve </w:t>
            </w:r>
            <w:proofErr w:type="gramStart"/>
            <w:r w:rsidRPr="00BD1AFB">
              <w:rPr>
                <w:rFonts w:eastAsia="Times New Roman"/>
                <w:bCs/>
                <w:sz w:val="12"/>
                <w:szCs w:val="12"/>
              </w:rPr>
              <w:t>şikayetleri</w:t>
            </w:r>
            <w:proofErr w:type="gramEnd"/>
            <w:r w:rsidRPr="00BD1AFB">
              <w:rPr>
                <w:rFonts w:eastAsia="Times New Roman"/>
                <w:bCs/>
                <w:sz w:val="12"/>
                <w:szCs w:val="12"/>
              </w:rPr>
              <w:t xml:space="preserve"> ile iç ve dış denetim sonucunda düzenlenen raporların düzenli olarak izlenmesini ve değerlendirilmesini sağlamak,</w:t>
            </w:r>
          </w:p>
          <w:p w14:paraId="27C1B2E3"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Mali karar ve işlemler için gerekli yazılı </w:t>
            </w:r>
            <w:proofErr w:type="gramStart"/>
            <w:r w:rsidRPr="00BD1AFB">
              <w:rPr>
                <w:rFonts w:eastAsia="Times New Roman"/>
                <w:bCs/>
                <w:sz w:val="12"/>
                <w:szCs w:val="12"/>
              </w:rPr>
              <w:t>prosedürlerin</w:t>
            </w:r>
            <w:proofErr w:type="gramEnd"/>
            <w:r w:rsidRPr="00BD1AFB">
              <w:rPr>
                <w:rFonts w:eastAsia="Times New Roman"/>
                <w:bCs/>
                <w:sz w:val="12"/>
                <w:szCs w:val="12"/>
              </w:rPr>
              <w:t xml:space="preserve"> hazırlanmasını sağlamak, görevler ayrılığı ilkesinin tam olarak uygulanmasını sağlamak,</w:t>
            </w:r>
          </w:p>
          <w:p w14:paraId="4CF87B1E"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Etik değerler ve dürüstlük ilkelerine uymak, bilinmesini ve uyulmasını sağlamak,</w:t>
            </w:r>
          </w:p>
          <w:p w14:paraId="739800C4"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Yolsuzluk ve usulsüzlüklerle ilgili gerekli </w:t>
            </w:r>
            <w:proofErr w:type="gramStart"/>
            <w:r w:rsidRPr="00BD1AFB">
              <w:rPr>
                <w:rFonts w:eastAsia="Times New Roman"/>
                <w:bCs/>
                <w:sz w:val="12"/>
                <w:szCs w:val="12"/>
              </w:rPr>
              <w:t>prosedürleri</w:t>
            </w:r>
            <w:proofErr w:type="gramEnd"/>
            <w:r w:rsidRPr="00BD1AFB">
              <w:rPr>
                <w:rFonts w:eastAsia="Times New Roman"/>
                <w:bCs/>
                <w:sz w:val="12"/>
                <w:szCs w:val="12"/>
              </w:rPr>
              <w:t xml:space="preserve"> hazırlamak,</w:t>
            </w:r>
          </w:p>
          <w:p w14:paraId="29625B5C"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Hassas görevlerinin bulunduğunu bilmek, uymak ve uyulmasını sağlamak,</w:t>
            </w:r>
          </w:p>
          <w:p w14:paraId="3D57B183"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Akademik ve idari personel çalışma odalarının dağıtımını planlamak</w:t>
            </w:r>
          </w:p>
          <w:p w14:paraId="6841C74E"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Çalışma odaları ve dersliklerle ilgili hazırlıkların gözden geçirilmesi, ihtiyaçların belirlenmesi ve çalışmaların denetlenmesini sağlamak</w:t>
            </w:r>
          </w:p>
          <w:p w14:paraId="3E87D793"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Kurum içi ve dışı ilanlar ve duyurularla ilgili denetimin yapılmasını sağlamak,</w:t>
            </w:r>
          </w:p>
          <w:p w14:paraId="7C65ECE1" w14:textId="77777777" w:rsidR="003E3BB3" w:rsidRPr="00BD1AFB" w:rsidRDefault="003E3BB3" w:rsidP="003E3BB3">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Yüksekokulda açılacak (DPÜ dışından ve özel amaçlı) kitap sergileri, stantlar ile asılmak istenen ve benzeri talepleri incelemek, denetlemek,</w:t>
            </w:r>
          </w:p>
          <w:p w14:paraId="3440C027" w14:textId="6D3D62B4" w:rsidR="003E3BB3" w:rsidRPr="004A2CE4" w:rsidRDefault="003E3BB3" w:rsidP="003E3BB3">
            <w:pPr>
              <w:jc w:val="both"/>
              <w:rPr>
                <w:rFonts w:ascii="Times New Roman" w:eastAsia="Times New Roman" w:hAnsi="Times New Roman" w:cs="Times New Roman"/>
                <w:sz w:val="14"/>
                <w:szCs w:val="14"/>
              </w:rPr>
            </w:pPr>
            <w:proofErr w:type="gramStart"/>
            <w:r w:rsidRPr="00BD1AFB">
              <w:rPr>
                <w:rFonts w:eastAsia="Times New Roman"/>
                <w:bCs/>
                <w:sz w:val="12"/>
                <w:szCs w:val="12"/>
              </w:rPr>
              <w:t>Müdürün  uygun</w:t>
            </w:r>
            <w:proofErr w:type="gramEnd"/>
            <w:r w:rsidRPr="00BD1AFB">
              <w:rPr>
                <w:rFonts w:eastAsia="Times New Roman"/>
                <w:bCs/>
                <w:sz w:val="12"/>
                <w:szCs w:val="12"/>
              </w:rPr>
              <w:t xml:space="preserve"> göreceği diğer işleri yapmak.</w:t>
            </w:r>
          </w:p>
        </w:tc>
        <w:tc>
          <w:tcPr>
            <w:tcW w:w="2126" w:type="dxa"/>
            <w:vAlign w:val="center"/>
          </w:tcPr>
          <w:p w14:paraId="33186CFD" w14:textId="28ED0E40" w:rsidR="003E3BB3" w:rsidRPr="004A2CE4" w:rsidRDefault="003E3BB3" w:rsidP="00BC1475">
            <w:pPr>
              <w:rPr>
                <w:rFonts w:ascii="Times New Roman" w:eastAsia="Times New Roman" w:hAnsi="Times New Roman" w:cs="Times New Roman"/>
                <w:sz w:val="14"/>
                <w:szCs w:val="14"/>
              </w:rPr>
            </w:pPr>
            <w:proofErr w:type="spellStart"/>
            <w:r w:rsidRPr="004A2CE4">
              <w:rPr>
                <w:rFonts w:ascii="Times New Roman" w:eastAsia="Times New Roman" w:hAnsi="Times New Roman" w:cs="Times New Roman"/>
                <w:sz w:val="14"/>
                <w:szCs w:val="14"/>
              </w:rPr>
              <w:t>Öğr</w:t>
            </w:r>
            <w:proofErr w:type="spellEnd"/>
            <w:r w:rsidRPr="004A2CE4">
              <w:rPr>
                <w:rFonts w:ascii="Times New Roman" w:eastAsia="Times New Roman" w:hAnsi="Times New Roman" w:cs="Times New Roman"/>
                <w:sz w:val="14"/>
                <w:szCs w:val="14"/>
              </w:rPr>
              <w:t xml:space="preserve">. Gör. Faruk Samet AGUŞ </w:t>
            </w:r>
          </w:p>
          <w:p w14:paraId="4B19F110" w14:textId="77777777" w:rsidR="003E3BB3" w:rsidRPr="004A2CE4" w:rsidRDefault="003E3BB3" w:rsidP="00BC1475">
            <w:pPr>
              <w:rPr>
                <w:rFonts w:ascii="Times New Roman" w:eastAsia="Times New Roman" w:hAnsi="Times New Roman" w:cs="Times New Roman"/>
                <w:sz w:val="14"/>
                <w:szCs w:val="14"/>
              </w:rPr>
            </w:pPr>
            <w:r w:rsidRPr="004A2CE4">
              <w:rPr>
                <w:rFonts w:ascii="Times New Roman" w:eastAsia="Times New Roman" w:hAnsi="Times New Roman" w:cs="Times New Roman"/>
                <w:sz w:val="14"/>
                <w:szCs w:val="14"/>
              </w:rPr>
              <w:t>(Müdür Yardımcısı)</w:t>
            </w:r>
          </w:p>
        </w:tc>
      </w:tr>
    </w:tbl>
    <w:p w14:paraId="2E960DCA" w14:textId="58432C0D" w:rsidR="003E3BB3" w:rsidRDefault="003E3BB3" w:rsidP="00EE3A46">
      <w:pPr>
        <w:jc w:val="both"/>
        <w:rPr>
          <w:sz w:val="12"/>
          <w:szCs w:val="12"/>
        </w:rPr>
      </w:pPr>
    </w:p>
    <w:p w14:paraId="23FDDAD9" w14:textId="5CC16E6D" w:rsidR="003E3BB3" w:rsidRDefault="003E3BB3" w:rsidP="00EE3A46">
      <w:pPr>
        <w:jc w:val="both"/>
        <w:rPr>
          <w:sz w:val="12"/>
          <w:szCs w:val="12"/>
        </w:rPr>
      </w:pPr>
    </w:p>
    <w:p w14:paraId="03B64343" w14:textId="023F17E4" w:rsidR="003E3BB3" w:rsidRDefault="003E3BB3" w:rsidP="00EE3A46">
      <w:pPr>
        <w:jc w:val="both"/>
        <w:rPr>
          <w:sz w:val="12"/>
          <w:szCs w:val="12"/>
        </w:rPr>
      </w:pPr>
    </w:p>
    <w:p w14:paraId="4984424C" w14:textId="71F0277D" w:rsidR="003E3BB3" w:rsidRDefault="003E3BB3" w:rsidP="00EE3A46">
      <w:pPr>
        <w:jc w:val="both"/>
        <w:rPr>
          <w:sz w:val="12"/>
          <w:szCs w:val="12"/>
        </w:rPr>
      </w:pPr>
    </w:p>
    <w:p w14:paraId="2527DB00" w14:textId="05095AC2" w:rsidR="003E3BB3" w:rsidRDefault="003E3BB3" w:rsidP="00EE3A46">
      <w:pPr>
        <w:jc w:val="both"/>
        <w:rPr>
          <w:sz w:val="12"/>
          <w:szCs w:val="12"/>
        </w:rPr>
      </w:pPr>
    </w:p>
    <w:p w14:paraId="52EB6A17" w14:textId="2C51D53D" w:rsidR="003E3BB3" w:rsidRDefault="003E3BB3" w:rsidP="00EE3A46">
      <w:pPr>
        <w:jc w:val="both"/>
        <w:rPr>
          <w:sz w:val="12"/>
          <w:szCs w:val="12"/>
        </w:rPr>
      </w:pPr>
    </w:p>
    <w:p w14:paraId="5A6E59AE" w14:textId="56733DDA" w:rsidR="003E3BB3" w:rsidRDefault="003E3BB3" w:rsidP="00EE3A46">
      <w:pPr>
        <w:jc w:val="both"/>
        <w:rPr>
          <w:sz w:val="12"/>
          <w:szCs w:val="12"/>
        </w:rPr>
      </w:pPr>
    </w:p>
    <w:p w14:paraId="1E18C5A4" w14:textId="3762D834" w:rsidR="003E3BB3" w:rsidRDefault="003E3BB3" w:rsidP="00EE3A46">
      <w:pPr>
        <w:jc w:val="both"/>
        <w:rPr>
          <w:sz w:val="12"/>
          <w:szCs w:val="12"/>
        </w:rPr>
      </w:pPr>
    </w:p>
    <w:p w14:paraId="660D227F" w14:textId="20F159A6" w:rsidR="003E3BB3" w:rsidRDefault="003E3BB3" w:rsidP="00EE3A46">
      <w:pPr>
        <w:jc w:val="both"/>
        <w:rPr>
          <w:sz w:val="12"/>
          <w:szCs w:val="12"/>
        </w:rPr>
      </w:pPr>
    </w:p>
    <w:p w14:paraId="66090447" w14:textId="02F602DF" w:rsidR="003E3BB3" w:rsidRDefault="003E3BB3" w:rsidP="00EE3A46">
      <w:pPr>
        <w:jc w:val="both"/>
        <w:rPr>
          <w:sz w:val="12"/>
          <w:szCs w:val="12"/>
        </w:rPr>
      </w:pPr>
    </w:p>
    <w:p w14:paraId="32D8C7C8" w14:textId="417501ED" w:rsidR="003E3BB3" w:rsidRDefault="003E3BB3" w:rsidP="00EE3A46">
      <w:pPr>
        <w:jc w:val="both"/>
        <w:rPr>
          <w:sz w:val="12"/>
          <w:szCs w:val="12"/>
        </w:rPr>
      </w:pPr>
    </w:p>
    <w:p w14:paraId="40D7A967" w14:textId="2C8AB920" w:rsidR="003E3BB3" w:rsidRDefault="003E3BB3" w:rsidP="00EE3A46">
      <w:pPr>
        <w:jc w:val="both"/>
        <w:rPr>
          <w:sz w:val="12"/>
          <w:szCs w:val="12"/>
        </w:rPr>
      </w:pPr>
    </w:p>
    <w:p w14:paraId="60ECB8E5" w14:textId="747E12D6" w:rsidR="003E3BB3" w:rsidRDefault="003E3BB3" w:rsidP="00EE3A46">
      <w:pPr>
        <w:jc w:val="both"/>
        <w:rPr>
          <w:sz w:val="12"/>
          <w:szCs w:val="12"/>
        </w:rPr>
      </w:pPr>
    </w:p>
    <w:p w14:paraId="23A5A04B" w14:textId="24031D29" w:rsidR="003E3BB3" w:rsidRDefault="003E3BB3" w:rsidP="00EE3A46">
      <w:pPr>
        <w:jc w:val="both"/>
        <w:rPr>
          <w:sz w:val="12"/>
          <w:szCs w:val="12"/>
        </w:rPr>
      </w:pPr>
    </w:p>
    <w:p w14:paraId="2682856A" w14:textId="7844ECFA" w:rsidR="003E3BB3" w:rsidRDefault="003E3BB3" w:rsidP="00EE3A46">
      <w:pPr>
        <w:jc w:val="both"/>
        <w:rPr>
          <w:sz w:val="12"/>
          <w:szCs w:val="12"/>
        </w:rPr>
      </w:pPr>
    </w:p>
    <w:p w14:paraId="074418E0" w14:textId="5A7B0C23" w:rsidR="003E3BB3" w:rsidRDefault="003E3BB3" w:rsidP="00EE3A46">
      <w:pPr>
        <w:jc w:val="both"/>
        <w:rPr>
          <w:sz w:val="12"/>
          <w:szCs w:val="12"/>
        </w:rPr>
      </w:pPr>
    </w:p>
    <w:p w14:paraId="3D8D6E7C" w14:textId="75D467BB" w:rsidR="003E3BB3" w:rsidRDefault="003E3BB3" w:rsidP="00EE3A46">
      <w:pPr>
        <w:jc w:val="both"/>
        <w:rPr>
          <w:sz w:val="12"/>
          <w:szCs w:val="12"/>
        </w:rPr>
      </w:pPr>
    </w:p>
    <w:p w14:paraId="709C6538" w14:textId="3AE411F3" w:rsidR="003E3BB3" w:rsidRDefault="003E3BB3" w:rsidP="00EE3A46">
      <w:pPr>
        <w:jc w:val="both"/>
        <w:rPr>
          <w:sz w:val="12"/>
          <w:szCs w:val="12"/>
        </w:rPr>
      </w:pPr>
    </w:p>
    <w:p w14:paraId="5A9173D0" w14:textId="1914D8EB" w:rsidR="003E3BB3" w:rsidRDefault="003E3BB3" w:rsidP="00EE3A46">
      <w:pPr>
        <w:jc w:val="both"/>
        <w:rPr>
          <w:sz w:val="12"/>
          <w:szCs w:val="12"/>
        </w:rPr>
      </w:pPr>
    </w:p>
    <w:p w14:paraId="4FD2677E" w14:textId="55D9287C" w:rsidR="003E3BB3" w:rsidRDefault="003E3BB3" w:rsidP="00EE3A46">
      <w:pPr>
        <w:jc w:val="both"/>
        <w:rPr>
          <w:sz w:val="12"/>
          <w:szCs w:val="12"/>
        </w:rPr>
      </w:pPr>
    </w:p>
    <w:p w14:paraId="06F3037A" w14:textId="33D91E69" w:rsidR="003E3BB3" w:rsidRDefault="003E3BB3" w:rsidP="00EE3A46">
      <w:pPr>
        <w:jc w:val="both"/>
        <w:rPr>
          <w:sz w:val="12"/>
          <w:szCs w:val="12"/>
        </w:rPr>
      </w:pPr>
    </w:p>
    <w:p w14:paraId="2B7079BD" w14:textId="14FB081A" w:rsidR="003E3BB3" w:rsidRDefault="003E3BB3"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3E3BB3" w:rsidRPr="004A2CE4" w14:paraId="352F79DE" w14:textId="77777777" w:rsidTr="00BC1475">
        <w:trPr>
          <w:trHeight w:val="510"/>
        </w:trPr>
        <w:tc>
          <w:tcPr>
            <w:tcW w:w="2122" w:type="dxa"/>
            <w:vAlign w:val="center"/>
          </w:tcPr>
          <w:p w14:paraId="2DFF2171" w14:textId="77777777" w:rsidR="003E3BB3" w:rsidRPr="004A2CE4" w:rsidRDefault="003E3BB3" w:rsidP="00BC1475">
            <w:pPr>
              <w:jc w:val="center"/>
              <w:rPr>
                <w:rFonts w:eastAsia="Times New Roman"/>
                <w:b/>
                <w:sz w:val="14"/>
                <w:szCs w:val="14"/>
              </w:rPr>
            </w:pPr>
            <w:r w:rsidRPr="004A2CE4">
              <w:rPr>
                <w:rFonts w:eastAsia="Times New Roman"/>
                <w:b/>
                <w:sz w:val="14"/>
                <w:szCs w:val="14"/>
              </w:rPr>
              <w:lastRenderedPageBreak/>
              <w:t>Personel Adı Soyadı</w:t>
            </w:r>
          </w:p>
        </w:tc>
        <w:tc>
          <w:tcPr>
            <w:tcW w:w="1134" w:type="dxa"/>
            <w:vAlign w:val="center"/>
          </w:tcPr>
          <w:p w14:paraId="2FB2AE83" w14:textId="46D53818" w:rsidR="003E3BB3" w:rsidRPr="004A2CE4" w:rsidRDefault="00D12404"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74DDB5D9" w14:textId="77777777" w:rsidR="003E3BB3" w:rsidRPr="004A2CE4" w:rsidRDefault="003E3BB3"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78963300" w14:textId="77777777" w:rsidR="003E3BB3" w:rsidRPr="004A2CE4" w:rsidRDefault="003E3BB3" w:rsidP="00BC1475">
            <w:pPr>
              <w:jc w:val="center"/>
              <w:rPr>
                <w:rFonts w:eastAsia="Times New Roman"/>
                <w:b/>
                <w:sz w:val="14"/>
                <w:szCs w:val="14"/>
              </w:rPr>
            </w:pPr>
            <w:r w:rsidRPr="004A2CE4">
              <w:rPr>
                <w:rFonts w:eastAsia="Times New Roman"/>
                <w:b/>
                <w:sz w:val="14"/>
                <w:szCs w:val="14"/>
              </w:rPr>
              <w:t>Vekâlet Edecek Personel</w:t>
            </w:r>
          </w:p>
        </w:tc>
      </w:tr>
      <w:tr w:rsidR="003E3BB3" w:rsidRPr="004A2CE4" w14:paraId="11BCE434" w14:textId="77777777" w:rsidTr="00BC1475">
        <w:trPr>
          <w:trHeight w:val="4031"/>
        </w:trPr>
        <w:tc>
          <w:tcPr>
            <w:tcW w:w="2122" w:type="dxa"/>
            <w:vAlign w:val="center"/>
          </w:tcPr>
          <w:p w14:paraId="7962FEA7" w14:textId="6F999C36" w:rsidR="003E3BB3" w:rsidRPr="004A2CE4" w:rsidRDefault="003E3BB3" w:rsidP="00BC1475">
            <w:pPr>
              <w:rPr>
                <w:rFonts w:eastAsia="Times New Roman"/>
                <w:sz w:val="14"/>
                <w:szCs w:val="14"/>
              </w:rPr>
            </w:pPr>
            <w:r>
              <w:rPr>
                <w:rFonts w:eastAsia="Times New Roman"/>
                <w:sz w:val="14"/>
                <w:szCs w:val="14"/>
              </w:rPr>
              <w:t>Faruk Samet AGUŞ</w:t>
            </w:r>
          </w:p>
        </w:tc>
        <w:tc>
          <w:tcPr>
            <w:tcW w:w="1134" w:type="dxa"/>
            <w:vAlign w:val="center"/>
          </w:tcPr>
          <w:p w14:paraId="65D05808" w14:textId="625ABCBD" w:rsidR="003E3BB3" w:rsidRPr="004A2CE4" w:rsidRDefault="003E3BB3" w:rsidP="00BC1475">
            <w:pPr>
              <w:rPr>
                <w:rFonts w:eastAsia="Times New Roman"/>
                <w:sz w:val="14"/>
                <w:szCs w:val="14"/>
              </w:rPr>
            </w:pPr>
            <w:r w:rsidRPr="004A2CE4">
              <w:rPr>
                <w:rFonts w:eastAsia="Times New Roman"/>
                <w:sz w:val="14"/>
                <w:szCs w:val="14"/>
              </w:rPr>
              <w:t xml:space="preserve">Müdür </w:t>
            </w:r>
            <w:r>
              <w:rPr>
                <w:rFonts w:eastAsia="Times New Roman"/>
                <w:sz w:val="14"/>
                <w:szCs w:val="14"/>
              </w:rPr>
              <w:t xml:space="preserve">Yardımcısı </w:t>
            </w:r>
            <w:r w:rsidRPr="004A2CE4">
              <w:rPr>
                <w:rFonts w:eastAsia="Times New Roman"/>
                <w:sz w:val="14"/>
                <w:szCs w:val="14"/>
              </w:rPr>
              <w:t xml:space="preserve"> / </w:t>
            </w:r>
            <w:proofErr w:type="spellStart"/>
            <w:r>
              <w:rPr>
                <w:rFonts w:eastAsia="Times New Roman"/>
                <w:sz w:val="14"/>
                <w:szCs w:val="14"/>
              </w:rPr>
              <w:t>Öğr</w:t>
            </w:r>
            <w:proofErr w:type="spellEnd"/>
            <w:r>
              <w:rPr>
                <w:rFonts w:eastAsia="Times New Roman"/>
                <w:sz w:val="14"/>
                <w:szCs w:val="14"/>
              </w:rPr>
              <w:t xml:space="preserve">. Gör.  </w:t>
            </w:r>
          </w:p>
        </w:tc>
        <w:tc>
          <w:tcPr>
            <w:tcW w:w="10064" w:type="dxa"/>
            <w:vAlign w:val="center"/>
          </w:tcPr>
          <w:p w14:paraId="04CE256B"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Temel İş ve Sorumluluklar </w:t>
            </w:r>
            <w:proofErr w:type="gramStart"/>
            <w:r w:rsidRPr="00BD1AFB">
              <w:rPr>
                <w:rFonts w:eastAsia="Times New Roman"/>
                <w:bCs/>
                <w:sz w:val="12"/>
                <w:szCs w:val="12"/>
              </w:rPr>
              <w:t>Yüksekokul  İnternet</w:t>
            </w:r>
            <w:proofErr w:type="gramEnd"/>
            <w:r w:rsidRPr="00BD1AFB">
              <w:rPr>
                <w:rFonts w:eastAsia="Times New Roman"/>
                <w:bCs/>
                <w:sz w:val="12"/>
                <w:szCs w:val="12"/>
              </w:rPr>
              <w:t xml:space="preserve"> erişim sayfasının güncel tutulmasını sağlamak,</w:t>
            </w:r>
          </w:p>
          <w:p w14:paraId="737E2CAB"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Kurullara girecek evrakları incelemek,</w:t>
            </w:r>
          </w:p>
          <w:p w14:paraId="4A84A22B"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Öğrenci soruşturma dosyalarını izlemek, kurulacak komisyonlara başkanlık etmek,</w:t>
            </w:r>
          </w:p>
          <w:p w14:paraId="5D4E23CF"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Öğrenci kulüplerinin ve öğrencilerin düzenleyeceği her türlü etkinliği denetlemek,</w:t>
            </w:r>
          </w:p>
          <w:p w14:paraId="19C0B463"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Kulüplerin afiş, araç</w:t>
            </w:r>
            <w:r w:rsidRPr="00BD1AFB">
              <w:rPr>
                <w:rFonts w:ascii="Cambria Math" w:eastAsia="Times New Roman" w:hAnsi="Cambria Math" w:cs="Cambria Math"/>
                <w:bCs/>
                <w:sz w:val="12"/>
                <w:szCs w:val="12"/>
              </w:rPr>
              <w:t>‐</w:t>
            </w:r>
            <w:r w:rsidRPr="00BD1AFB">
              <w:rPr>
                <w:rFonts w:eastAsia="Times New Roman"/>
                <w:bCs/>
                <w:sz w:val="12"/>
                <w:szCs w:val="12"/>
              </w:rPr>
              <w:t>gereç, salon gibi isteklerini incelemek ve sonuçlandırmak,</w:t>
            </w:r>
          </w:p>
          <w:p w14:paraId="10D4FAEE"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Öğrenci sorunlarını </w:t>
            </w:r>
            <w:proofErr w:type="gramStart"/>
            <w:r w:rsidRPr="00BD1AFB">
              <w:rPr>
                <w:rFonts w:eastAsia="Times New Roman"/>
                <w:bCs/>
                <w:sz w:val="12"/>
                <w:szCs w:val="12"/>
              </w:rPr>
              <w:t>Müdür  adına</w:t>
            </w:r>
            <w:proofErr w:type="gramEnd"/>
            <w:r w:rsidRPr="00BD1AFB">
              <w:rPr>
                <w:rFonts w:eastAsia="Times New Roman"/>
                <w:bCs/>
                <w:sz w:val="12"/>
                <w:szCs w:val="12"/>
              </w:rPr>
              <w:t xml:space="preserve"> dinlemek ve çözüme kavuşturmak,</w:t>
            </w:r>
          </w:p>
          <w:p w14:paraId="55AB4271"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Müdürlük tarafından düzenlenecek konferans, panel, toplantı, </w:t>
            </w:r>
            <w:proofErr w:type="gramStart"/>
            <w:r w:rsidRPr="00BD1AFB">
              <w:rPr>
                <w:rFonts w:eastAsia="Times New Roman"/>
                <w:bCs/>
                <w:sz w:val="12"/>
                <w:szCs w:val="12"/>
              </w:rPr>
              <w:t>sempozyum</w:t>
            </w:r>
            <w:proofErr w:type="gramEnd"/>
            <w:r w:rsidRPr="00BD1AFB">
              <w:rPr>
                <w:rFonts w:eastAsia="Times New Roman"/>
                <w:bCs/>
                <w:sz w:val="12"/>
                <w:szCs w:val="12"/>
              </w:rPr>
              <w:t>, seminer, yemek, gezi, teknik gezi gibi etkinlikleri organize etmek,</w:t>
            </w:r>
          </w:p>
          <w:p w14:paraId="2620DBEB"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Derslerin izlenmesi, sınavların zamanında yapılması, dershanelerin etkin bir</w:t>
            </w:r>
          </w:p>
          <w:p w14:paraId="55A18B4E" w14:textId="77777777" w:rsidR="003E3BB3" w:rsidRPr="00BD1AFB" w:rsidRDefault="003E3BB3" w:rsidP="00BC1475">
            <w:pPr>
              <w:pStyle w:val="ListeParagraf"/>
              <w:tabs>
                <w:tab w:val="left" w:pos="185"/>
              </w:tabs>
              <w:ind w:left="187"/>
              <w:contextualSpacing w:val="0"/>
              <w:jc w:val="both"/>
              <w:rPr>
                <w:rFonts w:eastAsia="Times New Roman"/>
                <w:bCs/>
                <w:sz w:val="12"/>
                <w:szCs w:val="12"/>
              </w:rPr>
            </w:pPr>
            <w:proofErr w:type="gramStart"/>
            <w:r w:rsidRPr="00BD1AFB">
              <w:rPr>
                <w:rFonts w:eastAsia="Times New Roman"/>
                <w:bCs/>
                <w:sz w:val="12"/>
                <w:szCs w:val="12"/>
              </w:rPr>
              <w:t>şekilde</w:t>
            </w:r>
            <w:proofErr w:type="gramEnd"/>
            <w:r w:rsidRPr="00BD1AFB">
              <w:rPr>
                <w:rFonts w:eastAsia="Times New Roman"/>
                <w:bCs/>
                <w:sz w:val="12"/>
                <w:szCs w:val="12"/>
              </w:rPr>
              <w:t xml:space="preserve"> kullanılmasını denetlemek, bilgisayar laboratuvarı ile ilgili koordinasyonu sağlamak.</w:t>
            </w:r>
          </w:p>
          <w:p w14:paraId="316A0D5F"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 görevlendirmelerini kontrol etmek, Yüksekokul dışından talep edilecek öğretim elemanlarını tespit etmek, bu konuda Müdürü bilgilendirmek,</w:t>
            </w:r>
          </w:p>
          <w:p w14:paraId="4C8FCDC7"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Derslerin akademik takvime göre yürütülmesini sağlamak, bu konuda Müdürü bilgilendirmek,</w:t>
            </w:r>
          </w:p>
          <w:p w14:paraId="43D62415"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Telafi derslerinin belirlenen gün ve saatte yapılıp yapılmadığını kontrol etmek, Müdüre bilgi vermek.</w:t>
            </w:r>
          </w:p>
          <w:p w14:paraId="09331CD6"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Faaliyetlerin kurumun amaç ve hedefleri ne uygun yürütülmesini sağlamak.</w:t>
            </w:r>
          </w:p>
          <w:p w14:paraId="08E6041B"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bütçesini stratejik plana uygun olarak hazırlamak.</w:t>
            </w:r>
          </w:p>
          <w:p w14:paraId="7B38226C"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kaynaklarının etkili, ekonomik ve verimli şekilde elde edilmesini ve kullanılmasını sağlamak.</w:t>
            </w:r>
          </w:p>
          <w:p w14:paraId="338D864A"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kaynaklarının kötüye kullanılmasını önlemek, israf ve savurganlığı engellemek.</w:t>
            </w:r>
          </w:p>
          <w:p w14:paraId="5765A4DD"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Malî yönetim ve kontrol sisteminin işleyişini gözetmek, izlemek.</w:t>
            </w:r>
          </w:p>
          <w:p w14:paraId="7172A645"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Etkili bir iç kontrol sisteminin oluşturulması, işleyişinin gözetilmesi ve izlenmesini sağlamak.</w:t>
            </w:r>
          </w:p>
          <w:p w14:paraId="5661AC29"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Yüksekokulun faaliyet alanına giren konularda iç ve dış paydaşlarla işbirliği yapmak.</w:t>
            </w:r>
          </w:p>
          <w:p w14:paraId="7C168DE9"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Müdür tarafından kendisine devredilen yetkiler ile imza yetkisini kanunlara uygun kullanmak.</w:t>
            </w:r>
          </w:p>
          <w:p w14:paraId="084F2EDD"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Müdürün bulunmadığı anlarda kurullara başkanlık etmek, ÜYK, Senato toplantıları veya diğer toplantılara katılmak.</w:t>
            </w:r>
          </w:p>
          <w:p w14:paraId="60C59AA4"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Kendisine bağlı birimlerin faaliyetlerini denetlemek, aksaklıklar için gerekli önlemleri almak.</w:t>
            </w:r>
          </w:p>
          <w:p w14:paraId="17CA74ED"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Kurulu, Yönetim Kurulu ve Disiplin Kurulu toplantılarında alınan kararların, birimler tarafından uygulanıp uygulanmadığını izlemek.</w:t>
            </w:r>
          </w:p>
          <w:p w14:paraId="4CF4586D"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 temsilen üniversite dışında yapılacak toplantılara katılmak.</w:t>
            </w:r>
          </w:p>
          <w:p w14:paraId="54F12D81"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Personelin çalışma barışı ve performansını arttırıcı tedbirler almak.</w:t>
            </w:r>
          </w:p>
          <w:p w14:paraId="436B9AE2"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Yüksekokulun yıllık faaliyet raporunu hazırlamak.</w:t>
            </w:r>
          </w:p>
          <w:p w14:paraId="1221B4F5" w14:textId="735E70F9"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İdari ve akademik personelin kadro planlamasını yaparak, </w:t>
            </w:r>
            <w:r w:rsidR="00D95ABA">
              <w:rPr>
                <w:rFonts w:eastAsia="Times New Roman"/>
                <w:bCs/>
                <w:sz w:val="12"/>
                <w:szCs w:val="12"/>
              </w:rPr>
              <w:t>Müdüre</w:t>
            </w:r>
            <w:bookmarkStart w:id="0" w:name="_GoBack"/>
            <w:bookmarkEnd w:id="0"/>
            <w:r w:rsidRPr="00BD1AFB">
              <w:rPr>
                <w:rFonts w:eastAsia="Times New Roman"/>
                <w:bCs/>
                <w:sz w:val="12"/>
                <w:szCs w:val="12"/>
              </w:rPr>
              <w:t xml:space="preserve"> sunmak.</w:t>
            </w:r>
          </w:p>
          <w:p w14:paraId="3227E136" w14:textId="1297D1F1"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Hizmetlerin etkin ve verimli yürütülmesini sağlamak için ihtiyaç duyulan yönerge ve iç tamimleri hazırlayarak </w:t>
            </w:r>
            <w:r w:rsidR="00D95ABA">
              <w:rPr>
                <w:rFonts w:eastAsia="Times New Roman"/>
                <w:bCs/>
                <w:sz w:val="12"/>
                <w:szCs w:val="12"/>
              </w:rPr>
              <w:t>Müdürün</w:t>
            </w:r>
            <w:r w:rsidRPr="00BD1AFB">
              <w:rPr>
                <w:rFonts w:eastAsia="Times New Roman"/>
                <w:bCs/>
                <w:sz w:val="12"/>
                <w:szCs w:val="12"/>
              </w:rPr>
              <w:t xml:space="preserve"> onayına sunmak.</w:t>
            </w:r>
          </w:p>
          <w:p w14:paraId="3EF7B606"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Mali işlemlerde görevler ayrılığı ilkesinin uygulanmasını sağlamak.</w:t>
            </w:r>
          </w:p>
          <w:p w14:paraId="400EE31D" w14:textId="3809952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Yüksekokulun ihtiyaçları ve genel yönetim giderlerini </w:t>
            </w:r>
            <w:r w:rsidR="00D95ABA">
              <w:rPr>
                <w:rFonts w:eastAsia="Times New Roman"/>
                <w:bCs/>
                <w:sz w:val="12"/>
                <w:szCs w:val="12"/>
              </w:rPr>
              <w:t>Yüksekokul</w:t>
            </w:r>
            <w:r w:rsidRPr="00BD1AFB">
              <w:rPr>
                <w:rFonts w:eastAsia="Times New Roman"/>
                <w:bCs/>
                <w:sz w:val="12"/>
                <w:szCs w:val="12"/>
              </w:rPr>
              <w:t xml:space="preserve"> Sekreteri ve diğer personelle belirleyerek, bütçe </w:t>
            </w:r>
            <w:proofErr w:type="gramStart"/>
            <w:r w:rsidRPr="00BD1AFB">
              <w:rPr>
                <w:rFonts w:eastAsia="Times New Roman"/>
                <w:bCs/>
                <w:sz w:val="12"/>
                <w:szCs w:val="12"/>
              </w:rPr>
              <w:t>imkanlarına</w:t>
            </w:r>
            <w:proofErr w:type="gramEnd"/>
            <w:r w:rsidRPr="00BD1AFB">
              <w:rPr>
                <w:rFonts w:eastAsia="Times New Roman"/>
                <w:bCs/>
                <w:sz w:val="12"/>
                <w:szCs w:val="12"/>
              </w:rPr>
              <w:t xml:space="preserve"> göre zamanında satın alınmasını sağlamak.</w:t>
            </w:r>
          </w:p>
          <w:p w14:paraId="162BAEB2"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Taşınır deposunu denetlemek, depo stoklarını kontrol etmek.</w:t>
            </w:r>
          </w:p>
          <w:p w14:paraId="24D9B05E"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 birimleri ve bu birimlerin her düzeydeki personeli üzerinde genel gözetim ve</w:t>
            </w:r>
          </w:p>
          <w:p w14:paraId="4E4FC77C" w14:textId="77777777" w:rsidR="003E3BB3" w:rsidRPr="00BD1AFB" w:rsidRDefault="003E3BB3" w:rsidP="00BC1475">
            <w:pPr>
              <w:pStyle w:val="ListeParagraf"/>
              <w:tabs>
                <w:tab w:val="left" w:pos="185"/>
              </w:tabs>
              <w:ind w:left="187"/>
              <w:contextualSpacing w:val="0"/>
              <w:jc w:val="both"/>
              <w:rPr>
                <w:rFonts w:eastAsia="Times New Roman"/>
                <w:bCs/>
                <w:sz w:val="12"/>
                <w:szCs w:val="12"/>
              </w:rPr>
            </w:pPr>
            <w:proofErr w:type="gramStart"/>
            <w:r w:rsidRPr="00BD1AFB">
              <w:rPr>
                <w:rFonts w:eastAsia="Times New Roman"/>
                <w:bCs/>
                <w:sz w:val="12"/>
                <w:szCs w:val="12"/>
              </w:rPr>
              <w:t>denetim</w:t>
            </w:r>
            <w:proofErr w:type="gramEnd"/>
            <w:r w:rsidRPr="00BD1AFB">
              <w:rPr>
                <w:rFonts w:eastAsia="Times New Roman"/>
                <w:bCs/>
                <w:sz w:val="12"/>
                <w:szCs w:val="12"/>
              </w:rPr>
              <w:t xml:space="preserve"> görevini sürdürmek,</w:t>
            </w:r>
          </w:p>
          <w:p w14:paraId="65A4C8DF"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Yüksekokulda etkili bir iç kontrol sisteminin kurulması ve yürütülmesini sağlamak,</w:t>
            </w:r>
          </w:p>
          <w:p w14:paraId="7DBAF145"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Kamu İç Kontrol Standartları Uyum Eylem Planında yer alan eylemleri yerine getirilmesini sağlamak, izlemek ve değerlendirmek,</w:t>
            </w:r>
          </w:p>
          <w:p w14:paraId="07C6D13E"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İç kontrolle ilgili mevzuatı takip etmek, gereklerini tam olarak yerine getirmek, tüm personelin sisteme </w:t>
            </w:r>
            <w:proofErr w:type="gramStart"/>
            <w:r w:rsidRPr="00BD1AFB">
              <w:rPr>
                <w:rFonts w:eastAsia="Times New Roman"/>
                <w:bCs/>
                <w:sz w:val="12"/>
                <w:szCs w:val="12"/>
              </w:rPr>
              <w:t>dahil</w:t>
            </w:r>
            <w:proofErr w:type="gramEnd"/>
            <w:r w:rsidRPr="00BD1AFB">
              <w:rPr>
                <w:rFonts w:eastAsia="Times New Roman"/>
                <w:bCs/>
                <w:sz w:val="12"/>
                <w:szCs w:val="12"/>
              </w:rPr>
              <w:t xml:space="preserve"> edilerek benimsemesi ve katkı yapmasını sağlamak,</w:t>
            </w:r>
          </w:p>
          <w:p w14:paraId="7155DDA9"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Yüksekokulun amaç ve hedeflere yönelik önemli bir tehdit oluşturan risklerin bir </w:t>
            </w:r>
            <w:proofErr w:type="gramStart"/>
            <w:r w:rsidRPr="00BD1AFB">
              <w:rPr>
                <w:rFonts w:eastAsia="Times New Roman"/>
                <w:bCs/>
                <w:sz w:val="12"/>
                <w:szCs w:val="12"/>
              </w:rPr>
              <w:t>envanterini</w:t>
            </w:r>
            <w:proofErr w:type="gramEnd"/>
            <w:r w:rsidRPr="00BD1AFB">
              <w:rPr>
                <w:rFonts w:eastAsia="Times New Roman"/>
                <w:bCs/>
                <w:sz w:val="12"/>
                <w:szCs w:val="12"/>
              </w:rPr>
              <w:t xml:space="preserve"> çıkarmak, risklerin gerçekleşme olasılığı ve muhtemel etkilerinin analiz edilerek, Risk Analiz Raporu düzenlenmesini, hangi riskler için hangi kontrol faaliyetlerinin uygulanacağını belirlemek, sorumlu birim</w:t>
            </w:r>
            <w:r w:rsidRPr="00BD1AFB">
              <w:rPr>
                <w:rFonts w:ascii="Cambria Math" w:eastAsia="Times New Roman" w:hAnsi="Cambria Math" w:cs="Cambria Math"/>
                <w:bCs/>
                <w:sz w:val="12"/>
                <w:szCs w:val="12"/>
              </w:rPr>
              <w:t>‐</w:t>
            </w:r>
            <w:r w:rsidRPr="00BD1AFB">
              <w:rPr>
                <w:rFonts w:eastAsia="Times New Roman"/>
                <w:bCs/>
                <w:sz w:val="12"/>
                <w:szCs w:val="12"/>
              </w:rPr>
              <w:t>personel</w:t>
            </w:r>
            <w:r w:rsidRPr="00BD1AFB">
              <w:rPr>
                <w:rFonts w:ascii="Cambria Math" w:eastAsia="Times New Roman" w:hAnsi="Cambria Math" w:cs="Cambria Math"/>
                <w:bCs/>
                <w:sz w:val="12"/>
                <w:szCs w:val="12"/>
              </w:rPr>
              <w:t>‐</w:t>
            </w:r>
            <w:r w:rsidRPr="00BD1AFB">
              <w:rPr>
                <w:rFonts w:eastAsia="Times New Roman"/>
                <w:bCs/>
                <w:sz w:val="12"/>
                <w:szCs w:val="12"/>
              </w:rPr>
              <w:t>risk ilişkisinin kurulmasını sağlamak ve izlemek,</w:t>
            </w:r>
          </w:p>
          <w:p w14:paraId="062587B2"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Personelin yeterliliği ve </w:t>
            </w:r>
            <w:proofErr w:type="gramStart"/>
            <w:r w:rsidRPr="00BD1AFB">
              <w:rPr>
                <w:rFonts w:eastAsia="Times New Roman"/>
                <w:bCs/>
                <w:sz w:val="12"/>
                <w:szCs w:val="12"/>
              </w:rPr>
              <w:t>performansını  Yüksekokul</w:t>
            </w:r>
            <w:proofErr w:type="gramEnd"/>
            <w:r w:rsidRPr="00BD1AFB">
              <w:rPr>
                <w:rFonts w:eastAsia="Times New Roman"/>
                <w:bCs/>
                <w:sz w:val="12"/>
                <w:szCs w:val="12"/>
              </w:rPr>
              <w:t xml:space="preserve"> Sekreteri ile Birlikte değerlendirmek, uygun eğitimleri almasını sağlamak, kadro durumunu izlemek, atamalarda dikkate almak,</w:t>
            </w:r>
          </w:p>
          <w:p w14:paraId="68D36F55"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Personelin görüşleri, kişi veya idarelerin talep ve </w:t>
            </w:r>
            <w:proofErr w:type="gramStart"/>
            <w:r w:rsidRPr="00BD1AFB">
              <w:rPr>
                <w:rFonts w:eastAsia="Times New Roman"/>
                <w:bCs/>
                <w:sz w:val="12"/>
                <w:szCs w:val="12"/>
              </w:rPr>
              <w:t>şikayetleri</w:t>
            </w:r>
            <w:proofErr w:type="gramEnd"/>
            <w:r w:rsidRPr="00BD1AFB">
              <w:rPr>
                <w:rFonts w:eastAsia="Times New Roman"/>
                <w:bCs/>
                <w:sz w:val="12"/>
                <w:szCs w:val="12"/>
              </w:rPr>
              <w:t xml:space="preserve"> ile iç ve dış denetim sonucunda düzenlenen raporların düzenli olarak izlenmesini ve değerlendirilmesini sağlamak,</w:t>
            </w:r>
          </w:p>
          <w:p w14:paraId="12630E83"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Mali karar ve işlemler için gerekli yazılı </w:t>
            </w:r>
            <w:proofErr w:type="gramStart"/>
            <w:r w:rsidRPr="00BD1AFB">
              <w:rPr>
                <w:rFonts w:eastAsia="Times New Roman"/>
                <w:bCs/>
                <w:sz w:val="12"/>
                <w:szCs w:val="12"/>
              </w:rPr>
              <w:t>prosedürlerin</w:t>
            </w:r>
            <w:proofErr w:type="gramEnd"/>
            <w:r w:rsidRPr="00BD1AFB">
              <w:rPr>
                <w:rFonts w:eastAsia="Times New Roman"/>
                <w:bCs/>
                <w:sz w:val="12"/>
                <w:szCs w:val="12"/>
              </w:rPr>
              <w:t xml:space="preserve"> hazırlanmasını sağlamak, görevler ayrılığı ilkesinin tam olarak uygulanmasını sağlamak,</w:t>
            </w:r>
          </w:p>
          <w:p w14:paraId="7D306A03"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Etik değerler ve dürüstlük ilkelerine uymak, bilinmesini ve uyulmasını sağlamak,</w:t>
            </w:r>
          </w:p>
          <w:p w14:paraId="455FFEA8"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 xml:space="preserve">Yolsuzluk ve usulsüzlüklerle ilgili gerekli </w:t>
            </w:r>
            <w:proofErr w:type="gramStart"/>
            <w:r w:rsidRPr="00BD1AFB">
              <w:rPr>
                <w:rFonts w:eastAsia="Times New Roman"/>
                <w:bCs/>
                <w:sz w:val="12"/>
                <w:szCs w:val="12"/>
              </w:rPr>
              <w:t>prosedürleri</w:t>
            </w:r>
            <w:proofErr w:type="gramEnd"/>
            <w:r w:rsidRPr="00BD1AFB">
              <w:rPr>
                <w:rFonts w:eastAsia="Times New Roman"/>
                <w:bCs/>
                <w:sz w:val="12"/>
                <w:szCs w:val="12"/>
              </w:rPr>
              <w:t xml:space="preserve"> hazırlamak,</w:t>
            </w:r>
          </w:p>
          <w:p w14:paraId="0EB95FC1"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Hassas görevlerinin bulunduğunu bilmek, uymak ve uyulmasını sağlamak,</w:t>
            </w:r>
          </w:p>
          <w:p w14:paraId="789B3817"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Akademik ve idari personel çalışma odalarının dağıtımını planlamak</w:t>
            </w:r>
          </w:p>
          <w:p w14:paraId="75C3C768"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Çalışma odaları ve dersliklerle ilgili hazırlıkların gözden geçirilmesi, ihtiyaçların belirlenmesi ve çalışmaların denetlenmesini sağlamak</w:t>
            </w:r>
          </w:p>
          <w:p w14:paraId="72C5E720"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Kurum içi ve dışı ilanlar ve duyurularla ilgili denetimin yapılmasını sağlamak,</w:t>
            </w:r>
          </w:p>
          <w:p w14:paraId="2D40AAB1" w14:textId="77777777" w:rsidR="003E3BB3" w:rsidRPr="00BD1AFB" w:rsidRDefault="003E3BB3" w:rsidP="00BC1475">
            <w:pPr>
              <w:pStyle w:val="ListeParagraf"/>
              <w:numPr>
                <w:ilvl w:val="0"/>
                <w:numId w:val="11"/>
              </w:numPr>
              <w:tabs>
                <w:tab w:val="left" w:pos="185"/>
              </w:tabs>
              <w:ind w:left="187" w:hanging="142"/>
              <w:contextualSpacing w:val="0"/>
              <w:jc w:val="both"/>
              <w:rPr>
                <w:rFonts w:eastAsia="Times New Roman"/>
                <w:bCs/>
                <w:sz w:val="12"/>
                <w:szCs w:val="12"/>
              </w:rPr>
            </w:pPr>
            <w:r w:rsidRPr="00BD1AFB">
              <w:rPr>
                <w:rFonts w:eastAsia="Times New Roman"/>
                <w:bCs/>
                <w:sz w:val="12"/>
                <w:szCs w:val="12"/>
              </w:rPr>
              <w:t>Yüksekokulda açılacak (DPÜ dışından ve özel amaçlı) kitap sergileri, stantlar ile asılmak istenen ve benzeri talepleri incelemek, denetlemek,</w:t>
            </w:r>
          </w:p>
          <w:p w14:paraId="24E109B7" w14:textId="77777777" w:rsidR="003E3BB3" w:rsidRPr="004A2CE4" w:rsidRDefault="003E3BB3" w:rsidP="00BC1475">
            <w:pPr>
              <w:jc w:val="both"/>
              <w:rPr>
                <w:rFonts w:ascii="Times New Roman" w:eastAsia="Times New Roman" w:hAnsi="Times New Roman" w:cs="Times New Roman"/>
                <w:sz w:val="14"/>
                <w:szCs w:val="14"/>
              </w:rPr>
            </w:pPr>
            <w:proofErr w:type="gramStart"/>
            <w:r w:rsidRPr="00BD1AFB">
              <w:rPr>
                <w:rFonts w:eastAsia="Times New Roman"/>
                <w:bCs/>
                <w:sz w:val="12"/>
                <w:szCs w:val="12"/>
              </w:rPr>
              <w:t>Müdürün  uygun</w:t>
            </w:r>
            <w:proofErr w:type="gramEnd"/>
            <w:r w:rsidRPr="00BD1AFB">
              <w:rPr>
                <w:rFonts w:eastAsia="Times New Roman"/>
                <w:bCs/>
                <w:sz w:val="12"/>
                <w:szCs w:val="12"/>
              </w:rPr>
              <w:t xml:space="preserve"> göreceği diğer işleri yapmak.</w:t>
            </w:r>
          </w:p>
        </w:tc>
        <w:tc>
          <w:tcPr>
            <w:tcW w:w="2126" w:type="dxa"/>
            <w:vAlign w:val="center"/>
          </w:tcPr>
          <w:p w14:paraId="683E7AE8" w14:textId="6EB86B59" w:rsidR="003E3BB3" w:rsidRPr="004A2CE4" w:rsidRDefault="003E3BB3" w:rsidP="00BC1475">
            <w:pPr>
              <w:rPr>
                <w:rFonts w:ascii="Times New Roman" w:eastAsia="Times New Roman" w:hAnsi="Times New Roman" w:cs="Times New Roman"/>
                <w:sz w:val="14"/>
                <w:szCs w:val="14"/>
              </w:rPr>
            </w:pPr>
            <w:proofErr w:type="spellStart"/>
            <w:r w:rsidRPr="004A2CE4">
              <w:rPr>
                <w:rFonts w:ascii="Times New Roman" w:eastAsia="Times New Roman" w:hAnsi="Times New Roman" w:cs="Times New Roman"/>
                <w:sz w:val="14"/>
                <w:szCs w:val="14"/>
              </w:rPr>
              <w:t>Öğr</w:t>
            </w:r>
            <w:proofErr w:type="spellEnd"/>
            <w:r w:rsidRPr="004A2CE4">
              <w:rPr>
                <w:rFonts w:ascii="Times New Roman" w:eastAsia="Times New Roman" w:hAnsi="Times New Roman" w:cs="Times New Roman"/>
                <w:sz w:val="14"/>
                <w:szCs w:val="14"/>
              </w:rPr>
              <w:t xml:space="preserve">. Gör. </w:t>
            </w:r>
            <w:r>
              <w:rPr>
                <w:rFonts w:ascii="Times New Roman" w:eastAsia="Times New Roman" w:hAnsi="Times New Roman" w:cs="Times New Roman"/>
                <w:sz w:val="14"/>
                <w:szCs w:val="14"/>
              </w:rPr>
              <w:t>Dr. Başak ÖZKER</w:t>
            </w:r>
            <w:r w:rsidRPr="004A2CE4">
              <w:rPr>
                <w:rFonts w:ascii="Times New Roman" w:eastAsia="Times New Roman" w:hAnsi="Times New Roman" w:cs="Times New Roman"/>
                <w:sz w:val="14"/>
                <w:szCs w:val="14"/>
              </w:rPr>
              <w:t xml:space="preserve"> </w:t>
            </w:r>
          </w:p>
          <w:p w14:paraId="3FFE16C9" w14:textId="77777777" w:rsidR="003E3BB3" w:rsidRPr="004A2CE4" w:rsidRDefault="003E3BB3" w:rsidP="00BC1475">
            <w:pPr>
              <w:rPr>
                <w:rFonts w:ascii="Times New Roman" w:eastAsia="Times New Roman" w:hAnsi="Times New Roman" w:cs="Times New Roman"/>
                <w:sz w:val="14"/>
                <w:szCs w:val="14"/>
              </w:rPr>
            </w:pPr>
            <w:r w:rsidRPr="004A2CE4">
              <w:rPr>
                <w:rFonts w:ascii="Times New Roman" w:eastAsia="Times New Roman" w:hAnsi="Times New Roman" w:cs="Times New Roman"/>
                <w:sz w:val="14"/>
                <w:szCs w:val="14"/>
              </w:rPr>
              <w:t>(Müdür Yardımcısı)</w:t>
            </w:r>
          </w:p>
        </w:tc>
      </w:tr>
    </w:tbl>
    <w:p w14:paraId="168B67CC" w14:textId="77777777" w:rsidR="003E3BB3" w:rsidRPr="004A2CE4" w:rsidRDefault="003E3BB3" w:rsidP="003E3BB3">
      <w:pPr>
        <w:jc w:val="both"/>
        <w:rPr>
          <w:sz w:val="12"/>
          <w:szCs w:val="12"/>
        </w:rPr>
      </w:pPr>
    </w:p>
    <w:p w14:paraId="7D728903" w14:textId="13B14C59" w:rsidR="003E3BB3" w:rsidRDefault="003E3BB3" w:rsidP="00EE3A46">
      <w:pPr>
        <w:jc w:val="both"/>
        <w:rPr>
          <w:sz w:val="12"/>
          <w:szCs w:val="12"/>
        </w:rPr>
      </w:pPr>
    </w:p>
    <w:p w14:paraId="13CAB698" w14:textId="62CBAAE6" w:rsidR="001F6A38" w:rsidRDefault="001F6A38" w:rsidP="00EE3A46">
      <w:pPr>
        <w:jc w:val="both"/>
        <w:rPr>
          <w:sz w:val="12"/>
          <w:szCs w:val="12"/>
        </w:rPr>
      </w:pPr>
    </w:p>
    <w:p w14:paraId="3A6836E9" w14:textId="4B0F5E10" w:rsidR="001F6A38" w:rsidRDefault="001F6A38" w:rsidP="00EE3A46">
      <w:pPr>
        <w:jc w:val="both"/>
        <w:rPr>
          <w:sz w:val="12"/>
          <w:szCs w:val="12"/>
        </w:rPr>
      </w:pPr>
    </w:p>
    <w:p w14:paraId="2798685A" w14:textId="1CE804B0" w:rsidR="001F6A38" w:rsidRDefault="001F6A38" w:rsidP="00EE3A46">
      <w:pPr>
        <w:jc w:val="both"/>
        <w:rPr>
          <w:sz w:val="12"/>
          <w:szCs w:val="12"/>
        </w:rPr>
      </w:pPr>
    </w:p>
    <w:p w14:paraId="0C088C10" w14:textId="3EF1F729" w:rsidR="001F6A38" w:rsidRDefault="001F6A38" w:rsidP="00EE3A46">
      <w:pPr>
        <w:jc w:val="both"/>
        <w:rPr>
          <w:sz w:val="12"/>
          <w:szCs w:val="12"/>
        </w:rPr>
      </w:pPr>
    </w:p>
    <w:p w14:paraId="63A3C652" w14:textId="1CFC1D3F" w:rsidR="001F6A38" w:rsidRDefault="001F6A38" w:rsidP="00EE3A46">
      <w:pPr>
        <w:jc w:val="both"/>
        <w:rPr>
          <w:sz w:val="12"/>
          <w:szCs w:val="12"/>
        </w:rPr>
      </w:pPr>
    </w:p>
    <w:p w14:paraId="0EFAAB1E" w14:textId="41835E56" w:rsidR="001F6A38" w:rsidRDefault="001F6A38" w:rsidP="00EE3A46">
      <w:pPr>
        <w:jc w:val="both"/>
        <w:rPr>
          <w:sz w:val="12"/>
          <w:szCs w:val="12"/>
        </w:rPr>
      </w:pPr>
    </w:p>
    <w:p w14:paraId="67C6EB2C" w14:textId="5538E055" w:rsidR="001F6A38" w:rsidRDefault="001F6A38" w:rsidP="00EE3A46">
      <w:pPr>
        <w:jc w:val="both"/>
        <w:rPr>
          <w:sz w:val="12"/>
          <w:szCs w:val="12"/>
        </w:rPr>
      </w:pPr>
    </w:p>
    <w:p w14:paraId="0203058F" w14:textId="48F8E8E9" w:rsidR="001F6A38" w:rsidRDefault="001F6A38" w:rsidP="00EE3A46">
      <w:pPr>
        <w:jc w:val="both"/>
        <w:rPr>
          <w:sz w:val="12"/>
          <w:szCs w:val="12"/>
        </w:rPr>
      </w:pPr>
    </w:p>
    <w:p w14:paraId="100C01B3" w14:textId="37A9EC58" w:rsidR="001F6A38" w:rsidRDefault="001F6A38" w:rsidP="00EE3A46">
      <w:pPr>
        <w:jc w:val="both"/>
        <w:rPr>
          <w:sz w:val="12"/>
          <w:szCs w:val="12"/>
        </w:rPr>
      </w:pPr>
    </w:p>
    <w:p w14:paraId="0CDCCE47" w14:textId="0DE23943" w:rsidR="001F6A38" w:rsidRDefault="001F6A38" w:rsidP="00EE3A46">
      <w:pPr>
        <w:jc w:val="both"/>
        <w:rPr>
          <w:sz w:val="12"/>
          <w:szCs w:val="12"/>
        </w:rPr>
      </w:pPr>
    </w:p>
    <w:p w14:paraId="3ABB6D0C" w14:textId="4353378E" w:rsidR="001F6A38" w:rsidRDefault="001F6A38" w:rsidP="00EE3A46">
      <w:pPr>
        <w:jc w:val="both"/>
        <w:rPr>
          <w:sz w:val="12"/>
          <w:szCs w:val="12"/>
        </w:rPr>
      </w:pPr>
    </w:p>
    <w:p w14:paraId="6A872663" w14:textId="5DD8A211" w:rsidR="001F6A38" w:rsidRDefault="001F6A38" w:rsidP="00EE3A46">
      <w:pPr>
        <w:jc w:val="both"/>
        <w:rPr>
          <w:sz w:val="12"/>
          <w:szCs w:val="12"/>
        </w:rPr>
      </w:pPr>
    </w:p>
    <w:p w14:paraId="5ACE5AEA" w14:textId="39829CB3" w:rsidR="001F6A38" w:rsidRDefault="001F6A38" w:rsidP="00EE3A46">
      <w:pPr>
        <w:jc w:val="both"/>
        <w:rPr>
          <w:sz w:val="12"/>
          <w:szCs w:val="12"/>
        </w:rPr>
      </w:pPr>
    </w:p>
    <w:p w14:paraId="62C242C3" w14:textId="51881478" w:rsidR="001F6A38" w:rsidRDefault="001F6A38" w:rsidP="00EE3A46">
      <w:pPr>
        <w:jc w:val="both"/>
        <w:rPr>
          <w:sz w:val="12"/>
          <w:szCs w:val="12"/>
        </w:rPr>
      </w:pPr>
    </w:p>
    <w:p w14:paraId="6C86336E" w14:textId="736FFC1E" w:rsidR="001F6A38" w:rsidRDefault="001F6A38" w:rsidP="00EE3A46">
      <w:pPr>
        <w:jc w:val="both"/>
        <w:rPr>
          <w:sz w:val="12"/>
          <w:szCs w:val="12"/>
        </w:rPr>
      </w:pPr>
    </w:p>
    <w:p w14:paraId="2A28002A" w14:textId="5B9B0913" w:rsidR="001F6A38" w:rsidRDefault="001F6A38" w:rsidP="00EE3A46">
      <w:pPr>
        <w:jc w:val="both"/>
        <w:rPr>
          <w:sz w:val="12"/>
          <w:szCs w:val="12"/>
        </w:rPr>
      </w:pPr>
    </w:p>
    <w:p w14:paraId="65B7F21F" w14:textId="5CD06F65" w:rsidR="001F6A38" w:rsidRDefault="001F6A38" w:rsidP="00EE3A46">
      <w:pPr>
        <w:jc w:val="both"/>
        <w:rPr>
          <w:sz w:val="12"/>
          <w:szCs w:val="12"/>
        </w:rPr>
      </w:pPr>
    </w:p>
    <w:p w14:paraId="434E5141" w14:textId="2E90031B" w:rsidR="001F6A38" w:rsidRDefault="001F6A38" w:rsidP="00EE3A46">
      <w:pPr>
        <w:jc w:val="both"/>
        <w:rPr>
          <w:sz w:val="12"/>
          <w:szCs w:val="12"/>
        </w:rPr>
      </w:pPr>
    </w:p>
    <w:p w14:paraId="65D3EA23" w14:textId="0DCA3DEC" w:rsidR="001F6A38" w:rsidRDefault="001F6A38" w:rsidP="00EE3A46">
      <w:pPr>
        <w:jc w:val="both"/>
        <w:rPr>
          <w:sz w:val="12"/>
          <w:szCs w:val="12"/>
        </w:rPr>
      </w:pPr>
    </w:p>
    <w:p w14:paraId="22B64E38" w14:textId="46E378C2" w:rsidR="001F6A38" w:rsidRDefault="001F6A38"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1F6A38" w:rsidRPr="004A2CE4" w14:paraId="7932F84D" w14:textId="77777777" w:rsidTr="00BC1475">
        <w:trPr>
          <w:trHeight w:val="510"/>
        </w:trPr>
        <w:tc>
          <w:tcPr>
            <w:tcW w:w="2122" w:type="dxa"/>
            <w:vAlign w:val="center"/>
          </w:tcPr>
          <w:p w14:paraId="545034CB" w14:textId="77777777" w:rsidR="001F6A38" w:rsidRPr="004A2CE4" w:rsidRDefault="001F6A38" w:rsidP="00BC1475">
            <w:pPr>
              <w:jc w:val="center"/>
              <w:rPr>
                <w:rFonts w:eastAsia="Times New Roman"/>
                <w:b/>
                <w:sz w:val="14"/>
                <w:szCs w:val="14"/>
              </w:rPr>
            </w:pPr>
            <w:r w:rsidRPr="004A2CE4">
              <w:rPr>
                <w:rFonts w:eastAsia="Times New Roman"/>
                <w:b/>
                <w:sz w:val="14"/>
                <w:szCs w:val="14"/>
              </w:rPr>
              <w:lastRenderedPageBreak/>
              <w:t>Personel Adı Soyadı</w:t>
            </w:r>
          </w:p>
        </w:tc>
        <w:tc>
          <w:tcPr>
            <w:tcW w:w="1134" w:type="dxa"/>
            <w:vAlign w:val="center"/>
          </w:tcPr>
          <w:p w14:paraId="24062E4F" w14:textId="7CD5CB74" w:rsidR="001F6A38" w:rsidRPr="004A2CE4" w:rsidRDefault="00D12404"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1C2B4905" w14:textId="77777777" w:rsidR="001F6A38" w:rsidRPr="004A2CE4" w:rsidRDefault="001F6A38"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439D00C2" w14:textId="77777777" w:rsidR="001F6A38" w:rsidRPr="004A2CE4" w:rsidRDefault="001F6A38" w:rsidP="00BC1475">
            <w:pPr>
              <w:jc w:val="center"/>
              <w:rPr>
                <w:rFonts w:eastAsia="Times New Roman"/>
                <w:b/>
                <w:sz w:val="14"/>
                <w:szCs w:val="14"/>
              </w:rPr>
            </w:pPr>
            <w:r w:rsidRPr="004A2CE4">
              <w:rPr>
                <w:rFonts w:eastAsia="Times New Roman"/>
                <w:b/>
                <w:sz w:val="14"/>
                <w:szCs w:val="14"/>
              </w:rPr>
              <w:t>Vekâlet Edecek Personel</w:t>
            </w:r>
          </w:p>
        </w:tc>
      </w:tr>
      <w:tr w:rsidR="001F6A38" w:rsidRPr="004A2CE4" w14:paraId="4F47F438" w14:textId="77777777" w:rsidTr="00BC1475">
        <w:trPr>
          <w:trHeight w:val="4031"/>
        </w:trPr>
        <w:tc>
          <w:tcPr>
            <w:tcW w:w="2122" w:type="dxa"/>
            <w:vAlign w:val="center"/>
          </w:tcPr>
          <w:p w14:paraId="336C9C68" w14:textId="6E559693" w:rsidR="001F6A38" w:rsidRPr="004A2CE4" w:rsidRDefault="001F6A38" w:rsidP="001F6A38">
            <w:pPr>
              <w:rPr>
                <w:rFonts w:eastAsia="Times New Roman"/>
                <w:sz w:val="14"/>
                <w:szCs w:val="14"/>
              </w:rPr>
            </w:pPr>
            <w:r>
              <w:rPr>
                <w:rFonts w:eastAsia="Times New Roman"/>
                <w:sz w:val="14"/>
                <w:szCs w:val="14"/>
              </w:rPr>
              <w:t xml:space="preserve">Burcu AKDENİZ </w:t>
            </w:r>
          </w:p>
        </w:tc>
        <w:tc>
          <w:tcPr>
            <w:tcW w:w="1134" w:type="dxa"/>
            <w:vAlign w:val="center"/>
          </w:tcPr>
          <w:p w14:paraId="68B91420" w14:textId="203CC71F" w:rsidR="001F6A38" w:rsidRPr="004A2CE4" w:rsidRDefault="001F6A38" w:rsidP="001F6A38">
            <w:pPr>
              <w:rPr>
                <w:rFonts w:eastAsia="Times New Roman"/>
                <w:sz w:val="14"/>
                <w:szCs w:val="14"/>
              </w:rPr>
            </w:pPr>
            <w:r>
              <w:rPr>
                <w:rFonts w:eastAsia="Times New Roman"/>
                <w:sz w:val="14"/>
                <w:szCs w:val="14"/>
              </w:rPr>
              <w:t>Bölüm Başkanı V.</w:t>
            </w:r>
            <w:r w:rsidRPr="004A2CE4">
              <w:rPr>
                <w:rFonts w:eastAsia="Times New Roman"/>
                <w:sz w:val="14"/>
                <w:szCs w:val="14"/>
              </w:rPr>
              <w:t xml:space="preserve"> Vekili / Dr. </w:t>
            </w:r>
            <w:proofErr w:type="spellStart"/>
            <w:r w:rsidRPr="004A2CE4">
              <w:rPr>
                <w:rFonts w:eastAsia="Times New Roman"/>
                <w:sz w:val="14"/>
                <w:szCs w:val="14"/>
              </w:rPr>
              <w:t>Öğr</w:t>
            </w:r>
            <w:proofErr w:type="spellEnd"/>
            <w:r w:rsidRPr="004A2CE4">
              <w:rPr>
                <w:rFonts w:eastAsia="Times New Roman"/>
                <w:sz w:val="14"/>
                <w:szCs w:val="14"/>
              </w:rPr>
              <w:t>. Üyesi</w:t>
            </w:r>
          </w:p>
        </w:tc>
        <w:tc>
          <w:tcPr>
            <w:tcW w:w="10064" w:type="dxa"/>
            <w:vAlign w:val="center"/>
          </w:tcPr>
          <w:p w14:paraId="18C2814B"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Bölümün eğitim</w:t>
            </w:r>
            <w:r w:rsidRPr="005A4937">
              <w:rPr>
                <w:rFonts w:ascii="Cambria Math" w:eastAsia="Times New Roman" w:hAnsi="Cambria Math" w:cs="Cambria Math"/>
                <w:bCs/>
                <w:sz w:val="14"/>
                <w:szCs w:val="14"/>
              </w:rPr>
              <w:t>‐</w:t>
            </w:r>
            <w:r w:rsidRPr="005A4937">
              <w:rPr>
                <w:rFonts w:eastAsia="Times New Roman"/>
                <w:bCs/>
                <w:sz w:val="14"/>
                <w:szCs w:val="14"/>
              </w:rPr>
              <w:t>öğretim, araştırma faaliyetlerinin düzenli yürütülmesini sağlamak,</w:t>
            </w:r>
          </w:p>
          <w:p w14:paraId="78E6EB8A"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Kaynakların etkili, verimli ve ekonomik kullanılmasını sağlamak,</w:t>
            </w:r>
          </w:p>
          <w:p w14:paraId="4DE71068"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Yüksekokul Kurulu toplantılarına katılarak, bölümü temsil etmek,</w:t>
            </w:r>
          </w:p>
          <w:p w14:paraId="346D489D"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Bölümle ilgili gelişmeleri izlemek, eğitim</w:t>
            </w:r>
            <w:r w:rsidRPr="005A4937">
              <w:rPr>
                <w:rFonts w:ascii="Cambria Math" w:eastAsia="Times New Roman" w:hAnsi="Cambria Math" w:cs="Cambria Math"/>
                <w:bCs/>
                <w:sz w:val="14"/>
                <w:szCs w:val="14"/>
              </w:rPr>
              <w:t>‐</w:t>
            </w:r>
            <w:r w:rsidRPr="005A4937">
              <w:rPr>
                <w:rFonts w:eastAsia="Times New Roman"/>
                <w:bCs/>
                <w:sz w:val="14"/>
                <w:szCs w:val="14"/>
              </w:rPr>
              <w:t>öğretimle ilgili yaşanan sorunları çözmek üzere uygun gördüğü zamanlarda, bölüm kurulu ve anabilim dalı başkanları ile toplantılar yapmak,</w:t>
            </w:r>
          </w:p>
          <w:p w14:paraId="5F8778EA"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Bölüm akademik kurulunu toplamak,</w:t>
            </w:r>
          </w:p>
          <w:p w14:paraId="6B368697"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Öğrencilerin başarı durumlarını izlemek, bunların sonuçlarını değerlendirmek,</w:t>
            </w:r>
          </w:p>
          <w:p w14:paraId="25D64A0A"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Bölüm kadro yapısının yeterli olması için gerekli planlamaları yapmak,</w:t>
            </w:r>
          </w:p>
          <w:p w14:paraId="28E32CCA"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Bölümde görevli elemanları izlemek, görevlerini tam olarak yapmalarını sağlamak,</w:t>
            </w:r>
          </w:p>
          <w:p w14:paraId="2E39FBFA"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 xml:space="preserve">Bölümün faaliyet, stratejik plan, performans </w:t>
            </w:r>
            <w:proofErr w:type="gramStart"/>
            <w:r w:rsidRPr="005A4937">
              <w:rPr>
                <w:rFonts w:eastAsia="Times New Roman"/>
                <w:bCs/>
                <w:sz w:val="14"/>
                <w:szCs w:val="14"/>
              </w:rPr>
              <w:t>kriterlerini</w:t>
            </w:r>
            <w:proofErr w:type="gramEnd"/>
            <w:r w:rsidRPr="005A4937">
              <w:rPr>
                <w:rFonts w:eastAsia="Times New Roman"/>
                <w:bCs/>
                <w:sz w:val="14"/>
                <w:szCs w:val="14"/>
              </w:rPr>
              <w:t xml:space="preserve"> hazırlamak,</w:t>
            </w:r>
          </w:p>
          <w:p w14:paraId="01848150"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Ders planlarının güncellenmesini sağlamak,</w:t>
            </w:r>
          </w:p>
          <w:p w14:paraId="53618538"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Bölümde yapılması gereken seçimlerin zamanında yapılmasını sağlamak,</w:t>
            </w:r>
          </w:p>
          <w:p w14:paraId="5F40A729" w14:textId="098C4D55" w:rsidR="009953E7" w:rsidRPr="005A4937" w:rsidRDefault="00DE445F" w:rsidP="009953E7">
            <w:pPr>
              <w:pStyle w:val="ListeParagraf"/>
              <w:numPr>
                <w:ilvl w:val="0"/>
                <w:numId w:val="17"/>
              </w:numPr>
              <w:tabs>
                <w:tab w:val="left" w:pos="185"/>
              </w:tabs>
              <w:ind w:left="185" w:hanging="185"/>
              <w:jc w:val="both"/>
              <w:rPr>
                <w:rFonts w:eastAsia="Times New Roman"/>
                <w:bCs/>
                <w:sz w:val="14"/>
                <w:szCs w:val="14"/>
              </w:rPr>
            </w:pPr>
            <w:r>
              <w:rPr>
                <w:rFonts w:eastAsia="Times New Roman"/>
                <w:bCs/>
                <w:sz w:val="14"/>
                <w:szCs w:val="14"/>
              </w:rPr>
              <w:t>Engelli</w:t>
            </w:r>
            <w:r w:rsidR="009953E7" w:rsidRPr="005A4937">
              <w:rPr>
                <w:rFonts w:eastAsia="Times New Roman"/>
                <w:bCs/>
                <w:sz w:val="14"/>
                <w:szCs w:val="14"/>
              </w:rPr>
              <w:t xml:space="preserve"> ve yabancı uyruklu öğrencilerin sorunları ile ilgilenmek,</w:t>
            </w:r>
          </w:p>
          <w:p w14:paraId="4E59B1D3"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Raporlu ve izinli öğrencilerin durumlarını değerlendirmek,</w:t>
            </w:r>
          </w:p>
          <w:p w14:paraId="6207D500"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Ders programı ve ders görevlendirmelerinin adil, objektif ve öğretim elemanlarının bilim alanlarına uygun olarak yapılmasını sağlamak,</w:t>
            </w:r>
          </w:p>
          <w:p w14:paraId="618349AC"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 xml:space="preserve">Ek ders ödemeleri ile ilgili belgeleri zamanında </w:t>
            </w:r>
            <w:proofErr w:type="gramStart"/>
            <w:r w:rsidRPr="005A4937">
              <w:rPr>
                <w:rFonts w:eastAsia="Times New Roman"/>
                <w:bCs/>
                <w:sz w:val="14"/>
                <w:szCs w:val="14"/>
              </w:rPr>
              <w:t>Müdürlüğe  ulaştırmak</w:t>
            </w:r>
            <w:proofErr w:type="gramEnd"/>
            <w:r w:rsidRPr="005A4937">
              <w:rPr>
                <w:rFonts w:eastAsia="Times New Roman"/>
                <w:bCs/>
                <w:sz w:val="14"/>
                <w:szCs w:val="14"/>
              </w:rPr>
              <w:t>,</w:t>
            </w:r>
          </w:p>
          <w:p w14:paraId="04AE422D"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Sınav programlarının hazırlanması, düzenli yürütülmesini sağlamak,</w:t>
            </w:r>
          </w:p>
          <w:p w14:paraId="2C2D6109"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Bilimsel toplantılar düzenlemek, bölümün bilimsel araştırma ve yayın gücünü artıcı önlemler almak, öğretim elemanlarının ulusal ve uluslararası faaliyetlere katılmalarına yardımcı olmak,</w:t>
            </w:r>
          </w:p>
          <w:p w14:paraId="63F061F2" w14:textId="77777777" w:rsidR="009953E7" w:rsidRPr="005A4937" w:rsidRDefault="009953E7" w:rsidP="009953E7">
            <w:pPr>
              <w:pStyle w:val="ListeParagraf"/>
              <w:numPr>
                <w:ilvl w:val="0"/>
                <w:numId w:val="17"/>
              </w:numPr>
              <w:tabs>
                <w:tab w:val="left" w:pos="185"/>
              </w:tabs>
              <w:ind w:left="185" w:hanging="185"/>
              <w:jc w:val="both"/>
              <w:rPr>
                <w:rFonts w:eastAsia="Times New Roman"/>
                <w:bCs/>
                <w:sz w:val="14"/>
                <w:szCs w:val="14"/>
              </w:rPr>
            </w:pPr>
            <w:r w:rsidRPr="005A4937">
              <w:rPr>
                <w:rFonts w:eastAsia="Times New Roman"/>
                <w:bCs/>
                <w:sz w:val="14"/>
                <w:szCs w:val="14"/>
              </w:rPr>
              <w:t>Yüksekokulun etik kurallarına uymak, iç kontrol faaliyetlerini desteklemek,</w:t>
            </w:r>
          </w:p>
          <w:p w14:paraId="08A83300" w14:textId="17EA6C4A" w:rsidR="001F6A38" w:rsidRPr="004A2CE4" w:rsidRDefault="009953E7" w:rsidP="009953E7">
            <w:pPr>
              <w:jc w:val="both"/>
              <w:rPr>
                <w:rFonts w:ascii="Times New Roman" w:eastAsia="Times New Roman" w:hAnsi="Times New Roman" w:cs="Times New Roman"/>
                <w:sz w:val="14"/>
                <w:szCs w:val="14"/>
              </w:rPr>
            </w:pPr>
            <w:r w:rsidRPr="005A4937">
              <w:rPr>
                <w:rFonts w:eastAsia="Times New Roman"/>
                <w:bCs/>
                <w:sz w:val="14"/>
                <w:szCs w:val="14"/>
              </w:rPr>
              <w:t>Hassas görevleri bulunduğunu bilmek ve buna göre hareket etmek.</w:t>
            </w:r>
          </w:p>
        </w:tc>
        <w:tc>
          <w:tcPr>
            <w:tcW w:w="2126" w:type="dxa"/>
            <w:vAlign w:val="center"/>
          </w:tcPr>
          <w:p w14:paraId="37B947C7" w14:textId="68F62DAC" w:rsidR="001F6A38" w:rsidRPr="004A2CE4" w:rsidRDefault="001F6A38" w:rsidP="001F6A38">
            <w:pPr>
              <w:rPr>
                <w:rFonts w:ascii="Times New Roman" w:eastAsia="Times New Roman" w:hAnsi="Times New Roman" w:cs="Times New Roman"/>
                <w:sz w:val="14"/>
                <w:szCs w:val="14"/>
              </w:rPr>
            </w:pPr>
            <w:proofErr w:type="spellStart"/>
            <w:r w:rsidRPr="004A2CE4">
              <w:rPr>
                <w:rFonts w:ascii="Times New Roman" w:eastAsia="Times New Roman" w:hAnsi="Times New Roman" w:cs="Times New Roman"/>
                <w:sz w:val="14"/>
                <w:szCs w:val="14"/>
              </w:rPr>
              <w:t>Öğr</w:t>
            </w:r>
            <w:proofErr w:type="spellEnd"/>
            <w:r w:rsidRPr="004A2CE4">
              <w:rPr>
                <w:rFonts w:ascii="Times New Roman" w:eastAsia="Times New Roman" w:hAnsi="Times New Roman" w:cs="Times New Roman"/>
                <w:sz w:val="14"/>
                <w:szCs w:val="14"/>
              </w:rPr>
              <w:t xml:space="preserve">. Gör. </w:t>
            </w:r>
            <w:r>
              <w:rPr>
                <w:rFonts w:ascii="Times New Roman" w:eastAsia="Times New Roman" w:hAnsi="Times New Roman" w:cs="Times New Roman"/>
                <w:sz w:val="14"/>
                <w:szCs w:val="14"/>
              </w:rPr>
              <w:t xml:space="preserve">Dr. </w:t>
            </w:r>
            <w:proofErr w:type="spellStart"/>
            <w:r>
              <w:rPr>
                <w:rFonts w:ascii="Times New Roman" w:eastAsia="Times New Roman" w:hAnsi="Times New Roman" w:cs="Times New Roman"/>
                <w:sz w:val="14"/>
                <w:szCs w:val="14"/>
              </w:rPr>
              <w:t>Nazife</w:t>
            </w:r>
            <w:proofErr w:type="spellEnd"/>
            <w:r>
              <w:rPr>
                <w:rFonts w:ascii="Times New Roman" w:eastAsia="Times New Roman" w:hAnsi="Times New Roman" w:cs="Times New Roman"/>
                <w:sz w:val="14"/>
                <w:szCs w:val="14"/>
              </w:rPr>
              <w:t xml:space="preserve"> ŞEN ERSOY / </w:t>
            </w:r>
            <w:r w:rsidRPr="004A2CE4">
              <w:rPr>
                <w:rFonts w:ascii="Times New Roman" w:eastAsia="Times New Roman" w:hAnsi="Times New Roman" w:cs="Times New Roman"/>
                <w:sz w:val="14"/>
                <w:szCs w:val="14"/>
              </w:rPr>
              <w:t xml:space="preserve">  </w:t>
            </w:r>
            <w:proofErr w:type="spellStart"/>
            <w:r w:rsidRPr="004A2CE4">
              <w:rPr>
                <w:rFonts w:ascii="Times New Roman" w:eastAsia="Times New Roman" w:hAnsi="Times New Roman" w:cs="Times New Roman"/>
                <w:sz w:val="14"/>
                <w:szCs w:val="14"/>
              </w:rPr>
              <w:t>Öğr</w:t>
            </w:r>
            <w:proofErr w:type="spellEnd"/>
            <w:r w:rsidRPr="004A2CE4">
              <w:rPr>
                <w:rFonts w:ascii="Times New Roman" w:eastAsia="Times New Roman" w:hAnsi="Times New Roman" w:cs="Times New Roman"/>
                <w:sz w:val="14"/>
                <w:szCs w:val="14"/>
              </w:rPr>
              <w:t>. Gör.</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14"/>
                <w:szCs w:val="14"/>
              </w:rPr>
              <w:t>Hanımşah</w:t>
            </w:r>
            <w:proofErr w:type="spellEnd"/>
            <w:r>
              <w:rPr>
                <w:rFonts w:ascii="Times New Roman" w:eastAsia="Times New Roman" w:hAnsi="Times New Roman" w:cs="Times New Roman"/>
                <w:sz w:val="14"/>
                <w:szCs w:val="14"/>
              </w:rPr>
              <w:t xml:space="preserve"> AYBULUS</w:t>
            </w:r>
          </w:p>
          <w:p w14:paraId="5A036509" w14:textId="25A2EBF4" w:rsidR="001F6A38" w:rsidRPr="004A2CE4" w:rsidRDefault="001F6A38" w:rsidP="001F6A38">
            <w:pPr>
              <w:rPr>
                <w:rFonts w:ascii="Times New Roman" w:eastAsia="Times New Roman" w:hAnsi="Times New Roman" w:cs="Times New Roman"/>
                <w:sz w:val="14"/>
                <w:szCs w:val="14"/>
              </w:rPr>
            </w:pPr>
            <w:r w:rsidRPr="004A2CE4">
              <w:rPr>
                <w:rFonts w:ascii="Times New Roman" w:eastAsia="Times New Roman" w:hAnsi="Times New Roman" w:cs="Times New Roman"/>
                <w:sz w:val="14"/>
                <w:szCs w:val="14"/>
              </w:rPr>
              <w:t>(</w:t>
            </w:r>
            <w:r>
              <w:rPr>
                <w:rFonts w:ascii="Times New Roman" w:eastAsia="Times New Roman" w:hAnsi="Times New Roman" w:cs="Times New Roman"/>
                <w:sz w:val="14"/>
                <w:szCs w:val="14"/>
              </w:rPr>
              <w:t>Bölüm Başkan Yardımcısı</w:t>
            </w:r>
            <w:r w:rsidRPr="004A2CE4">
              <w:rPr>
                <w:rFonts w:ascii="Times New Roman" w:eastAsia="Times New Roman" w:hAnsi="Times New Roman" w:cs="Times New Roman"/>
                <w:sz w:val="14"/>
                <w:szCs w:val="14"/>
              </w:rPr>
              <w:t>)</w:t>
            </w:r>
          </w:p>
        </w:tc>
      </w:tr>
    </w:tbl>
    <w:p w14:paraId="1F9C9015" w14:textId="6C84401C" w:rsidR="001F6A38" w:rsidRDefault="001F6A38" w:rsidP="00EE3A46">
      <w:pPr>
        <w:jc w:val="both"/>
        <w:rPr>
          <w:sz w:val="12"/>
          <w:szCs w:val="12"/>
        </w:rPr>
      </w:pPr>
    </w:p>
    <w:p w14:paraId="289C5E4C" w14:textId="11DA4149" w:rsidR="00241087" w:rsidRDefault="00241087" w:rsidP="00EE3A46">
      <w:pPr>
        <w:jc w:val="both"/>
        <w:rPr>
          <w:sz w:val="12"/>
          <w:szCs w:val="12"/>
        </w:rPr>
      </w:pPr>
    </w:p>
    <w:p w14:paraId="7D073F6B" w14:textId="1A18EB07" w:rsidR="00241087" w:rsidRDefault="00241087" w:rsidP="00EE3A46">
      <w:pPr>
        <w:jc w:val="both"/>
        <w:rPr>
          <w:sz w:val="12"/>
          <w:szCs w:val="12"/>
        </w:rPr>
      </w:pPr>
    </w:p>
    <w:p w14:paraId="48FD2876" w14:textId="33060432" w:rsidR="00241087" w:rsidRDefault="00241087" w:rsidP="00EE3A46">
      <w:pPr>
        <w:jc w:val="both"/>
        <w:rPr>
          <w:sz w:val="12"/>
          <w:szCs w:val="12"/>
        </w:rPr>
      </w:pPr>
    </w:p>
    <w:p w14:paraId="08DBB707" w14:textId="7009383E" w:rsidR="00241087" w:rsidRDefault="00241087" w:rsidP="00EE3A46">
      <w:pPr>
        <w:jc w:val="both"/>
        <w:rPr>
          <w:sz w:val="12"/>
          <w:szCs w:val="12"/>
        </w:rPr>
      </w:pPr>
    </w:p>
    <w:p w14:paraId="2CBFA546" w14:textId="4F3446EB" w:rsidR="00241087" w:rsidRDefault="00241087" w:rsidP="00EE3A46">
      <w:pPr>
        <w:jc w:val="both"/>
        <w:rPr>
          <w:sz w:val="12"/>
          <w:szCs w:val="12"/>
        </w:rPr>
      </w:pPr>
    </w:p>
    <w:p w14:paraId="23919311" w14:textId="22C3CA05" w:rsidR="00241087" w:rsidRDefault="00241087" w:rsidP="00EE3A46">
      <w:pPr>
        <w:jc w:val="both"/>
        <w:rPr>
          <w:sz w:val="12"/>
          <w:szCs w:val="12"/>
        </w:rPr>
      </w:pPr>
    </w:p>
    <w:p w14:paraId="4C29E94C" w14:textId="7EE7ED62" w:rsidR="00241087" w:rsidRDefault="00241087" w:rsidP="00EE3A46">
      <w:pPr>
        <w:jc w:val="both"/>
        <w:rPr>
          <w:sz w:val="12"/>
          <w:szCs w:val="12"/>
        </w:rPr>
      </w:pPr>
    </w:p>
    <w:p w14:paraId="228AD492" w14:textId="4309A434" w:rsidR="00241087" w:rsidRDefault="00241087" w:rsidP="00EE3A46">
      <w:pPr>
        <w:jc w:val="both"/>
        <w:rPr>
          <w:sz w:val="12"/>
          <w:szCs w:val="12"/>
        </w:rPr>
      </w:pPr>
    </w:p>
    <w:p w14:paraId="63ED3D73" w14:textId="1F5B4776" w:rsidR="00241087" w:rsidRDefault="00241087" w:rsidP="00EE3A46">
      <w:pPr>
        <w:jc w:val="both"/>
        <w:rPr>
          <w:sz w:val="12"/>
          <w:szCs w:val="12"/>
        </w:rPr>
      </w:pPr>
    </w:p>
    <w:p w14:paraId="0BD135D0" w14:textId="740A2C06" w:rsidR="00241087" w:rsidRDefault="00241087" w:rsidP="00EE3A46">
      <w:pPr>
        <w:jc w:val="both"/>
        <w:rPr>
          <w:sz w:val="12"/>
          <w:szCs w:val="12"/>
        </w:rPr>
      </w:pPr>
    </w:p>
    <w:p w14:paraId="4547DC9D" w14:textId="70E74561" w:rsidR="00241087" w:rsidRDefault="00241087" w:rsidP="00EE3A46">
      <w:pPr>
        <w:jc w:val="both"/>
        <w:rPr>
          <w:sz w:val="12"/>
          <w:szCs w:val="12"/>
        </w:rPr>
      </w:pPr>
    </w:p>
    <w:p w14:paraId="735D8BFA" w14:textId="66CFEBD5" w:rsidR="00241087" w:rsidRDefault="00241087" w:rsidP="00EE3A46">
      <w:pPr>
        <w:jc w:val="both"/>
        <w:rPr>
          <w:sz w:val="12"/>
          <w:szCs w:val="12"/>
        </w:rPr>
      </w:pPr>
    </w:p>
    <w:p w14:paraId="51972784" w14:textId="2ED3C454" w:rsidR="00241087" w:rsidRDefault="00241087" w:rsidP="00EE3A46">
      <w:pPr>
        <w:jc w:val="both"/>
        <w:rPr>
          <w:sz w:val="12"/>
          <w:szCs w:val="12"/>
        </w:rPr>
      </w:pPr>
    </w:p>
    <w:p w14:paraId="0D1F8809" w14:textId="0DB2799E" w:rsidR="00241087" w:rsidRDefault="00241087" w:rsidP="00EE3A46">
      <w:pPr>
        <w:jc w:val="both"/>
        <w:rPr>
          <w:sz w:val="12"/>
          <w:szCs w:val="12"/>
        </w:rPr>
      </w:pPr>
    </w:p>
    <w:p w14:paraId="12F06CA8" w14:textId="2C851CBC" w:rsidR="00241087" w:rsidRDefault="00241087" w:rsidP="00EE3A46">
      <w:pPr>
        <w:jc w:val="both"/>
        <w:rPr>
          <w:sz w:val="12"/>
          <w:szCs w:val="12"/>
        </w:rPr>
      </w:pPr>
    </w:p>
    <w:p w14:paraId="09AC1884" w14:textId="17491187" w:rsidR="00241087" w:rsidRDefault="00241087" w:rsidP="00EE3A46">
      <w:pPr>
        <w:jc w:val="both"/>
        <w:rPr>
          <w:sz w:val="12"/>
          <w:szCs w:val="12"/>
        </w:rPr>
      </w:pPr>
    </w:p>
    <w:p w14:paraId="693215D2" w14:textId="417C18D1" w:rsidR="009953E7" w:rsidRDefault="009953E7" w:rsidP="00EE3A46">
      <w:pPr>
        <w:jc w:val="both"/>
        <w:rPr>
          <w:sz w:val="12"/>
          <w:szCs w:val="12"/>
        </w:rPr>
      </w:pPr>
    </w:p>
    <w:p w14:paraId="50D0E99C" w14:textId="799EDDC9" w:rsidR="009953E7" w:rsidRDefault="009953E7" w:rsidP="00EE3A46">
      <w:pPr>
        <w:jc w:val="both"/>
        <w:rPr>
          <w:sz w:val="12"/>
          <w:szCs w:val="12"/>
        </w:rPr>
      </w:pPr>
    </w:p>
    <w:p w14:paraId="5EAF593C" w14:textId="07FF3E53" w:rsidR="009953E7" w:rsidRDefault="009953E7" w:rsidP="00EE3A46">
      <w:pPr>
        <w:jc w:val="both"/>
        <w:rPr>
          <w:sz w:val="12"/>
          <w:szCs w:val="12"/>
        </w:rPr>
      </w:pPr>
    </w:p>
    <w:p w14:paraId="66069C5D" w14:textId="26A98E0D" w:rsidR="009953E7" w:rsidRDefault="009953E7" w:rsidP="00EE3A46">
      <w:pPr>
        <w:jc w:val="both"/>
        <w:rPr>
          <w:sz w:val="12"/>
          <w:szCs w:val="12"/>
        </w:rPr>
      </w:pPr>
    </w:p>
    <w:p w14:paraId="51BB62A3" w14:textId="1CC3DFDC" w:rsidR="009953E7" w:rsidRDefault="009953E7" w:rsidP="00EE3A46">
      <w:pPr>
        <w:jc w:val="both"/>
        <w:rPr>
          <w:sz w:val="12"/>
          <w:szCs w:val="12"/>
        </w:rPr>
      </w:pPr>
    </w:p>
    <w:p w14:paraId="216FA9D4" w14:textId="53D2F89D" w:rsidR="009953E7" w:rsidRDefault="009953E7" w:rsidP="00EE3A46">
      <w:pPr>
        <w:jc w:val="both"/>
        <w:rPr>
          <w:sz w:val="12"/>
          <w:szCs w:val="12"/>
        </w:rPr>
      </w:pPr>
    </w:p>
    <w:p w14:paraId="5F988DA1" w14:textId="7A7E3738" w:rsidR="009953E7" w:rsidRDefault="009953E7" w:rsidP="00EE3A46">
      <w:pPr>
        <w:jc w:val="both"/>
        <w:rPr>
          <w:sz w:val="12"/>
          <w:szCs w:val="12"/>
        </w:rPr>
      </w:pPr>
    </w:p>
    <w:p w14:paraId="57196876" w14:textId="04C9604C" w:rsidR="009953E7" w:rsidRDefault="009953E7" w:rsidP="00EE3A46">
      <w:pPr>
        <w:jc w:val="both"/>
        <w:rPr>
          <w:sz w:val="12"/>
          <w:szCs w:val="12"/>
        </w:rPr>
      </w:pPr>
    </w:p>
    <w:p w14:paraId="3C7FE687" w14:textId="11BB9540" w:rsidR="009953E7" w:rsidRDefault="009953E7" w:rsidP="00EE3A46">
      <w:pPr>
        <w:jc w:val="both"/>
        <w:rPr>
          <w:sz w:val="12"/>
          <w:szCs w:val="12"/>
        </w:rPr>
      </w:pPr>
    </w:p>
    <w:p w14:paraId="6459614F" w14:textId="53F70238" w:rsidR="009953E7" w:rsidRDefault="009953E7" w:rsidP="00EE3A46">
      <w:pPr>
        <w:jc w:val="both"/>
        <w:rPr>
          <w:sz w:val="12"/>
          <w:szCs w:val="12"/>
        </w:rPr>
      </w:pPr>
    </w:p>
    <w:p w14:paraId="461CF51C" w14:textId="5FF41A0C" w:rsidR="009953E7" w:rsidRDefault="009953E7" w:rsidP="00EE3A46">
      <w:pPr>
        <w:jc w:val="both"/>
        <w:rPr>
          <w:sz w:val="12"/>
          <w:szCs w:val="12"/>
        </w:rPr>
      </w:pPr>
    </w:p>
    <w:p w14:paraId="32982743" w14:textId="1226F435" w:rsidR="009953E7" w:rsidRDefault="009953E7" w:rsidP="00EE3A46">
      <w:pPr>
        <w:jc w:val="both"/>
        <w:rPr>
          <w:sz w:val="12"/>
          <w:szCs w:val="12"/>
        </w:rPr>
      </w:pPr>
    </w:p>
    <w:p w14:paraId="7B7357F0" w14:textId="1301855B" w:rsidR="009953E7" w:rsidRDefault="009953E7" w:rsidP="00EE3A46">
      <w:pPr>
        <w:jc w:val="both"/>
        <w:rPr>
          <w:sz w:val="12"/>
          <w:szCs w:val="12"/>
        </w:rPr>
      </w:pPr>
    </w:p>
    <w:p w14:paraId="3C65AE94" w14:textId="23E73849" w:rsidR="009953E7" w:rsidRDefault="009953E7" w:rsidP="00EE3A46">
      <w:pPr>
        <w:jc w:val="both"/>
        <w:rPr>
          <w:sz w:val="12"/>
          <w:szCs w:val="12"/>
        </w:rPr>
      </w:pPr>
    </w:p>
    <w:p w14:paraId="78671E29" w14:textId="26FCFC56" w:rsidR="009953E7" w:rsidRDefault="009953E7" w:rsidP="00EE3A46">
      <w:pPr>
        <w:jc w:val="both"/>
        <w:rPr>
          <w:sz w:val="12"/>
          <w:szCs w:val="12"/>
        </w:rPr>
      </w:pPr>
    </w:p>
    <w:p w14:paraId="52694961" w14:textId="2C30FBC9" w:rsidR="009953E7" w:rsidRDefault="009953E7" w:rsidP="00EE3A46">
      <w:pPr>
        <w:jc w:val="both"/>
        <w:rPr>
          <w:sz w:val="12"/>
          <w:szCs w:val="12"/>
        </w:rPr>
      </w:pPr>
    </w:p>
    <w:p w14:paraId="6E3816EC" w14:textId="77777777" w:rsidR="009953E7" w:rsidRDefault="009953E7" w:rsidP="00EE3A46">
      <w:pPr>
        <w:jc w:val="both"/>
        <w:rPr>
          <w:sz w:val="12"/>
          <w:szCs w:val="12"/>
        </w:rPr>
      </w:pPr>
    </w:p>
    <w:p w14:paraId="54174ABF" w14:textId="1C9B68F1" w:rsidR="00241087" w:rsidRDefault="00241087" w:rsidP="00EE3A46">
      <w:pPr>
        <w:jc w:val="both"/>
        <w:rPr>
          <w:sz w:val="12"/>
          <w:szCs w:val="12"/>
        </w:rPr>
      </w:pPr>
    </w:p>
    <w:p w14:paraId="11159A14" w14:textId="04C4B168" w:rsidR="00241087" w:rsidRDefault="00241087" w:rsidP="00EE3A46">
      <w:pPr>
        <w:jc w:val="both"/>
        <w:rPr>
          <w:sz w:val="12"/>
          <w:szCs w:val="12"/>
        </w:rPr>
      </w:pPr>
    </w:p>
    <w:p w14:paraId="08D6A8D8" w14:textId="2E181394" w:rsidR="00241087" w:rsidRDefault="00241087" w:rsidP="00EE3A46">
      <w:pPr>
        <w:jc w:val="both"/>
        <w:rPr>
          <w:sz w:val="12"/>
          <w:szCs w:val="12"/>
        </w:rPr>
      </w:pPr>
    </w:p>
    <w:p w14:paraId="6CB3D594" w14:textId="4A156D2D" w:rsidR="00241087" w:rsidRDefault="00241087" w:rsidP="00EE3A46">
      <w:pPr>
        <w:jc w:val="both"/>
        <w:rPr>
          <w:sz w:val="12"/>
          <w:szCs w:val="12"/>
        </w:rPr>
      </w:pPr>
    </w:p>
    <w:p w14:paraId="330A2C18" w14:textId="284A58E8" w:rsidR="00241087" w:rsidRDefault="00241087" w:rsidP="00EE3A46">
      <w:pPr>
        <w:jc w:val="both"/>
        <w:rPr>
          <w:sz w:val="12"/>
          <w:szCs w:val="12"/>
        </w:rPr>
      </w:pPr>
    </w:p>
    <w:p w14:paraId="47417AFF" w14:textId="361863C0" w:rsidR="00241087" w:rsidRDefault="00241087"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241087" w:rsidRPr="004A2CE4" w14:paraId="4040F2AD" w14:textId="77777777" w:rsidTr="00BC1475">
        <w:trPr>
          <w:trHeight w:val="510"/>
        </w:trPr>
        <w:tc>
          <w:tcPr>
            <w:tcW w:w="2122" w:type="dxa"/>
            <w:vAlign w:val="center"/>
          </w:tcPr>
          <w:p w14:paraId="7D60F8CD" w14:textId="77777777" w:rsidR="00241087" w:rsidRPr="004A2CE4" w:rsidRDefault="00241087" w:rsidP="00BC1475">
            <w:pPr>
              <w:jc w:val="center"/>
              <w:rPr>
                <w:rFonts w:eastAsia="Times New Roman"/>
                <w:b/>
                <w:sz w:val="14"/>
                <w:szCs w:val="14"/>
              </w:rPr>
            </w:pPr>
            <w:r w:rsidRPr="004A2CE4">
              <w:rPr>
                <w:rFonts w:eastAsia="Times New Roman"/>
                <w:b/>
                <w:sz w:val="14"/>
                <w:szCs w:val="14"/>
              </w:rPr>
              <w:lastRenderedPageBreak/>
              <w:t>Personel Adı Soyadı</w:t>
            </w:r>
          </w:p>
        </w:tc>
        <w:tc>
          <w:tcPr>
            <w:tcW w:w="1134" w:type="dxa"/>
            <w:vAlign w:val="center"/>
          </w:tcPr>
          <w:p w14:paraId="0C35CB6F" w14:textId="30EB2012" w:rsidR="00241087" w:rsidRPr="004A2CE4" w:rsidRDefault="00D12404"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06CA17A7" w14:textId="77777777" w:rsidR="00241087" w:rsidRPr="004A2CE4" w:rsidRDefault="00241087"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11FA093C" w14:textId="77777777" w:rsidR="00241087" w:rsidRPr="004A2CE4" w:rsidRDefault="00241087" w:rsidP="00BC1475">
            <w:pPr>
              <w:jc w:val="center"/>
              <w:rPr>
                <w:rFonts w:eastAsia="Times New Roman"/>
                <w:b/>
                <w:sz w:val="14"/>
                <w:szCs w:val="14"/>
              </w:rPr>
            </w:pPr>
            <w:r w:rsidRPr="004A2CE4">
              <w:rPr>
                <w:rFonts w:eastAsia="Times New Roman"/>
                <w:b/>
                <w:sz w:val="14"/>
                <w:szCs w:val="14"/>
              </w:rPr>
              <w:t>Vekâlet Edecek Personel</w:t>
            </w:r>
          </w:p>
        </w:tc>
      </w:tr>
      <w:tr w:rsidR="00241087" w:rsidRPr="004A2CE4" w14:paraId="778D85BD" w14:textId="77777777" w:rsidTr="00BC1475">
        <w:trPr>
          <w:trHeight w:val="4031"/>
        </w:trPr>
        <w:tc>
          <w:tcPr>
            <w:tcW w:w="2122" w:type="dxa"/>
            <w:vAlign w:val="center"/>
          </w:tcPr>
          <w:p w14:paraId="16AAB350" w14:textId="190BF965" w:rsidR="00241087" w:rsidRPr="004A2CE4" w:rsidRDefault="00241087" w:rsidP="00BC1475">
            <w:pPr>
              <w:rPr>
                <w:rFonts w:eastAsia="Times New Roman"/>
                <w:sz w:val="14"/>
                <w:szCs w:val="14"/>
              </w:rPr>
            </w:pPr>
            <w:r>
              <w:rPr>
                <w:rFonts w:eastAsia="Times New Roman"/>
                <w:sz w:val="14"/>
                <w:szCs w:val="14"/>
              </w:rPr>
              <w:t xml:space="preserve">Yasemin SİPAHİ </w:t>
            </w:r>
          </w:p>
        </w:tc>
        <w:tc>
          <w:tcPr>
            <w:tcW w:w="1134" w:type="dxa"/>
            <w:vAlign w:val="center"/>
          </w:tcPr>
          <w:p w14:paraId="2DADBD16" w14:textId="438E3E65" w:rsidR="00241087" w:rsidRPr="004A2CE4" w:rsidRDefault="00241087" w:rsidP="00BC1475">
            <w:pPr>
              <w:rPr>
                <w:rFonts w:eastAsia="Times New Roman"/>
                <w:sz w:val="14"/>
                <w:szCs w:val="14"/>
              </w:rPr>
            </w:pPr>
            <w:r>
              <w:rPr>
                <w:rFonts w:eastAsia="Times New Roman"/>
                <w:sz w:val="14"/>
                <w:szCs w:val="14"/>
              </w:rPr>
              <w:t>Yüksekokul Sekreteri</w:t>
            </w:r>
          </w:p>
        </w:tc>
        <w:tc>
          <w:tcPr>
            <w:tcW w:w="10064" w:type="dxa"/>
            <w:vAlign w:val="center"/>
          </w:tcPr>
          <w:p w14:paraId="3B7C31CE" w14:textId="77777777" w:rsidR="00241087" w:rsidRPr="00D66DFA" w:rsidRDefault="00241087" w:rsidP="00241087">
            <w:pPr>
              <w:pStyle w:val="ListeParagraf"/>
              <w:numPr>
                <w:ilvl w:val="0"/>
                <w:numId w:val="12"/>
              </w:numPr>
              <w:jc w:val="center"/>
              <w:rPr>
                <w:rFonts w:ascii="Times New Roman" w:hAnsi="Times New Roman" w:cs="Times New Roman"/>
                <w:sz w:val="14"/>
                <w:szCs w:val="14"/>
              </w:rPr>
            </w:pPr>
            <w:r w:rsidRPr="00D66DFA">
              <w:rPr>
                <w:rFonts w:ascii="Times New Roman" w:hAnsi="Times New Roman" w:cs="Times New Roman"/>
                <w:sz w:val="14"/>
                <w:szCs w:val="14"/>
              </w:rPr>
              <w:t xml:space="preserve">2547 Sayılı Yükseköğretim Kanunu’nun 51/ b, 51/ c maddelerinin gereğini yapmak, • 5018 Sayılı Kamu Mali Yönetimi ve Kontrol Kanununun 33. maddesi gereği gerçekleştirme görevlisi olarak mali işleri yürütmek, • Yüksekokuldaki idari birimlerin mevzuata uygun ve düzen içinde çalışmasını sağlamak, • Yüksekokul idari teşkilatında görevlendirilecek personel hakkında Yüksekokul Müdürüne öneride bulunmak, •Yüksekokul ile ilgili iç ve dış yazışmaları yaptırmak, takip ve denetimini sağlamak, • Yüksekokul Kurulu ve Yüksekokul Yönetim Kurulu ve Yüksekokul Disiplin Kuruluna Raportörlük </w:t>
            </w:r>
            <w:proofErr w:type="spellStart"/>
            <w:proofErr w:type="gramStart"/>
            <w:r w:rsidRPr="00D66DFA">
              <w:rPr>
                <w:rFonts w:ascii="Times New Roman" w:hAnsi="Times New Roman" w:cs="Times New Roman"/>
                <w:sz w:val="14"/>
                <w:szCs w:val="14"/>
              </w:rPr>
              <w:t>yapmak.Yüksekokul</w:t>
            </w:r>
            <w:proofErr w:type="spellEnd"/>
            <w:proofErr w:type="gramEnd"/>
            <w:r w:rsidRPr="00D66DFA">
              <w:rPr>
                <w:rFonts w:ascii="Times New Roman" w:hAnsi="Times New Roman" w:cs="Times New Roman"/>
                <w:sz w:val="14"/>
                <w:szCs w:val="14"/>
              </w:rPr>
              <w:t xml:space="preserve"> bina ve tesislerinin kullanılabilir durumda tutulmasını sağlamak; gerekli bakım ve onarım işlerini takip etmek; ısınma, aydınlatma, temizlik </w:t>
            </w:r>
            <w:proofErr w:type="spellStart"/>
            <w:r w:rsidRPr="00D66DFA">
              <w:rPr>
                <w:rFonts w:ascii="Times New Roman" w:hAnsi="Times New Roman" w:cs="Times New Roman"/>
                <w:sz w:val="14"/>
                <w:szCs w:val="14"/>
              </w:rPr>
              <w:t>vb</w:t>
            </w:r>
            <w:proofErr w:type="spellEnd"/>
            <w:r w:rsidRPr="00D66DFA">
              <w:rPr>
                <w:rFonts w:ascii="Times New Roman" w:hAnsi="Times New Roman" w:cs="Times New Roman"/>
                <w:sz w:val="14"/>
                <w:szCs w:val="14"/>
              </w:rPr>
              <w:t xml:space="preserve"> hizmetlerin yürütülmesini sağlamak, • İdari personelin görev ve işlerini denetlemek, idari personel ile periyodik toplantılar yaparak görüş alışverişinde bulunmak, • Yüksekokul tüketim- demirbaş malzeme ve materyallerin temini ve kullanılmasına kadar geçen işleyişi yönetmek, •4/D Sürekli İşçilerin  iş ve işlemlerini takibini ve kontrolünü  yapmak • Kalite yönetim sistemi doğrultusunda çalışarak kendisine bağlı birimlerin kalite yönetim sistemine uygun çalışmasını sağlamak, Yüksekokulda eğitim öğretimin etkin biçimde yürütülmesi için gerekli yardım ve desteği sağlamak, eğitim faaliyetlerinin yürütülmesiyle ilgili kaynak kullanımında kaynakların tasarruf tedbirleri kapsamında  etkin ve verimli kullanımıyla ilgili tedbirleri almak,  •• Gerektiği zaman güvenlik önlemlerinin alınmasına yardımcı olmak,</w:t>
            </w:r>
          </w:p>
          <w:p w14:paraId="268F74E5" w14:textId="77777777" w:rsidR="00241087" w:rsidRPr="00D66DFA" w:rsidRDefault="00241087" w:rsidP="00241087">
            <w:pPr>
              <w:pStyle w:val="ListeParagraf"/>
              <w:numPr>
                <w:ilvl w:val="1"/>
                <w:numId w:val="12"/>
              </w:numPr>
              <w:jc w:val="center"/>
              <w:rPr>
                <w:rFonts w:ascii="Times New Roman" w:hAnsi="Times New Roman" w:cs="Times New Roman"/>
                <w:sz w:val="14"/>
                <w:szCs w:val="14"/>
              </w:rPr>
            </w:pPr>
            <w:r w:rsidRPr="00D66DFA">
              <w:rPr>
                <w:rFonts w:ascii="Times New Roman" w:hAnsi="Times New Roman" w:cs="Times New Roman"/>
                <w:sz w:val="14"/>
                <w:szCs w:val="14"/>
              </w:rPr>
              <w:t xml:space="preserve">Evrakları Yükseköğretim Üst Kuruluşları ve Yükseköğretim Kurumları Saklama Süreli Standart Dosya Planı’na uygun olarak arşivlemek </w:t>
            </w:r>
          </w:p>
          <w:p w14:paraId="68842C7D" w14:textId="77777777" w:rsidR="00241087" w:rsidRPr="00D66DFA" w:rsidRDefault="00241087" w:rsidP="00241087">
            <w:pPr>
              <w:pStyle w:val="ListeParagraf"/>
              <w:numPr>
                <w:ilvl w:val="0"/>
                <w:numId w:val="12"/>
              </w:numPr>
              <w:jc w:val="center"/>
              <w:rPr>
                <w:rFonts w:ascii="Times New Roman" w:hAnsi="Times New Roman" w:cs="Times New Roman"/>
                <w:sz w:val="14"/>
                <w:szCs w:val="14"/>
              </w:rPr>
            </w:pPr>
            <w:r w:rsidRPr="00D66DFA">
              <w:rPr>
                <w:rFonts w:ascii="Times New Roman" w:hAnsi="Times New Roman" w:cs="Times New Roman"/>
                <w:sz w:val="14"/>
                <w:szCs w:val="14"/>
              </w:rPr>
              <w:t xml:space="preserve">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w:t>
            </w:r>
            <w:proofErr w:type="gramStart"/>
            <w:r w:rsidRPr="00D66DFA">
              <w:rPr>
                <w:rFonts w:ascii="Times New Roman" w:hAnsi="Times New Roman" w:cs="Times New Roman"/>
                <w:sz w:val="14"/>
                <w:szCs w:val="14"/>
              </w:rPr>
              <w:t xml:space="preserve">sağlamak  </w:t>
            </w:r>
            <w:proofErr w:type="spellStart"/>
            <w:r w:rsidRPr="00D66DFA">
              <w:rPr>
                <w:rFonts w:ascii="Times New Roman" w:hAnsi="Times New Roman" w:cs="Times New Roman"/>
                <w:sz w:val="14"/>
                <w:szCs w:val="14"/>
              </w:rPr>
              <w:t>EBYS’de</w:t>
            </w:r>
            <w:proofErr w:type="spellEnd"/>
            <w:proofErr w:type="gramEnd"/>
            <w:r w:rsidRPr="00D66DFA">
              <w:rPr>
                <w:rFonts w:ascii="Times New Roman" w:hAnsi="Times New Roman" w:cs="Times New Roman"/>
                <w:sz w:val="14"/>
                <w:szCs w:val="14"/>
              </w:rPr>
              <w:t xml:space="preserve"> birimiyle ilgili yazışmaları takip etmek ve sonuçlandırmak </w:t>
            </w:r>
          </w:p>
          <w:p w14:paraId="31AB9333" w14:textId="77777777" w:rsidR="00241087" w:rsidRPr="00D66DFA" w:rsidRDefault="00241087" w:rsidP="00241087">
            <w:pPr>
              <w:pStyle w:val="ListeParagraf"/>
              <w:numPr>
                <w:ilvl w:val="0"/>
                <w:numId w:val="12"/>
              </w:numPr>
              <w:jc w:val="center"/>
              <w:rPr>
                <w:rFonts w:ascii="Times New Roman" w:hAnsi="Times New Roman" w:cs="Times New Roman"/>
                <w:sz w:val="14"/>
                <w:szCs w:val="14"/>
              </w:rPr>
            </w:pPr>
            <w:r w:rsidRPr="00D66DFA">
              <w:rPr>
                <w:rFonts w:ascii="Times New Roman" w:hAnsi="Times New Roman" w:cs="Times New Roman"/>
                <w:sz w:val="14"/>
                <w:szCs w:val="14"/>
              </w:rPr>
              <w:t xml:space="preserve">Yapılan iş ve işlemlerde üst yöneticileri bilgilendirmek ve yapılmayanları gerekçeleriyle birlikte açıklamak </w:t>
            </w:r>
            <w:r w:rsidRPr="00481D6F">
              <w:sym w:font="Symbol" w:char="F0B7"/>
            </w:r>
            <w:r w:rsidRPr="00D66DFA">
              <w:rPr>
                <w:rFonts w:ascii="Times New Roman" w:hAnsi="Times New Roman" w:cs="Times New Roman"/>
                <w:sz w:val="14"/>
                <w:szCs w:val="14"/>
              </w:rPr>
              <w:t xml:space="preserve"> Üst yöneticileri tarafından verilen diğer iş ve işlemleri yapmak</w:t>
            </w:r>
          </w:p>
          <w:p w14:paraId="1E3AD290" w14:textId="77777777" w:rsidR="00241087" w:rsidRPr="00D66DFA" w:rsidRDefault="00241087" w:rsidP="00241087">
            <w:pPr>
              <w:pStyle w:val="ListeParagraf"/>
              <w:numPr>
                <w:ilvl w:val="0"/>
                <w:numId w:val="12"/>
              </w:numPr>
              <w:jc w:val="center"/>
              <w:rPr>
                <w:rFonts w:ascii="Times New Roman" w:hAnsi="Times New Roman" w:cs="Times New Roman"/>
                <w:sz w:val="14"/>
                <w:szCs w:val="14"/>
              </w:rPr>
            </w:pPr>
            <w:r w:rsidRPr="00D66DFA">
              <w:rPr>
                <w:rFonts w:ascii="Times New Roman" w:hAnsi="Times New Roman" w:cs="Times New Roman"/>
                <w:sz w:val="14"/>
                <w:szCs w:val="14"/>
              </w:rPr>
              <w:t>Çalışma sırasında çabukluk, gizlilik ve doğruluk ilkelerinden ayrılmamak</w:t>
            </w:r>
          </w:p>
          <w:p w14:paraId="51AC9948" w14:textId="77777777" w:rsidR="00241087" w:rsidRPr="00D66DFA" w:rsidRDefault="00241087" w:rsidP="00241087">
            <w:pPr>
              <w:pStyle w:val="ListeParagraf"/>
              <w:numPr>
                <w:ilvl w:val="0"/>
                <w:numId w:val="12"/>
              </w:numPr>
              <w:jc w:val="center"/>
              <w:rPr>
                <w:rFonts w:ascii="Times New Roman" w:hAnsi="Times New Roman" w:cs="Times New Roman"/>
                <w:sz w:val="14"/>
                <w:szCs w:val="14"/>
              </w:rPr>
            </w:pPr>
            <w:r w:rsidRPr="00D66DFA">
              <w:rPr>
                <w:rFonts w:ascii="Times New Roman" w:hAnsi="Times New Roman" w:cs="Times New Roman"/>
                <w:sz w:val="14"/>
                <w:szCs w:val="14"/>
              </w:rPr>
              <w:t xml:space="preserve">İş verimliliği ve başarısı açısından diğer birimlerle koordineli ve uyum içinde çalışmaya gayret etmek </w:t>
            </w:r>
          </w:p>
          <w:p w14:paraId="6581371F" w14:textId="77777777" w:rsidR="00241087" w:rsidRPr="00D66DFA" w:rsidRDefault="00241087" w:rsidP="00241087">
            <w:pPr>
              <w:pStyle w:val="ListeParagraf"/>
              <w:numPr>
                <w:ilvl w:val="0"/>
                <w:numId w:val="12"/>
              </w:numPr>
              <w:jc w:val="center"/>
              <w:rPr>
                <w:rFonts w:ascii="Times New Roman" w:hAnsi="Times New Roman" w:cs="Times New Roman"/>
                <w:sz w:val="14"/>
                <w:szCs w:val="14"/>
              </w:rPr>
            </w:pPr>
            <w:r w:rsidRPr="00D66DFA">
              <w:rPr>
                <w:rFonts w:ascii="Times New Roman" w:hAnsi="Times New Roman" w:cs="Times New Roman"/>
                <w:sz w:val="14"/>
                <w:szCs w:val="14"/>
              </w:rPr>
              <w:t>Müdürlük Makamının uygun göreceği her türlü görevi ilgili yürürlükteki mevzuat ve amirinin talimatlarına göre yerine getirmek</w:t>
            </w:r>
          </w:p>
          <w:p w14:paraId="292C838B" w14:textId="77777777" w:rsidR="00241087" w:rsidRPr="00D66DFA" w:rsidRDefault="00241087" w:rsidP="00241087">
            <w:pPr>
              <w:pStyle w:val="ListeParagraf"/>
              <w:numPr>
                <w:ilvl w:val="0"/>
                <w:numId w:val="12"/>
              </w:numPr>
              <w:jc w:val="center"/>
              <w:rPr>
                <w:rFonts w:ascii="Times New Roman" w:hAnsi="Times New Roman" w:cs="Times New Roman"/>
                <w:sz w:val="14"/>
                <w:szCs w:val="14"/>
              </w:rPr>
            </w:pPr>
            <w:r w:rsidRPr="00D66DFA">
              <w:rPr>
                <w:rFonts w:ascii="Times New Roman" w:hAnsi="Times New Roman" w:cs="Times New Roman"/>
                <w:sz w:val="14"/>
                <w:szCs w:val="14"/>
              </w:rPr>
              <w:t xml:space="preserve">Müdürlük Makamına ilişkin bilgilerin dışarı sızmaması hususunda azami itina ve dikkat göstermek </w:t>
            </w:r>
          </w:p>
          <w:p w14:paraId="11695116" w14:textId="2BBF38D3" w:rsidR="00241087" w:rsidRPr="004A2CE4" w:rsidRDefault="00241087" w:rsidP="00241087">
            <w:pPr>
              <w:jc w:val="both"/>
              <w:rPr>
                <w:rFonts w:ascii="Times New Roman" w:eastAsia="Times New Roman" w:hAnsi="Times New Roman" w:cs="Times New Roman"/>
                <w:sz w:val="14"/>
                <w:szCs w:val="14"/>
              </w:rPr>
            </w:pPr>
            <w:r w:rsidRPr="00481D6F">
              <w:sym w:font="Symbol" w:char="F0B7"/>
            </w:r>
            <w:r w:rsidRPr="00D66DFA">
              <w:rPr>
                <w:rFonts w:ascii="Times New Roman" w:hAnsi="Times New Roman" w:cs="Times New Roman"/>
                <w:sz w:val="14"/>
                <w:szCs w:val="14"/>
              </w:rPr>
              <w:t xml:space="preserve"> Müdür/Müdür Yardımcısının vermiş olduğu diğer görevleri yerine getirmek</w:t>
            </w:r>
          </w:p>
        </w:tc>
        <w:tc>
          <w:tcPr>
            <w:tcW w:w="2126" w:type="dxa"/>
            <w:vAlign w:val="center"/>
          </w:tcPr>
          <w:p w14:paraId="2D42D260" w14:textId="1F5031CB" w:rsidR="00241087" w:rsidRPr="004A2CE4" w:rsidRDefault="00241087"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Veli UZUN</w:t>
            </w:r>
          </w:p>
        </w:tc>
      </w:tr>
    </w:tbl>
    <w:p w14:paraId="60B791CB" w14:textId="6F6ED150" w:rsidR="00241087" w:rsidRDefault="00241087" w:rsidP="00EE3A46">
      <w:pPr>
        <w:jc w:val="both"/>
        <w:rPr>
          <w:sz w:val="12"/>
          <w:szCs w:val="12"/>
        </w:rPr>
      </w:pPr>
    </w:p>
    <w:p w14:paraId="0960DB82" w14:textId="63D1BE00" w:rsidR="004C31D8" w:rsidRDefault="004C31D8" w:rsidP="00EE3A46">
      <w:pPr>
        <w:jc w:val="both"/>
        <w:rPr>
          <w:sz w:val="12"/>
          <w:szCs w:val="12"/>
        </w:rPr>
      </w:pPr>
    </w:p>
    <w:p w14:paraId="0072F38D" w14:textId="54F60AC3" w:rsidR="004C31D8" w:rsidRDefault="004C31D8" w:rsidP="00EE3A46">
      <w:pPr>
        <w:jc w:val="both"/>
        <w:rPr>
          <w:sz w:val="12"/>
          <w:szCs w:val="12"/>
        </w:rPr>
      </w:pPr>
    </w:p>
    <w:p w14:paraId="7E07D0ED" w14:textId="0CE70398" w:rsidR="004C31D8" w:rsidRDefault="004C31D8" w:rsidP="00EE3A46">
      <w:pPr>
        <w:jc w:val="both"/>
        <w:rPr>
          <w:sz w:val="12"/>
          <w:szCs w:val="12"/>
        </w:rPr>
      </w:pPr>
    </w:p>
    <w:p w14:paraId="15819C7D" w14:textId="285D18B7" w:rsidR="004C31D8" w:rsidRDefault="004C31D8" w:rsidP="00EE3A46">
      <w:pPr>
        <w:jc w:val="both"/>
        <w:rPr>
          <w:sz w:val="12"/>
          <w:szCs w:val="12"/>
        </w:rPr>
      </w:pPr>
    </w:p>
    <w:p w14:paraId="1689EBE4" w14:textId="442B4146" w:rsidR="004C31D8" w:rsidRDefault="004C31D8" w:rsidP="00EE3A46">
      <w:pPr>
        <w:jc w:val="both"/>
        <w:rPr>
          <w:sz w:val="12"/>
          <w:szCs w:val="12"/>
        </w:rPr>
      </w:pPr>
    </w:p>
    <w:p w14:paraId="4A740427" w14:textId="5FD03152" w:rsidR="004C31D8" w:rsidRDefault="004C31D8" w:rsidP="00EE3A46">
      <w:pPr>
        <w:jc w:val="both"/>
        <w:rPr>
          <w:sz w:val="12"/>
          <w:szCs w:val="12"/>
        </w:rPr>
      </w:pPr>
    </w:p>
    <w:p w14:paraId="5100F8DF" w14:textId="2D5853F0" w:rsidR="004C31D8" w:rsidRDefault="004C31D8" w:rsidP="00EE3A46">
      <w:pPr>
        <w:jc w:val="both"/>
        <w:rPr>
          <w:sz w:val="12"/>
          <w:szCs w:val="12"/>
        </w:rPr>
      </w:pPr>
    </w:p>
    <w:p w14:paraId="3098D842" w14:textId="72AD2D0C" w:rsidR="004C31D8" w:rsidRDefault="004C31D8" w:rsidP="00EE3A46">
      <w:pPr>
        <w:jc w:val="both"/>
        <w:rPr>
          <w:sz w:val="12"/>
          <w:szCs w:val="12"/>
        </w:rPr>
      </w:pPr>
    </w:p>
    <w:p w14:paraId="78A613BA" w14:textId="5FA0C677" w:rsidR="004C31D8" w:rsidRDefault="004C31D8" w:rsidP="00EE3A46">
      <w:pPr>
        <w:jc w:val="both"/>
        <w:rPr>
          <w:sz w:val="12"/>
          <w:szCs w:val="12"/>
        </w:rPr>
      </w:pPr>
    </w:p>
    <w:p w14:paraId="35EAA576" w14:textId="05DA7EBB" w:rsidR="004C31D8" w:rsidRDefault="004C31D8" w:rsidP="00EE3A46">
      <w:pPr>
        <w:jc w:val="both"/>
        <w:rPr>
          <w:sz w:val="12"/>
          <w:szCs w:val="12"/>
        </w:rPr>
      </w:pPr>
    </w:p>
    <w:p w14:paraId="2A3C7DC3" w14:textId="6DB173A9" w:rsidR="004C31D8" w:rsidRDefault="004C31D8" w:rsidP="00EE3A46">
      <w:pPr>
        <w:jc w:val="both"/>
        <w:rPr>
          <w:sz w:val="12"/>
          <w:szCs w:val="12"/>
        </w:rPr>
      </w:pPr>
    </w:p>
    <w:p w14:paraId="4BAF01B8" w14:textId="13E1DC45" w:rsidR="004C31D8" w:rsidRDefault="004C31D8" w:rsidP="00EE3A46">
      <w:pPr>
        <w:jc w:val="both"/>
        <w:rPr>
          <w:sz w:val="12"/>
          <w:szCs w:val="12"/>
        </w:rPr>
      </w:pPr>
    </w:p>
    <w:p w14:paraId="5ACBF02C" w14:textId="5CC9AF29" w:rsidR="004C31D8" w:rsidRDefault="004C31D8" w:rsidP="00EE3A46">
      <w:pPr>
        <w:jc w:val="both"/>
        <w:rPr>
          <w:sz w:val="12"/>
          <w:szCs w:val="12"/>
        </w:rPr>
      </w:pPr>
    </w:p>
    <w:p w14:paraId="4051964E" w14:textId="15000315" w:rsidR="004C31D8" w:rsidRDefault="004C31D8" w:rsidP="00EE3A46">
      <w:pPr>
        <w:jc w:val="both"/>
        <w:rPr>
          <w:sz w:val="12"/>
          <w:szCs w:val="12"/>
        </w:rPr>
      </w:pPr>
    </w:p>
    <w:p w14:paraId="3C8300D0" w14:textId="08C310A5" w:rsidR="004C31D8" w:rsidRDefault="004C31D8" w:rsidP="00EE3A46">
      <w:pPr>
        <w:jc w:val="both"/>
        <w:rPr>
          <w:sz w:val="12"/>
          <w:szCs w:val="12"/>
        </w:rPr>
      </w:pPr>
    </w:p>
    <w:p w14:paraId="3E623EB1" w14:textId="5A0BE158" w:rsidR="004C31D8" w:rsidRDefault="004C31D8" w:rsidP="00EE3A46">
      <w:pPr>
        <w:jc w:val="both"/>
        <w:rPr>
          <w:sz w:val="12"/>
          <w:szCs w:val="12"/>
        </w:rPr>
      </w:pPr>
    </w:p>
    <w:p w14:paraId="14D0CD08" w14:textId="29565A24" w:rsidR="004C31D8" w:rsidRDefault="004C31D8" w:rsidP="00EE3A46">
      <w:pPr>
        <w:jc w:val="both"/>
        <w:rPr>
          <w:sz w:val="12"/>
          <w:szCs w:val="12"/>
        </w:rPr>
      </w:pPr>
    </w:p>
    <w:p w14:paraId="70CCCD53" w14:textId="7BEDD678" w:rsidR="004C31D8" w:rsidRDefault="004C31D8" w:rsidP="00EE3A46">
      <w:pPr>
        <w:jc w:val="both"/>
        <w:rPr>
          <w:sz w:val="12"/>
          <w:szCs w:val="12"/>
        </w:rPr>
      </w:pPr>
    </w:p>
    <w:p w14:paraId="6E49BA65" w14:textId="1D8097D3" w:rsidR="004C31D8" w:rsidRDefault="004C31D8" w:rsidP="00EE3A46">
      <w:pPr>
        <w:jc w:val="both"/>
        <w:rPr>
          <w:sz w:val="12"/>
          <w:szCs w:val="12"/>
        </w:rPr>
      </w:pPr>
    </w:p>
    <w:p w14:paraId="694D391D" w14:textId="529507F8" w:rsidR="004C31D8" w:rsidRDefault="004C31D8" w:rsidP="00EE3A46">
      <w:pPr>
        <w:jc w:val="both"/>
        <w:rPr>
          <w:sz w:val="12"/>
          <w:szCs w:val="12"/>
        </w:rPr>
      </w:pPr>
    </w:p>
    <w:p w14:paraId="3A5F874A" w14:textId="7DD605AF" w:rsidR="004C31D8" w:rsidRDefault="004C31D8" w:rsidP="00EE3A46">
      <w:pPr>
        <w:jc w:val="both"/>
        <w:rPr>
          <w:sz w:val="12"/>
          <w:szCs w:val="12"/>
        </w:rPr>
      </w:pPr>
    </w:p>
    <w:p w14:paraId="16A508AE" w14:textId="544AC9A9" w:rsidR="004C31D8" w:rsidRDefault="004C31D8" w:rsidP="00EE3A46">
      <w:pPr>
        <w:jc w:val="both"/>
        <w:rPr>
          <w:sz w:val="12"/>
          <w:szCs w:val="12"/>
        </w:rPr>
      </w:pPr>
    </w:p>
    <w:p w14:paraId="5427390D" w14:textId="7FC48DB2" w:rsidR="004C31D8" w:rsidRDefault="004C31D8" w:rsidP="00EE3A46">
      <w:pPr>
        <w:jc w:val="both"/>
        <w:rPr>
          <w:sz w:val="12"/>
          <w:szCs w:val="12"/>
        </w:rPr>
      </w:pPr>
    </w:p>
    <w:p w14:paraId="327CEE09" w14:textId="7DC49938" w:rsidR="004C31D8" w:rsidRDefault="004C31D8" w:rsidP="00EE3A46">
      <w:pPr>
        <w:jc w:val="both"/>
        <w:rPr>
          <w:sz w:val="12"/>
          <w:szCs w:val="12"/>
        </w:rPr>
      </w:pPr>
    </w:p>
    <w:p w14:paraId="7A370442" w14:textId="2BAB4F30" w:rsidR="004C31D8" w:rsidRDefault="004C31D8" w:rsidP="00EE3A46">
      <w:pPr>
        <w:jc w:val="both"/>
        <w:rPr>
          <w:sz w:val="12"/>
          <w:szCs w:val="12"/>
        </w:rPr>
      </w:pPr>
    </w:p>
    <w:p w14:paraId="6609BDFA" w14:textId="1EC9FBFC" w:rsidR="004C31D8" w:rsidRDefault="004C31D8" w:rsidP="00EE3A46">
      <w:pPr>
        <w:jc w:val="both"/>
        <w:rPr>
          <w:sz w:val="12"/>
          <w:szCs w:val="12"/>
        </w:rPr>
      </w:pPr>
    </w:p>
    <w:p w14:paraId="45D4B60F" w14:textId="0C592A2E" w:rsidR="004C31D8" w:rsidRDefault="004C31D8" w:rsidP="00EE3A46">
      <w:pPr>
        <w:jc w:val="both"/>
        <w:rPr>
          <w:sz w:val="12"/>
          <w:szCs w:val="12"/>
        </w:rPr>
      </w:pPr>
    </w:p>
    <w:p w14:paraId="53B3DA30" w14:textId="35C6351C" w:rsidR="004C31D8" w:rsidRDefault="004C31D8" w:rsidP="00EE3A46">
      <w:pPr>
        <w:jc w:val="both"/>
        <w:rPr>
          <w:sz w:val="12"/>
          <w:szCs w:val="12"/>
        </w:rPr>
      </w:pPr>
    </w:p>
    <w:p w14:paraId="0FF04C91" w14:textId="10B5FE8A" w:rsidR="004C31D8" w:rsidRDefault="004C31D8" w:rsidP="00EE3A46">
      <w:pPr>
        <w:jc w:val="both"/>
        <w:rPr>
          <w:sz w:val="12"/>
          <w:szCs w:val="12"/>
        </w:rPr>
      </w:pPr>
    </w:p>
    <w:p w14:paraId="30F2BFE3" w14:textId="6BB83371" w:rsidR="004C31D8" w:rsidRDefault="004C31D8" w:rsidP="00EE3A46">
      <w:pPr>
        <w:jc w:val="both"/>
        <w:rPr>
          <w:sz w:val="12"/>
          <w:szCs w:val="12"/>
        </w:rPr>
      </w:pPr>
    </w:p>
    <w:p w14:paraId="149A56F0" w14:textId="0005E36C" w:rsidR="004C31D8" w:rsidRDefault="004C31D8" w:rsidP="00EE3A46">
      <w:pPr>
        <w:jc w:val="both"/>
        <w:rPr>
          <w:sz w:val="12"/>
          <w:szCs w:val="12"/>
        </w:rPr>
      </w:pPr>
    </w:p>
    <w:p w14:paraId="7CF25C7B" w14:textId="78D2C801" w:rsidR="004C31D8" w:rsidRDefault="004C31D8" w:rsidP="00EE3A46">
      <w:pPr>
        <w:jc w:val="both"/>
        <w:rPr>
          <w:sz w:val="12"/>
          <w:szCs w:val="12"/>
        </w:rPr>
      </w:pPr>
    </w:p>
    <w:p w14:paraId="494FB697" w14:textId="121C8BCF" w:rsidR="004C31D8" w:rsidRDefault="004C31D8" w:rsidP="00EE3A46">
      <w:pPr>
        <w:jc w:val="both"/>
        <w:rPr>
          <w:sz w:val="12"/>
          <w:szCs w:val="12"/>
        </w:rPr>
      </w:pPr>
    </w:p>
    <w:p w14:paraId="6C2C4C94" w14:textId="7A82B56F" w:rsidR="004C31D8" w:rsidRDefault="004C31D8" w:rsidP="00EE3A46">
      <w:pPr>
        <w:jc w:val="both"/>
        <w:rPr>
          <w:sz w:val="12"/>
          <w:szCs w:val="12"/>
        </w:rPr>
      </w:pPr>
    </w:p>
    <w:p w14:paraId="03776448" w14:textId="164EC280" w:rsidR="004C31D8" w:rsidRDefault="004C31D8" w:rsidP="00EE3A46">
      <w:pPr>
        <w:jc w:val="both"/>
        <w:rPr>
          <w:sz w:val="12"/>
          <w:szCs w:val="12"/>
        </w:rPr>
      </w:pPr>
    </w:p>
    <w:p w14:paraId="66885FA5" w14:textId="18CA3128" w:rsidR="004C31D8" w:rsidRDefault="004C31D8" w:rsidP="00EE3A46">
      <w:pPr>
        <w:jc w:val="both"/>
        <w:rPr>
          <w:sz w:val="12"/>
          <w:szCs w:val="12"/>
        </w:rPr>
      </w:pPr>
    </w:p>
    <w:p w14:paraId="1FCC9ACF" w14:textId="075BB16C" w:rsidR="004C31D8" w:rsidRDefault="004C31D8" w:rsidP="00EE3A46">
      <w:pPr>
        <w:jc w:val="both"/>
        <w:rPr>
          <w:sz w:val="12"/>
          <w:szCs w:val="12"/>
        </w:rPr>
      </w:pPr>
    </w:p>
    <w:p w14:paraId="63B234E1" w14:textId="46A381DE" w:rsidR="004C31D8" w:rsidRDefault="004C31D8" w:rsidP="00EE3A46">
      <w:pPr>
        <w:jc w:val="both"/>
        <w:rPr>
          <w:sz w:val="12"/>
          <w:szCs w:val="12"/>
        </w:rPr>
      </w:pPr>
    </w:p>
    <w:p w14:paraId="09B9EB3B" w14:textId="3C81F825" w:rsidR="004C31D8" w:rsidRDefault="004C31D8" w:rsidP="00EE3A46">
      <w:pPr>
        <w:framePr w:hSpace="141" w:wrap="around" w:vAnchor="text" w:hAnchor="margin" w:y="24"/>
        <w:suppressOverlap/>
        <w:jc w:val="both"/>
        <w:rPr>
          <w:sz w:val="12"/>
          <w:szCs w:val="12"/>
        </w:rPr>
      </w:pPr>
    </w:p>
    <w:p w14:paraId="2AAC45F0" w14:textId="2E03CD59" w:rsidR="004C31D8" w:rsidRDefault="004C31D8" w:rsidP="00EE3A46">
      <w:pPr>
        <w:jc w:val="both"/>
        <w:rPr>
          <w:sz w:val="12"/>
          <w:szCs w:val="12"/>
        </w:rPr>
      </w:pPr>
    </w:p>
    <w:p w14:paraId="0AFFC8E8" w14:textId="11CB30EB" w:rsidR="004C31D8" w:rsidRDefault="004C31D8" w:rsidP="00EE3A46">
      <w:pPr>
        <w:jc w:val="both"/>
        <w:rPr>
          <w:sz w:val="12"/>
          <w:szCs w:val="12"/>
        </w:rPr>
      </w:pPr>
    </w:p>
    <w:p w14:paraId="3B206989" w14:textId="657D6F27" w:rsidR="004C31D8" w:rsidRDefault="004C31D8" w:rsidP="00EE3A46">
      <w:pPr>
        <w:jc w:val="both"/>
        <w:rPr>
          <w:sz w:val="12"/>
          <w:szCs w:val="12"/>
        </w:rPr>
      </w:pPr>
    </w:p>
    <w:p w14:paraId="181E28D3" w14:textId="5810F194" w:rsidR="004C31D8" w:rsidRDefault="004C31D8" w:rsidP="00EE3A46">
      <w:pPr>
        <w:jc w:val="both"/>
        <w:rPr>
          <w:sz w:val="12"/>
          <w:szCs w:val="12"/>
        </w:rPr>
      </w:pPr>
    </w:p>
    <w:p w14:paraId="1D10AD2F" w14:textId="23D0A590" w:rsidR="004C31D8" w:rsidRDefault="004C31D8" w:rsidP="00EE3A46">
      <w:pPr>
        <w:jc w:val="both"/>
        <w:rPr>
          <w:sz w:val="12"/>
          <w:szCs w:val="12"/>
        </w:rPr>
      </w:pPr>
    </w:p>
    <w:p w14:paraId="166C55B7" w14:textId="5520FD22" w:rsidR="004C31D8" w:rsidRDefault="004C31D8" w:rsidP="00EE3A46">
      <w:pPr>
        <w:jc w:val="both"/>
        <w:rPr>
          <w:sz w:val="12"/>
          <w:szCs w:val="12"/>
        </w:rPr>
      </w:pPr>
    </w:p>
    <w:p w14:paraId="6D9BEF45" w14:textId="123715D1" w:rsidR="004C31D8" w:rsidRDefault="004C31D8" w:rsidP="00EE3A46">
      <w:pPr>
        <w:jc w:val="both"/>
        <w:rPr>
          <w:sz w:val="12"/>
          <w:szCs w:val="12"/>
        </w:rPr>
      </w:pPr>
    </w:p>
    <w:p w14:paraId="664CAE31" w14:textId="26C381A4" w:rsidR="004C31D8" w:rsidRDefault="004C31D8" w:rsidP="00EE3A46">
      <w:pPr>
        <w:jc w:val="both"/>
        <w:rPr>
          <w:sz w:val="12"/>
          <w:szCs w:val="12"/>
        </w:rPr>
      </w:pPr>
    </w:p>
    <w:p w14:paraId="35514360" w14:textId="099288B4" w:rsidR="004C31D8" w:rsidRDefault="004C31D8" w:rsidP="00EE3A46">
      <w:pPr>
        <w:jc w:val="both"/>
        <w:rPr>
          <w:sz w:val="12"/>
          <w:szCs w:val="12"/>
        </w:rPr>
      </w:pPr>
    </w:p>
    <w:p w14:paraId="5593182A" w14:textId="0712D4A2" w:rsidR="004C31D8" w:rsidRDefault="004C31D8" w:rsidP="00EE3A46">
      <w:pPr>
        <w:jc w:val="both"/>
        <w:rPr>
          <w:sz w:val="12"/>
          <w:szCs w:val="12"/>
        </w:rPr>
      </w:pPr>
    </w:p>
    <w:p w14:paraId="7874085D" w14:textId="1671DCDC" w:rsidR="004C31D8" w:rsidRDefault="004C31D8"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A01421" w:rsidRPr="004A2CE4" w14:paraId="40B79D58" w14:textId="77777777" w:rsidTr="00CF0D2F">
        <w:trPr>
          <w:trHeight w:val="510"/>
        </w:trPr>
        <w:tc>
          <w:tcPr>
            <w:tcW w:w="2122" w:type="dxa"/>
            <w:vAlign w:val="center"/>
          </w:tcPr>
          <w:p w14:paraId="482C667E" w14:textId="77777777" w:rsidR="00A01421" w:rsidRPr="004A2CE4" w:rsidRDefault="00A01421" w:rsidP="00CF0D2F">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6A64BB73" w14:textId="77777777" w:rsidR="00A01421" w:rsidRPr="004A2CE4" w:rsidRDefault="00A01421" w:rsidP="00CF0D2F">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35781627" w14:textId="77777777" w:rsidR="00A01421" w:rsidRPr="004A2CE4" w:rsidRDefault="00A01421" w:rsidP="00CF0D2F">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5AF694CF" w14:textId="77777777" w:rsidR="00A01421" w:rsidRPr="004A2CE4" w:rsidRDefault="00A01421" w:rsidP="00CF0D2F">
            <w:pPr>
              <w:jc w:val="center"/>
              <w:rPr>
                <w:rFonts w:eastAsia="Times New Roman"/>
                <w:b/>
                <w:sz w:val="14"/>
                <w:szCs w:val="14"/>
              </w:rPr>
            </w:pPr>
            <w:r w:rsidRPr="004A2CE4">
              <w:rPr>
                <w:rFonts w:eastAsia="Times New Roman"/>
                <w:b/>
                <w:sz w:val="14"/>
                <w:szCs w:val="14"/>
              </w:rPr>
              <w:t>Vekâlet Edecek Personel</w:t>
            </w:r>
          </w:p>
        </w:tc>
      </w:tr>
      <w:tr w:rsidR="00A01421" w:rsidRPr="004A2CE4" w14:paraId="5489660B" w14:textId="77777777" w:rsidTr="00CF0D2F">
        <w:trPr>
          <w:trHeight w:val="4031"/>
        </w:trPr>
        <w:tc>
          <w:tcPr>
            <w:tcW w:w="2122" w:type="dxa"/>
            <w:vAlign w:val="center"/>
          </w:tcPr>
          <w:p w14:paraId="5F1C1222" w14:textId="25E60A61" w:rsidR="00A01421" w:rsidRPr="004A2CE4" w:rsidRDefault="00A01421" w:rsidP="00CF0D2F">
            <w:pPr>
              <w:rPr>
                <w:rFonts w:eastAsia="Times New Roman"/>
                <w:sz w:val="14"/>
                <w:szCs w:val="14"/>
              </w:rPr>
            </w:pPr>
            <w:r>
              <w:rPr>
                <w:rFonts w:eastAsia="Times New Roman"/>
                <w:sz w:val="14"/>
                <w:szCs w:val="14"/>
              </w:rPr>
              <w:t xml:space="preserve">İpek ÖZDEN </w:t>
            </w:r>
          </w:p>
        </w:tc>
        <w:tc>
          <w:tcPr>
            <w:tcW w:w="1134" w:type="dxa"/>
            <w:vAlign w:val="center"/>
          </w:tcPr>
          <w:p w14:paraId="52F08209" w14:textId="5DFD9659" w:rsidR="00A01421" w:rsidRDefault="006228B8" w:rsidP="00CF0D2F">
            <w:pPr>
              <w:rPr>
                <w:rFonts w:ascii="Times New Roman" w:eastAsia="Times New Roman" w:hAnsi="Times New Roman" w:cs="Times New Roman"/>
                <w:sz w:val="14"/>
                <w:szCs w:val="14"/>
              </w:rPr>
            </w:pPr>
            <w:r>
              <w:rPr>
                <w:rFonts w:ascii="Times New Roman" w:eastAsia="Times New Roman" w:hAnsi="Times New Roman" w:cs="Times New Roman"/>
                <w:sz w:val="14"/>
                <w:szCs w:val="14"/>
              </w:rPr>
              <w:t>Özel Kalem</w:t>
            </w:r>
            <w:r w:rsidR="00A01421">
              <w:rPr>
                <w:rFonts w:ascii="Times New Roman" w:eastAsia="Times New Roman" w:hAnsi="Times New Roman" w:cs="Times New Roman"/>
                <w:sz w:val="14"/>
                <w:szCs w:val="14"/>
              </w:rPr>
              <w:t xml:space="preserve"> / Memur </w:t>
            </w:r>
          </w:p>
          <w:p w14:paraId="6FB96B62" w14:textId="77777777" w:rsidR="00A01421" w:rsidRPr="004A2CE4" w:rsidRDefault="00A01421" w:rsidP="00CF0D2F">
            <w:pPr>
              <w:rPr>
                <w:rFonts w:eastAsia="Times New Roman"/>
                <w:sz w:val="14"/>
                <w:szCs w:val="14"/>
              </w:rPr>
            </w:pPr>
          </w:p>
        </w:tc>
        <w:tc>
          <w:tcPr>
            <w:tcW w:w="10064" w:type="dxa"/>
            <w:vAlign w:val="center"/>
          </w:tcPr>
          <w:p w14:paraId="038C093E"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t xml:space="preserve">Müdürlük Makamına yöneltilen görüşme isteklerini, telefon ve randevu görüşmelerini organize etmek </w:t>
            </w:r>
          </w:p>
          <w:p w14:paraId="2E4B36A3"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Yüksekokul Yönetimine gelen konukların görüşme başlayana kadar ağırlanmasını sağlamak </w:t>
            </w:r>
          </w:p>
          <w:p w14:paraId="167BDE03"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Yüksekokulla ile ilgili duyuruların yapılmasını sağlamak </w:t>
            </w:r>
          </w:p>
          <w:p w14:paraId="2900E7EB"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Dinî ve Millî bayramlarda Müdürlük Makamının tebrik mesajlarını hazırlamak ve dağıtımını sağlamak</w:t>
            </w:r>
          </w:p>
          <w:p w14:paraId="22CDD925"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t xml:space="preserve">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İdari Personel ve 4/D Personelinin Saatlik İzin Formlarını dosyalamak </w:t>
            </w:r>
          </w:p>
          <w:p w14:paraId="4E1031D0"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p>
          <w:p w14:paraId="5E53DC71"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w:t>
            </w:r>
            <w:proofErr w:type="spellStart"/>
            <w:r w:rsidRPr="007C6229">
              <w:rPr>
                <w:rFonts w:ascii="Times New Roman" w:hAnsi="Times New Roman" w:cs="Times New Roman"/>
                <w:sz w:val="16"/>
                <w:szCs w:val="16"/>
              </w:rPr>
              <w:t>EBYS’de</w:t>
            </w:r>
            <w:proofErr w:type="spellEnd"/>
            <w:r w:rsidRPr="007C6229">
              <w:rPr>
                <w:rFonts w:ascii="Times New Roman" w:hAnsi="Times New Roman" w:cs="Times New Roman"/>
                <w:sz w:val="16"/>
                <w:szCs w:val="16"/>
              </w:rPr>
              <w:t xml:space="preserve"> birimiyle ilgili yazışmaları takip etmek ve sonuçlandırmak</w:t>
            </w:r>
          </w:p>
          <w:p w14:paraId="523CB9C2"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t xml:space="preserve">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Yapılan iş ve işlemlerde üst yöneticileri bilgilendirmek ve yapılmayanları gerekçeleriyle birlikte açıklamak </w:t>
            </w:r>
          </w:p>
          <w:p w14:paraId="7EAF3817"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Üst yöneticileri tarafından verilen diğer iş ve işlemleri yapmak</w:t>
            </w:r>
          </w:p>
          <w:p w14:paraId="2307CAC9"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t xml:space="preserve">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Çalışma sırasında çabukluk, gizlilik ve doğruluk ilkelerinden ayrılmamak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İş verimliliği ve başarısı açısından diğer birimlerle koordineli ve uyum içinde çalışmaya gayret etmek</w:t>
            </w:r>
          </w:p>
          <w:p w14:paraId="7CFB4161"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t xml:space="preserve">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Müdürlük Makamının uygun göreceği her türlü görevi ilgili yürürlükteki mevzuat ve amirinin talimatlarına göre yerine getirmek </w:t>
            </w:r>
          </w:p>
          <w:p w14:paraId="4E082790" w14:textId="77777777" w:rsidR="00A01421" w:rsidRPr="007C6229" w:rsidRDefault="00A01421" w:rsidP="00A01421">
            <w:pPr>
              <w:jc w:val="center"/>
              <w:rPr>
                <w:rFonts w:ascii="Times New Roman" w:hAnsi="Times New Roman" w:cs="Times New Roman"/>
                <w:sz w:val="16"/>
                <w:szCs w:val="16"/>
              </w:rPr>
            </w:pP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Müdürlük Makamına ilişkin bilgilerin dışarı sızmaması hususunda azami itina ve dikkat göstermek</w:t>
            </w:r>
          </w:p>
          <w:p w14:paraId="36287E46" w14:textId="29E2ACEF" w:rsidR="00A01421" w:rsidRPr="004A2CE4" w:rsidRDefault="00A01421" w:rsidP="00A01421">
            <w:pPr>
              <w:jc w:val="both"/>
              <w:rPr>
                <w:rFonts w:ascii="Times New Roman" w:eastAsia="Times New Roman" w:hAnsi="Times New Roman" w:cs="Times New Roman"/>
                <w:sz w:val="14"/>
                <w:szCs w:val="14"/>
              </w:rPr>
            </w:pPr>
            <w:r w:rsidRPr="007C6229">
              <w:rPr>
                <w:rFonts w:ascii="Times New Roman" w:hAnsi="Times New Roman" w:cs="Times New Roman"/>
                <w:sz w:val="16"/>
                <w:szCs w:val="16"/>
              </w:rPr>
              <w:t xml:space="preserve"> </w:t>
            </w:r>
            <w:r w:rsidRPr="007C6229">
              <w:rPr>
                <w:rFonts w:ascii="Times New Roman" w:hAnsi="Times New Roman" w:cs="Times New Roman"/>
                <w:sz w:val="16"/>
                <w:szCs w:val="16"/>
              </w:rPr>
              <w:sym w:font="Symbol" w:char="F0B7"/>
            </w:r>
            <w:r w:rsidRPr="007C6229">
              <w:rPr>
                <w:rFonts w:ascii="Times New Roman" w:hAnsi="Times New Roman" w:cs="Times New Roman"/>
                <w:sz w:val="16"/>
                <w:szCs w:val="16"/>
              </w:rPr>
              <w:t xml:space="preserve"> Müdür/Müdür Yardımcısı ve Yüksekokul Sekreterinin vermiş olduğu diğer görevleri yerine getirmek</w:t>
            </w:r>
          </w:p>
        </w:tc>
        <w:tc>
          <w:tcPr>
            <w:tcW w:w="2126" w:type="dxa"/>
            <w:vAlign w:val="center"/>
          </w:tcPr>
          <w:p w14:paraId="4A811181" w14:textId="1EDDEF19" w:rsidR="00A01421" w:rsidRPr="004A2CE4" w:rsidRDefault="00A01421" w:rsidP="00A01421">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Ufuk SARIKAYA</w:t>
            </w:r>
          </w:p>
        </w:tc>
      </w:tr>
    </w:tbl>
    <w:p w14:paraId="2932AE2D" w14:textId="1850CE6A" w:rsidR="004C31D8" w:rsidRDefault="004C31D8" w:rsidP="00EE3A46">
      <w:pPr>
        <w:jc w:val="both"/>
        <w:rPr>
          <w:sz w:val="12"/>
          <w:szCs w:val="12"/>
        </w:rPr>
      </w:pPr>
    </w:p>
    <w:p w14:paraId="6F0B78B8" w14:textId="26231E3C" w:rsidR="004C31D8" w:rsidRDefault="004C31D8" w:rsidP="00EE3A46">
      <w:pPr>
        <w:jc w:val="both"/>
        <w:rPr>
          <w:sz w:val="12"/>
          <w:szCs w:val="12"/>
        </w:rPr>
      </w:pPr>
    </w:p>
    <w:p w14:paraId="2C4BB326" w14:textId="6F2479FD" w:rsidR="004C31D8" w:rsidRDefault="004C31D8" w:rsidP="00EE3A46">
      <w:pPr>
        <w:jc w:val="both"/>
        <w:rPr>
          <w:sz w:val="12"/>
          <w:szCs w:val="12"/>
        </w:rPr>
      </w:pPr>
    </w:p>
    <w:p w14:paraId="6568E029" w14:textId="036C6B7A" w:rsidR="004C31D8" w:rsidRDefault="004C31D8" w:rsidP="00EE3A46">
      <w:pPr>
        <w:jc w:val="both"/>
        <w:rPr>
          <w:sz w:val="12"/>
          <w:szCs w:val="12"/>
        </w:rPr>
      </w:pPr>
    </w:p>
    <w:p w14:paraId="7163CDFB" w14:textId="1CE20BE6" w:rsidR="004C31D8" w:rsidRDefault="004C31D8" w:rsidP="00EE3A46">
      <w:pPr>
        <w:jc w:val="both"/>
        <w:rPr>
          <w:sz w:val="12"/>
          <w:szCs w:val="12"/>
        </w:rPr>
      </w:pPr>
    </w:p>
    <w:p w14:paraId="26EF37D2" w14:textId="423D2EC8" w:rsidR="004C31D8" w:rsidRDefault="004C31D8" w:rsidP="00EE3A46">
      <w:pPr>
        <w:jc w:val="both"/>
        <w:rPr>
          <w:sz w:val="12"/>
          <w:szCs w:val="12"/>
        </w:rPr>
      </w:pPr>
    </w:p>
    <w:p w14:paraId="4038910A" w14:textId="5520F310" w:rsidR="004C31D8" w:rsidRDefault="004C31D8" w:rsidP="00EE3A46">
      <w:pPr>
        <w:jc w:val="both"/>
        <w:rPr>
          <w:sz w:val="12"/>
          <w:szCs w:val="12"/>
        </w:rPr>
      </w:pPr>
    </w:p>
    <w:p w14:paraId="6C19A31F" w14:textId="0EB0C289" w:rsidR="004C31D8" w:rsidRDefault="004C31D8" w:rsidP="00EE3A46">
      <w:pPr>
        <w:jc w:val="both"/>
        <w:rPr>
          <w:sz w:val="12"/>
          <w:szCs w:val="12"/>
        </w:rPr>
      </w:pPr>
    </w:p>
    <w:p w14:paraId="2E23C50E" w14:textId="2D4B8846" w:rsidR="00D12404" w:rsidRDefault="00D12404" w:rsidP="00EE3A46">
      <w:pPr>
        <w:jc w:val="both"/>
        <w:rPr>
          <w:sz w:val="12"/>
          <w:szCs w:val="12"/>
        </w:rPr>
      </w:pPr>
    </w:p>
    <w:p w14:paraId="45B7A545" w14:textId="314C189E" w:rsidR="00D12404" w:rsidRDefault="00D12404" w:rsidP="00EE3A46">
      <w:pPr>
        <w:jc w:val="both"/>
        <w:rPr>
          <w:sz w:val="12"/>
          <w:szCs w:val="12"/>
        </w:rPr>
      </w:pPr>
    </w:p>
    <w:p w14:paraId="4F5922FD" w14:textId="29A02997" w:rsidR="00D12404" w:rsidRDefault="00D12404" w:rsidP="00EE3A46">
      <w:pPr>
        <w:jc w:val="both"/>
        <w:rPr>
          <w:sz w:val="12"/>
          <w:szCs w:val="12"/>
        </w:rPr>
      </w:pPr>
    </w:p>
    <w:p w14:paraId="00684BFE" w14:textId="3C380359" w:rsidR="00D12404" w:rsidRDefault="00D12404" w:rsidP="00EE3A46">
      <w:pPr>
        <w:jc w:val="both"/>
        <w:rPr>
          <w:sz w:val="12"/>
          <w:szCs w:val="12"/>
        </w:rPr>
      </w:pPr>
    </w:p>
    <w:p w14:paraId="4BE55063" w14:textId="3749D323" w:rsidR="00D12404" w:rsidRDefault="00D12404" w:rsidP="00EE3A46">
      <w:pPr>
        <w:jc w:val="both"/>
        <w:rPr>
          <w:sz w:val="12"/>
          <w:szCs w:val="12"/>
        </w:rPr>
      </w:pPr>
    </w:p>
    <w:p w14:paraId="2635B225" w14:textId="74FFF367" w:rsidR="00D12404" w:rsidRDefault="00D12404" w:rsidP="00EE3A46">
      <w:pPr>
        <w:jc w:val="both"/>
        <w:rPr>
          <w:sz w:val="12"/>
          <w:szCs w:val="12"/>
        </w:rPr>
      </w:pPr>
    </w:p>
    <w:p w14:paraId="1A29BEF1" w14:textId="4E8ED53A" w:rsidR="00D12404" w:rsidRDefault="00D12404" w:rsidP="00EE3A46">
      <w:pPr>
        <w:jc w:val="both"/>
        <w:rPr>
          <w:sz w:val="12"/>
          <w:szCs w:val="12"/>
        </w:rPr>
      </w:pPr>
    </w:p>
    <w:p w14:paraId="5896FC51" w14:textId="335A9EFF" w:rsidR="00D12404" w:rsidRDefault="00D12404" w:rsidP="00EE3A46">
      <w:pPr>
        <w:jc w:val="both"/>
        <w:rPr>
          <w:sz w:val="12"/>
          <w:szCs w:val="12"/>
        </w:rPr>
      </w:pPr>
    </w:p>
    <w:p w14:paraId="369261DF" w14:textId="28C17B8F" w:rsidR="00D12404" w:rsidRDefault="00D12404" w:rsidP="00EE3A46">
      <w:pPr>
        <w:jc w:val="both"/>
        <w:rPr>
          <w:sz w:val="12"/>
          <w:szCs w:val="12"/>
        </w:rPr>
      </w:pPr>
    </w:p>
    <w:p w14:paraId="21ADE4BC" w14:textId="272CB439" w:rsidR="00D12404" w:rsidRDefault="00D12404" w:rsidP="00EE3A46">
      <w:pPr>
        <w:jc w:val="both"/>
        <w:rPr>
          <w:sz w:val="12"/>
          <w:szCs w:val="12"/>
        </w:rPr>
      </w:pPr>
    </w:p>
    <w:p w14:paraId="790AC3D3" w14:textId="2D075CAE" w:rsidR="00D12404" w:rsidRDefault="00D12404" w:rsidP="00EE3A46">
      <w:pPr>
        <w:jc w:val="both"/>
        <w:rPr>
          <w:sz w:val="12"/>
          <w:szCs w:val="12"/>
        </w:rPr>
      </w:pPr>
    </w:p>
    <w:p w14:paraId="0E7B4FC3" w14:textId="2BAFA96F" w:rsidR="00D12404" w:rsidRDefault="00D12404" w:rsidP="00EE3A46">
      <w:pPr>
        <w:jc w:val="both"/>
        <w:rPr>
          <w:sz w:val="12"/>
          <w:szCs w:val="12"/>
        </w:rPr>
      </w:pPr>
    </w:p>
    <w:p w14:paraId="0D03C6A4" w14:textId="64E847B6" w:rsidR="00D12404" w:rsidRDefault="00D12404" w:rsidP="00EE3A46">
      <w:pPr>
        <w:jc w:val="both"/>
        <w:rPr>
          <w:sz w:val="12"/>
          <w:szCs w:val="12"/>
        </w:rPr>
      </w:pPr>
    </w:p>
    <w:p w14:paraId="3E13EB8E" w14:textId="1D4089A5" w:rsidR="00D12404" w:rsidRDefault="00D12404" w:rsidP="00EE3A46">
      <w:pPr>
        <w:jc w:val="both"/>
        <w:rPr>
          <w:sz w:val="12"/>
          <w:szCs w:val="12"/>
        </w:rPr>
      </w:pPr>
    </w:p>
    <w:p w14:paraId="4FED375D" w14:textId="5A71BC02" w:rsidR="00D12404" w:rsidRDefault="00D12404" w:rsidP="00EE3A46">
      <w:pPr>
        <w:jc w:val="both"/>
        <w:rPr>
          <w:sz w:val="12"/>
          <w:szCs w:val="12"/>
        </w:rPr>
      </w:pPr>
    </w:p>
    <w:p w14:paraId="58466EAB" w14:textId="21107D13" w:rsidR="00D12404" w:rsidRDefault="00D12404" w:rsidP="00EE3A46">
      <w:pPr>
        <w:jc w:val="both"/>
        <w:rPr>
          <w:sz w:val="12"/>
          <w:szCs w:val="12"/>
        </w:rPr>
      </w:pPr>
    </w:p>
    <w:p w14:paraId="109B0B69" w14:textId="271175E4" w:rsidR="00D12404" w:rsidRDefault="00D12404" w:rsidP="00EE3A46">
      <w:pPr>
        <w:jc w:val="both"/>
        <w:rPr>
          <w:sz w:val="12"/>
          <w:szCs w:val="12"/>
        </w:rPr>
      </w:pPr>
    </w:p>
    <w:p w14:paraId="63E46EE3" w14:textId="38505D05" w:rsidR="00D12404" w:rsidRDefault="00D12404" w:rsidP="00EE3A46">
      <w:pPr>
        <w:jc w:val="both"/>
        <w:rPr>
          <w:sz w:val="12"/>
          <w:szCs w:val="12"/>
        </w:rPr>
      </w:pPr>
    </w:p>
    <w:p w14:paraId="7E0D5FA8" w14:textId="621B9DE0" w:rsidR="00A01421" w:rsidRDefault="00A01421" w:rsidP="00EE3A46">
      <w:pPr>
        <w:jc w:val="both"/>
        <w:rPr>
          <w:sz w:val="12"/>
          <w:szCs w:val="12"/>
        </w:rPr>
      </w:pPr>
    </w:p>
    <w:p w14:paraId="58847F4D" w14:textId="6E14A082" w:rsidR="00A01421" w:rsidRDefault="00A01421" w:rsidP="00EE3A46">
      <w:pPr>
        <w:jc w:val="both"/>
        <w:rPr>
          <w:sz w:val="12"/>
          <w:szCs w:val="12"/>
        </w:rPr>
      </w:pPr>
    </w:p>
    <w:p w14:paraId="5DFC251F" w14:textId="3D36282E" w:rsidR="00A01421" w:rsidRDefault="00A01421" w:rsidP="00EE3A46">
      <w:pPr>
        <w:jc w:val="both"/>
        <w:rPr>
          <w:sz w:val="12"/>
          <w:szCs w:val="12"/>
        </w:rPr>
      </w:pPr>
    </w:p>
    <w:p w14:paraId="1913CA27" w14:textId="273EEACC" w:rsidR="00A01421" w:rsidRDefault="00A01421" w:rsidP="00EE3A46">
      <w:pPr>
        <w:jc w:val="both"/>
        <w:rPr>
          <w:sz w:val="12"/>
          <w:szCs w:val="12"/>
        </w:rPr>
      </w:pPr>
    </w:p>
    <w:p w14:paraId="33C26987" w14:textId="77777777" w:rsidR="00A01421" w:rsidRDefault="00A01421" w:rsidP="00EE3A46">
      <w:pPr>
        <w:jc w:val="both"/>
        <w:rPr>
          <w:sz w:val="12"/>
          <w:szCs w:val="12"/>
        </w:rPr>
      </w:pPr>
    </w:p>
    <w:p w14:paraId="18E80060" w14:textId="1763324D" w:rsidR="00D12404" w:rsidRDefault="00D12404" w:rsidP="00EE3A46">
      <w:pPr>
        <w:jc w:val="both"/>
        <w:rPr>
          <w:sz w:val="12"/>
          <w:szCs w:val="12"/>
        </w:rPr>
      </w:pPr>
    </w:p>
    <w:p w14:paraId="538D7C21" w14:textId="75DFD4C1" w:rsidR="00D12404" w:rsidRDefault="00D12404" w:rsidP="00EE3A46">
      <w:pPr>
        <w:jc w:val="both"/>
        <w:rPr>
          <w:sz w:val="12"/>
          <w:szCs w:val="12"/>
        </w:rPr>
      </w:pPr>
    </w:p>
    <w:p w14:paraId="26F1D6FE" w14:textId="26D190E3" w:rsidR="00D12404" w:rsidRDefault="00D12404" w:rsidP="00EE3A46">
      <w:pPr>
        <w:jc w:val="both"/>
        <w:rPr>
          <w:sz w:val="12"/>
          <w:szCs w:val="12"/>
        </w:rPr>
      </w:pPr>
    </w:p>
    <w:p w14:paraId="50B01A4C" w14:textId="0EEDBA8B" w:rsidR="00D12404" w:rsidRDefault="00D12404" w:rsidP="00EE3A46">
      <w:pPr>
        <w:jc w:val="both"/>
        <w:rPr>
          <w:sz w:val="12"/>
          <w:szCs w:val="12"/>
        </w:rPr>
      </w:pPr>
    </w:p>
    <w:p w14:paraId="511A0D4F" w14:textId="6F7D6CFB" w:rsidR="00D12404" w:rsidRDefault="00D12404" w:rsidP="00EE3A46">
      <w:pPr>
        <w:jc w:val="both"/>
        <w:rPr>
          <w:sz w:val="12"/>
          <w:szCs w:val="12"/>
        </w:rPr>
      </w:pPr>
    </w:p>
    <w:p w14:paraId="39CADEDB" w14:textId="36D45332" w:rsidR="00D12404" w:rsidRDefault="00D12404"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D12404" w:rsidRPr="004A2CE4" w14:paraId="24A4BEC9" w14:textId="77777777" w:rsidTr="00BC1475">
        <w:trPr>
          <w:trHeight w:val="510"/>
        </w:trPr>
        <w:tc>
          <w:tcPr>
            <w:tcW w:w="2122" w:type="dxa"/>
            <w:vAlign w:val="center"/>
          </w:tcPr>
          <w:p w14:paraId="3254B156" w14:textId="77777777" w:rsidR="00D12404" w:rsidRPr="004A2CE4" w:rsidRDefault="00D12404" w:rsidP="00BC1475">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76240775" w14:textId="1C106A92" w:rsidR="00D12404" w:rsidRPr="004A2CE4" w:rsidRDefault="00D12404"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5F3EFDD3" w14:textId="77777777" w:rsidR="00D12404" w:rsidRPr="004A2CE4" w:rsidRDefault="00D12404"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0E9C7E44" w14:textId="77777777" w:rsidR="00D12404" w:rsidRPr="004A2CE4" w:rsidRDefault="00D12404" w:rsidP="00BC1475">
            <w:pPr>
              <w:jc w:val="center"/>
              <w:rPr>
                <w:rFonts w:eastAsia="Times New Roman"/>
                <w:b/>
                <w:sz w:val="14"/>
                <w:szCs w:val="14"/>
              </w:rPr>
            </w:pPr>
            <w:r w:rsidRPr="004A2CE4">
              <w:rPr>
                <w:rFonts w:eastAsia="Times New Roman"/>
                <w:b/>
                <w:sz w:val="14"/>
                <w:szCs w:val="14"/>
              </w:rPr>
              <w:t>Vekâlet Edecek Personel</w:t>
            </w:r>
          </w:p>
        </w:tc>
      </w:tr>
      <w:tr w:rsidR="00D12404" w:rsidRPr="004A2CE4" w14:paraId="770A79BA" w14:textId="77777777" w:rsidTr="00BC1475">
        <w:trPr>
          <w:trHeight w:val="4031"/>
        </w:trPr>
        <w:tc>
          <w:tcPr>
            <w:tcW w:w="2122" w:type="dxa"/>
            <w:vAlign w:val="center"/>
          </w:tcPr>
          <w:p w14:paraId="5F37F4D1" w14:textId="4D422A11" w:rsidR="00D12404" w:rsidRPr="004A2CE4" w:rsidRDefault="00D12404" w:rsidP="00BC1475">
            <w:pPr>
              <w:rPr>
                <w:rFonts w:eastAsia="Times New Roman"/>
                <w:sz w:val="14"/>
                <w:szCs w:val="14"/>
              </w:rPr>
            </w:pPr>
            <w:r>
              <w:rPr>
                <w:rFonts w:eastAsia="Times New Roman"/>
                <w:sz w:val="14"/>
                <w:szCs w:val="14"/>
              </w:rPr>
              <w:t xml:space="preserve">Ufuk SARIKAYA </w:t>
            </w:r>
          </w:p>
        </w:tc>
        <w:tc>
          <w:tcPr>
            <w:tcW w:w="1134" w:type="dxa"/>
            <w:vAlign w:val="center"/>
          </w:tcPr>
          <w:p w14:paraId="72617E4B" w14:textId="25471699" w:rsidR="00D12404" w:rsidRDefault="00D12404"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İdari İşler / Bilgisayar İşletmeni</w:t>
            </w:r>
          </w:p>
          <w:p w14:paraId="00B7E0ED" w14:textId="6F2B8375" w:rsidR="00D12404" w:rsidRPr="004A2CE4" w:rsidRDefault="00D12404" w:rsidP="00BC1475">
            <w:pPr>
              <w:rPr>
                <w:rFonts w:eastAsia="Times New Roman"/>
                <w:sz w:val="14"/>
                <w:szCs w:val="14"/>
              </w:rPr>
            </w:pPr>
          </w:p>
        </w:tc>
        <w:tc>
          <w:tcPr>
            <w:tcW w:w="10064" w:type="dxa"/>
            <w:vAlign w:val="center"/>
          </w:tcPr>
          <w:p w14:paraId="7DE4D8C4" w14:textId="77777777" w:rsidR="00D12404" w:rsidRPr="00EE3D9B" w:rsidRDefault="00D12404" w:rsidP="00D12404">
            <w:pPr>
              <w:jc w:val="center"/>
              <w:rPr>
                <w:rFonts w:ascii="Times New Roman" w:hAnsi="Times New Roman" w:cs="Times New Roman"/>
                <w:sz w:val="16"/>
                <w:szCs w:val="16"/>
              </w:rPr>
            </w:pPr>
            <w:r w:rsidRPr="00EE3D9B">
              <w:rPr>
                <w:rFonts w:ascii="Times New Roman" w:hAnsi="Times New Roman" w:cs="Times New Roman"/>
                <w:sz w:val="16"/>
                <w:szCs w:val="16"/>
              </w:rPr>
              <w:t>Yüksekokul Kurullarının (Yönetim Kurulu, Yüksekokul Kurulu, Disiplin Kurulu ve Akademik Genel Kurul) gündemlerini bir gün önceden hazırlamak, alınan kararları dosyalamak, defterine eklemek ve ilgili birimlere dağıtımını sağlamak</w:t>
            </w:r>
          </w:p>
          <w:p w14:paraId="4F5CCFB0" w14:textId="77777777" w:rsidR="00D12404" w:rsidRPr="00EE3D9B" w:rsidRDefault="00D12404" w:rsidP="00D12404">
            <w:pPr>
              <w:jc w:val="center"/>
              <w:rPr>
                <w:rFonts w:ascii="Times New Roman" w:hAnsi="Times New Roman" w:cs="Times New Roman"/>
                <w:sz w:val="16"/>
                <w:szCs w:val="16"/>
              </w:rPr>
            </w:pPr>
            <w:r w:rsidRPr="00EE3D9B">
              <w:rPr>
                <w:rFonts w:ascii="Times New Roman" w:hAnsi="Times New Roman" w:cs="Times New Roman"/>
                <w:sz w:val="16"/>
                <w:szCs w:val="16"/>
              </w:rPr>
              <w:t xml:space="preserve"> </w:t>
            </w: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Evrakları Yükseköğretim Üst Kuruluşları ve Yükseköğretim Kurumları Saklama Süreli Standart Dosya Planı’na uygun olarak arşivlemek </w:t>
            </w:r>
          </w:p>
          <w:p w14:paraId="36986FC6" w14:textId="77777777" w:rsidR="00D12404" w:rsidRPr="00EE3D9B" w:rsidRDefault="00D12404" w:rsidP="00D12404">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İmza Yetkili Modülüne veri girişi yapmak </w:t>
            </w:r>
          </w:p>
          <w:p w14:paraId="1104DACC" w14:textId="77777777" w:rsidR="00D12404" w:rsidRPr="00EE3D9B" w:rsidRDefault="00D12404" w:rsidP="00D12404">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Sözleşmeli yabancı uyruklu öğretim elemanları görev atamaları ile ilgili iş ve işlemleri takip etmek. </w:t>
            </w:r>
          </w:p>
          <w:p w14:paraId="024A6BC0" w14:textId="77777777" w:rsidR="00D12404" w:rsidRPr="00EE3D9B" w:rsidRDefault="00D12404" w:rsidP="00D12404">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p>
          <w:p w14:paraId="7C145B98" w14:textId="77777777" w:rsidR="00D12404" w:rsidRPr="00EE3D9B" w:rsidRDefault="00D12404" w:rsidP="00D12404">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w:t>
            </w:r>
            <w:proofErr w:type="spellStart"/>
            <w:r w:rsidRPr="00EE3D9B">
              <w:rPr>
                <w:rFonts w:ascii="Times New Roman" w:hAnsi="Times New Roman" w:cs="Times New Roman"/>
                <w:sz w:val="16"/>
                <w:szCs w:val="16"/>
              </w:rPr>
              <w:t>EBYS’de</w:t>
            </w:r>
            <w:proofErr w:type="spellEnd"/>
            <w:r w:rsidRPr="00EE3D9B">
              <w:rPr>
                <w:rFonts w:ascii="Times New Roman" w:hAnsi="Times New Roman" w:cs="Times New Roman"/>
                <w:sz w:val="16"/>
                <w:szCs w:val="16"/>
              </w:rPr>
              <w:t xml:space="preserve"> birimiyle ilgili yazışmaları takip etmek ve sonuçlandırmak </w:t>
            </w:r>
          </w:p>
          <w:p w14:paraId="340AD4ED" w14:textId="77777777" w:rsidR="00D12404" w:rsidRPr="00EE3D9B" w:rsidRDefault="00D12404" w:rsidP="00D12404">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Yapılan iş ve işlemlerde üst yöneticileri bilgilendirmek ve yapılmayanları gerekçeleriyle birlikte açıklamak </w:t>
            </w:r>
          </w:p>
          <w:p w14:paraId="1E975880" w14:textId="77777777" w:rsidR="00D12404" w:rsidRPr="00EE3D9B" w:rsidRDefault="00D12404" w:rsidP="00D12404">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Üst yöneticileri tarafından verilen diğer iş ve işlemleri yapmak </w:t>
            </w:r>
          </w:p>
          <w:p w14:paraId="2F2AD628" w14:textId="77777777" w:rsidR="00D12404" w:rsidRPr="00EE3D9B" w:rsidRDefault="00D12404" w:rsidP="00D12404">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Çalışma sırasında çabukluk, gizlilik ve doğruluk ilkelerinden ayrılmamak </w:t>
            </w: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İş verimliliği ve başarısı açısından diğer birimlerle koordineli ve uyum içinde çalışmaya gayret etmek </w:t>
            </w:r>
          </w:p>
          <w:p w14:paraId="19668417" w14:textId="77777777" w:rsidR="00D12404" w:rsidRPr="00EE3D9B" w:rsidRDefault="00D12404" w:rsidP="00D12404">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Müdürlük Makamının uygun göreceği her türlü görevi ilgili yürürlükteki mevzuat ve amirinin talimatlarına göre yerine getirmek </w:t>
            </w:r>
          </w:p>
          <w:p w14:paraId="0CE62BBE" w14:textId="77777777" w:rsidR="00D12404" w:rsidRPr="00EE3D9B" w:rsidRDefault="00D12404" w:rsidP="00D12404">
            <w:pPr>
              <w:jc w:val="center"/>
              <w:rPr>
                <w:rFonts w:ascii="Times New Roman" w:hAnsi="Times New Roman" w:cs="Times New Roman"/>
                <w:sz w:val="16"/>
                <w:szCs w:val="16"/>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Müdürlük Makamına ilişkin bilgilerin dışarı sızmaması hususunda azami itina ve dikkat göstermek </w:t>
            </w:r>
          </w:p>
          <w:p w14:paraId="23BEC721" w14:textId="7528D324" w:rsidR="00D12404" w:rsidRPr="004A2CE4" w:rsidRDefault="00D12404" w:rsidP="00D12404">
            <w:pPr>
              <w:jc w:val="both"/>
              <w:rPr>
                <w:rFonts w:ascii="Times New Roman" w:eastAsia="Times New Roman" w:hAnsi="Times New Roman" w:cs="Times New Roman"/>
                <w:sz w:val="14"/>
                <w:szCs w:val="14"/>
              </w:rPr>
            </w:pPr>
            <w:r w:rsidRPr="00EE3D9B">
              <w:rPr>
                <w:rFonts w:ascii="Times New Roman" w:hAnsi="Times New Roman" w:cs="Times New Roman"/>
                <w:sz w:val="16"/>
                <w:szCs w:val="16"/>
              </w:rPr>
              <w:sym w:font="Symbol" w:char="F0B7"/>
            </w:r>
            <w:r w:rsidRPr="00EE3D9B">
              <w:rPr>
                <w:rFonts w:ascii="Times New Roman" w:hAnsi="Times New Roman" w:cs="Times New Roman"/>
                <w:sz w:val="16"/>
                <w:szCs w:val="16"/>
              </w:rPr>
              <w:t xml:space="preserve"> Müdür/Müdür Yardımcısı ve Yüksekokul Sekreterinin vermiş olduğu diğer görevleri yerine getirmek</w:t>
            </w:r>
          </w:p>
        </w:tc>
        <w:tc>
          <w:tcPr>
            <w:tcW w:w="2126" w:type="dxa"/>
            <w:vAlign w:val="center"/>
          </w:tcPr>
          <w:p w14:paraId="68EA13E7" w14:textId="574C1838" w:rsidR="00D12404" w:rsidRPr="004A2CE4" w:rsidRDefault="00D12404" w:rsidP="00D12404">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Ömer KURT</w:t>
            </w:r>
          </w:p>
        </w:tc>
      </w:tr>
    </w:tbl>
    <w:p w14:paraId="474BFA46" w14:textId="7BB69F03" w:rsidR="00D12404" w:rsidRDefault="00D12404" w:rsidP="00EE3A46">
      <w:pPr>
        <w:jc w:val="both"/>
        <w:rPr>
          <w:sz w:val="12"/>
          <w:szCs w:val="12"/>
        </w:rPr>
      </w:pPr>
    </w:p>
    <w:p w14:paraId="7FA145A9" w14:textId="68FA5F46" w:rsidR="00D12404" w:rsidRDefault="00D12404" w:rsidP="00EE3A46">
      <w:pPr>
        <w:jc w:val="both"/>
        <w:rPr>
          <w:sz w:val="12"/>
          <w:szCs w:val="12"/>
        </w:rPr>
      </w:pPr>
    </w:p>
    <w:p w14:paraId="6825FC6F" w14:textId="14521FC5" w:rsidR="00D12404" w:rsidRDefault="00D12404" w:rsidP="00EE3A46">
      <w:pPr>
        <w:jc w:val="both"/>
        <w:rPr>
          <w:sz w:val="12"/>
          <w:szCs w:val="12"/>
        </w:rPr>
      </w:pPr>
    </w:p>
    <w:p w14:paraId="2D997C32" w14:textId="743E4368" w:rsidR="00D12404" w:rsidRDefault="00D12404"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D12404" w:rsidRPr="004A2CE4" w14:paraId="5A0EF086" w14:textId="77777777" w:rsidTr="00BC1475">
        <w:trPr>
          <w:trHeight w:val="510"/>
        </w:trPr>
        <w:tc>
          <w:tcPr>
            <w:tcW w:w="2122" w:type="dxa"/>
            <w:vAlign w:val="center"/>
          </w:tcPr>
          <w:p w14:paraId="6ABEE04B" w14:textId="77777777" w:rsidR="00D12404" w:rsidRPr="004A2CE4" w:rsidRDefault="00D12404" w:rsidP="00BC1475">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37AF8F4A" w14:textId="77777777" w:rsidR="00D12404" w:rsidRPr="004A2CE4" w:rsidRDefault="00D12404"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6518CEE4" w14:textId="77777777" w:rsidR="00D12404" w:rsidRPr="004A2CE4" w:rsidRDefault="00D12404"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03C5E5D6" w14:textId="77777777" w:rsidR="00D12404" w:rsidRPr="004A2CE4" w:rsidRDefault="00D12404" w:rsidP="00BC1475">
            <w:pPr>
              <w:jc w:val="center"/>
              <w:rPr>
                <w:rFonts w:eastAsia="Times New Roman"/>
                <w:b/>
                <w:sz w:val="14"/>
                <w:szCs w:val="14"/>
              </w:rPr>
            </w:pPr>
            <w:r w:rsidRPr="004A2CE4">
              <w:rPr>
                <w:rFonts w:eastAsia="Times New Roman"/>
                <w:b/>
                <w:sz w:val="14"/>
                <w:szCs w:val="14"/>
              </w:rPr>
              <w:t>Vekâlet Edecek Personel</w:t>
            </w:r>
          </w:p>
        </w:tc>
      </w:tr>
      <w:tr w:rsidR="00D12404" w:rsidRPr="004A2CE4" w14:paraId="4A28227F" w14:textId="77777777" w:rsidTr="00BC1475">
        <w:trPr>
          <w:trHeight w:val="4031"/>
        </w:trPr>
        <w:tc>
          <w:tcPr>
            <w:tcW w:w="2122" w:type="dxa"/>
            <w:vAlign w:val="center"/>
          </w:tcPr>
          <w:p w14:paraId="0A2E1DD9" w14:textId="77777777" w:rsidR="00D12404" w:rsidRPr="004A2CE4" w:rsidRDefault="00D12404" w:rsidP="00BC1475">
            <w:pPr>
              <w:rPr>
                <w:rFonts w:eastAsia="Times New Roman"/>
                <w:sz w:val="14"/>
                <w:szCs w:val="14"/>
              </w:rPr>
            </w:pPr>
            <w:r>
              <w:rPr>
                <w:rFonts w:eastAsia="Times New Roman"/>
                <w:sz w:val="14"/>
                <w:szCs w:val="14"/>
              </w:rPr>
              <w:t xml:space="preserve">Ufuk SARIKAYA </w:t>
            </w:r>
          </w:p>
        </w:tc>
        <w:tc>
          <w:tcPr>
            <w:tcW w:w="1134" w:type="dxa"/>
            <w:vAlign w:val="center"/>
          </w:tcPr>
          <w:p w14:paraId="263BC727" w14:textId="789BA8D3" w:rsidR="00D12404" w:rsidRDefault="00D12404"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Kalite  / Bilgisayar İşletmeni</w:t>
            </w:r>
          </w:p>
          <w:p w14:paraId="5E53FB48" w14:textId="77777777" w:rsidR="00D12404" w:rsidRPr="004A2CE4" w:rsidRDefault="00D12404" w:rsidP="00BC1475">
            <w:pPr>
              <w:rPr>
                <w:rFonts w:eastAsia="Times New Roman"/>
                <w:sz w:val="14"/>
                <w:szCs w:val="14"/>
              </w:rPr>
            </w:pPr>
          </w:p>
        </w:tc>
        <w:tc>
          <w:tcPr>
            <w:tcW w:w="10064" w:type="dxa"/>
            <w:vAlign w:val="center"/>
          </w:tcPr>
          <w:p w14:paraId="77DBD387" w14:textId="77777777" w:rsidR="00D12404" w:rsidRPr="007B4EE1" w:rsidRDefault="00D12404" w:rsidP="00D12404">
            <w:pPr>
              <w:pStyle w:val="ListeParagraf"/>
              <w:numPr>
                <w:ilvl w:val="0"/>
                <w:numId w:val="13"/>
              </w:numPr>
              <w:jc w:val="center"/>
              <w:rPr>
                <w:rFonts w:ascii="Times New Roman" w:hAnsi="Times New Roman" w:cs="Times New Roman"/>
                <w:sz w:val="16"/>
                <w:szCs w:val="16"/>
              </w:rPr>
            </w:pPr>
            <w:r w:rsidRPr="007B4EE1">
              <w:rPr>
                <w:rFonts w:ascii="Times New Roman" w:hAnsi="Times New Roman" w:cs="Times New Roman"/>
                <w:sz w:val="16"/>
                <w:szCs w:val="16"/>
              </w:rPr>
              <w:t xml:space="preserve">Birim Kalite yazışmalarını yapmak </w:t>
            </w:r>
          </w:p>
          <w:p w14:paraId="474ECFD0" w14:textId="77777777" w:rsidR="00D12404" w:rsidRPr="007B4EE1" w:rsidRDefault="00D12404" w:rsidP="00D12404">
            <w:pPr>
              <w:pStyle w:val="ListeParagraf"/>
              <w:numPr>
                <w:ilvl w:val="0"/>
                <w:numId w:val="13"/>
              </w:numPr>
              <w:jc w:val="center"/>
              <w:rPr>
                <w:rFonts w:ascii="Times New Roman" w:hAnsi="Times New Roman" w:cs="Times New Roman"/>
                <w:sz w:val="16"/>
                <w:szCs w:val="16"/>
              </w:rPr>
            </w:pPr>
            <w:r w:rsidRPr="007B4EE1">
              <w:rPr>
                <w:rFonts w:ascii="Times New Roman" w:hAnsi="Times New Roman" w:cs="Times New Roman"/>
                <w:sz w:val="16"/>
                <w:szCs w:val="16"/>
              </w:rPr>
              <w:t xml:space="preserve">Kalite çalışmaları için birimde yapılacak toplantı tarihlerini ve gündemini üyelere bildirmek Alınan kararları arşivlemek </w:t>
            </w:r>
          </w:p>
          <w:p w14:paraId="1E1629F0" w14:textId="35873C73" w:rsidR="00D12404" w:rsidRPr="00D12404" w:rsidRDefault="00D12404" w:rsidP="00D12404">
            <w:pPr>
              <w:pStyle w:val="ListeParagraf"/>
              <w:numPr>
                <w:ilvl w:val="0"/>
                <w:numId w:val="13"/>
              </w:numPr>
              <w:jc w:val="both"/>
              <w:rPr>
                <w:rFonts w:ascii="Times New Roman" w:eastAsia="Times New Roman" w:hAnsi="Times New Roman" w:cs="Times New Roman"/>
                <w:sz w:val="14"/>
                <w:szCs w:val="14"/>
              </w:rPr>
            </w:pPr>
            <w:r w:rsidRPr="00D12404">
              <w:rPr>
                <w:rFonts w:ascii="Times New Roman" w:hAnsi="Times New Roman" w:cs="Times New Roman"/>
                <w:sz w:val="16"/>
                <w:szCs w:val="16"/>
              </w:rPr>
              <w:t xml:space="preserve">Birim Kalite çalışmalarını </w:t>
            </w:r>
            <w:proofErr w:type="spellStart"/>
            <w:r w:rsidRPr="00D12404">
              <w:rPr>
                <w:rFonts w:ascii="Times New Roman" w:hAnsi="Times New Roman" w:cs="Times New Roman"/>
                <w:sz w:val="16"/>
                <w:szCs w:val="16"/>
              </w:rPr>
              <w:t>raporlaştırmak</w:t>
            </w:r>
            <w:proofErr w:type="spellEnd"/>
            <w:r w:rsidRPr="00D12404">
              <w:rPr>
                <w:rFonts w:ascii="Times New Roman" w:hAnsi="Times New Roman" w:cs="Times New Roman"/>
                <w:sz w:val="16"/>
                <w:szCs w:val="16"/>
              </w:rPr>
              <w:t xml:space="preserve"> ve ilgili birimlere sunmak</w:t>
            </w:r>
          </w:p>
        </w:tc>
        <w:tc>
          <w:tcPr>
            <w:tcW w:w="2126" w:type="dxa"/>
            <w:vAlign w:val="center"/>
          </w:tcPr>
          <w:p w14:paraId="53539FD9" w14:textId="77777777" w:rsidR="00D12404" w:rsidRPr="004A2CE4" w:rsidRDefault="00D12404"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Ömer KURT</w:t>
            </w:r>
          </w:p>
        </w:tc>
      </w:tr>
    </w:tbl>
    <w:p w14:paraId="78899B3F" w14:textId="6081756A" w:rsidR="00D12404" w:rsidRDefault="00D12404" w:rsidP="00EE3A46">
      <w:pPr>
        <w:jc w:val="both"/>
        <w:rPr>
          <w:sz w:val="12"/>
          <w:szCs w:val="12"/>
        </w:rPr>
      </w:pPr>
    </w:p>
    <w:p w14:paraId="24916578" w14:textId="78EE8202" w:rsidR="00D12404" w:rsidRDefault="00D12404" w:rsidP="00EE3A46">
      <w:pPr>
        <w:jc w:val="both"/>
        <w:rPr>
          <w:sz w:val="12"/>
          <w:szCs w:val="12"/>
        </w:rPr>
      </w:pPr>
    </w:p>
    <w:p w14:paraId="70FE89A0" w14:textId="6FF2A58D" w:rsidR="00D12404" w:rsidRDefault="00D12404" w:rsidP="00EE3A46">
      <w:pPr>
        <w:jc w:val="both"/>
        <w:rPr>
          <w:sz w:val="12"/>
          <w:szCs w:val="12"/>
        </w:rPr>
      </w:pPr>
    </w:p>
    <w:p w14:paraId="4AC5F7C0" w14:textId="27BE5F63" w:rsidR="00D12404" w:rsidRDefault="00D12404" w:rsidP="00EE3A46">
      <w:pPr>
        <w:jc w:val="both"/>
        <w:rPr>
          <w:sz w:val="12"/>
          <w:szCs w:val="12"/>
        </w:rPr>
      </w:pPr>
    </w:p>
    <w:p w14:paraId="4D5E1C40" w14:textId="2E6EA170" w:rsidR="00D12404" w:rsidRDefault="00D12404" w:rsidP="00EE3A46">
      <w:pPr>
        <w:jc w:val="both"/>
        <w:rPr>
          <w:sz w:val="12"/>
          <w:szCs w:val="12"/>
        </w:rPr>
      </w:pPr>
    </w:p>
    <w:p w14:paraId="65340586" w14:textId="17C4DC98" w:rsidR="00D12404" w:rsidRDefault="00D12404" w:rsidP="00EE3A46">
      <w:pPr>
        <w:jc w:val="both"/>
        <w:rPr>
          <w:sz w:val="12"/>
          <w:szCs w:val="12"/>
        </w:rPr>
      </w:pPr>
    </w:p>
    <w:p w14:paraId="18ED6FF3" w14:textId="67EC7852" w:rsidR="00D12404" w:rsidRDefault="00D12404" w:rsidP="00EE3A46">
      <w:pPr>
        <w:jc w:val="both"/>
        <w:rPr>
          <w:sz w:val="12"/>
          <w:szCs w:val="12"/>
        </w:rPr>
      </w:pPr>
    </w:p>
    <w:p w14:paraId="7845A1CA" w14:textId="225CB6E6" w:rsidR="00D12404" w:rsidRDefault="00D12404"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D12404" w:rsidRPr="004A2CE4" w14:paraId="00D74794" w14:textId="77777777" w:rsidTr="00BC1475">
        <w:trPr>
          <w:trHeight w:val="510"/>
        </w:trPr>
        <w:tc>
          <w:tcPr>
            <w:tcW w:w="2122" w:type="dxa"/>
            <w:vAlign w:val="center"/>
          </w:tcPr>
          <w:p w14:paraId="2A7F48A2" w14:textId="77777777" w:rsidR="00D12404" w:rsidRPr="004A2CE4" w:rsidRDefault="00D12404" w:rsidP="00BC1475">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7012343C" w14:textId="77777777" w:rsidR="00D12404" w:rsidRPr="004A2CE4" w:rsidRDefault="00D12404"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056AC348" w14:textId="77777777" w:rsidR="00D12404" w:rsidRPr="004A2CE4" w:rsidRDefault="00D12404"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6BD260C5" w14:textId="77777777" w:rsidR="00D12404" w:rsidRPr="004A2CE4" w:rsidRDefault="00D12404" w:rsidP="00BC1475">
            <w:pPr>
              <w:jc w:val="center"/>
              <w:rPr>
                <w:rFonts w:eastAsia="Times New Roman"/>
                <w:b/>
                <w:sz w:val="14"/>
                <w:szCs w:val="14"/>
              </w:rPr>
            </w:pPr>
            <w:r w:rsidRPr="004A2CE4">
              <w:rPr>
                <w:rFonts w:eastAsia="Times New Roman"/>
                <w:b/>
                <w:sz w:val="14"/>
                <w:szCs w:val="14"/>
              </w:rPr>
              <w:t>Vekâlet Edecek Personel</w:t>
            </w:r>
          </w:p>
        </w:tc>
      </w:tr>
      <w:tr w:rsidR="00D12404" w:rsidRPr="004A2CE4" w14:paraId="5AC01959" w14:textId="77777777" w:rsidTr="00BC1475">
        <w:trPr>
          <w:trHeight w:val="4031"/>
        </w:trPr>
        <w:tc>
          <w:tcPr>
            <w:tcW w:w="2122" w:type="dxa"/>
            <w:vAlign w:val="center"/>
          </w:tcPr>
          <w:p w14:paraId="5DE19C5B" w14:textId="767ED345" w:rsidR="00D12404" w:rsidRPr="004A2CE4" w:rsidRDefault="00D12404" w:rsidP="00BC1475">
            <w:pPr>
              <w:rPr>
                <w:rFonts w:eastAsia="Times New Roman"/>
                <w:sz w:val="14"/>
                <w:szCs w:val="14"/>
              </w:rPr>
            </w:pPr>
            <w:r>
              <w:rPr>
                <w:rFonts w:eastAsia="Times New Roman"/>
                <w:sz w:val="14"/>
                <w:szCs w:val="14"/>
              </w:rPr>
              <w:t xml:space="preserve">Ömer KURT </w:t>
            </w:r>
          </w:p>
        </w:tc>
        <w:tc>
          <w:tcPr>
            <w:tcW w:w="1134" w:type="dxa"/>
            <w:vAlign w:val="center"/>
          </w:tcPr>
          <w:p w14:paraId="3338339D" w14:textId="3B0D561E" w:rsidR="00D12404" w:rsidRDefault="00D12404" w:rsidP="00BC1475">
            <w:pPr>
              <w:rPr>
                <w:rFonts w:ascii="Times New Roman" w:eastAsia="Times New Roman" w:hAnsi="Times New Roman" w:cs="Times New Roman"/>
                <w:sz w:val="14"/>
                <w:szCs w:val="14"/>
              </w:rPr>
            </w:pPr>
            <w:proofErr w:type="gramStart"/>
            <w:r>
              <w:rPr>
                <w:rFonts w:ascii="Times New Roman" w:eastAsia="Times New Roman" w:hAnsi="Times New Roman" w:cs="Times New Roman"/>
                <w:sz w:val="14"/>
                <w:szCs w:val="14"/>
              </w:rPr>
              <w:t>Tahakkuk  ve</w:t>
            </w:r>
            <w:proofErr w:type="gramEnd"/>
            <w:r>
              <w:rPr>
                <w:rFonts w:ascii="Times New Roman" w:eastAsia="Times New Roman" w:hAnsi="Times New Roman" w:cs="Times New Roman"/>
                <w:sz w:val="14"/>
                <w:szCs w:val="14"/>
              </w:rPr>
              <w:t xml:space="preserve"> Satın Alma  / Bilgisayar İşletmeni</w:t>
            </w:r>
          </w:p>
          <w:p w14:paraId="0E20EA33" w14:textId="77777777" w:rsidR="00D12404" w:rsidRPr="004A2CE4" w:rsidRDefault="00D12404" w:rsidP="00BC1475">
            <w:pPr>
              <w:rPr>
                <w:rFonts w:eastAsia="Times New Roman"/>
                <w:sz w:val="14"/>
                <w:szCs w:val="14"/>
              </w:rPr>
            </w:pPr>
          </w:p>
        </w:tc>
        <w:tc>
          <w:tcPr>
            <w:tcW w:w="10064" w:type="dxa"/>
            <w:vAlign w:val="center"/>
          </w:tcPr>
          <w:p w14:paraId="4106355A"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t xml:space="preserve">Yüksekokulun yolluk, yevmiye, ek ders ücretleri, fazla mesai, maaşlar ve satın alma evrakları </w:t>
            </w:r>
            <w:proofErr w:type="gramStart"/>
            <w:r w:rsidRPr="0098382A">
              <w:rPr>
                <w:rFonts w:ascii="Times New Roman" w:hAnsi="Times New Roman" w:cs="Times New Roman"/>
                <w:sz w:val="14"/>
                <w:szCs w:val="14"/>
              </w:rPr>
              <w:t>dahil</w:t>
            </w:r>
            <w:proofErr w:type="gramEnd"/>
            <w:r w:rsidRPr="0098382A">
              <w:rPr>
                <w:rFonts w:ascii="Times New Roman" w:hAnsi="Times New Roman" w:cs="Times New Roman"/>
                <w:sz w:val="14"/>
                <w:szCs w:val="14"/>
              </w:rPr>
              <w:t xml:space="preserve"> bütün harcamalarının evrakını bütçe tertibine ve usulüne uygun olarak hazırlamak ve Strateji Geliştirme Dairesi Başkanlığına teslim ederek takibini yapmak </w:t>
            </w:r>
          </w:p>
          <w:p w14:paraId="263997B0"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Her türlü ödemenin zamanında yapılmasını sağlamak ve gerekli önlemleri almak</w:t>
            </w:r>
          </w:p>
          <w:p w14:paraId="0A7CF430"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Satın alma işlemlerinde piyasa araştırması yapmak.</w:t>
            </w:r>
          </w:p>
          <w:p w14:paraId="76B08038"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Sözleşmeli yabancı uyruklu öğretim elemanları görev atamaları ile ilgili iş ve işlemleri takip etmek. </w:t>
            </w:r>
          </w:p>
          <w:p w14:paraId="6C33D9AE"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Akademik, idari ve yabancı uyruklu personelin SGK primlerinin gününde ödenmesi için gerekli tedbirleri almak </w:t>
            </w:r>
          </w:p>
          <w:p w14:paraId="1C32D370"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Yüksekokul kadrosuna atanan ve ayrılan personelin SGK giriş ve çıkış işlemlerini gününde yapmak </w:t>
            </w:r>
          </w:p>
          <w:p w14:paraId="64E62077"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Görevden ayrılan, göreve başlayan, izinli, raporlu ya da geçici görevli personelin iş ve işlemlerini takip etmek </w:t>
            </w:r>
          </w:p>
          <w:p w14:paraId="6B785895"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Harcama ve tahakkukla ilgili dosyaları tutmak, yedeklemek, usulüne uygun olarak arşivlemek</w:t>
            </w:r>
          </w:p>
          <w:p w14:paraId="02EB46CA"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Yeteri kadar ödenek olup-olmadığını kontrol etmek, gerekli tedbirleri almak ve Ek ödenek- ödenek aktarım işlerini yapmak</w:t>
            </w:r>
          </w:p>
          <w:p w14:paraId="17077433"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Ödeme emrine bağlanacak taahhüt ve tahakkuk evraklarının tam ve eksiksiz olmasını sağlamak </w:t>
            </w:r>
          </w:p>
          <w:p w14:paraId="14018094"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Ödemelere esas teşkil edecek bilgi ve belgenin istenmesine rağmen zamanında teslim etmeyen kişileri veya kişilere yapılacak ödemelerin gecikmesine yol açabilecek her türlü bilgiyi zamanında amirlerine bildirmek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Giderlerin kanun tüzük ve yönetmeliklere uygun olmasını sağlamak </w:t>
            </w:r>
          </w:p>
          <w:p w14:paraId="18AE7327"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14:paraId="77845A49"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w:t>
            </w:r>
            <w:proofErr w:type="spellStart"/>
            <w:r w:rsidRPr="0098382A">
              <w:rPr>
                <w:rFonts w:ascii="Times New Roman" w:hAnsi="Times New Roman" w:cs="Times New Roman"/>
                <w:sz w:val="14"/>
                <w:szCs w:val="14"/>
              </w:rPr>
              <w:t>EBYS’de</w:t>
            </w:r>
            <w:proofErr w:type="spellEnd"/>
            <w:r w:rsidRPr="0098382A">
              <w:rPr>
                <w:rFonts w:ascii="Times New Roman" w:hAnsi="Times New Roman" w:cs="Times New Roman"/>
                <w:sz w:val="14"/>
                <w:szCs w:val="14"/>
              </w:rPr>
              <w:t xml:space="preserve"> birimiyle ilgili yazışmaları takip etmek ve sonuçlandırmak</w:t>
            </w:r>
          </w:p>
          <w:p w14:paraId="2B88886C"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Yapılan iş ve işlemlerde üst yöneticileri bilgilendirmek ve yapılmayanları gerekçeleriyle birlikte açıklamak </w:t>
            </w:r>
          </w:p>
          <w:p w14:paraId="2FE67246"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Üst yöneticileri tarafından verilen diğer iş ve işlemleri yapmak </w:t>
            </w:r>
          </w:p>
          <w:p w14:paraId="36BAB582"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Çalışma sırasında çabukluk, gizlilik ve doğruluk ilkelerinden ayrılmamak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İş verimliliği ve başarısı açısından diğer birimlerle koordineli ve uyum içinde çalışmaya gayret etmek </w:t>
            </w:r>
          </w:p>
          <w:p w14:paraId="33D1FA0B"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Müdürlük Makamının uygun göreceği her türlü görevi ilgili yürürlükteki mevzuat ve amirinin talimatlarına göre yerine getirmek</w:t>
            </w:r>
          </w:p>
          <w:p w14:paraId="19724C38" w14:textId="77777777" w:rsidR="00A01421" w:rsidRPr="0098382A" w:rsidRDefault="00A01421" w:rsidP="00A01421">
            <w:pPr>
              <w:jc w:val="center"/>
              <w:rPr>
                <w:rFonts w:ascii="Times New Roman" w:hAnsi="Times New Roman" w:cs="Times New Roman"/>
                <w:sz w:val="14"/>
                <w:szCs w:val="14"/>
              </w:rPr>
            </w:pPr>
            <w:r w:rsidRPr="0098382A">
              <w:rPr>
                <w:rFonts w:ascii="Times New Roman" w:hAnsi="Times New Roman" w:cs="Times New Roman"/>
                <w:sz w:val="14"/>
                <w:szCs w:val="14"/>
              </w:rPr>
              <w:t xml:space="preserve"> </w:t>
            </w: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Müdürlük Makamına ilişkin bilgilerin dışarı sızmaması hususunda azami itina ve dikkat göstermek </w:t>
            </w:r>
          </w:p>
          <w:p w14:paraId="55D67943" w14:textId="50E2BA1D" w:rsidR="00D12404" w:rsidRPr="00D12404" w:rsidRDefault="00A01421" w:rsidP="00A01421">
            <w:pPr>
              <w:pStyle w:val="ListeParagraf"/>
              <w:numPr>
                <w:ilvl w:val="0"/>
                <w:numId w:val="13"/>
              </w:numPr>
              <w:jc w:val="both"/>
              <w:rPr>
                <w:rFonts w:ascii="Times New Roman" w:eastAsia="Times New Roman" w:hAnsi="Times New Roman" w:cs="Times New Roman"/>
                <w:sz w:val="14"/>
                <w:szCs w:val="14"/>
              </w:rPr>
            </w:pPr>
            <w:r w:rsidRPr="0098382A">
              <w:rPr>
                <w:rFonts w:ascii="Times New Roman" w:hAnsi="Times New Roman" w:cs="Times New Roman"/>
                <w:sz w:val="14"/>
                <w:szCs w:val="14"/>
              </w:rPr>
              <w:sym w:font="Symbol" w:char="F0B7"/>
            </w:r>
            <w:r w:rsidRPr="0098382A">
              <w:rPr>
                <w:rFonts w:ascii="Times New Roman" w:hAnsi="Times New Roman" w:cs="Times New Roman"/>
                <w:sz w:val="14"/>
                <w:szCs w:val="14"/>
              </w:rPr>
              <w:t xml:space="preserve"> Müdür/Müdür Yardımcısı ve Yüksekokul Sekreterinin vermiş olduğu diğer görevleri yerine getirmek</w:t>
            </w:r>
          </w:p>
        </w:tc>
        <w:tc>
          <w:tcPr>
            <w:tcW w:w="2126" w:type="dxa"/>
            <w:vAlign w:val="center"/>
          </w:tcPr>
          <w:p w14:paraId="1FF6D117" w14:textId="400F6356" w:rsidR="00D12404" w:rsidRPr="004A2CE4" w:rsidRDefault="00D12404" w:rsidP="00D12404">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Ufuk SARIKAYA</w:t>
            </w:r>
          </w:p>
        </w:tc>
      </w:tr>
    </w:tbl>
    <w:p w14:paraId="59E15A6A" w14:textId="35566B93" w:rsidR="00D12404" w:rsidRDefault="00D12404" w:rsidP="00EE3A46">
      <w:pPr>
        <w:jc w:val="both"/>
        <w:rPr>
          <w:sz w:val="12"/>
          <w:szCs w:val="12"/>
        </w:rPr>
      </w:pPr>
    </w:p>
    <w:p w14:paraId="4F69C2CA" w14:textId="276297CD" w:rsidR="00D12404" w:rsidRDefault="00D12404" w:rsidP="00EE3A46">
      <w:pPr>
        <w:jc w:val="both"/>
        <w:rPr>
          <w:sz w:val="12"/>
          <w:szCs w:val="12"/>
        </w:rPr>
      </w:pPr>
    </w:p>
    <w:p w14:paraId="0C6653D7" w14:textId="4CAB13B4" w:rsidR="00D12404" w:rsidRDefault="00D12404" w:rsidP="00EE3A46">
      <w:pPr>
        <w:jc w:val="both"/>
        <w:rPr>
          <w:sz w:val="12"/>
          <w:szCs w:val="12"/>
        </w:rPr>
      </w:pPr>
    </w:p>
    <w:p w14:paraId="5A1FCDDC" w14:textId="1129593A" w:rsidR="00D12404" w:rsidRDefault="00D12404" w:rsidP="00EE3A46">
      <w:pPr>
        <w:jc w:val="both"/>
        <w:rPr>
          <w:sz w:val="12"/>
          <w:szCs w:val="12"/>
        </w:rPr>
      </w:pPr>
    </w:p>
    <w:p w14:paraId="7A50B38C" w14:textId="05050BE2" w:rsidR="00D12404" w:rsidRDefault="00D12404" w:rsidP="00EE3A46">
      <w:pPr>
        <w:jc w:val="both"/>
        <w:rPr>
          <w:sz w:val="12"/>
          <w:szCs w:val="12"/>
        </w:rPr>
      </w:pPr>
    </w:p>
    <w:p w14:paraId="2DA580B2" w14:textId="4146EADB" w:rsidR="00D12404" w:rsidRDefault="00D12404" w:rsidP="00EE3A46">
      <w:pPr>
        <w:jc w:val="both"/>
        <w:rPr>
          <w:sz w:val="12"/>
          <w:szCs w:val="12"/>
        </w:rPr>
      </w:pPr>
    </w:p>
    <w:p w14:paraId="58ACA441" w14:textId="72264380" w:rsidR="00D12404" w:rsidRDefault="00D12404" w:rsidP="00EE3A46">
      <w:pPr>
        <w:jc w:val="both"/>
        <w:rPr>
          <w:sz w:val="12"/>
          <w:szCs w:val="12"/>
        </w:rPr>
      </w:pPr>
    </w:p>
    <w:p w14:paraId="40F8894D" w14:textId="19B815EF" w:rsidR="00D12404" w:rsidRDefault="00D12404" w:rsidP="00EE3A46">
      <w:pPr>
        <w:jc w:val="both"/>
        <w:rPr>
          <w:sz w:val="12"/>
          <w:szCs w:val="12"/>
        </w:rPr>
      </w:pPr>
    </w:p>
    <w:p w14:paraId="462E25D3" w14:textId="736DEBBD" w:rsidR="00D12404" w:rsidRDefault="00D12404" w:rsidP="00EE3A46">
      <w:pPr>
        <w:jc w:val="both"/>
        <w:rPr>
          <w:sz w:val="12"/>
          <w:szCs w:val="12"/>
        </w:rPr>
      </w:pPr>
    </w:p>
    <w:p w14:paraId="5AF99490" w14:textId="33C54F86" w:rsidR="00D12404" w:rsidRDefault="00D12404" w:rsidP="00EE3A46">
      <w:pPr>
        <w:jc w:val="both"/>
        <w:rPr>
          <w:sz w:val="12"/>
          <w:szCs w:val="12"/>
        </w:rPr>
      </w:pPr>
    </w:p>
    <w:p w14:paraId="3388A125" w14:textId="1B9ADDA3" w:rsidR="00D12404" w:rsidRDefault="00D12404" w:rsidP="00EE3A46">
      <w:pPr>
        <w:jc w:val="both"/>
        <w:rPr>
          <w:sz w:val="12"/>
          <w:szCs w:val="12"/>
        </w:rPr>
      </w:pPr>
    </w:p>
    <w:p w14:paraId="1F357DD9" w14:textId="5D442A32" w:rsidR="00D12404" w:rsidRDefault="00D12404" w:rsidP="00EE3A46">
      <w:pPr>
        <w:jc w:val="both"/>
        <w:rPr>
          <w:sz w:val="12"/>
          <w:szCs w:val="12"/>
        </w:rPr>
      </w:pPr>
    </w:p>
    <w:p w14:paraId="1B139F67" w14:textId="5AD6E0B9" w:rsidR="00BC1475" w:rsidRDefault="00BC1475" w:rsidP="00EE3A46">
      <w:pPr>
        <w:jc w:val="both"/>
        <w:rPr>
          <w:sz w:val="12"/>
          <w:szCs w:val="12"/>
        </w:rPr>
      </w:pPr>
    </w:p>
    <w:p w14:paraId="0077FCCA" w14:textId="16299439" w:rsidR="00BC1475" w:rsidRDefault="00BC1475" w:rsidP="00EE3A46">
      <w:pPr>
        <w:jc w:val="both"/>
        <w:rPr>
          <w:sz w:val="12"/>
          <w:szCs w:val="12"/>
        </w:rPr>
      </w:pPr>
    </w:p>
    <w:p w14:paraId="54280315" w14:textId="1E0B20B3" w:rsidR="00BC1475" w:rsidRDefault="00BC1475" w:rsidP="00EE3A46">
      <w:pPr>
        <w:jc w:val="both"/>
        <w:rPr>
          <w:sz w:val="12"/>
          <w:szCs w:val="12"/>
        </w:rPr>
      </w:pPr>
    </w:p>
    <w:p w14:paraId="2BF22994" w14:textId="0431CF3D" w:rsidR="00BC1475" w:rsidRDefault="00BC1475" w:rsidP="00EE3A46">
      <w:pPr>
        <w:jc w:val="both"/>
        <w:rPr>
          <w:sz w:val="12"/>
          <w:szCs w:val="12"/>
        </w:rPr>
      </w:pPr>
    </w:p>
    <w:p w14:paraId="05E7FAAE" w14:textId="2F889C6F" w:rsidR="00BC1475" w:rsidRDefault="00BC1475" w:rsidP="00EE3A46">
      <w:pPr>
        <w:jc w:val="both"/>
        <w:rPr>
          <w:sz w:val="12"/>
          <w:szCs w:val="12"/>
        </w:rPr>
      </w:pPr>
    </w:p>
    <w:p w14:paraId="26E62325" w14:textId="65DF0D98" w:rsidR="00BC1475" w:rsidRDefault="00BC1475" w:rsidP="00EE3A46">
      <w:pPr>
        <w:jc w:val="both"/>
        <w:rPr>
          <w:sz w:val="12"/>
          <w:szCs w:val="12"/>
        </w:rPr>
      </w:pPr>
    </w:p>
    <w:p w14:paraId="3919612D" w14:textId="1DB1D6D6" w:rsidR="00BC1475" w:rsidRDefault="00BC1475" w:rsidP="00EE3A46">
      <w:pPr>
        <w:jc w:val="both"/>
        <w:rPr>
          <w:sz w:val="12"/>
          <w:szCs w:val="12"/>
        </w:rPr>
      </w:pPr>
    </w:p>
    <w:p w14:paraId="4A8BA144" w14:textId="69B67927" w:rsidR="00BC1475" w:rsidRDefault="00BC1475" w:rsidP="00EE3A46">
      <w:pPr>
        <w:jc w:val="both"/>
        <w:rPr>
          <w:sz w:val="12"/>
          <w:szCs w:val="12"/>
        </w:rPr>
      </w:pPr>
    </w:p>
    <w:p w14:paraId="1852CA00" w14:textId="3B1C2D01" w:rsidR="00BC1475" w:rsidRDefault="00BC1475" w:rsidP="00EE3A46">
      <w:pPr>
        <w:jc w:val="both"/>
        <w:rPr>
          <w:sz w:val="12"/>
          <w:szCs w:val="12"/>
        </w:rPr>
      </w:pPr>
    </w:p>
    <w:p w14:paraId="42F75262" w14:textId="25205D55" w:rsidR="00BC1475" w:rsidRDefault="00BC1475" w:rsidP="00EE3A46">
      <w:pPr>
        <w:jc w:val="both"/>
        <w:rPr>
          <w:sz w:val="12"/>
          <w:szCs w:val="12"/>
        </w:rPr>
      </w:pPr>
    </w:p>
    <w:p w14:paraId="65A956A6" w14:textId="2C6E172A" w:rsidR="00BC1475" w:rsidRDefault="00BC1475" w:rsidP="00EE3A46">
      <w:pPr>
        <w:jc w:val="both"/>
        <w:rPr>
          <w:sz w:val="12"/>
          <w:szCs w:val="12"/>
        </w:rPr>
      </w:pPr>
    </w:p>
    <w:p w14:paraId="167B7F93" w14:textId="1AD9F1A9" w:rsidR="00BC1475" w:rsidRDefault="00BC1475" w:rsidP="00EE3A46">
      <w:pPr>
        <w:jc w:val="both"/>
        <w:rPr>
          <w:sz w:val="12"/>
          <w:szCs w:val="12"/>
        </w:rPr>
      </w:pPr>
    </w:p>
    <w:p w14:paraId="3618B045" w14:textId="6C2F12AB" w:rsidR="00BC1475" w:rsidRDefault="00BC1475" w:rsidP="00EE3A46">
      <w:pPr>
        <w:jc w:val="both"/>
        <w:rPr>
          <w:sz w:val="12"/>
          <w:szCs w:val="12"/>
        </w:rPr>
      </w:pPr>
    </w:p>
    <w:p w14:paraId="64EC0E86" w14:textId="4EF613CE" w:rsidR="00BC1475" w:rsidRDefault="00BC1475" w:rsidP="00EE3A46">
      <w:pPr>
        <w:jc w:val="both"/>
        <w:rPr>
          <w:sz w:val="12"/>
          <w:szCs w:val="12"/>
        </w:rPr>
      </w:pPr>
    </w:p>
    <w:p w14:paraId="5162999B" w14:textId="4EABABFF" w:rsidR="00BC1475" w:rsidRDefault="00BC1475" w:rsidP="00EE3A46">
      <w:pPr>
        <w:jc w:val="both"/>
        <w:rPr>
          <w:sz w:val="12"/>
          <w:szCs w:val="12"/>
        </w:rPr>
      </w:pPr>
    </w:p>
    <w:p w14:paraId="2AF22390" w14:textId="264B218F" w:rsidR="00BC1475" w:rsidRDefault="00BC1475" w:rsidP="00EE3A46">
      <w:pPr>
        <w:jc w:val="both"/>
        <w:rPr>
          <w:sz w:val="12"/>
          <w:szCs w:val="12"/>
        </w:rPr>
      </w:pPr>
    </w:p>
    <w:p w14:paraId="2B53210D" w14:textId="2F27A8BF" w:rsidR="00BC1475" w:rsidRDefault="00BC1475" w:rsidP="00EE3A46">
      <w:pPr>
        <w:jc w:val="both"/>
        <w:rPr>
          <w:sz w:val="12"/>
          <w:szCs w:val="12"/>
        </w:rPr>
      </w:pPr>
    </w:p>
    <w:p w14:paraId="1F8163A2" w14:textId="41D7F2D3" w:rsidR="00BC1475" w:rsidRDefault="00BC1475" w:rsidP="00EE3A46">
      <w:pPr>
        <w:jc w:val="both"/>
        <w:rPr>
          <w:sz w:val="12"/>
          <w:szCs w:val="12"/>
        </w:rPr>
      </w:pPr>
    </w:p>
    <w:p w14:paraId="148B729B" w14:textId="44B851A4" w:rsidR="00BC1475" w:rsidRDefault="00BC1475" w:rsidP="00EE3A46">
      <w:pPr>
        <w:jc w:val="both"/>
        <w:rPr>
          <w:sz w:val="12"/>
          <w:szCs w:val="12"/>
        </w:rPr>
      </w:pPr>
    </w:p>
    <w:p w14:paraId="6E20D64B" w14:textId="7CC9F3A7" w:rsidR="00BC1475" w:rsidRDefault="00BC1475" w:rsidP="00EE3A46">
      <w:pPr>
        <w:jc w:val="both"/>
        <w:rPr>
          <w:sz w:val="12"/>
          <w:szCs w:val="12"/>
        </w:rPr>
      </w:pPr>
    </w:p>
    <w:p w14:paraId="6A9549F9" w14:textId="7C43BC7B" w:rsidR="00BC1475" w:rsidRDefault="00BC1475" w:rsidP="00EE3A46">
      <w:pPr>
        <w:jc w:val="both"/>
        <w:rPr>
          <w:sz w:val="12"/>
          <w:szCs w:val="12"/>
        </w:rPr>
      </w:pPr>
    </w:p>
    <w:p w14:paraId="4DA2B185" w14:textId="75811873" w:rsidR="00BC1475" w:rsidRDefault="00BC1475" w:rsidP="00EE3A46">
      <w:pPr>
        <w:jc w:val="both"/>
        <w:rPr>
          <w:sz w:val="12"/>
          <w:szCs w:val="12"/>
        </w:rPr>
      </w:pPr>
    </w:p>
    <w:p w14:paraId="7493EB83" w14:textId="69BEE49E" w:rsidR="00BC1475" w:rsidRDefault="00BC1475" w:rsidP="00EE3A46">
      <w:pPr>
        <w:jc w:val="both"/>
        <w:rPr>
          <w:sz w:val="12"/>
          <w:szCs w:val="12"/>
        </w:rPr>
      </w:pPr>
    </w:p>
    <w:p w14:paraId="5B556E1E" w14:textId="776E643D" w:rsidR="00BC1475" w:rsidRDefault="00BC1475" w:rsidP="00EE3A46">
      <w:pPr>
        <w:jc w:val="both"/>
        <w:rPr>
          <w:sz w:val="12"/>
          <w:szCs w:val="12"/>
        </w:rPr>
      </w:pPr>
    </w:p>
    <w:p w14:paraId="61087537" w14:textId="1C859EF7" w:rsidR="00BC1475" w:rsidRDefault="00BC1475" w:rsidP="00EE3A46">
      <w:pPr>
        <w:jc w:val="both"/>
        <w:rPr>
          <w:sz w:val="12"/>
          <w:szCs w:val="12"/>
        </w:rPr>
      </w:pPr>
    </w:p>
    <w:p w14:paraId="4D30375B" w14:textId="4DC87ECA" w:rsidR="00BC1475" w:rsidRDefault="00BC1475"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BC1475" w:rsidRPr="004A2CE4" w14:paraId="73C4ABEA" w14:textId="77777777" w:rsidTr="00BC1475">
        <w:trPr>
          <w:trHeight w:val="510"/>
        </w:trPr>
        <w:tc>
          <w:tcPr>
            <w:tcW w:w="2122" w:type="dxa"/>
            <w:vAlign w:val="center"/>
          </w:tcPr>
          <w:p w14:paraId="7CA78C66" w14:textId="77777777" w:rsidR="00BC1475" w:rsidRPr="004A2CE4" w:rsidRDefault="00BC1475" w:rsidP="00BC1475">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42C215BF" w14:textId="77777777" w:rsidR="00BC1475" w:rsidRPr="004A2CE4" w:rsidRDefault="00BC1475"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2AC9216C" w14:textId="77777777" w:rsidR="00BC1475" w:rsidRPr="004A2CE4" w:rsidRDefault="00BC1475"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0113E855" w14:textId="77777777" w:rsidR="00BC1475" w:rsidRPr="004A2CE4" w:rsidRDefault="00BC1475" w:rsidP="00BC1475">
            <w:pPr>
              <w:jc w:val="center"/>
              <w:rPr>
                <w:rFonts w:eastAsia="Times New Roman"/>
                <w:b/>
                <w:sz w:val="14"/>
                <w:szCs w:val="14"/>
              </w:rPr>
            </w:pPr>
            <w:r w:rsidRPr="004A2CE4">
              <w:rPr>
                <w:rFonts w:eastAsia="Times New Roman"/>
                <w:b/>
                <w:sz w:val="14"/>
                <w:szCs w:val="14"/>
              </w:rPr>
              <w:t>Vekâlet Edecek Personel</w:t>
            </w:r>
          </w:p>
        </w:tc>
      </w:tr>
      <w:tr w:rsidR="00BC1475" w:rsidRPr="004A2CE4" w14:paraId="1333F2E0" w14:textId="77777777" w:rsidTr="00BC1475">
        <w:trPr>
          <w:trHeight w:val="4031"/>
        </w:trPr>
        <w:tc>
          <w:tcPr>
            <w:tcW w:w="2122" w:type="dxa"/>
            <w:vAlign w:val="center"/>
          </w:tcPr>
          <w:p w14:paraId="5B042233" w14:textId="2226704E" w:rsidR="00BC1475" w:rsidRPr="004A2CE4" w:rsidRDefault="00BC1475" w:rsidP="00BC1475">
            <w:pPr>
              <w:rPr>
                <w:rFonts w:eastAsia="Times New Roman"/>
                <w:sz w:val="14"/>
                <w:szCs w:val="14"/>
              </w:rPr>
            </w:pPr>
            <w:r>
              <w:rPr>
                <w:rFonts w:eastAsia="Times New Roman"/>
                <w:sz w:val="14"/>
                <w:szCs w:val="14"/>
              </w:rPr>
              <w:t>Veli UZUN</w:t>
            </w:r>
          </w:p>
        </w:tc>
        <w:tc>
          <w:tcPr>
            <w:tcW w:w="1134" w:type="dxa"/>
            <w:vAlign w:val="center"/>
          </w:tcPr>
          <w:p w14:paraId="48A0DD03" w14:textId="1F8027B0" w:rsidR="00BC1475"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Taşınır Kayıt  / Bilgisayar İşletmeni</w:t>
            </w:r>
          </w:p>
          <w:p w14:paraId="5E4B97CD" w14:textId="77777777" w:rsidR="00BC1475" w:rsidRPr="004A2CE4" w:rsidRDefault="00BC1475" w:rsidP="00BC1475">
            <w:pPr>
              <w:rPr>
                <w:rFonts w:eastAsia="Times New Roman"/>
                <w:sz w:val="14"/>
                <w:szCs w:val="14"/>
              </w:rPr>
            </w:pPr>
          </w:p>
        </w:tc>
        <w:tc>
          <w:tcPr>
            <w:tcW w:w="10064" w:type="dxa"/>
            <w:vAlign w:val="center"/>
          </w:tcPr>
          <w:p w14:paraId="0AA13081"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t>Taşınır Kontrol Yetkilisi ile koordineli çalışmak</w:t>
            </w:r>
          </w:p>
          <w:p w14:paraId="64CE7B7C"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Tüketim ve demirbaş (eğitim malzemeleri, kırtasiye, bina bakım onarım malzemeleri, ahşap ve metal malzemeleri, elektronik donanım ve teknolojik malzemeleri, makine, teçhizat alım ve bakımları vb.)malzemelerin doğrudan temin veya ihale yoluyla satın alınması ile ilgili işlemleri takip etmek</w:t>
            </w:r>
          </w:p>
          <w:p w14:paraId="60642DD8"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Yüksekokulun tüketim ve demirbaş malzeme ihtiyaçlarını tespit etmek </w:t>
            </w: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Eğitim-Öğretim Dönemi başında ihtiyaç listesi oluşturmak ve Müdürlüğe iletmek.</w:t>
            </w:r>
          </w:p>
          <w:p w14:paraId="7E3FA396"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Her türlü malzemenin depoya giriş-çıkış işlemlerini usulüne uygun olarak takip etmek.</w:t>
            </w:r>
          </w:p>
          <w:p w14:paraId="6A73B5D0"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Taşınır işlem fişi, zimmet fişi, sayım tutanağı vb. evrakı usulüne uygun düzenlemek, kayıt altına almak ve arşivlemek.</w:t>
            </w:r>
          </w:p>
          <w:p w14:paraId="7412E45F"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Arşivleme süresi biten evrakların imhasına ilişkin iş ve işlemlerini gerçekleştirmek.</w:t>
            </w:r>
          </w:p>
          <w:p w14:paraId="13CFFB5D"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Depodan eksilen malzemeleri amirlerine bildirerek tamamlanmasını sağlamak.</w:t>
            </w:r>
          </w:p>
          <w:p w14:paraId="2CEAD329"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Depoları daima temiz, düzenli ve aranılanı kolayca bulunacak şekilde düzenlemek.</w:t>
            </w:r>
          </w:p>
          <w:p w14:paraId="47B3A476"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Aylık tüketim çıkış raporlarını hazırlamak.</w:t>
            </w:r>
          </w:p>
          <w:p w14:paraId="51B9112B"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Yüksekokula gelen devir, hibe ve bağışların giriş kaydını yapmak, zimmet fişini hazırlamak, takibini ve birimlere dağıtılmasını sağlamak.</w:t>
            </w:r>
          </w:p>
          <w:p w14:paraId="43D47158"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Kullanımdan düşen demirbaş malzemelerin tespitini yaparak, Değer Tespit Komisyonuna bildirmek.</w:t>
            </w:r>
          </w:p>
          <w:p w14:paraId="480D04D3"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Taşınır sisteminde kayıtlı bulunan demirbaş malzemelerin barkotlama işlemini yapmak.</w:t>
            </w:r>
          </w:p>
          <w:p w14:paraId="367EF3E9"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Kişisel ofisler, laboratuvar, koridor, sınıf gibi ortak kullanım alanlarındaki dayanıklı taşınırlar için Dayanıklı Taşınır listelerini oluşturmak, ilgili kişilere zimmetlemek ve güncelliğini sağlamak</w:t>
            </w:r>
          </w:p>
          <w:p w14:paraId="3F6002A4"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Taşınırların yılsonu işlemlerini yaparak sayım tutanakları ile döküm cetvellerini Strateji Geliştirme Daire Başkanlığına bildirmek</w:t>
            </w:r>
          </w:p>
          <w:p w14:paraId="615234FA"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Taşınırların yangına, ıslanmaya, bozulmaya, çalınmaya ve benzeri tehlikelere karşı korunması için gerekli tedbirleri almak ve alınmasını sağlamak. </w:t>
            </w: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Dayanıklı taşınırları bakım ve onarım işlemlerini takip etmek</w:t>
            </w:r>
          </w:p>
          <w:p w14:paraId="29C74E23"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Baskı ve fotokopi makinelerinin bakım ve onarım formlarını gerekli yerlere göndermek.</w:t>
            </w:r>
          </w:p>
          <w:p w14:paraId="5E0D5D18"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Kantin Denetleme Formlarını düzenlemek ve istenilen aralıklarla ilgili birime iletmek</w:t>
            </w:r>
          </w:p>
          <w:p w14:paraId="41B94D64"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Su Verimliliği Denetleme Formlarını düzenlemek ve istenilen aralıklarla ilgili birime iletmek</w:t>
            </w:r>
          </w:p>
          <w:p w14:paraId="7CDACFD7"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14:paraId="71645520"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w:t>
            </w:r>
            <w:proofErr w:type="spellStart"/>
            <w:r w:rsidRPr="00412095">
              <w:rPr>
                <w:rFonts w:ascii="Times New Roman" w:hAnsi="Times New Roman" w:cs="Times New Roman"/>
                <w:sz w:val="14"/>
                <w:szCs w:val="14"/>
              </w:rPr>
              <w:t>EBYS’de</w:t>
            </w:r>
            <w:proofErr w:type="spellEnd"/>
            <w:r w:rsidRPr="00412095">
              <w:rPr>
                <w:rFonts w:ascii="Times New Roman" w:hAnsi="Times New Roman" w:cs="Times New Roman"/>
                <w:sz w:val="14"/>
                <w:szCs w:val="14"/>
              </w:rPr>
              <w:t xml:space="preserve"> birimiyle ilgili yazışmaları takip etmek ve sonuçlandırmak</w:t>
            </w:r>
          </w:p>
          <w:p w14:paraId="3122ADBA"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Yapılan iş ve işlemlerde üst yöneticileri bilgilendirmek ve yapılmayanları gerekçeleriyle birlikte açıklamak</w:t>
            </w:r>
          </w:p>
          <w:p w14:paraId="1A6F9137"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Üst yöneticileri tarafından verilen diğer iş ve işlemleri yapmak</w:t>
            </w:r>
          </w:p>
          <w:p w14:paraId="452299E3"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Çalışma sırasında çabukluk, gizlilik ve doğruluk ilkelerinden ayrılmamak </w:t>
            </w: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İş verimliliği ve başarısı açısından diğer birimlerle koordineli ve uyum içinde çalışmaya gayret etmek</w:t>
            </w:r>
          </w:p>
          <w:p w14:paraId="5B766810"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Müdürlük Makamının uygun göreceği her türlü görevi ilgili yürürlükteki mevzuat ve amirinin talimatlarına göre yerine getirmek</w:t>
            </w:r>
          </w:p>
          <w:p w14:paraId="68831C68" w14:textId="77777777" w:rsidR="00BC1475" w:rsidRPr="00412095"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Müdürlük Makamına ilişkin bilgilerin dışarı sızmaması hususunda azami itina ve dikkat göstermek</w:t>
            </w:r>
          </w:p>
          <w:p w14:paraId="4866EE51" w14:textId="08E59F85" w:rsidR="00BC1475" w:rsidRPr="00D12404" w:rsidRDefault="00BC1475" w:rsidP="00BC1475">
            <w:pPr>
              <w:pStyle w:val="ListeParagraf"/>
              <w:numPr>
                <w:ilvl w:val="0"/>
                <w:numId w:val="13"/>
              </w:numPr>
              <w:jc w:val="both"/>
              <w:rPr>
                <w:rFonts w:ascii="Times New Roman" w:eastAsia="Times New Roman" w:hAnsi="Times New Roman" w:cs="Times New Roman"/>
                <w:sz w:val="14"/>
                <w:szCs w:val="14"/>
              </w:rPr>
            </w:pPr>
            <w:r w:rsidRPr="00412095">
              <w:rPr>
                <w:rFonts w:ascii="Times New Roman" w:hAnsi="Times New Roman" w:cs="Times New Roman"/>
                <w:sz w:val="14"/>
                <w:szCs w:val="14"/>
              </w:rPr>
              <w:sym w:font="Symbol" w:char="F0B7"/>
            </w:r>
            <w:r w:rsidRPr="00412095">
              <w:rPr>
                <w:rFonts w:ascii="Times New Roman" w:hAnsi="Times New Roman" w:cs="Times New Roman"/>
                <w:sz w:val="14"/>
                <w:szCs w:val="14"/>
              </w:rPr>
              <w:t xml:space="preserve"> Müdür/Müdür Yardımcısı ve Yüksekokul Sekreterinin vermiş olduğu diğer görevleri yerine getirmek</w:t>
            </w:r>
          </w:p>
        </w:tc>
        <w:tc>
          <w:tcPr>
            <w:tcW w:w="2126" w:type="dxa"/>
            <w:vAlign w:val="center"/>
          </w:tcPr>
          <w:p w14:paraId="2FD1804E" w14:textId="0E5002FF" w:rsidR="00BC1475" w:rsidRPr="004A2CE4"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Ömer KURT</w:t>
            </w:r>
          </w:p>
        </w:tc>
      </w:tr>
    </w:tbl>
    <w:p w14:paraId="1FB4F855" w14:textId="77777777" w:rsidR="00BC1475" w:rsidRDefault="00BC1475" w:rsidP="00EE3A46">
      <w:pPr>
        <w:jc w:val="both"/>
        <w:rPr>
          <w:sz w:val="12"/>
          <w:szCs w:val="12"/>
        </w:rPr>
      </w:pPr>
    </w:p>
    <w:p w14:paraId="75D87A6F" w14:textId="0CDDDA9B" w:rsidR="00D12404" w:rsidRDefault="00D12404" w:rsidP="00EE3A46">
      <w:pPr>
        <w:jc w:val="both"/>
        <w:rPr>
          <w:sz w:val="12"/>
          <w:szCs w:val="12"/>
        </w:rPr>
      </w:pPr>
    </w:p>
    <w:p w14:paraId="36181D8A" w14:textId="5631F792" w:rsidR="00D12404" w:rsidRDefault="00D12404" w:rsidP="00EE3A46">
      <w:pPr>
        <w:jc w:val="both"/>
        <w:rPr>
          <w:sz w:val="12"/>
          <w:szCs w:val="12"/>
        </w:rPr>
      </w:pPr>
    </w:p>
    <w:p w14:paraId="55F37DF8" w14:textId="79347C71" w:rsidR="00D12404" w:rsidRDefault="00D12404" w:rsidP="00EE3A46">
      <w:pPr>
        <w:jc w:val="both"/>
        <w:rPr>
          <w:sz w:val="12"/>
          <w:szCs w:val="12"/>
        </w:rPr>
      </w:pPr>
    </w:p>
    <w:p w14:paraId="6D96E3B9" w14:textId="50AB26F8" w:rsidR="00D12404" w:rsidRDefault="00D12404" w:rsidP="00EE3A46">
      <w:pPr>
        <w:jc w:val="both"/>
        <w:rPr>
          <w:sz w:val="12"/>
          <w:szCs w:val="12"/>
        </w:rPr>
      </w:pPr>
    </w:p>
    <w:p w14:paraId="5102CE30" w14:textId="73ACD5F6" w:rsidR="00D12404" w:rsidRDefault="00D12404" w:rsidP="00EE3A46">
      <w:pPr>
        <w:jc w:val="both"/>
        <w:rPr>
          <w:sz w:val="12"/>
          <w:szCs w:val="12"/>
        </w:rPr>
      </w:pPr>
    </w:p>
    <w:p w14:paraId="489925FE" w14:textId="36536335" w:rsidR="00D12404" w:rsidRDefault="00D12404" w:rsidP="00EE3A46">
      <w:pPr>
        <w:jc w:val="both"/>
        <w:rPr>
          <w:sz w:val="12"/>
          <w:szCs w:val="12"/>
        </w:rPr>
      </w:pPr>
    </w:p>
    <w:p w14:paraId="3811AB3E" w14:textId="0C02573A" w:rsidR="00D12404" w:rsidRDefault="00D12404" w:rsidP="00EE3A46">
      <w:pPr>
        <w:jc w:val="both"/>
        <w:rPr>
          <w:sz w:val="12"/>
          <w:szCs w:val="12"/>
        </w:rPr>
      </w:pPr>
    </w:p>
    <w:p w14:paraId="50D91008" w14:textId="3248D315" w:rsidR="00BC1475" w:rsidRDefault="00BC1475" w:rsidP="00EE3A46">
      <w:pPr>
        <w:jc w:val="both"/>
        <w:rPr>
          <w:sz w:val="12"/>
          <w:szCs w:val="12"/>
        </w:rPr>
      </w:pPr>
    </w:p>
    <w:p w14:paraId="2ED68DBE" w14:textId="780885F1" w:rsidR="00BC1475" w:rsidRDefault="00BC1475" w:rsidP="00EE3A46">
      <w:pPr>
        <w:jc w:val="both"/>
        <w:rPr>
          <w:sz w:val="12"/>
          <w:szCs w:val="12"/>
        </w:rPr>
      </w:pPr>
    </w:p>
    <w:p w14:paraId="7A07592C" w14:textId="06F4D91C" w:rsidR="00BC1475" w:rsidRDefault="00BC1475" w:rsidP="00EE3A46">
      <w:pPr>
        <w:jc w:val="both"/>
        <w:rPr>
          <w:sz w:val="12"/>
          <w:szCs w:val="12"/>
        </w:rPr>
      </w:pPr>
    </w:p>
    <w:p w14:paraId="7A39BED7" w14:textId="145B3CBD" w:rsidR="00BC1475" w:rsidRDefault="00BC1475" w:rsidP="00EE3A46">
      <w:pPr>
        <w:jc w:val="both"/>
        <w:rPr>
          <w:sz w:val="12"/>
          <w:szCs w:val="12"/>
        </w:rPr>
      </w:pPr>
    </w:p>
    <w:p w14:paraId="0B35D13E" w14:textId="2AA8DBF1" w:rsidR="00BC1475" w:rsidRDefault="00BC1475" w:rsidP="00EE3A46">
      <w:pPr>
        <w:jc w:val="both"/>
        <w:rPr>
          <w:sz w:val="12"/>
          <w:szCs w:val="12"/>
        </w:rPr>
      </w:pPr>
    </w:p>
    <w:p w14:paraId="2B0A6AAB" w14:textId="49AAEBDA" w:rsidR="00BC1475" w:rsidRDefault="00BC1475" w:rsidP="00EE3A46">
      <w:pPr>
        <w:jc w:val="both"/>
        <w:rPr>
          <w:sz w:val="12"/>
          <w:szCs w:val="12"/>
        </w:rPr>
      </w:pPr>
    </w:p>
    <w:p w14:paraId="3D26D9D8" w14:textId="16801088" w:rsidR="00BC1475" w:rsidRDefault="00BC1475" w:rsidP="00EE3A46">
      <w:pPr>
        <w:jc w:val="both"/>
        <w:rPr>
          <w:sz w:val="12"/>
          <w:szCs w:val="12"/>
        </w:rPr>
      </w:pPr>
    </w:p>
    <w:p w14:paraId="4A06FBCF" w14:textId="08F71C34" w:rsidR="00BC1475" w:rsidRDefault="00BC1475" w:rsidP="00EE3A46">
      <w:pPr>
        <w:jc w:val="both"/>
        <w:rPr>
          <w:sz w:val="12"/>
          <w:szCs w:val="12"/>
        </w:rPr>
      </w:pPr>
    </w:p>
    <w:p w14:paraId="0B01AEDE" w14:textId="5A9E220F" w:rsidR="00BC1475" w:rsidRDefault="00BC1475" w:rsidP="00EE3A46">
      <w:pPr>
        <w:jc w:val="both"/>
        <w:rPr>
          <w:sz w:val="12"/>
          <w:szCs w:val="12"/>
        </w:rPr>
      </w:pPr>
    </w:p>
    <w:p w14:paraId="7F8D881D" w14:textId="73ABCB99" w:rsidR="00BC1475" w:rsidRDefault="00BC1475" w:rsidP="00EE3A46">
      <w:pPr>
        <w:jc w:val="both"/>
        <w:rPr>
          <w:sz w:val="12"/>
          <w:szCs w:val="12"/>
        </w:rPr>
      </w:pPr>
    </w:p>
    <w:p w14:paraId="20AEB195" w14:textId="68DF647D" w:rsidR="00BC1475" w:rsidRDefault="00BC1475" w:rsidP="00EE3A46">
      <w:pPr>
        <w:jc w:val="both"/>
        <w:rPr>
          <w:sz w:val="12"/>
          <w:szCs w:val="12"/>
        </w:rPr>
      </w:pPr>
    </w:p>
    <w:p w14:paraId="5D1EF490" w14:textId="07991A66" w:rsidR="00BC1475" w:rsidRDefault="00BC1475" w:rsidP="00EE3A46">
      <w:pPr>
        <w:jc w:val="both"/>
        <w:rPr>
          <w:sz w:val="12"/>
          <w:szCs w:val="12"/>
        </w:rPr>
      </w:pPr>
    </w:p>
    <w:p w14:paraId="1796659E" w14:textId="7FC51877" w:rsidR="00BC1475" w:rsidRDefault="00BC1475" w:rsidP="00EE3A46">
      <w:pPr>
        <w:jc w:val="both"/>
        <w:rPr>
          <w:sz w:val="12"/>
          <w:szCs w:val="12"/>
        </w:rPr>
      </w:pPr>
    </w:p>
    <w:p w14:paraId="474884AB" w14:textId="44165C47" w:rsidR="00BC1475" w:rsidRDefault="00BC1475" w:rsidP="00EE3A46">
      <w:pPr>
        <w:jc w:val="both"/>
        <w:rPr>
          <w:sz w:val="12"/>
          <w:szCs w:val="12"/>
        </w:rPr>
      </w:pPr>
    </w:p>
    <w:p w14:paraId="28DEE690" w14:textId="0A3FE2D4" w:rsidR="00BC1475" w:rsidRDefault="00BC1475" w:rsidP="00EE3A46">
      <w:pPr>
        <w:jc w:val="both"/>
        <w:rPr>
          <w:sz w:val="12"/>
          <w:szCs w:val="12"/>
        </w:rPr>
      </w:pPr>
    </w:p>
    <w:p w14:paraId="4FEDA18D" w14:textId="6A5B8373" w:rsidR="00BC1475" w:rsidRDefault="00BC1475" w:rsidP="00EE3A46">
      <w:pPr>
        <w:jc w:val="both"/>
        <w:rPr>
          <w:sz w:val="12"/>
          <w:szCs w:val="12"/>
        </w:rPr>
      </w:pPr>
    </w:p>
    <w:p w14:paraId="53CEBBD3" w14:textId="3D0880D1" w:rsidR="00BC1475" w:rsidRDefault="00BC1475" w:rsidP="00EE3A46">
      <w:pPr>
        <w:jc w:val="both"/>
        <w:rPr>
          <w:sz w:val="12"/>
          <w:szCs w:val="12"/>
        </w:rPr>
      </w:pPr>
    </w:p>
    <w:p w14:paraId="0A42B2BD" w14:textId="3BCFA3D9" w:rsidR="00BC1475" w:rsidRDefault="00BC1475" w:rsidP="00EE3A46">
      <w:pPr>
        <w:jc w:val="both"/>
        <w:rPr>
          <w:sz w:val="12"/>
          <w:szCs w:val="12"/>
        </w:rPr>
      </w:pPr>
    </w:p>
    <w:p w14:paraId="27CD9599" w14:textId="14F0D94A" w:rsidR="00BC1475" w:rsidRDefault="00BC1475" w:rsidP="00EE3A46">
      <w:pPr>
        <w:jc w:val="both"/>
        <w:rPr>
          <w:sz w:val="12"/>
          <w:szCs w:val="12"/>
        </w:rPr>
      </w:pPr>
    </w:p>
    <w:p w14:paraId="76CCA307" w14:textId="239737C2" w:rsidR="00BC1475" w:rsidRDefault="00BC1475" w:rsidP="00EE3A46">
      <w:pPr>
        <w:jc w:val="both"/>
        <w:rPr>
          <w:sz w:val="12"/>
          <w:szCs w:val="12"/>
        </w:rPr>
      </w:pPr>
    </w:p>
    <w:p w14:paraId="7B42DCD3" w14:textId="4F1E7234" w:rsidR="00BC1475" w:rsidRDefault="00BC1475" w:rsidP="00EE3A46">
      <w:pPr>
        <w:jc w:val="both"/>
        <w:rPr>
          <w:sz w:val="12"/>
          <w:szCs w:val="12"/>
        </w:rPr>
      </w:pPr>
    </w:p>
    <w:p w14:paraId="5E100FED" w14:textId="293FEB8A" w:rsidR="00BC1475" w:rsidRDefault="00BC1475" w:rsidP="00EE3A46">
      <w:pPr>
        <w:jc w:val="both"/>
        <w:rPr>
          <w:sz w:val="12"/>
          <w:szCs w:val="12"/>
        </w:rPr>
      </w:pPr>
    </w:p>
    <w:p w14:paraId="143BCAF4" w14:textId="54E5A07F" w:rsidR="00BC1475" w:rsidRDefault="00BC1475" w:rsidP="00EE3A46">
      <w:pPr>
        <w:jc w:val="both"/>
        <w:rPr>
          <w:sz w:val="12"/>
          <w:szCs w:val="12"/>
        </w:rPr>
      </w:pPr>
    </w:p>
    <w:p w14:paraId="084B0846" w14:textId="41891AA1" w:rsidR="00BC1475" w:rsidRDefault="00BC1475" w:rsidP="00EE3A46">
      <w:pPr>
        <w:jc w:val="both"/>
        <w:rPr>
          <w:sz w:val="12"/>
          <w:szCs w:val="12"/>
        </w:rPr>
      </w:pPr>
    </w:p>
    <w:p w14:paraId="43CF6AFB" w14:textId="0747E685" w:rsidR="00BC1475" w:rsidRDefault="00BC1475" w:rsidP="00EE3A46">
      <w:pPr>
        <w:jc w:val="both"/>
        <w:rPr>
          <w:sz w:val="12"/>
          <w:szCs w:val="12"/>
        </w:rPr>
      </w:pPr>
    </w:p>
    <w:p w14:paraId="6C632CCB" w14:textId="33BA5598" w:rsidR="00BC1475" w:rsidRDefault="00BC1475" w:rsidP="00EE3A46">
      <w:pPr>
        <w:jc w:val="both"/>
        <w:rPr>
          <w:sz w:val="12"/>
          <w:szCs w:val="12"/>
        </w:rPr>
      </w:pPr>
    </w:p>
    <w:p w14:paraId="0E7266CA" w14:textId="55DDFA32" w:rsidR="00BC1475" w:rsidRDefault="00BC1475"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BC1475" w:rsidRPr="004A2CE4" w14:paraId="13AD99A1" w14:textId="77777777" w:rsidTr="00BC1475">
        <w:trPr>
          <w:trHeight w:val="510"/>
        </w:trPr>
        <w:tc>
          <w:tcPr>
            <w:tcW w:w="2122" w:type="dxa"/>
            <w:vAlign w:val="center"/>
          </w:tcPr>
          <w:p w14:paraId="49E07416" w14:textId="77777777" w:rsidR="00BC1475" w:rsidRPr="004A2CE4" w:rsidRDefault="00BC1475" w:rsidP="00BC1475">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42D24BA1" w14:textId="77777777" w:rsidR="00BC1475" w:rsidRPr="004A2CE4" w:rsidRDefault="00BC1475"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18AC3EF3" w14:textId="77777777" w:rsidR="00BC1475" w:rsidRPr="004A2CE4" w:rsidRDefault="00BC1475"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22F7B37D" w14:textId="77777777" w:rsidR="00BC1475" w:rsidRPr="004A2CE4" w:rsidRDefault="00BC1475" w:rsidP="00BC1475">
            <w:pPr>
              <w:jc w:val="center"/>
              <w:rPr>
                <w:rFonts w:eastAsia="Times New Roman"/>
                <w:b/>
                <w:sz w:val="14"/>
                <w:szCs w:val="14"/>
              </w:rPr>
            </w:pPr>
            <w:r w:rsidRPr="004A2CE4">
              <w:rPr>
                <w:rFonts w:eastAsia="Times New Roman"/>
                <w:b/>
                <w:sz w:val="14"/>
                <w:szCs w:val="14"/>
              </w:rPr>
              <w:t>Vekâlet Edecek Personel</w:t>
            </w:r>
          </w:p>
        </w:tc>
      </w:tr>
      <w:tr w:rsidR="00BC1475" w:rsidRPr="004A2CE4" w14:paraId="39FDAC85" w14:textId="77777777" w:rsidTr="00BC1475">
        <w:trPr>
          <w:trHeight w:val="4031"/>
        </w:trPr>
        <w:tc>
          <w:tcPr>
            <w:tcW w:w="2122" w:type="dxa"/>
            <w:vAlign w:val="center"/>
          </w:tcPr>
          <w:p w14:paraId="05EB7974" w14:textId="77777777" w:rsidR="00BC1475" w:rsidRPr="004A2CE4" w:rsidRDefault="00BC1475" w:rsidP="00BC1475">
            <w:pPr>
              <w:rPr>
                <w:rFonts w:eastAsia="Times New Roman"/>
                <w:sz w:val="14"/>
                <w:szCs w:val="14"/>
              </w:rPr>
            </w:pPr>
            <w:r>
              <w:rPr>
                <w:rFonts w:eastAsia="Times New Roman"/>
                <w:sz w:val="14"/>
                <w:szCs w:val="14"/>
              </w:rPr>
              <w:t>Veli UZUN</w:t>
            </w:r>
          </w:p>
        </w:tc>
        <w:tc>
          <w:tcPr>
            <w:tcW w:w="1134" w:type="dxa"/>
            <w:vAlign w:val="center"/>
          </w:tcPr>
          <w:p w14:paraId="359F00F4" w14:textId="56FE6F38" w:rsidR="00BC1475"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Arşiv Birimi  / Bilgisayar İşletmeni</w:t>
            </w:r>
          </w:p>
          <w:p w14:paraId="2FF451C1" w14:textId="77777777" w:rsidR="00BC1475" w:rsidRPr="004A2CE4" w:rsidRDefault="00BC1475" w:rsidP="00BC1475">
            <w:pPr>
              <w:rPr>
                <w:rFonts w:eastAsia="Times New Roman"/>
                <w:sz w:val="14"/>
                <w:szCs w:val="14"/>
              </w:rPr>
            </w:pPr>
          </w:p>
        </w:tc>
        <w:tc>
          <w:tcPr>
            <w:tcW w:w="10064" w:type="dxa"/>
            <w:vAlign w:val="center"/>
          </w:tcPr>
          <w:p w14:paraId="21597688" w14:textId="0CD37575" w:rsidR="00BC1475" w:rsidRPr="00D12404" w:rsidRDefault="00BC1475" w:rsidP="00BC1475">
            <w:pPr>
              <w:rPr>
                <w:rFonts w:ascii="Times New Roman" w:eastAsia="Times New Roman" w:hAnsi="Times New Roman" w:cs="Times New Roman"/>
                <w:sz w:val="14"/>
                <w:szCs w:val="14"/>
              </w:rPr>
            </w:pPr>
            <w:r w:rsidRPr="00412095">
              <w:rPr>
                <w:rFonts w:ascii="Times New Roman" w:hAnsi="Times New Roman" w:cs="Times New Roman"/>
                <w:sz w:val="14"/>
                <w:szCs w:val="14"/>
              </w:rPr>
              <w:t xml:space="preserve"> </w:t>
            </w:r>
          </w:p>
          <w:p w14:paraId="274DC167" w14:textId="77777777" w:rsidR="00BC1475" w:rsidRPr="006211C9" w:rsidRDefault="00BC1475" w:rsidP="00BC1475">
            <w:pPr>
              <w:jc w:val="center"/>
              <w:rPr>
                <w:rFonts w:ascii="Times New Roman" w:hAnsi="Times New Roman" w:cs="Times New Roman"/>
                <w:sz w:val="16"/>
                <w:szCs w:val="16"/>
              </w:rPr>
            </w:pPr>
            <w:r w:rsidRPr="006211C9">
              <w:rPr>
                <w:rFonts w:ascii="Times New Roman" w:hAnsi="Times New Roman" w:cs="Times New Roman"/>
                <w:sz w:val="16"/>
                <w:szCs w:val="16"/>
              </w:rPr>
              <w:t>Birimlerden arşivlik malzeme ile arşiv malzemesini teslim almak.</w:t>
            </w:r>
          </w:p>
          <w:p w14:paraId="6D015339" w14:textId="77777777" w:rsidR="00BC1475" w:rsidRPr="006211C9" w:rsidRDefault="00BC1475" w:rsidP="00BC1475">
            <w:pPr>
              <w:jc w:val="center"/>
              <w:rPr>
                <w:rFonts w:ascii="Times New Roman" w:hAnsi="Times New Roman" w:cs="Times New Roman"/>
                <w:sz w:val="16"/>
                <w:szCs w:val="16"/>
              </w:rPr>
            </w:pPr>
            <w:r w:rsidRPr="006211C9">
              <w:rPr>
                <w:rFonts w:ascii="Times New Roman" w:hAnsi="Times New Roman" w:cs="Times New Roman"/>
                <w:sz w:val="16"/>
                <w:szCs w:val="16"/>
              </w:rPr>
              <w:t xml:space="preserve">Birimlerden teslim alınan malzemeyi uygun koşullarda muhafaza etmek, kayba </w:t>
            </w:r>
            <w:proofErr w:type="gramStart"/>
            <w:r w:rsidRPr="006211C9">
              <w:rPr>
                <w:rFonts w:ascii="Times New Roman" w:hAnsi="Times New Roman" w:cs="Times New Roman"/>
                <w:sz w:val="16"/>
                <w:szCs w:val="16"/>
              </w:rPr>
              <w:t>uğramalarını  önlemek</w:t>
            </w:r>
            <w:proofErr w:type="gramEnd"/>
            <w:r w:rsidRPr="006211C9">
              <w:rPr>
                <w:rFonts w:ascii="Times New Roman" w:hAnsi="Times New Roman" w:cs="Times New Roman"/>
                <w:sz w:val="16"/>
                <w:szCs w:val="16"/>
              </w:rPr>
              <w:t>.</w:t>
            </w:r>
          </w:p>
          <w:p w14:paraId="66E2A47F" w14:textId="77777777" w:rsidR="00BC1475" w:rsidRPr="006211C9" w:rsidRDefault="00BC1475" w:rsidP="00BC1475">
            <w:pPr>
              <w:jc w:val="center"/>
              <w:rPr>
                <w:rFonts w:ascii="Times New Roman" w:hAnsi="Times New Roman" w:cs="Times New Roman"/>
                <w:sz w:val="16"/>
                <w:szCs w:val="16"/>
              </w:rPr>
            </w:pPr>
            <w:r w:rsidRPr="006211C9">
              <w:rPr>
                <w:rFonts w:ascii="Times New Roman" w:hAnsi="Times New Roman" w:cs="Times New Roman"/>
                <w:sz w:val="16"/>
                <w:szCs w:val="16"/>
              </w:rPr>
              <w:t>Birimlerden teslim alınan malzemeyi asli düzenleri içerisinde aidiyetlerini bozmadan yerleştirmek,</w:t>
            </w:r>
          </w:p>
          <w:p w14:paraId="1FCD8078" w14:textId="77777777" w:rsidR="00BC1475" w:rsidRPr="006211C9" w:rsidRDefault="00BC1475" w:rsidP="00BC1475">
            <w:pPr>
              <w:jc w:val="center"/>
              <w:rPr>
                <w:rFonts w:ascii="Times New Roman" w:hAnsi="Times New Roman" w:cs="Times New Roman"/>
                <w:sz w:val="16"/>
                <w:szCs w:val="16"/>
              </w:rPr>
            </w:pPr>
            <w:r w:rsidRPr="006211C9">
              <w:rPr>
                <w:rFonts w:ascii="Times New Roman" w:hAnsi="Times New Roman" w:cs="Times New Roman"/>
                <w:sz w:val="16"/>
                <w:szCs w:val="16"/>
              </w:rPr>
              <w:t>Depo yerleşim planını hazırlamak.</w:t>
            </w:r>
          </w:p>
          <w:p w14:paraId="4525B4C7" w14:textId="29C63763" w:rsidR="00BC1475" w:rsidRPr="00D12404" w:rsidRDefault="00BC1475" w:rsidP="00BC1475">
            <w:pPr>
              <w:pStyle w:val="ListeParagraf"/>
              <w:jc w:val="center"/>
              <w:rPr>
                <w:rFonts w:ascii="Times New Roman" w:eastAsia="Times New Roman" w:hAnsi="Times New Roman" w:cs="Times New Roman"/>
                <w:sz w:val="14"/>
                <w:szCs w:val="14"/>
              </w:rPr>
            </w:pPr>
            <w:r w:rsidRPr="006211C9">
              <w:rPr>
                <w:rFonts w:ascii="Times New Roman" w:hAnsi="Times New Roman" w:cs="Times New Roman"/>
                <w:sz w:val="16"/>
                <w:szCs w:val="16"/>
              </w:rPr>
              <w:t>Ayıklama ve imha komisyonlarını oluşturmak.</w:t>
            </w:r>
          </w:p>
        </w:tc>
        <w:tc>
          <w:tcPr>
            <w:tcW w:w="2126" w:type="dxa"/>
            <w:vAlign w:val="center"/>
          </w:tcPr>
          <w:p w14:paraId="5295056B" w14:textId="77777777" w:rsidR="00BC1475" w:rsidRPr="004A2CE4"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Ömer KURT</w:t>
            </w:r>
          </w:p>
        </w:tc>
      </w:tr>
    </w:tbl>
    <w:p w14:paraId="3FD42D73" w14:textId="77777777" w:rsidR="00BC1475" w:rsidRDefault="00BC1475" w:rsidP="00EE3A46">
      <w:pPr>
        <w:jc w:val="both"/>
        <w:rPr>
          <w:sz w:val="12"/>
          <w:szCs w:val="12"/>
        </w:rPr>
      </w:pPr>
    </w:p>
    <w:p w14:paraId="5E158110" w14:textId="7A053839" w:rsidR="00D12404" w:rsidRDefault="00D12404" w:rsidP="00EE3A46">
      <w:pPr>
        <w:jc w:val="both"/>
        <w:rPr>
          <w:sz w:val="12"/>
          <w:szCs w:val="12"/>
        </w:rPr>
      </w:pPr>
    </w:p>
    <w:p w14:paraId="354AD4C0" w14:textId="12D08EE9" w:rsidR="00D12404" w:rsidRDefault="00D12404" w:rsidP="00EE3A46">
      <w:pPr>
        <w:jc w:val="both"/>
        <w:rPr>
          <w:sz w:val="12"/>
          <w:szCs w:val="12"/>
        </w:rPr>
      </w:pPr>
    </w:p>
    <w:p w14:paraId="66074D38" w14:textId="412A4F9C" w:rsidR="00D12404" w:rsidRDefault="00D12404" w:rsidP="00EE3A46">
      <w:pPr>
        <w:jc w:val="both"/>
        <w:rPr>
          <w:sz w:val="12"/>
          <w:szCs w:val="12"/>
        </w:rPr>
      </w:pPr>
    </w:p>
    <w:p w14:paraId="0F3CED97" w14:textId="2F736C22" w:rsidR="00D12404" w:rsidRDefault="00D12404" w:rsidP="00EE3A46">
      <w:pPr>
        <w:jc w:val="both"/>
        <w:rPr>
          <w:sz w:val="12"/>
          <w:szCs w:val="12"/>
        </w:rPr>
      </w:pPr>
    </w:p>
    <w:p w14:paraId="7A08299E" w14:textId="77777777" w:rsidR="00D12404" w:rsidRDefault="00D12404" w:rsidP="00EE3A46">
      <w:pPr>
        <w:jc w:val="both"/>
        <w:rPr>
          <w:sz w:val="12"/>
          <w:szCs w:val="12"/>
        </w:rPr>
      </w:pPr>
    </w:p>
    <w:p w14:paraId="6F63828C" w14:textId="57943AAE" w:rsidR="004C31D8" w:rsidRDefault="004C31D8" w:rsidP="00EE3A46">
      <w:pPr>
        <w:jc w:val="both"/>
        <w:rPr>
          <w:sz w:val="12"/>
          <w:szCs w:val="12"/>
        </w:rPr>
      </w:pPr>
    </w:p>
    <w:p w14:paraId="6C9C0EEF" w14:textId="39F5CBFA" w:rsidR="004C31D8" w:rsidRDefault="004C31D8" w:rsidP="00EE3A46">
      <w:pPr>
        <w:jc w:val="both"/>
        <w:rPr>
          <w:sz w:val="12"/>
          <w:szCs w:val="12"/>
        </w:rPr>
      </w:pPr>
    </w:p>
    <w:p w14:paraId="259F180E" w14:textId="636A8994" w:rsidR="004C31D8" w:rsidRDefault="004C31D8" w:rsidP="00EE3A46">
      <w:pPr>
        <w:jc w:val="both"/>
        <w:rPr>
          <w:sz w:val="12"/>
          <w:szCs w:val="12"/>
        </w:rPr>
      </w:pPr>
    </w:p>
    <w:p w14:paraId="092CF153" w14:textId="1C32A89D" w:rsidR="004C31D8" w:rsidRDefault="004C31D8" w:rsidP="00EE3A46">
      <w:pPr>
        <w:jc w:val="both"/>
        <w:rPr>
          <w:sz w:val="12"/>
          <w:szCs w:val="12"/>
        </w:rPr>
      </w:pPr>
    </w:p>
    <w:p w14:paraId="5E7B4FFF" w14:textId="3BB8D5FC" w:rsidR="004C31D8" w:rsidRDefault="004C31D8" w:rsidP="00EE3A46">
      <w:pPr>
        <w:jc w:val="both"/>
        <w:rPr>
          <w:sz w:val="12"/>
          <w:szCs w:val="12"/>
        </w:rPr>
      </w:pPr>
    </w:p>
    <w:p w14:paraId="3CF5F10D" w14:textId="422D44A8" w:rsidR="004C31D8" w:rsidRDefault="004C31D8" w:rsidP="00EE3A46">
      <w:pPr>
        <w:jc w:val="both"/>
        <w:rPr>
          <w:sz w:val="12"/>
          <w:szCs w:val="12"/>
        </w:rPr>
      </w:pPr>
    </w:p>
    <w:p w14:paraId="5DAFBF11" w14:textId="3A41C771" w:rsidR="004C31D8" w:rsidRDefault="004C31D8" w:rsidP="00EE3A46">
      <w:pPr>
        <w:jc w:val="both"/>
        <w:rPr>
          <w:sz w:val="12"/>
          <w:szCs w:val="12"/>
        </w:rPr>
      </w:pPr>
    </w:p>
    <w:p w14:paraId="088D12D8" w14:textId="2718A550" w:rsidR="004C31D8" w:rsidRDefault="004C31D8" w:rsidP="00EE3A46">
      <w:pPr>
        <w:jc w:val="both"/>
        <w:rPr>
          <w:sz w:val="12"/>
          <w:szCs w:val="12"/>
        </w:rPr>
      </w:pPr>
    </w:p>
    <w:p w14:paraId="778AB46B" w14:textId="1F385C38" w:rsidR="004C31D8" w:rsidRDefault="004C31D8" w:rsidP="00EE3A46">
      <w:pPr>
        <w:jc w:val="both"/>
        <w:rPr>
          <w:sz w:val="12"/>
          <w:szCs w:val="12"/>
        </w:rPr>
      </w:pPr>
    </w:p>
    <w:p w14:paraId="503680D2" w14:textId="55F8E622" w:rsidR="004C31D8" w:rsidRDefault="004C31D8" w:rsidP="00EE3A46">
      <w:pPr>
        <w:jc w:val="both"/>
        <w:rPr>
          <w:sz w:val="12"/>
          <w:szCs w:val="12"/>
        </w:rPr>
      </w:pPr>
    </w:p>
    <w:p w14:paraId="48A18B21" w14:textId="78635697" w:rsidR="004C31D8" w:rsidRDefault="004C31D8" w:rsidP="00EE3A46">
      <w:pPr>
        <w:jc w:val="both"/>
        <w:rPr>
          <w:sz w:val="12"/>
          <w:szCs w:val="12"/>
        </w:rPr>
      </w:pPr>
    </w:p>
    <w:p w14:paraId="15FDC463" w14:textId="3650D2A8" w:rsidR="004C31D8" w:rsidRDefault="004C31D8" w:rsidP="00EE3A46">
      <w:pPr>
        <w:jc w:val="both"/>
        <w:rPr>
          <w:sz w:val="12"/>
          <w:szCs w:val="12"/>
        </w:rPr>
      </w:pPr>
    </w:p>
    <w:p w14:paraId="55AE572A" w14:textId="1C52C1D3" w:rsidR="00BC1475" w:rsidRDefault="00BC1475" w:rsidP="00EE3A46">
      <w:pPr>
        <w:jc w:val="both"/>
        <w:rPr>
          <w:sz w:val="12"/>
          <w:szCs w:val="12"/>
        </w:rPr>
      </w:pPr>
    </w:p>
    <w:p w14:paraId="2DE26DC8" w14:textId="629A58FC" w:rsidR="00BC1475" w:rsidRDefault="00BC1475" w:rsidP="00EE3A46">
      <w:pPr>
        <w:jc w:val="both"/>
        <w:rPr>
          <w:sz w:val="12"/>
          <w:szCs w:val="12"/>
        </w:rPr>
      </w:pPr>
    </w:p>
    <w:p w14:paraId="5654B8C0" w14:textId="0B408B99" w:rsidR="00BC1475" w:rsidRDefault="00BC1475" w:rsidP="00EE3A46">
      <w:pPr>
        <w:jc w:val="both"/>
        <w:rPr>
          <w:sz w:val="12"/>
          <w:szCs w:val="12"/>
        </w:rPr>
      </w:pPr>
    </w:p>
    <w:p w14:paraId="46382AFF" w14:textId="73D65E3D" w:rsidR="00BC1475" w:rsidRDefault="00BC1475" w:rsidP="00EE3A46">
      <w:pPr>
        <w:jc w:val="both"/>
        <w:rPr>
          <w:sz w:val="12"/>
          <w:szCs w:val="12"/>
        </w:rPr>
      </w:pPr>
    </w:p>
    <w:p w14:paraId="01EA2FB1" w14:textId="10345193" w:rsidR="00BC1475" w:rsidRDefault="00BC1475" w:rsidP="00EE3A46">
      <w:pPr>
        <w:jc w:val="both"/>
        <w:rPr>
          <w:sz w:val="12"/>
          <w:szCs w:val="12"/>
        </w:rPr>
      </w:pPr>
    </w:p>
    <w:p w14:paraId="422A37B1" w14:textId="68A75020" w:rsidR="00BC1475" w:rsidRDefault="00BC1475" w:rsidP="00EE3A46">
      <w:pPr>
        <w:jc w:val="both"/>
        <w:rPr>
          <w:sz w:val="12"/>
          <w:szCs w:val="12"/>
        </w:rPr>
      </w:pPr>
    </w:p>
    <w:p w14:paraId="75B9B8C2" w14:textId="70F1E236" w:rsidR="00BC1475" w:rsidRDefault="00BC1475" w:rsidP="00EE3A46">
      <w:pPr>
        <w:jc w:val="both"/>
        <w:rPr>
          <w:sz w:val="12"/>
          <w:szCs w:val="12"/>
        </w:rPr>
      </w:pPr>
    </w:p>
    <w:p w14:paraId="0A8015A6" w14:textId="6ECB47A9" w:rsidR="00BC1475" w:rsidRDefault="00BC1475" w:rsidP="00EE3A46">
      <w:pPr>
        <w:jc w:val="both"/>
        <w:rPr>
          <w:sz w:val="12"/>
          <w:szCs w:val="12"/>
        </w:rPr>
      </w:pPr>
    </w:p>
    <w:p w14:paraId="07890DBE" w14:textId="2FE0E281" w:rsidR="00BC1475" w:rsidRDefault="00BC1475" w:rsidP="00EE3A46">
      <w:pPr>
        <w:jc w:val="both"/>
        <w:rPr>
          <w:sz w:val="12"/>
          <w:szCs w:val="12"/>
        </w:rPr>
      </w:pPr>
    </w:p>
    <w:p w14:paraId="615E3658" w14:textId="7657B2BF" w:rsidR="00BC1475" w:rsidRDefault="00BC1475" w:rsidP="00EE3A46">
      <w:pPr>
        <w:jc w:val="both"/>
        <w:rPr>
          <w:sz w:val="12"/>
          <w:szCs w:val="12"/>
        </w:rPr>
      </w:pPr>
    </w:p>
    <w:p w14:paraId="1D712EFE" w14:textId="1A248571" w:rsidR="00BC1475" w:rsidRDefault="00BC1475" w:rsidP="00EE3A46">
      <w:pPr>
        <w:jc w:val="both"/>
        <w:rPr>
          <w:sz w:val="12"/>
          <w:szCs w:val="12"/>
        </w:rPr>
      </w:pPr>
    </w:p>
    <w:p w14:paraId="061FF840" w14:textId="13836B92" w:rsidR="00BC1475" w:rsidRDefault="00BC1475" w:rsidP="00EE3A46">
      <w:pPr>
        <w:jc w:val="both"/>
        <w:rPr>
          <w:sz w:val="12"/>
          <w:szCs w:val="12"/>
        </w:rPr>
      </w:pPr>
    </w:p>
    <w:p w14:paraId="33C27BFC" w14:textId="471B3203" w:rsidR="00BC1475" w:rsidRDefault="00BC1475" w:rsidP="00EE3A46">
      <w:pPr>
        <w:jc w:val="both"/>
        <w:rPr>
          <w:sz w:val="12"/>
          <w:szCs w:val="12"/>
        </w:rPr>
      </w:pPr>
    </w:p>
    <w:p w14:paraId="795A7128" w14:textId="1DB40418" w:rsidR="00BC1475" w:rsidRDefault="00BC1475" w:rsidP="00EE3A46">
      <w:pPr>
        <w:jc w:val="both"/>
        <w:rPr>
          <w:sz w:val="12"/>
          <w:szCs w:val="12"/>
        </w:rPr>
      </w:pPr>
    </w:p>
    <w:p w14:paraId="1E0DCA3D" w14:textId="12143E82" w:rsidR="00BC1475" w:rsidRDefault="00BC1475" w:rsidP="00EE3A46">
      <w:pPr>
        <w:jc w:val="both"/>
        <w:rPr>
          <w:sz w:val="12"/>
          <w:szCs w:val="12"/>
        </w:rPr>
      </w:pPr>
    </w:p>
    <w:p w14:paraId="2DAECB7B" w14:textId="25C107C0" w:rsidR="00BC1475" w:rsidRDefault="00BC1475" w:rsidP="00EE3A46">
      <w:pPr>
        <w:jc w:val="both"/>
        <w:rPr>
          <w:sz w:val="12"/>
          <w:szCs w:val="12"/>
        </w:rPr>
      </w:pPr>
    </w:p>
    <w:p w14:paraId="795310F6" w14:textId="02BEA0C3" w:rsidR="00BC1475" w:rsidRDefault="00BC1475" w:rsidP="00EE3A46">
      <w:pPr>
        <w:jc w:val="both"/>
        <w:rPr>
          <w:sz w:val="12"/>
          <w:szCs w:val="12"/>
        </w:rPr>
      </w:pPr>
    </w:p>
    <w:p w14:paraId="662A01D3" w14:textId="7494E334" w:rsidR="00BC1475" w:rsidRDefault="00BC1475" w:rsidP="00EE3A46">
      <w:pPr>
        <w:jc w:val="both"/>
        <w:rPr>
          <w:sz w:val="12"/>
          <w:szCs w:val="12"/>
        </w:rPr>
      </w:pPr>
    </w:p>
    <w:p w14:paraId="0EDD33C9" w14:textId="57185D17" w:rsidR="00BC1475" w:rsidRDefault="00BC1475" w:rsidP="00EE3A46">
      <w:pPr>
        <w:jc w:val="both"/>
        <w:rPr>
          <w:sz w:val="12"/>
          <w:szCs w:val="12"/>
        </w:rPr>
      </w:pPr>
    </w:p>
    <w:p w14:paraId="5CB82899" w14:textId="1FFA6F58" w:rsidR="00BC1475" w:rsidRDefault="00BC1475" w:rsidP="00EE3A46">
      <w:pPr>
        <w:jc w:val="both"/>
        <w:rPr>
          <w:sz w:val="12"/>
          <w:szCs w:val="12"/>
        </w:rPr>
      </w:pPr>
    </w:p>
    <w:p w14:paraId="658E3CD0" w14:textId="1CBFDA18" w:rsidR="00BC1475" w:rsidRDefault="00BC1475" w:rsidP="00EE3A46">
      <w:pPr>
        <w:jc w:val="both"/>
        <w:rPr>
          <w:sz w:val="12"/>
          <w:szCs w:val="12"/>
        </w:rPr>
      </w:pPr>
    </w:p>
    <w:p w14:paraId="071E9F18" w14:textId="3CC9FD10" w:rsidR="00BC1475" w:rsidRDefault="00BC1475"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BC1475" w:rsidRPr="004A2CE4" w14:paraId="2B437EC0" w14:textId="77777777" w:rsidTr="00BC1475">
        <w:trPr>
          <w:trHeight w:val="510"/>
        </w:trPr>
        <w:tc>
          <w:tcPr>
            <w:tcW w:w="2122" w:type="dxa"/>
            <w:vAlign w:val="center"/>
          </w:tcPr>
          <w:p w14:paraId="4F704B97" w14:textId="77777777" w:rsidR="00BC1475" w:rsidRPr="004A2CE4" w:rsidRDefault="00BC1475" w:rsidP="00BC1475">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2210C682" w14:textId="77777777" w:rsidR="00BC1475" w:rsidRPr="004A2CE4" w:rsidRDefault="00BC1475"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789C3D38" w14:textId="77777777" w:rsidR="00BC1475" w:rsidRPr="004A2CE4" w:rsidRDefault="00BC1475"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1CE57EF0" w14:textId="77777777" w:rsidR="00BC1475" w:rsidRPr="004A2CE4" w:rsidRDefault="00BC1475" w:rsidP="00BC1475">
            <w:pPr>
              <w:jc w:val="center"/>
              <w:rPr>
                <w:rFonts w:eastAsia="Times New Roman"/>
                <w:b/>
                <w:sz w:val="14"/>
                <w:szCs w:val="14"/>
              </w:rPr>
            </w:pPr>
            <w:r w:rsidRPr="004A2CE4">
              <w:rPr>
                <w:rFonts w:eastAsia="Times New Roman"/>
                <w:b/>
                <w:sz w:val="14"/>
                <w:szCs w:val="14"/>
              </w:rPr>
              <w:t>Vekâlet Edecek Personel</w:t>
            </w:r>
          </w:p>
        </w:tc>
      </w:tr>
      <w:tr w:rsidR="00BC1475" w:rsidRPr="004A2CE4" w14:paraId="4F76D191" w14:textId="77777777" w:rsidTr="00BC1475">
        <w:trPr>
          <w:trHeight w:val="4031"/>
        </w:trPr>
        <w:tc>
          <w:tcPr>
            <w:tcW w:w="2122" w:type="dxa"/>
            <w:vAlign w:val="center"/>
          </w:tcPr>
          <w:p w14:paraId="5762631E" w14:textId="7E06F8B5" w:rsidR="00BC1475" w:rsidRPr="004A2CE4" w:rsidRDefault="00BC1475" w:rsidP="00BC1475">
            <w:pPr>
              <w:rPr>
                <w:rFonts w:eastAsia="Times New Roman"/>
                <w:sz w:val="14"/>
                <w:szCs w:val="14"/>
              </w:rPr>
            </w:pPr>
            <w:r>
              <w:rPr>
                <w:rFonts w:eastAsia="Times New Roman"/>
                <w:sz w:val="14"/>
                <w:szCs w:val="14"/>
              </w:rPr>
              <w:t>Aziz CENGİZ</w:t>
            </w:r>
          </w:p>
        </w:tc>
        <w:tc>
          <w:tcPr>
            <w:tcW w:w="1134" w:type="dxa"/>
            <w:vAlign w:val="center"/>
          </w:tcPr>
          <w:p w14:paraId="748147CB" w14:textId="2B4BCD9A" w:rsidR="00BC1475"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Öğrenci İşleri  / Bilgisayar İşletmeni</w:t>
            </w:r>
          </w:p>
          <w:p w14:paraId="1EAC250B" w14:textId="77777777" w:rsidR="00BC1475" w:rsidRPr="004A2CE4" w:rsidRDefault="00BC1475" w:rsidP="00BC1475">
            <w:pPr>
              <w:rPr>
                <w:rFonts w:eastAsia="Times New Roman"/>
                <w:sz w:val="14"/>
                <w:szCs w:val="14"/>
              </w:rPr>
            </w:pPr>
          </w:p>
        </w:tc>
        <w:tc>
          <w:tcPr>
            <w:tcW w:w="10064" w:type="dxa"/>
            <w:vAlign w:val="center"/>
          </w:tcPr>
          <w:p w14:paraId="1600BED1" w14:textId="77777777" w:rsidR="00BC1475" w:rsidRPr="003504AE"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t xml:space="preserve"> </w:t>
            </w:r>
            <w:r w:rsidRPr="003504AE">
              <w:rPr>
                <w:rFonts w:ascii="Times New Roman" w:hAnsi="Times New Roman" w:cs="Times New Roman"/>
                <w:sz w:val="14"/>
                <w:szCs w:val="14"/>
              </w:rPr>
              <w:t xml:space="preserve">Lisans ve </w:t>
            </w:r>
            <w:proofErr w:type="spellStart"/>
            <w:r w:rsidRPr="003504AE">
              <w:rPr>
                <w:rFonts w:ascii="Times New Roman" w:hAnsi="Times New Roman" w:cs="Times New Roman"/>
                <w:sz w:val="14"/>
                <w:szCs w:val="14"/>
              </w:rPr>
              <w:t>Önlisans</w:t>
            </w:r>
            <w:proofErr w:type="spellEnd"/>
            <w:r w:rsidRPr="003504AE">
              <w:rPr>
                <w:rFonts w:ascii="Times New Roman" w:hAnsi="Times New Roman" w:cs="Times New Roman"/>
                <w:sz w:val="14"/>
                <w:szCs w:val="14"/>
              </w:rPr>
              <w:t xml:space="preserve"> Eğitim-Öğretim ve Sınav Yönetmeliği ile ilgili yönetmelik değişikliklerini takip etmek, duyurularını yapmak.</w:t>
            </w:r>
          </w:p>
          <w:p w14:paraId="35A524CE"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İsteğe bağlı 2. yabancı dil dilekçelerini almak ve başarılı olan öğrencilere sertifikaların dağıtımını yapmak.</w:t>
            </w:r>
          </w:p>
          <w:p w14:paraId="1B81B440"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 belgesi ve transkript düzenlemek. </w:t>
            </w:r>
          </w:p>
          <w:p w14:paraId="59ECC4AE"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Yabancı Dil Yeterlilik Sınavı sonuçlarını ilgili birimlere göndermek. </w:t>
            </w:r>
          </w:p>
          <w:p w14:paraId="6B422159"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Öğretim elemanlarının izinli, raporlu ve görevli olması durumunda öğrencilere bilgi vermek.</w:t>
            </w:r>
          </w:p>
          <w:p w14:paraId="630640E0"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Yaz okulu (var ise) ile ilgili her türlü yazışma ve işlemleri yapmak.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Öğrencilerle ilgili her türlü duyuruyu yapmak. </w:t>
            </w:r>
          </w:p>
          <w:p w14:paraId="01F3C0CC"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Öğrencilerle ilgili evrakların arşivlenmesi sağlamak. </w:t>
            </w:r>
          </w:p>
          <w:p w14:paraId="7F380967"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Öğrencilerin sportif ve kültürel faaliyetlerine ilişkin yazışmaları yürütmek. </w:t>
            </w:r>
          </w:p>
          <w:p w14:paraId="23CDB693"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Mazereti nedeniyle sınavlara giremeyen öğrencilerin Yönetim Kurulu kararlarını ilgili bölümlere ve öğrencilere bildirmek.</w:t>
            </w:r>
          </w:p>
          <w:p w14:paraId="25E1DD13"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 Konseyi ve Temsilciliği ile ilgili işlemlerini yapmak.</w:t>
            </w:r>
          </w:p>
          <w:p w14:paraId="64EAFA2A"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Yarıyıl sonu sınavlarından önce bölümlerden gelen devamsızlıktan kalan öğrenci listelerini ilan etmek. </w:t>
            </w:r>
          </w:p>
          <w:p w14:paraId="258C1C6A"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Evrakları Yükseköğretim Üst Kuruluşları ve Yükseköğretim Kurumları Saklama Süreli Standart Dosya Planı’na uygun olarak arşivlemek </w:t>
            </w:r>
          </w:p>
          <w:p w14:paraId="0B2ACB5A"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w:t>
            </w:r>
            <w:proofErr w:type="spellStart"/>
            <w:r w:rsidRPr="003504AE">
              <w:rPr>
                <w:rFonts w:ascii="Times New Roman" w:hAnsi="Times New Roman" w:cs="Times New Roman"/>
                <w:sz w:val="14"/>
                <w:szCs w:val="14"/>
              </w:rPr>
              <w:t>EBYS’de</w:t>
            </w:r>
            <w:proofErr w:type="spellEnd"/>
            <w:r w:rsidRPr="003504AE">
              <w:rPr>
                <w:rFonts w:ascii="Times New Roman" w:hAnsi="Times New Roman" w:cs="Times New Roman"/>
                <w:sz w:val="14"/>
                <w:szCs w:val="14"/>
              </w:rPr>
              <w:t xml:space="preserve"> birimiyle ilgili yazışmaları takip etmek ve sonuçlandırmak </w:t>
            </w:r>
          </w:p>
          <w:p w14:paraId="03C8020F"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Yapılan iş ve işlemlerde üst yöneticileri bilgilendirmek ve yapılmayanları gerekçeleriyle birlikte açıklamak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Üst yöneticileri tarafından verilen diğer iş ve işlemleri yapmak</w:t>
            </w:r>
          </w:p>
          <w:p w14:paraId="2B039C11"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Çalışma sırasında çabukluk, gizlilik ve doğruluk ilkelerinden ayrılmamak</w:t>
            </w:r>
          </w:p>
          <w:p w14:paraId="44870EDE"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İş verimliliği ve başarısı açısından diğer birimlerle koordineli ve uyum içinde çalışmaya gayret etmek </w:t>
            </w:r>
          </w:p>
          <w:p w14:paraId="0C523A8F"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Müdürlük Makamının uygun göreceği her türlü görevi ilgili yürürlükteki mevzuat ve amirinin talimatlarına göre yerine getirmek</w:t>
            </w:r>
          </w:p>
          <w:p w14:paraId="499D469B"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Müdürlük Makamına ilişkin bilgilerin dışarı sızmaması hususunda azami itina ve dikkat göstermek </w:t>
            </w:r>
          </w:p>
          <w:p w14:paraId="5F29710F" w14:textId="31AA8D2A" w:rsidR="00BC1475" w:rsidRPr="00D12404" w:rsidRDefault="00BC1475" w:rsidP="00BC1475">
            <w:pPr>
              <w:pStyle w:val="ListeParagraf"/>
              <w:jc w:val="center"/>
              <w:rPr>
                <w:rFonts w:ascii="Times New Roman" w:eastAsia="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Müdür/Müdür Yardımcısı ve Yüksekokul Sekreterinin vermiş olduğu diğer görevleri yerine getirmek</w:t>
            </w:r>
          </w:p>
        </w:tc>
        <w:tc>
          <w:tcPr>
            <w:tcW w:w="2126" w:type="dxa"/>
            <w:vAlign w:val="center"/>
          </w:tcPr>
          <w:p w14:paraId="53E33BB8" w14:textId="7105E535" w:rsidR="00BC1475" w:rsidRPr="004A2CE4"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Gökhan BACAK</w:t>
            </w:r>
          </w:p>
        </w:tc>
      </w:tr>
    </w:tbl>
    <w:p w14:paraId="2BFE2222" w14:textId="5C394D84" w:rsidR="00BC1475" w:rsidRDefault="00BC1475" w:rsidP="00EE3A46">
      <w:pPr>
        <w:jc w:val="both"/>
        <w:rPr>
          <w:sz w:val="12"/>
          <w:szCs w:val="12"/>
        </w:rPr>
      </w:pPr>
    </w:p>
    <w:p w14:paraId="1D5F9699" w14:textId="772136A8" w:rsidR="00BC1475" w:rsidRDefault="00BC1475" w:rsidP="00EE3A46">
      <w:pPr>
        <w:jc w:val="both"/>
        <w:rPr>
          <w:sz w:val="12"/>
          <w:szCs w:val="12"/>
        </w:rPr>
      </w:pPr>
    </w:p>
    <w:p w14:paraId="503ACB62" w14:textId="7A994E48" w:rsidR="00BC1475" w:rsidRDefault="00BC1475"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BC1475" w:rsidRPr="004A2CE4" w14:paraId="5EB15733" w14:textId="77777777" w:rsidTr="00BC1475">
        <w:trPr>
          <w:trHeight w:val="510"/>
        </w:trPr>
        <w:tc>
          <w:tcPr>
            <w:tcW w:w="2122" w:type="dxa"/>
            <w:vAlign w:val="center"/>
          </w:tcPr>
          <w:p w14:paraId="1D6D1E12" w14:textId="77777777" w:rsidR="00BC1475" w:rsidRPr="004A2CE4" w:rsidRDefault="00BC1475" w:rsidP="00BC1475">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7E275D9F" w14:textId="77777777" w:rsidR="00BC1475" w:rsidRPr="004A2CE4" w:rsidRDefault="00BC1475"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473F88BC" w14:textId="77777777" w:rsidR="00BC1475" w:rsidRPr="004A2CE4" w:rsidRDefault="00BC1475"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6B6D6465" w14:textId="77777777" w:rsidR="00BC1475" w:rsidRPr="004A2CE4" w:rsidRDefault="00BC1475" w:rsidP="00BC1475">
            <w:pPr>
              <w:jc w:val="center"/>
              <w:rPr>
                <w:rFonts w:eastAsia="Times New Roman"/>
                <w:b/>
                <w:sz w:val="14"/>
                <w:szCs w:val="14"/>
              </w:rPr>
            </w:pPr>
            <w:r w:rsidRPr="004A2CE4">
              <w:rPr>
                <w:rFonts w:eastAsia="Times New Roman"/>
                <w:b/>
                <w:sz w:val="14"/>
                <w:szCs w:val="14"/>
              </w:rPr>
              <w:t>Vekâlet Edecek Personel</w:t>
            </w:r>
          </w:p>
        </w:tc>
      </w:tr>
      <w:tr w:rsidR="00BC1475" w:rsidRPr="004A2CE4" w14:paraId="5D7B8BC2" w14:textId="77777777" w:rsidTr="00BC1475">
        <w:trPr>
          <w:trHeight w:val="4031"/>
        </w:trPr>
        <w:tc>
          <w:tcPr>
            <w:tcW w:w="2122" w:type="dxa"/>
            <w:vAlign w:val="center"/>
          </w:tcPr>
          <w:p w14:paraId="546B1791" w14:textId="4F8C574D" w:rsidR="00BC1475" w:rsidRPr="004A2CE4" w:rsidRDefault="00BC1475" w:rsidP="00BC1475">
            <w:pPr>
              <w:rPr>
                <w:rFonts w:eastAsia="Times New Roman"/>
                <w:sz w:val="14"/>
                <w:szCs w:val="14"/>
              </w:rPr>
            </w:pPr>
            <w:r>
              <w:rPr>
                <w:rFonts w:eastAsia="Times New Roman"/>
                <w:sz w:val="14"/>
                <w:szCs w:val="14"/>
              </w:rPr>
              <w:t>Gökhan BACAK</w:t>
            </w:r>
          </w:p>
        </w:tc>
        <w:tc>
          <w:tcPr>
            <w:tcW w:w="1134" w:type="dxa"/>
            <w:vAlign w:val="center"/>
          </w:tcPr>
          <w:p w14:paraId="2B73FFED" w14:textId="77777777" w:rsidR="00BC1475"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Öğrenci İşleri  / Bilgisayar İşletmeni</w:t>
            </w:r>
          </w:p>
          <w:p w14:paraId="1C2DF04E" w14:textId="77777777" w:rsidR="00BC1475" w:rsidRPr="004A2CE4" w:rsidRDefault="00BC1475" w:rsidP="00BC1475">
            <w:pPr>
              <w:rPr>
                <w:rFonts w:eastAsia="Times New Roman"/>
                <w:sz w:val="14"/>
                <w:szCs w:val="14"/>
              </w:rPr>
            </w:pPr>
          </w:p>
        </w:tc>
        <w:tc>
          <w:tcPr>
            <w:tcW w:w="10064" w:type="dxa"/>
            <w:vAlign w:val="center"/>
          </w:tcPr>
          <w:p w14:paraId="2968A592" w14:textId="77777777" w:rsidR="00BC1475" w:rsidRPr="003504AE" w:rsidRDefault="00BC1475" w:rsidP="00BC1475">
            <w:pPr>
              <w:jc w:val="center"/>
              <w:rPr>
                <w:rFonts w:ascii="Times New Roman" w:hAnsi="Times New Roman" w:cs="Times New Roman"/>
                <w:sz w:val="14"/>
                <w:szCs w:val="14"/>
              </w:rPr>
            </w:pPr>
            <w:r w:rsidRPr="00412095">
              <w:rPr>
                <w:rFonts w:ascii="Times New Roman" w:hAnsi="Times New Roman" w:cs="Times New Roman"/>
                <w:sz w:val="14"/>
                <w:szCs w:val="14"/>
              </w:rPr>
              <w:t xml:space="preserve"> </w:t>
            </w:r>
            <w:r w:rsidRPr="003504AE">
              <w:rPr>
                <w:rFonts w:ascii="Times New Roman" w:hAnsi="Times New Roman" w:cs="Times New Roman"/>
                <w:sz w:val="14"/>
                <w:szCs w:val="14"/>
              </w:rPr>
              <w:t xml:space="preserve">Lisans ve </w:t>
            </w:r>
            <w:proofErr w:type="spellStart"/>
            <w:r w:rsidRPr="003504AE">
              <w:rPr>
                <w:rFonts w:ascii="Times New Roman" w:hAnsi="Times New Roman" w:cs="Times New Roman"/>
                <w:sz w:val="14"/>
                <w:szCs w:val="14"/>
              </w:rPr>
              <w:t>Önlisans</w:t>
            </w:r>
            <w:proofErr w:type="spellEnd"/>
            <w:r w:rsidRPr="003504AE">
              <w:rPr>
                <w:rFonts w:ascii="Times New Roman" w:hAnsi="Times New Roman" w:cs="Times New Roman"/>
                <w:sz w:val="14"/>
                <w:szCs w:val="14"/>
              </w:rPr>
              <w:t xml:space="preserve"> Eğitim-Öğretim ve Sınav Yönetmeliği ile ilgili yönetmelik değişikliklerini takip etmek, duyurularını yapmak.</w:t>
            </w:r>
          </w:p>
          <w:p w14:paraId="2EA4A596"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İsteğe bağlı 2. yabancı dil dilekçelerini almak ve başarılı olan öğrencilere sertifikaların dağıtımını yapmak.</w:t>
            </w:r>
          </w:p>
          <w:p w14:paraId="7D713345"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 belgesi ve transkript düzenlemek. </w:t>
            </w:r>
          </w:p>
          <w:p w14:paraId="7AC8DEB7"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Yabancı Dil Yeterlilik Sınavı sonuçlarını ilgili birimlere göndermek. </w:t>
            </w:r>
          </w:p>
          <w:p w14:paraId="07150E0B"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Öğretim elemanlarının izinli, raporlu ve görevli olması durumunda öğrencilere bilgi vermek.</w:t>
            </w:r>
          </w:p>
          <w:p w14:paraId="4DC85D57"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Yaz okulu (var ise) ile ilgili her türlü yazışma ve işlemleri yapmak.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Öğrencilerle ilgili her türlü duyuruyu yapmak. </w:t>
            </w:r>
          </w:p>
          <w:p w14:paraId="1AB1A5EE"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Öğrencilerle ilgili evrakların arşivlenmesi sağlamak. </w:t>
            </w:r>
          </w:p>
          <w:p w14:paraId="2C374E57"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Öğrencilerin sportif ve kültürel faaliyetlerine ilişkin yazışmaları yürütmek. </w:t>
            </w:r>
          </w:p>
          <w:p w14:paraId="60C51FE4"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Mazereti nedeniyle sınavlara giremeyen öğrencilerin Yönetim Kurulu kararlarını ilgili bölümlere ve öğrencilere bildirmek.</w:t>
            </w:r>
          </w:p>
          <w:p w14:paraId="05656831"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Öğrenci Konseyi ve Temsilciliği ile ilgili işlemlerini yapmak.</w:t>
            </w:r>
          </w:p>
          <w:p w14:paraId="1E5AC4AB"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Yarıyıl sonu sınavlarından önce bölümlerden gelen devamsızlıktan kalan öğrenci listelerini ilan etmek. </w:t>
            </w:r>
          </w:p>
          <w:p w14:paraId="1B3795B0"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Evrakları Yükseköğretim Üst Kuruluşları ve Yükseköğretim Kurumları Saklama Süreli Standart Dosya Planı’na uygun olarak arşivlemek </w:t>
            </w:r>
          </w:p>
          <w:p w14:paraId="3E7631F1"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w:t>
            </w:r>
            <w:proofErr w:type="spellStart"/>
            <w:r w:rsidRPr="003504AE">
              <w:rPr>
                <w:rFonts w:ascii="Times New Roman" w:hAnsi="Times New Roman" w:cs="Times New Roman"/>
                <w:sz w:val="14"/>
                <w:szCs w:val="14"/>
              </w:rPr>
              <w:t>EBYS’de</w:t>
            </w:r>
            <w:proofErr w:type="spellEnd"/>
            <w:r w:rsidRPr="003504AE">
              <w:rPr>
                <w:rFonts w:ascii="Times New Roman" w:hAnsi="Times New Roman" w:cs="Times New Roman"/>
                <w:sz w:val="14"/>
                <w:szCs w:val="14"/>
              </w:rPr>
              <w:t xml:space="preserve"> birimiyle ilgili yazışmaları takip etmek ve sonuçlandırmak </w:t>
            </w:r>
          </w:p>
          <w:p w14:paraId="5766BC72"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Yapılan iş ve işlemlerde üst yöneticileri bilgilendirmek ve yapılmayanları gerekçeleriyle birlikte açıklamak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Üst yöneticileri tarafından verilen diğer iş ve işlemleri yapmak</w:t>
            </w:r>
          </w:p>
          <w:p w14:paraId="1B584FB6"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Çalışma sırasında çabukluk, gizlilik ve doğruluk ilkelerinden ayrılmamak</w:t>
            </w:r>
          </w:p>
          <w:p w14:paraId="25F6BAFB"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İş verimliliği ve başarısı açısından diğer birimlerle koordineli ve uyum içinde çalışmaya gayret etmek </w:t>
            </w:r>
          </w:p>
          <w:p w14:paraId="056FFC10"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Müdürlük Makamının uygun göreceği her türlü görevi ilgili yürürlükteki mevzuat ve amirinin talimatlarına göre yerine getirmek</w:t>
            </w:r>
          </w:p>
          <w:p w14:paraId="3425B33A" w14:textId="77777777" w:rsidR="00BC1475" w:rsidRPr="003504AE" w:rsidRDefault="00BC1475" w:rsidP="00BC1475">
            <w:pPr>
              <w:jc w:val="center"/>
              <w:rPr>
                <w:rFonts w:ascii="Times New Roman" w:hAnsi="Times New Roman" w:cs="Times New Roman"/>
                <w:sz w:val="14"/>
                <w:szCs w:val="14"/>
              </w:rPr>
            </w:pPr>
            <w:r w:rsidRPr="003504AE">
              <w:rPr>
                <w:rFonts w:ascii="Times New Roman" w:hAnsi="Times New Roman" w:cs="Times New Roman"/>
                <w:sz w:val="14"/>
                <w:szCs w:val="14"/>
              </w:rPr>
              <w:t xml:space="preserve"> </w:t>
            </w: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Müdürlük Makamına ilişkin bilgilerin dışarı sızmaması hususunda azami itina ve dikkat göstermek </w:t>
            </w:r>
          </w:p>
          <w:p w14:paraId="25598181" w14:textId="77777777" w:rsidR="00BC1475" w:rsidRPr="00D12404" w:rsidRDefault="00BC1475" w:rsidP="00BC1475">
            <w:pPr>
              <w:pStyle w:val="ListeParagraf"/>
              <w:jc w:val="center"/>
              <w:rPr>
                <w:rFonts w:ascii="Times New Roman" w:eastAsia="Times New Roman" w:hAnsi="Times New Roman" w:cs="Times New Roman"/>
                <w:sz w:val="14"/>
                <w:szCs w:val="14"/>
              </w:rPr>
            </w:pPr>
            <w:r w:rsidRPr="003504AE">
              <w:rPr>
                <w:rFonts w:ascii="Times New Roman" w:hAnsi="Times New Roman" w:cs="Times New Roman"/>
                <w:sz w:val="14"/>
                <w:szCs w:val="14"/>
              </w:rPr>
              <w:sym w:font="Symbol" w:char="F0B7"/>
            </w:r>
            <w:r w:rsidRPr="003504AE">
              <w:rPr>
                <w:rFonts w:ascii="Times New Roman" w:hAnsi="Times New Roman" w:cs="Times New Roman"/>
                <w:sz w:val="14"/>
                <w:szCs w:val="14"/>
              </w:rPr>
              <w:t xml:space="preserve"> Müdür/Müdür Yardımcısı ve Yüksekokul Sekreterinin vermiş olduğu diğer görevleri yerine getirmek</w:t>
            </w:r>
          </w:p>
        </w:tc>
        <w:tc>
          <w:tcPr>
            <w:tcW w:w="2126" w:type="dxa"/>
            <w:vAlign w:val="center"/>
          </w:tcPr>
          <w:p w14:paraId="75C9E5A3" w14:textId="17864FB4" w:rsidR="00BC1475" w:rsidRPr="004A2CE4"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Aziz CENGİZ</w:t>
            </w:r>
          </w:p>
        </w:tc>
      </w:tr>
    </w:tbl>
    <w:p w14:paraId="665D1EA2" w14:textId="63D6E724" w:rsidR="00BC1475" w:rsidRDefault="00BC1475" w:rsidP="00EE3A46">
      <w:pPr>
        <w:jc w:val="both"/>
        <w:rPr>
          <w:sz w:val="12"/>
          <w:szCs w:val="12"/>
        </w:rPr>
      </w:pPr>
    </w:p>
    <w:p w14:paraId="466E3B73" w14:textId="0DEB8FC9" w:rsidR="00BC1475" w:rsidRDefault="00BC1475" w:rsidP="00EE3A46">
      <w:pPr>
        <w:jc w:val="both"/>
        <w:rPr>
          <w:sz w:val="12"/>
          <w:szCs w:val="12"/>
        </w:rPr>
      </w:pPr>
    </w:p>
    <w:p w14:paraId="20F7BFCE" w14:textId="5B85F4A3" w:rsidR="00BC1475" w:rsidRDefault="00BC1475" w:rsidP="00EE3A46">
      <w:pPr>
        <w:jc w:val="both"/>
        <w:rPr>
          <w:sz w:val="12"/>
          <w:szCs w:val="12"/>
        </w:rPr>
      </w:pPr>
    </w:p>
    <w:p w14:paraId="3D06F0E6" w14:textId="4E547FAB" w:rsidR="00BC1475" w:rsidRDefault="00BC1475" w:rsidP="00EE3A46">
      <w:pPr>
        <w:jc w:val="both"/>
        <w:rPr>
          <w:sz w:val="12"/>
          <w:szCs w:val="12"/>
        </w:rPr>
      </w:pPr>
    </w:p>
    <w:p w14:paraId="1AB2B457" w14:textId="54BD32B0" w:rsidR="00BC1475" w:rsidRDefault="00BC1475" w:rsidP="00EE3A46">
      <w:pPr>
        <w:jc w:val="both"/>
        <w:rPr>
          <w:sz w:val="12"/>
          <w:szCs w:val="12"/>
        </w:rPr>
      </w:pPr>
    </w:p>
    <w:p w14:paraId="794E75E8" w14:textId="520E3BAB" w:rsidR="00BC1475" w:rsidRDefault="00BC1475"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BC1475" w:rsidRPr="004A2CE4" w14:paraId="357A3D1F" w14:textId="77777777" w:rsidTr="00BC1475">
        <w:trPr>
          <w:trHeight w:val="510"/>
        </w:trPr>
        <w:tc>
          <w:tcPr>
            <w:tcW w:w="2122" w:type="dxa"/>
            <w:vAlign w:val="center"/>
          </w:tcPr>
          <w:p w14:paraId="21D1778F" w14:textId="77777777" w:rsidR="00BC1475" w:rsidRPr="004A2CE4" w:rsidRDefault="00BC1475" w:rsidP="00BC1475">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7BE46C75" w14:textId="77777777" w:rsidR="00BC1475" w:rsidRPr="004A2CE4" w:rsidRDefault="00BC1475"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0521B799" w14:textId="77777777" w:rsidR="00BC1475" w:rsidRPr="004A2CE4" w:rsidRDefault="00BC1475"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798D1C0E" w14:textId="77777777" w:rsidR="00BC1475" w:rsidRPr="004A2CE4" w:rsidRDefault="00BC1475" w:rsidP="00BC1475">
            <w:pPr>
              <w:jc w:val="center"/>
              <w:rPr>
                <w:rFonts w:eastAsia="Times New Roman"/>
                <w:b/>
                <w:sz w:val="14"/>
                <w:szCs w:val="14"/>
              </w:rPr>
            </w:pPr>
            <w:r w:rsidRPr="004A2CE4">
              <w:rPr>
                <w:rFonts w:eastAsia="Times New Roman"/>
                <w:b/>
                <w:sz w:val="14"/>
                <w:szCs w:val="14"/>
              </w:rPr>
              <w:t>Vekâlet Edecek Personel</w:t>
            </w:r>
          </w:p>
        </w:tc>
      </w:tr>
      <w:tr w:rsidR="00BC1475" w:rsidRPr="004A2CE4" w14:paraId="696C2C53" w14:textId="77777777" w:rsidTr="00BC1475">
        <w:trPr>
          <w:trHeight w:val="4031"/>
        </w:trPr>
        <w:tc>
          <w:tcPr>
            <w:tcW w:w="2122" w:type="dxa"/>
            <w:vAlign w:val="center"/>
          </w:tcPr>
          <w:p w14:paraId="2D87A7CD" w14:textId="662D1229" w:rsidR="00BC1475" w:rsidRPr="004A2CE4" w:rsidRDefault="00BC1475" w:rsidP="00BC1475">
            <w:pPr>
              <w:rPr>
                <w:rFonts w:eastAsia="Times New Roman"/>
                <w:sz w:val="14"/>
                <w:szCs w:val="14"/>
              </w:rPr>
            </w:pPr>
            <w:r>
              <w:rPr>
                <w:rFonts w:eastAsia="Times New Roman"/>
                <w:sz w:val="14"/>
                <w:szCs w:val="14"/>
              </w:rPr>
              <w:t>Aziz CENGİZ</w:t>
            </w:r>
          </w:p>
        </w:tc>
        <w:tc>
          <w:tcPr>
            <w:tcW w:w="1134" w:type="dxa"/>
            <w:vAlign w:val="center"/>
          </w:tcPr>
          <w:p w14:paraId="483D3FA2" w14:textId="280DEFC6" w:rsidR="00BC1475"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Bölüm Sekreteri  / Bilgisayar İşletmeni</w:t>
            </w:r>
          </w:p>
          <w:p w14:paraId="70BF13B9" w14:textId="77777777" w:rsidR="00BC1475" w:rsidRPr="004A2CE4" w:rsidRDefault="00BC1475" w:rsidP="00BC1475">
            <w:pPr>
              <w:rPr>
                <w:rFonts w:eastAsia="Times New Roman"/>
                <w:sz w:val="14"/>
                <w:szCs w:val="14"/>
              </w:rPr>
            </w:pPr>
          </w:p>
        </w:tc>
        <w:tc>
          <w:tcPr>
            <w:tcW w:w="10064" w:type="dxa"/>
            <w:vAlign w:val="center"/>
          </w:tcPr>
          <w:p w14:paraId="21325D70"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8E6B9E">
              <w:rPr>
                <w:rFonts w:ascii="Times New Roman" w:hAnsi="Times New Roman" w:cs="Times New Roman"/>
                <w:sz w:val="16"/>
                <w:szCs w:val="16"/>
              </w:rPr>
              <w:t xml:space="preserve">Lisans ve Ön lisans Eğitim-Öğretim ve Sınav Yönetmeliği ile ilgili yönetmelik değişikliklerini takip etmek, duyurularını yapmak. </w:t>
            </w: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Yabancı Dil Yeterlilik Sınavı Sonuçlarını Müdürlüğe göndermek. </w:t>
            </w:r>
          </w:p>
          <w:p w14:paraId="24376875"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8E6B9E">
              <w:rPr>
                <w:rFonts w:ascii="Times New Roman" w:hAnsi="Times New Roman" w:cs="Times New Roman"/>
                <w:sz w:val="16"/>
                <w:szCs w:val="16"/>
              </w:rPr>
              <w:t xml:space="preserve">Öğrenci belgesi ve transkript düzenlemek </w:t>
            </w:r>
          </w:p>
          <w:p w14:paraId="7CAF1104"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8E6B9E">
              <w:rPr>
                <w:rFonts w:ascii="Times New Roman" w:hAnsi="Times New Roman" w:cs="Times New Roman"/>
                <w:sz w:val="16"/>
                <w:szCs w:val="16"/>
              </w:rPr>
              <w:t xml:space="preserve">Haftalık ders programı ve sınav programlarını Müdürlüğe bildirmek. </w:t>
            </w:r>
          </w:p>
          <w:p w14:paraId="632CAF5A"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8E6B9E">
              <w:rPr>
                <w:rFonts w:ascii="Times New Roman" w:hAnsi="Times New Roman" w:cs="Times New Roman"/>
                <w:sz w:val="16"/>
                <w:szCs w:val="16"/>
              </w:rPr>
              <w:t xml:space="preserve">2. yabancı dil başarı sertifikası listelerini Müdürlüğe iletmek. </w:t>
            </w:r>
          </w:p>
          <w:p w14:paraId="444FF4EC"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8E6B9E">
              <w:rPr>
                <w:rFonts w:ascii="Times New Roman" w:hAnsi="Times New Roman" w:cs="Times New Roman"/>
                <w:sz w:val="16"/>
                <w:szCs w:val="16"/>
              </w:rPr>
              <w:t xml:space="preserve">Bölümlerin öğrenci ilan panolarında ilgili duyuruları yapmak, süresi dolanları kaldırmak. </w:t>
            </w:r>
          </w:p>
          <w:p w14:paraId="4A73EAC9"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8E6B9E">
              <w:rPr>
                <w:rFonts w:ascii="Times New Roman" w:hAnsi="Times New Roman" w:cs="Times New Roman"/>
                <w:sz w:val="16"/>
                <w:szCs w:val="16"/>
              </w:rPr>
              <w:t xml:space="preserve">Yüksekokul - Bölüm arası ve bölümler arası yazışmaları yapmak. </w:t>
            </w:r>
          </w:p>
          <w:p w14:paraId="5C02EDD2"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Çeşitli nedenlerden dolayı, derslerini yürütemeyen akademik personelin Telafi Ders Programı Dilekçesini almak ve Müdürlüğe iletmek. </w:t>
            </w:r>
          </w:p>
          <w:p w14:paraId="776A7218"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Görev Süresi dolacak akademik personelin görev süresinin yenilenmesi ile ilgili takibi yapmak ve yazışmalarını gerçekleştirmek </w:t>
            </w:r>
          </w:p>
          <w:p w14:paraId="49A7F6A2"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Dersleri yürüte akademik personelin yoklama / devamsızlık listelerini arşivlemek. </w:t>
            </w:r>
          </w:p>
          <w:p w14:paraId="4BAD7EB1"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EBYS sisteminde bölümüyle ilgili yazışmaları takip etmek. </w:t>
            </w:r>
          </w:p>
          <w:p w14:paraId="59E21DF9"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Muafiyet dilekçeleri üst yazılarını hazırlamak ve Müdürlüğe göndermek.</w:t>
            </w:r>
          </w:p>
          <w:p w14:paraId="52A4B2D8"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Bölüm Kurulu toplantı gündemlerini, alınan kararları ve üst yazılarını Bölüm Başkanı nezaretinde yazmak. </w:t>
            </w:r>
          </w:p>
          <w:p w14:paraId="136DFD0F"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Sınav programlarını görevli öğretim elemanlarına iletmek. </w:t>
            </w:r>
          </w:p>
          <w:p w14:paraId="7D91F433"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Öğretim elemanlarının ÖBS şifre işlemlerini gerçekleştirmek. </w:t>
            </w:r>
          </w:p>
          <w:p w14:paraId="63523ADE"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Öğretim elemanlarının görevlendirme yazılarını Müdürlüğe iletmek. </w:t>
            </w:r>
          </w:p>
          <w:p w14:paraId="64A937AE" w14:textId="77777777" w:rsidR="00BC1475" w:rsidRPr="008E6B9E" w:rsidRDefault="00BC1475" w:rsidP="00BC1475">
            <w:pPr>
              <w:pStyle w:val="ListeParagraf"/>
              <w:numPr>
                <w:ilvl w:val="0"/>
                <w:numId w:val="14"/>
              </w:numPr>
              <w:rPr>
                <w:rFonts w:ascii="Times New Roman" w:hAnsi="Times New Roman" w:cs="Times New Roman"/>
                <w:sz w:val="16"/>
                <w:szCs w:val="16"/>
              </w:rPr>
            </w:pPr>
            <w:r w:rsidRPr="008E6B9E">
              <w:rPr>
                <w:rFonts w:ascii="Times New Roman" w:hAnsi="Times New Roman" w:cs="Times New Roman"/>
                <w:sz w:val="16"/>
                <w:szCs w:val="16"/>
              </w:rPr>
              <w:t>Birimlere görevlendirilecek öğretim elemanlarının görevlendirme yazılarını Müdürlüğe iletmek.</w:t>
            </w:r>
          </w:p>
          <w:p w14:paraId="4AC9F0AB"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Evrakları Yükseköğretim Üst Kuruluşları ve Yükseköğretim Kurumları Saklama Süreli Standart Dosya Planı’na uygun olarak arşivlemek</w:t>
            </w:r>
          </w:p>
          <w:p w14:paraId="40229D86"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14:paraId="0B01E983"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Yapılan iş ve işlemlerde üst yöneticileri bilgilendirmek ve yapılmayanları gerekçeleriyle birlikte açıklamak</w:t>
            </w:r>
          </w:p>
          <w:p w14:paraId="6367F32C"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Üst yöneticileri tarafından verilen diğer iş ve işlemleri yapmak </w:t>
            </w:r>
          </w:p>
          <w:p w14:paraId="25E8BBBF"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Çalışma sırasında çabukluk, gizlilik ve doğruluk ilkelerinden ayrılmamak </w:t>
            </w:r>
          </w:p>
          <w:p w14:paraId="6C776347"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İş verimliliği ve başarısı açısından diğer birimlerle koordineli ve uyum içinde çalışmaya gayret etmek </w:t>
            </w:r>
          </w:p>
          <w:p w14:paraId="3B289347" w14:textId="77777777" w:rsidR="00BC1475" w:rsidRPr="008E6B9E" w:rsidRDefault="00BC1475" w:rsidP="00BC1475">
            <w:pPr>
              <w:pStyle w:val="ListeParagraf"/>
              <w:numPr>
                <w:ilvl w:val="0"/>
                <w:numId w:val="15"/>
              </w:numPr>
              <w:rPr>
                <w:rFonts w:ascii="Times New Roman" w:eastAsia="Times New Roman" w:hAnsi="Times New Roman" w:cs="Times New Roman"/>
                <w:b/>
                <w:sz w:val="16"/>
                <w:szCs w:val="16"/>
              </w:rPr>
            </w:pPr>
            <w:r w:rsidRPr="008E6B9E">
              <w:rPr>
                <w:rFonts w:ascii="Times New Roman" w:hAnsi="Times New Roman" w:cs="Times New Roman"/>
                <w:sz w:val="16"/>
                <w:szCs w:val="16"/>
              </w:rPr>
              <w:t>Müdürlük Makamının uygun göreceği her türlü görevi ilgili yürürlükteki mevzuat ve amirinin talimatlarına göre yerine getirmek</w:t>
            </w:r>
          </w:p>
          <w:p w14:paraId="1EA6E7A2"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Müdürlük Makamına ilişkin bilgilerin dışarı sızmaması hususunda azami itina ve dikkat göstermek </w:t>
            </w:r>
          </w:p>
          <w:p w14:paraId="62B7E6BA" w14:textId="0410E75B" w:rsidR="00BC1475" w:rsidRPr="00D12404" w:rsidRDefault="00BC1475" w:rsidP="00BC1475">
            <w:pPr>
              <w:pStyle w:val="ListeParagraf"/>
              <w:jc w:val="center"/>
              <w:rPr>
                <w:rFonts w:ascii="Times New Roman" w:eastAsia="Times New Roman" w:hAnsi="Times New Roman" w:cs="Times New Roman"/>
                <w:sz w:val="14"/>
                <w:szCs w:val="14"/>
              </w:rPr>
            </w:pP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Müdür/Müdür Yardımcısı ve Yüksekokul Sekreterinin vermiş olduğu diğer görevleri yerine getirmek</w:t>
            </w:r>
          </w:p>
        </w:tc>
        <w:tc>
          <w:tcPr>
            <w:tcW w:w="2126" w:type="dxa"/>
            <w:vAlign w:val="center"/>
          </w:tcPr>
          <w:p w14:paraId="441B612F" w14:textId="76978DF7" w:rsidR="00BC1475" w:rsidRPr="004A2CE4"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Gökhan BACAK</w:t>
            </w:r>
          </w:p>
        </w:tc>
      </w:tr>
    </w:tbl>
    <w:p w14:paraId="0713E8AA" w14:textId="178835B3" w:rsidR="00BC1475" w:rsidRDefault="00BC1475" w:rsidP="00EE3A46">
      <w:pPr>
        <w:jc w:val="both"/>
        <w:rPr>
          <w:sz w:val="12"/>
          <w:szCs w:val="12"/>
        </w:rPr>
      </w:pPr>
    </w:p>
    <w:p w14:paraId="5F80CAE0" w14:textId="6AF3CBB7" w:rsidR="00BC1475" w:rsidRDefault="00BC1475" w:rsidP="00EE3A46">
      <w:pPr>
        <w:jc w:val="both"/>
        <w:rPr>
          <w:sz w:val="12"/>
          <w:szCs w:val="12"/>
        </w:rPr>
      </w:pPr>
    </w:p>
    <w:p w14:paraId="25DB0B3E" w14:textId="5F4B0264" w:rsidR="00BC1475" w:rsidRDefault="00BC1475" w:rsidP="00EE3A46">
      <w:pPr>
        <w:jc w:val="both"/>
        <w:rPr>
          <w:sz w:val="12"/>
          <w:szCs w:val="12"/>
        </w:rPr>
      </w:pPr>
    </w:p>
    <w:p w14:paraId="5BA7B15C" w14:textId="4B4BFA00" w:rsidR="00BC1475" w:rsidRDefault="00BC1475" w:rsidP="00EE3A46">
      <w:pPr>
        <w:jc w:val="both"/>
        <w:rPr>
          <w:sz w:val="12"/>
          <w:szCs w:val="12"/>
        </w:rPr>
      </w:pPr>
    </w:p>
    <w:p w14:paraId="3CC2BB33" w14:textId="15946E45" w:rsidR="00BC1475" w:rsidRDefault="00BC1475" w:rsidP="00EE3A46">
      <w:pPr>
        <w:jc w:val="both"/>
        <w:rPr>
          <w:sz w:val="12"/>
          <w:szCs w:val="12"/>
        </w:rPr>
      </w:pPr>
    </w:p>
    <w:p w14:paraId="7A56FF44" w14:textId="768BC85D" w:rsidR="00BC1475" w:rsidRDefault="00BC1475" w:rsidP="00EE3A46">
      <w:pPr>
        <w:jc w:val="both"/>
        <w:rPr>
          <w:sz w:val="12"/>
          <w:szCs w:val="12"/>
        </w:rPr>
      </w:pPr>
    </w:p>
    <w:p w14:paraId="6B9290F1" w14:textId="70CF62D0" w:rsidR="00BC1475" w:rsidRDefault="00BC1475" w:rsidP="00EE3A46">
      <w:pPr>
        <w:jc w:val="both"/>
        <w:rPr>
          <w:sz w:val="12"/>
          <w:szCs w:val="12"/>
        </w:rPr>
      </w:pPr>
    </w:p>
    <w:p w14:paraId="5F0EA9BD" w14:textId="5092B251" w:rsidR="00BC1475" w:rsidRDefault="00BC1475" w:rsidP="00EE3A46">
      <w:pPr>
        <w:jc w:val="both"/>
        <w:rPr>
          <w:sz w:val="12"/>
          <w:szCs w:val="12"/>
        </w:rPr>
      </w:pPr>
    </w:p>
    <w:p w14:paraId="26CFB487" w14:textId="094D767D" w:rsidR="00BC1475" w:rsidRDefault="00BC1475" w:rsidP="00EE3A46">
      <w:pPr>
        <w:jc w:val="both"/>
        <w:rPr>
          <w:sz w:val="12"/>
          <w:szCs w:val="12"/>
        </w:rPr>
      </w:pPr>
    </w:p>
    <w:p w14:paraId="7BC74BE9" w14:textId="27B813D2" w:rsidR="00BC1475" w:rsidRDefault="00BC1475" w:rsidP="00EE3A46">
      <w:pPr>
        <w:jc w:val="both"/>
        <w:rPr>
          <w:sz w:val="12"/>
          <w:szCs w:val="12"/>
        </w:rPr>
      </w:pPr>
    </w:p>
    <w:p w14:paraId="5BDD2199" w14:textId="4D5EE145" w:rsidR="00BC1475" w:rsidRDefault="00BC1475" w:rsidP="00EE3A46">
      <w:pPr>
        <w:jc w:val="both"/>
        <w:rPr>
          <w:sz w:val="12"/>
          <w:szCs w:val="12"/>
        </w:rPr>
      </w:pPr>
    </w:p>
    <w:p w14:paraId="4BF4E31E" w14:textId="0CB9C194" w:rsidR="00BC1475" w:rsidRDefault="00BC1475" w:rsidP="00EE3A46">
      <w:pPr>
        <w:jc w:val="both"/>
        <w:rPr>
          <w:sz w:val="12"/>
          <w:szCs w:val="12"/>
        </w:rPr>
      </w:pPr>
    </w:p>
    <w:p w14:paraId="4D440FC6" w14:textId="471E03EF" w:rsidR="00BC1475" w:rsidRDefault="00BC1475" w:rsidP="00EE3A46">
      <w:pPr>
        <w:jc w:val="both"/>
        <w:rPr>
          <w:sz w:val="12"/>
          <w:szCs w:val="12"/>
        </w:rPr>
      </w:pPr>
    </w:p>
    <w:p w14:paraId="6589BBF7" w14:textId="6FFCF241" w:rsidR="00BC1475" w:rsidRDefault="00BC1475" w:rsidP="00EE3A46">
      <w:pPr>
        <w:jc w:val="both"/>
        <w:rPr>
          <w:sz w:val="12"/>
          <w:szCs w:val="12"/>
        </w:rPr>
      </w:pPr>
    </w:p>
    <w:p w14:paraId="55E6ADA9" w14:textId="0DA10497" w:rsidR="00BC1475" w:rsidRDefault="00BC1475" w:rsidP="00EE3A46">
      <w:pPr>
        <w:jc w:val="both"/>
        <w:rPr>
          <w:sz w:val="12"/>
          <w:szCs w:val="12"/>
        </w:rPr>
      </w:pPr>
    </w:p>
    <w:p w14:paraId="7539C050" w14:textId="4393A464" w:rsidR="00BC1475" w:rsidRDefault="00BC1475" w:rsidP="00EE3A46">
      <w:pPr>
        <w:jc w:val="both"/>
        <w:rPr>
          <w:sz w:val="12"/>
          <w:szCs w:val="12"/>
        </w:rPr>
      </w:pPr>
    </w:p>
    <w:p w14:paraId="12165664" w14:textId="7DFCE76E" w:rsidR="00BC1475" w:rsidRDefault="00BC1475" w:rsidP="00EE3A46">
      <w:pPr>
        <w:jc w:val="both"/>
        <w:rPr>
          <w:sz w:val="12"/>
          <w:szCs w:val="12"/>
        </w:rPr>
      </w:pPr>
    </w:p>
    <w:p w14:paraId="6A477480" w14:textId="524D30FC" w:rsidR="00BC1475" w:rsidRDefault="00BC1475" w:rsidP="00EE3A46">
      <w:pPr>
        <w:jc w:val="both"/>
        <w:rPr>
          <w:sz w:val="12"/>
          <w:szCs w:val="12"/>
        </w:rPr>
      </w:pPr>
    </w:p>
    <w:p w14:paraId="765D0F42" w14:textId="6B1F3D67" w:rsidR="00BC1475" w:rsidRDefault="00BC1475" w:rsidP="00EE3A46">
      <w:pPr>
        <w:jc w:val="both"/>
        <w:rPr>
          <w:sz w:val="12"/>
          <w:szCs w:val="12"/>
        </w:rPr>
      </w:pPr>
    </w:p>
    <w:p w14:paraId="28837DF3" w14:textId="57838B8C" w:rsidR="00BC1475" w:rsidRDefault="00BC1475" w:rsidP="00EE3A46">
      <w:pPr>
        <w:jc w:val="both"/>
        <w:rPr>
          <w:sz w:val="12"/>
          <w:szCs w:val="12"/>
        </w:rPr>
      </w:pPr>
    </w:p>
    <w:p w14:paraId="6C8D6382" w14:textId="072F506A" w:rsidR="00BC1475" w:rsidRDefault="00BC1475" w:rsidP="00EE3A46">
      <w:pPr>
        <w:jc w:val="both"/>
        <w:rPr>
          <w:sz w:val="12"/>
          <w:szCs w:val="12"/>
        </w:rPr>
      </w:pPr>
    </w:p>
    <w:p w14:paraId="3D2CB26C" w14:textId="76C5B0BF" w:rsidR="00BC1475" w:rsidRDefault="00BC1475" w:rsidP="00EE3A46">
      <w:pPr>
        <w:jc w:val="both"/>
        <w:rPr>
          <w:sz w:val="12"/>
          <w:szCs w:val="12"/>
        </w:rPr>
      </w:pPr>
    </w:p>
    <w:p w14:paraId="191A9596" w14:textId="2BE95B42" w:rsidR="00BC1475" w:rsidRDefault="00BC1475" w:rsidP="00EE3A46">
      <w:pPr>
        <w:jc w:val="both"/>
        <w:rPr>
          <w:sz w:val="12"/>
          <w:szCs w:val="12"/>
        </w:rPr>
      </w:pPr>
    </w:p>
    <w:p w14:paraId="325EBC8F" w14:textId="77747BA9" w:rsidR="00BC1475" w:rsidRDefault="00BC1475" w:rsidP="00EE3A46">
      <w:pPr>
        <w:jc w:val="both"/>
        <w:rPr>
          <w:sz w:val="12"/>
          <w:szCs w:val="12"/>
        </w:rPr>
      </w:pPr>
    </w:p>
    <w:p w14:paraId="4AB8E7B2" w14:textId="77777777" w:rsidR="00BC1475" w:rsidRDefault="00BC1475"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BC1475" w:rsidRPr="004A2CE4" w14:paraId="3FB33F8D" w14:textId="77777777" w:rsidTr="00BC1475">
        <w:trPr>
          <w:trHeight w:val="510"/>
        </w:trPr>
        <w:tc>
          <w:tcPr>
            <w:tcW w:w="2122" w:type="dxa"/>
            <w:vAlign w:val="center"/>
          </w:tcPr>
          <w:p w14:paraId="57E70363" w14:textId="77777777" w:rsidR="00BC1475" w:rsidRPr="004A2CE4" w:rsidRDefault="00BC1475" w:rsidP="00BC1475">
            <w:pPr>
              <w:jc w:val="center"/>
              <w:rPr>
                <w:rFonts w:eastAsia="Times New Roman"/>
                <w:b/>
                <w:sz w:val="14"/>
                <w:szCs w:val="14"/>
              </w:rPr>
            </w:pPr>
            <w:r w:rsidRPr="004A2CE4">
              <w:rPr>
                <w:rFonts w:eastAsia="Times New Roman"/>
                <w:b/>
                <w:sz w:val="14"/>
                <w:szCs w:val="14"/>
              </w:rPr>
              <w:lastRenderedPageBreak/>
              <w:t>Personel Adı Soyadı</w:t>
            </w:r>
          </w:p>
        </w:tc>
        <w:tc>
          <w:tcPr>
            <w:tcW w:w="1134" w:type="dxa"/>
            <w:vAlign w:val="center"/>
          </w:tcPr>
          <w:p w14:paraId="5479CEBF" w14:textId="77777777" w:rsidR="00BC1475" w:rsidRPr="004A2CE4" w:rsidRDefault="00BC1475"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5FFD67CD" w14:textId="77777777" w:rsidR="00BC1475" w:rsidRPr="004A2CE4" w:rsidRDefault="00BC1475"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17840B53" w14:textId="77777777" w:rsidR="00BC1475" w:rsidRPr="004A2CE4" w:rsidRDefault="00BC1475" w:rsidP="00BC1475">
            <w:pPr>
              <w:jc w:val="center"/>
              <w:rPr>
                <w:rFonts w:eastAsia="Times New Roman"/>
                <w:b/>
                <w:sz w:val="14"/>
                <w:szCs w:val="14"/>
              </w:rPr>
            </w:pPr>
            <w:r w:rsidRPr="004A2CE4">
              <w:rPr>
                <w:rFonts w:eastAsia="Times New Roman"/>
                <w:b/>
                <w:sz w:val="14"/>
                <w:szCs w:val="14"/>
              </w:rPr>
              <w:t>Vekâlet Edecek Personel</w:t>
            </w:r>
          </w:p>
        </w:tc>
      </w:tr>
      <w:tr w:rsidR="00BC1475" w:rsidRPr="004A2CE4" w14:paraId="447B5872" w14:textId="77777777" w:rsidTr="00BC1475">
        <w:trPr>
          <w:trHeight w:val="4031"/>
        </w:trPr>
        <w:tc>
          <w:tcPr>
            <w:tcW w:w="2122" w:type="dxa"/>
            <w:vAlign w:val="center"/>
          </w:tcPr>
          <w:p w14:paraId="5A99DA3D" w14:textId="709E57DB" w:rsidR="00BC1475" w:rsidRPr="004A2CE4" w:rsidRDefault="00BC1475" w:rsidP="00BC1475">
            <w:pPr>
              <w:rPr>
                <w:rFonts w:eastAsia="Times New Roman"/>
                <w:sz w:val="14"/>
                <w:szCs w:val="14"/>
              </w:rPr>
            </w:pPr>
            <w:r>
              <w:rPr>
                <w:rFonts w:eastAsia="Times New Roman"/>
                <w:sz w:val="14"/>
                <w:szCs w:val="14"/>
              </w:rPr>
              <w:t>Gökhan BACAK</w:t>
            </w:r>
          </w:p>
        </w:tc>
        <w:tc>
          <w:tcPr>
            <w:tcW w:w="1134" w:type="dxa"/>
            <w:vAlign w:val="center"/>
          </w:tcPr>
          <w:p w14:paraId="5B564414" w14:textId="77777777" w:rsidR="00BC1475"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Bölüm Sekreteri  / Bilgisayar İşletmeni</w:t>
            </w:r>
          </w:p>
          <w:p w14:paraId="177E9F04" w14:textId="77777777" w:rsidR="00BC1475" w:rsidRPr="004A2CE4" w:rsidRDefault="00BC1475" w:rsidP="00BC1475">
            <w:pPr>
              <w:rPr>
                <w:rFonts w:eastAsia="Times New Roman"/>
                <w:sz w:val="14"/>
                <w:szCs w:val="14"/>
              </w:rPr>
            </w:pPr>
          </w:p>
        </w:tc>
        <w:tc>
          <w:tcPr>
            <w:tcW w:w="10064" w:type="dxa"/>
            <w:vAlign w:val="center"/>
          </w:tcPr>
          <w:p w14:paraId="43A175E0"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412095">
              <w:rPr>
                <w:rFonts w:ascii="Times New Roman" w:hAnsi="Times New Roman" w:cs="Times New Roman"/>
                <w:sz w:val="14"/>
                <w:szCs w:val="14"/>
              </w:rPr>
              <w:t xml:space="preserve"> </w:t>
            </w:r>
            <w:r w:rsidRPr="008E6B9E">
              <w:rPr>
                <w:rFonts w:ascii="Times New Roman" w:hAnsi="Times New Roman" w:cs="Times New Roman"/>
                <w:sz w:val="16"/>
                <w:szCs w:val="16"/>
              </w:rPr>
              <w:t xml:space="preserve">Lisans ve Ön lisans Eğitim-Öğretim ve Sınav Yönetmeliği ile ilgili yönetmelik değişikliklerini takip etmek, duyurularını yapmak. </w:t>
            </w: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Yabancı Dil Yeterlilik Sınavı Sonuçlarını Müdürlüğe göndermek. </w:t>
            </w:r>
          </w:p>
          <w:p w14:paraId="2433FC2D"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8E6B9E">
              <w:rPr>
                <w:rFonts w:ascii="Times New Roman" w:hAnsi="Times New Roman" w:cs="Times New Roman"/>
                <w:sz w:val="16"/>
                <w:szCs w:val="16"/>
              </w:rPr>
              <w:t xml:space="preserve">Öğrenci belgesi ve transkript düzenlemek </w:t>
            </w:r>
          </w:p>
          <w:p w14:paraId="795E101A"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8E6B9E">
              <w:rPr>
                <w:rFonts w:ascii="Times New Roman" w:hAnsi="Times New Roman" w:cs="Times New Roman"/>
                <w:sz w:val="16"/>
                <w:szCs w:val="16"/>
              </w:rPr>
              <w:t xml:space="preserve">Haftalık ders programı ve sınav programlarını Müdürlüğe bildirmek. </w:t>
            </w:r>
          </w:p>
          <w:p w14:paraId="289CB9C5"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8E6B9E">
              <w:rPr>
                <w:rFonts w:ascii="Times New Roman" w:hAnsi="Times New Roman" w:cs="Times New Roman"/>
                <w:sz w:val="16"/>
                <w:szCs w:val="16"/>
              </w:rPr>
              <w:t xml:space="preserve">2. yabancı dil başarı sertifikası listelerini Müdürlüğe iletmek. </w:t>
            </w:r>
          </w:p>
          <w:p w14:paraId="1F8F8C04"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8E6B9E">
              <w:rPr>
                <w:rFonts w:ascii="Times New Roman" w:hAnsi="Times New Roman" w:cs="Times New Roman"/>
                <w:sz w:val="16"/>
                <w:szCs w:val="16"/>
              </w:rPr>
              <w:t xml:space="preserve">Bölümlerin öğrenci ilan panolarında ilgili duyuruları yapmak, süresi dolanları kaldırmak. </w:t>
            </w:r>
          </w:p>
          <w:p w14:paraId="60FB39F0" w14:textId="77777777" w:rsidR="00BC1475" w:rsidRPr="008E6B9E" w:rsidRDefault="00BC1475" w:rsidP="00BC1475">
            <w:pPr>
              <w:pStyle w:val="ListeParagraf"/>
              <w:numPr>
                <w:ilvl w:val="0"/>
                <w:numId w:val="15"/>
              </w:numPr>
              <w:jc w:val="center"/>
              <w:rPr>
                <w:rFonts w:ascii="Times New Roman" w:hAnsi="Times New Roman" w:cs="Times New Roman"/>
                <w:sz w:val="16"/>
                <w:szCs w:val="16"/>
              </w:rPr>
            </w:pPr>
            <w:r w:rsidRPr="008E6B9E">
              <w:rPr>
                <w:rFonts w:ascii="Times New Roman" w:hAnsi="Times New Roman" w:cs="Times New Roman"/>
                <w:sz w:val="16"/>
                <w:szCs w:val="16"/>
              </w:rPr>
              <w:t xml:space="preserve">Yüksekokul - Bölüm arası ve bölümler arası yazışmaları yapmak. </w:t>
            </w:r>
          </w:p>
          <w:p w14:paraId="20EA86C7"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Çeşitli nedenlerden dolayı, derslerini yürütemeyen akademik personelin Telafi Ders Programı Dilekçesini almak ve Müdürlüğe iletmek. </w:t>
            </w:r>
          </w:p>
          <w:p w14:paraId="60414AEB"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Görev Süresi dolacak akademik personelin görev süresinin yenilenmesi ile ilgili takibi yapmak ve yazışmalarını gerçekleştirmek </w:t>
            </w:r>
          </w:p>
          <w:p w14:paraId="43E41647"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Dersleri yürüte akademik personelin yoklama / devamsızlık listelerini arşivlemek. </w:t>
            </w:r>
          </w:p>
          <w:p w14:paraId="203773C4"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EBYS sisteminde bölümüyle ilgili yazışmaları takip etmek. </w:t>
            </w:r>
          </w:p>
          <w:p w14:paraId="0A60F51B"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Muafiyet dilekçeleri üst yazılarını hazırlamak ve Müdürlüğe göndermek.</w:t>
            </w:r>
          </w:p>
          <w:p w14:paraId="44A7CA8D"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Bölüm Kurulu toplantı gündemlerini, alınan kararları ve üst yazılarını Bölüm Başkanı nezaretinde yazmak. </w:t>
            </w:r>
          </w:p>
          <w:p w14:paraId="74125079"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Sınav programlarını görevli öğretim elemanlarına iletmek. </w:t>
            </w:r>
          </w:p>
          <w:p w14:paraId="7DA61635"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Öğretim elemanlarının ÖBS şifre işlemlerini gerçekleştirmek. </w:t>
            </w:r>
          </w:p>
          <w:p w14:paraId="67AEF0F4"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Öğretim elemanlarının görevlendirme yazılarını Müdürlüğe iletmek. </w:t>
            </w:r>
          </w:p>
          <w:p w14:paraId="3D5EAAAA" w14:textId="77777777" w:rsidR="00BC1475" w:rsidRPr="008E6B9E" w:rsidRDefault="00BC1475" w:rsidP="00BC1475">
            <w:pPr>
              <w:pStyle w:val="ListeParagraf"/>
              <w:numPr>
                <w:ilvl w:val="0"/>
                <w:numId w:val="14"/>
              </w:numPr>
              <w:rPr>
                <w:rFonts w:ascii="Times New Roman" w:hAnsi="Times New Roman" w:cs="Times New Roman"/>
                <w:sz w:val="16"/>
                <w:szCs w:val="16"/>
              </w:rPr>
            </w:pPr>
            <w:r w:rsidRPr="008E6B9E">
              <w:rPr>
                <w:rFonts w:ascii="Times New Roman" w:hAnsi="Times New Roman" w:cs="Times New Roman"/>
                <w:sz w:val="16"/>
                <w:szCs w:val="16"/>
              </w:rPr>
              <w:t>Birimlere görevlendirilecek öğretim elemanlarının görevlendirme yazılarını Müdürlüğe iletmek.</w:t>
            </w:r>
          </w:p>
          <w:p w14:paraId="73C6166B"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Evrakları Yükseköğretim Üst Kuruluşları ve Yükseköğretim Kurumları Saklama Süreli Standart Dosya Planı’na uygun olarak arşivlemek</w:t>
            </w:r>
          </w:p>
          <w:p w14:paraId="1156FED6"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14:paraId="517B03E0"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Yapılan iş ve işlemlerde üst yöneticileri bilgilendirmek ve yapılmayanları gerekçeleriyle birlikte açıklamak</w:t>
            </w:r>
          </w:p>
          <w:p w14:paraId="775081B0"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Üst yöneticileri tarafından verilen diğer iş ve işlemleri yapmak </w:t>
            </w:r>
          </w:p>
          <w:p w14:paraId="668C2A8E"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Çalışma sırasında çabukluk, gizlilik ve doğruluk ilkelerinden ayrılmamak </w:t>
            </w:r>
          </w:p>
          <w:p w14:paraId="2A497FE6" w14:textId="77777777" w:rsidR="00BC1475" w:rsidRPr="008E6B9E" w:rsidRDefault="00BC1475" w:rsidP="00BC1475">
            <w:pPr>
              <w:pStyle w:val="ListeParagraf"/>
              <w:numPr>
                <w:ilvl w:val="0"/>
                <w:numId w:val="15"/>
              </w:numPr>
              <w:jc w:val="center"/>
              <w:rPr>
                <w:rFonts w:ascii="Times New Roman" w:eastAsia="Times New Roman" w:hAnsi="Times New Roman" w:cs="Times New Roman"/>
                <w:b/>
                <w:sz w:val="16"/>
                <w:szCs w:val="16"/>
              </w:rPr>
            </w:pPr>
            <w:r w:rsidRPr="008E6B9E">
              <w:rPr>
                <w:rFonts w:ascii="Times New Roman" w:hAnsi="Times New Roman" w:cs="Times New Roman"/>
                <w:sz w:val="16"/>
                <w:szCs w:val="16"/>
              </w:rPr>
              <w:t xml:space="preserve"> İş verimliliği ve başarısı açısından diğer birimlerle koordineli ve uyum içinde çalışmaya gayret etmek </w:t>
            </w:r>
          </w:p>
          <w:p w14:paraId="60BC6D20" w14:textId="77777777" w:rsidR="00BC1475" w:rsidRPr="008E6B9E" w:rsidRDefault="00BC1475" w:rsidP="00BC1475">
            <w:pPr>
              <w:pStyle w:val="ListeParagraf"/>
              <w:numPr>
                <w:ilvl w:val="0"/>
                <w:numId w:val="15"/>
              </w:numPr>
              <w:rPr>
                <w:rFonts w:ascii="Times New Roman" w:eastAsia="Times New Roman" w:hAnsi="Times New Roman" w:cs="Times New Roman"/>
                <w:b/>
                <w:sz w:val="16"/>
                <w:szCs w:val="16"/>
              </w:rPr>
            </w:pPr>
            <w:r w:rsidRPr="008E6B9E">
              <w:rPr>
                <w:rFonts w:ascii="Times New Roman" w:hAnsi="Times New Roman" w:cs="Times New Roman"/>
                <w:sz w:val="16"/>
                <w:szCs w:val="16"/>
              </w:rPr>
              <w:t>Müdürlük Makamının uygun göreceği her türlü görevi ilgili yürürlükteki mevzuat ve amirinin talimatlarına göre yerine getirmek</w:t>
            </w:r>
          </w:p>
          <w:p w14:paraId="37B344E9" w14:textId="77777777" w:rsidR="00BC1475" w:rsidRPr="008E6B9E" w:rsidRDefault="00BC1475" w:rsidP="00BC1475">
            <w:pPr>
              <w:pStyle w:val="ListeParagraf"/>
              <w:numPr>
                <w:ilvl w:val="0"/>
                <w:numId w:val="15"/>
              </w:numPr>
              <w:rPr>
                <w:rFonts w:ascii="Times New Roman" w:hAnsi="Times New Roman" w:cs="Times New Roman"/>
                <w:sz w:val="16"/>
                <w:szCs w:val="16"/>
              </w:rPr>
            </w:pPr>
            <w:r w:rsidRPr="008E6B9E">
              <w:rPr>
                <w:rFonts w:ascii="Times New Roman" w:hAnsi="Times New Roman" w:cs="Times New Roman"/>
                <w:sz w:val="16"/>
                <w:szCs w:val="16"/>
              </w:rPr>
              <w:t xml:space="preserve">Müdürlük Makamına ilişkin bilgilerin dışarı sızmaması hususunda azami itina ve dikkat göstermek </w:t>
            </w:r>
          </w:p>
          <w:p w14:paraId="0D8C95AC" w14:textId="736761C7" w:rsidR="00BC1475" w:rsidRPr="00D12404" w:rsidRDefault="00BC1475" w:rsidP="00BC1475">
            <w:pPr>
              <w:pStyle w:val="ListeParagraf"/>
              <w:jc w:val="center"/>
              <w:rPr>
                <w:rFonts w:ascii="Times New Roman" w:eastAsia="Times New Roman" w:hAnsi="Times New Roman" w:cs="Times New Roman"/>
                <w:sz w:val="14"/>
                <w:szCs w:val="14"/>
              </w:rPr>
            </w:pPr>
            <w:r w:rsidRPr="008E6B9E">
              <w:rPr>
                <w:rFonts w:ascii="Times New Roman" w:hAnsi="Times New Roman" w:cs="Times New Roman"/>
                <w:sz w:val="16"/>
                <w:szCs w:val="16"/>
              </w:rPr>
              <w:sym w:font="Symbol" w:char="F0B7"/>
            </w:r>
            <w:r w:rsidRPr="008E6B9E">
              <w:rPr>
                <w:rFonts w:ascii="Times New Roman" w:hAnsi="Times New Roman" w:cs="Times New Roman"/>
                <w:sz w:val="16"/>
                <w:szCs w:val="16"/>
              </w:rPr>
              <w:t xml:space="preserve"> Müdür/Müdür Yardımcısı ve Yüksekokul Sekreterinin vermiş olduğu diğer görevleri yerine getirmek</w:t>
            </w:r>
          </w:p>
        </w:tc>
        <w:tc>
          <w:tcPr>
            <w:tcW w:w="2126" w:type="dxa"/>
            <w:vAlign w:val="center"/>
          </w:tcPr>
          <w:p w14:paraId="65568D65" w14:textId="348004EE" w:rsidR="00BC1475" w:rsidRPr="004A2CE4"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Aziz CENGİZ</w:t>
            </w:r>
          </w:p>
        </w:tc>
      </w:tr>
    </w:tbl>
    <w:p w14:paraId="02ECF7B1" w14:textId="329D87AF" w:rsidR="00BC1475" w:rsidRDefault="00BC1475" w:rsidP="00EE3A46">
      <w:pPr>
        <w:jc w:val="both"/>
        <w:rPr>
          <w:sz w:val="12"/>
          <w:szCs w:val="12"/>
        </w:rPr>
      </w:pPr>
    </w:p>
    <w:p w14:paraId="606B0D41" w14:textId="05E857CD" w:rsidR="00BC1475" w:rsidRDefault="00BC1475" w:rsidP="00EE3A46">
      <w:pPr>
        <w:jc w:val="both"/>
        <w:rPr>
          <w:sz w:val="12"/>
          <w:szCs w:val="12"/>
        </w:rPr>
      </w:pPr>
    </w:p>
    <w:p w14:paraId="3D7CF724" w14:textId="7E21E53C" w:rsidR="00BC1475" w:rsidRDefault="00BC1475" w:rsidP="00EE3A46">
      <w:pPr>
        <w:jc w:val="both"/>
        <w:rPr>
          <w:sz w:val="12"/>
          <w:szCs w:val="12"/>
        </w:rPr>
      </w:pPr>
    </w:p>
    <w:p w14:paraId="756421BC" w14:textId="1D6F1BB7" w:rsidR="00BC1475" w:rsidRDefault="00BC1475" w:rsidP="00EE3A46">
      <w:pPr>
        <w:jc w:val="both"/>
        <w:rPr>
          <w:sz w:val="12"/>
          <w:szCs w:val="12"/>
        </w:rPr>
      </w:pPr>
    </w:p>
    <w:p w14:paraId="4A86FD0B" w14:textId="37A6665D" w:rsidR="00BC1475" w:rsidRDefault="00BC1475" w:rsidP="00EE3A46">
      <w:pPr>
        <w:jc w:val="both"/>
        <w:rPr>
          <w:sz w:val="12"/>
          <w:szCs w:val="12"/>
        </w:rPr>
      </w:pPr>
    </w:p>
    <w:p w14:paraId="05B1CFB0" w14:textId="11793482" w:rsidR="00BC1475" w:rsidRDefault="00BC1475" w:rsidP="00EE3A46">
      <w:pPr>
        <w:jc w:val="both"/>
        <w:rPr>
          <w:sz w:val="12"/>
          <w:szCs w:val="12"/>
        </w:rPr>
      </w:pPr>
    </w:p>
    <w:p w14:paraId="71E02116" w14:textId="3E623C3B" w:rsidR="00BC1475" w:rsidRDefault="00BC1475" w:rsidP="00EE3A46">
      <w:pPr>
        <w:jc w:val="both"/>
        <w:rPr>
          <w:sz w:val="12"/>
          <w:szCs w:val="12"/>
        </w:rPr>
      </w:pPr>
    </w:p>
    <w:p w14:paraId="59AD8B5C" w14:textId="71C81FC9" w:rsidR="00BC1475" w:rsidRDefault="00BC1475" w:rsidP="00EE3A46">
      <w:pPr>
        <w:jc w:val="both"/>
        <w:rPr>
          <w:sz w:val="12"/>
          <w:szCs w:val="12"/>
        </w:rPr>
      </w:pPr>
    </w:p>
    <w:p w14:paraId="25785A48" w14:textId="152C442A" w:rsidR="00BC1475" w:rsidRDefault="00BC1475" w:rsidP="00EE3A46">
      <w:pPr>
        <w:jc w:val="both"/>
        <w:rPr>
          <w:sz w:val="12"/>
          <w:szCs w:val="12"/>
        </w:rPr>
      </w:pPr>
    </w:p>
    <w:p w14:paraId="5E3FC816" w14:textId="4FEBE31C" w:rsidR="00BC1475" w:rsidRDefault="00BC1475" w:rsidP="00EE3A46">
      <w:pPr>
        <w:jc w:val="both"/>
        <w:rPr>
          <w:sz w:val="12"/>
          <w:szCs w:val="12"/>
        </w:rPr>
      </w:pPr>
    </w:p>
    <w:p w14:paraId="27749153" w14:textId="3DF7E310" w:rsidR="00BC1475" w:rsidRDefault="00BC1475" w:rsidP="00EE3A46">
      <w:pPr>
        <w:jc w:val="both"/>
        <w:rPr>
          <w:sz w:val="12"/>
          <w:szCs w:val="12"/>
        </w:rPr>
      </w:pPr>
    </w:p>
    <w:p w14:paraId="69CEA258" w14:textId="3736F963" w:rsidR="00BC1475" w:rsidRDefault="00BC1475" w:rsidP="00EE3A46">
      <w:pPr>
        <w:jc w:val="both"/>
        <w:rPr>
          <w:sz w:val="12"/>
          <w:szCs w:val="12"/>
        </w:rPr>
      </w:pPr>
    </w:p>
    <w:p w14:paraId="530A28A0" w14:textId="47C55DE9" w:rsidR="00BC1475" w:rsidRDefault="00BC1475" w:rsidP="00EE3A46">
      <w:pPr>
        <w:jc w:val="both"/>
        <w:rPr>
          <w:sz w:val="12"/>
          <w:szCs w:val="12"/>
        </w:rPr>
      </w:pPr>
    </w:p>
    <w:p w14:paraId="79B0A109" w14:textId="081EDDF8" w:rsidR="00BC1475" w:rsidRDefault="00BC1475" w:rsidP="00EE3A46">
      <w:pPr>
        <w:jc w:val="both"/>
        <w:rPr>
          <w:sz w:val="12"/>
          <w:szCs w:val="12"/>
        </w:rPr>
      </w:pPr>
    </w:p>
    <w:p w14:paraId="233624C6" w14:textId="6F2D83D0" w:rsidR="00BC1475" w:rsidRDefault="00BC1475" w:rsidP="00EE3A46">
      <w:pPr>
        <w:jc w:val="both"/>
        <w:rPr>
          <w:sz w:val="12"/>
          <w:szCs w:val="12"/>
        </w:rPr>
      </w:pPr>
    </w:p>
    <w:p w14:paraId="4026B222" w14:textId="278C87A9" w:rsidR="00BC1475" w:rsidRDefault="00BC1475" w:rsidP="00EE3A46">
      <w:pPr>
        <w:jc w:val="both"/>
        <w:rPr>
          <w:sz w:val="12"/>
          <w:szCs w:val="12"/>
        </w:rPr>
      </w:pPr>
    </w:p>
    <w:p w14:paraId="553D38E8" w14:textId="28BD064E" w:rsidR="00BC1475" w:rsidRDefault="00BC1475" w:rsidP="00EE3A46">
      <w:pPr>
        <w:jc w:val="both"/>
        <w:rPr>
          <w:sz w:val="12"/>
          <w:szCs w:val="12"/>
        </w:rPr>
      </w:pPr>
    </w:p>
    <w:p w14:paraId="76A7B8FF" w14:textId="1B710699" w:rsidR="00BC1475" w:rsidRDefault="00BC1475" w:rsidP="00EE3A46">
      <w:pPr>
        <w:jc w:val="both"/>
        <w:rPr>
          <w:sz w:val="12"/>
          <w:szCs w:val="12"/>
        </w:rPr>
      </w:pPr>
    </w:p>
    <w:p w14:paraId="5A16EE14" w14:textId="3CB84E95" w:rsidR="00BC1475" w:rsidRDefault="00BC1475" w:rsidP="00EE3A46">
      <w:pPr>
        <w:jc w:val="both"/>
        <w:rPr>
          <w:sz w:val="12"/>
          <w:szCs w:val="12"/>
        </w:rPr>
      </w:pPr>
    </w:p>
    <w:p w14:paraId="05AB7164" w14:textId="1D29B2D7" w:rsidR="00BC1475" w:rsidRDefault="00BC1475" w:rsidP="00EE3A46">
      <w:pPr>
        <w:jc w:val="both"/>
        <w:rPr>
          <w:sz w:val="12"/>
          <w:szCs w:val="12"/>
        </w:rPr>
      </w:pPr>
    </w:p>
    <w:p w14:paraId="63BEADB5" w14:textId="251ADD29" w:rsidR="00BC1475" w:rsidRDefault="00BC1475" w:rsidP="00EE3A46">
      <w:pPr>
        <w:jc w:val="both"/>
        <w:rPr>
          <w:sz w:val="12"/>
          <w:szCs w:val="12"/>
        </w:rPr>
      </w:pPr>
    </w:p>
    <w:p w14:paraId="12A330A9" w14:textId="198E70CE" w:rsidR="00BC1475" w:rsidRDefault="00BC1475" w:rsidP="00EE3A46">
      <w:pPr>
        <w:jc w:val="both"/>
        <w:rPr>
          <w:sz w:val="12"/>
          <w:szCs w:val="12"/>
        </w:rPr>
      </w:pPr>
    </w:p>
    <w:p w14:paraId="088A452A" w14:textId="3B8C03D2" w:rsidR="00BC1475" w:rsidRDefault="00BC1475" w:rsidP="00EE3A46">
      <w:pPr>
        <w:jc w:val="both"/>
        <w:rPr>
          <w:sz w:val="12"/>
          <w:szCs w:val="12"/>
        </w:rPr>
      </w:pPr>
    </w:p>
    <w:p w14:paraId="057B6589" w14:textId="69F2EEDE" w:rsidR="00BC1475" w:rsidRDefault="00BC1475" w:rsidP="00EE3A46">
      <w:pPr>
        <w:jc w:val="both"/>
        <w:rPr>
          <w:sz w:val="12"/>
          <w:szCs w:val="12"/>
        </w:rPr>
      </w:pPr>
    </w:p>
    <w:p w14:paraId="27C29A09" w14:textId="6F9C0782" w:rsidR="00BC1475" w:rsidRDefault="00BC1475" w:rsidP="00EE3A46">
      <w:pPr>
        <w:jc w:val="both"/>
        <w:rPr>
          <w:sz w:val="12"/>
          <w:szCs w:val="12"/>
        </w:rPr>
      </w:pPr>
    </w:p>
    <w:p w14:paraId="4FD907ED" w14:textId="5411F91F" w:rsidR="00BC1475" w:rsidRDefault="00BC1475" w:rsidP="00EE3A46">
      <w:pPr>
        <w:jc w:val="both"/>
        <w:rPr>
          <w:sz w:val="12"/>
          <w:szCs w:val="12"/>
        </w:rPr>
      </w:pPr>
    </w:p>
    <w:p w14:paraId="508EF4ED" w14:textId="1756F9B3" w:rsidR="00BC1475" w:rsidRDefault="00BC1475" w:rsidP="00EE3A46">
      <w:pPr>
        <w:jc w:val="both"/>
        <w:rPr>
          <w:sz w:val="12"/>
          <w:szCs w:val="12"/>
        </w:rPr>
      </w:pPr>
    </w:p>
    <w:p w14:paraId="7EB5F415" w14:textId="2561C257" w:rsidR="00BC1475" w:rsidRDefault="00BC1475" w:rsidP="00EE3A46">
      <w:pPr>
        <w:jc w:val="both"/>
        <w:rPr>
          <w:sz w:val="12"/>
          <w:szCs w:val="12"/>
        </w:rPr>
      </w:pPr>
    </w:p>
    <w:p w14:paraId="32694F0F" w14:textId="0D0AC8EB" w:rsidR="00BC1475" w:rsidRDefault="00BC1475"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BC1475" w:rsidRPr="004A2CE4" w14:paraId="77E92A6B" w14:textId="77777777" w:rsidTr="00BC1475">
        <w:trPr>
          <w:trHeight w:val="510"/>
        </w:trPr>
        <w:tc>
          <w:tcPr>
            <w:tcW w:w="2122" w:type="dxa"/>
            <w:vAlign w:val="center"/>
          </w:tcPr>
          <w:p w14:paraId="49D0AA27" w14:textId="77777777" w:rsidR="00BC1475" w:rsidRPr="004A2CE4" w:rsidRDefault="00BC1475" w:rsidP="00BC1475">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651C83D1" w14:textId="77777777" w:rsidR="00BC1475" w:rsidRPr="004A2CE4" w:rsidRDefault="00BC1475" w:rsidP="00BC1475">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11F9C71D" w14:textId="77777777" w:rsidR="00BC1475" w:rsidRPr="004A2CE4" w:rsidRDefault="00BC1475" w:rsidP="00BC1475">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36586360" w14:textId="77777777" w:rsidR="00BC1475" w:rsidRPr="004A2CE4" w:rsidRDefault="00BC1475" w:rsidP="00BC1475">
            <w:pPr>
              <w:jc w:val="center"/>
              <w:rPr>
                <w:rFonts w:eastAsia="Times New Roman"/>
                <w:b/>
                <w:sz w:val="14"/>
                <w:szCs w:val="14"/>
              </w:rPr>
            </w:pPr>
            <w:r w:rsidRPr="004A2CE4">
              <w:rPr>
                <w:rFonts w:eastAsia="Times New Roman"/>
                <w:b/>
                <w:sz w:val="14"/>
                <w:szCs w:val="14"/>
              </w:rPr>
              <w:t>Vekâlet Edecek Personel</w:t>
            </w:r>
          </w:p>
        </w:tc>
      </w:tr>
      <w:tr w:rsidR="00BC1475" w:rsidRPr="004A2CE4" w14:paraId="231913A4" w14:textId="77777777" w:rsidTr="00BC1475">
        <w:trPr>
          <w:trHeight w:val="4031"/>
        </w:trPr>
        <w:tc>
          <w:tcPr>
            <w:tcW w:w="2122" w:type="dxa"/>
            <w:vAlign w:val="center"/>
          </w:tcPr>
          <w:p w14:paraId="470D5530" w14:textId="77777777" w:rsidR="00BC1475" w:rsidRPr="004A2CE4" w:rsidRDefault="00BC1475" w:rsidP="00BC1475">
            <w:pPr>
              <w:rPr>
                <w:rFonts w:eastAsia="Times New Roman"/>
                <w:sz w:val="14"/>
                <w:szCs w:val="14"/>
              </w:rPr>
            </w:pPr>
            <w:r>
              <w:rPr>
                <w:rFonts w:eastAsia="Times New Roman"/>
                <w:sz w:val="14"/>
                <w:szCs w:val="14"/>
              </w:rPr>
              <w:t>Aziz CENGİZ</w:t>
            </w:r>
          </w:p>
        </w:tc>
        <w:tc>
          <w:tcPr>
            <w:tcW w:w="1134" w:type="dxa"/>
            <w:vAlign w:val="center"/>
          </w:tcPr>
          <w:p w14:paraId="6589F843" w14:textId="31272C6C" w:rsidR="00BC1475" w:rsidRDefault="00E53ED0"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Web Site Sorumlusu</w:t>
            </w:r>
            <w:r w:rsidR="00BC1475">
              <w:rPr>
                <w:rFonts w:ascii="Times New Roman" w:eastAsia="Times New Roman" w:hAnsi="Times New Roman" w:cs="Times New Roman"/>
                <w:sz w:val="14"/>
                <w:szCs w:val="14"/>
              </w:rPr>
              <w:t xml:space="preserve">  / Bilgisayar İşletmeni</w:t>
            </w:r>
          </w:p>
          <w:p w14:paraId="79061CC5" w14:textId="77777777" w:rsidR="00BC1475" w:rsidRPr="004A2CE4" w:rsidRDefault="00BC1475" w:rsidP="00BC1475">
            <w:pPr>
              <w:rPr>
                <w:rFonts w:eastAsia="Times New Roman"/>
                <w:sz w:val="14"/>
                <w:szCs w:val="14"/>
              </w:rPr>
            </w:pPr>
          </w:p>
        </w:tc>
        <w:tc>
          <w:tcPr>
            <w:tcW w:w="10064" w:type="dxa"/>
            <w:vAlign w:val="center"/>
          </w:tcPr>
          <w:p w14:paraId="0D389C7A" w14:textId="77777777" w:rsidR="00BC1475" w:rsidRPr="0041411B" w:rsidRDefault="00BC1475" w:rsidP="00BC1475">
            <w:pPr>
              <w:jc w:val="center"/>
              <w:rPr>
                <w:rFonts w:ascii="Times New Roman" w:hAnsi="Times New Roman" w:cs="Times New Roman"/>
                <w:sz w:val="20"/>
                <w:szCs w:val="20"/>
              </w:rPr>
            </w:pPr>
            <w:r w:rsidRPr="0041411B">
              <w:rPr>
                <w:rFonts w:ascii="Times New Roman" w:hAnsi="Times New Roman" w:cs="Times New Roman"/>
                <w:sz w:val="20"/>
                <w:szCs w:val="20"/>
              </w:rPr>
              <w:t>Web sitesindeki bilgilerin güncelliğini kontrol etmek.</w:t>
            </w:r>
          </w:p>
          <w:p w14:paraId="4316CF3C" w14:textId="4FD7ABC4" w:rsidR="00BC1475" w:rsidRPr="00D12404" w:rsidRDefault="00BC1475" w:rsidP="00BC1475">
            <w:pPr>
              <w:pStyle w:val="ListeParagraf"/>
              <w:jc w:val="center"/>
              <w:rPr>
                <w:rFonts w:ascii="Times New Roman" w:eastAsia="Times New Roman" w:hAnsi="Times New Roman" w:cs="Times New Roman"/>
                <w:sz w:val="14"/>
                <w:szCs w:val="14"/>
              </w:rPr>
            </w:pPr>
            <w:r w:rsidRPr="0041411B">
              <w:rPr>
                <w:rFonts w:ascii="Times New Roman" w:hAnsi="Times New Roman" w:cs="Times New Roman"/>
                <w:sz w:val="20"/>
                <w:szCs w:val="20"/>
              </w:rPr>
              <w:sym w:font="Symbol" w:char="F0B7"/>
            </w:r>
            <w:r>
              <w:rPr>
                <w:rFonts w:ascii="Times New Roman" w:hAnsi="Times New Roman" w:cs="Times New Roman"/>
                <w:sz w:val="20"/>
                <w:szCs w:val="20"/>
              </w:rPr>
              <w:t xml:space="preserve"> </w:t>
            </w:r>
            <w:r w:rsidRPr="0041411B">
              <w:rPr>
                <w:rFonts w:ascii="Times New Roman" w:hAnsi="Times New Roman" w:cs="Times New Roman"/>
                <w:sz w:val="20"/>
                <w:szCs w:val="20"/>
              </w:rPr>
              <w:t>Web sitesi duyurularını yapmak.</w:t>
            </w:r>
          </w:p>
        </w:tc>
        <w:tc>
          <w:tcPr>
            <w:tcW w:w="2126" w:type="dxa"/>
            <w:vAlign w:val="center"/>
          </w:tcPr>
          <w:p w14:paraId="5D18FFC5" w14:textId="77777777" w:rsidR="00BC1475" w:rsidRPr="004A2CE4" w:rsidRDefault="00BC1475" w:rsidP="00BC1475">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Gökhan BACAK</w:t>
            </w:r>
          </w:p>
        </w:tc>
      </w:tr>
    </w:tbl>
    <w:p w14:paraId="71CAAA5F" w14:textId="78136FAE" w:rsidR="00BC1475" w:rsidRDefault="00BC1475" w:rsidP="00EE3A46">
      <w:pPr>
        <w:jc w:val="both"/>
        <w:rPr>
          <w:sz w:val="12"/>
          <w:szCs w:val="12"/>
        </w:rPr>
      </w:pPr>
    </w:p>
    <w:p w14:paraId="1CB063F1" w14:textId="35F6E699" w:rsidR="00E53ED0" w:rsidRDefault="00E53ED0"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E53ED0" w:rsidRPr="004A2CE4" w14:paraId="1C277FF3" w14:textId="77777777" w:rsidTr="00CF0D2F">
        <w:trPr>
          <w:trHeight w:val="510"/>
        </w:trPr>
        <w:tc>
          <w:tcPr>
            <w:tcW w:w="2122" w:type="dxa"/>
            <w:vAlign w:val="center"/>
          </w:tcPr>
          <w:p w14:paraId="06B688C4" w14:textId="77777777" w:rsidR="00E53ED0" w:rsidRPr="004A2CE4" w:rsidRDefault="00E53ED0" w:rsidP="00CF0D2F">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23A96E78" w14:textId="77777777" w:rsidR="00E53ED0" w:rsidRPr="004A2CE4" w:rsidRDefault="00E53ED0" w:rsidP="00CF0D2F">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35FFABF7" w14:textId="77777777" w:rsidR="00E53ED0" w:rsidRPr="004A2CE4" w:rsidRDefault="00E53ED0" w:rsidP="00CF0D2F">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2C74E950" w14:textId="77777777" w:rsidR="00E53ED0" w:rsidRPr="004A2CE4" w:rsidRDefault="00E53ED0" w:rsidP="00CF0D2F">
            <w:pPr>
              <w:jc w:val="center"/>
              <w:rPr>
                <w:rFonts w:eastAsia="Times New Roman"/>
                <w:b/>
                <w:sz w:val="14"/>
                <w:szCs w:val="14"/>
              </w:rPr>
            </w:pPr>
            <w:r w:rsidRPr="004A2CE4">
              <w:rPr>
                <w:rFonts w:eastAsia="Times New Roman"/>
                <w:b/>
                <w:sz w:val="14"/>
                <w:szCs w:val="14"/>
              </w:rPr>
              <w:t>Vekâlet Edecek Personel</w:t>
            </w:r>
          </w:p>
        </w:tc>
      </w:tr>
      <w:tr w:rsidR="00E53ED0" w:rsidRPr="004A2CE4" w14:paraId="20381A34" w14:textId="77777777" w:rsidTr="00CF0D2F">
        <w:trPr>
          <w:trHeight w:val="4031"/>
        </w:trPr>
        <w:tc>
          <w:tcPr>
            <w:tcW w:w="2122" w:type="dxa"/>
            <w:vAlign w:val="center"/>
          </w:tcPr>
          <w:p w14:paraId="3264579B" w14:textId="376AB207" w:rsidR="00E53ED0" w:rsidRPr="004A2CE4" w:rsidRDefault="00F33123" w:rsidP="00CF0D2F">
            <w:pPr>
              <w:rPr>
                <w:rFonts w:eastAsia="Times New Roman"/>
                <w:sz w:val="14"/>
                <w:szCs w:val="14"/>
              </w:rPr>
            </w:pPr>
            <w:r>
              <w:rPr>
                <w:rFonts w:ascii="Times New Roman" w:eastAsia="Times New Roman" w:hAnsi="Times New Roman" w:cs="Times New Roman"/>
                <w:sz w:val="14"/>
                <w:szCs w:val="14"/>
              </w:rPr>
              <w:t>Gökhan BACAK</w:t>
            </w:r>
          </w:p>
        </w:tc>
        <w:tc>
          <w:tcPr>
            <w:tcW w:w="1134" w:type="dxa"/>
            <w:vAlign w:val="center"/>
          </w:tcPr>
          <w:p w14:paraId="03F5E4C6" w14:textId="77777777" w:rsidR="00E53ED0" w:rsidRDefault="00E53ED0" w:rsidP="00E53ED0">
            <w:pPr>
              <w:rPr>
                <w:rFonts w:ascii="Times New Roman" w:eastAsia="Times New Roman" w:hAnsi="Times New Roman" w:cs="Times New Roman"/>
                <w:sz w:val="14"/>
                <w:szCs w:val="14"/>
              </w:rPr>
            </w:pPr>
            <w:r>
              <w:rPr>
                <w:rFonts w:ascii="Times New Roman" w:eastAsia="Times New Roman" w:hAnsi="Times New Roman" w:cs="Times New Roman"/>
                <w:sz w:val="14"/>
                <w:szCs w:val="14"/>
              </w:rPr>
              <w:t>Web Site Sorumlusu  / Bilgisayar İşletmeni</w:t>
            </w:r>
          </w:p>
          <w:p w14:paraId="613D0A0F" w14:textId="77777777" w:rsidR="00E53ED0" w:rsidRPr="004A2CE4" w:rsidRDefault="00E53ED0" w:rsidP="00CF0D2F">
            <w:pPr>
              <w:rPr>
                <w:rFonts w:eastAsia="Times New Roman"/>
                <w:sz w:val="14"/>
                <w:szCs w:val="14"/>
              </w:rPr>
            </w:pPr>
          </w:p>
        </w:tc>
        <w:tc>
          <w:tcPr>
            <w:tcW w:w="10064" w:type="dxa"/>
            <w:vAlign w:val="center"/>
          </w:tcPr>
          <w:p w14:paraId="7DB7D536" w14:textId="77777777" w:rsidR="00E53ED0" w:rsidRPr="0041411B" w:rsidRDefault="00E53ED0" w:rsidP="00CF0D2F">
            <w:pPr>
              <w:jc w:val="center"/>
              <w:rPr>
                <w:rFonts w:ascii="Times New Roman" w:hAnsi="Times New Roman" w:cs="Times New Roman"/>
                <w:sz w:val="20"/>
                <w:szCs w:val="20"/>
              </w:rPr>
            </w:pPr>
            <w:r w:rsidRPr="0041411B">
              <w:rPr>
                <w:rFonts w:ascii="Times New Roman" w:hAnsi="Times New Roman" w:cs="Times New Roman"/>
                <w:sz w:val="20"/>
                <w:szCs w:val="20"/>
              </w:rPr>
              <w:t>Web sitesindeki bilgilerin güncelliğini kontrol etmek.</w:t>
            </w:r>
          </w:p>
          <w:p w14:paraId="107B6AD0" w14:textId="77777777" w:rsidR="00E53ED0" w:rsidRPr="00D12404" w:rsidRDefault="00E53ED0" w:rsidP="00CF0D2F">
            <w:pPr>
              <w:pStyle w:val="ListeParagraf"/>
              <w:jc w:val="center"/>
              <w:rPr>
                <w:rFonts w:ascii="Times New Roman" w:eastAsia="Times New Roman" w:hAnsi="Times New Roman" w:cs="Times New Roman"/>
                <w:sz w:val="14"/>
                <w:szCs w:val="14"/>
              </w:rPr>
            </w:pPr>
            <w:r w:rsidRPr="0041411B">
              <w:rPr>
                <w:rFonts w:ascii="Times New Roman" w:hAnsi="Times New Roman" w:cs="Times New Roman"/>
                <w:sz w:val="20"/>
                <w:szCs w:val="20"/>
              </w:rPr>
              <w:sym w:font="Symbol" w:char="F0B7"/>
            </w:r>
            <w:r>
              <w:rPr>
                <w:rFonts w:ascii="Times New Roman" w:hAnsi="Times New Roman" w:cs="Times New Roman"/>
                <w:sz w:val="20"/>
                <w:szCs w:val="20"/>
              </w:rPr>
              <w:t xml:space="preserve"> </w:t>
            </w:r>
            <w:r w:rsidRPr="0041411B">
              <w:rPr>
                <w:rFonts w:ascii="Times New Roman" w:hAnsi="Times New Roman" w:cs="Times New Roman"/>
                <w:sz w:val="20"/>
                <w:szCs w:val="20"/>
              </w:rPr>
              <w:t>Web sitesi duyurularını yapmak.</w:t>
            </w:r>
          </w:p>
        </w:tc>
        <w:tc>
          <w:tcPr>
            <w:tcW w:w="2126" w:type="dxa"/>
            <w:vAlign w:val="center"/>
          </w:tcPr>
          <w:p w14:paraId="69BD5A25" w14:textId="1673FB5B" w:rsidR="00E53ED0" w:rsidRPr="004A2CE4" w:rsidRDefault="00E53ED0" w:rsidP="00E53ED0">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Aziz CENGİZ</w:t>
            </w:r>
          </w:p>
        </w:tc>
      </w:tr>
    </w:tbl>
    <w:p w14:paraId="5BF95173" w14:textId="29C26ABE" w:rsidR="00E53ED0" w:rsidRDefault="00E53ED0" w:rsidP="00EE3A46">
      <w:pPr>
        <w:jc w:val="both"/>
        <w:rPr>
          <w:sz w:val="12"/>
          <w:szCs w:val="12"/>
        </w:rPr>
      </w:pPr>
    </w:p>
    <w:p w14:paraId="2285C069" w14:textId="00333744" w:rsidR="00F33123" w:rsidRDefault="00F33123" w:rsidP="00EE3A46">
      <w:pPr>
        <w:jc w:val="both"/>
        <w:rPr>
          <w:sz w:val="12"/>
          <w:szCs w:val="12"/>
        </w:rPr>
      </w:pPr>
    </w:p>
    <w:p w14:paraId="47DBEB3E" w14:textId="5ADC8490" w:rsidR="00F33123" w:rsidRDefault="00F33123" w:rsidP="00EE3A46">
      <w:pPr>
        <w:jc w:val="both"/>
        <w:rPr>
          <w:sz w:val="12"/>
          <w:szCs w:val="12"/>
        </w:rPr>
      </w:pPr>
    </w:p>
    <w:p w14:paraId="51359387" w14:textId="50C8950A" w:rsidR="00F33123" w:rsidRDefault="00F33123" w:rsidP="00EE3A46">
      <w:pPr>
        <w:jc w:val="both"/>
        <w:rPr>
          <w:sz w:val="12"/>
          <w:szCs w:val="12"/>
        </w:rPr>
      </w:pPr>
    </w:p>
    <w:p w14:paraId="5CE1FD59" w14:textId="64C1381D" w:rsidR="00F33123" w:rsidRDefault="00F33123"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F33123" w:rsidRPr="004A2CE4" w14:paraId="1B783D56" w14:textId="77777777" w:rsidTr="00CF0D2F">
        <w:trPr>
          <w:trHeight w:val="510"/>
        </w:trPr>
        <w:tc>
          <w:tcPr>
            <w:tcW w:w="2122" w:type="dxa"/>
            <w:vAlign w:val="center"/>
          </w:tcPr>
          <w:p w14:paraId="0C73A145" w14:textId="77777777" w:rsidR="00F33123" w:rsidRPr="004A2CE4" w:rsidRDefault="00F33123" w:rsidP="00CF0D2F">
            <w:pPr>
              <w:jc w:val="center"/>
              <w:rPr>
                <w:rFonts w:eastAsia="Times New Roman"/>
                <w:b/>
                <w:sz w:val="14"/>
                <w:szCs w:val="14"/>
              </w:rPr>
            </w:pPr>
            <w:r w:rsidRPr="004A2CE4">
              <w:rPr>
                <w:rFonts w:eastAsia="Times New Roman"/>
                <w:b/>
                <w:sz w:val="14"/>
                <w:szCs w:val="14"/>
              </w:rPr>
              <w:lastRenderedPageBreak/>
              <w:t>Personel Adı Soyadı</w:t>
            </w:r>
          </w:p>
        </w:tc>
        <w:tc>
          <w:tcPr>
            <w:tcW w:w="1134" w:type="dxa"/>
            <w:vAlign w:val="center"/>
          </w:tcPr>
          <w:p w14:paraId="4AFE7D34" w14:textId="77777777" w:rsidR="00F33123" w:rsidRPr="004A2CE4" w:rsidRDefault="00F33123" w:rsidP="00CF0D2F">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20160304" w14:textId="77777777" w:rsidR="00F33123" w:rsidRPr="004A2CE4" w:rsidRDefault="00F33123" w:rsidP="00CF0D2F">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077E831A" w14:textId="77777777" w:rsidR="00F33123" w:rsidRPr="004A2CE4" w:rsidRDefault="00F33123" w:rsidP="00CF0D2F">
            <w:pPr>
              <w:jc w:val="center"/>
              <w:rPr>
                <w:rFonts w:eastAsia="Times New Roman"/>
                <w:b/>
                <w:sz w:val="14"/>
                <w:szCs w:val="14"/>
              </w:rPr>
            </w:pPr>
            <w:r w:rsidRPr="004A2CE4">
              <w:rPr>
                <w:rFonts w:eastAsia="Times New Roman"/>
                <w:b/>
                <w:sz w:val="14"/>
                <w:szCs w:val="14"/>
              </w:rPr>
              <w:t>Vekâlet Edecek Personel</w:t>
            </w:r>
          </w:p>
        </w:tc>
      </w:tr>
      <w:tr w:rsidR="00F33123" w:rsidRPr="004A2CE4" w14:paraId="6F8BD900" w14:textId="77777777" w:rsidTr="00CF0D2F">
        <w:trPr>
          <w:trHeight w:val="4031"/>
        </w:trPr>
        <w:tc>
          <w:tcPr>
            <w:tcW w:w="2122" w:type="dxa"/>
            <w:vAlign w:val="center"/>
          </w:tcPr>
          <w:p w14:paraId="6ED5CB41" w14:textId="01BD8DEE" w:rsidR="00F33123" w:rsidRPr="004A2CE4" w:rsidRDefault="00F33123" w:rsidP="00CF0D2F">
            <w:pPr>
              <w:rPr>
                <w:rFonts w:eastAsia="Times New Roman"/>
                <w:sz w:val="14"/>
                <w:szCs w:val="14"/>
              </w:rPr>
            </w:pPr>
            <w:r>
              <w:rPr>
                <w:rFonts w:ascii="Times New Roman" w:eastAsia="Times New Roman" w:hAnsi="Times New Roman" w:cs="Times New Roman"/>
                <w:sz w:val="14"/>
                <w:szCs w:val="14"/>
              </w:rPr>
              <w:t>Hüseyin SİVRİKAYA</w:t>
            </w:r>
          </w:p>
        </w:tc>
        <w:tc>
          <w:tcPr>
            <w:tcW w:w="1134" w:type="dxa"/>
            <w:vAlign w:val="center"/>
          </w:tcPr>
          <w:p w14:paraId="1AE3739A" w14:textId="5D00FC6B" w:rsidR="00F33123" w:rsidRDefault="00F33123" w:rsidP="00CF0D2F">
            <w:pPr>
              <w:rPr>
                <w:rFonts w:ascii="Times New Roman" w:eastAsia="Times New Roman" w:hAnsi="Times New Roman" w:cs="Times New Roman"/>
                <w:sz w:val="14"/>
                <w:szCs w:val="14"/>
              </w:rPr>
            </w:pPr>
            <w:r>
              <w:rPr>
                <w:rFonts w:ascii="Times New Roman" w:eastAsia="Times New Roman" w:hAnsi="Times New Roman" w:cs="Times New Roman"/>
                <w:sz w:val="14"/>
                <w:szCs w:val="14"/>
              </w:rPr>
              <w:t>Teknik İşler  / Tekniker</w:t>
            </w:r>
          </w:p>
          <w:p w14:paraId="22D69F82" w14:textId="77777777" w:rsidR="00F33123" w:rsidRPr="004A2CE4" w:rsidRDefault="00F33123" w:rsidP="00CF0D2F">
            <w:pPr>
              <w:rPr>
                <w:rFonts w:eastAsia="Times New Roman"/>
                <w:sz w:val="14"/>
                <w:szCs w:val="14"/>
              </w:rPr>
            </w:pPr>
          </w:p>
        </w:tc>
        <w:tc>
          <w:tcPr>
            <w:tcW w:w="10064" w:type="dxa"/>
            <w:vAlign w:val="center"/>
          </w:tcPr>
          <w:p w14:paraId="2F64C777"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t>Yüksekokulumuzda bulunan Elektrik-Elektronik, Makina, Network ve Kazan Dairesi sistemlerindeki aksaklıkları gidermek.</w:t>
            </w:r>
          </w:p>
          <w:p w14:paraId="4844DECC"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Yüksekokul binasını uygun sıcaklıkta tutmak, gerektiğinde doğalgaz sistemini çalıştırmak.</w:t>
            </w:r>
          </w:p>
          <w:p w14:paraId="1524054A"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Etüt, araştırma, projelendirme, uygulama ve kontrol olarak eksiklikleri tespit ederek, idareye bildirmek.</w:t>
            </w:r>
          </w:p>
          <w:p w14:paraId="21EB9ECF"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Yüksekokulumuzda bulunan mevcut alet, cihaz ve makinelerin gerekli bakım ve onarımlarını yapmak.</w:t>
            </w:r>
          </w:p>
          <w:p w14:paraId="67382425"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14:paraId="6FCF7B13"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w:t>
            </w:r>
            <w:proofErr w:type="spellStart"/>
            <w:r w:rsidRPr="0054453D">
              <w:rPr>
                <w:rFonts w:ascii="Times New Roman" w:hAnsi="Times New Roman" w:cs="Times New Roman"/>
                <w:sz w:val="16"/>
                <w:szCs w:val="16"/>
              </w:rPr>
              <w:t>EBYS’de</w:t>
            </w:r>
            <w:proofErr w:type="spellEnd"/>
            <w:r w:rsidRPr="0054453D">
              <w:rPr>
                <w:rFonts w:ascii="Times New Roman" w:hAnsi="Times New Roman" w:cs="Times New Roman"/>
                <w:sz w:val="16"/>
                <w:szCs w:val="16"/>
              </w:rPr>
              <w:t xml:space="preserve"> birimiyle ilgili yazışmaları takip etmek ve sonuçlandırmak</w:t>
            </w:r>
          </w:p>
          <w:p w14:paraId="05B18DBA"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Yapılan iş ve işlemlerde üst yöneticileri bilgilendirmek ve yapılmayanları gerekçeleriyle birlikte açıklamak</w:t>
            </w:r>
          </w:p>
          <w:p w14:paraId="0796DBEF"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Üst yöneticileri tarafından verilen diğer iş ve işlemleri yapmak</w:t>
            </w:r>
          </w:p>
          <w:p w14:paraId="41801E9D"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Çalışma sırasında çabukluk, gizlilik ve doğruluk ilkelerinden ayrılmamak</w:t>
            </w:r>
          </w:p>
          <w:p w14:paraId="6B234F1D"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İş verimliliği ve başarısı açısından diğer birimlerle koordineli ve uyum içinde çalışmaya gayret etmek</w:t>
            </w:r>
          </w:p>
          <w:p w14:paraId="449F02D2"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Müdürlük Makamının uygun göreceği her türlü görevi ilgili yürürlükteki mevzuat ve amirinin talimatlarına göre yerine getirmek</w:t>
            </w:r>
          </w:p>
          <w:p w14:paraId="233C12B9" w14:textId="77777777" w:rsidR="00F33123" w:rsidRPr="0054453D" w:rsidRDefault="00F33123" w:rsidP="00F33123">
            <w:pPr>
              <w:jc w:val="center"/>
              <w:rPr>
                <w:rFonts w:ascii="Times New Roman" w:hAnsi="Times New Roman" w:cs="Times New Roman"/>
                <w:sz w:val="16"/>
                <w:szCs w:val="16"/>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Müdürlük Makamına ilişkin bilgilerin dışarı sızmaması hususunda azami itina ve dikkat göstermek</w:t>
            </w:r>
          </w:p>
          <w:p w14:paraId="2CBA6ABE" w14:textId="52A71447" w:rsidR="00F33123" w:rsidRPr="00D12404" w:rsidRDefault="00F33123" w:rsidP="00F33123">
            <w:pPr>
              <w:pStyle w:val="ListeParagraf"/>
              <w:jc w:val="center"/>
              <w:rPr>
                <w:rFonts w:ascii="Times New Roman" w:eastAsia="Times New Roman" w:hAnsi="Times New Roman" w:cs="Times New Roman"/>
                <w:sz w:val="14"/>
                <w:szCs w:val="14"/>
              </w:rPr>
            </w:pPr>
            <w:r w:rsidRPr="0054453D">
              <w:rPr>
                <w:rFonts w:ascii="Times New Roman" w:hAnsi="Times New Roman" w:cs="Times New Roman"/>
                <w:sz w:val="16"/>
                <w:szCs w:val="16"/>
              </w:rPr>
              <w:sym w:font="Symbol" w:char="F0B7"/>
            </w:r>
            <w:r w:rsidRPr="0054453D">
              <w:rPr>
                <w:rFonts w:ascii="Times New Roman" w:hAnsi="Times New Roman" w:cs="Times New Roman"/>
                <w:sz w:val="16"/>
                <w:szCs w:val="16"/>
              </w:rPr>
              <w:t xml:space="preserve"> Müdür/Müdür Yardımcısı ve Yüksekokul Sekreterinin vermiş olduğu diğer görevleri yerine getirmek</w:t>
            </w:r>
          </w:p>
        </w:tc>
        <w:tc>
          <w:tcPr>
            <w:tcW w:w="2126" w:type="dxa"/>
            <w:vAlign w:val="center"/>
          </w:tcPr>
          <w:p w14:paraId="069DD1F2" w14:textId="58FDD1FD" w:rsidR="00F33123" w:rsidRPr="004A2CE4" w:rsidRDefault="00F33123" w:rsidP="00F33123">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Ufuk SARIKAYA</w:t>
            </w:r>
          </w:p>
        </w:tc>
      </w:tr>
    </w:tbl>
    <w:p w14:paraId="6392A93E" w14:textId="3C0EE6D8" w:rsidR="00F33123" w:rsidRDefault="00F33123" w:rsidP="00EE3A46">
      <w:pPr>
        <w:jc w:val="both"/>
        <w:rPr>
          <w:sz w:val="12"/>
          <w:szCs w:val="12"/>
        </w:rPr>
      </w:pPr>
    </w:p>
    <w:tbl>
      <w:tblPr>
        <w:tblStyle w:val="TabloKlavuzu"/>
        <w:tblpPr w:leftFromText="141" w:rightFromText="141" w:vertAnchor="text" w:horzAnchor="margin" w:tblpY="24"/>
        <w:tblOverlap w:val="never"/>
        <w:tblW w:w="15446" w:type="dxa"/>
        <w:tblLayout w:type="fixed"/>
        <w:tblLook w:val="04A0" w:firstRow="1" w:lastRow="0" w:firstColumn="1" w:lastColumn="0" w:noHBand="0" w:noVBand="1"/>
      </w:tblPr>
      <w:tblGrid>
        <w:gridCol w:w="2122"/>
        <w:gridCol w:w="1134"/>
        <w:gridCol w:w="10064"/>
        <w:gridCol w:w="2126"/>
      </w:tblGrid>
      <w:tr w:rsidR="00251770" w:rsidRPr="004A2CE4" w14:paraId="10FD17AF" w14:textId="77777777" w:rsidTr="00CF0D2F">
        <w:trPr>
          <w:trHeight w:val="510"/>
        </w:trPr>
        <w:tc>
          <w:tcPr>
            <w:tcW w:w="2122" w:type="dxa"/>
            <w:vAlign w:val="center"/>
          </w:tcPr>
          <w:p w14:paraId="6FFAF187" w14:textId="77777777" w:rsidR="00251770" w:rsidRPr="004A2CE4" w:rsidRDefault="00251770" w:rsidP="00CF0D2F">
            <w:pPr>
              <w:jc w:val="center"/>
              <w:rPr>
                <w:rFonts w:eastAsia="Times New Roman"/>
                <w:b/>
                <w:sz w:val="14"/>
                <w:szCs w:val="14"/>
              </w:rPr>
            </w:pPr>
            <w:r w:rsidRPr="004A2CE4">
              <w:rPr>
                <w:rFonts w:eastAsia="Times New Roman"/>
                <w:b/>
                <w:sz w:val="14"/>
                <w:szCs w:val="14"/>
              </w:rPr>
              <w:t>Personel Adı Soyadı</w:t>
            </w:r>
          </w:p>
        </w:tc>
        <w:tc>
          <w:tcPr>
            <w:tcW w:w="1134" w:type="dxa"/>
            <w:vAlign w:val="center"/>
          </w:tcPr>
          <w:p w14:paraId="0910B6DE" w14:textId="77777777" w:rsidR="00251770" w:rsidRPr="004A2CE4" w:rsidRDefault="00251770" w:rsidP="00CF0D2F">
            <w:pPr>
              <w:jc w:val="both"/>
              <w:rPr>
                <w:rFonts w:eastAsia="Times New Roman"/>
                <w:b/>
                <w:sz w:val="14"/>
                <w:szCs w:val="14"/>
              </w:rPr>
            </w:pPr>
            <w:r w:rsidRPr="004A2CE4">
              <w:rPr>
                <w:rFonts w:eastAsia="Times New Roman"/>
                <w:b/>
                <w:sz w:val="14"/>
                <w:szCs w:val="14"/>
              </w:rPr>
              <w:t>Görev/Kadro Unvanı</w:t>
            </w:r>
          </w:p>
        </w:tc>
        <w:tc>
          <w:tcPr>
            <w:tcW w:w="10064" w:type="dxa"/>
            <w:vAlign w:val="center"/>
          </w:tcPr>
          <w:p w14:paraId="614408A3" w14:textId="77777777" w:rsidR="00251770" w:rsidRPr="004A2CE4" w:rsidRDefault="00251770" w:rsidP="00CF0D2F">
            <w:pPr>
              <w:jc w:val="center"/>
              <w:rPr>
                <w:rFonts w:eastAsia="Times New Roman"/>
                <w:b/>
                <w:sz w:val="14"/>
                <w:szCs w:val="14"/>
              </w:rPr>
            </w:pPr>
            <w:r w:rsidRPr="004A2CE4">
              <w:rPr>
                <w:rFonts w:eastAsia="Times New Roman"/>
                <w:b/>
                <w:sz w:val="14"/>
                <w:szCs w:val="14"/>
              </w:rPr>
              <w:t>Görev ve Yetkileri</w:t>
            </w:r>
          </w:p>
        </w:tc>
        <w:tc>
          <w:tcPr>
            <w:tcW w:w="2126" w:type="dxa"/>
            <w:vAlign w:val="center"/>
          </w:tcPr>
          <w:p w14:paraId="0A0C3294" w14:textId="77777777" w:rsidR="00251770" w:rsidRPr="004A2CE4" w:rsidRDefault="00251770" w:rsidP="00CF0D2F">
            <w:pPr>
              <w:jc w:val="center"/>
              <w:rPr>
                <w:rFonts w:eastAsia="Times New Roman"/>
                <w:b/>
                <w:sz w:val="14"/>
                <w:szCs w:val="14"/>
              </w:rPr>
            </w:pPr>
            <w:r w:rsidRPr="004A2CE4">
              <w:rPr>
                <w:rFonts w:eastAsia="Times New Roman"/>
                <w:b/>
                <w:sz w:val="14"/>
                <w:szCs w:val="14"/>
              </w:rPr>
              <w:t>Vekâlet Edecek Personel</w:t>
            </w:r>
          </w:p>
        </w:tc>
      </w:tr>
      <w:tr w:rsidR="00251770" w:rsidRPr="004A2CE4" w14:paraId="2E93FE33" w14:textId="77777777" w:rsidTr="006228B8">
        <w:trPr>
          <w:trHeight w:val="2015"/>
        </w:trPr>
        <w:tc>
          <w:tcPr>
            <w:tcW w:w="2122" w:type="dxa"/>
            <w:vAlign w:val="center"/>
          </w:tcPr>
          <w:p w14:paraId="588245BA" w14:textId="77777777" w:rsidR="00251770" w:rsidRPr="004A2CE4" w:rsidRDefault="00251770" w:rsidP="00CF0D2F">
            <w:pPr>
              <w:rPr>
                <w:rFonts w:eastAsia="Times New Roman"/>
                <w:sz w:val="14"/>
                <w:szCs w:val="14"/>
              </w:rPr>
            </w:pPr>
            <w:r>
              <w:rPr>
                <w:rFonts w:ascii="Times New Roman" w:eastAsia="Times New Roman" w:hAnsi="Times New Roman" w:cs="Times New Roman"/>
                <w:sz w:val="14"/>
                <w:szCs w:val="14"/>
              </w:rPr>
              <w:t>Hüseyin SİVRİKAYA</w:t>
            </w:r>
          </w:p>
        </w:tc>
        <w:tc>
          <w:tcPr>
            <w:tcW w:w="1134" w:type="dxa"/>
            <w:vAlign w:val="center"/>
          </w:tcPr>
          <w:p w14:paraId="18B9D068" w14:textId="3CA33AAF" w:rsidR="00251770" w:rsidRDefault="006228B8" w:rsidP="00CF0D2F">
            <w:pPr>
              <w:rPr>
                <w:rFonts w:ascii="Times New Roman" w:eastAsia="Times New Roman" w:hAnsi="Times New Roman" w:cs="Times New Roman"/>
                <w:sz w:val="14"/>
                <w:szCs w:val="14"/>
              </w:rPr>
            </w:pPr>
            <w:r>
              <w:rPr>
                <w:rFonts w:ascii="Times New Roman" w:eastAsia="Times New Roman" w:hAnsi="Times New Roman" w:cs="Times New Roman"/>
                <w:sz w:val="14"/>
                <w:szCs w:val="14"/>
              </w:rPr>
              <w:t>İş Sağlığı ve Güvenliği</w:t>
            </w:r>
            <w:r w:rsidR="00251770">
              <w:rPr>
                <w:rFonts w:ascii="Times New Roman" w:eastAsia="Times New Roman" w:hAnsi="Times New Roman" w:cs="Times New Roman"/>
                <w:sz w:val="14"/>
                <w:szCs w:val="14"/>
              </w:rPr>
              <w:t xml:space="preserve">  / Tekniker</w:t>
            </w:r>
          </w:p>
          <w:p w14:paraId="2B7CE579" w14:textId="77777777" w:rsidR="00251770" w:rsidRPr="004A2CE4" w:rsidRDefault="00251770" w:rsidP="00CF0D2F">
            <w:pPr>
              <w:rPr>
                <w:rFonts w:eastAsia="Times New Roman"/>
                <w:sz w:val="14"/>
                <w:szCs w:val="14"/>
              </w:rPr>
            </w:pPr>
          </w:p>
        </w:tc>
        <w:tc>
          <w:tcPr>
            <w:tcW w:w="10064" w:type="dxa"/>
            <w:vAlign w:val="center"/>
          </w:tcPr>
          <w:p w14:paraId="2E16C14A" w14:textId="77777777" w:rsidR="006228B8" w:rsidRPr="005D616E" w:rsidRDefault="006228B8" w:rsidP="006228B8">
            <w:pPr>
              <w:pStyle w:val="ListeParagraf"/>
              <w:numPr>
                <w:ilvl w:val="0"/>
                <w:numId w:val="16"/>
              </w:numPr>
              <w:rPr>
                <w:sz w:val="16"/>
                <w:szCs w:val="16"/>
              </w:rPr>
            </w:pPr>
            <w:r w:rsidRPr="005D616E">
              <w:rPr>
                <w:sz w:val="16"/>
                <w:szCs w:val="16"/>
              </w:rPr>
              <w:t xml:space="preserve">Yüksekokulun İSG birim sorumlusu olarak işlerini Yüksekokul Müdürü ile yürütmek </w:t>
            </w:r>
          </w:p>
          <w:p w14:paraId="3A02004F" w14:textId="77777777" w:rsidR="006228B8" w:rsidRPr="005D616E" w:rsidRDefault="006228B8" w:rsidP="006228B8">
            <w:pPr>
              <w:pStyle w:val="ListeParagraf"/>
              <w:numPr>
                <w:ilvl w:val="1"/>
                <w:numId w:val="16"/>
              </w:numPr>
              <w:rPr>
                <w:sz w:val="16"/>
                <w:szCs w:val="16"/>
              </w:rPr>
            </w:pPr>
            <w:r w:rsidRPr="005D616E">
              <w:rPr>
                <w:sz w:val="16"/>
                <w:szCs w:val="16"/>
              </w:rPr>
              <w:t xml:space="preserve">EBYS ile gelen yazıların geciktirilmeden gereğini yaparak ve paraflayarak ilgilisine göndermek. </w:t>
            </w:r>
          </w:p>
          <w:p w14:paraId="79D2BB06" w14:textId="77777777" w:rsidR="006228B8" w:rsidRPr="005D616E" w:rsidRDefault="006228B8" w:rsidP="006228B8">
            <w:pPr>
              <w:pStyle w:val="ListeParagraf"/>
              <w:numPr>
                <w:ilvl w:val="1"/>
                <w:numId w:val="16"/>
              </w:numPr>
              <w:rPr>
                <w:sz w:val="16"/>
                <w:szCs w:val="16"/>
              </w:rPr>
            </w:pPr>
            <w:r w:rsidRPr="005D616E">
              <w:rPr>
                <w:sz w:val="16"/>
                <w:szCs w:val="16"/>
              </w:rPr>
              <w:t>Kılık</w:t>
            </w:r>
            <w:r w:rsidRPr="005D616E">
              <w:rPr>
                <w:rFonts w:ascii="Cambria Math" w:hAnsi="Cambria Math" w:cs="Cambria Math"/>
                <w:sz w:val="16"/>
                <w:szCs w:val="16"/>
              </w:rPr>
              <w:t>‐</w:t>
            </w:r>
            <w:r w:rsidRPr="005D616E">
              <w:rPr>
                <w:sz w:val="16"/>
                <w:szCs w:val="16"/>
              </w:rPr>
              <w:t xml:space="preserve">kıyafet yönetmeliğine uymak, </w:t>
            </w:r>
          </w:p>
          <w:p w14:paraId="245DDDB3" w14:textId="77777777" w:rsidR="006228B8" w:rsidRPr="005D616E" w:rsidRDefault="006228B8" w:rsidP="006228B8">
            <w:pPr>
              <w:pStyle w:val="ListeParagraf"/>
              <w:numPr>
                <w:ilvl w:val="1"/>
                <w:numId w:val="16"/>
              </w:numPr>
              <w:rPr>
                <w:sz w:val="16"/>
                <w:szCs w:val="16"/>
              </w:rPr>
            </w:pPr>
            <w:r w:rsidRPr="005D616E">
              <w:rPr>
                <w:sz w:val="16"/>
                <w:szCs w:val="16"/>
              </w:rPr>
              <w:t xml:space="preserve">Çalışma odasında tehlikeli olabilecek ocak, ısıtıcı, çay makinesi gibi cihazları kullanmamak, mesai bitiminde bilgisayar, yazıcı gibi elektronik aletleri kontrol etmek, kapı ve pencerelerin kapalı tutulmasını sağlamak, • Kullandığı cihaz ve makineleri temiz ve bakımlı bulundurmak, </w:t>
            </w:r>
          </w:p>
          <w:p w14:paraId="400EF412" w14:textId="77777777" w:rsidR="006228B8" w:rsidRPr="005D616E" w:rsidRDefault="006228B8" w:rsidP="006228B8">
            <w:pPr>
              <w:pStyle w:val="ListeParagraf"/>
              <w:numPr>
                <w:ilvl w:val="1"/>
                <w:numId w:val="16"/>
              </w:numPr>
              <w:rPr>
                <w:sz w:val="16"/>
                <w:szCs w:val="16"/>
              </w:rPr>
            </w:pPr>
            <w:r w:rsidRPr="005D616E">
              <w:rPr>
                <w:sz w:val="16"/>
                <w:szCs w:val="16"/>
              </w:rPr>
              <w:t>Bu birimde yapılan işlerin büyük bir bölümünün hassas görevler olduğu ve çok yüksek düzeyde risk içerdiğini bilmek, bu konuda amirlerinin emir ve talimatlarına titizlikle uymak,</w:t>
            </w:r>
          </w:p>
          <w:p w14:paraId="18B61A6D" w14:textId="77777777" w:rsidR="006228B8" w:rsidRPr="005D616E" w:rsidRDefault="006228B8" w:rsidP="006228B8">
            <w:pPr>
              <w:pStyle w:val="ListeParagraf"/>
              <w:numPr>
                <w:ilvl w:val="0"/>
                <w:numId w:val="16"/>
              </w:numPr>
              <w:rPr>
                <w:sz w:val="16"/>
                <w:szCs w:val="16"/>
              </w:rPr>
            </w:pPr>
            <w:r w:rsidRPr="005D616E">
              <w:rPr>
                <w:sz w:val="16"/>
                <w:szCs w:val="16"/>
              </w:rPr>
              <w:t>Görevleriyle ilgili olarak verilecek diğer isleri yapmak.</w:t>
            </w:r>
          </w:p>
          <w:p w14:paraId="26D4F9C2" w14:textId="5CE3E6B6" w:rsidR="00251770" w:rsidRPr="00D12404" w:rsidRDefault="00251770" w:rsidP="00CF0D2F">
            <w:pPr>
              <w:pStyle w:val="ListeParagraf"/>
              <w:jc w:val="center"/>
              <w:rPr>
                <w:rFonts w:ascii="Times New Roman" w:eastAsia="Times New Roman" w:hAnsi="Times New Roman" w:cs="Times New Roman"/>
                <w:sz w:val="14"/>
                <w:szCs w:val="14"/>
              </w:rPr>
            </w:pPr>
          </w:p>
        </w:tc>
        <w:tc>
          <w:tcPr>
            <w:tcW w:w="2126" w:type="dxa"/>
            <w:vAlign w:val="center"/>
          </w:tcPr>
          <w:p w14:paraId="537E47C4" w14:textId="77777777" w:rsidR="00251770" w:rsidRPr="004A2CE4" w:rsidRDefault="00251770" w:rsidP="00CF0D2F">
            <w:pPr>
              <w:rPr>
                <w:rFonts w:ascii="Times New Roman" w:eastAsia="Times New Roman" w:hAnsi="Times New Roman" w:cs="Times New Roman"/>
                <w:sz w:val="14"/>
                <w:szCs w:val="14"/>
              </w:rPr>
            </w:pPr>
            <w:r>
              <w:rPr>
                <w:rFonts w:ascii="Times New Roman" w:eastAsia="Times New Roman" w:hAnsi="Times New Roman" w:cs="Times New Roman"/>
                <w:sz w:val="14"/>
                <w:szCs w:val="14"/>
              </w:rPr>
              <w:t>Bilgisayar İşletmeni Ufuk SARIKAYA</w:t>
            </w:r>
          </w:p>
        </w:tc>
      </w:tr>
    </w:tbl>
    <w:tbl>
      <w:tblPr>
        <w:tblStyle w:val="TabloKlavuzu"/>
        <w:tblpPr w:leftFromText="141" w:rightFromText="141" w:vertAnchor="text" w:horzAnchor="margin" w:tblpY="1810"/>
        <w:tblOverlap w:val="never"/>
        <w:tblW w:w="15446" w:type="dxa"/>
        <w:tblLayout w:type="fixed"/>
        <w:tblLook w:val="04A0" w:firstRow="1" w:lastRow="0" w:firstColumn="1" w:lastColumn="0" w:noHBand="0" w:noVBand="1"/>
      </w:tblPr>
      <w:tblGrid>
        <w:gridCol w:w="1838"/>
        <w:gridCol w:w="8746"/>
        <w:gridCol w:w="2977"/>
        <w:gridCol w:w="1885"/>
      </w:tblGrid>
      <w:tr w:rsidR="00340DFE" w:rsidRPr="00FA3BAB" w14:paraId="23B0F0BC" w14:textId="77777777" w:rsidTr="009953E7">
        <w:trPr>
          <w:trHeight w:val="301"/>
        </w:trPr>
        <w:tc>
          <w:tcPr>
            <w:tcW w:w="10584" w:type="dxa"/>
            <w:gridSpan w:val="2"/>
            <w:vAlign w:val="center"/>
          </w:tcPr>
          <w:p w14:paraId="0E67ACB8" w14:textId="77777777" w:rsidR="00340DFE" w:rsidRPr="00FA3BAB" w:rsidRDefault="00340DFE" w:rsidP="00340DFE">
            <w:pPr>
              <w:rPr>
                <w:rFonts w:eastAsia="Times New Roman"/>
                <w:b/>
                <w:sz w:val="20"/>
                <w:szCs w:val="20"/>
              </w:rPr>
            </w:pPr>
            <w:r w:rsidRPr="00FA3BAB">
              <w:rPr>
                <w:rFonts w:eastAsia="Times New Roman"/>
                <w:b/>
                <w:sz w:val="20"/>
                <w:szCs w:val="20"/>
              </w:rPr>
              <w:t>TEBLİĞ ALAN</w:t>
            </w:r>
          </w:p>
        </w:tc>
        <w:tc>
          <w:tcPr>
            <w:tcW w:w="4862" w:type="dxa"/>
            <w:gridSpan w:val="2"/>
            <w:vAlign w:val="center"/>
          </w:tcPr>
          <w:p w14:paraId="3A59D79A" w14:textId="77777777" w:rsidR="00340DFE" w:rsidRPr="00FA3BAB" w:rsidRDefault="00340DFE" w:rsidP="00340DFE">
            <w:pPr>
              <w:rPr>
                <w:rFonts w:ascii="Times New Roman" w:eastAsia="Times New Roman" w:hAnsi="Times New Roman" w:cs="Times New Roman"/>
              </w:rPr>
            </w:pPr>
            <w:r w:rsidRPr="00FA3BAB">
              <w:rPr>
                <w:rFonts w:ascii="Times New Roman" w:eastAsia="Times New Roman" w:hAnsi="Times New Roman" w:cs="Times New Roman"/>
              </w:rPr>
              <w:t>TEBLİĞ EDEN</w:t>
            </w:r>
          </w:p>
        </w:tc>
      </w:tr>
      <w:tr w:rsidR="00340DFE" w:rsidRPr="00FA3BAB" w14:paraId="60041894" w14:textId="77777777" w:rsidTr="009953E7">
        <w:trPr>
          <w:trHeight w:val="404"/>
        </w:trPr>
        <w:tc>
          <w:tcPr>
            <w:tcW w:w="1838" w:type="dxa"/>
            <w:vAlign w:val="center"/>
          </w:tcPr>
          <w:p w14:paraId="56102234" w14:textId="77777777" w:rsidR="00340DFE" w:rsidRPr="00FA3BAB" w:rsidRDefault="00340DFE" w:rsidP="00340DFE">
            <w:pPr>
              <w:rPr>
                <w:rFonts w:eastAsia="Times New Roman"/>
                <w:b/>
                <w:sz w:val="20"/>
                <w:szCs w:val="20"/>
              </w:rPr>
            </w:pPr>
            <w:r w:rsidRPr="00FA3BAB">
              <w:rPr>
                <w:rFonts w:eastAsia="Times New Roman"/>
                <w:b/>
                <w:sz w:val="20"/>
                <w:szCs w:val="20"/>
              </w:rPr>
              <w:t>Adı Soyadı</w:t>
            </w:r>
          </w:p>
        </w:tc>
        <w:tc>
          <w:tcPr>
            <w:tcW w:w="8746" w:type="dxa"/>
            <w:vAlign w:val="center"/>
          </w:tcPr>
          <w:p w14:paraId="66C59FE0" w14:textId="77777777" w:rsidR="00807525" w:rsidRDefault="00807525" w:rsidP="00340DFE">
            <w:pPr>
              <w:rPr>
                <w:rFonts w:eastAsia="Times New Roman"/>
                <w:b/>
                <w:sz w:val="20"/>
                <w:szCs w:val="20"/>
              </w:rPr>
            </w:pPr>
            <w:r>
              <w:rPr>
                <w:rFonts w:eastAsia="Times New Roman"/>
                <w:b/>
                <w:sz w:val="20"/>
                <w:szCs w:val="20"/>
              </w:rPr>
              <w:t xml:space="preserve">Yasemin SİPAHİ </w:t>
            </w:r>
          </w:p>
          <w:p w14:paraId="5E79DE70" w14:textId="6E7BE6B9" w:rsidR="00807525" w:rsidRPr="00FA3BAB" w:rsidRDefault="00807525" w:rsidP="00340DFE">
            <w:pPr>
              <w:rPr>
                <w:rFonts w:eastAsia="Times New Roman"/>
                <w:b/>
                <w:sz w:val="20"/>
                <w:szCs w:val="20"/>
              </w:rPr>
            </w:pPr>
            <w:r>
              <w:rPr>
                <w:rFonts w:eastAsia="Times New Roman"/>
                <w:b/>
                <w:sz w:val="20"/>
                <w:szCs w:val="20"/>
              </w:rPr>
              <w:t>Yüksekokul Sekreteri</w:t>
            </w:r>
          </w:p>
        </w:tc>
        <w:tc>
          <w:tcPr>
            <w:tcW w:w="2977" w:type="dxa"/>
            <w:vAlign w:val="center"/>
          </w:tcPr>
          <w:p w14:paraId="04574C5A" w14:textId="77777777" w:rsidR="00340DFE" w:rsidRPr="00FA3BAB" w:rsidRDefault="00340DFE" w:rsidP="00340DFE">
            <w:pPr>
              <w:rPr>
                <w:rFonts w:eastAsia="Times New Roman"/>
                <w:b/>
                <w:sz w:val="20"/>
                <w:szCs w:val="20"/>
              </w:rPr>
            </w:pPr>
            <w:r w:rsidRPr="00FA3BAB">
              <w:rPr>
                <w:rFonts w:eastAsia="Times New Roman"/>
                <w:b/>
                <w:sz w:val="20"/>
                <w:szCs w:val="20"/>
              </w:rPr>
              <w:t>Adı Soyadı</w:t>
            </w:r>
          </w:p>
        </w:tc>
        <w:tc>
          <w:tcPr>
            <w:tcW w:w="1885" w:type="dxa"/>
            <w:vAlign w:val="center"/>
          </w:tcPr>
          <w:p w14:paraId="3C18DC63" w14:textId="77777777" w:rsidR="00340DFE" w:rsidRDefault="00807525" w:rsidP="00340DFE">
            <w:pPr>
              <w:rPr>
                <w:rFonts w:eastAsia="Times New Roman"/>
                <w:b/>
                <w:sz w:val="20"/>
                <w:szCs w:val="20"/>
              </w:rPr>
            </w:pPr>
            <w:r>
              <w:rPr>
                <w:rFonts w:eastAsia="Times New Roman"/>
                <w:b/>
                <w:sz w:val="20"/>
                <w:szCs w:val="20"/>
              </w:rPr>
              <w:t xml:space="preserve">Dr. </w:t>
            </w:r>
            <w:proofErr w:type="spellStart"/>
            <w:r>
              <w:rPr>
                <w:rFonts w:eastAsia="Times New Roman"/>
                <w:b/>
                <w:sz w:val="20"/>
                <w:szCs w:val="20"/>
              </w:rPr>
              <w:t>Öğr</w:t>
            </w:r>
            <w:proofErr w:type="spellEnd"/>
            <w:r>
              <w:rPr>
                <w:rFonts w:eastAsia="Times New Roman"/>
                <w:b/>
                <w:sz w:val="20"/>
                <w:szCs w:val="20"/>
              </w:rPr>
              <w:t>. Üyesi Burcu AKDENİZ</w:t>
            </w:r>
          </w:p>
          <w:p w14:paraId="66A8424B" w14:textId="357027C4" w:rsidR="00807525" w:rsidRPr="00FA3BAB" w:rsidRDefault="00807525" w:rsidP="00340DFE">
            <w:pPr>
              <w:rPr>
                <w:rFonts w:eastAsia="Times New Roman"/>
                <w:b/>
                <w:sz w:val="20"/>
                <w:szCs w:val="20"/>
              </w:rPr>
            </w:pPr>
            <w:r>
              <w:rPr>
                <w:rFonts w:eastAsia="Times New Roman"/>
                <w:b/>
                <w:sz w:val="20"/>
                <w:szCs w:val="20"/>
              </w:rPr>
              <w:t>Müdür Vekili</w:t>
            </w:r>
          </w:p>
        </w:tc>
      </w:tr>
      <w:tr w:rsidR="00340DFE" w:rsidRPr="00000D20" w14:paraId="38921104" w14:textId="77777777" w:rsidTr="009953E7">
        <w:trPr>
          <w:trHeight w:val="603"/>
        </w:trPr>
        <w:tc>
          <w:tcPr>
            <w:tcW w:w="1838" w:type="dxa"/>
            <w:vAlign w:val="center"/>
          </w:tcPr>
          <w:p w14:paraId="182FBDBC" w14:textId="77777777" w:rsidR="00340DFE" w:rsidRPr="00000D20" w:rsidRDefault="00340DFE" w:rsidP="00340DFE">
            <w:pPr>
              <w:rPr>
                <w:rFonts w:eastAsia="Times New Roman"/>
                <w:b/>
                <w:sz w:val="20"/>
                <w:szCs w:val="20"/>
              </w:rPr>
            </w:pPr>
            <w:r w:rsidRPr="00000D20">
              <w:rPr>
                <w:rFonts w:eastAsia="Times New Roman"/>
                <w:b/>
                <w:sz w:val="20"/>
                <w:szCs w:val="20"/>
              </w:rPr>
              <w:t>İmza</w:t>
            </w:r>
          </w:p>
        </w:tc>
        <w:tc>
          <w:tcPr>
            <w:tcW w:w="8746" w:type="dxa"/>
            <w:vAlign w:val="center"/>
          </w:tcPr>
          <w:p w14:paraId="7A8E9236" w14:textId="77777777" w:rsidR="00340DFE" w:rsidRPr="00000D20" w:rsidRDefault="00340DFE" w:rsidP="00340DFE">
            <w:pPr>
              <w:rPr>
                <w:rFonts w:eastAsia="Times New Roman"/>
                <w:b/>
                <w:sz w:val="20"/>
                <w:szCs w:val="20"/>
              </w:rPr>
            </w:pPr>
          </w:p>
        </w:tc>
        <w:tc>
          <w:tcPr>
            <w:tcW w:w="2977" w:type="dxa"/>
            <w:vAlign w:val="center"/>
          </w:tcPr>
          <w:p w14:paraId="4A8C154E" w14:textId="77777777" w:rsidR="00340DFE" w:rsidRPr="00000D20" w:rsidRDefault="00340DFE" w:rsidP="00340DFE">
            <w:pPr>
              <w:rPr>
                <w:rFonts w:eastAsia="Times New Roman"/>
                <w:b/>
                <w:sz w:val="20"/>
                <w:szCs w:val="20"/>
              </w:rPr>
            </w:pPr>
            <w:r w:rsidRPr="00000D20">
              <w:rPr>
                <w:rFonts w:eastAsia="Times New Roman"/>
                <w:b/>
                <w:sz w:val="20"/>
                <w:szCs w:val="20"/>
              </w:rPr>
              <w:t>İmza</w:t>
            </w:r>
          </w:p>
        </w:tc>
        <w:tc>
          <w:tcPr>
            <w:tcW w:w="1885" w:type="dxa"/>
            <w:vAlign w:val="center"/>
          </w:tcPr>
          <w:p w14:paraId="7B1A3C8E" w14:textId="77777777" w:rsidR="00340DFE" w:rsidRPr="00000D20" w:rsidRDefault="00340DFE" w:rsidP="00340DFE">
            <w:pPr>
              <w:rPr>
                <w:rFonts w:eastAsia="Times New Roman"/>
                <w:b/>
                <w:sz w:val="20"/>
                <w:szCs w:val="20"/>
              </w:rPr>
            </w:pPr>
          </w:p>
        </w:tc>
      </w:tr>
    </w:tbl>
    <w:p w14:paraId="22BAB693" w14:textId="77DDBF0B" w:rsidR="00251770" w:rsidRDefault="00251770" w:rsidP="00EE3A46">
      <w:pPr>
        <w:jc w:val="both"/>
        <w:rPr>
          <w:sz w:val="12"/>
          <w:szCs w:val="12"/>
        </w:rPr>
      </w:pPr>
    </w:p>
    <w:p w14:paraId="10F6F4BF" w14:textId="77777777" w:rsidR="00340DFE" w:rsidRPr="004A2CE4" w:rsidRDefault="00340DFE" w:rsidP="00EE3A46">
      <w:pPr>
        <w:jc w:val="both"/>
        <w:rPr>
          <w:sz w:val="12"/>
          <w:szCs w:val="12"/>
        </w:rPr>
      </w:pPr>
    </w:p>
    <w:sectPr w:rsidR="00340DFE" w:rsidRPr="004A2CE4" w:rsidSect="0096284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57158"/>
    <w:multiLevelType w:val="hybridMultilevel"/>
    <w:tmpl w:val="0DE461B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EF6FB6"/>
    <w:multiLevelType w:val="hybridMultilevel"/>
    <w:tmpl w:val="AE1871B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D7343FB"/>
    <w:multiLevelType w:val="hybridMultilevel"/>
    <w:tmpl w:val="5B4A7F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DE41BDB"/>
    <w:multiLevelType w:val="hybridMultilevel"/>
    <w:tmpl w:val="0584D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C52B43"/>
    <w:multiLevelType w:val="hybridMultilevel"/>
    <w:tmpl w:val="404C1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A724581"/>
    <w:multiLevelType w:val="hybridMultilevel"/>
    <w:tmpl w:val="4746A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EAE30C2"/>
    <w:multiLevelType w:val="hybridMultilevel"/>
    <w:tmpl w:val="5336CB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FE1277"/>
    <w:multiLevelType w:val="hybridMultilevel"/>
    <w:tmpl w:val="1416112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4E40447"/>
    <w:multiLevelType w:val="hybridMultilevel"/>
    <w:tmpl w:val="8B0E4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1A646B"/>
    <w:multiLevelType w:val="hybridMultilevel"/>
    <w:tmpl w:val="46AA7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9C10EE"/>
    <w:multiLevelType w:val="hybridMultilevel"/>
    <w:tmpl w:val="58C84E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694B4320"/>
    <w:multiLevelType w:val="hybridMultilevel"/>
    <w:tmpl w:val="C944BF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9BA45D9"/>
    <w:multiLevelType w:val="hybridMultilevel"/>
    <w:tmpl w:val="7AEC4F06"/>
    <w:lvl w:ilvl="0" w:tplc="041F0001">
      <w:start w:val="1"/>
      <w:numFmt w:val="bullet"/>
      <w:lvlText w:val=""/>
      <w:lvlJc w:val="left"/>
      <w:pPr>
        <w:ind w:left="1080" w:hanging="360"/>
      </w:pPr>
      <w:rPr>
        <w:rFonts w:ascii="Symbol" w:hAnsi="Symbol" w:hint="default"/>
      </w:rPr>
    </w:lvl>
    <w:lvl w:ilvl="1" w:tplc="0BB81100">
      <w:start w:val="2547"/>
      <w:numFmt w:val="bullet"/>
      <w:lvlText w:val="•"/>
      <w:lvlJc w:val="left"/>
      <w:pPr>
        <w:ind w:left="1800" w:hanging="360"/>
      </w:pPr>
      <w:rPr>
        <w:rFonts w:ascii="Times New Roman" w:eastAsia="Arial"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6C223104"/>
    <w:multiLevelType w:val="hybridMultilevel"/>
    <w:tmpl w:val="3DC4E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FC41A2"/>
    <w:multiLevelType w:val="hybridMultilevel"/>
    <w:tmpl w:val="75B2B866"/>
    <w:lvl w:ilvl="0" w:tplc="041F0001">
      <w:start w:val="1"/>
      <w:numFmt w:val="bullet"/>
      <w:lvlText w:val=""/>
      <w:lvlJc w:val="left"/>
      <w:pPr>
        <w:ind w:left="720" w:hanging="360"/>
      </w:pPr>
      <w:rPr>
        <w:rFonts w:ascii="Symbol" w:hAnsi="Symbol" w:hint="default"/>
      </w:rPr>
    </w:lvl>
    <w:lvl w:ilvl="1" w:tplc="9C0C0CE2">
      <w:numFmt w:val="bullet"/>
      <w:lvlText w:val="•"/>
      <w:lvlJc w:val="left"/>
      <w:pPr>
        <w:ind w:left="1440" w:hanging="360"/>
      </w:pPr>
      <w:rPr>
        <w:rFonts w:ascii="Arial" w:eastAsia="Arial"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4"/>
  </w:num>
  <w:num w:numId="4">
    <w:abstractNumId w:val="5"/>
  </w:num>
  <w:num w:numId="5">
    <w:abstractNumId w:val="3"/>
  </w:num>
  <w:num w:numId="6">
    <w:abstractNumId w:val="1"/>
  </w:num>
  <w:num w:numId="7">
    <w:abstractNumId w:val="10"/>
  </w:num>
  <w:num w:numId="8">
    <w:abstractNumId w:val="12"/>
  </w:num>
  <w:num w:numId="9">
    <w:abstractNumId w:val="2"/>
  </w:num>
  <w:num w:numId="10">
    <w:abstractNumId w:val="7"/>
  </w:num>
  <w:num w:numId="11">
    <w:abstractNumId w:val="16"/>
  </w:num>
  <w:num w:numId="12">
    <w:abstractNumId w:val="13"/>
  </w:num>
  <w:num w:numId="13">
    <w:abstractNumId w:val="4"/>
  </w:num>
  <w:num w:numId="14">
    <w:abstractNumId w:val="9"/>
  </w:num>
  <w:num w:numId="15">
    <w:abstractNumId w:val="6"/>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053DBC"/>
    <w:rsid w:val="000D6F33"/>
    <w:rsid w:val="00116C42"/>
    <w:rsid w:val="001360E5"/>
    <w:rsid w:val="001722DC"/>
    <w:rsid w:val="00183432"/>
    <w:rsid w:val="001A28E9"/>
    <w:rsid w:val="001A43A0"/>
    <w:rsid w:val="001F6A38"/>
    <w:rsid w:val="00241087"/>
    <w:rsid w:val="00246720"/>
    <w:rsid w:val="00251770"/>
    <w:rsid w:val="002B020D"/>
    <w:rsid w:val="00340DFE"/>
    <w:rsid w:val="00375D06"/>
    <w:rsid w:val="00391F89"/>
    <w:rsid w:val="00397B11"/>
    <w:rsid w:val="003E3BB3"/>
    <w:rsid w:val="004442E0"/>
    <w:rsid w:val="004A2CE4"/>
    <w:rsid w:val="004C31D8"/>
    <w:rsid w:val="004C443F"/>
    <w:rsid w:val="004F0F89"/>
    <w:rsid w:val="00520EA3"/>
    <w:rsid w:val="005211CE"/>
    <w:rsid w:val="006228B8"/>
    <w:rsid w:val="006A3ABE"/>
    <w:rsid w:val="006D0102"/>
    <w:rsid w:val="006F1A82"/>
    <w:rsid w:val="00761D56"/>
    <w:rsid w:val="007D6076"/>
    <w:rsid w:val="00807525"/>
    <w:rsid w:val="00856DCA"/>
    <w:rsid w:val="008D385C"/>
    <w:rsid w:val="008D3F73"/>
    <w:rsid w:val="009242A3"/>
    <w:rsid w:val="0096284D"/>
    <w:rsid w:val="009858FE"/>
    <w:rsid w:val="009953E7"/>
    <w:rsid w:val="009A49ED"/>
    <w:rsid w:val="00A01421"/>
    <w:rsid w:val="00A2172D"/>
    <w:rsid w:val="00AB2B4D"/>
    <w:rsid w:val="00AF5C6D"/>
    <w:rsid w:val="00B065EB"/>
    <w:rsid w:val="00B67875"/>
    <w:rsid w:val="00BC1475"/>
    <w:rsid w:val="00C0611E"/>
    <w:rsid w:val="00CE42E1"/>
    <w:rsid w:val="00CE5570"/>
    <w:rsid w:val="00D12404"/>
    <w:rsid w:val="00D2197F"/>
    <w:rsid w:val="00D77D9E"/>
    <w:rsid w:val="00D95ABA"/>
    <w:rsid w:val="00D95ACC"/>
    <w:rsid w:val="00DE119D"/>
    <w:rsid w:val="00DE445F"/>
    <w:rsid w:val="00E53ED0"/>
    <w:rsid w:val="00E82518"/>
    <w:rsid w:val="00EB5C55"/>
    <w:rsid w:val="00EE3A46"/>
    <w:rsid w:val="00F01904"/>
    <w:rsid w:val="00F33123"/>
    <w:rsid w:val="00F54647"/>
    <w:rsid w:val="00FC5847"/>
    <w:rsid w:val="00FD3B91"/>
    <w:rsid w:val="00FF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1A8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68226">
      <w:bodyDiv w:val="1"/>
      <w:marLeft w:val="0"/>
      <w:marRight w:val="0"/>
      <w:marTop w:val="0"/>
      <w:marBottom w:val="0"/>
      <w:divBdr>
        <w:top w:val="none" w:sz="0" w:space="0" w:color="auto"/>
        <w:left w:val="none" w:sz="0" w:space="0" w:color="auto"/>
        <w:bottom w:val="none" w:sz="0" w:space="0" w:color="auto"/>
        <w:right w:val="none" w:sz="0" w:space="0" w:color="auto"/>
      </w:divBdr>
    </w:div>
    <w:div w:id="888883490">
      <w:bodyDiv w:val="1"/>
      <w:marLeft w:val="0"/>
      <w:marRight w:val="0"/>
      <w:marTop w:val="0"/>
      <w:marBottom w:val="0"/>
      <w:divBdr>
        <w:top w:val="none" w:sz="0" w:space="0" w:color="auto"/>
        <w:left w:val="none" w:sz="0" w:space="0" w:color="auto"/>
        <w:bottom w:val="none" w:sz="0" w:space="0" w:color="auto"/>
        <w:right w:val="none" w:sz="0" w:space="0" w:color="auto"/>
      </w:divBdr>
    </w:div>
    <w:div w:id="19556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6420</Words>
  <Characters>36599</Characters>
  <Application>Microsoft Office Word</Application>
  <DocSecurity>0</DocSecurity>
  <Lines>304</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User</cp:lastModifiedBy>
  <cp:revision>2</cp:revision>
  <dcterms:created xsi:type="dcterms:W3CDTF">2025-11-29T12:16:00Z</dcterms:created>
  <dcterms:modified xsi:type="dcterms:W3CDTF">2025-11-29T12:16:00Z</dcterms:modified>
</cp:coreProperties>
</file>