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340"/>
        <w:gridCol w:w="992"/>
        <w:gridCol w:w="567"/>
      </w:tblGrid>
      <w:tr w:rsidR="005915D7" w:rsidRPr="00460143" w14:paraId="3DBDA7AB" w14:textId="77777777" w:rsidTr="00460143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BE71654" w14:textId="77777777" w:rsidR="005915D7" w:rsidRPr="00460143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460143" w:rsidRDefault="005915D7" w:rsidP="00731184">
            <w:pPr>
              <w:pStyle w:val="TableParagraph"/>
              <w:spacing w:line="132" w:lineRule="exact"/>
              <w:ind w:left="22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460143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460143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460143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460143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460143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460143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460143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460143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460143" w:rsidRDefault="005915D7" w:rsidP="00731184">
            <w:pPr>
              <w:pStyle w:val="TableParagraph"/>
              <w:spacing w:line="132" w:lineRule="exact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460143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1735781" w14:textId="77777777" w:rsidR="005915D7" w:rsidRPr="00460143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b/>
                <w:color w:val="000000" w:themeColor="text1"/>
                <w:w w:val="110"/>
                <w:lang w:val="tr-TR"/>
              </w:rPr>
              <w:t>KÜTAHYA DUMLUPINAR ÜNİVERSİTESİ</w:t>
            </w:r>
          </w:p>
          <w:p w14:paraId="2F2F1ECF" w14:textId="011A9362" w:rsidR="005915D7" w:rsidRPr="00460143" w:rsidRDefault="002E7677" w:rsidP="00731184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proofErr w:type="spellStart"/>
            <w:r w:rsidRPr="00460143">
              <w:rPr>
                <w:rFonts w:ascii="Times New Roman" w:hAnsi="Times New Roman" w:cs="Times New Roman"/>
                <w:b/>
              </w:rPr>
              <w:t>Kütahya</w:t>
            </w:r>
            <w:proofErr w:type="spellEnd"/>
            <w:r w:rsidRPr="004601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0143">
              <w:rPr>
                <w:rFonts w:ascii="Times New Roman" w:hAnsi="Times New Roman" w:cs="Times New Roman"/>
                <w:b/>
              </w:rPr>
              <w:t>Güzel</w:t>
            </w:r>
            <w:proofErr w:type="spellEnd"/>
            <w:r w:rsidR="00F6502D" w:rsidRPr="004601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6502D" w:rsidRPr="00460143">
              <w:rPr>
                <w:rFonts w:ascii="Times New Roman" w:hAnsi="Times New Roman" w:cs="Times New Roman"/>
                <w:b/>
              </w:rPr>
              <w:t>S</w:t>
            </w:r>
            <w:r w:rsidRPr="00460143">
              <w:rPr>
                <w:rFonts w:ascii="Times New Roman" w:hAnsi="Times New Roman" w:cs="Times New Roman"/>
                <w:b/>
              </w:rPr>
              <w:t>anatlar</w:t>
            </w:r>
            <w:proofErr w:type="spellEnd"/>
            <w:r w:rsidRPr="004601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0143">
              <w:rPr>
                <w:rFonts w:ascii="Times New Roman" w:hAnsi="Times New Roman" w:cs="Times New Roman"/>
                <w:b/>
              </w:rPr>
              <w:t>Meslek</w:t>
            </w:r>
            <w:proofErr w:type="spellEnd"/>
            <w:r w:rsidRPr="004601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0143">
              <w:rPr>
                <w:rFonts w:ascii="Times New Roman" w:hAnsi="Times New Roman" w:cs="Times New Roman"/>
                <w:b/>
              </w:rPr>
              <w:t>Yüksekokulu</w:t>
            </w:r>
            <w:proofErr w:type="spellEnd"/>
          </w:p>
        </w:tc>
      </w:tr>
      <w:tr w:rsidR="005915D7" w:rsidRPr="00460143" w14:paraId="3E6C2398" w14:textId="77777777" w:rsidTr="00460143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2081" w14:textId="77777777" w:rsidR="005915D7" w:rsidRPr="00460143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460143" w:rsidRDefault="005915D7" w:rsidP="0073118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TESPİT EDİLEN RİSKLER</w:t>
            </w:r>
          </w:p>
        </w:tc>
      </w:tr>
      <w:tr w:rsidR="005915D7" w:rsidRPr="00460143" w14:paraId="474E53B4" w14:textId="77777777" w:rsidTr="00460143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B65" w14:textId="77777777" w:rsidR="005915D7" w:rsidRPr="00460143" w:rsidRDefault="005915D7" w:rsidP="00731184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tr-TR"/>
              </w:rPr>
              <w:t>Dok. Kodu</w:t>
            </w:r>
            <w:r w:rsidRPr="00460143">
              <w:rPr>
                <w:rFonts w:ascii="Times New Roman" w:hAnsi="Times New Roman" w:cs="Times New Roman"/>
                <w:color w:val="000000" w:themeColor="text1"/>
                <w:sz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F3EFA" w14:textId="77777777" w:rsidR="005915D7" w:rsidRPr="00460143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FDC22" w14:textId="15EBAD49" w:rsidR="005915D7" w:rsidRPr="00460143" w:rsidRDefault="00460143" w:rsidP="0046014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lang w:val="tr-TR"/>
              </w:rPr>
              <w:t>10.02.2026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CB9A0" w14:textId="77777777" w:rsidR="005915D7" w:rsidRPr="00460143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Revizyon</w:t>
            </w:r>
            <w:r w:rsidRPr="00460143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lang w:val="tr-TR"/>
              </w:rPr>
              <w:t xml:space="preserve"> </w:t>
            </w:r>
            <w:r w:rsidRPr="00460143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29423AEB" w:rsidR="005915D7" w:rsidRPr="00460143" w:rsidRDefault="00460143" w:rsidP="00731184">
            <w:pPr>
              <w:pStyle w:val="TableParagraph"/>
              <w:ind w:right="6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lang w:val="tr-TR"/>
              </w:rPr>
              <w:t>10.02.2026</w:t>
            </w:r>
          </w:p>
        </w:tc>
      </w:tr>
      <w:tr w:rsidR="005915D7" w:rsidRPr="00460143" w14:paraId="2131229A" w14:textId="77777777" w:rsidTr="00460143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F79C" w14:textId="77777777" w:rsidR="005915D7" w:rsidRPr="00460143" w:rsidRDefault="005915D7" w:rsidP="00731184">
            <w:pPr>
              <w:pStyle w:val="TableParagraph"/>
              <w:ind w:left="164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DFA2" w14:textId="18D666FA" w:rsidR="005915D7" w:rsidRPr="00460143" w:rsidRDefault="00460143" w:rsidP="0073118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color w:val="000000" w:themeColor="text1"/>
                <w:lang w:val="tr-TR"/>
              </w:rPr>
              <w:t>https://kgsmyo.dpu.edu.tr/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4180AC4A" w:rsidR="005915D7" w:rsidRPr="00460143" w:rsidRDefault="005915D7" w:rsidP="00460143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Türkçe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005E7172" w:rsidR="005915D7" w:rsidRPr="00460143" w:rsidRDefault="00460143" w:rsidP="00731184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X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460143" w:rsidRDefault="005915D7" w:rsidP="00731184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460143" w:rsidRDefault="005915D7" w:rsidP="0073118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</w:tc>
      </w:tr>
      <w:tr w:rsidR="005915D7" w:rsidRPr="00460143" w14:paraId="31A096D9" w14:textId="77777777" w:rsidTr="00460143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50944EF" w14:textId="77777777" w:rsidR="005915D7" w:rsidRPr="00460143" w:rsidRDefault="005915D7" w:rsidP="00731184">
            <w:pPr>
              <w:pStyle w:val="TableParagraph"/>
              <w:ind w:left="164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460143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FA6809A" w14:textId="6036B9FA" w:rsidR="005915D7" w:rsidRPr="00460143" w:rsidRDefault="00460143" w:rsidP="0073118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Şubat 2026</w:t>
            </w:r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460143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460143" w:rsidRDefault="005915D7" w:rsidP="00731184">
            <w:pPr>
              <w:pStyle w:val="TableParagraph"/>
              <w:ind w:left="146" w:right="134"/>
              <w:jc w:val="center"/>
              <w:rPr>
                <w:rFonts w:ascii="Times New Roman" w:hAnsi="Times New Roman" w:cs="Times New Roman"/>
                <w:b w:val="0"/>
              </w:rPr>
            </w:pPr>
            <w:r w:rsidRPr="00460143">
              <w:rPr>
                <w:rFonts w:ascii="Times New Roman" w:hAnsi="Times New Roman" w:cs="Times New Roman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460143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60143">
              <w:rPr>
                <w:rFonts w:ascii="Times New Roman" w:hAnsi="Times New Roman" w:cs="Times New Roman"/>
              </w:rPr>
              <w:t>Tespit Edilen Riskler</w:t>
            </w:r>
          </w:p>
        </w:tc>
      </w:tr>
      <w:tr w:rsidR="005915D7" w:rsidRPr="00460143" w14:paraId="5222AEA2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23876C71" w14:textId="77777777" w:rsidR="005915D7" w:rsidRPr="00460143" w:rsidRDefault="005915D7" w:rsidP="00731184">
            <w:pPr>
              <w:pStyle w:val="TableParagraph"/>
              <w:ind w:left="146" w:right="134"/>
              <w:jc w:val="center"/>
              <w:rPr>
                <w:rFonts w:ascii="Times New Roman" w:hAnsi="Times New Roman" w:cs="Times New Roman"/>
                <w:b w:val="0"/>
              </w:rPr>
            </w:pPr>
            <w:r w:rsidRPr="00460143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9327" w:type="dxa"/>
            <w:vAlign w:val="center"/>
          </w:tcPr>
          <w:p w14:paraId="1D57F36F" w14:textId="77777777" w:rsidR="005915D7" w:rsidRPr="00460143" w:rsidRDefault="005915D7" w:rsidP="00460143">
            <w:pPr>
              <w:pStyle w:val="TableParagraph"/>
              <w:ind w:left="13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0143">
              <w:rPr>
                <w:rFonts w:ascii="Times New Roman" w:hAnsi="Times New Roman" w:cs="Times New Roman"/>
                <w:bCs/>
              </w:rPr>
              <w:t>Demirbaşların yeterince korunmaması</w:t>
            </w:r>
          </w:p>
        </w:tc>
      </w:tr>
      <w:tr w:rsidR="005915D7" w:rsidRPr="00460143" w14:paraId="654403DC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1792575E" w14:textId="77777777" w:rsidR="005915D7" w:rsidRPr="00460143" w:rsidRDefault="005915D7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27" w:type="dxa"/>
            <w:vAlign w:val="center"/>
          </w:tcPr>
          <w:p w14:paraId="642E74CF" w14:textId="0F7165C4" w:rsidR="005915D7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 xml:space="preserve">Sınıftaki eğitim </w:t>
            </w:r>
            <w:proofErr w:type="gramStart"/>
            <w:r w:rsidRPr="00460143">
              <w:rPr>
                <w:rFonts w:ascii="Times New Roman" w:hAnsi="Times New Roman" w:cs="Times New Roman"/>
              </w:rPr>
              <w:t>ekipmanların</w:t>
            </w:r>
            <w:proofErr w:type="gramEnd"/>
            <w:r w:rsidR="005915D7" w:rsidRPr="00460143">
              <w:rPr>
                <w:rFonts w:ascii="Times New Roman" w:hAnsi="Times New Roman" w:cs="Times New Roman"/>
              </w:rPr>
              <w:t xml:space="preserve"> zarar görmesi nedeniyle eğitimin aksaması</w:t>
            </w:r>
          </w:p>
        </w:tc>
      </w:tr>
      <w:tr w:rsidR="005915D7" w:rsidRPr="00460143" w14:paraId="10668D07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7D5506E1" w14:textId="77777777" w:rsidR="005915D7" w:rsidRPr="00460143" w:rsidRDefault="005915D7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27" w:type="dxa"/>
            <w:vAlign w:val="center"/>
          </w:tcPr>
          <w:p w14:paraId="41F5DE86" w14:textId="0C59D9B6" w:rsidR="005915D7" w:rsidRPr="00460143" w:rsidRDefault="005915D7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İdari hizmetlerde yaşanan aksaklık</w:t>
            </w:r>
          </w:p>
        </w:tc>
      </w:tr>
      <w:tr w:rsidR="005915D7" w:rsidRPr="00460143" w14:paraId="2805B5EC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493D10EC" w14:textId="77777777" w:rsidR="005915D7" w:rsidRPr="00460143" w:rsidRDefault="005915D7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27" w:type="dxa"/>
            <w:vAlign w:val="center"/>
          </w:tcPr>
          <w:p w14:paraId="46BEFD3C" w14:textId="02329112" w:rsidR="005915D7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Önemli idari iş ve p</w:t>
            </w:r>
            <w:r w:rsidR="005915D7" w:rsidRPr="00460143">
              <w:rPr>
                <w:rFonts w:ascii="Times New Roman" w:hAnsi="Times New Roman" w:cs="Times New Roman"/>
              </w:rPr>
              <w:t>ozisyonlar için yetişmiş yedek eleman eksikliği</w:t>
            </w:r>
          </w:p>
        </w:tc>
      </w:tr>
      <w:tr w:rsidR="005915D7" w:rsidRPr="00460143" w14:paraId="2F8189F0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7E20F160" w14:textId="77777777" w:rsidR="005915D7" w:rsidRPr="00460143" w:rsidRDefault="005915D7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27" w:type="dxa"/>
            <w:vAlign w:val="center"/>
          </w:tcPr>
          <w:p w14:paraId="50D8FD7D" w14:textId="77777777" w:rsidR="005915D7" w:rsidRPr="00460143" w:rsidRDefault="005915D7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Personel çalışma veriminin düşmesi</w:t>
            </w:r>
          </w:p>
        </w:tc>
      </w:tr>
      <w:tr w:rsidR="005915D7" w:rsidRPr="00460143" w14:paraId="7F97927A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17959AC0" w14:textId="77777777" w:rsidR="005915D7" w:rsidRPr="00460143" w:rsidRDefault="005915D7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27" w:type="dxa"/>
            <w:vAlign w:val="center"/>
          </w:tcPr>
          <w:p w14:paraId="615E7411" w14:textId="77777777" w:rsidR="005915D7" w:rsidRPr="00460143" w:rsidRDefault="005915D7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Kaliteli ders işlenememesi ve sağlık problemleri</w:t>
            </w:r>
          </w:p>
        </w:tc>
      </w:tr>
      <w:tr w:rsidR="005915D7" w:rsidRPr="00460143" w14:paraId="1DF4548A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74DB5E82" w14:textId="77777777" w:rsidR="005915D7" w:rsidRPr="00460143" w:rsidRDefault="005915D7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27" w:type="dxa"/>
            <w:vAlign w:val="center"/>
          </w:tcPr>
          <w:p w14:paraId="1EC59BBD" w14:textId="77777777" w:rsidR="005915D7" w:rsidRPr="00460143" w:rsidRDefault="005915D7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Öğretim elemanlarının yetersizliği ve eğitim kalitesinin düşmesi</w:t>
            </w:r>
          </w:p>
        </w:tc>
      </w:tr>
      <w:tr w:rsidR="005915D7" w:rsidRPr="00460143" w14:paraId="03ECBBAA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415BF26C" w14:textId="77777777" w:rsidR="005915D7" w:rsidRPr="00460143" w:rsidRDefault="005915D7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27" w:type="dxa"/>
            <w:vAlign w:val="center"/>
          </w:tcPr>
          <w:p w14:paraId="7F6FED3A" w14:textId="77777777" w:rsidR="005915D7" w:rsidRPr="00460143" w:rsidRDefault="005915D7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Yeterli nitelikte yayın ve proje üretilememesi</w:t>
            </w:r>
          </w:p>
        </w:tc>
      </w:tr>
      <w:tr w:rsidR="005915D7" w:rsidRPr="00460143" w14:paraId="6464C76D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2BE82A52" w14:textId="77777777" w:rsidR="005915D7" w:rsidRPr="00460143" w:rsidRDefault="005915D7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27" w:type="dxa"/>
            <w:vAlign w:val="center"/>
          </w:tcPr>
          <w:p w14:paraId="04AC6329" w14:textId="77777777" w:rsidR="005915D7" w:rsidRPr="00460143" w:rsidRDefault="005915D7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 xml:space="preserve">Çalışan </w:t>
            </w:r>
            <w:proofErr w:type="gramStart"/>
            <w:r w:rsidRPr="00460143">
              <w:rPr>
                <w:rFonts w:ascii="Times New Roman" w:hAnsi="Times New Roman" w:cs="Times New Roman"/>
              </w:rPr>
              <w:t>motivasyonunun</w:t>
            </w:r>
            <w:proofErr w:type="gramEnd"/>
            <w:r w:rsidRPr="00460143">
              <w:rPr>
                <w:rFonts w:ascii="Times New Roman" w:hAnsi="Times New Roman" w:cs="Times New Roman"/>
              </w:rPr>
              <w:t xml:space="preserve"> düşmesi ve verimliliğin azalması</w:t>
            </w:r>
          </w:p>
        </w:tc>
      </w:tr>
      <w:tr w:rsidR="005915D7" w:rsidRPr="00460143" w14:paraId="0FDB4AF7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09438EE5" w14:textId="77777777" w:rsidR="005915D7" w:rsidRPr="00460143" w:rsidRDefault="005915D7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7" w:type="dxa"/>
            <w:vAlign w:val="center"/>
          </w:tcPr>
          <w:p w14:paraId="7FCDA90D" w14:textId="77777777" w:rsidR="005915D7" w:rsidRPr="00460143" w:rsidRDefault="005915D7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Süre uzatımı gereken durumlarda gerekli yazışmaların yapılmaması (Akademik personelin lisansüstü eğitim süresi, görev süresi uzatma, vb.)</w:t>
            </w:r>
          </w:p>
        </w:tc>
      </w:tr>
      <w:tr w:rsidR="005915D7" w:rsidRPr="00460143" w14:paraId="3878BC15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6AD7A74A" w14:textId="77777777" w:rsidR="005915D7" w:rsidRPr="00460143" w:rsidRDefault="005915D7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27" w:type="dxa"/>
            <w:vAlign w:val="center"/>
          </w:tcPr>
          <w:p w14:paraId="6E39BF9C" w14:textId="77777777" w:rsidR="005915D7" w:rsidRPr="00460143" w:rsidRDefault="005915D7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Bütçe olanaklarında meydana gelen olumsuzluklar</w:t>
            </w:r>
          </w:p>
        </w:tc>
        <w:bookmarkStart w:id="0" w:name="_GoBack"/>
        <w:bookmarkEnd w:id="0"/>
      </w:tr>
      <w:tr w:rsidR="005915D7" w:rsidRPr="00460143" w14:paraId="5275E3C7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0AD44793" w14:textId="77777777" w:rsidR="005915D7" w:rsidRPr="00460143" w:rsidRDefault="005915D7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27" w:type="dxa"/>
            <w:vAlign w:val="center"/>
          </w:tcPr>
          <w:p w14:paraId="0CCA92FE" w14:textId="72C84E32" w:rsidR="005915D7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Mal ve h</w:t>
            </w:r>
            <w:r w:rsidR="005915D7" w:rsidRPr="00460143">
              <w:rPr>
                <w:rFonts w:ascii="Times New Roman" w:hAnsi="Times New Roman" w:cs="Times New Roman"/>
              </w:rPr>
              <w:t>izmet alımının bütçede dikkate alınmaması</w:t>
            </w:r>
          </w:p>
        </w:tc>
      </w:tr>
      <w:tr w:rsidR="00460143" w:rsidRPr="00460143" w14:paraId="5A1C5BF6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0FB02A67" w14:textId="77777777" w:rsidR="00460143" w:rsidRPr="00460143" w:rsidRDefault="00460143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27" w:type="dxa"/>
            <w:vAlign w:val="center"/>
          </w:tcPr>
          <w:p w14:paraId="7457747A" w14:textId="6D93307F" w:rsidR="00460143" w:rsidRPr="00460143" w:rsidRDefault="00460143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Değişime açık olmayan personel istihdamı</w:t>
            </w:r>
          </w:p>
        </w:tc>
      </w:tr>
      <w:tr w:rsidR="00460143" w:rsidRPr="00460143" w14:paraId="0BA1A131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0D00DF16" w14:textId="77777777" w:rsidR="00460143" w:rsidRPr="00460143" w:rsidRDefault="00460143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27" w:type="dxa"/>
            <w:vAlign w:val="center"/>
          </w:tcPr>
          <w:p w14:paraId="757B05FD" w14:textId="38C280CE" w:rsidR="00460143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Teorik eğitimin yanında yeterli uygulama yapılamaması</w:t>
            </w:r>
          </w:p>
        </w:tc>
      </w:tr>
      <w:tr w:rsidR="00460143" w:rsidRPr="00460143" w14:paraId="788D8EE6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52B18607" w14:textId="77777777" w:rsidR="00460143" w:rsidRPr="00460143" w:rsidRDefault="00460143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27" w:type="dxa"/>
            <w:vAlign w:val="center"/>
          </w:tcPr>
          <w:p w14:paraId="7F6FA157" w14:textId="1CC6621B" w:rsidR="00460143" w:rsidRPr="00460143" w:rsidRDefault="00460143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EBYS aracılığıyla gönderilen süreli yazıların ilgililer tarafından takip edilememesi</w:t>
            </w:r>
          </w:p>
        </w:tc>
      </w:tr>
      <w:tr w:rsidR="00460143" w:rsidRPr="00460143" w14:paraId="655AB54D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69AFF6FA" w14:textId="77777777" w:rsidR="00460143" w:rsidRPr="00460143" w:rsidRDefault="00460143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327" w:type="dxa"/>
            <w:vAlign w:val="center"/>
          </w:tcPr>
          <w:p w14:paraId="1EA2C48A" w14:textId="19BAEAA6" w:rsidR="00460143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460143">
              <w:rPr>
                <w:rFonts w:ascii="Times New Roman" w:hAnsi="Times New Roman" w:cs="Times New Roman"/>
              </w:rPr>
              <w:t>EBYS’den</w:t>
            </w:r>
            <w:proofErr w:type="spellEnd"/>
            <w:r w:rsidRPr="00460143">
              <w:rPr>
                <w:rFonts w:ascii="Times New Roman" w:hAnsi="Times New Roman" w:cs="Times New Roman"/>
              </w:rPr>
              <w:t xml:space="preserve"> gelen yazılara zamanında ve istenilen nitelikte cevap verilmemesi</w:t>
            </w:r>
          </w:p>
        </w:tc>
      </w:tr>
      <w:tr w:rsidR="00460143" w:rsidRPr="00460143" w14:paraId="28808D6B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63EA3CA3" w14:textId="77777777" w:rsidR="00460143" w:rsidRPr="00460143" w:rsidRDefault="00460143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327" w:type="dxa"/>
            <w:vAlign w:val="center"/>
          </w:tcPr>
          <w:p w14:paraId="2C25281C" w14:textId="21D56ADC" w:rsidR="00460143" w:rsidRPr="00460143" w:rsidRDefault="00460143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 xml:space="preserve">EBYS arşivinde ihtiyaç durumunda belge/bilgi bulunamaması </w:t>
            </w:r>
          </w:p>
        </w:tc>
      </w:tr>
      <w:tr w:rsidR="00460143" w:rsidRPr="00460143" w14:paraId="148FE5D1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66BE1424" w14:textId="77777777" w:rsidR="00460143" w:rsidRPr="00460143" w:rsidRDefault="00460143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327" w:type="dxa"/>
            <w:vAlign w:val="center"/>
          </w:tcPr>
          <w:p w14:paraId="251793DA" w14:textId="5B248FF2" w:rsidR="00460143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Gerekli bilgi birikimine sahip olmayan mezunların oluşması</w:t>
            </w:r>
          </w:p>
        </w:tc>
      </w:tr>
      <w:tr w:rsidR="00460143" w:rsidRPr="00460143" w14:paraId="1310DF19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6F7051AC" w14:textId="77777777" w:rsidR="00460143" w:rsidRPr="00460143" w:rsidRDefault="00460143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327" w:type="dxa"/>
            <w:vAlign w:val="center"/>
          </w:tcPr>
          <w:p w14:paraId="42FA3004" w14:textId="041DD339" w:rsidR="00460143" w:rsidRPr="00460143" w:rsidRDefault="00460143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Mezunların istihdamının istenen düzeyde gerçekleşmemesi</w:t>
            </w:r>
          </w:p>
        </w:tc>
      </w:tr>
      <w:tr w:rsidR="00460143" w:rsidRPr="00460143" w14:paraId="0933B8B7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094B8D2A" w14:textId="77777777" w:rsidR="00460143" w:rsidRPr="00460143" w:rsidRDefault="00460143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27" w:type="dxa"/>
            <w:vAlign w:val="center"/>
          </w:tcPr>
          <w:p w14:paraId="327337E2" w14:textId="43512EDB" w:rsidR="00460143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Öğrenci işlemlerinde hata olması</w:t>
            </w:r>
          </w:p>
        </w:tc>
      </w:tr>
      <w:tr w:rsidR="00460143" w:rsidRPr="00460143" w14:paraId="2E9321EC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2041EF44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327" w:type="dxa"/>
            <w:vAlign w:val="center"/>
          </w:tcPr>
          <w:p w14:paraId="1C84D2AE" w14:textId="46C66C62" w:rsidR="00460143" w:rsidRPr="00460143" w:rsidRDefault="00460143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Kayıt sürecinde öğrencinin danışman hocaya ulaşamaması</w:t>
            </w:r>
          </w:p>
        </w:tc>
      </w:tr>
      <w:tr w:rsidR="00460143" w:rsidRPr="00460143" w14:paraId="1BB61DAD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5D8923DD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327" w:type="dxa"/>
            <w:vAlign w:val="center"/>
          </w:tcPr>
          <w:p w14:paraId="7131B9E9" w14:textId="2D23BB6C" w:rsidR="00460143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Ders programlarının akademik takvimde belirtilen süre içerisinde yapılamaması ve ders saatlerinin çakışması</w:t>
            </w:r>
          </w:p>
        </w:tc>
      </w:tr>
      <w:tr w:rsidR="00460143" w:rsidRPr="00460143" w14:paraId="126020BE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349D3D68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27" w:type="dxa"/>
            <w:vAlign w:val="center"/>
          </w:tcPr>
          <w:p w14:paraId="0F49842B" w14:textId="1B50DF9A" w:rsidR="00460143" w:rsidRPr="00460143" w:rsidRDefault="00460143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Sınav programlarının akademik takvimde belirtilen süre içerisinde yapılamaması ve sınav saatlerinin çakışması</w:t>
            </w:r>
          </w:p>
        </w:tc>
      </w:tr>
      <w:tr w:rsidR="00460143" w:rsidRPr="00460143" w14:paraId="71AC35C5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0CD4D891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327" w:type="dxa"/>
            <w:vAlign w:val="center"/>
          </w:tcPr>
          <w:p w14:paraId="5C84E759" w14:textId="51C220A2" w:rsidR="00460143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Web sayfalarında bölüm bilgilerinde ve ders içeriklerinde hata</w:t>
            </w:r>
          </w:p>
        </w:tc>
      </w:tr>
      <w:tr w:rsidR="00460143" w:rsidRPr="00460143" w14:paraId="0BDE3B64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7697AABE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27" w:type="dxa"/>
            <w:vAlign w:val="center"/>
          </w:tcPr>
          <w:p w14:paraId="337E35AF" w14:textId="606E9571" w:rsidR="00460143" w:rsidRPr="00460143" w:rsidRDefault="00460143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Kişi üzerine eksik ya da fazla zimmet yapılması</w:t>
            </w:r>
          </w:p>
        </w:tc>
      </w:tr>
      <w:tr w:rsidR="00460143" w:rsidRPr="00460143" w14:paraId="01450DF3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6799235F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327" w:type="dxa"/>
            <w:vAlign w:val="center"/>
          </w:tcPr>
          <w:p w14:paraId="78EEEE9E" w14:textId="6847ED32" w:rsidR="00460143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Ekonomik ömrünü tamamlayan malzemelerin hurdaya ayrılmaması</w:t>
            </w:r>
          </w:p>
        </w:tc>
      </w:tr>
      <w:tr w:rsidR="00460143" w:rsidRPr="00460143" w14:paraId="13AB9242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5134E224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327" w:type="dxa"/>
            <w:vAlign w:val="center"/>
          </w:tcPr>
          <w:p w14:paraId="74D46820" w14:textId="01464227" w:rsidR="00460143" w:rsidRPr="00460143" w:rsidRDefault="00460143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Hatalı tahakkuk işlemi gerçekleşmesi, yersiz ve fazla ödemeler</w:t>
            </w:r>
          </w:p>
        </w:tc>
      </w:tr>
      <w:tr w:rsidR="00460143" w:rsidRPr="00460143" w14:paraId="230AFE44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3816A08E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327" w:type="dxa"/>
            <w:vAlign w:val="center"/>
          </w:tcPr>
          <w:p w14:paraId="571A325D" w14:textId="5A01F565" w:rsidR="00460143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Tahakkuk ve özlük işlerinde kişisel bilgi ve dosyaların gizliliğinin sağlanamaması</w:t>
            </w:r>
          </w:p>
        </w:tc>
      </w:tr>
      <w:tr w:rsidR="00460143" w:rsidRPr="00460143" w14:paraId="34ED7A98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77C9406E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327" w:type="dxa"/>
            <w:vAlign w:val="center"/>
          </w:tcPr>
          <w:p w14:paraId="7EB9B1F8" w14:textId="0340D46D" w:rsidR="00460143" w:rsidRPr="00460143" w:rsidRDefault="00460143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Ölçme ve değerlendirmede hata</w:t>
            </w:r>
          </w:p>
        </w:tc>
      </w:tr>
      <w:tr w:rsidR="00460143" w:rsidRPr="00460143" w14:paraId="470C22E6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1584EAAB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27" w:type="dxa"/>
            <w:vAlign w:val="center"/>
          </w:tcPr>
          <w:p w14:paraId="272B669B" w14:textId="5B22BAA7" w:rsidR="00460143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Acil durumlarda (yangın, sel, deprem gibi) gerekli materyallerin yetersiz olması</w:t>
            </w:r>
          </w:p>
        </w:tc>
      </w:tr>
      <w:tr w:rsidR="00460143" w:rsidRPr="00460143" w14:paraId="4264B85F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37A39C2F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327" w:type="dxa"/>
            <w:vAlign w:val="center"/>
          </w:tcPr>
          <w:p w14:paraId="1AAB8D9E" w14:textId="043F8246" w:rsidR="00460143" w:rsidRPr="00460143" w:rsidRDefault="00460143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Acil durumlarda sağlık riski ve can güvenliği</w:t>
            </w:r>
          </w:p>
        </w:tc>
      </w:tr>
      <w:tr w:rsidR="00460143" w:rsidRPr="00460143" w14:paraId="4C4EBF80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2D01E36A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327" w:type="dxa"/>
            <w:vAlign w:val="center"/>
          </w:tcPr>
          <w:p w14:paraId="3C7E1740" w14:textId="617A3A63" w:rsidR="00460143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Elektronik/Elektrikli cihazların bozulması</w:t>
            </w:r>
          </w:p>
        </w:tc>
      </w:tr>
      <w:tr w:rsidR="00460143" w:rsidRPr="00460143" w14:paraId="04098DFD" w14:textId="77777777" w:rsidTr="00460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041575C2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327" w:type="dxa"/>
            <w:vAlign w:val="center"/>
          </w:tcPr>
          <w:p w14:paraId="4653484D" w14:textId="238864EE" w:rsidR="00460143" w:rsidRPr="00460143" w:rsidRDefault="00460143" w:rsidP="00460143">
            <w:pPr>
              <w:pStyle w:val="TableParagraph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Hırsızlık riski</w:t>
            </w:r>
          </w:p>
        </w:tc>
      </w:tr>
      <w:tr w:rsidR="00460143" w:rsidRPr="00460143" w14:paraId="3BAC8CB1" w14:textId="77777777" w:rsidTr="00460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14:paraId="7D98D87B" w14:textId="77777777" w:rsidR="00460143" w:rsidRPr="00460143" w:rsidRDefault="00460143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327" w:type="dxa"/>
            <w:vAlign w:val="center"/>
          </w:tcPr>
          <w:p w14:paraId="6BB5E203" w14:textId="72394665" w:rsidR="00460143" w:rsidRPr="00460143" w:rsidRDefault="00460143" w:rsidP="00460143">
            <w:pPr>
              <w:pStyle w:val="TableParagraph"/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0143">
              <w:rPr>
                <w:rFonts w:ascii="Times New Roman" w:hAnsi="Times New Roman" w:cs="Times New Roman"/>
              </w:rPr>
              <w:t>Temizlik hizmetlerinde aksama</w:t>
            </w:r>
          </w:p>
        </w:tc>
      </w:tr>
    </w:tbl>
    <w:p w14:paraId="1F8C183D" w14:textId="77777777" w:rsidR="001A43A0" w:rsidRPr="00460143" w:rsidRDefault="001A43A0">
      <w:pPr>
        <w:rPr>
          <w:rFonts w:ascii="Times New Roman" w:hAnsi="Times New Roman" w:cs="Times New Roman"/>
        </w:rPr>
      </w:pPr>
    </w:p>
    <w:sectPr w:rsidR="001A43A0" w:rsidRPr="00460143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A43A0"/>
    <w:rsid w:val="002E7677"/>
    <w:rsid w:val="00460143"/>
    <w:rsid w:val="005915D7"/>
    <w:rsid w:val="00657299"/>
    <w:rsid w:val="00F44D09"/>
    <w:rsid w:val="00F6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2026-02-10T10:35:00Z</dcterms:created>
  <dcterms:modified xsi:type="dcterms:W3CDTF">2026-02-10T10:35:00Z</dcterms:modified>
</cp:coreProperties>
</file>