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707" w:rsidRDefault="001B1707"/>
    <w:p w:rsidR="00BA12E7" w:rsidRDefault="00BA12E7"/>
    <w:p w:rsidR="001B1707" w:rsidRDefault="001B1707" w:rsidP="001B1707"/>
    <w:p w:rsidR="00BA12E7" w:rsidRDefault="00BA12E7" w:rsidP="00BA12E7">
      <w:pPr>
        <w:spacing w:line="276" w:lineRule="auto"/>
        <w:jc w:val="center"/>
        <w:rPr>
          <w:b/>
          <w:bCs/>
        </w:rPr>
      </w:pPr>
      <w:bookmarkStart w:id="0" w:name="_Hlk156161740"/>
      <w:r w:rsidRPr="00D6615C">
        <w:rPr>
          <w:b/>
          <w:bCs/>
        </w:rPr>
        <w:t>KÜTAHYA DUMLUPINAR ÜNİVERSİTESİ</w:t>
      </w:r>
    </w:p>
    <w:p w:rsidR="00BA12E7" w:rsidRDefault="00BA12E7" w:rsidP="00BA12E7">
      <w:pPr>
        <w:spacing w:line="276" w:lineRule="auto"/>
        <w:jc w:val="center"/>
        <w:rPr>
          <w:b/>
          <w:bCs/>
          <w:u w:val="single"/>
        </w:rPr>
      </w:pPr>
      <w:r w:rsidRPr="00CE629D">
        <w:rPr>
          <w:b/>
          <w:bCs/>
          <w:u w:val="single"/>
        </w:rPr>
        <w:t>DİSİPLİN SORUŞTURMA REHBERİ</w:t>
      </w:r>
    </w:p>
    <w:p w:rsidR="00BA12E7" w:rsidRPr="00CE629D" w:rsidRDefault="00BA12E7" w:rsidP="00BA12E7">
      <w:pPr>
        <w:spacing w:line="276" w:lineRule="auto"/>
        <w:jc w:val="center"/>
        <w:rPr>
          <w:b/>
          <w:bCs/>
          <w:u w:val="single"/>
        </w:rPr>
      </w:pPr>
    </w:p>
    <w:p w:rsidR="00BA12E7" w:rsidRPr="00D6615C" w:rsidRDefault="00BA12E7" w:rsidP="00BA12E7">
      <w:pPr>
        <w:spacing w:line="276" w:lineRule="auto"/>
        <w:jc w:val="both"/>
        <w:rPr>
          <w:b/>
          <w:bCs/>
        </w:rPr>
      </w:pPr>
      <w:r>
        <w:rPr>
          <w:b/>
          <w:bCs/>
        </w:rPr>
        <w:t>DİZİ DUSULASI</w:t>
      </w:r>
    </w:p>
    <w:p w:rsidR="00BA12E7" w:rsidRPr="00CE629D" w:rsidRDefault="00BA12E7" w:rsidP="00BA12E7">
      <w:pPr>
        <w:pStyle w:val="ListeParagraf"/>
        <w:numPr>
          <w:ilvl w:val="0"/>
          <w:numId w:val="6"/>
        </w:numPr>
        <w:spacing w:after="0" w:line="276" w:lineRule="auto"/>
        <w:jc w:val="both"/>
        <w:rPr>
          <w:rFonts w:ascii="Times New Roman" w:hAnsi="Times New Roman" w:cs="Times New Roman"/>
          <w:sz w:val="24"/>
          <w:szCs w:val="24"/>
        </w:rPr>
      </w:pPr>
      <w:r w:rsidRPr="00CE629D">
        <w:rPr>
          <w:rFonts w:ascii="Times New Roman" w:hAnsi="Times New Roman" w:cs="Times New Roman"/>
          <w:sz w:val="24"/>
          <w:szCs w:val="24"/>
        </w:rPr>
        <w:t xml:space="preserve">GİRİŞ </w:t>
      </w:r>
    </w:p>
    <w:p w:rsidR="00BA12E7" w:rsidRPr="00CE629D" w:rsidRDefault="00BA12E7" w:rsidP="00BA12E7">
      <w:pPr>
        <w:pStyle w:val="ListeParagraf"/>
        <w:numPr>
          <w:ilvl w:val="0"/>
          <w:numId w:val="6"/>
        </w:numPr>
        <w:shd w:val="clear" w:color="auto" w:fill="FFFFFF"/>
        <w:spacing w:after="0" w:line="276" w:lineRule="auto"/>
        <w:jc w:val="both"/>
        <w:outlineLvl w:val="0"/>
        <w:rPr>
          <w:rFonts w:ascii="Times New Roman" w:hAnsi="Times New Roman" w:cs="Times New Roman"/>
          <w:sz w:val="24"/>
          <w:szCs w:val="24"/>
        </w:rPr>
      </w:pPr>
      <w:r w:rsidRPr="00CE629D">
        <w:rPr>
          <w:rFonts w:ascii="Times New Roman" w:eastAsia="Times New Roman" w:hAnsi="Times New Roman" w:cs="Times New Roman"/>
          <w:color w:val="4C5960"/>
          <w:kern w:val="36"/>
          <w:sz w:val="24"/>
          <w:szCs w:val="24"/>
          <w:lang w:eastAsia="tr-TR"/>
          <w14:ligatures w14:val="none"/>
        </w:rPr>
        <w:t>PERSONEL DİSİPLİN SORUŞTURMASI YETKİLİ AMİR VE KURULLAR</w:t>
      </w:r>
    </w:p>
    <w:p w:rsidR="00BA12E7" w:rsidRPr="00CE629D" w:rsidRDefault="00BA12E7" w:rsidP="00BA12E7">
      <w:pPr>
        <w:pStyle w:val="ListeParagraf"/>
        <w:numPr>
          <w:ilvl w:val="1"/>
          <w:numId w:val="6"/>
        </w:numPr>
        <w:shd w:val="clear" w:color="auto" w:fill="FFFFFF"/>
        <w:spacing w:after="0" w:line="276" w:lineRule="auto"/>
        <w:jc w:val="both"/>
        <w:outlineLvl w:val="0"/>
        <w:rPr>
          <w:rFonts w:ascii="Times New Roman" w:hAnsi="Times New Roman" w:cs="Times New Roman"/>
          <w:sz w:val="24"/>
          <w:szCs w:val="24"/>
        </w:rPr>
      </w:pPr>
      <w:r w:rsidRPr="00CE629D">
        <w:rPr>
          <w:rFonts w:ascii="Times New Roman" w:hAnsi="Times New Roman" w:cs="Times New Roman"/>
          <w:sz w:val="24"/>
          <w:szCs w:val="24"/>
        </w:rPr>
        <w:t>2547 Sayılı Personel İçin Disiplin Cezaları</w:t>
      </w:r>
    </w:p>
    <w:p w:rsidR="00BA12E7" w:rsidRPr="00CE629D" w:rsidRDefault="00BA12E7" w:rsidP="00BA12E7">
      <w:pPr>
        <w:pStyle w:val="ListeParagraf"/>
        <w:numPr>
          <w:ilvl w:val="1"/>
          <w:numId w:val="6"/>
        </w:numPr>
        <w:shd w:val="clear" w:color="auto" w:fill="FFFFFF"/>
        <w:spacing w:after="0" w:line="276" w:lineRule="auto"/>
        <w:jc w:val="both"/>
        <w:outlineLvl w:val="0"/>
        <w:rPr>
          <w:rFonts w:ascii="Times New Roman" w:hAnsi="Times New Roman" w:cs="Times New Roman"/>
          <w:sz w:val="24"/>
          <w:szCs w:val="24"/>
        </w:rPr>
      </w:pPr>
      <w:r w:rsidRPr="00CE629D">
        <w:rPr>
          <w:rFonts w:ascii="Times New Roman" w:hAnsi="Times New Roman" w:cs="Times New Roman"/>
          <w:sz w:val="24"/>
          <w:szCs w:val="24"/>
        </w:rPr>
        <w:t>657 Sayılı Personel İçin Disiplin Cezaları</w:t>
      </w:r>
    </w:p>
    <w:p w:rsidR="00BA12E7" w:rsidRPr="00CE629D" w:rsidRDefault="00BA12E7" w:rsidP="00BA12E7">
      <w:pPr>
        <w:pStyle w:val="ListeParagraf"/>
        <w:numPr>
          <w:ilvl w:val="0"/>
          <w:numId w:val="6"/>
        </w:numPr>
        <w:shd w:val="clear" w:color="auto" w:fill="FFFFFF"/>
        <w:spacing w:after="0" w:line="276" w:lineRule="auto"/>
        <w:jc w:val="both"/>
        <w:outlineLvl w:val="0"/>
        <w:rPr>
          <w:rFonts w:ascii="Times New Roman" w:hAnsi="Times New Roman" w:cs="Times New Roman"/>
          <w:sz w:val="24"/>
          <w:szCs w:val="24"/>
        </w:rPr>
      </w:pPr>
      <w:r w:rsidRPr="00CE629D">
        <w:rPr>
          <w:rFonts w:ascii="Times New Roman" w:hAnsi="Times New Roman" w:cs="Times New Roman"/>
          <w:sz w:val="24"/>
          <w:szCs w:val="24"/>
        </w:rPr>
        <w:t>DİSİPLİN SORUŞTURMASIN</w:t>
      </w:r>
      <w:bookmarkStart w:id="1" w:name="_GoBack"/>
      <w:bookmarkEnd w:id="1"/>
      <w:r w:rsidRPr="00CE629D">
        <w:rPr>
          <w:rFonts w:ascii="Times New Roman" w:hAnsi="Times New Roman" w:cs="Times New Roman"/>
          <w:sz w:val="24"/>
          <w:szCs w:val="24"/>
        </w:rPr>
        <w:t>DA UYULACAK ESASLAR</w:t>
      </w:r>
    </w:p>
    <w:p w:rsidR="00BA12E7" w:rsidRPr="00CE629D" w:rsidRDefault="00BA12E7" w:rsidP="00BA12E7">
      <w:pPr>
        <w:pStyle w:val="ListeParagraf"/>
        <w:numPr>
          <w:ilvl w:val="0"/>
          <w:numId w:val="6"/>
        </w:numPr>
        <w:spacing w:line="276" w:lineRule="auto"/>
      </w:pPr>
      <w:r w:rsidRPr="00CE629D">
        <w:rPr>
          <w:rFonts w:ascii="Times New Roman" w:hAnsi="Times New Roman" w:cs="Times New Roman"/>
          <w:sz w:val="24"/>
          <w:szCs w:val="24"/>
        </w:rPr>
        <w:t>SORUŞTURMA EMRİ VERİLMESİ</w:t>
      </w:r>
    </w:p>
    <w:p w:rsidR="00BA12E7" w:rsidRPr="00CE629D" w:rsidRDefault="00BA12E7" w:rsidP="00BA12E7">
      <w:pPr>
        <w:pStyle w:val="ListeParagraf"/>
        <w:numPr>
          <w:ilvl w:val="0"/>
          <w:numId w:val="6"/>
        </w:numPr>
        <w:shd w:val="clear" w:color="auto" w:fill="FFFFFF"/>
        <w:spacing w:after="0" w:line="276" w:lineRule="auto"/>
        <w:jc w:val="both"/>
        <w:rPr>
          <w:rFonts w:ascii="Times New Roman" w:eastAsia="Times New Roman" w:hAnsi="Times New Roman" w:cs="Times New Roman"/>
          <w:color w:val="4C5960"/>
          <w:kern w:val="0"/>
          <w:sz w:val="24"/>
          <w:szCs w:val="24"/>
          <w:lang w:eastAsia="tr-TR"/>
          <w14:ligatures w14:val="none"/>
        </w:rPr>
      </w:pPr>
      <w:r w:rsidRPr="00CE629D">
        <w:rPr>
          <w:rFonts w:ascii="Times New Roman" w:eastAsia="Times New Roman" w:hAnsi="Times New Roman" w:cs="Times New Roman"/>
          <w:color w:val="4C5960"/>
          <w:kern w:val="0"/>
          <w:sz w:val="24"/>
          <w:szCs w:val="24"/>
          <w:lang w:eastAsia="tr-TR"/>
          <w14:ligatures w14:val="none"/>
        </w:rPr>
        <w:t>SORUŞTURMANIN YAPILMASI</w:t>
      </w:r>
    </w:p>
    <w:p w:rsidR="00BA12E7" w:rsidRPr="00CE629D" w:rsidRDefault="00BA12E7" w:rsidP="00BA12E7">
      <w:pPr>
        <w:pStyle w:val="ListeParagraf"/>
        <w:numPr>
          <w:ilvl w:val="0"/>
          <w:numId w:val="6"/>
        </w:numPr>
        <w:shd w:val="clear" w:color="auto" w:fill="FFFFFF"/>
        <w:spacing w:after="0" w:line="276" w:lineRule="auto"/>
        <w:jc w:val="both"/>
        <w:rPr>
          <w:rFonts w:ascii="Times New Roman" w:hAnsi="Times New Roman" w:cs="Times New Roman"/>
          <w:sz w:val="24"/>
          <w:szCs w:val="24"/>
        </w:rPr>
      </w:pPr>
      <w:r w:rsidRPr="00CE629D">
        <w:rPr>
          <w:rFonts w:ascii="Times New Roman" w:hAnsi="Times New Roman" w:cs="Times New Roman"/>
          <w:sz w:val="24"/>
          <w:szCs w:val="24"/>
        </w:rPr>
        <w:t>SORUŞTURMA RAPORUNUN DÜZENLENMESİ VE TESLİMİ</w:t>
      </w:r>
    </w:p>
    <w:p w:rsidR="00BA12E7" w:rsidRPr="00CE629D" w:rsidRDefault="00BA12E7" w:rsidP="00BA12E7">
      <w:pPr>
        <w:pStyle w:val="ListeParagraf"/>
        <w:numPr>
          <w:ilvl w:val="0"/>
          <w:numId w:val="6"/>
        </w:numPr>
        <w:shd w:val="clear" w:color="auto" w:fill="FFFFFF"/>
        <w:spacing w:after="0" w:line="276" w:lineRule="auto"/>
        <w:jc w:val="both"/>
        <w:outlineLvl w:val="0"/>
        <w:rPr>
          <w:rFonts w:ascii="Times New Roman" w:hAnsi="Times New Roman" w:cs="Times New Roman"/>
          <w:color w:val="212529"/>
          <w:sz w:val="24"/>
          <w:szCs w:val="24"/>
          <w:shd w:val="clear" w:color="auto" w:fill="FFFFFF"/>
        </w:rPr>
      </w:pPr>
      <w:r w:rsidRPr="00CE629D">
        <w:rPr>
          <w:rFonts w:ascii="Times New Roman" w:hAnsi="Times New Roman" w:cs="Times New Roman"/>
          <w:color w:val="212529"/>
          <w:sz w:val="24"/>
          <w:szCs w:val="24"/>
          <w:shd w:val="clear" w:color="auto" w:fill="FFFFFF"/>
        </w:rPr>
        <w:t>CEZA VERME ZAMANAŞIMI SÜRELERİ</w:t>
      </w:r>
    </w:p>
    <w:p w:rsidR="00BA12E7" w:rsidRPr="00CE629D" w:rsidRDefault="00BA12E7" w:rsidP="00BA12E7">
      <w:pPr>
        <w:pStyle w:val="ListeParagraf"/>
        <w:numPr>
          <w:ilvl w:val="0"/>
          <w:numId w:val="6"/>
        </w:numPr>
        <w:shd w:val="clear" w:color="auto" w:fill="FFFFFF"/>
        <w:spacing w:after="0" w:line="276" w:lineRule="auto"/>
        <w:jc w:val="both"/>
        <w:outlineLvl w:val="0"/>
        <w:rPr>
          <w:rFonts w:ascii="Times New Roman" w:hAnsi="Times New Roman" w:cs="Times New Roman"/>
          <w:sz w:val="24"/>
          <w:szCs w:val="24"/>
        </w:rPr>
      </w:pPr>
      <w:r w:rsidRPr="00CE629D">
        <w:rPr>
          <w:rFonts w:ascii="Times New Roman" w:hAnsi="Times New Roman" w:cs="Times New Roman"/>
          <w:sz w:val="24"/>
          <w:szCs w:val="24"/>
        </w:rPr>
        <w:t>DİSİPLİN CEZASI VERMEYE YETKİLİ MAKAMLAR</w:t>
      </w:r>
    </w:p>
    <w:p w:rsidR="00BA12E7" w:rsidRPr="00CE629D" w:rsidRDefault="00BA12E7" w:rsidP="00BA12E7">
      <w:pPr>
        <w:pStyle w:val="ListeParagraf"/>
        <w:numPr>
          <w:ilvl w:val="0"/>
          <w:numId w:val="6"/>
        </w:numPr>
        <w:spacing w:line="276" w:lineRule="auto"/>
      </w:pPr>
      <w:r w:rsidRPr="00CE629D">
        <w:rPr>
          <w:rFonts w:ascii="Times New Roman" w:hAnsi="Times New Roman" w:cs="Times New Roman"/>
          <w:sz w:val="24"/>
          <w:szCs w:val="24"/>
        </w:rPr>
        <w:t>DİSİPLİN CEZASI VERİLMESİNDE DİKKAT EDİLECEK HUSUSLAR</w:t>
      </w:r>
    </w:p>
    <w:p w:rsidR="00BA12E7" w:rsidRDefault="00BA12E7" w:rsidP="00BA12E7">
      <w:pPr>
        <w:pStyle w:val="ListeParagraf"/>
        <w:numPr>
          <w:ilvl w:val="0"/>
          <w:numId w:val="6"/>
        </w:numPr>
        <w:spacing w:after="0" w:line="276" w:lineRule="auto"/>
        <w:jc w:val="both"/>
        <w:rPr>
          <w:rFonts w:ascii="Times New Roman" w:hAnsi="Times New Roman" w:cs="Times New Roman"/>
          <w:sz w:val="24"/>
          <w:szCs w:val="24"/>
        </w:rPr>
      </w:pPr>
      <w:r w:rsidRPr="00CE629D">
        <w:rPr>
          <w:rFonts w:ascii="Times New Roman" w:hAnsi="Times New Roman" w:cs="Times New Roman"/>
          <w:sz w:val="24"/>
          <w:szCs w:val="24"/>
        </w:rPr>
        <w:t>KARARIN İLGİLİYE TEBLİĞİ</w:t>
      </w:r>
    </w:p>
    <w:p w:rsidR="00BA12E7" w:rsidRPr="00CE629D" w:rsidRDefault="00BA12E7" w:rsidP="00BA12E7">
      <w:pPr>
        <w:pStyle w:val="ListeParagraf"/>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İTİRAZ</w:t>
      </w:r>
    </w:p>
    <w:p w:rsidR="00BA12E7" w:rsidRPr="00CE629D" w:rsidRDefault="00BA12E7" w:rsidP="00BA12E7">
      <w:pPr>
        <w:pStyle w:val="ListeParagraf"/>
        <w:numPr>
          <w:ilvl w:val="0"/>
          <w:numId w:val="6"/>
        </w:numPr>
        <w:spacing w:after="0" w:line="276" w:lineRule="auto"/>
        <w:jc w:val="both"/>
        <w:rPr>
          <w:rFonts w:ascii="Times New Roman" w:hAnsi="Times New Roman" w:cs="Times New Roman"/>
          <w:sz w:val="24"/>
          <w:szCs w:val="24"/>
        </w:rPr>
      </w:pPr>
      <w:r w:rsidRPr="00CE629D">
        <w:rPr>
          <w:rFonts w:ascii="Times New Roman" w:hAnsi="Times New Roman" w:cs="Times New Roman"/>
          <w:sz w:val="24"/>
          <w:szCs w:val="24"/>
        </w:rPr>
        <w:t xml:space="preserve">ÖZLÜK DOSYASINDAN ÇIKARILMA </w:t>
      </w:r>
    </w:p>
    <w:p w:rsidR="00BA12E7" w:rsidRDefault="00BA12E7" w:rsidP="00BA12E7">
      <w:pPr>
        <w:pStyle w:val="ListeParagraf"/>
        <w:spacing w:after="0" w:line="276" w:lineRule="auto"/>
        <w:ind w:left="1068"/>
        <w:jc w:val="both"/>
      </w:pPr>
      <w:r w:rsidRPr="00B32B64">
        <w:rPr>
          <w:rFonts w:ascii="Times New Roman" w:hAnsi="Times New Roman" w:cs="Times New Roman"/>
          <w:sz w:val="24"/>
          <w:szCs w:val="24"/>
        </w:rPr>
        <w:t xml:space="preserve"> </w:t>
      </w: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Default="00BA12E7" w:rsidP="00BA12E7">
      <w:pPr>
        <w:spacing w:line="276" w:lineRule="auto"/>
        <w:jc w:val="both"/>
        <w:rPr>
          <w:b/>
          <w:bCs/>
        </w:rPr>
      </w:pPr>
    </w:p>
    <w:p w:rsidR="00BA12E7" w:rsidRPr="00D6615C" w:rsidRDefault="00BA12E7" w:rsidP="00BA12E7">
      <w:pPr>
        <w:spacing w:line="276" w:lineRule="auto"/>
        <w:jc w:val="both"/>
        <w:rPr>
          <w:b/>
          <w:bCs/>
        </w:rPr>
      </w:pPr>
      <w:r w:rsidRPr="00D6615C">
        <w:rPr>
          <w:b/>
          <w:bCs/>
        </w:rPr>
        <w:t xml:space="preserve">KÜTAHYA DUMLUPINAR ÜNİVERSİTESİ </w:t>
      </w:r>
      <w:r>
        <w:rPr>
          <w:b/>
          <w:bCs/>
        </w:rPr>
        <w:t xml:space="preserve">DİSİPLİN </w:t>
      </w:r>
      <w:r w:rsidRPr="00D6615C">
        <w:rPr>
          <w:b/>
          <w:bCs/>
        </w:rPr>
        <w:t>SORUŞTURMA REHBERİ</w:t>
      </w:r>
    </w:p>
    <w:bookmarkEnd w:id="0"/>
    <w:p w:rsidR="00BA12E7" w:rsidRPr="00D6615C" w:rsidRDefault="00BA12E7" w:rsidP="00BA12E7">
      <w:pPr>
        <w:spacing w:line="276" w:lineRule="auto"/>
        <w:jc w:val="both"/>
      </w:pPr>
    </w:p>
    <w:p w:rsidR="00BA12E7" w:rsidRPr="00C07CCF" w:rsidRDefault="00BA12E7" w:rsidP="00BA12E7">
      <w:pPr>
        <w:pStyle w:val="ListeParagraf"/>
        <w:numPr>
          <w:ilvl w:val="0"/>
          <w:numId w:val="10"/>
        </w:numPr>
        <w:spacing w:after="0" w:line="276" w:lineRule="auto"/>
        <w:jc w:val="both"/>
        <w:rPr>
          <w:rFonts w:ascii="Times New Roman" w:hAnsi="Times New Roman" w:cs="Times New Roman"/>
          <w:b/>
          <w:bCs/>
          <w:sz w:val="24"/>
          <w:szCs w:val="24"/>
        </w:rPr>
      </w:pPr>
      <w:bookmarkStart w:id="2" w:name="_Hlk156161759"/>
      <w:r w:rsidRPr="00C07CCF">
        <w:rPr>
          <w:rFonts w:ascii="Times New Roman" w:hAnsi="Times New Roman" w:cs="Times New Roman"/>
          <w:b/>
          <w:bCs/>
          <w:sz w:val="24"/>
          <w:szCs w:val="24"/>
        </w:rPr>
        <w:t xml:space="preserve">GİRİŞ </w:t>
      </w:r>
    </w:p>
    <w:bookmarkEnd w:id="2"/>
    <w:p w:rsidR="00BA12E7" w:rsidRPr="00F728EE" w:rsidRDefault="00BA12E7" w:rsidP="00BA12E7">
      <w:pPr>
        <w:spacing w:line="276" w:lineRule="auto"/>
        <w:ind w:firstLine="708"/>
        <w:jc w:val="both"/>
      </w:pPr>
      <w:r w:rsidRPr="00F728EE">
        <w:t>Soruşturma rehberi, Üniversitemiz akademik ve idari personeli için 2547 Sayılı Yükseköğretim Kanunun 53. Maddesi, 657 Sayılı Devlet Memurları Kanunu’nun 125. Madde</w:t>
      </w:r>
      <w:r>
        <w:t>si</w:t>
      </w:r>
      <w:r w:rsidRPr="00F728EE">
        <w:t xml:space="preserve">, 4483 sayılı Memurlar </w:t>
      </w:r>
      <w:r>
        <w:t>v</w:t>
      </w:r>
      <w:r w:rsidRPr="00F728EE">
        <w:t>e Diğer Kamu Görevlilerinin Yargılanması Hakkında Kanun ile Devlet Memurları Disiplin Yönetmeliği’ne dayanılarak hazırlanmıştır. Disiplin işlemleri yapılırken ilgili mevzuat hükümleri dikkate alınacaktır</w:t>
      </w:r>
    </w:p>
    <w:p w:rsidR="00BA12E7" w:rsidRPr="00D6615C" w:rsidRDefault="00BA12E7" w:rsidP="00BA12E7">
      <w:pPr>
        <w:spacing w:line="276" w:lineRule="auto"/>
        <w:ind w:firstLine="708"/>
        <w:jc w:val="both"/>
      </w:pPr>
      <w:r w:rsidRPr="00D6615C">
        <w:t xml:space="preserve">Yükseköğretim kurumlarında görev yapan personel “Akademik Personel” ve “İdari Personel” olarak iki gruba ayrılır.  Buna göre; </w:t>
      </w:r>
    </w:p>
    <w:p w:rsidR="00BA12E7" w:rsidRPr="00D6615C" w:rsidRDefault="00BA12E7" w:rsidP="00BA12E7">
      <w:pPr>
        <w:spacing w:line="276" w:lineRule="auto"/>
        <w:jc w:val="both"/>
      </w:pPr>
      <w:r w:rsidRPr="00D6615C">
        <w:t xml:space="preserve">1 – Akademik personel; öğretim üyeleri (profesör, doçent ve doktor öğretim üyesi), öğretim görevlisi ve araştırma görevlisi hakkında yürütülecek disiplin soruşturmalarında, 2547 sayılı Yükseköğretim Kanunun 53. Maddesinde suçlar ve cezalar tek tek sayılmış olup, soruşturmaların bu madde hükümleri, </w:t>
      </w:r>
    </w:p>
    <w:p w:rsidR="00BA12E7" w:rsidRPr="00D6615C" w:rsidRDefault="00BA12E7" w:rsidP="00BA12E7">
      <w:pPr>
        <w:spacing w:line="276" w:lineRule="auto"/>
        <w:jc w:val="both"/>
      </w:pPr>
      <w:proofErr w:type="gramStart"/>
      <w:r w:rsidRPr="00D6615C">
        <w:t xml:space="preserve">2 – İdari personel; 657 sayılı Devlet Memurları Kanununa tabi olarak çalışan personel hakkında yürütülecek disiplin soruşturmalarında, 657 sayılı Devlet Memuru Kanunun 125. </w:t>
      </w:r>
      <w:r>
        <w:t xml:space="preserve">Maddesi hükümleri öğretim elemanları dışında </w:t>
      </w:r>
      <w:proofErr w:type="spellStart"/>
      <w:r w:rsidRPr="00D6615C">
        <w:t>dışında</w:t>
      </w:r>
      <w:proofErr w:type="spellEnd"/>
      <w:r w:rsidRPr="00D6615C">
        <w:t xml:space="preserve"> kalan ve iş sözleşmesiyle çalışan personelin disiplin soruşturmalarının, 22.5.2003 tarih ve 4857 sayılı İş Kanunu ve iş sözleşmesi veya toplu iş sözleşmesi hükümleri esas alınarak tamamlanması gerekmektedir.</w:t>
      </w:r>
      <w:proofErr w:type="gramEnd"/>
    </w:p>
    <w:p w:rsidR="00BA12E7" w:rsidRPr="00D6615C" w:rsidRDefault="00BA12E7" w:rsidP="00BA12E7">
      <w:pPr>
        <w:spacing w:line="276" w:lineRule="auto"/>
        <w:jc w:val="both"/>
      </w:pPr>
    </w:p>
    <w:p w:rsidR="00BA12E7" w:rsidRPr="004477C8" w:rsidRDefault="00BA12E7" w:rsidP="00BA12E7">
      <w:pPr>
        <w:spacing w:line="276" w:lineRule="auto"/>
        <w:jc w:val="both"/>
      </w:pPr>
      <w:r w:rsidRPr="000F5FF9">
        <w:t>Üniversitelerde personel ile ilgili olarak iki türlü soruşturma yürütülmektedir. Bunlar;</w:t>
      </w:r>
    </w:p>
    <w:p w:rsidR="00BA12E7" w:rsidRPr="000F5FF9" w:rsidRDefault="00BA12E7" w:rsidP="00BA12E7">
      <w:pPr>
        <w:pStyle w:val="ListeParagraf"/>
        <w:numPr>
          <w:ilvl w:val="0"/>
          <w:numId w:val="12"/>
        </w:numPr>
        <w:spacing w:after="0" w:line="276" w:lineRule="auto"/>
        <w:jc w:val="both"/>
        <w:rPr>
          <w:rFonts w:ascii="Times New Roman" w:hAnsi="Times New Roman" w:cs="Times New Roman"/>
          <w:sz w:val="24"/>
          <w:szCs w:val="24"/>
        </w:rPr>
      </w:pPr>
      <w:r w:rsidRPr="000F5FF9">
        <w:rPr>
          <w:rFonts w:ascii="Times New Roman" w:hAnsi="Times New Roman" w:cs="Times New Roman"/>
          <w:sz w:val="24"/>
          <w:szCs w:val="24"/>
        </w:rPr>
        <w:t>Personel Disiplin Soruşturması</w:t>
      </w:r>
    </w:p>
    <w:p w:rsidR="00BA12E7" w:rsidRPr="000F5FF9" w:rsidRDefault="00BA12E7" w:rsidP="00BA12E7">
      <w:pPr>
        <w:pStyle w:val="ListeParagraf"/>
        <w:numPr>
          <w:ilvl w:val="0"/>
          <w:numId w:val="12"/>
        </w:numPr>
        <w:spacing w:after="0" w:line="276" w:lineRule="auto"/>
        <w:jc w:val="both"/>
        <w:rPr>
          <w:rFonts w:ascii="Times New Roman" w:hAnsi="Times New Roman" w:cs="Times New Roman"/>
          <w:sz w:val="24"/>
          <w:szCs w:val="24"/>
        </w:rPr>
      </w:pPr>
      <w:r w:rsidRPr="000F5FF9">
        <w:rPr>
          <w:rFonts w:ascii="Times New Roman" w:hAnsi="Times New Roman" w:cs="Times New Roman"/>
          <w:sz w:val="24"/>
          <w:szCs w:val="24"/>
        </w:rPr>
        <w:t>Personel Ceza Soruşturması</w:t>
      </w:r>
    </w:p>
    <w:p w:rsidR="00BA12E7" w:rsidRPr="000F5FF9" w:rsidRDefault="00BA12E7" w:rsidP="00BA12E7">
      <w:pPr>
        <w:spacing w:line="276" w:lineRule="auto"/>
        <w:jc w:val="both"/>
      </w:pPr>
    </w:p>
    <w:p w:rsidR="00BA12E7" w:rsidRPr="00C07CCF" w:rsidRDefault="00BA12E7" w:rsidP="00BA12E7">
      <w:pPr>
        <w:pStyle w:val="ListeParagraf"/>
        <w:numPr>
          <w:ilvl w:val="0"/>
          <w:numId w:val="10"/>
        </w:numPr>
        <w:shd w:val="clear" w:color="auto" w:fill="FFFFFF"/>
        <w:spacing w:after="0" w:line="276" w:lineRule="auto"/>
        <w:jc w:val="both"/>
        <w:outlineLvl w:val="0"/>
        <w:rPr>
          <w:rFonts w:ascii="Times New Roman" w:hAnsi="Times New Roman" w:cs="Times New Roman"/>
          <w:b/>
          <w:bCs/>
          <w:sz w:val="24"/>
          <w:szCs w:val="24"/>
        </w:rPr>
      </w:pPr>
      <w:bookmarkStart w:id="3" w:name="_Hlk156161820"/>
      <w:r w:rsidRPr="00C07CCF">
        <w:rPr>
          <w:rFonts w:ascii="Times New Roman" w:eastAsia="Times New Roman" w:hAnsi="Times New Roman" w:cs="Times New Roman"/>
          <w:b/>
          <w:bCs/>
          <w:color w:val="4C5960"/>
          <w:kern w:val="36"/>
          <w:sz w:val="24"/>
          <w:szCs w:val="24"/>
          <w:lang w:eastAsia="tr-TR"/>
          <w14:ligatures w14:val="none"/>
        </w:rPr>
        <w:t>PERSONEL DİSİPLİN SORUŞTURMASI YETKİLİ AMİR VE KURULLAR</w:t>
      </w:r>
    </w:p>
    <w:bookmarkEnd w:id="3"/>
    <w:p w:rsidR="00BA12E7" w:rsidRPr="00D6615C" w:rsidRDefault="00BA12E7" w:rsidP="00BA12E7">
      <w:pPr>
        <w:shd w:val="clear" w:color="auto" w:fill="FFFFFF"/>
        <w:spacing w:line="276" w:lineRule="auto"/>
        <w:ind w:firstLine="708"/>
        <w:jc w:val="both"/>
        <w:outlineLvl w:val="0"/>
      </w:pPr>
    </w:p>
    <w:p w:rsidR="00BA12E7" w:rsidRPr="00D6615C" w:rsidRDefault="00BA12E7" w:rsidP="00BA12E7">
      <w:pPr>
        <w:shd w:val="clear" w:color="auto" w:fill="FFFFFF"/>
        <w:spacing w:line="276" w:lineRule="auto"/>
        <w:ind w:firstLine="708"/>
        <w:jc w:val="both"/>
        <w:outlineLvl w:val="0"/>
      </w:pPr>
      <w:r w:rsidRPr="00D6615C">
        <w:t xml:space="preserve">Disiplin soruşturması soruşturma açmaya yetkili amir tarafından başlatılabilecek olup bunlar Yükseköğretim Kanunu’nun 53. Maddesinin </w:t>
      </w:r>
      <w:r>
        <w:t xml:space="preserve">(a) </w:t>
      </w:r>
      <w:r w:rsidRPr="00D6615C">
        <w:t xml:space="preserve">fıkrasında sayılmıştır. Disiplin amirlerinin yardımcıları ancak disiplin amirinin görevinin başında bulunmadığı zamanlarda, </w:t>
      </w:r>
      <w:proofErr w:type="gramStart"/>
      <w:r w:rsidRPr="00D6615C">
        <w:t>vekaleten</w:t>
      </w:r>
      <w:proofErr w:type="gramEnd"/>
      <w:r w:rsidRPr="00D6615C">
        <w:t xml:space="preserve"> görevlendirilmişlerse soruşturma açabilirler. Disiplin Amirleri;</w:t>
      </w:r>
    </w:p>
    <w:p w:rsidR="00BA12E7" w:rsidRPr="00D6615C" w:rsidRDefault="00BA12E7" w:rsidP="00BA12E7">
      <w:pPr>
        <w:pStyle w:val="ListeParagraf"/>
        <w:numPr>
          <w:ilvl w:val="0"/>
          <w:numId w:val="4"/>
        </w:numPr>
        <w:shd w:val="clear" w:color="auto" w:fill="FFFFFF"/>
        <w:spacing w:after="0" w:line="276" w:lineRule="auto"/>
        <w:jc w:val="both"/>
        <w:outlineLvl w:val="0"/>
        <w:rPr>
          <w:rFonts w:ascii="Times New Roman" w:hAnsi="Times New Roman" w:cs="Times New Roman"/>
          <w:sz w:val="24"/>
          <w:szCs w:val="24"/>
        </w:rPr>
      </w:pPr>
      <w:r w:rsidRPr="00D6615C">
        <w:rPr>
          <w:rFonts w:ascii="Times New Roman" w:hAnsi="Times New Roman" w:cs="Times New Roman"/>
          <w:sz w:val="24"/>
          <w:szCs w:val="24"/>
        </w:rPr>
        <w:t xml:space="preserve">Yükseköğretim Kurulu Başkanı, üst kuruluşlar, rektörler ve bağımsız vakıf meslek yüksekokulu müdürlerinin; </w:t>
      </w:r>
    </w:p>
    <w:p w:rsidR="00BA12E7" w:rsidRPr="00D6615C" w:rsidRDefault="00BA12E7" w:rsidP="00BA12E7">
      <w:pPr>
        <w:pStyle w:val="ListeParagraf"/>
        <w:numPr>
          <w:ilvl w:val="0"/>
          <w:numId w:val="4"/>
        </w:numPr>
        <w:shd w:val="clear" w:color="auto" w:fill="FFFFFF"/>
        <w:spacing w:after="0" w:line="276" w:lineRule="auto"/>
        <w:jc w:val="both"/>
        <w:outlineLvl w:val="0"/>
        <w:rPr>
          <w:rFonts w:ascii="Times New Roman" w:hAnsi="Times New Roman" w:cs="Times New Roman"/>
          <w:sz w:val="24"/>
          <w:szCs w:val="24"/>
        </w:rPr>
      </w:pPr>
      <w:r w:rsidRPr="00D6615C">
        <w:rPr>
          <w:rFonts w:ascii="Times New Roman" w:hAnsi="Times New Roman" w:cs="Times New Roman"/>
          <w:sz w:val="24"/>
          <w:szCs w:val="24"/>
        </w:rPr>
        <w:t xml:space="preserve">Rektör, üniversitenin; </w:t>
      </w:r>
    </w:p>
    <w:p w:rsidR="00BA12E7" w:rsidRPr="00D6615C" w:rsidRDefault="00BA12E7" w:rsidP="00BA12E7">
      <w:pPr>
        <w:pStyle w:val="ListeParagraf"/>
        <w:numPr>
          <w:ilvl w:val="0"/>
          <w:numId w:val="4"/>
        </w:numPr>
        <w:shd w:val="clear" w:color="auto" w:fill="FFFFFF"/>
        <w:spacing w:after="0" w:line="276" w:lineRule="auto"/>
        <w:jc w:val="both"/>
        <w:outlineLvl w:val="0"/>
        <w:rPr>
          <w:rFonts w:ascii="Times New Roman" w:hAnsi="Times New Roman" w:cs="Times New Roman"/>
          <w:sz w:val="24"/>
          <w:szCs w:val="24"/>
        </w:rPr>
      </w:pPr>
      <w:r w:rsidRPr="00D6615C">
        <w:rPr>
          <w:rFonts w:ascii="Times New Roman" w:hAnsi="Times New Roman" w:cs="Times New Roman"/>
          <w:sz w:val="24"/>
          <w:szCs w:val="24"/>
        </w:rPr>
        <w:t>Bağımsız vakıf meslek yüksekokulu müdürü, bağımsız vakıf meslek yüksekokulunun;</w:t>
      </w:r>
    </w:p>
    <w:p w:rsidR="00BA12E7" w:rsidRPr="00D6615C" w:rsidRDefault="00BA12E7" w:rsidP="00BA12E7">
      <w:pPr>
        <w:pStyle w:val="ListeParagraf"/>
        <w:numPr>
          <w:ilvl w:val="0"/>
          <w:numId w:val="4"/>
        </w:numPr>
        <w:shd w:val="clear" w:color="auto" w:fill="FFFFFF"/>
        <w:spacing w:after="0" w:line="276" w:lineRule="auto"/>
        <w:jc w:val="both"/>
        <w:outlineLvl w:val="0"/>
        <w:rPr>
          <w:rFonts w:ascii="Times New Roman" w:hAnsi="Times New Roman" w:cs="Times New Roman"/>
          <w:sz w:val="24"/>
          <w:szCs w:val="24"/>
        </w:rPr>
      </w:pPr>
      <w:r w:rsidRPr="00D6615C">
        <w:rPr>
          <w:rFonts w:ascii="Times New Roman" w:hAnsi="Times New Roman" w:cs="Times New Roman"/>
          <w:sz w:val="24"/>
          <w:szCs w:val="24"/>
        </w:rPr>
        <w:t xml:space="preserve">Dekan, fakültenin; </w:t>
      </w:r>
    </w:p>
    <w:p w:rsidR="00BA12E7" w:rsidRPr="00D6615C" w:rsidRDefault="00BA12E7" w:rsidP="00BA12E7">
      <w:pPr>
        <w:pStyle w:val="ListeParagraf"/>
        <w:numPr>
          <w:ilvl w:val="0"/>
          <w:numId w:val="4"/>
        </w:numPr>
        <w:shd w:val="clear" w:color="auto" w:fill="FFFFFF"/>
        <w:spacing w:after="0" w:line="276" w:lineRule="auto"/>
        <w:jc w:val="both"/>
        <w:outlineLvl w:val="0"/>
        <w:rPr>
          <w:rFonts w:ascii="Times New Roman" w:hAnsi="Times New Roman" w:cs="Times New Roman"/>
          <w:sz w:val="24"/>
          <w:szCs w:val="24"/>
        </w:rPr>
      </w:pPr>
      <w:r w:rsidRPr="00D6615C">
        <w:rPr>
          <w:rFonts w:ascii="Times New Roman" w:hAnsi="Times New Roman" w:cs="Times New Roman"/>
          <w:sz w:val="24"/>
          <w:szCs w:val="24"/>
        </w:rPr>
        <w:t xml:space="preserve">Enstitü ve yüksekokul müdürleri, enstitü ve yüksekokulların; </w:t>
      </w:r>
    </w:p>
    <w:p w:rsidR="00BA12E7" w:rsidRPr="00D6615C" w:rsidRDefault="00BA12E7" w:rsidP="00BA12E7">
      <w:pPr>
        <w:pStyle w:val="ListeParagraf"/>
        <w:numPr>
          <w:ilvl w:val="0"/>
          <w:numId w:val="4"/>
        </w:numPr>
        <w:shd w:val="clear" w:color="auto" w:fill="FFFFFF"/>
        <w:spacing w:after="0" w:line="276" w:lineRule="auto"/>
        <w:jc w:val="both"/>
        <w:outlineLvl w:val="0"/>
        <w:rPr>
          <w:rFonts w:ascii="Times New Roman" w:hAnsi="Times New Roman" w:cs="Times New Roman"/>
          <w:sz w:val="24"/>
          <w:szCs w:val="24"/>
        </w:rPr>
      </w:pPr>
      <w:r w:rsidRPr="00D6615C">
        <w:rPr>
          <w:rFonts w:ascii="Times New Roman" w:hAnsi="Times New Roman" w:cs="Times New Roman"/>
          <w:sz w:val="24"/>
          <w:szCs w:val="24"/>
        </w:rPr>
        <w:t xml:space="preserve">Kadrosu bulunan uygulama araştırma merkezi ile bağımsız enstitü müdürleri, uygulama araştırma merkezi ile enstitünün; </w:t>
      </w:r>
    </w:p>
    <w:p w:rsidR="00BA12E7" w:rsidRPr="00D6615C" w:rsidRDefault="00BA12E7" w:rsidP="00BA12E7">
      <w:pPr>
        <w:pStyle w:val="ListeParagraf"/>
        <w:numPr>
          <w:ilvl w:val="0"/>
          <w:numId w:val="4"/>
        </w:numPr>
        <w:shd w:val="clear" w:color="auto" w:fill="FFFFFF"/>
        <w:spacing w:after="0" w:line="276" w:lineRule="auto"/>
        <w:jc w:val="both"/>
        <w:outlineLvl w:val="0"/>
        <w:rPr>
          <w:rFonts w:ascii="Times New Roman" w:hAnsi="Times New Roman" w:cs="Times New Roman"/>
          <w:sz w:val="24"/>
          <w:szCs w:val="24"/>
        </w:rPr>
      </w:pPr>
      <w:r w:rsidRPr="00D6615C">
        <w:rPr>
          <w:rFonts w:ascii="Times New Roman" w:hAnsi="Times New Roman" w:cs="Times New Roman"/>
          <w:sz w:val="24"/>
          <w:szCs w:val="24"/>
        </w:rPr>
        <w:lastRenderedPageBreak/>
        <w:t>Bu birimlerin genel sekreter veya sekreterleri de bağlı birim personelinin disiplin amirleridir.</w:t>
      </w:r>
    </w:p>
    <w:p w:rsidR="00BA12E7" w:rsidRPr="00D6615C" w:rsidRDefault="00BA12E7" w:rsidP="00BA12E7">
      <w:pPr>
        <w:shd w:val="clear" w:color="auto" w:fill="FFFFFF"/>
        <w:spacing w:line="276" w:lineRule="auto"/>
        <w:jc w:val="both"/>
        <w:outlineLvl w:val="0"/>
      </w:pPr>
    </w:p>
    <w:p w:rsidR="00BA12E7" w:rsidRPr="00D6615C" w:rsidRDefault="00BA12E7" w:rsidP="00BA12E7">
      <w:pPr>
        <w:shd w:val="clear" w:color="auto" w:fill="FFFFFF"/>
        <w:spacing w:line="276" w:lineRule="auto"/>
        <w:ind w:firstLine="360"/>
        <w:jc w:val="both"/>
        <w:outlineLvl w:val="0"/>
      </w:pPr>
      <w:r w:rsidRPr="00D6615C">
        <w:t xml:space="preserve">Disiplin amiri sadece </w:t>
      </w:r>
      <w:proofErr w:type="gramStart"/>
      <w:r w:rsidRPr="00D6615C">
        <w:t>şikayet</w:t>
      </w:r>
      <w:proofErr w:type="gramEnd"/>
      <w:r w:rsidRPr="00D6615C">
        <w:t xml:space="preserve"> edilen personelin ifadesini alarak disiplin cezası veremez. Yerleşik yargı içtihatları, disiplin suçu işlediği öğrenilen personel hakkında mutlaka soruşturma açılması gerektiğini, disiplin amirince sadece disiplin suçu işleyen personelin ifadesinin alınmasının usulüne uygun yapılmış bir soruşturma olmadığını kabul etmektedir. </w:t>
      </w:r>
    </w:p>
    <w:p w:rsidR="00BA12E7" w:rsidRPr="00D6615C" w:rsidRDefault="00BA12E7" w:rsidP="00BA12E7">
      <w:pPr>
        <w:shd w:val="clear" w:color="auto" w:fill="FFFFFF"/>
        <w:spacing w:line="276" w:lineRule="auto"/>
        <w:jc w:val="both"/>
        <w:outlineLvl w:val="0"/>
      </w:pPr>
      <w:bookmarkStart w:id="4" w:name="_Hlk156161852"/>
    </w:p>
    <w:p w:rsidR="00BA12E7" w:rsidRPr="00F728EE" w:rsidRDefault="00BA12E7" w:rsidP="00BA12E7">
      <w:pPr>
        <w:pStyle w:val="ListeParagraf"/>
        <w:numPr>
          <w:ilvl w:val="0"/>
          <w:numId w:val="7"/>
        </w:numPr>
        <w:shd w:val="clear" w:color="auto" w:fill="FFFFFF"/>
        <w:spacing w:after="0" w:line="276" w:lineRule="auto"/>
        <w:jc w:val="both"/>
        <w:outlineLvl w:val="0"/>
        <w:rPr>
          <w:rFonts w:ascii="Times New Roman" w:hAnsi="Times New Roman" w:cs="Times New Roman"/>
          <w:b/>
          <w:bCs/>
          <w:sz w:val="24"/>
          <w:szCs w:val="24"/>
        </w:rPr>
      </w:pPr>
      <w:r w:rsidRPr="00F728EE">
        <w:rPr>
          <w:rFonts w:ascii="Times New Roman" w:hAnsi="Times New Roman" w:cs="Times New Roman"/>
          <w:b/>
          <w:bCs/>
          <w:sz w:val="24"/>
          <w:szCs w:val="24"/>
        </w:rPr>
        <w:t>2547 Sayılı Personel İçin Disiplin Cezaları;</w:t>
      </w:r>
    </w:p>
    <w:bookmarkEnd w:id="4"/>
    <w:p w:rsidR="00BA12E7" w:rsidRPr="00D6615C" w:rsidRDefault="00BA12E7" w:rsidP="00BA12E7">
      <w:pPr>
        <w:pStyle w:val="ListeParagraf"/>
        <w:numPr>
          <w:ilvl w:val="0"/>
          <w:numId w:val="5"/>
        </w:numPr>
        <w:shd w:val="clear" w:color="auto" w:fill="FFFFFF"/>
        <w:spacing w:after="0" w:line="276" w:lineRule="auto"/>
        <w:jc w:val="both"/>
        <w:outlineLvl w:val="0"/>
        <w:rPr>
          <w:rFonts w:ascii="Times New Roman" w:hAnsi="Times New Roman" w:cs="Times New Roman"/>
          <w:sz w:val="24"/>
          <w:szCs w:val="24"/>
        </w:rPr>
      </w:pPr>
      <w:r w:rsidRPr="00D6615C">
        <w:rPr>
          <w:rFonts w:ascii="Times New Roman" w:hAnsi="Times New Roman" w:cs="Times New Roman"/>
          <w:sz w:val="24"/>
          <w:szCs w:val="24"/>
        </w:rPr>
        <w:t xml:space="preserve">2547 sayılı Yükseköğretim Kanununun 53-b/1. Maddesinde </w:t>
      </w:r>
      <w:r w:rsidRPr="00251613">
        <w:rPr>
          <w:rFonts w:ascii="Times New Roman" w:hAnsi="Times New Roman" w:cs="Times New Roman"/>
          <w:b/>
          <w:sz w:val="24"/>
          <w:szCs w:val="24"/>
        </w:rPr>
        <w:t>UYARMA</w:t>
      </w:r>
      <w:r w:rsidRPr="00D6615C">
        <w:rPr>
          <w:rFonts w:ascii="Times New Roman" w:hAnsi="Times New Roman" w:cs="Times New Roman"/>
          <w:sz w:val="24"/>
          <w:szCs w:val="24"/>
        </w:rPr>
        <w:t xml:space="preserve"> cezaları yer almaktadır.</w:t>
      </w:r>
    </w:p>
    <w:p w:rsidR="00BA12E7" w:rsidRPr="00D6615C" w:rsidRDefault="00BA12E7" w:rsidP="00BA12E7">
      <w:pPr>
        <w:shd w:val="clear" w:color="auto" w:fill="FFFFFF"/>
        <w:spacing w:line="276" w:lineRule="auto"/>
        <w:jc w:val="both"/>
        <w:outlineLvl w:val="0"/>
      </w:pPr>
      <w:r w:rsidRPr="00D6615C">
        <w:t xml:space="preserve">Öğretim elemanına, görevinde ve davranışlarında daha dikkatli olması gerektiğinin yazı ile bildirilmesidir. Uyarma cezasını gerektiren fiiller şunlardır: </w:t>
      </w:r>
    </w:p>
    <w:p w:rsidR="00BA12E7" w:rsidRPr="00D6615C" w:rsidRDefault="00BA12E7" w:rsidP="00BA12E7">
      <w:pPr>
        <w:shd w:val="clear" w:color="auto" w:fill="FFFFFF"/>
        <w:spacing w:line="276" w:lineRule="auto"/>
        <w:jc w:val="both"/>
        <w:outlineLvl w:val="0"/>
      </w:pPr>
      <w:r w:rsidRPr="00D6615C">
        <w:t xml:space="preserve">a) Maiyetindeki elemanların yetiştirilmesinde özen göstermemek. </w:t>
      </w:r>
    </w:p>
    <w:p w:rsidR="00BA12E7" w:rsidRPr="00D6615C" w:rsidRDefault="00BA12E7" w:rsidP="00BA12E7">
      <w:pPr>
        <w:shd w:val="clear" w:color="auto" w:fill="FFFFFF"/>
        <w:spacing w:line="276" w:lineRule="auto"/>
        <w:jc w:val="both"/>
        <w:outlineLvl w:val="0"/>
      </w:pPr>
      <w:r w:rsidRPr="00D6615C">
        <w:t xml:space="preserve">b) Destek alınarak yürütülen araştırmalar sonucu yapılan yayınlarda destek veren kişi, kurum veya kuruluşlar ile bunların katkılarını belirtmemek. </w:t>
      </w:r>
    </w:p>
    <w:p w:rsidR="00BA12E7" w:rsidRPr="00D6615C" w:rsidRDefault="00BA12E7" w:rsidP="00BA12E7">
      <w:pPr>
        <w:shd w:val="clear" w:color="auto" w:fill="FFFFFF"/>
        <w:spacing w:line="276" w:lineRule="auto"/>
        <w:jc w:val="both"/>
        <w:outlineLvl w:val="0"/>
      </w:pPr>
      <w:r w:rsidRPr="00D6615C">
        <w:t xml:space="preserve">c) Görevin tam ve zamanında yapılmasında, görev mahallinde kurumlarca belirlenen usul ve esasların yerine getirilmesinde, kayıtsızlık göstermek veya düzensiz davranmak. </w:t>
      </w:r>
    </w:p>
    <w:p w:rsidR="00BA12E7" w:rsidRPr="00D6615C" w:rsidRDefault="00BA12E7" w:rsidP="00BA12E7">
      <w:pPr>
        <w:shd w:val="clear" w:color="auto" w:fill="FFFFFF"/>
        <w:spacing w:line="276" w:lineRule="auto"/>
        <w:jc w:val="both"/>
        <w:outlineLvl w:val="0"/>
      </w:pPr>
      <w:r w:rsidRPr="00D6615C">
        <w:t xml:space="preserve">d) Usulsüz müracaat veya </w:t>
      </w:r>
      <w:proofErr w:type="gramStart"/>
      <w:r w:rsidRPr="00D6615C">
        <w:t>şikayette</w:t>
      </w:r>
      <w:proofErr w:type="gramEnd"/>
      <w:r w:rsidRPr="00D6615C">
        <w:t xml:space="preserve"> bulunmak. </w:t>
      </w:r>
    </w:p>
    <w:p w:rsidR="00BA12E7" w:rsidRPr="00D6615C" w:rsidRDefault="00BA12E7" w:rsidP="00BA12E7">
      <w:pPr>
        <w:shd w:val="clear" w:color="auto" w:fill="FFFFFF"/>
        <w:spacing w:line="276" w:lineRule="auto"/>
        <w:ind w:firstLine="708"/>
        <w:jc w:val="both"/>
        <w:outlineLvl w:val="0"/>
      </w:pPr>
      <w:r w:rsidRPr="00D6615C">
        <w:t xml:space="preserve">2. 2547 sayılı Yükseköğretim Kanununun 53-b/2. Maddesinde </w:t>
      </w:r>
      <w:r w:rsidRPr="00251613">
        <w:rPr>
          <w:b/>
        </w:rPr>
        <w:t>KINAMA</w:t>
      </w:r>
      <w:r w:rsidRPr="00D6615C">
        <w:t xml:space="preserve"> cezaları yer almaktadır davranışlarında kusurlu olduğunun yazı ile bildirilmesidir. Kınama cezasını gerektiren fiiller şunlardır:</w:t>
      </w:r>
    </w:p>
    <w:p w:rsidR="00BA12E7" w:rsidRPr="00D6615C" w:rsidRDefault="00BA12E7" w:rsidP="00BA12E7">
      <w:pPr>
        <w:shd w:val="clear" w:color="auto" w:fill="FFFFFF"/>
        <w:spacing w:line="276" w:lineRule="auto"/>
        <w:jc w:val="both"/>
        <w:outlineLvl w:val="0"/>
      </w:pPr>
      <w:r w:rsidRPr="00D6615C">
        <w:t xml:space="preserve">a) (Mülga:15/4/2020-7243/7 </w:t>
      </w:r>
      <w:proofErr w:type="spellStart"/>
      <w:r w:rsidRPr="00D6615C">
        <w:t>md.</w:t>
      </w:r>
      <w:proofErr w:type="spellEnd"/>
      <w:r w:rsidRPr="00D6615C">
        <w:t xml:space="preserve">) </w:t>
      </w:r>
    </w:p>
    <w:p w:rsidR="00BA12E7" w:rsidRPr="00D6615C" w:rsidRDefault="00BA12E7" w:rsidP="00BA12E7">
      <w:pPr>
        <w:shd w:val="clear" w:color="auto" w:fill="FFFFFF"/>
        <w:spacing w:line="276" w:lineRule="auto"/>
        <w:jc w:val="both"/>
        <w:outlineLvl w:val="0"/>
      </w:pPr>
      <w:r w:rsidRPr="00D6615C">
        <w:t xml:space="preserve">b) Resmi olarak ders vermekle yükümlü bulunulan öğrencilere özel ders vermek. </w:t>
      </w:r>
    </w:p>
    <w:p w:rsidR="00BA12E7" w:rsidRPr="00D6615C" w:rsidRDefault="00BA12E7" w:rsidP="00BA12E7">
      <w:pPr>
        <w:shd w:val="clear" w:color="auto" w:fill="FFFFFF"/>
        <w:spacing w:line="276" w:lineRule="auto"/>
        <w:jc w:val="both"/>
        <w:outlineLvl w:val="0"/>
      </w:pPr>
      <w:r w:rsidRPr="00D6615C">
        <w:t xml:space="preserve">c) (Mülga:15/4/2020-7243/7 </w:t>
      </w:r>
      <w:proofErr w:type="spellStart"/>
      <w:r w:rsidRPr="00D6615C">
        <w:t>md.</w:t>
      </w:r>
      <w:proofErr w:type="spellEnd"/>
      <w:r w:rsidRPr="00D6615C">
        <w:t xml:space="preserve">) </w:t>
      </w:r>
    </w:p>
    <w:p w:rsidR="00BA12E7" w:rsidRPr="00D6615C" w:rsidRDefault="00BA12E7" w:rsidP="00BA12E7">
      <w:pPr>
        <w:shd w:val="clear" w:color="auto" w:fill="FFFFFF"/>
        <w:spacing w:line="276" w:lineRule="auto"/>
        <w:jc w:val="both"/>
        <w:outlineLvl w:val="0"/>
      </w:pPr>
      <w:r w:rsidRPr="00D6615C">
        <w:t xml:space="preserve">d) Üniversite veya bağlı birimlerin sınırları içinde herhangi bir yeri kurumun izni olmadan hizmetin amaçları dışında kullanmak veya kullandırmak. </w:t>
      </w:r>
    </w:p>
    <w:p w:rsidR="00BA12E7" w:rsidRPr="00D6615C" w:rsidRDefault="00BA12E7" w:rsidP="00BA12E7">
      <w:pPr>
        <w:shd w:val="clear" w:color="auto" w:fill="FFFFFF"/>
        <w:spacing w:line="276" w:lineRule="auto"/>
        <w:jc w:val="both"/>
        <w:outlineLvl w:val="0"/>
      </w:pPr>
      <w:r w:rsidRPr="00D6615C">
        <w:t xml:space="preserve">e) Yayınlarında hasta haklarına riayet etmemek. </w:t>
      </w:r>
    </w:p>
    <w:p w:rsidR="00BA12E7" w:rsidRPr="00D6615C" w:rsidRDefault="00BA12E7" w:rsidP="00BA12E7">
      <w:pPr>
        <w:shd w:val="clear" w:color="auto" w:fill="FFFFFF"/>
        <w:spacing w:line="276" w:lineRule="auto"/>
        <w:jc w:val="both"/>
        <w:outlineLvl w:val="0"/>
      </w:pPr>
      <w:r w:rsidRPr="00D6615C">
        <w:t xml:space="preserve">f) İnsanlarla ilgili biyomedikal araştırmalarda veya diğer klinik araştırmalarda ilgili mevzuat hükümlerine aykırı davranmak. </w:t>
      </w:r>
    </w:p>
    <w:p w:rsidR="00BA12E7" w:rsidRPr="00D6615C" w:rsidRDefault="00BA12E7" w:rsidP="00BA12E7">
      <w:pPr>
        <w:shd w:val="clear" w:color="auto" w:fill="FFFFFF"/>
        <w:spacing w:line="276" w:lineRule="auto"/>
        <w:jc w:val="both"/>
        <w:outlineLvl w:val="0"/>
      </w:pPr>
      <w:r w:rsidRPr="00D6615C">
        <w:t xml:space="preserve">g) İncelemek üzere görevlendirildiği bir eserde yer alan bilgileri eser sahibinin açık izni olmaksızın yayımlanmadan önce başkalarıyla paylaşmak. </w:t>
      </w:r>
    </w:p>
    <w:p w:rsidR="00BA12E7" w:rsidRPr="00D6615C" w:rsidRDefault="00BA12E7" w:rsidP="00BA12E7">
      <w:pPr>
        <w:shd w:val="clear" w:color="auto" w:fill="FFFFFF"/>
        <w:spacing w:line="276" w:lineRule="auto"/>
        <w:jc w:val="both"/>
        <w:outlineLvl w:val="0"/>
      </w:pPr>
      <w:r w:rsidRPr="00D6615C">
        <w:t xml:space="preserve">h) Bilimsel bir çalışma kapsamında yapılan anket ve tutum araştırmalarında katılımcıların açık rızasını almadan ya da araştırma bir kurumda yapılacaksa ayrıca kurumun iznini almadan elde edilen verileri yayımlamak. </w:t>
      </w:r>
    </w:p>
    <w:p w:rsidR="00BA12E7" w:rsidRPr="00D6615C" w:rsidRDefault="00BA12E7" w:rsidP="00BA12E7">
      <w:pPr>
        <w:shd w:val="clear" w:color="auto" w:fill="FFFFFF"/>
        <w:spacing w:line="276" w:lineRule="auto"/>
        <w:jc w:val="both"/>
        <w:outlineLvl w:val="0"/>
      </w:pPr>
      <w:r w:rsidRPr="00D6615C">
        <w:t xml:space="preserve">ı) Araştırma ve deneylerde, çalışmalara başlamadan önce alınması gereken izinleri yetkili birimlerden yazılı olarak almamak. </w:t>
      </w:r>
    </w:p>
    <w:p w:rsidR="00BA12E7" w:rsidRPr="00D6615C" w:rsidRDefault="00BA12E7" w:rsidP="00BA12E7">
      <w:pPr>
        <w:shd w:val="clear" w:color="auto" w:fill="FFFFFF"/>
        <w:spacing w:line="276" w:lineRule="auto"/>
        <w:jc w:val="both"/>
        <w:outlineLvl w:val="0"/>
      </w:pPr>
      <w:r w:rsidRPr="00D6615C">
        <w:t xml:space="preserve">j) Araştırma ve deneylerde mevzuatın veya Türkiye’nin taraf olduğu uluslararası sözleşmelerin ilgili araştırma ve deneylere dair hükümlerine aykırı çalışmalarda bulunmak. </w:t>
      </w:r>
    </w:p>
    <w:p w:rsidR="00BA12E7" w:rsidRPr="00D6615C" w:rsidRDefault="00BA12E7" w:rsidP="00BA12E7">
      <w:pPr>
        <w:shd w:val="clear" w:color="auto" w:fill="FFFFFF"/>
        <w:spacing w:line="276" w:lineRule="auto"/>
        <w:jc w:val="both"/>
        <w:outlineLvl w:val="0"/>
      </w:pPr>
      <w:r w:rsidRPr="00D6615C">
        <w:t xml:space="preserve">k) Araştırmacılar veya yetkililerce, yapılan bilimsel araştırma ile ilgili olarak muhtemel zararlı uygulamalar konusunda ilgilileri bilgilendirme ve uyarma yükümlülüğüne uymamak. </w:t>
      </w:r>
    </w:p>
    <w:p w:rsidR="00BA12E7" w:rsidRPr="00D6615C" w:rsidRDefault="00BA12E7" w:rsidP="00BA12E7">
      <w:pPr>
        <w:shd w:val="clear" w:color="auto" w:fill="FFFFFF"/>
        <w:spacing w:line="276" w:lineRule="auto"/>
        <w:jc w:val="both"/>
        <w:outlineLvl w:val="0"/>
      </w:pPr>
      <w:r w:rsidRPr="00D6615C">
        <w:t xml:space="preserve">l) (Mülga:15/4/2020-7243/7 </w:t>
      </w:r>
      <w:proofErr w:type="spellStart"/>
      <w:r w:rsidRPr="00D6615C">
        <w:t>md.</w:t>
      </w:r>
      <w:proofErr w:type="spellEnd"/>
      <w:r w:rsidRPr="00D6615C">
        <w:t xml:space="preserve">) </w:t>
      </w:r>
    </w:p>
    <w:p w:rsidR="00BA12E7" w:rsidRPr="00D6615C" w:rsidRDefault="00BA12E7" w:rsidP="00BA12E7">
      <w:pPr>
        <w:shd w:val="clear" w:color="auto" w:fill="FFFFFF"/>
        <w:spacing w:line="276" w:lineRule="auto"/>
        <w:jc w:val="both"/>
        <w:outlineLvl w:val="0"/>
      </w:pPr>
      <w:r w:rsidRPr="00D6615C">
        <w:t>m) İçeriği itibarıyla şiddet veya nefret amaçlı bildiri, afiş, pankart, bant ve benzerlerini basmak, çoğaltmak, dağıtmak veya bunları teşhir etmek yahut kurumların herhangi bir yerine asmak.</w:t>
      </w:r>
    </w:p>
    <w:p w:rsidR="00BA12E7" w:rsidRPr="00D6615C" w:rsidRDefault="00BA12E7" w:rsidP="00BA12E7">
      <w:pPr>
        <w:shd w:val="clear" w:color="auto" w:fill="FFFFFF"/>
        <w:spacing w:line="276" w:lineRule="auto"/>
        <w:jc w:val="both"/>
        <w:outlineLvl w:val="0"/>
      </w:pPr>
      <w:r w:rsidRPr="00D6615C">
        <w:lastRenderedPageBreak/>
        <w:t xml:space="preserve">n) Yükseköğretim kurumları içinde siyasi parti faaliyetinde bulunmak veya siyasi parti propagandası yapmak. </w:t>
      </w:r>
    </w:p>
    <w:p w:rsidR="00BA12E7" w:rsidRPr="00D6615C" w:rsidRDefault="00BA12E7" w:rsidP="00BA12E7">
      <w:pPr>
        <w:shd w:val="clear" w:color="auto" w:fill="FFFFFF"/>
        <w:spacing w:line="276" w:lineRule="auto"/>
        <w:jc w:val="both"/>
        <w:outlineLvl w:val="0"/>
      </w:pPr>
      <w:r w:rsidRPr="00D6615C">
        <w:t xml:space="preserve">o) (Ek:15/4/2020-7243/7 </w:t>
      </w:r>
      <w:proofErr w:type="spellStart"/>
      <w:r w:rsidRPr="00D6615C">
        <w:t>md.</w:t>
      </w:r>
      <w:proofErr w:type="spellEnd"/>
      <w:r w:rsidRPr="00D6615C">
        <w:t xml:space="preserve">) Görevin tam ve zamanında yapılmasında, görev mahallinde kurumlarca belirlenen usul ve esasların yerine getirilmesinde, kusurlu davranmak. </w:t>
      </w:r>
    </w:p>
    <w:p w:rsidR="00BA12E7" w:rsidRPr="00D6615C" w:rsidRDefault="00BA12E7" w:rsidP="00BA12E7">
      <w:pPr>
        <w:shd w:val="clear" w:color="auto" w:fill="FFFFFF"/>
        <w:spacing w:line="276" w:lineRule="auto"/>
        <w:jc w:val="both"/>
        <w:outlineLvl w:val="0"/>
      </w:pPr>
      <w:r w:rsidRPr="00D6615C">
        <w:t xml:space="preserve">p) (Ek:15/4/2020-7243/7 </w:t>
      </w:r>
      <w:proofErr w:type="spellStart"/>
      <w:r w:rsidRPr="00D6615C">
        <w:t>md.</w:t>
      </w:r>
      <w:proofErr w:type="spellEnd"/>
      <w:r w:rsidRPr="00D6615C">
        <w:t xml:space="preserve">) Mevzuatta öngörülen bildirim yükümlülüğünü yerine getirmemek. </w:t>
      </w:r>
    </w:p>
    <w:p w:rsidR="00BA12E7" w:rsidRPr="00D6615C" w:rsidRDefault="00BA12E7" w:rsidP="00BA12E7">
      <w:pPr>
        <w:shd w:val="clear" w:color="auto" w:fill="FFFFFF"/>
        <w:spacing w:line="276" w:lineRule="auto"/>
        <w:jc w:val="both"/>
        <w:outlineLvl w:val="0"/>
      </w:pPr>
      <w:r w:rsidRPr="00D6615C">
        <w:t xml:space="preserve">r) (Ek:15/4/2020-7243/7 </w:t>
      </w:r>
      <w:proofErr w:type="spellStart"/>
      <w:r w:rsidRPr="00D6615C">
        <w:t>md.</w:t>
      </w:r>
      <w:proofErr w:type="spellEnd"/>
      <w:r w:rsidRPr="00D6615C">
        <w:t xml:space="preserve">) Görevi sırasında amirine sözle saygısızlık etmek. </w:t>
      </w:r>
    </w:p>
    <w:p w:rsidR="00BA12E7" w:rsidRPr="00D6615C" w:rsidRDefault="00BA12E7" w:rsidP="00BA12E7">
      <w:pPr>
        <w:shd w:val="clear" w:color="auto" w:fill="FFFFFF"/>
        <w:spacing w:line="276" w:lineRule="auto"/>
        <w:jc w:val="both"/>
        <w:outlineLvl w:val="0"/>
      </w:pPr>
      <w:r w:rsidRPr="00D6615C">
        <w:t xml:space="preserve">s) (Ek:15/4/2020-7243/7 </w:t>
      </w:r>
      <w:proofErr w:type="spellStart"/>
      <w:r w:rsidRPr="00D6615C">
        <w:t>md.</w:t>
      </w:r>
      <w:proofErr w:type="spellEnd"/>
      <w:r w:rsidRPr="00D6615C">
        <w:t xml:space="preserve">) Görevle ilgili resmi araç, gereç ve benzeri eşyayı özel işlerinde kullanmak, kaybetmek veya kusurlu davranışlarıyla bunlara zarar vermek. </w:t>
      </w:r>
    </w:p>
    <w:p w:rsidR="00BA12E7" w:rsidRDefault="00BA12E7" w:rsidP="00BA12E7">
      <w:pPr>
        <w:shd w:val="clear" w:color="auto" w:fill="FFFFFF"/>
        <w:spacing w:line="276" w:lineRule="auto"/>
        <w:jc w:val="both"/>
        <w:outlineLvl w:val="0"/>
      </w:pPr>
      <w:r w:rsidRPr="00D6615C">
        <w:t xml:space="preserve">t) </w:t>
      </w:r>
      <w:r>
        <w:rPr>
          <w:color w:val="000000"/>
          <w:spacing w:val="-2"/>
        </w:rPr>
        <w:t> </w:t>
      </w:r>
      <w:r>
        <w:rPr>
          <w:b/>
          <w:bCs/>
          <w:color w:val="000000"/>
          <w:spacing w:val="-2"/>
        </w:rPr>
        <w:t xml:space="preserve">(Ek: 15/4/2020-7243/7 </w:t>
      </w:r>
      <w:proofErr w:type="spellStart"/>
      <w:r>
        <w:rPr>
          <w:b/>
          <w:bCs/>
          <w:color w:val="000000"/>
          <w:spacing w:val="-2"/>
        </w:rPr>
        <w:t>md.</w:t>
      </w:r>
      <w:proofErr w:type="spellEnd"/>
      <w:r>
        <w:rPr>
          <w:b/>
          <w:bCs/>
          <w:color w:val="000000"/>
          <w:spacing w:val="-2"/>
        </w:rPr>
        <w:t>)</w:t>
      </w:r>
      <w:r>
        <w:rPr>
          <w:color w:val="000000"/>
          <w:spacing w:val="-2"/>
        </w:rPr>
        <w:t> </w:t>
      </w:r>
      <w:r>
        <w:rPr>
          <w:b/>
          <w:bCs/>
          <w:color w:val="000000"/>
          <w:spacing w:val="-2"/>
        </w:rPr>
        <w:t>(İptal alt bent: Anayasa Mahkemesinin 28/12/2023 Tarihli ve E: 2020/55, K: 2023/228 Sayılı Kararı ile.) </w:t>
      </w:r>
      <w:r w:rsidRPr="00D6615C">
        <w:t xml:space="preserve"> </w:t>
      </w:r>
    </w:p>
    <w:p w:rsidR="00BA12E7" w:rsidRPr="00D6615C" w:rsidRDefault="00BA12E7" w:rsidP="00BA12E7">
      <w:pPr>
        <w:shd w:val="clear" w:color="auto" w:fill="FFFFFF"/>
        <w:spacing w:line="276" w:lineRule="auto"/>
        <w:jc w:val="both"/>
        <w:outlineLvl w:val="0"/>
      </w:pPr>
      <w:r w:rsidRPr="00D6615C">
        <w:t xml:space="preserve">u) (Ek:15/4/2020-7243/7 </w:t>
      </w:r>
      <w:proofErr w:type="spellStart"/>
      <w:r w:rsidRPr="00D6615C">
        <w:t>md.</w:t>
      </w:r>
      <w:proofErr w:type="spellEnd"/>
      <w:r w:rsidRPr="00D6615C">
        <w:t>) Görevi gereği katılmakla yükümlü olduğu kurul ve toplantılara izinsiz veya özürsüz olarak bir yıl içinde birden fazla katılmamak.</w:t>
      </w:r>
    </w:p>
    <w:p w:rsidR="00BA12E7" w:rsidRPr="00D6615C" w:rsidRDefault="00BA12E7" w:rsidP="00BA12E7">
      <w:pPr>
        <w:shd w:val="clear" w:color="auto" w:fill="FFFFFF"/>
        <w:spacing w:line="276" w:lineRule="auto"/>
        <w:ind w:firstLine="708"/>
        <w:jc w:val="both"/>
        <w:outlineLvl w:val="0"/>
      </w:pPr>
      <w:r w:rsidRPr="00D6615C">
        <w:t xml:space="preserve">3. 2547 sayılı Yükseköğretim Kanununun 53-b/3. Maddesi uyarınca </w:t>
      </w:r>
      <w:r w:rsidRPr="00251613">
        <w:rPr>
          <w:b/>
        </w:rPr>
        <w:t>AYLIKTAN VEYA ÜCRETTEN KESME</w:t>
      </w:r>
      <w:r w:rsidRPr="00D6615C">
        <w:t xml:space="preserve">: Brüt </w:t>
      </w:r>
      <w:proofErr w:type="gramStart"/>
      <w:r w:rsidRPr="00D6615C">
        <w:t>aylıktan;</w:t>
      </w:r>
      <w:proofErr w:type="gramEnd"/>
      <w:r w:rsidRPr="00D6615C">
        <w:t xml:space="preserve"> veya ücretten bir defaya mahsus olmak üzere 1/30 ila 1/8 arasında kesinti yapılmasıdır. Aylıktan veya ücretten kesme cezasını gerektiren fiiller şunlardır:</w:t>
      </w:r>
    </w:p>
    <w:p w:rsidR="00BA12E7" w:rsidRPr="00D6615C" w:rsidRDefault="00BA12E7" w:rsidP="00BA12E7">
      <w:pPr>
        <w:shd w:val="clear" w:color="auto" w:fill="FFFFFF"/>
        <w:spacing w:line="276" w:lineRule="auto"/>
        <w:jc w:val="both"/>
        <w:outlineLvl w:val="0"/>
      </w:pPr>
      <w:r w:rsidRPr="00D6615C">
        <w:t xml:space="preserve"> a) Yükseköğretim üst kuruluşları ile yükseköğretim kurumlarının organlarında yapılan konuşma ve alınan kararları, yetkili olmadığı halde organ veya üyelerinin aleyhinde davranışlara yol açmak maksadıyla dışarı yaymak.</w:t>
      </w:r>
    </w:p>
    <w:p w:rsidR="00BA12E7" w:rsidRPr="00D6615C" w:rsidRDefault="00BA12E7" w:rsidP="00BA12E7">
      <w:pPr>
        <w:shd w:val="clear" w:color="auto" w:fill="FFFFFF"/>
        <w:spacing w:line="276" w:lineRule="auto"/>
        <w:jc w:val="both"/>
        <w:outlineLvl w:val="0"/>
      </w:pPr>
      <w:r w:rsidRPr="00D6615C">
        <w:t xml:space="preserve">b) Kuruma ait araç, gereç, belge ve benzeri eşyayı görevin sona ermesine ve kurumca yazı ile istenmesine rağmen belirlenen süre içinde geri vermemek. </w:t>
      </w:r>
    </w:p>
    <w:p w:rsidR="00BA12E7" w:rsidRPr="00D6615C" w:rsidRDefault="00BA12E7" w:rsidP="00BA12E7">
      <w:pPr>
        <w:shd w:val="clear" w:color="auto" w:fill="FFFFFF"/>
        <w:spacing w:line="276" w:lineRule="auto"/>
        <w:jc w:val="both"/>
        <w:outlineLvl w:val="0"/>
      </w:pPr>
      <w:r w:rsidRPr="00D6615C">
        <w:t xml:space="preserve">c) Araştırma ve deneylerde, hayvanlara ve </w:t>
      </w:r>
      <w:proofErr w:type="gramStart"/>
      <w:r w:rsidRPr="00D6615C">
        <w:t>ekolojik dengeye</w:t>
      </w:r>
      <w:proofErr w:type="gramEnd"/>
      <w:r w:rsidRPr="00D6615C">
        <w:t xml:space="preserve"> zarar vermek. </w:t>
      </w:r>
    </w:p>
    <w:p w:rsidR="00BA12E7" w:rsidRPr="00D6615C" w:rsidRDefault="00BA12E7" w:rsidP="00BA12E7">
      <w:pPr>
        <w:shd w:val="clear" w:color="auto" w:fill="FFFFFF"/>
        <w:spacing w:line="276" w:lineRule="auto"/>
        <w:jc w:val="both"/>
        <w:outlineLvl w:val="0"/>
      </w:pPr>
      <w:r w:rsidRPr="00D6615C">
        <w:t xml:space="preserve">d) Bilimsel çalışmalarda, diğer kişi ve kurumlardan temin edilen veri ve bilgileri, izin verildiği ölçüde ve şekilde kullanmamak, bu bilgilerin gizliliğine riayet etmemek ve korunmasını sağlamamak. </w:t>
      </w:r>
    </w:p>
    <w:p w:rsidR="00BA12E7" w:rsidRPr="00D6615C" w:rsidRDefault="00BA12E7" w:rsidP="00BA12E7">
      <w:pPr>
        <w:shd w:val="clear" w:color="auto" w:fill="FFFFFF"/>
        <w:spacing w:line="276" w:lineRule="auto"/>
        <w:jc w:val="both"/>
        <w:outlineLvl w:val="0"/>
      </w:pPr>
      <w:r w:rsidRPr="00D6615C">
        <w:t>e) Bilimsel araştırma için sağlanan veya ayrılan kaynakları, mekânları, imkânları ve cihazları amaç dışı kullanmak.</w:t>
      </w:r>
    </w:p>
    <w:p w:rsidR="00BA12E7" w:rsidRPr="00D6615C" w:rsidRDefault="00BA12E7" w:rsidP="00BA12E7">
      <w:pPr>
        <w:shd w:val="clear" w:color="auto" w:fill="FFFFFF"/>
        <w:spacing w:line="276" w:lineRule="auto"/>
        <w:jc w:val="both"/>
        <w:outlineLvl w:val="0"/>
      </w:pPr>
      <w:r w:rsidRPr="00D6615C">
        <w:t xml:space="preserve">f) (Mülga:15/4/2020-7243/7 </w:t>
      </w:r>
      <w:proofErr w:type="spellStart"/>
      <w:r w:rsidRPr="00D6615C">
        <w:t>md.</w:t>
      </w:r>
      <w:proofErr w:type="spellEnd"/>
      <w:r w:rsidRPr="00D6615C">
        <w:t xml:space="preserve">) </w:t>
      </w:r>
    </w:p>
    <w:p w:rsidR="00BA12E7" w:rsidRPr="00D6615C" w:rsidRDefault="00BA12E7" w:rsidP="00BA12E7">
      <w:pPr>
        <w:shd w:val="clear" w:color="auto" w:fill="FFFFFF"/>
        <w:spacing w:line="276" w:lineRule="auto"/>
        <w:jc w:val="both"/>
        <w:outlineLvl w:val="0"/>
      </w:pPr>
      <w:r w:rsidRPr="00D6615C">
        <w:t>g) Bir araştırmanın sonuçlarını, araştırmanın bütünlüğünü bozacak şekilde ve uygun olmayan biçimde parçalara ayırıp birden fazla sayıda yayımlayarak bu yayınları akademik atama ve yükselmelerde ayrı yayınlar olarak sunmak.</w:t>
      </w:r>
    </w:p>
    <w:p w:rsidR="00BA12E7" w:rsidRPr="00D6615C" w:rsidRDefault="00BA12E7" w:rsidP="00BA12E7">
      <w:pPr>
        <w:shd w:val="clear" w:color="auto" w:fill="FFFFFF"/>
        <w:spacing w:line="276" w:lineRule="auto"/>
        <w:jc w:val="both"/>
        <w:outlineLvl w:val="0"/>
      </w:pPr>
      <w:r w:rsidRPr="00D6615C">
        <w:t xml:space="preserve">h) Aktif katkısı olmayan kişileri yazarlar arasına dâhil etmek veya olan kişileri dâhil etmemek, yazar sıralamasını gerekçesiz ve uygun olmayan bir biçimde değiştirmek, aktif katkısı olanların isimlerini sonraki baskılarda eserden çıkartmak, aktif katkısı olmadığı hâlde nüfuzunu kullanarak ismini yazarlar arasına dâhil ettirmek. </w:t>
      </w:r>
    </w:p>
    <w:p w:rsidR="00BA12E7" w:rsidRPr="00D6615C" w:rsidRDefault="00BA12E7" w:rsidP="00BA12E7">
      <w:pPr>
        <w:shd w:val="clear" w:color="auto" w:fill="FFFFFF"/>
        <w:spacing w:line="276" w:lineRule="auto"/>
        <w:jc w:val="both"/>
        <w:outlineLvl w:val="0"/>
      </w:pPr>
      <w:r w:rsidRPr="00D6615C">
        <w:t>ı) Dayanaksız, yersiz ve kasıtlı olarak suç isnadında bulunmak.</w:t>
      </w:r>
    </w:p>
    <w:p w:rsidR="00BA12E7" w:rsidRPr="00D6615C" w:rsidRDefault="00BA12E7" w:rsidP="00BA12E7">
      <w:pPr>
        <w:shd w:val="clear" w:color="auto" w:fill="FFFFFF"/>
        <w:spacing w:line="276" w:lineRule="auto"/>
        <w:jc w:val="both"/>
        <w:outlineLvl w:val="0"/>
      </w:pPr>
      <w:r w:rsidRPr="00D6615C">
        <w:t xml:space="preserve">j) Hukuka aykırı olarak kurumun bilişim sisteminin bütününe veya bir kısmına kasten girmek veya orada kalmak. </w:t>
      </w:r>
    </w:p>
    <w:p w:rsidR="00BA12E7" w:rsidRPr="00D6615C" w:rsidRDefault="00BA12E7" w:rsidP="00BA12E7">
      <w:pPr>
        <w:shd w:val="clear" w:color="auto" w:fill="FFFFFF"/>
        <w:spacing w:line="276" w:lineRule="auto"/>
        <w:jc w:val="both"/>
        <w:outlineLvl w:val="0"/>
      </w:pPr>
      <w:r w:rsidRPr="00D6615C">
        <w:t xml:space="preserve">k) (Ek:15/4/2020-7243/7 </w:t>
      </w:r>
      <w:proofErr w:type="spellStart"/>
      <w:r w:rsidRPr="00D6615C">
        <w:t>md.</w:t>
      </w:r>
      <w:proofErr w:type="spellEnd"/>
      <w:r w:rsidRPr="00D6615C">
        <w:t xml:space="preserve">) Akademik atama ve yükseltmelere ilişkin başvurularda bilimsel araştırma ve yayınlara ilişkin yanlış veya yanıltıcı beyanda bulunmak. </w:t>
      </w:r>
    </w:p>
    <w:p w:rsidR="00BA12E7" w:rsidRPr="00D6615C" w:rsidRDefault="00BA12E7" w:rsidP="00BA12E7">
      <w:pPr>
        <w:shd w:val="clear" w:color="auto" w:fill="FFFFFF"/>
        <w:spacing w:line="276" w:lineRule="auto"/>
        <w:jc w:val="both"/>
        <w:outlineLvl w:val="0"/>
      </w:pPr>
      <w:r w:rsidRPr="00D6615C">
        <w:t xml:space="preserve">l) (Ek:15/4/2020-7243/7 </w:t>
      </w:r>
      <w:proofErr w:type="spellStart"/>
      <w:r w:rsidRPr="00D6615C">
        <w:t>md.</w:t>
      </w:r>
      <w:proofErr w:type="spellEnd"/>
      <w:r w:rsidRPr="00D6615C">
        <w:t xml:space="preserve">) Kasıtlı olarak; görevi tam ve zamanında yapmamak, görev mahallinde kurumlarca belirlenen usul ve esasları yerine getirmemek. </w:t>
      </w:r>
    </w:p>
    <w:p w:rsidR="00BA12E7" w:rsidRPr="00D6615C" w:rsidRDefault="00BA12E7" w:rsidP="00BA12E7">
      <w:pPr>
        <w:shd w:val="clear" w:color="auto" w:fill="FFFFFF"/>
        <w:spacing w:line="276" w:lineRule="auto"/>
        <w:jc w:val="both"/>
        <w:outlineLvl w:val="0"/>
      </w:pPr>
      <w:r w:rsidRPr="00D6615C">
        <w:t xml:space="preserve">m) (Ek:15/4/2020-7243/7 </w:t>
      </w:r>
      <w:proofErr w:type="spellStart"/>
      <w:r w:rsidRPr="00D6615C">
        <w:t>md.</w:t>
      </w:r>
      <w:proofErr w:type="spellEnd"/>
      <w:r w:rsidRPr="00D6615C">
        <w:t xml:space="preserve">) Özürsüz ve kesintisiz 3 - 9 gün göreve gelmemek. </w:t>
      </w:r>
    </w:p>
    <w:p w:rsidR="00BA12E7" w:rsidRPr="00D6615C" w:rsidRDefault="00BA12E7" w:rsidP="00BA12E7">
      <w:pPr>
        <w:shd w:val="clear" w:color="auto" w:fill="FFFFFF"/>
        <w:spacing w:line="276" w:lineRule="auto"/>
        <w:jc w:val="both"/>
        <w:outlineLvl w:val="0"/>
      </w:pPr>
      <w:r w:rsidRPr="00D6615C">
        <w:lastRenderedPageBreak/>
        <w:t xml:space="preserve">n) (Ek:15/4/2020-7243/7 </w:t>
      </w:r>
      <w:proofErr w:type="spellStart"/>
      <w:r w:rsidRPr="00D6615C">
        <w:t>md.</w:t>
      </w:r>
      <w:proofErr w:type="spellEnd"/>
      <w:r w:rsidRPr="00D6615C">
        <w:t xml:space="preserve">) Görev yeri sınırları içerisinde herhangi bir yerin toplantı, tören ve benzeri amaçlarla izinsiz olarak kullanılmasına yardımcı olmak, bu yeri kullanmak veya kullandırmak. </w:t>
      </w:r>
    </w:p>
    <w:p w:rsidR="00BA12E7" w:rsidRPr="00D6615C" w:rsidRDefault="00BA12E7" w:rsidP="00BA12E7">
      <w:pPr>
        <w:shd w:val="clear" w:color="auto" w:fill="FFFFFF"/>
        <w:spacing w:line="276" w:lineRule="auto"/>
        <w:jc w:val="both"/>
        <w:outlineLvl w:val="0"/>
      </w:pPr>
      <w:r w:rsidRPr="00D6615C">
        <w:t xml:space="preserve">o) (Ek:15/4/2020-7243/7 </w:t>
      </w:r>
      <w:proofErr w:type="spellStart"/>
      <w:r w:rsidRPr="00D6615C">
        <w:t>md.</w:t>
      </w:r>
      <w:proofErr w:type="spellEnd"/>
      <w:r w:rsidRPr="00D6615C">
        <w:t xml:space="preserve">) Yasaklanmış her türlü yayını basmak, çoğaltmak, dağıtmak veya teşhir etmek. </w:t>
      </w:r>
    </w:p>
    <w:p w:rsidR="00BA12E7" w:rsidRPr="00D6615C" w:rsidRDefault="00BA12E7" w:rsidP="00BA12E7">
      <w:pPr>
        <w:shd w:val="clear" w:color="auto" w:fill="FFFFFF"/>
        <w:spacing w:line="276" w:lineRule="auto"/>
        <w:ind w:firstLine="708"/>
        <w:jc w:val="both"/>
        <w:outlineLvl w:val="0"/>
      </w:pPr>
      <w:proofErr w:type="gramStart"/>
      <w:r w:rsidRPr="00D6615C">
        <w:t xml:space="preserve">4. 2547 sayılı Yükseköğretim Kanununun 53-b/4. Maddesi uyarınca </w:t>
      </w:r>
      <w:r w:rsidRPr="00251613">
        <w:rPr>
          <w:b/>
        </w:rPr>
        <w:t>KADEME İLERLEMESİNİN DURDURULMASI VEYA BİRDEN FAZLA ÜCRETTEN KESME:</w:t>
      </w:r>
      <w:r w:rsidRPr="00D6615C">
        <w:t xml:space="preserve"> Devlet yükseköğretim kurumlarında görev yapan aylıklı öğretim elemanlarının bulundukları kademedeki ilerlemelerinin fiilin ağırlık derecesine göre bir ila üç yıl arasında durdurulması; vakıf yükseköğretim kurumları öğretim elemanlarının ise fiilin ağırlık derecesine göre üç ila altı ay süreyle brüt ücretinden 1/30 ila 1/8 arasında kesintiye gidilmesidir. </w:t>
      </w:r>
      <w:proofErr w:type="gramEnd"/>
      <w:r w:rsidRPr="00D6615C">
        <w:t>Kademe ilerlemesinin durdurulması veya birden fazla ücretten kesme cezasını gerektiren fiiller şunlardır:</w:t>
      </w:r>
    </w:p>
    <w:p w:rsidR="00BA12E7" w:rsidRPr="00D6615C" w:rsidRDefault="00BA12E7" w:rsidP="00BA12E7">
      <w:pPr>
        <w:shd w:val="clear" w:color="auto" w:fill="FFFFFF"/>
        <w:spacing w:line="276" w:lineRule="auto"/>
        <w:jc w:val="both"/>
        <w:outlineLvl w:val="0"/>
      </w:pPr>
      <w:r w:rsidRPr="00D6615C">
        <w:t xml:space="preserve">a) Hizmet içinde resmi bir belgeyi tahrif etmek, yok etmek, gizlemek veya sahte olarak düzenlemek, sahte belgeyi bilerek kullanmak, kullandırmak. </w:t>
      </w:r>
    </w:p>
    <w:p w:rsidR="00BA12E7" w:rsidRPr="00D6615C" w:rsidRDefault="00BA12E7" w:rsidP="00BA12E7">
      <w:pPr>
        <w:shd w:val="clear" w:color="auto" w:fill="FFFFFF"/>
        <w:spacing w:line="276" w:lineRule="auto"/>
        <w:jc w:val="both"/>
        <w:outlineLvl w:val="0"/>
      </w:pPr>
      <w:r w:rsidRPr="00D6615C">
        <w:t xml:space="preserve">b) Görevi sebebiyle veya görevi sırasında doğrudan veya dolaylı olarak her ne ad altında olursa olsun menfaat sağlamak, iş sahiplerinden veya öğrencilerden borç para istemek veya almak. </w:t>
      </w:r>
    </w:p>
    <w:p w:rsidR="00BA12E7" w:rsidRPr="00D6615C" w:rsidRDefault="00BA12E7" w:rsidP="00BA12E7">
      <w:pPr>
        <w:shd w:val="clear" w:color="auto" w:fill="FFFFFF"/>
        <w:spacing w:line="276" w:lineRule="auto"/>
        <w:jc w:val="both"/>
        <w:outlineLvl w:val="0"/>
      </w:pPr>
      <w:r w:rsidRPr="00D6615C">
        <w:t xml:space="preserve">c) Kamu hizmetlerinin yürütülmesini engellemek, boykot ve işgal eyleminde bulunmak. </w:t>
      </w:r>
    </w:p>
    <w:p w:rsidR="00BA12E7" w:rsidRPr="00D6615C" w:rsidRDefault="00BA12E7" w:rsidP="00BA12E7">
      <w:pPr>
        <w:shd w:val="clear" w:color="auto" w:fill="FFFFFF"/>
        <w:spacing w:line="276" w:lineRule="auto"/>
        <w:jc w:val="both"/>
        <w:outlineLvl w:val="0"/>
      </w:pPr>
      <w:r w:rsidRPr="00D6615C">
        <w:t xml:space="preserve">d) Ders, seminer, konferans, laboratuvar, grafik çalışma ve sınav gibi öğretim çalışmalarının yapılmasına engel olmak; görevlileri, öğrencileri eğitim-öğretim alanı dışına çıkartmak; görev yapılmasına engel olmak; öğrencileri bu tür davranışlara teşvik etmek veya zorlamak ya da bu maksatla yapılacak hareketlere iştirak etmek. </w:t>
      </w:r>
    </w:p>
    <w:p w:rsidR="00BA12E7" w:rsidRPr="00D6615C" w:rsidRDefault="00BA12E7" w:rsidP="00BA12E7">
      <w:pPr>
        <w:shd w:val="clear" w:color="auto" w:fill="FFFFFF"/>
        <w:spacing w:line="276" w:lineRule="auto"/>
        <w:jc w:val="both"/>
        <w:outlineLvl w:val="0"/>
      </w:pPr>
      <w:r w:rsidRPr="00D6615C">
        <w:t xml:space="preserve">e) Basın-yayın veya bilişim sistemlerini kullanarak amiri, iş arkadaşları, personeli, hizmetten yararlananlar veya öğrencileri hakkında gerçeğe aykırı açıklamada veya haksız isnatta bulunmak veya rızaları olmaksızın özel hayatlarıyla ilgili açıklama yapmak. </w:t>
      </w:r>
    </w:p>
    <w:p w:rsidR="00BA12E7" w:rsidRPr="00D6615C" w:rsidRDefault="00BA12E7" w:rsidP="00BA12E7">
      <w:pPr>
        <w:shd w:val="clear" w:color="auto" w:fill="FFFFFF"/>
        <w:spacing w:line="276" w:lineRule="auto"/>
        <w:jc w:val="both"/>
        <w:outlineLvl w:val="0"/>
      </w:pPr>
      <w:r w:rsidRPr="00D6615C">
        <w:t>f) İnsanlarla ilgili biyomedikal araştırmalarda ve diğer klinik araştırmalarda ilgili mevzuat hükümlerine aykırı davranmak suretiyle kişilere zarar vermek.</w:t>
      </w:r>
    </w:p>
    <w:p w:rsidR="00BA12E7" w:rsidRPr="00D6615C" w:rsidRDefault="00BA12E7" w:rsidP="00BA12E7">
      <w:pPr>
        <w:shd w:val="clear" w:color="auto" w:fill="FFFFFF"/>
        <w:spacing w:line="276" w:lineRule="auto"/>
        <w:jc w:val="both"/>
        <w:outlineLvl w:val="0"/>
      </w:pPr>
      <w:r w:rsidRPr="00D6615C">
        <w:t xml:space="preserve">g) Bilimsel araştırmalarda gerçekte var olmayan veya tahrif edilmiş verileri kullanmak, araştırma kayıtları veya elde edilen verileri tahrif etmek, araştırmada kullanılmayan cihaz veya materyalleri kullanılmış gibi göstermek, destek alınan kişi ve kuruluşların çıkarları doğrultusunda araştırma sonuçlarını tahrif etmek veya şekillendirmek. </w:t>
      </w:r>
    </w:p>
    <w:p w:rsidR="00BA12E7" w:rsidRPr="00D6615C" w:rsidRDefault="00BA12E7" w:rsidP="00BA12E7">
      <w:pPr>
        <w:shd w:val="clear" w:color="auto" w:fill="FFFFFF"/>
        <w:spacing w:line="276" w:lineRule="auto"/>
        <w:jc w:val="both"/>
        <w:outlineLvl w:val="0"/>
      </w:pPr>
      <w:r w:rsidRPr="00D6615C">
        <w:t>h) Görevin yerine getirilmesinde dil, ırk, renk, cinsiyet, siyasi düşünce, felsefi inanç, din ve mezhep ayrımı yapmak, görevin gereklerine aykırı davranmak suretiyle kişilerin yarar veya zararını hedef</w:t>
      </w:r>
      <w:r>
        <w:t xml:space="preserve"> tutan davranışlarda bulunmak. </w:t>
      </w:r>
    </w:p>
    <w:p w:rsidR="00BA12E7" w:rsidRPr="00D6615C" w:rsidRDefault="00BA12E7" w:rsidP="00BA12E7">
      <w:pPr>
        <w:shd w:val="clear" w:color="auto" w:fill="FFFFFF"/>
        <w:spacing w:line="276" w:lineRule="auto"/>
        <w:jc w:val="both"/>
        <w:outlineLvl w:val="0"/>
      </w:pPr>
      <w:r w:rsidRPr="00D6615C">
        <w:t xml:space="preserve">ı) (Mülga:15/4/2020-7243/7 </w:t>
      </w:r>
      <w:proofErr w:type="spellStart"/>
      <w:r w:rsidRPr="00D6615C">
        <w:t>md.</w:t>
      </w:r>
      <w:proofErr w:type="spellEnd"/>
      <w:r w:rsidRPr="00D6615C">
        <w:t xml:space="preserve">) </w:t>
      </w:r>
    </w:p>
    <w:p w:rsidR="00BA12E7" w:rsidRPr="00D6615C" w:rsidRDefault="00BA12E7" w:rsidP="00BA12E7">
      <w:pPr>
        <w:shd w:val="clear" w:color="auto" w:fill="FFFFFF"/>
        <w:spacing w:line="276" w:lineRule="auto"/>
        <w:jc w:val="both"/>
        <w:outlineLvl w:val="0"/>
      </w:pPr>
      <w:r w:rsidRPr="00D6615C">
        <w:t>j) (Ek:1 5 / 4 /</w:t>
      </w:r>
      <w:r>
        <w:t xml:space="preserve"> 2 0 2 0 -7 2 4 3 / 7 m d .) Mükerre</w:t>
      </w:r>
      <w:r w:rsidRPr="00D6615C">
        <w:t>r</w:t>
      </w:r>
      <w:r>
        <w:t xml:space="preserve"> yayınlarını akademik atam</w:t>
      </w:r>
      <w:r w:rsidRPr="00D6615C">
        <w:t>a ve y</w:t>
      </w:r>
      <w:r>
        <w:t>ük</w:t>
      </w:r>
      <w:r w:rsidRPr="00D6615C">
        <w:t>selmeler de a</w:t>
      </w:r>
      <w:r>
        <w:t>y</w:t>
      </w:r>
      <w:r w:rsidRPr="00D6615C">
        <w:t>rı y</w:t>
      </w:r>
      <w:r>
        <w:t>a</w:t>
      </w:r>
      <w:r w:rsidRPr="00D6615C">
        <w:t>yın</w:t>
      </w:r>
      <w:r>
        <w:t>la</w:t>
      </w:r>
      <w:r w:rsidRPr="00D6615C">
        <w:t>r o</w:t>
      </w:r>
      <w:r>
        <w:t>larak sunmak</w:t>
      </w:r>
      <w:r w:rsidRPr="00D6615C">
        <w:t xml:space="preserve">. </w:t>
      </w:r>
    </w:p>
    <w:p w:rsidR="00BA12E7" w:rsidRPr="00D6615C" w:rsidRDefault="00BA12E7" w:rsidP="00BA12E7">
      <w:pPr>
        <w:shd w:val="clear" w:color="auto" w:fill="FFFFFF"/>
        <w:spacing w:line="276" w:lineRule="auto"/>
        <w:jc w:val="both"/>
        <w:outlineLvl w:val="0"/>
      </w:pPr>
      <w:r w:rsidRPr="00D6615C">
        <w:t>k ) (Ek:1 5 / 4 / 2 0 2 0 -7 2 4 3 / 7 m d .) Göreve sar</w:t>
      </w:r>
      <w:r>
        <w:t>h</w:t>
      </w:r>
      <w:r w:rsidRPr="00D6615C">
        <w:t xml:space="preserve">oş </w:t>
      </w:r>
      <w:proofErr w:type="gramStart"/>
      <w:r w:rsidRPr="00D6615C">
        <w:t>ge</w:t>
      </w:r>
      <w:r>
        <w:t>lm</w:t>
      </w:r>
      <w:r w:rsidRPr="00D6615C">
        <w:t>ek , gö</w:t>
      </w:r>
      <w:r>
        <w:t>r</w:t>
      </w:r>
      <w:r w:rsidRPr="00D6615C">
        <w:t>e</w:t>
      </w:r>
      <w:r>
        <w:t>v</w:t>
      </w:r>
      <w:proofErr w:type="gramEnd"/>
      <w:r>
        <w:t xml:space="preserve"> y</w:t>
      </w:r>
      <w:r w:rsidRPr="00D6615C">
        <w:t>erinde alk</w:t>
      </w:r>
      <w:r>
        <w:t>o</w:t>
      </w:r>
      <w:r w:rsidRPr="00D6615C">
        <w:t xml:space="preserve">llü içki içmek . </w:t>
      </w:r>
    </w:p>
    <w:p w:rsidR="00BA12E7" w:rsidRPr="00D6615C" w:rsidRDefault="00BA12E7" w:rsidP="00BA12E7">
      <w:pPr>
        <w:shd w:val="clear" w:color="auto" w:fill="FFFFFF"/>
        <w:spacing w:line="276" w:lineRule="auto"/>
        <w:jc w:val="both"/>
        <w:outlineLvl w:val="0"/>
      </w:pPr>
      <w:r w:rsidRPr="00D6615C">
        <w:t xml:space="preserve">l) (Ek:1 5 / 4 / </w:t>
      </w:r>
      <w:r>
        <w:t>2 0 2 0 -7 2 4 3 / 7 m d .) Ger</w:t>
      </w:r>
      <w:r w:rsidRPr="00D6615C">
        <w:t>çeğe a</w:t>
      </w:r>
      <w:r>
        <w:t>y</w:t>
      </w:r>
      <w:r w:rsidRPr="00D6615C">
        <w:t>kırı rap</w:t>
      </w:r>
      <w:r>
        <w:t>o</w:t>
      </w:r>
      <w:r w:rsidRPr="00D6615C">
        <w:t>r ve belge d</w:t>
      </w:r>
      <w:r>
        <w:t>üzenlemek.</w:t>
      </w:r>
    </w:p>
    <w:p w:rsidR="00BA12E7" w:rsidRPr="00D6615C" w:rsidRDefault="00BA12E7" w:rsidP="00BA12E7">
      <w:pPr>
        <w:shd w:val="clear" w:color="auto" w:fill="FFFFFF"/>
        <w:spacing w:line="276" w:lineRule="auto"/>
        <w:jc w:val="both"/>
        <w:outlineLvl w:val="0"/>
      </w:pPr>
      <w:r w:rsidRPr="00D6615C">
        <w:t>m ) (Ek:1 5 / 4 / 2 0 2 0 -7 2 4 3 / 7 m d .) İlgili k</w:t>
      </w:r>
      <w:r>
        <w:t xml:space="preserve">anunların tanıdığı </w:t>
      </w:r>
      <w:r w:rsidRPr="00D6615C">
        <w:t>istisn</w:t>
      </w:r>
      <w:r>
        <w:t>a</w:t>
      </w:r>
      <w:r w:rsidRPr="00D6615C">
        <w:t>la</w:t>
      </w:r>
      <w:r>
        <w:t>r d</w:t>
      </w:r>
      <w:r w:rsidRPr="00D6615C">
        <w:t>ış</w:t>
      </w:r>
      <w:r>
        <w:t>ın</w:t>
      </w:r>
      <w:r w:rsidRPr="00D6615C">
        <w:t>da ticar</w:t>
      </w:r>
      <w:r>
        <w:t>e</w:t>
      </w:r>
      <w:r w:rsidRPr="00D6615C">
        <w:t>t y</w:t>
      </w:r>
      <w:r>
        <w:t xml:space="preserve">apmak, yasaklanan </w:t>
      </w:r>
      <w:r w:rsidRPr="00D6615C">
        <w:t>d</w:t>
      </w:r>
      <w:r>
        <w:t xml:space="preserve">iğer </w:t>
      </w:r>
      <w:r w:rsidRPr="00D6615C">
        <w:t>k</w:t>
      </w:r>
      <w:r>
        <w:t xml:space="preserve">azanç </w:t>
      </w:r>
      <w:r w:rsidRPr="00D6615C">
        <w:t>ge</w:t>
      </w:r>
      <w:r>
        <w:t>tirici</w:t>
      </w:r>
      <w:r w:rsidRPr="00D6615C">
        <w:t xml:space="preserve"> fa</w:t>
      </w:r>
      <w:r>
        <w:t>a</w:t>
      </w:r>
      <w:r w:rsidRPr="00D6615C">
        <w:t>liyet</w:t>
      </w:r>
      <w:r>
        <w:t>le</w:t>
      </w:r>
      <w:r w:rsidRPr="00D6615C">
        <w:t>r</w:t>
      </w:r>
      <w:r>
        <w:t>de bulunmak.</w:t>
      </w:r>
      <w:r w:rsidRPr="00D6615C">
        <w:t xml:space="preserve"> </w:t>
      </w:r>
    </w:p>
    <w:p w:rsidR="00BA12E7" w:rsidRPr="00D6615C" w:rsidRDefault="00BA12E7" w:rsidP="00BA12E7">
      <w:pPr>
        <w:shd w:val="clear" w:color="auto" w:fill="FFFFFF"/>
        <w:spacing w:line="276" w:lineRule="auto"/>
        <w:jc w:val="both"/>
        <w:outlineLvl w:val="0"/>
      </w:pPr>
      <w:r w:rsidRPr="00D6615C">
        <w:t>n ) (Ek:1 5 / 4 / 2 0 2 0 -7 2 4 3 / 7 m d .) Gö</w:t>
      </w:r>
      <w:r>
        <w:t xml:space="preserve">revi gereği öğrendiği </w:t>
      </w:r>
      <w:r w:rsidRPr="00D6615C">
        <w:t>gizli k</w:t>
      </w:r>
      <w:r>
        <w:t>a</w:t>
      </w:r>
      <w:r w:rsidRPr="00D6615C">
        <w:t>lm</w:t>
      </w:r>
      <w:r>
        <w:t>a</w:t>
      </w:r>
      <w:r w:rsidRPr="00D6615C">
        <w:t>sı ge</w:t>
      </w:r>
      <w:r>
        <w:t>re</w:t>
      </w:r>
      <w:r w:rsidRPr="00D6615C">
        <w:t>ken bilgi ve b</w:t>
      </w:r>
      <w:r>
        <w:t>elgeleri açıklamak.</w:t>
      </w:r>
    </w:p>
    <w:p w:rsidR="00BA12E7" w:rsidRPr="00D6615C" w:rsidRDefault="00BA12E7" w:rsidP="00BA12E7">
      <w:pPr>
        <w:shd w:val="clear" w:color="auto" w:fill="FFFFFF"/>
        <w:spacing w:line="276" w:lineRule="auto"/>
        <w:jc w:val="both"/>
        <w:outlineLvl w:val="0"/>
      </w:pPr>
      <w:r w:rsidRPr="00D6615C">
        <w:lastRenderedPageBreak/>
        <w:t xml:space="preserve">o) (Ek:15/4/2020-7243/7 </w:t>
      </w:r>
      <w:proofErr w:type="spellStart"/>
      <w:r w:rsidRPr="00D6615C">
        <w:t>md.</w:t>
      </w:r>
      <w:proofErr w:type="spellEnd"/>
      <w:r w:rsidRPr="00D6615C">
        <w:t>) Amirine, maiyetindekilere, iş arkadaşları veya hizmetten yararlananlara hakarette bulunmak veya bunları tehdit etmek.</w:t>
      </w:r>
    </w:p>
    <w:p w:rsidR="00BA12E7" w:rsidRDefault="00BA12E7" w:rsidP="00BA12E7">
      <w:pPr>
        <w:shd w:val="clear" w:color="auto" w:fill="FFFFFF"/>
        <w:spacing w:line="276" w:lineRule="auto"/>
        <w:ind w:firstLine="708"/>
        <w:jc w:val="both"/>
        <w:outlineLvl w:val="0"/>
      </w:pPr>
      <w:r w:rsidRPr="00D6615C">
        <w:t xml:space="preserve">5. 2547 sayılı Yükseköğretim Kanununun 53-b/5. Maddesi uyarınca </w:t>
      </w:r>
      <w:r w:rsidRPr="00251613">
        <w:rPr>
          <w:b/>
        </w:rPr>
        <w:t>ÜNİVERSİTE ÖĞRETİM MESLEĞİNDEN ÇIKARMA:</w:t>
      </w:r>
      <w:r w:rsidRPr="00D6615C">
        <w:t xml:space="preserve"> Akademik bir kadroya bir daha atanmamak üzere üniversite öğretim mesleğinden çıkarmadır. (Değişik cümle:15/4/2020-7243/7 </w:t>
      </w:r>
      <w:proofErr w:type="spellStart"/>
      <w:r w:rsidRPr="00D6615C">
        <w:t>md.</w:t>
      </w:r>
      <w:proofErr w:type="spellEnd"/>
      <w:r w:rsidRPr="00D6615C">
        <w:t xml:space="preserve">) Üniversite öğretim mesleğinden çıkarma cezasını gerektiren fiiller şunlardır: </w:t>
      </w:r>
    </w:p>
    <w:p w:rsidR="00BA12E7" w:rsidRDefault="00BA12E7" w:rsidP="00BA12E7">
      <w:pPr>
        <w:shd w:val="clear" w:color="auto" w:fill="FFFFFF"/>
        <w:spacing w:line="276" w:lineRule="auto"/>
        <w:ind w:firstLine="708"/>
        <w:jc w:val="both"/>
        <w:outlineLvl w:val="0"/>
      </w:pPr>
      <w:r w:rsidRPr="00D6615C">
        <w:t xml:space="preserve">a) (Ek:15/4/2020-7243/7 </w:t>
      </w:r>
      <w:proofErr w:type="spellStart"/>
      <w:r w:rsidRPr="00D6615C">
        <w:t>md.</w:t>
      </w:r>
      <w:proofErr w:type="spellEnd"/>
      <w:r w:rsidRPr="00D6615C">
        <w:t>) Başkalarına ait özgün fikir, metot, veri veya eserleri bilimsel kurallara uygun biçimde atıf yapmadan kısmen veya tamamen kendisine ait gibi göstermek.</w:t>
      </w:r>
    </w:p>
    <w:p w:rsidR="00BA12E7" w:rsidRDefault="00BA12E7" w:rsidP="00BA12E7">
      <w:pPr>
        <w:shd w:val="clear" w:color="auto" w:fill="FFFFFF"/>
        <w:spacing w:line="276" w:lineRule="auto"/>
        <w:ind w:firstLine="708"/>
        <w:jc w:val="both"/>
        <w:outlineLvl w:val="0"/>
      </w:pPr>
      <w:r w:rsidRPr="00D6615C">
        <w:t xml:space="preserve">b) (Ek:15/4/2020-7243/7 </w:t>
      </w:r>
      <w:proofErr w:type="spellStart"/>
      <w:r w:rsidRPr="00D6615C">
        <w:t>md.</w:t>
      </w:r>
      <w:proofErr w:type="spellEnd"/>
      <w:r w:rsidRPr="00D6615C">
        <w:t xml:space="preserve">) Atama ve yükselmelerde, unvan veya derece kazanılmasında; anket uygulama, veri toplama gibi akademik değerlendirme içermeyen katkılar dışında kişisel emek ve birikimine dayanmayan, başkaları tarafından ücret karşılığında veya ücretsiz olarak üretilmiş yayın ve çalışmalar kullanmak. </w:t>
      </w:r>
    </w:p>
    <w:p w:rsidR="00BA12E7" w:rsidRDefault="00BA12E7" w:rsidP="00BA12E7">
      <w:pPr>
        <w:shd w:val="clear" w:color="auto" w:fill="FFFFFF"/>
        <w:spacing w:line="276" w:lineRule="auto"/>
        <w:ind w:firstLine="708"/>
        <w:jc w:val="both"/>
        <w:outlineLvl w:val="0"/>
      </w:pPr>
      <w:r w:rsidRPr="00D6615C">
        <w:t xml:space="preserve">c) (Ek:15/4/2020-7243/7 </w:t>
      </w:r>
      <w:proofErr w:type="spellStart"/>
      <w:r w:rsidRPr="00D6615C">
        <w:t>md.</w:t>
      </w:r>
      <w:proofErr w:type="spellEnd"/>
      <w:r w:rsidRPr="00D6615C">
        <w:t xml:space="preserve">) Özürsüz veya izinsiz olarak bir yılda toplam 20 gün göreve gelmemek. </w:t>
      </w:r>
    </w:p>
    <w:p w:rsidR="00BA12E7" w:rsidRDefault="00BA12E7" w:rsidP="00BA12E7">
      <w:pPr>
        <w:shd w:val="clear" w:color="auto" w:fill="FFFFFF"/>
        <w:spacing w:line="276" w:lineRule="auto"/>
        <w:ind w:firstLine="708"/>
        <w:jc w:val="both"/>
        <w:outlineLvl w:val="0"/>
      </w:pPr>
      <w:r w:rsidRPr="00D6615C">
        <w:t xml:space="preserve">2.6. </w:t>
      </w:r>
      <w:r w:rsidRPr="00251613">
        <w:rPr>
          <w:u w:val="single"/>
        </w:rPr>
        <w:t>Kamu Görevinden Çıkarma cezasını gerektiren fiil ve haller şunlardır</w:t>
      </w:r>
      <w:r w:rsidRPr="00D6615C">
        <w:t xml:space="preserve">: Yasal Dayanak: Kamu görevinde çıkarma: Kamu kurum ve kuruluşları ile vakıf yükseköğretim kurumlarında öğretim elemanı ve memur olarak bir daha atanmamak üzere kamu görevinden çıkarmadır. Kamu görevinden çıkarma cezasını gerektiren fiiller şunlardır: </w:t>
      </w:r>
    </w:p>
    <w:p w:rsidR="00BA12E7" w:rsidRDefault="00BA12E7" w:rsidP="00BA12E7">
      <w:pPr>
        <w:shd w:val="clear" w:color="auto" w:fill="FFFFFF"/>
        <w:spacing w:line="276" w:lineRule="auto"/>
        <w:ind w:firstLine="708"/>
        <w:jc w:val="both"/>
        <w:outlineLvl w:val="0"/>
      </w:pPr>
      <w:r w:rsidRPr="00D6615C">
        <w:t xml:space="preserve">a) Terör niteliğinde eylemlerde bulunmak veya bu eylemleri desteklemek. </w:t>
      </w:r>
    </w:p>
    <w:p w:rsidR="00BA12E7" w:rsidRDefault="00BA12E7" w:rsidP="00BA12E7">
      <w:pPr>
        <w:shd w:val="clear" w:color="auto" w:fill="FFFFFF"/>
        <w:spacing w:line="276" w:lineRule="auto"/>
        <w:ind w:firstLine="708"/>
        <w:jc w:val="both"/>
        <w:outlineLvl w:val="0"/>
      </w:pPr>
      <w:r w:rsidRPr="00D6615C">
        <w:t xml:space="preserve">b) Amire, iş arkadaşlarına, personeline, hizmetten yararlananlara veya öğrencilerine fiili saldırıda veya cinsel tacizde bulunmak. </w:t>
      </w:r>
    </w:p>
    <w:p w:rsidR="00BA12E7" w:rsidRDefault="00BA12E7" w:rsidP="00BA12E7">
      <w:pPr>
        <w:shd w:val="clear" w:color="auto" w:fill="FFFFFF"/>
        <w:spacing w:line="276" w:lineRule="auto"/>
        <w:ind w:firstLine="708"/>
        <w:jc w:val="both"/>
        <w:outlineLvl w:val="0"/>
      </w:pPr>
      <w:r w:rsidRPr="00D6615C">
        <w:t xml:space="preserve">c) Kamu hizmeti veya öğretim elemanı sıfatı ile bağdaşmayacak nitelik ve derecede yüz kızartıcı ve utanç verici hareketlerde bulunmak. </w:t>
      </w:r>
    </w:p>
    <w:p w:rsidR="00BA12E7" w:rsidRDefault="00BA12E7" w:rsidP="00BA12E7">
      <w:pPr>
        <w:shd w:val="clear" w:color="auto" w:fill="FFFFFF"/>
        <w:spacing w:line="276" w:lineRule="auto"/>
        <w:ind w:firstLine="708"/>
        <w:jc w:val="both"/>
        <w:outlineLvl w:val="0"/>
      </w:pPr>
      <w:r w:rsidRPr="00D6615C">
        <w:t xml:space="preserve">d) Uyuşturucu veya uyuşturucu olarak kabul edilen diğer uyarıcı maddeleri kullanmak, bulundurmak, başkalarına vermek, kullanılmasını özendirmek, satmak, imal etmek. </w:t>
      </w:r>
    </w:p>
    <w:p w:rsidR="00BA12E7" w:rsidRDefault="00BA12E7" w:rsidP="00BA12E7">
      <w:pPr>
        <w:shd w:val="clear" w:color="auto" w:fill="FFFFFF"/>
        <w:spacing w:line="276" w:lineRule="auto"/>
        <w:ind w:firstLine="708"/>
        <w:jc w:val="both"/>
        <w:outlineLvl w:val="0"/>
      </w:pPr>
      <w:r w:rsidRPr="00D6615C">
        <w:t>e) Hukuka aykırı olarak kurumun verilerini elde etmek, kaydetmek, kullanmak, depolamak, dağıtmak, değiştirmek veya yok etmek. f) Kurumun bilişim sistemlerinin işleyişini kasten engellemek veya bozmak.</w:t>
      </w:r>
    </w:p>
    <w:p w:rsidR="00BA12E7" w:rsidRPr="00F728EE" w:rsidRDefault="00BA12E7" w:rsidP="00BA12E7">
      <w:pPr>
        <w:pStyle w:val="ListeParagraf"/>
        <w:numPr>
          <w:ilvl w:val="0"/>
          <w:numId w:val="7"/>
        </w:numPr>
        <w:shd w:val="clear" w:color="auto" w:fill="FFFFFF"/>
        <w:spacing w:after="0" w:line="276" w:lineRule="auto"/>
        <w:jc w:val="both"/>
        <w:outlineLvl w:val="0"/>
        <w:rPr>
          <w:rFonts w:ascii="Times New Roman" w:hAnsi="Times New Roman" w:cs="Times New Roman"/>
          <w:b/>
          <w:bCs/>
          <w:sz w:val="24"/>
          <w:szCs w:val="24"/>
        </w:rPr>
      </w:pPr>
      <w:bookmarkStart w:id="5" w:name="_Hlk156161908"/>
      <w:r>
        <w:rPr>
          <w:rFonts w:ascii="Times New Roman" w:hAnsi="Times New Roman" w:cs="Times New Roman"/>
          <w:b/>
          <w:bCs/>
          <w:sz w:val="24"/>
          <w:szCs w:val="24"/>
        </w:rPr>
        <w:t xml:space="preserve">657 </w:t>
      </w:r>
      <w:r w:rsidRPr="00F728EE">
        <w:rPr>
          <w:rFonts w:ascii="Times New Roman" w:hAnsi="Times New Roman" w:cs="Times New Roman"/>
          <w:b/>
          <w:bCs/>
          <w:sz w:val="24"/>
          <w:szCs w:val="24"/>
        </w:rPr>
        <w:t>Sayılı Personel İçin Disiplin Cezaları</w:t>
      </w:r>
    </w:p>
    <w:bookmarkEnd w:id="5"/>
    <w:p w:rsidR="00BA12E7" w:rsidRPr="00A910EA" w:rsidRDefault="00BA12E7" w:rsidP="00BA12E7">
      <w:pPr>
        <w:shd w:val="clear" w:color="auto" w:fill="FFFFFF"/>
        <w:spacing w:line="276" w:lineRule="auto"/>
        <w:ind w:firstLine="360"/>
        <w:jc w:val="both"/>
        <w:outlineLvl w:val="0"/>
        <w:rPr>
          <w:b/>
        </w:rPr>
      </w:pPr>
      <w:r w:rsidRPr="00A910EA">
        <w:rPr>
          <w:b/>
        </w:rPr>
        <w:t xml:space="preserve">1- Uyarma Cezasının Verilmesini Gerektiren Fiil ve Haller 657 sayılı Kanunda Yer Alan Fiiller (Madde 125/A) </w:t>
      </w:r>
    </w:p>
    <w:p w:rsidR="00BA12E7" w:rsidRDefault="00BA12E7" w:rsidP="00BA12E7">
      <w:pPr>
        <w:shd w:val="clear" w:color="auto" w:fill="FFFFFF"/>
        <w:spacing w:line="276" w:lineRule="auto"/>
        <w:ind w:firstLine="360"/>
        <w:jc w:val="both"/>
        <w:outlineLvl w:val="0"/>
      </w:pPr>
      <w:r w:rsidRPr="00D6615C">
        <w:t xml:space="preserve">a) Verilen emir ve görevlerin tam ve zamanında yapılmasında, görev mahallinde kurumlarca belirlenen usul ve esasların yerine getirilmesinde, görevle ilgili resmi belge, araç ve gereçlerin korunması, kullanılması ve bakımında kayıtsızlık göstermek veya düzensiz davranmak, </w:t>
      </w:r>
    </w:p>
    <w:p w:rsidR="00BA12E7" w:rsidRDefault="00BA12E7" w:rsidP="00BA12E7">
      <w:pPr>
        <w:shd w:val="clear" w:color="auto" w:fill="FFFFFF"/>
        <w:spacing w:line="276" w:lineRule="auto"/>
        <w:ind w:firstLine="360"/>
        <w:jc w:val="both"/>
        <w:outlineLvl w:val="0"/>
      </w:pPr>
      <w:r w:rsidRPr="00D6615C">
        <w:t xml:space="preserve">b) Özürsüz veya izinsiz olarak göreve geç gelmek, erken ayrılmak, görev mahallini terk etmek, </w:t>
      </w:r>
    </w:p>
    <w:p w:rsidR="00BA12E7" w:rsidRDefault="00BA12E7" w:rsidP="00BA12E7">
      <w:pPr>
        <w:shd w:val="clear" w:color="auto" w:fill="FFFFFF"/>
        <w:spacing w:line="276" w:lineRule="auto"/>
        <w:ind w:firstLine="360"/>
        <w:jc w:val="both"/>
        <w:outlineLvl w:val="0"/>
      </w:pPr>
      <w:r w:rsidRPr="00D6615C">
        <w:t>c) Kurumca belirlenen tasarruf tedbirlerine riayet etmemek, ç)Usulsüz müracaat veya şikâyette bulunmak,</w:t>
      </w:r>
    </w:p>
    <w:p w:rsidR="00BA12E7" w:rsidRDefault="00BA12E7" w:rsidP="00BA12E7">
      <w:pPr>
        <w:shd w:val="clear" w:color="auto" w:fill="FFFFFF"/>
        <w:spacing w:line="276" w:lineRule="auto"/>
        <w:ind w:firstLine="360"/>
        <w:jc w:val="both"/>
        <w:outlineLvl w:val="0"/>
      </w:pPr>
      <w:r w:rsidRPr="00D6615C">
        <w:t xml:space="preserve"> d) Devlet memuru vakarına yakışmayan tutum ve davranışta bulunmak, </w:t>
      </w:r>
    </w:p>
    <w:p w:rsidR="00BA12E7" w:rsidRDefault="00BA12E7" w:rsidP="00BA12E7">
      <w:pPr>
        <w:shd w:val="clear" w:color="auto" w:fill="FFFFFF"/>
        <w:spacing w:line="276" w:lineRule="auto"/>
        <w:ind w:firstLine="360"/>
        <w:jc w:val="both"/>
        <w:outlineLvl w:val="0"/>
      </w:pPr>
      <w:r w:rsidRPr="00D6615C">
        <w:t xml:space="preserve">e) Görevine veya iş sahiplerine karşı kayıtsızlık göstermek veya ilgisiz kalmak, </w:t>
      </w:r>
    </w:p>
    <w:p w:rsidR="00BA12E7" w:rsidRDefault="00BA12E7" w:rsidP="00BA12E7">
      <w:pPr>
        <w:shd w:val="clear" w:color="auto" w:fill="FFFFFF"/>
        <w:spacing w:line="276" w:lineRule="auto"/>
        <w:ind w:firstLine="360"/>
        <w:jc w:val="both"/>
        <w:outlineLvl w:val="0"/>
      </w:pPr>
      <w:r w:rsidRPr="00D6615C">
        <w:t xml:space="preserve">f) Belirlenen kılık ve kıyafet hükümlerine aykırı davranmak, </w:t>
      </w:r>
    </w:p>
    <w:p w:rsidR="00BA12E7" w:rsidRDefault="00BA12E7" w:rsidP="00BA12E7">
      <w:pPr>
        <w:shd w:val="clear" w:color="auto" w:fill="FFFFFF"/>
        <w:spacing w:line="276" w:lineRule="auto"/>
        <w:ind w:firstLine="360"/>
        <w:jc w:val="both"/>
        <w:outlineLvl w:val="0"/>
      </w:pPr>
      <w:r w:rsidRPr="00D6615C">
        <w:t>g) Görevin işbirliği içinde yapılması ilkesine aykırı davranışlarda bulunmak.</w:t>
      </w:r>
    </w:p>
    <w:p w:rsidR="00BA12E7" w:rsidRPr="00D6615C" w:rsidRDefault="00BA12E7" w:rsidP="00BA12E7">
      <w:pPr>
        <w:shd w:val="clear" w:color="auto" w:fill="FFFFFF"/>
        <w:spacing w:line="276" w:lineRule="auto"/>
        <w:ind w:firstLine="360"/>
        <w:jc w:val="both"/>
        <w:outlineLvl w:val="0"/>
      </w:pPr>
    </w:p>
    <w:p w:rsidR="00BA12E7" w:rsidRPr="00A910EA" w:rsidRDefault="00BA12E7" w:rsidP="00BA12E7">
      <w:pPr>
        <w:shd w:val="clear" w:color="auto" w:fill="FFFFFF"/>
        <w:spacing w:line="276" w:lineRule="auto"/>
        <w:jc w:val="both"/>
        <w:outlineLvl w:val="0"/>
        <w:rPr>
          <w:b/>
        </w:rPr>
      </w:pPr>
      <w:r w:rsidRPr="00D6615C">
        <w:t xml:space="preserve">2- </w:t>
      </w:r>
      <w:r w:rsidRPr="00A910EA">
        <w:rPr>
          <w:b/>
        </w:rPr>
        <w:t>Kınama Cezasının Verilmesini Gerektiren Fiil ve Haller 657 sayılı Kanunda Yer Alan Fiiller (Madde 125/B)</w:t>
      </w:r>
    </w:p>
    <w:p w:rsidR="00BA12E7" w:rsidRDefault="00BA12E7" w:rsidP="00BA12E7">
      <w:pPr>
        <w:shd w:val="clear" w:color="auto" w:fill="FFFFFF"/>
        <w:spacing w:line="276" w:lineRule="auto"/>
        <w:jc w:val="both"/>
        <w:outlineLvl w:val="0"/>
      </w:pPr>
      <w:r w:rsidRPr="00D6615C">
        <w:t xml:space="preserve"> a) Verilen emir ve görevlerin tam ve zamanında yapılmasında, görev mahallinde kurumlarca belirlenen usul ve esasların yerine getirilmesinde, görevle ilgili resmi belge, araç ve gereçlerin korunması, kullanılması ve bakımında kusurlu davranmak, </w:t>
      </w:r>
    </w:p>
    <w:p w:rsidR="00BA12E7" w:rsidRDefault="00BA12E7" w:rsidP="00BA12E7">
      <w:pPr>
        <w:shd w:val="clear" w:color="auto" w:fill="FFFFFF"/>
        <w:spacing w:line="276" w:lineRule="auto"/>
        <w:jc w:val="both"/>
        <w:outlineLvl w:val="0"/>
      </w:pPr>
      <w:r w:rsidRPr="00D6615C">
        <w:t xml:space="preserve">b) Eşlerinin, reşit olmayan veya mahcur olan çocuklarının kazanç getiren sürekli faaliyetlerini belirlenen sürede kurumuna bildirmemek, </w:t>
      </w:r>
    </w:p>
    <w:p w:rsidR="00BA12E7" w:rsidRDefault="00BA12E7" w:rsidP="00BA12E7">
      <w:pPr>
        <w:shd w:val="clear" w:color="auto" w:fill="FFFFFF"/>
        <w:spacing w:line="276" w:lineRule="auto"/>
        <w:jc w:val="both"/>
        <w:outlineLvl w:val="0"/>
      </w:pPr>
      <w:r w:rsidRPr="00D6615C">
        <w:t xml:space="preserve">c) Görev sırasında amire hal ve hareketi ile saygısız davranmak, </w:t>
      </w:r>
    </w:p>
    <w:p w:rsidR="00BA12E7" w:rsidRDefault="00BA12E7" w:rsidP="00BA12E7">
      <w:pPr>
        <w:shd w:val="clear" w:color="auto" w:fill="FFFFFF"/>
        <w:spacing w:line="276" w:lineRule="auto"/>
        <w:jc w:val="both"/>
        <w:outlineLvl w:val="0"/>
      </w:pPr>
      <w:r w:rsidRPr="00D6615C">
        <w:t>d) Hizmet dışında Devlet memurunun itibar ve güven duygusunu sarsacak nitelikte davranışlarda bulunmak,</w:t>
      </w:r>
    </w:p>
    <w:p w:rsidR="00BA12E7" w:rsidRDefault="00BA12E7" w:rsidP="00BA12E7">
      <w:pPr>
        <w:shd w:val="clear" w:color="auto" w:fill="FFFFFF"/>
        <w:spacing w:line="276" w:lineRule="auto"/>
        <w:jc w:val="both"/>
        <w:outlineLvl w:val="0"/>
      </w:pPr>
      <w:r w:rsidRPr="00D6615C">
        <w:t xml:space="preserve"> e) Devlete ait resmi araç, gereç ve benzeri e</w:t>
      </w:r>
      <w:r>
        <w:t>şyayı özel işlerinde kullanmak,</w:t>
      </w:r>
    </w:p>
    <w:p w:rsidR="00BA12E7" w:rsidRDefault="00BA12E7" w:rsidP="00BA12E7">
      <w:pPr>
        <w:shd w:val="clear" w:color="auto" w:fill="FFFFFF"/>
        <w:spacing w:line="276" w:lineRule="auto"/>
        <w:jc w:val="both"/>
        <w:outlineLvl w:val="0"/>
      </w:pPr>
      <w:r w:rsidRPr="00D6615C">
        <w:t xml:space="preserve">f) Devlete ait resmi belge, araç, gereç ve benzeri eşyayı kaybetmek, </w:t>
      </w:r>
    </w:p>
    <w:p w:rsidR="00BA12E7" w:rsidRDefault="00BA12E7" w:rsidP="00BA12E7">
      <w:pPr>
        <w:shd w:val="clear" w:color="auto" w:fill="FFFFFF"/>
        <w:spacing w:line="276" w:lineRule="auto"/>
        <w:jc w:val="both"/>
        <w:outlineLvl w:val="0"/>
      </w:pPr>
      <w:r w:rsidRPr="00D6615C">
        <w:t xml:space="preserve">g) İş arkadaşlarına, maiyetindeki personele ve iş sahiplerine kötü muamelede bulunmak, </w:t>
      </w:r>
    </w:p>
    <w:p w:rsidR="00BA12E7" w:rsidRDefault="00BA12E7" w:rsidP="00BA12E7">
      <w:pPr>
        <w:shd w:val="clear" w:color="auto" w:fill="FFFFFF"/>
        <w:spacing w:line="276" w:lineRule="auto"/>
        <w:jc w:val="both"/>
        <w:outlineLvl w:val="0"/>
      </w:pPr>
      <w:r w:rsidRPr="00D6615C">
        <w:t xml:space="preserve">h) İş arkadaşlarına ve iş sahiplerine söz veya hareketle sataşmak, </w:t>
      </w:r>
    </w:p>
    <w:p w:rsidR="00BA12E7" w:rsidRDefault="00BA12E7" w:rsidP="00BA12E7">
      <w:pPr>
        <w:shd w:val="clear" w:color="auto" w:fill="FFFFFF"/>
        <w:spacing w:line="276" w:lineRule="auto"/>
        <w:jc w:val="both"/>
        <w:outlineLvl w:val="0"/>
      </w:pPr>
      <w:r w:rsidRPr="00D6615C">
        <w:t>i) Görev mahallinde genel ahlak ve edep dışı davranışlarda bulunmak ve bu tür yazı yazmak, işaret, resim ve benzeri şekiller çizmek ve yapmak,</w:t>
      </w:r>
    </w:p>
    <w:p w:rsidR="00BA12E7" w:rsidRDefault="00BA12E7" w:rsidP="00BA12E7">
      <w:pPr>
        <w:shd w:val="clear" w:color="auto" w:fill="FFFFFF"/>
        <w:spacing w:line="276" w:lineRule="auto"/>
        <w:jc w:val="both"/>
        <w:outlineLvl w:val="0"/>
      </w:pPr>
      <w:r w:rsidRPr="00D6615C">
        <w:t xml:space="preserve"> j) Verilen emirlere itiraz etmek, </w:t>
      </w:r>
    </w:p>
    <w:p w:rsidR="00BA12E7" w:rsidRDefault="00BA12E7" w:rsidP="00BA12E7">
      <w:pPr>
        <w:shd w:val="clear" w:color="auto" w:fill="FFFFFF"/>
        <w:spacing w:line="276" w:lineRule="auto"/>
        <w:jc w:val="both"/>
        <w:outlineLvl w:val="0"/>
      </w:pPr>
      <w:r w:rsidRPr="00D6615C">
        <w:t xml:space="preserve">k) Borçlarını kasten ödemeyerek hakkında yasal yollara başvurulmasına neden olmak, </w:t>
      </w:r>
    </w:p>
    <w:p w:rsidR="00BA12E7" w:rsidRDefault="00BA12E7" w:rsidP="00BA12E7">
      <w:pPr>
        <w:shd w:val="clear" w:color="auto" w:fill="FFFFFF"/>
        <w:spacing w:line="276" w:lineRule="auto"/>
        <w:jc w:val="both"/>
        <w:outlineLvl w:val="0"/>
      </w:pPr>
      <w:r w:rsidRPr="00D6615C">
        <w:t xml:space="preserve">l) Kurumların huzur, sükûn ve çalışma düzenini bozmak. </w:t>
      </w:r>
    </w:p>
    <w:p w:rsidR="00BA12E7" w:rsidRPr="00D6615C" w:rsidRDefault="00BA12E7" w:rsidP="00BA12E7">
      <w:pPr>
        <w:shd w:val="clear" w:color="auto" w:fill="FFFFFF"/>
        <w:spacing w:line="276" w:lineRule="auto"/>
        <w:jc w:val="both"/>
        <w:outlineLvl w:val="0"/>
      </w:pPr>
      <w:r w:rsidRPr="00D6615C">
        <w:t>m)Yetkili olmadığı halde basına, haber ajanslarına veya radyo ve televizyon kurumlarına bilgi veya demeç vermek.</w:t>
      </w:r>
    </w:p>
    <w:p w:rsidR="00BA12E7" w:rsidRPr="00A910EA" w:rsidRDefault="00BA12E7" w:rsidP="00BA12E7">
      <w:pPr>
        <w:shd w:val="clear" w:color="auto" w:fill="FFFFFF"/>
        <w:spacing w:line="276" w:lineRule="auto"/>
        <w:jc w:val="both"/>
        <w:outlineLvl w:val="0"/>
        <w:rPr>
          <w:b/>
        </w:rPr>
      </w:pPr>
      <w:r w:rsidRPr="00A910EA">
        <w:rPr>
          <w:b/>
        </w:rPr>
        <w:t xml:space="preserve">3- Aylıktan veya Ücretten Kesme Cezasının Verilmesini Gerektiren Fiil ve Haller 657 sayılı Kanunda Yer Alan Fiiller (Madde 125/C) </w:t>
      </w:r>
    </w:p>
    <w:p w:rsidR="00BA12E7" w:rsidRDefault="00BA12E7" w:rsidP="00BA12E7">
      <w:pPr>
        <w:shd w:val="clear" w:color="auto" w:fill="FFFFFF"/>
        <w:spacing w:line="276" w:lineRule="auto"/>
        <w:jc w:val="both"/>
        <w:outlineLvl w:val="0"/>
      </w:pPr>
      <w:r w:rsidRPr="00D6615C">
        <w:t xml:space="preserve">a) Kasıtlı olarak; verilen emir ve görevleri tam ve zamanında yapmamak, görev mahallinde kurumlarca belirlenen usul ve esasları yerine getirmemek, görevle ilgili resmi belge, araç ve gereçleri korumamak, bakımını yapmamak, hor kullanmak, </w:t>
      </w:r>
    </w:p>
    <w:p w:rsidR="00BA12E7" w:rsidRDefault="00BA12E7" w:rsidP="00BA12E7">
      <w:pPr>
        <w:shd w:val="clear" w:color="auto" w:fill="FFFFFF"/>
        <w:spacing w:line="276" w:lineRule="auto"/>
        <w:jc w:val="both"/>
        <w:outlineLvl w:val="0"/>
      </w:pPr>
      <w:r w:rsidRPr="00D6615C">
        <w:t xml:space="preserve">b) Özürsüz olarak bir veya iki gün göreve gelmemek, </w:t>
      </w:r>
    </w:p>
    <w:p w:rsidR="00BA12E7" w:rsidRDefault="00BA12E7" w:rsidP="00BA12E7">
      <w:pPr>
        <w:shd w:val="clear" w:color="auto" w:fill="FFFFFF"/>
        <w:spacing w:line="276" w:lineRule="auto"/>
        <w:jc w:val="both"/>
        <w:outlineLvl w:val="0"/>
      </w:pPr>
      <w:r w:rsidRPr="00D6615C">
        <w:t xml:space="preserve">c) Devlete ait resmi belge, araç, gereç ve benzerlerini özel menfaat sağlamak için kullanmak, 7 </w:t>
      </w:r>
      <w:r>
        <w:t>d</w:t>
      </w:r>
      <w:r w:rsidRPr="00D6615C">
        <w:t>) Görevle ilgili konularda yükümlü olduğu kişilere yalan ve yanlış beyanda bulunmak,</w:t>
      </w:r>
    </w:p>
    <w:p w:rsidR="00BA12E7" w:rsidRDefault="00BA12E7" w:rsidP="00BA12E7">
      <w:pPr>
        <w:shd w:val="clear" w:color="auto" w:fill="FFFFFF"/>
        <w:spacing w:line="276" w:lineRule="auto"/>
        <w:jc w:val="both"/>
        <w:outlineLvl w:val="0"/>
      </w:pPr>
      <w:r>
        <w:t xml:space="preserve"> e</w:t>
      </w:r>
      <w:r w:rsidRPr="00D6615C">
        <w:t>) Görev sırasında amirine sözle saygısızlık etmek,</w:t>
      </w:r>
    </w:p>
    <w:p w:rsidR="00BA12E7" w:rsidRDefault="00BA12E7" w:rsidP="00BA12E7">
      <w:pPr>
        <w:shd w:val="clear" w:color="auto" w:fill="FFFFFF"/>
        <w:spacing w:line="276" w:lineRule="auto"/>
        <w:jc w:val="both"/>
        <w:outlineLvl w:val="0"/>
      </w:pPr>
      <w:r>
        <w:t xml:space="preserve"> f</w:t>
      </w:r>
      <w:r w:rsidRPr="00D6615C">
        <w:t xml:space="preserve">) Görev yeri sınırları içerisinde her hangi bir yerin toplantı, tören ve benzeri amaçlarla izinsiz olarak kullanılmasına yardımcı olmak, </w:t>
      </w:r>
    </w:p>
    <w:p w:rsidR="00BA12E7" w:rsidRDefault="00BA12E7" w:rsidP="00BA12E7">
      <w:pPr>
        <w:shd w:val="clear" w:color="auto" w:fill="FFFFFF"/>
        <w:spacing w:line="276" w:lineRule="auto"/>
        <w:jc w:val="both"/>
        <w:outlineLvl w:val="0"/>
      </w:pPr>
      <w:r>
        <w:t>g</w:t>
      </w:r>
      <w:r w:rsidRPr="00D6615C">
        <w:t xml:space="preserve">) </w:t>
      </w:r>
      <w:r w:rsidRPr="00A910EA">
        <w:t xml:space="preserve">g) (Mülga: 13/2/2011 - 6111/111 </w:t>
      </w:r>
      <w:proofErr w:type="spellStart"/>
      <w:r w:rsidRPr="00A910EA">
        <w:t>md.</w:t>
      </w:r>
      <w:proofErr w:type="spellEnd"/>
      <w:r w:rsidRPr="00A910EA">
        <w:t xml:space="preserve">) </w:t>
      </w:r>
    </w:p>
    <w:p w:rsidR="00BA12E7" w:rsidRDefault="00BA12E7" w:rsidP="00BA12E7">
      <w:pPr>
        <w:shd w:val="clear" w:color="auto" w:fill="FFFFFF"/>
        <w:spacing w:line="276" w:lineRule="auto"/>
        <w:jc w:val="both"/>
        <w:outlineLvl w:val="0"/>
      </w:pPr>
      <w:r w:rsidRPr="00A910EA">
        <w:t xml:space="preserve">h) (Mülga: 13/2/2011 - 6111/111 </w:t>
      </w:r>
      <w:proofErr w:type="spellStart"/>
      <w:r w:rsidRPr="00A910EA">
        <w:t>md.</w:t>
      </w:r>
      <w:proofErr w:type="spellEnd"/>
      <w:r w:rsidRPr="00A910EA">
        <w:t xml:space="preserve">) </w:t>
      </w:r>
    </w:p>
    <w:p w:rsidR="00BA12E7" w:rsidRDefault="00BA12E7" w:rsidP="00BA12E7">
      <w:pPr>
        <w:shd w:val="clear" w:color="auto" w:fill="FFFFFF"/>
        <w:spacing w:line="276" w:lineRule="auto"/>
        <w:jc w:val="both"/>
        <w:outlineLvl w:val="0"/>
      </w:pPr>
      <w:r w:rsidRPr="00A910EA">
        <w:t xml:space="preserve">ı) Hizmet içinde Devlet memurunun itibar ve güven duygusunu sarsacak nitelikte davranışlarda bulunmak, </w:t>
      </w:r>
    </w:p>
    <w:p w:rsidR="00BA12E7" w:rsidRDefault="00BA12E7" w:rsidP="00BA12E7">
      <w:pPr>
        <w:shd w:val="clear" w:color="auto" w:fill="FFFFFF"/>
        <w:spacing w:line="276" w:lineRule="auto"/>
        <w:jc w:val="both"/>
        <w:outlineLvl w:val="0"/>
      </w:pPr>
      <w:r w:rsidRPr="00A910EA">
        <w:t xml:space="preserve">j) (Mülga: 13/2/2011 - 6111/111 </w:t>
      </w:r>
      <w:proofErr w:type="spellStart"/>
      <w:r w:rsidRPr="00A910EA">
        <w:t>md.</w:t>
      </w:r>
      <w:proofErr w:type="spellEnd"/>
      <w:r w:rsidRPr="00A910EA">
        <w:t xml:space="preserve">) </w:t>
      </w:r>
    </w:p>
    <w:p w:rsidR="00BA12E7" w:rsidRPr="00A910EA" w:rsidRDefault="00BA12E7" w:rsidP="00BA12E7">
      <w:pPr>
        <w:shd w:val="clear" w:color="auto" w:fill="FFFFFF"/>
        <w:spacing w:line="276" w:lineRule="auto"/>
        <w:jc w:val="both"/>
        <w:outlineLvl w:val="0"/>
      </w:pPr>
      <w:r>
        <w:t xml:space="preserve">4. </w:t>
      </w:r>
      <w:r w:rsidRPr="00A910EA">
        <w:rPr>
          <w:b/>
        </w:rPr>
        <w:t>Kademe İlerlemesinin Durdurulması Cezasının Verilmesini Gerektiren Fiil ve Haller 657 sayılı Kanunda Yer Alan Fiiller (Madde 125/D)</w:t>
      </w:r>
      <w:r>
        <w:rPr>
          <w:b/>
        </w:rPr>
        <w:t xml:space="preserve"> </w:t>
      </w:r>
      <w:r w:rsidRPr="00A910EA">
        <w:t>Fiilin ağırlık derecesine göre memurun, bulunduğu kademede ilerlemesinin 1 - 3 yıl durdurulmasıdır.</w:t>
      </w:r>
    </w:p>
    <w:p w:rsidR="00BA12E7" w:rsidRDefault="00BA12E7" w:rsidP="00BA12E7">
      <w:pPr>
        <w:shd w:val="clear" w:color="auto" w:fill="FFFFFF"/>
        <w:spacing w:line="276" w:lineRule="auto"/>
        <w:jc w:val="both"/>
        <w:outlineLvl w:val="0"/>
      </w:pPr>
      <w:r w:rsidRPr="00D6615C">
        <w:t xml:space="preserve"> a) Göreve sarhoş gelmek, görev yerinde alkollü içki içmek, </w:t>
      </w:r>
    </w:p>
    <w:p w:rsidR="00BA12E7" w:rsidRDefault="00BA12E7" w:rsidP="00BA12E7">
      <w:pPr>
        <w:shd w:val="clear" w:color="auto" w:fill="FFFFFF"/>
        <w:spacing w:line="276" w:lineRule="auto"/>
        <w:jc w:val="both"/>
        <w:outlineLvl w:val="0"/>
      </w:pPr>
      <w:r w:rsidRPr="00D6615C">
        <w:t>b) Özürsüz ve kesintisiz 3 - 9 gün göreve gelmemek,</w:t>
      </w:r>
    </w:p>
    <w:p w:rsidR="00BA12E7" w:rsidRDefault="00BA12E7" w:rsidP="00BA12E7">
      <w:pPr>
        <w:shd w:val="clear" w:color="auto" w:fill="FFFFFF"/>
        <w:spacing w:line="276" w:lineRule="auto"/>
        <w:jc w:val="both"/>
        <w:outlineLvl w:val="0"/>
      </w:pPr>
      <w:r w:rsidRPr="00D6615C">
        <w:t xml:space="preserve"> c) Görevi ile ilgili olarak her ne şekilde olursa olsun çıkar sağlamak,</w:t>
      </w:r>
    </w:p>
    <w:p w:rsidR="00BA12E7" w:rsidRDefault="00BA12E7" w:rsidP="00BA12E7">
      <w:pPr>
        <w:shd w:val="clear" w:color="auto" w:fill="FFFFFF"/>
        <w:spacing w:line="276" w:lineRule="auto"/>
        <w:jc w:val="both"/>
        <w:outlineLvl w:val="0"/>
      </w:pPr>
      <w:r w:rsidRPr="00D6615C">
        <w:lastRenderedPageBreak/>
        <w:t xml:space="preserve"> </w:t>
      </w:r>
      <w:r>
        <w:t>d</w:t>
      </w:r>
      <w:r w:rsidRPr="00D6615C">
        <w:t xml:space="preserve">) Amirine veya maiyetindekilere karşı küçük düşürücü veya aşağılayıcı fiil ve hareketler yapmak, </w:t>
      </w:r>
    </w:p>
    <w:p w:rsidR="00BA12E7" w:rsidRDefault="00BA12E7" w:rsidP="00BA12E7">
      <w:pPr>
        <w:shd w:val="clear" w:color="auto" w:fill="FFFFFF"/>
        <w:spacing w:line="276" w:lineRule="auto"/>
        <w:jc w:val="both"/>
        <w:outlineLvl w:val="0"/>
      </w:pPr>
      <w:r w:rsidRPr="00A910EA">
        <w:t xml:space="preserve">e) Görev yeri sınırları içinde herhangi bir yeri toplantı, tören ve benzeri amaçlarla izinsiz kullanmak veya kullandırmak, </w:t>
      </w:r>
    </w:p>
    <w:p w:rsidR="00BA12E7" w:rsidRDefault="00BA12E7" w:rsidP="00BA12E7">
      <w:pPr>
        <w:shd w:val="clear" w:color="auto" w:fill="FFFFFF"/>
        <w:spacing w:line="276" w:lineRule="auto"/>
        <w:jc w:val="both"/>
        <w:outlineLvl w:val="0"/>
      </w:pPr>
      <w:r w:rsidRPr="00A910EA">
        <w:t xml:space="preserve">f) Gerçeğe aykırı rapor ve belge düzenlemek, </w:t>
      </w:r>
    </w:p>
    <w:p w:rsidR="00BA12E7" w:rsidRDefault="00BA12E7" w:rsidP="00BA12E7">
      <w:pPr>
        <w:shd w:val="clear" w:color="auto" w:fill="FFFFFF"/>
        <w:spacing w:line="276" w:lineRule="auto"/>
        <w:jc w:val="both"/>
        <w:outlineLvl w:val="0"/>
      </w:pPr>
      <w:r w:rsidRPr="00A910EA">
        <w:t xml:space="preserve">g) (Mülga:17/9/2004 - 5234/33 </w:t>
      </w:r>
      <w:proofErr w:type="spellStart"/>
      <w:r w:rsidRPr="00A910EA">
        <w:t>md.</w:t>
      </w:r>
      <w:proofErr w:type="spellEnd"/>
      <w:r w:rsidRPr="00A910EA">
        <w:t xml:space="preserve">) </w:t>
      </w:r>
    </w:p>
    <w:p w:rsidR="00BA12E7" w:rsidRDefault="00BA12E7" w:rsidP="00BA12E7">
      <w:pPr>
        <w:shd w:val="clear" w:color="auto" w:fill="FFFFFF"/>
        <w:spacing w:line="276" w:lineRule="auto"/>
        <w:jc w:val="both"/>
        <w:outlineLvl w:val="0"/>
      </w:pPr>
      <w:r w:rsidRPr="00A910EA">
        <w:t xml:space="preserve">h) Ticaret yapmak veya Devlet memurlarına yasaklanan diğer kazanç getirici faaliyetlerde bulunmak, </w:t>
      </w:r>
    </w:p>
    <w:p w:rsidR="00BA12E7" w:rsidRDefault="00BA12E7" w:rsidP="00BA12E7">
      <w:pPr>
        <w:shd w:val="clear" w:color="auto" w:fill="FFFFFF"/>
        <w:spacing w:line="276" w:lineRule="auto"/>
        <w:jc w:val="both"/>
        <w:outlineLvl w:val="0"/>
      </w:pPr>
      <w:r w:rsidRPr="00A910EA">
        <w:t>ı) Görevin yerine getirilmesinde dil, ırk, cinsiyet, siyasi düşünce, felsefi inanç, din ve mezhep ayrımı yapmak, kişilerin yarar veya zararını hedef tutan davranışlarda bulunmak,</w:t>
      </w:r>
    </w:p>
    <w:p w:rsidR="00BA12E7" w:rsidRDefault="00BA12E7" w:rsidP="00BA12E7">
      <w:pPr>
        <w:shd w:val="clear" w:color="auto" w:fill="FFFFFF"/>
        <w:spacing w:line="276" w:lineRule="auto"/>
        <w:jc w:val="both"/>
        <w:outlineLvl w:val="0"/>
      </w:pPr>
      <w:r w:rsidRPr="00A910EA">
        <w:t xml:space="preserve"> j) Belirlenen durum ve sürelerde mal bildiriminde bulunmamak, </w:t>
      </w:r>
    </w:p>
    <w:p w:rsidR="00BA12E7" w:rsidRDefault="00BA12E7" w:rsidP="00BA12E7">
      <w:pPr>
        <w:shd w:val="clear" w:color="auto" w:fill="FFFFFF"/>
        <w:spacing w:line="276" w:lineRule="auto"/>
        <w:jc w:val="both"/>
        <w:outlineLvl w:val="0"/>
      </w:pPr>
      <w:r w:rsidRPr="00A910EA">
        <w:t xml:space="preserve">k) Açıklanması yasaklanan bilgileri açıklamak, </w:t>
      </w:r>
    </w:p>
    <w:p w:rsidR="00BA12E7" w:rsidRDefault="00BA12E7" w:rsidP="00BA12E7">
      <w:pPr>
        <w:shd w:val="clear" w:color="auto" w:fill="FFFFFF"/>
        <w:spacing w:line="276" w:lineRule="auto"/>
        <w:jc w:val="both"/>
        <w:outlineLvl w:val="0"/>
      </w:pPr>
      <w:r w:rsidRPr="00A910EA">
        <w:t xml:space="preserve">l) Amirine, maiyetindekilere, iş arkadaşları veya iş sahiplerine hakarette bulunmak veya bunları tehdit etmek, </w:t>
      </w:r>
    </w:p>
    <w:p w:rsidR="00BA12E7" w:rsidRDefault="00BA12E7" w:rsidP="00BA12E7">
      <w:pPr>
        <w:shd w:val="clear" w:color="auto" w:fill="FFFFFF"/>
        <w:spacing w:line="276" w:lineRule="auto"/>
        <w:jc w:val="both"/>
        <w:outlineLvl w:val="0"/>
      </w:pPr>
      <w:r w:rsidRPr="00A910EA">
        <w:t xml:space="preserve">m) Diplomatik statüsünden yararlanmak suretiyle yurt dışında, haklı bir sebep göstermeksizin ödeme kabiliyetinin üstünde borçlanmak ve borçlarını ödemedeki tutum ve davranışlarıyla Devlet itibarını zedelemek veya zorunlu bir sebebe dayanmaksızın borcunu ödemeden yurda dönmek, </w:t>
      </w:r>
    </w:p>
    <w:p w:rsidR="00BA12E7" w:rsidRDefault="00BA12E7" w:rsidP="00BA12E7">
      <w:pPr>
        <w:shd w:val="clear" w:color="auto" w:fill="FFFFFF"/>
        <w:spacing w:line="276" w:lineRule="auto"/>
        <w:jc w:val="both"/>
        <w:outlineLvl w:val="0"/>
      </w:pPr>
      <w:r w:rsidRPr="00A910EA">
        <w:t xml:space="preserve">n) Verilen görev ve emirleri kasten yapmamak, </w:t>
      </w:r>
    </w:p>
    <w:p w:rsidR="00BA12E7" w:rsidRDefault="00BA12E7" w:rsidP="00BA12E7">
      <w:pPr>
        <w:shd w:val="clear" w:color="auto" w:fill="FFFFFF"/>
        <w:spacing w:line="276" w:lineRule="auto"/>
        <w:jc w:val="both"/>
        <w:outlineLvl w:val="0"/>
      </w:pPr>
      <w:r w:rsidRPr="00A910EA">
        <w:t xml:space="preserve">o) Herhangi bir siyasi parti yararına veya zararına fiilen faaliyette bulunmak. </w:t>
      </w:r>
    </w:p>
    <w:p w:rsidR="00BA12E7" w:rsidRDefault="00BA12E7" w:rsidP="00BA12E7">
      <w:pPr>
        <w:shd w:val="clear" w:color="auto" w:fill="FFFFFF"/>
        <w:spacing w:line="276" w:lineRule="auto"/>
        <w:jc w:val="both"/>
        <w:outlineLvl w:val="0"/>
      </w:pPr>
      <w:r w:rsidRPr="00A910EA">
        <w:rPr>
          <w:b/>
        </w:rPr>
        <w:t>5. Kamu Görevinden Çıkarma Cezasının Verilmesini Gerektiren Fiil ve Haller 657 sayılı Kanunda Yer Alan Fiiller (Madde 125/E)</w:t>
      </w:r>
      <w:r>
        <w:rPr>
          <w:b/>
        </w:rPr>
        <w:t xml:space="preserve"> </w:t>
      </w:r>
      <w:r w:rsidRPr="00A910EA">
        <w:t>Bir daha Devlet memurluğuna atanmamak üzere memurluktan çıkarmaktır.</w:t>
      </w:r>
    </w:p>
    <w:p w:rsidR="00BA12E7" w:rsidRPr="00A910EA" w:rsidRDefault="00BA12E7" w:rsidP="00BA12E7">
      <w:pPr>
        <w:shd w:val="clear" w:color="auto" w:fill="FFFFFF"/>
        <w:spacing w:line="276" w:lineRule="auto"/>
        <w:jc w:val="both"/>
        <w:outlineLvl w:val="0"/>
      </w:pPr>
      <w:r w:rsidRPr="00A910EA">
        <w:t>Devlet memurluğundan çıkarma cezasını gerektiren fiil ve haller şunlardır:</w:t>
      </w:r>
    </w:p>
    <w:p w:rsidR="00BA12E7" w:rsidRDefault="00BA12E7" w:rsidP="00BA12E7">
      <w:pPr>
        <w:shd w:val="clear" w:color="auto" w:fill="FFFFFF"/>
        <w:spacing w:line="276" w:lineRule="auto"/>
        <w:jc w:val="both"/>
        <w:outlineLvl w:val="0"/>
      </w:pPr>
      <w:r w:rsidRPr="00D6615C">
        <w:t xml:space="preserve"> a) İdeolojik veya siyasi amaçlarla kurumların huzur, </w:t>
      </w:r>
      <w:proofErr w:type="gramStart"/>
      <w:r w:rsidRPr="00D6615C">
        <w:t>sükun</w:t>
      </w:r>
      <w:proofErr w:type="gramEnd"/>
      <w:r w:rsidRPr="00D6615C">
        <w:t xml:space="preserve"> ve çalışma düzenini bozmak, boykot, işgal, kamu hizmetlerinin yürütülmesini engelleme, işi yavaşlatma ve grev gibi eylemlere 10 katılmak veya bu amaçlarla toplu olarak göreve gelmemek, bunları tahrik ve teşvik etmek veya yardımda bulunmak, </w:t>
      </w:r>
    </w:p>
    <w:p w:rsidR="00BA12E7" w:rsidRDefault="00BA12E7" w:rsidP="00BA12E7">
      <w:pPr>
        <w:shd w:val="clear" w:color="auto" w:fill="FFFFFF"/>
        <w:spacing w:line="276" w:lineRule="auto"/>
        <w:jc w:val="both"/>
        <w:outlineLvl w:val="0"/>
      </w:pPr>
      <w:r w:rsidRPr="00D6615C">
        <w:t xml:space="preserve">b) Yasaklanmış her türlü yayını veya siyasi veya ideolojik amaçlı bildiri, afiş, pankart, bant ve benzerlerini basmak, çoğaltmak, dağıtmak veya bunları kurumların herhangi bir yerine asmak veya teşhir etmek, </w:t>
      </w:r>
    </w:p>
    <w:p w:rsidR="00BA12E7" w:rsidRDefault="00BA12E7" w:rsidP="00BA12E7">
      <w:pPr>
        <w:shd w:val="clear" w:color="auto" w:fill="FFFFFF"/>
        <w:spacing w:line="276" w:lineRule="auto"/>
        <w:jc w:val="both"/>
        <w:outlineLvl w:val="0"/>
      </w:pPr>
      <w:r w:rsidRPr="00D6615C">
        <w:t xml:space="preserve">c) Siyasi partiye girmek, </w:t>
      </w:r>
    </w:p>
    <w:p w:rsidR="00BA12E7" w:rsidRDefault="00BA12E7" w:rsidP="00BA12E7">
      <w:pPr>
        <w:shd w:val="clear" w:color="auto" w:fill="FFFFFF"/>
        <w:spacing w:line="276" w:lineRule="auto"/>
        <w:jc w:val="both"/>
        <w:outlineLvl w:val="0"/>
      </w:pPr>
      <w:r w:rsidRPr="00A910EA">
        <w:t xml:space="preserve">d) Özürsüz olarak (...)(2) bir yılda toplam 20 gün göreve gelmemek, </w:t>
      </w:r>
    </w:p>
    <w:p w:rsidR="00BA12E7" w:rsidRDefault="00BA12E7" w:rsidP="00BA12E7">
      <w:pPr>
        <w:shd w:val="clear" w:color="auto" w:fill="FFFFFF"/>
        <w:spacing w:line="276" w:lineRule="auto"/>
        <w:jc w:val="both"/>
        <w:outlineLvl w:val="0"/>
      </w:pPr>
      <w:r w:rsidRPr="00A910EA">
        <w:t xml:space="preserve">e) Savaş, olağanüstü hal veya genel afetlere ilişkin konularda amirlerin verdiği görev veya emirleri yapmamak, </w:t>
      </w:r>
    </w:p>
    <w:p w:rsidR="00BA12E7" w:rsidRDefault="00BA12E7" w:rsidP="00BA12E7">
      <w:pPr>
        <w:shd w:val="clear" w:color="auto" w:fill="FFFFFF"/>
        <w:spacing w:line="276" w:lineRule="auto"/>
        <w:jc w:val="both"/>
        <w:outlineLvl w:val="0"/>
      </w:pPr>
      <w:r w:rsidRPr="00A910EA">
        <w:t xml:space="preserve">f) (Değişik: 13/2/2011 - 6111/111 </w:t>
      </w:r>
      <w:proofErr w:type="spellStart"/>
      <w:r w:rsidRPr="00A910EA">
        <w:t>md.</w:t>
      </w:r>
      <w:proofErr w:type="spellEnd"/>
      <w:r w:rsidRPr="00A910EA">
        <w:t xml:space="preserve">) Amirlerine, maiyetindekilere ve iş sahiplerine fiili tecavüzde bulunmak, </w:t>
      </w:r>
    </w:p>
    <w:p w:rsidR="00BA12E7" w:rsidRDefault="00BA12E7" w:rsidP="00BA12E7">
      <w:pPr>
        <w:shd w:val="clear" w:color="auto" w:fill="FFFFFF"/>
        <w:spacing w:line="276" w:lineRule="auto"/>
        <w:jc w:val="both"/>
        <w:outlineLvl w:val="0"/>
      </w:pPr>
      <w:r w:rsidRPr="00A910EA">
        <w:t xml:space="preserve">g) Memurluk sıfatı ile bağdaşmayacak nitelik ve derecede yüz kızartıcı ve utanç verici hareketlerde bulunmak, </w:t>
      </w:r>
    </w:p>
    <w:p w:rsidR="00BA12E7" w:rsidRDefault="00BA12E7" w:rsidP="00BA12E7">
      <w:pPr>
        <w:shd w:val="clear" w:color="auto" w:fill="FFFFFF"/>
        <w:spacing w:line="276" w:lineRule="auto"/>
        <w:jc w:val="both"/>
        <w:outlineLvl w:val="0"/>
      </w:pPr>
      <w:r w:rsidRPr="00A910EA">
        <w:t xml:space="preserve">h) Yetki almadan gizli bilgileri açıklamak, </w:t>
      </w:r>
    </w:p>
    <w:p w:rsidR="00BA12E7" w:rsidRDefault="00BA12E7" w:rsidP="00BA12E7">
      <w:pPr>
        <w:shd w:val="clear" w:color="auto" w:fill="FFFFFF"/>
        <w:spacing w:line="276" w:lineRule="auto"/>
        <w:jc w:val="both"/>
        <w:outlineLvl w:val="0"/>
      </w:pPr>
      <w:r w:rsidRPr="00A910EA">
        <w:t xml:space="preserve">ı) Siyasi ve ideolojik eylemlerden arananları görev mahallinde gizlemek, </w:t>
      </w:r>
    </w:p>
    <w:p w:rsidR="00BA12E7" w:rsidRDefault="00BA12E7" w:rsidP="00BA12E7">
      <w:pPr>
        <w:shd w:val="clear" w:color="auto" w:fill="FFFFFF"/>
        <w:spacing w:line="276" w:lineRule="auto"/>
        <w:jc w:val="both"/>
        <w:outlineLvl w:val="0"/>
      </w:pPr>
      <w:r w:rsidRPr="00A910EA">
        <w:t xml:space="preserve">j) Yurt dışında Devletin itibarını düşürecek veya görev haysiyetini zedeleyecek tutum ve davranışlarda bulunmak, </w:t>
      </w:r>
    </w:p>
    <w:p w:rsidR="00BA12E7" w:rsidRDefault="00BA12E7" w:rsidP="00BA12E7">
      <w:pPr>
        <w:shd w:val="clear" w:color="auto" w:fill="FFFFFF"/>
        <w:spacing w:line="276" w:lineRule="auto"/>
        <w:jc w:val="both"/>
        <w:outlineLvl w:val="0"/>
      </w:pPr>
      <w:r w:rsidRPr="00A910EA">
        <w:t xml:space="preserve">k) 5816 sayılı Atatürk Aleyhine İşlenen Suçlar Hakkındaki Kanuna aykırı fiilleri işlemek. </w:t>
      </w:r>
    </w:p>
    <w:p w:rsidR="00BA12E7" w:rsidRPr="00A910EA" w:rsidRDefault="00BA12E7" w:rsidP="00BA12E7">
      <w:pPr>
        <w:shd w:val="clear" w:color="auto" w:fill="FFFFFF"/>
        <w:spacing w:line="276" w:lineRule="auto"/>
        <w:jc w:val="both"/>
        <w:outlineLvl w:val="0"/>
      </w:pPr>
      <w:r w:rsidRPr="00A910EA">
        <w:lastRenderedPageBreak/>
        <w:t xml:space="preserve">l) (Ek: 3/10/2016 – KHK-676/75 </w:t>
      </w:r>
      <w:proofErr w:type="spellStart"/>
      <w:r w:rsidRPr="00A910EA">
        <w:t>md</w:t>
      </w:r>
      <w:proofErr w:type="gramStart"/>
      <w:r w:rsidRPr="00A910EA">
        <w:t>.</w:t>
      </w:r>
      <w:proofErr w:type="spellEnd"/>
      <w:r w:rsidRPr="00A910EA">
        <w:t>;</w:t>
      </w:r>
      <w:proofErr w:type="gramEnd"/>
      <w:r w:rsidRPr="00A910EA">
        <w:t xml:space="preserve"> Aynen kabul: 1/2/2018-7070/61 </w:t>
      </w:r>
      <w:proofErr w:type="spellStart"/>
      <w:r w:rsidRPr="00A910EA">
        <w:t>md.</w:t>
      </w:r>
      <w:proofErr w:type="spellEnd"/>
      <w:r w:rsidRPr="00A910EA">
        <w:t>) Terör örgütleriyle eylem birliği içerisinde olmak, bu örgütlere yardım etmek, kamu imkân ve kaynaklarını bu örgütleri desteklemeye yönelik kullanmak ya da kullandırmak, bu örgütlerin propagandasını yapmak.</w:t>
      </w:r>
    </w:p>
    <w:p w:rsidR="00BA12E7" w:rsidRPr="00D6615C" w:rsidRDefault="00BA12E7" w:rsidP="00BA12E7">
      <w:pPr>
        <w:shd w:val="clear" w:color="auto" w:fill="FFFFFF"/>
        <w:spacing w:line="276" w:lineRule="auto"/>
        <w:jc w:val="both"/>
        <w:outlineLvl w:val="0"/>
      </w:pPr>
    </w:p>
    <w:p w:rsidR="00BA12E7" w:rsidRPr="00D6615C" w:rsidRDefault="00BA12E7" w:rsidP="00BA12E7">
      <w:pPr>
        <w:shd w:val="clear" w:color="auto" w:fill="FFFFFF"/>
        <w:spacing w:line="276" w:lineRule="auto"/>
        <w:jc w:val="both"/>
        <w:outlineLvl w:val="0"/>
        <w:rPr>
          <w:b/>
          <w:bCs/>
        </w:rPr>
      </w:pPr>
      <w:r>
        <w:rPr>
          <w:b/>
          <w:bCs/>
        </w:rPr>
        <w:t xml:space="preserve">3. </w:t>
      </w:r>
      <w:bookmarkStart w:id="6" w:name="_Hlk156161965"/>
      <w:r w:rsidRPr="00D6615C">
        <w:rPr>
          <w:b/>
          <w:bCs/>
        </w:rPr>
        <w:t>DİSİPLİN SORUŞTURMASINDA UYULACAK ESASLAR</w:t>
      </w:r>
      <w:bookmarkEnd w:id="6"/>
      <w:r w:rsidRPr="00D6615C">
        <w:rPr>
          <w:b/>
          <w:bCs/>
        </w:rPr>
        <w:t>: (2547 S.K.- 53/A Md.)</w:t>
      </w:r>
    </w:p>
    <w:p w:rsidR="00BA12E7" w:rsidRPr="00D6615C" w:rsidRDefault="00BA12E7" w:rsidP="00BA12E7">
      <w:pPr>
        <w:shd w:val="clear" w:color="auto" w:fill="FFFFFF"/>
        <w:spacing w:line="276" w:lineRule="auto"/>
        <w:ind w:firstLine="708"/>
        <w:jc w:val="both"/>
        <w:outlineLvl w:val="0"/>
      </w:pPr>
      <w:r w:rsidRPr="00D6615C">
        <w:t xml:space="preserve">a) Disiplin cezası verilmesini gerektiren bir fiilin işlendiğini öğrenen disiplin amiri yazılı olarak disiplin soruşturması başlatır. Üst disiplin amirinin soruşturma açtığı veya açtırdığı disiplin olayında alt disiplin amiri ayrıca soruşturma yapamaz veya yaptıramaz. Daha önce açılmış soruşturma varsa bunlar üst amirin açtığı veya açtırdığı soruşturma ile birleştirilir. </w:t>
      </w:r>
    </w:p>
    <w:p w:rsidR="00BA12E7" w:rsidRPr="00D6615C" w:rsidRDefault="00BA12E7" w:rsidP="00BA12E7">
      <w:pPr>
        <w:shd w:val="clear" w:color="auto" w:fill="FFFFFF"/>
        <w:spacing w:line="276" w:lineRule="auto"/>
        <w:ind w:firstLine="708"/>
        <w:jc w:val="both"/>
        <w:outlineLvl w:val="0"/>
      </w:pPr>
      <w:r w:rsidRPr="00D6615C">
        <w:t>b) Bilimsel araştırma ve yayın etiğine ilişkin disiplin cezası verilmesini gerektiren fiiller açısından soruşturma başlatılmadan önce bilimsel araştırma ve yayın etiği kurullarınca inceleme yapılması zorunludur.</w:t>
      </w:r>
    </w:p>
    <w:p w:rsidR="00BA12E7" w:rsidRPr="00D6615C" w:rsidRDefault="00BA12E7" w:rsidP="00BA12E7">
      <w:pPr>
        <w:shd w:val="clear" w:color="auto" w:fill="FFFFFF"/>
        <w:spacing w:line="276" w:lineRule="auto"/>
        <w:ind w:firstLine="708"/>
        <w:jc w:val="both"/>
        <w:outlineLvl w:val="0"/>
      </w:pPr>
      <w:r w:rsidRPr="00D6615C">
        <w:t xml:space="preserve">c) Disiplin amiri soruşturmayı kendisi yapabileceği gibi soruşturmayı yapmak üzere birim içerisinden soruşturmacı veya komisyon görevlendirebilir. Ancak zorunlu hallerde rektörlük aracılığıyla diğer birimlerden soruşturmacı talep edilebilir. </w:t>
      </w:r>
    </w:p>
    <w:p w:rsidR="00BA12E7" w:rsidRPr="00D6615C" w:rsidRDefault="00BA12E7" w:rsidP="00BA12E7">
      <w:pPr>
        <w:shd w:val="clear" w:color="auto" w:fill="FFFFFF"/>
        <w:spacing w:line="276" w:lineRule="auto"/>
        <w:ind w:firstLine="708"/>
        <w:jc w:val="both"/>
        <w:outlineLvl w:val="0"/>
      </w:pPr>
      <w:r w:rsidRPr="00D6615C">
        <w:t xml:space="preserve">d) Soruşturmacının görev ve unvanı, soruşturulanın görev ve unvanının üstünde veya onunla aynı düzeyde olmalıdır. </w:t>
      </w:r>
    </w:p>
    <w:p w:rsidR="00BA12E7" w:rsidRPr="00D6615C" w:rsidRDefault="00BA12E7" w:rsidP="00BA12E7">
      <w:pPr>
        <w:shd w:val="clear" w:color="auto" w:fill="FFFFFF"/>
        <w:spacing w:line="276" w:lineRule="auto"/>
        <w:ind w:firstLine="708"/>
        <w:jc w:val="both"/>
        <w:outlineLvl w:val="0"/>
      </w:pPr>
      <w:r w:rsidRPr="00D6615C">
        <w:t xml:space="preserve">e) Fiilin ast ile üst tarafından birlikte işlenmesi hâlinde soruşturma usulü ve disiplin cezası verme yetkisi üste göre belirlenir. </w:t>
      </w:r>
    </w:p>
    <w:p w:rsidR="00BA12E7" w:rsidRPr="00D6615C" w:rsidRDefault="00BA12E7" w:rsidP="00BA12E7">
      <w:pPr>
        <w:shd w:val="clear" w:color="auto" w:fill="FFFFFF"/>
        <w:spacing w:line="276" w:lineRule="auto"/>
        <w:ind w:firstLine="708"/>
        <w:jc w:val="both"/>
        <w:outlineLvl w:val="0"/>
      </w:pPr>
      <w:r w:rsidRPr="00D6615C">
        <w:t xml:space="preserve">f) Soruşturulanın disiplin cezası verilmesini gerektiren fiili işlediği ve disiplin soruşturmasının başlatıldığı tarihteki görev veya unvanının farklı olması hâlinde disiplin soruşturması, üst görev veya unvanı esas alınarak yürütülür. Disiplin amirinin belirlenmesi ve uygulanacak diğer disiplin hükümleri, görev yapılan kurumun tabi olduğu mevzuata göre belirlenir. </w:t>
      </w:r>
    </w:p>
    <w:p w:rsidR="00BA12E7" w:rsidRPr="00D6615C" w:rsidRDefault="00BA12E7" w:rsidP="00BA12E7">
      <w:pPr>
        <w:shd w:val="clear" w:color="auto" w:fill="FFFFFF"/>
        <w:spacing w:line="276" w:lineRule="auto"/>
        <w:ind w:firstLine="708"/>
        <w:jc w:val="both"/>
        <w:outlineLvl w:val="0"/>
      </w:pPr>
      <w:r w:rsidRPr="00D6615C">
        <w:t xml:space="preserve">g) Soruşturmacı, disiplin soruşturmasıyla ilgili bilgi ve belgeleri toplama, ifade alma, tanık dinleme, bilirkişiye başvurma, keşif yapma, inceleme yapma ve ilgili makamlarla yazışma yetkisini haizdir. </w:t>
      </w:r>
    </w:p>
    <w:p w:rsidR="00BA12E7" w:rsidRPr="00D6615C" w:rsidRDefault="00BA12E7" w:rsidP="00BA12E7">
      <w:pPr>
        <w:shd w:val="clear" w:color="auto" w:fill="FFFFFF"/>
        <w:spacing w:line="276" w:lineRule="auto"/>
        <w:ind w:firstLine="708"/>
        <w:jc w:val="both"/>
        <w:outlineLvl w:val="0"/>
      </w:pPr>
      <w:r w:rsidRPr="00D6615C">
        <w:t xml:space="preserve">h) Soruşturmacının, görevlendirme kapsamında talep ettiği bilgi ve belgeler gecikmeksizin kendisine verilir. </w:t>
      </w:r>
    </w:p>
    <w:p w:rsidR="00BA12E7" w:rsidRPr="00D6615C" w:rsidRDefault="00BA12E7" w:rsidP="00BA12E7">
      <w:pPr>
        <w:shd w:val="clear" w:color="auto" w:fill="FFFFFF"/>
        <w:spacing w:line="276" w:lineRule="auto"/>
        <w:ind w:firstLine="708"/>
        <w:jc w:val="both"/>
        <w:outlineLvl w:val="0"/>
      </w:pPr>
      <w:r w:rsidRPr="00D6615C">
        <w:t xml:space="preserve">ı) Soruşturmacı, görevlendirildiği konuda soruşturma yürütür; soruşturma sırasında disiplin soruşturmasına konu olabilecek başka fiillerin ortaya çıkması durumunda bunları gecikmeksizin disiplin amirine bildirir. </w:t>
      </w:r>
    </w:p>
    <w:p w:rsidR="00BA12E7" w:rsidRPr="00D6615C" w:rsidRDefault="00BA12E7" w:rsidP="00BA12E7">
      <w:pPr>
        <w:shd w:val="clear" w:color="auto" w:fill="FFFFFF"/>
        <w:spacing w:line="276" w:lineRule="auto"/>
        <w:ind w:firstLine="708"/>
        <w:jc w:val="both"/>
        <w:outlineLvl w:val="0"/>
      </w:pPr>
      <w:r w:rsidRPr="00D6615C">
        <w:t xml:space="preserve">j) Soruşturma işlemleri bir tutanakla tespit olunur. </w:t>
      </w:r>
    </w:p>
    <w:p w:rsidR="00BA12E7" w:rsidRPr="00D6615C" w:rsidRDefault="00BA12E7" w:rsidP="00BA12E7">
      <w:pPr>
        <w:shd w:val="clear" w:color="auto" w:fill="FFFFFF"/>
        <w:spacing w:line="276" w:lineRule="auto"/>
        <w:jc w:val="both"/>
        <w:outlineLvl w:val="0"/>
      </w:pPr>
      <w:r w:rsidRPr="00D6615C">
        <w:t xml:space="preserve">k) Soruşturmanın gizliliği esastır. </w:t>
      </w:r>
    </w:p>
    <w:p w:rsidR="00BA12E7" w:rsidRPr="002B3F20" w:rsidRDefault="00BA12E7" w:rsidP="00BA12E7">
      <w:pPr>
        <w:shd w:val="clear" w:color="auto" w:fill="FFFFFF"/>
        <w:spacing w:line="276" w:lineRule="auto"/>
        <w:ind w:firstLine="708"/>
        <w:jc w:val="both"/>
        <w:outlineLvl w:val="0"/>
        <w:rPr>
          <w:u w:val="single"/>
        </w:rPr>
      </w:pPr>
      <w:r w:rsidRPr="00D6615C">
        <w:t xml:space="preserve">l) Soruşturma, görevlendirme yazısının tebliğ tarihinden itibaren </w:t>
      </w:r>
      <w:r w:rsidRPr="002B3F20">
        <w:rPr>
          <w:u w:val="single"/>
        </w:rPr>
        <w:t xml:space="preserve">iki ay içinde tamamlanır. Soruşturma bu süre içinde tamamlanamaz ise soruşturmacı gerekçeli olarak ek süre talep edebilir, disiplin amiri gerekçeyi değerlendirerek ve zamanaşımı sürelerini dikkate alarak karar verir. </w:t>
      </w:r>
    </w:p>
    <w:p w:rsidR="00BA12E7" w:rsidRPr="00D6615C" w:rsidRDefault="00BA12E7" w:rsidP="00BA12E7">
      <w:pPr>
        <w:shd w:val="clear" w:color="auto" w:fill="FFFFFF"/>
        <w:spacing w:line="276" w:lineRule="auto"/>
        <w:ind w:firstLine="708"/>
        <w:jc w:val="both"/>
        <w:outlineLvl w:val="0"/>
      </w:pPr>
      <w:r w:rsidRPr="00D6615C">
        <w:t xml:space="preserve">m) Fiili işleyenin emeklilik veya başka nedenlerle görevinin sona ermesi, hakkında soruşturma açılmasına ve soruşturmanın devamına engel olmaz. Bu durumda soruşturma sonunda verilen disiplin cezası, özlük dosyasında saklanır. Aylıktan veya ücretten kesme ve kademe ilerlemesinin durdurulması veya birden fazla ücretten kesme cezaları ilgilinin kamu </w:t>
      </w:r>
      <w:r w:rsidRPr="00D6615C">
        <w:lastRenderedPageBreak/>
        <w:t xml:space="preserve">görevine dönmesi ya da bir vakıf yükseköğretim kurumunda göreve başlaması halinde uygulanır. </w:t>
      </w:r>
    </w:p>
    <w:p w:rsidR="00BA12E7" w:rsidRPr="00D6615C" w:rsidRDefault="00BA12E7" w:rsidP="00BA12E7">
      <w:pPr>
        <w:shd w:val="clear" w:color="auto" w:fill="FFFFFF"/>
        <w:spacing w:line="276" w:lineRule="auto"/>
        <w:ind w:firstLine="708"/>
        <w:jc w:val="both"/>
        <w:outlineLvl w:val="0"/>
      </w:pPr>
      <w:r w:rsidRPr="00D6615C">
        <w:t xml:space="preserve">n) Bir fiilden dolayı ilgili hakkında ceza soruşturması veya kovuşturması yapılıyor olması, aynı fiilden dolayı disiplin soruşturması yapılmasına, ceza verilmesine ve bu cezanın yerine getirilmesine engel değildir. Gerektiğinde ceza kovuşturması bekletici mesele yapılabilir. Bu durumda disiplin soruşturmasına ilişkin zamanaşımı süreleri durur. </w:t>
      </w:r>
    </w:p>
    <w:p w:rsidR="00BA12E7" w:rsidRDefault="00BA12E7" w:rsidP="00BA12E7">
      <w:pPr>
        <w:shd w:val="clear" w:color="auto" w:fill="FFFFFF"/>
        <w:spacing w:line="276" w:lineRule="auto"/>
        <w:ind w:firstLine="708"/>
        <w:jc w:val="both"/>
        <w:outlineLvl w:val="0"/>
      </w:pPr>
      <w:r w:rsidRPr="00D6615C">
        <w:t>o) Bir fiilin diğer kanunlar uyarınca idari yaptırıma bağlanmış olması, aynı fiile bu Kanun kapsamında disiplin cezası verilmesine engel teşkil etmez.</w:t>
      </w:r>
    </w:p>
    <w:p w:rsidR="00BA12E7" w:rsidRPr="002B3F20" w:rsidRDefault="00BA12E7" w:rsidP="00BA12E7">
      <w:pPr>
        <w:pStyle w:val="ListeParagraf"/>
        <w:numPr>
          <w:ilvl w:val="0"/>
          <w:numId w:val="8"/>
        </w:numPr>
        <w:spacing w:before="100" w:beforeAutospacing="1" w:after="0" w:line="276" w:lineRule="auto"/>
        <w:jc w:val="both"/>
        <w:rPr>
          <w:rFonts w:ascii="Times New Roman" w:eastAsia="Times New Roman" w:hAnsi="Times New Roman" w:cs="Times New Roman"/>
          <w:b/>
          <w:bCs/>
          <w:color w:val="4C5960"/>
          <w:kern w:val="0"/>
          <w:sz w:val="24"/>
          <w:szCs w:val="24"/>
          <w:lang w:eastAsia="tr-TR"/>
          <w14:ligatures w14:val="none"/>
        </w:rPr>
      </w:pPr>
      <w:r w:rsidRPr="002B3F20">
        <w:rPr>
          <w:rFonts w:ascii="Times New Roman" w:eastAsia="Times New Roman" w:hAnsi="Times New Roman" w:cs="Times New Roman"/>
          <w:b/>
          <w:bCs/>
          <w:color w:val="4C5960"/>
          <w:kern w:val="0"/>
          <w:sz w:val="24"/>
          <w:szCs w:val="24"/>
          <w:lang w:eastAsia="tr-TR"/>
          <w14:ligatures w14:val="none"/>
        </w:rPr>
        <w:t>SORUŞTURMA EMRİ</w:t>
      </w:r>
    </w:p>
    <w:p w:rsidR="00BA12E7" w:rsidRDefault="00BA12E7" w:rsidP="00BA12E7">
      <w:pPr>
        <w:shd w:val="clear" w:color="auto" w:fill="FFFFFF"/>
        <w:spacing w:line="276" w:lineRule="auto"/>
        <w:ind w:firstLine="360"/>
        <w:jc w:val="both"/>
        <w:rPr>
          <w:color w:val="4C5960"/>
        </w:rPr>
      </w:pPr>
      <w:r w:rsidRPr="00E3675B">
        <w:rPr>
          <w:color w:val="4C5960"/>
        </w:rPr>
        <w:t xml:space="preserve">Disiplin soruşturması, disiplin suçu işlendiğinin </w:t>
      </w:r>
      <w:proofErr w:type="gramStart"/>
      <w:r w:rsidRPr="00E3675B">
        <w:rPr>
          <w:color w:val="4C5960"/>
        </w:rPr>
        <w:t>şikayetle</w:t>
      </w:r>
      <w:proofErr w:type="gramEnd"/>
      <w:r w:rsidRPr="00E3675B">
        <w:rPr>
          <w:color w:val="4C5960"/>
        </w:rPr>
        <w:t xml:space="preserve">, ihbarla ya da bizzat öğrenilmesi durumunda disiplin amiri tarafından </w:t>
      </w:r>
      <w:r w:rsidRPr="00D6615C">
        <w:rPr>
          <w:color w:val="4C5960"/>
        </w:rPr>
        <w:t>imzalanarak, disiplin sor</w:t>
      </w:r>
      <w:r w:rsidRPr="00E3675B">
        <w:rPr>
          <w:color w:val="4C5960"/>
        </w:rPr>
        <w:t>uşturma</w:t>
      </w:r>
      <w:r w:rsidRPr="00D6615C">
        <w:rPr>
          <w:color w:val="4C5960"/>
        </w:rPr>
        <w:t>sı başlatılır.</w:t>
      </w:r>
    </w:p>
    <w:p w:rsidR="00BA12E7" w:rsidRPr="00D6615C" w:rsidRDefault="00BA12E7" w:rsidP="00BA12E7">
      <w:pPr>
        <w:shd w:val="clear" w:color="auto" w:fill="FFFFFF"/>
        <w:spacing w:line="276" w:lineRule="auto"/>
        <w:ind w:firstLine="360"/>
        <w:jc w:val="both"/>
      </w:pPr>
      <w:r w:rsidRPr="00D6615C">
        <w:t>2547 s</w:t>
      </w:r>
      <w:r>
        <w:t>ayılı Kanunun 5</w:t>
      </w:r>
      <w:r w:rsidRPr="00D6615C">
        <w:t>3/A-1-c</w:t>
      </w:r>
      <w:r>
        <w:t xml:space="preserve"> bendi gereğince; </w:t>
      </w:r>
      <w:r w:rsidRPr="00D6615C">
        <w:t>Disiplin amiri soruşturmayı bizzat kendisi yapabileceği gibi soruşturmayı yapmak üzere birim içerisinde soruşturmacı veya komisyon görevlendirebilecektir</w:t>
      </w:r>
      <w:r>
        <w:t>.</w:t>
      </w:r>
    </w:p>
    <w:p w:rsidR="00BA12E7" w:rsidRDefault="00BA12E7" w:rsidP="00BA12E7">
      <w:pPr>
        <w:shd w:val="clear" w:color="auto" w:fill="FFFFFF"/>
        <w:spacing w:line="276" w:lineRule="auto"/>
        <w:ind w:firstLine="360"/>
        <w:jc w:val="both"/>
      </w:pPr>
      <w:r w:rsidRPr="00D6615C">
        <w:t xml:space="preserve">Soruşturmacının görev ve </w:t>
      </w:r>
      <w:proofErr w:type="spellStart"/>
      <w:r>
        <w:t>ü</w:t>
      </w:r>
      <w:r w:rsidRPr="00D6615C">
        <w:t>nvanı</w:t>
      </w:r>
      <w:proofErr w:type="spellEnd"/>
      <w:r w:rsidRPr="00D6615C">
        <w:t>, soruşturulanın görev ve unvanının üstünde vey</w:t>
      </w:r>
      <w:r>
        <w:t>a onunla aynı düzeyde olmalıdır.</w:t>
      </w:r>
    </w:p>
    <w:p w:rsidR="00BA12E7" w:rsidRDefault="00BA12E7" w:rsidP="00BA12E7">
      <w:pPr>
        <w:shd w:val="clear" w:color="auto" w:fill="FFFFFF"/>
        <w:spacing w:line="276" w:lineRule="auto"/>
        <w:ind w:firstLine="360"/>
        <w:jc w:val="both"/>
      </w:pPr>
      <w:r w:rsidRPr="00D6615C">
        <w:t>Fiilin ast ile üst tarafından birlikte işlenmesi hâlinde soruşturma usulü ve disiplin cezası verme yetkisi üste göre belirlenir</w:t>
      </w:r>
      <w:r>
        <w:t>.</w:t>
      </w:r>
    </w:p>
    <w:p w:rsidR="00BA12E7" w:rsidRDefault="00BA12E7" w:rsidP="00BA12E7">
      <w:pPr>
        <w:shd w:val="clear" w:color="auto" w:fill="FFFFFF"/>
        <w:spacing w:line="276" w:lineRule="auto"/>
        <w:ind w:firstLine="360"/>
        <w:jc w:val="both"/>
      </w:pPr>
      <w:r w:rsidRPr="00D6615C">
        <w:t>Zorunlu hallerde Rektörlük aracılığı ile diğer birimlerden de soruşturmacı talep edilebilecektir. Rektörlük aracılığı ile soruşturmacı atanması söz konusu olsa dahi, soruşturmaya dair işlemler doğrudan soruşturmacı tarafından yürütülerek, soruşturma raporu soruşturmayı açan makama (Dekanlık/Müdürlük) iletilir, ek süre vb. onaylar ilgili makamdan alınır.</w:t>
      </w:r>
    </w:p>
    <w:p w:rsidR="00BA12E7" w:rsidRPr="00D6615C" w:rsidRDefault="00BA12E7" w:rsidP="00BA12E7">
      <w:pPr>
        <w:shd w:val="clear" w:color="auto" w:fill="FFFFFF"/>
        <w:spacing w:line="276" w:lineRule="auto"/>
        <w:ind w:firstLine="360"/>
        <w:jc w:val="both"/>
        <w:rPr>
          <w:color w:val="4C5960"/>
        </w:rPr>
      </w:pPr>
      <w:r w:rsidRPr="00D6615C">
        <w:t xml:space="preserve">Disiplin amiri tarafından görevlendirilen soruşturmacı/soruşturma Komisyonuna soruşturma emri tebliğ edilir ve soruşturma emri ekinde </w:t>
      </w:r>
      <w:proofErr w:type="gramStart"/>
      <w:r w:rsidRPr="00D6615C">
        <w:t>şikayet</w:t>
      </w:r>
      <w:proofErr w:type="gramEnd"/>
      <w:r w:rsidRPr="00D6615C">
        <w:t xml:space="preserve"> dilekçesi yer alma</w:t>
      </w:r>
      <w:r>
        <w:t>lıdır.</w:t>
      </w:r>
    </w:p>
    <w:p w:rsidR="00BA12E7" w:rsidRPr="00D6615C" w:rsidRDefault="00BA12E7" w:rsidP="00BA12E7">
      <w:pPr>
        <w:shd w:val="clear" w:color="auto" w:fill="FFFFFF"/>
        <w:spacing w:line="276" w:lineRule="auto"/>
        <w:ind w:firstLine="360"/>
        <w:jc w:val="both"/>
        <w:rPr>
          <w:color w:val="4C5960"/>
        </w:rPr>
      </w:pPr>
      <w:r w:rsidRPr="00D6615C">
        <w:rPr>
          <w:color w:val="212529"/>
          <w:shd w:val="clear" w:color="auto" w:fill="FFFFFF"/>
        </w:rPr>
        <w:t>Disiplin suçu teşkil eden eylemden sonra şüphelinin statüsünün değişmesi ya da kurumdan ayrılması, suç sırasında bağlı olduğu yükseköğretim kurumu veya üst kuruluş tarafından disiplin soruşturmasının başlatılmasına, başlamışsa tamamlanmasına ve gerektiğinde disiplin cezasının verilmesine engel olmaz.</w:t>
      </w:r>
    </w:p>
    <w:p w:rsidR="00BA12E7" w:rsidRPr="00F728EE" w:rsidRDefault="00BA12E7" w:rsidP="00BA12E7">
      <w:pPr>
        <w:shd w:val="clear" w:color="auto" w:fill="FFFFFF"/>
        <w:spacing w:line="276" w:lineRule="auto"/>
        <w:ind w:firstLine="360"/>
        <w:jc w:val="both"/>
        <w:rPr>
          <w:b/>
          <w:bCs/>
          <w:color w:val="4C5960"/>
        </w:rPr>
      </w:pPr>
      <w:r w:rsidRPr="00E3675B">
        <w:rPr>
          <w:color w:val="4C5960"/>
        </w:rPr>
        <w:t xml:space="preserve">Soruşturma </w:t>
      </w:r>
      <w:r w:rsidRPr="00D6615C">
        <w:rPr>
          <w:color w:val="4C5960"/>
        </w:rPr>
        <w:t>başlatma yazısında,</w:t>
      </w:r>
      <w:r w:rsidRPr="00E3675B">
        <w:rPr>
          <w:color w:val="4C5960"/>
        </w:rPr>
        <w:t xml:space="preserve"> kimin hakkında soruşturma açıldığı ismen ifade edilmeli, </w:t>
      </w:r>
      <w:r w:rsidRPr="00D6615C">
        <w:rPr>
          <w:color w:val="4C5960"/>
        </w:rPr>
        <w:t xml:space="preserve">isim bilinmiyorsa </w:t>
      </w:r>
      <w:proofErr w:type="gramStart"/>
      <w:r w:rsidRPr="00D6615C">
        <w:rPr>
          <w:color w:val="4C5960"/>
        </w:rPr>
        <w:t>şikayete</w:t>
      </w:r>
      <w:proofErr w:type="gramEnd"/>
      <w:r w:rsidRPr="00D6615C">
        <w:rPr>
          <w:color w:val="4C5960"/>
        </w:rPr>
        <w:t xml:space="preserve"> konu tespit edilen olayla ilgili suçluların belirlenmesi </w:t>
      </w:r>
      <w:r w:rsidRPr="00E3675B">
        <w:rPr>
          <w:color w:val="4C5960"/>
        </w:rPr>
        <w:t>soruşturmacıdan istenmeli ve soruşturma konusu fiilin nelerden ibaret olduğu açıkça belirtilmelidir</w:t>
      </w:r>
      <w:r>
        <w:rPr>
          <w:color w:val="4C5960"/>
        </w:rPr>
        <w:t>.</w:t>
      </w:r>
    </w:p>
    <w:p w:rsidR="00BA12E7" w:rsidRPr="00F728EE" w:rsidRDefault="00BA12E7" w:rsidP="00BA12E7">
      <w:pPr>
        <w:pStyle w:val="ListeParagraf"/>
        <w:numPr>
          <w:ilvl w:val="0"/>
          <w:numId w:val="8"/>
        </w:numPr>
        <w:shd w:val="clear" w:color="auto" w:fill="FFFFFF"/>
        <w:spacing w:after="0" w:line="276" w:lineRule="auto"/>
        <w:jc w:val="both"/>
        <w:rPr>
          <w:rFonts w:ascii="Times New Roman" w:eastAsia="Times New Roman" w:hAnsi="Times New Roman" w:cs="Times New Roman"/>
          <w:b/>
          <w:bCs/>
          <w:color w:val="4C5960"/>
          <w:kern w:val="0"/>
          <w:sz w:val="24"/>
          <w:szCs w:val="24"/>
          <w:lang w:eastAsia="tr-TR"/>
          <w14:ligatures w14:val="none"/>
        </w:rPr>
      </w:pPr>
      <w:bookmarkStart w:id="7" w:name="_Hlk156162053"/>
      <w:r w:rsidRPr="00F728EE">
        <w:rPr>
          <w:rFonts w:ascii="Times New Roman" w:eastAsia="Times New Roman" w:hAnsi="Times New Roman" w:cs="Times New Roman"/>
          <w:b/>
          <w:bCs/>
          <w:color w:val="4C5960"/>
          <w:kern w:val="0"/>
          <w:sz w:val="24"/>
          <w:szCs w:val="24"/>
          <w:lang w:eastAsia="tr-TR"/>
          <w14:ligatures w14:val="none"/>
        </w:rPr>
        <w:t>SORUŞTURMANIN YAPILMASI</w:t>
      </w:r>
    </w:p>
    <w:bookmarkEnd w:id="7"/>
    <w:p w:rsidR="00BA12E7" w:rsidRDefault="00BA12E7" w:rsidP="00BA12E7">
      <w:pPr>
        <w:shd w:val="clear" w:color="auto" w:fill="FFFFFF"/>
        <w:spacing w:line="276" w:lineRule="auto"/>
        <w:jc w:val="both"/>
        <w:rPr>
          <w:color w:val="4C5960"/>
          <w:shd w:val="clear" w:color="auto" w:fill="FFFFFF"/>
        </w:rPr>
      </w:pPr>
    </w:p>
    <w:p w:rsidR="00BA12E7" w:rsidRPr="00D6615C" w:rsidRDefault="00BA12E7" w:rsidP="00BA12E7">
      <w:pPr>
        <w:shd w:val="clear" w:color="auto" w:fill="FFFFFF"/>
        <w:spacing w:line="276" w:lineRule="auto"/>
        <w:ind w:firstLine="360"/>
        <w:jc w:val="both"/>
        <w:rPr>
          <w:color w:val="212529"/>
          <w:shd w:val="clear" w:color="auto" w:fill="FFFFFF"/>
        </w:rPr>
      </w:pPr>
      <w:r w:rsidRPr="00D6615C">
        <w:rPr>
          <w:color w:val="4C5960"/>
          <w:shd w:val="clear" w:color="auto" w:fill="FFFFFF"/>
        </w:rPr>
        <w:t>Soruşturmanın amacı, hakkında soruşturma açılanın üzerine atılı disiplin suçunu işleyip işlemediğinin, hiçbir şüpheye yer bırakmayacak şekilde ve süratle ortaya çıkarılmasıdır. Disiplin ve ceza soruşturmasının birlikte yürütülmesi halinde her iki soruşturmaya ilişkin usullere de uyulur.</w:t>
      </w:r>
      <w:r w:rsidRPr="00D6615C">
        <w:rPr>
          <w:color w:val="212529"/>
          <w:shd w:val="clear" w:color="auto" w:fill="FFFFFF"/>
        </w:rPr>
        <w:t xml:space="preserve"> </w:t>
      </w:r>
    </w:p>
    <w:p w:rsidR="00BA12E7" w:rsidRPr="00D6615C" w:rsidRDefault="00BA12E7" w:rsidP="00BA12E7">
      <w:pPr>
        <w:shd w:val="clear" w:color="auto" w:fill="FFFFFF"/>
        <w:spacing w:line="276" w:lineRule="auto"/>
        <w:ind w:firstLine="360"/>
        <w:jc w:val="both"/>
        <w:rPr>
          <w:color w:val="212529"/>
          <w:shd w:val="clear" w:color="auto" w:fill="FFFFFF"/>
        </w:rPr>
      </w:pPr>
      <w:proofErr w:type="gramStart"/>
      <w:r w:rsidRPr="00D6615C">
        <w:rPr>
          <w:color w:val="212529"/>
          <w:shd w:val="clear" w:color="auto" w:fill="FFFFFF"/>
        </w:rPr>
        <w:t xml:space="preserve">Soruşturmacı soruşturma konusuyla ilgili tanık dinleyebilir, bilirkişi incelemesi, keşif yapabilir ve her türlü delili toplar, gerekirse istinabe yoluna (ifadesine başvurulacak kişinin il dışında olması veya askerlik, tutukluluk gibi nedenlerle ifade vermeye gelemeyecek durumda </w:t>
      </w:r>
      <w:r w:rsidRPr="00D6615C">
        <w:rPr>
          <w:color w:val="212529"/>
          <w:shd w:val="clear" w:color="auto" w:fill="FFFFFF"/>
        </w:rPr>
        <w:lastRenderedPageBreak/>
        <w:t>olması halinde ifadesinin, bağlı olduğu mülki ya da idari amir ya da tutukluk halinde cezaevi savcısı tarafından alınmasının talep edilmesi) da müracaat edebilir.</w:t>
      </w:r>
      <w:proofErr w:type="gramEnd"/>
    </w:p>
    <w:p w:rsidR="00BA12E7" w:rsidRPr="00D6615C" w:rsidRDefault="00BA12E7" w:rsidP="00BA12E7">
      <w:pPr>
        <w:shd w:val="clear" w:color="auto" w:fill="FFFFFF"/>
        <w:spacing w:line="276" w:lineRule="auto"/>
        <w:ind w:firstLine="360"/>
        <w:jc w:val="both"/>
        <w:rPr>
          <w:color w:val="212529"/>
          <w:shd w:val="clear" w:color="auto" w:fill="FFFFFF"/>
        </w:rPr>
      </w:pPr>
      <w:r w:rsidRPr="00D6615C">
        <w:rPr>
          <w:color w:val="212529"/>
          <w:shd w:val="clear" w:color="auto" w:fill="FFFFFF"/>
        </w:rPr>
        <w:t>Soruşturmanın gizliliği esastır. S</w:t>
      </w:r>
      <w:r w:rsidRPr="00D6615C">
        <w:t>oruşturmacı tarafından ilgili birimlerden istenecek her türlü yazışmanın “Hizmete Özel”</w:t>
      </w:r>
      <w:r>
        <w:t xml:space="preserve"> </w:t>
      </w:r>
      <w:r w:rsidRPr="00D6615C">
        <w:t xml:space="preserve"> kapalı zarflar içerisinde yapılması gerekmektedir.</w:t>
      </w:r>
      <w:r w:rsidRPr="00D6615C">
        <w:rPr>
          <w:color w:val="212529"/>
          <w:shd w:val="clear" w:color="auto" w:fill="FFFFFF"/>
        </w:rPr>
        <w:t xml:space="preserve"> Soruşturmacının işlemlerinde tutanak ve tebliğ-tebellüğ belgesi olmalıdır.</w:t>
      </w:r>
    </w:p>
    <w:p w:rsidR="00BA12E7" w:rsidRPr="00D6615C" w:rsidRDefault="00BA12E7" w:rsidP="00BA12E7">
      <w:pPr>
        <w:shd w:val="clear" w:color="auto" w:fill="FFFFFF"/>
        <w:spacing w:line="276" w:lineRule="auto"/>
        <w:ind w:firstLine="360"/>
        <w:jc w:val="both"/>
        <w:rPr>
          <w:color w:val="212529"/>
          <w:shd w:val="clear" w:color="auto" w:fill="FFFFFF"/>
        </w:rPr>
      </w:pPr>
      <w:r w:rsidRPr="00D6615C">
        <w:t>Her soruşturma işlemi bir tutanakla tespit edilir. Tutanak, işlemin nerede ve ne z</w:t>
      </w:r>
      <w:r>
        <w:t>a</w:t>
      </w:r>
      <w:r w:rsidRPr="00D6615C">
        <w:t>man yapıldığ</w:t>
      </w:r>
      <w:r>
        <w:t>ı</w:t>
      </w:r>
      <w:r w:rsidRPr="00D6615C">
        <w:t>, işlemin mahiyeti, kimlerin katıl</w:t>
      </w:r>
      <w:r>
        <w:t>dığı,</w:t>
      </w:r>
      <w:r w:rsidRPr="00D6615C">
        <w:t xml:space="preserve"> ifade alınmış ise sorulan ve cevapları belirtecek şekilde d</w:t>
      </w:r>
      <w:r>
        <w:t>ü</w:t>
      </w:r>
      <w:r w:rsidRPr="00D6615C">
        <w:t xml:space="preserve">zenlenir. Tutanak soruşturmacı, </w:t>
      </w:r>
      <w:proofErr w:type="gramStart"/>
      <w:r w:rsidRPr="00D6615C">
        <w:t>katip</w:t>
      </w:r>
      <w:proofErr w:type="gramEnd"/>
      <w:r w:rsidRPr="00D6615C">
        <w:t>, ifade s</w:t>
      </w:r>
      <w:r>
        <w:t>ahibi</w:t>
      </w:r>
      <w:r w:rsidRPr="00D6615C">
        <w:t xml:space="preserve"> veya belge sorumluları ile keşif yapılmışsa hazır bulunanlar tarafından imzalanır.</w:t>
      </w:r>
    </w:p>
    <w:p w:rsidR="00BA12E7" w:rsidRPr="002B3F20" w:rsidRDefault="00BA12E7" w:rsidP="00BA12E7">
      <w:pPr>
        <w:shd w:val="clear" w:color="auto" w:fill="FFFFFF"/>
        <w:spacing w:line="276" w:lineRule="auto"/>
        <w:ind w:firstLine="360"/>
        <w:jc w:val="both"/>
      </w:pPr>
      <w:r w:rsidRPr="00D6615C">
        <w:t xml:space="preserve">Soruşturmacı Rektörlük veya Üniversitemiz ilgili birimleri ile yazışma yapılması gerektiğinde, soruşturma kapsamındaki yazılarını </w:t>
      </w:r>
      <w:proofErr w:type="spellStart"/>
      <w:r w:rsidRPr="00D6615C">
        <w:t>EBYS’den</w:t>
      </w:r>
      <w:proofErr w:type="spellEnd"/>
      <w:r>
        <w:t xml:space="preserve"> HİZMETE ÖZEL olarak yazmalıdır. </w:t>
      </w:r>
      <w:r w:rsidRPr="00D6615C">
        <w:t xml:space="preserve">Soruşturmacı; </w:t>
      </w:r>
      <w:proofErr w:type="spellStart"/>
      <w:r w:rsidRPr="00D6615C">
        <w:t>EBYS</w:t>
      </w:r>
      <w:r>
        <w:t>’</w:t>
      </w:r>
      <w:r w:rsidRPr="00D6615C">
        <w:t>ye</w:t>
      </w:r>
      <w:proofErr w:type="spellEnd"/>
      <w:r w:rsidRPr="00D6615C">
        <w:t xml:space="preserve"> yükleyeceği üst yazıya, soruşturmacı olarak görevlendirildiğini ve ekte HİZMETE ÖZEL kapalı zarf içerisinde istemiş olduğu bilgi ve belgelerin tarafına gönderilmesini talep etmesi gerekmektedir.</w:t>
      </w:r>
      <w:r>
        <w:t xml:space="preserve"> K</w:t>
      </w:r>
      <w:r w:rsidRPr="00D6615C">
        <w:t>apalı zarf ilgili birime tebliğ-tebellüğ belgesi hazırlanarak teslim edilmelidir.</w:t>
      </w:r>
      <w:r>
        <w:t xml:space="preserve"> </w:t>
      </w:r>
      <w:r w:rsidRPr="00D6615C">
        <w:rPr>
          <w:color w:val="4C5960"/>
          <w:shd w:val="clear" w:color="auto" w:fill="FFFFFF"/>
        </w:rPr>
        <w:t>Diğer hususlarda 7201 sayılı Tebligat Kanunu hükümleri uygulanır.</w:t>
      </w:r>
    </w:p>
    <w:p w:rsidR="00BA12E7" w:rsidRPr="00D6615C" w:rsidRDefault="00BA12E7" w:rsidP="00BA12E7">
      <w:pPr>
        <w:shd w:val="clear" w:color="auto" w:fill="FFFFFF"/>
        <w:spacing w:line="276" w:lineRule="auto"/>
        <w:ind w:firstLine="360"/>
        <w:jc w:val="both"/>
        <w:rPr>
          <w:color w:val="4C5960"/>
          <w:shd w:val="clear" w:color="auto" w:fill="FFFFFF"/>
        </w:rPr>
      </w:pPr>
      <w:r w:rsidRPr="00D6615C">
        <w:t xml:space="preserve">Soruşturmacı, soruşturmaya konu olayla ilgili gerekli incelemeyi kendisi yapmakla görevlidir. Ancak ihtiyaç duyması halinde Üniversitenin idari veya akademik personelini yeminli </w:t>
      </w:r>
      <w:proofErr w:type="gramStart"/>
      <w:r>
        <w:t>katip</w:t>
      </w:r>
      <w:proofErr w:type="gramEnd"/>
      <w:r w:rsidRPr="00D6615C">
        <w:t xml:space="preserve"> olarak görevlendirmesi mümkündür. Yeminli </w:t>
      </w:r>
      <w:proofErr w:type="gramStart"/>
      <w:r>
        <w:t>katip</w:t>
      </w:r>
      <w:proofErr w:type="gramEnd"/>
      <w:r w:rsidRPr="00D6615C">
        <w:t xml:space="preserve"> olarak görevlendirilen kişi, yemin altında görevini yerine getirmelidir. Soruşturmacının, yeminli </w:t>
      </w:r>
      <w:proofErr w:type="gramStart"/>
      <w:r w:rsidRPr="00D6615C">
        <w:t>katip</w:t>
      </w:r>
      <w:proofErr w:type="gramEnd"/>
      <w:r w:rsidRPr="00D6615C">
        <w:t xml:space="preserve"> olarak bir kişiyi kendisi görevlendireceği gibi kendisini görevlendiren birimden bir </w:t>
      </w:r>
      <w:r>
        <w:t>katip</w:t>
      </w:r>
      <w:r w:rsidRPr="00D6615C">
        <w:t xml:space="preserve"> görevlendirilmesini talep edebilir.</w:t>
      </w:r>
    </w:p>
    <w:p w:rsidR="00BA12E7" w:rsidRPr="00D6615C" w:rsidRDefault="00BA12E7" w:rsidP="00BA12E7">
      <w:pPr>
        <w:shd w:val="clear" w:color="auto" w:fill="FFFFFF"/>
        <w:spacing w:line="276" w:lineRule="auto"/>
        <w:jc w:val="both"/>
        <w:rPr>
          <w:color w:val="4C5960"/>
          <w:shd w:val="clear" w:color="auto" w:fill="FFFFFF"/>
        </w:rPr>
      </w:pPr>
      <w:r w:rsidRPr="002B3F20">
        <w:rPr>
          <w:color w:val="4C5960"/>
          <w:u w:val="single"/>
          <w:shd w:val="clear" w:color="auto" w:fill="FFFFFF"/>
        </w:rPr>
        <w:t>Soruşturmacı ifade alırken şu hususlara dikkate etmesi gereklidir</w:t>
      </w:r>
      <w:r w:rsidRPr="00D6615C">
        <w:rPr>
          <w:color w:val="4C5960"/>
          <w:shd w:val="clear" w:color="auto" w:fill="FFFFFF"/>
        </w:rPr>
        <w:t>.</w:t>
      </w:r>
    </w:p>
    <w:p w:rsidR="00BA12E7" w:rsidRPr="00D6615C" w:rsidRDefault="00BA12E7" w:rsidP="00BA12E7">
      <w:pPr>
        <w:shd w:val="clear" w:color="auto" w:fill="FFFFFF"/>
        <w:spacing w:line="276" w:lineRule="auto"/>
        <w:ind w:firstLine="708"/>
        <w:jc w:val="both"/>
      </w:pPr>
      <w:r w:rsidRPr="00D6615C">
        <w:t xml:space="preserve">Soruşturma dosyasında önce varsa şikâyetçi/ihbar eden, ayrıntılı beyanına başvurulmak ve delillerini sunmak üzere davet edilir. </w:t>
      </w:r>
      <w:proofErr w:type="gramStart"/>
      <w:r w:rsidRPr="00D6615C">
        <w:t>Şikayetçinin</w:t>
      </w:r>
      <w:proofErr w:type="gramEnd"/>
      <w:r w:rsidRPr="00D6615C">
        <w:t xml:space="preserve"> vekili olduğu dosya kapsamında sabit ise; davet vekile de çıkartılır.</w:t>
      </w:r>
    </w:p>
    <w:p w:rsidR="00BA12E7" w:rsidRPr="00D6615C" w:rsidRDefault="00BA12E7" w:rsidP="00BA12E7">
      <w:pPr>
        <w:shd w:val="clear" w:color="auto" w:fill="FFFFFF"/>
        <w:spacing w:line="276" w:lineRule="auto"/>
        <w:ind w:firstLine="708"/>
        <w:jc w:val="both"/>
      </w:pPr>
      <w:r w:rsidRPr="00D6615C">
        <w:t xml:space="preserve">Soruşturmacının belirttiği gün ve tarihte gelen şikâyetçinin/ihbar edenin ifadesi yazılı olarak </w:t>
      </w:r>
      <w:r>
        <w:t>alınır</w:t>
      </w:r>
      <w:r w:rsidRPr="00D6615C">
        <w:t>. Bu ifadenin alındığı sırada hazır bulunanlar (</w:t>
      </w:r>
      <w:proofErr w:type="spellStart"/>
      <w:proofErr w:type="gramStart"/>
      <w:r>
        <w:t>soruşturmacı,varsa</w:t>
      </w:r>
      <w:proofErr w:type="spellEnd"/>
      <w:proofErr w:type="gramEnd"/>
      <w:r>
        <w:t xml:space="preserve">  katip</w:t>
      </w:r>
      <w:r w:rsidRPr="00D6615C">
        <w:t>, şikâyetçi ve varsa vekili) tarafından imzalanır. İfade tutanağı birden fazla sayfadan oluşuyorsa her sayfa odada hazır bulunanlar tarafından paraflanır, son sayfa imzalanır.</w:t>
      </w:r>
    </w:p>
    <w:p w:rsidR="00BA12E7" w:rsidRPr="00D6615C" w:rsidRDefault="00BA12E7" w:rsidP="00BA12E7">
      <w:pPr>
        <w:shd w:val="clear" w:color="auto" w:fill="FFFFFF"/>
        <w:spacing w:line="276" w:lineRule="auto"/>
        <w:ind w:firstLine="708"/>
        <w:jc w:val="both"/>
      </w:pPr>
      <w:proofErr w:type="gramStart"/>
      <w:r w:rsidRPr="00D6615C">
        <w:t>Şikayetçi</w:t>
      </w:r>
      <w:proofErr w:type="gramEnd"/>
      <w:r w:rsidRPr="00D6615C">
        <w:t xml:space="preserve"> Üniversitemizden başka bir kurumda çalışıyorsa, görev yaptığı kurumdan istinabe suretiyle şikâyet ve delillerinin tespit edilmesi istenir. İstinabe yoluyla ifade alınmasına ilişkin yazı soruşturmacı tarafından Rektörlüğe gönderilir. Rektörlük ilgili birimi ilgili yazışmaları yapar. </w:t>
      </w:r>
    </w:p>
    <w:p w:rsidR="00BA12E7" w:rsidRPr="00D6615C" w:rsidRDefault="00BA12E7" w:rsidP="00BA12E7">
      <w:pPr>
        <w:shd w:val="clear" w:color="auto" w:fill="FFFFFF"/>
        <w:spacing w:line="276" w:lineRule="auto"/>
        <w:ind w:firstLine="708"/>
        <w:jc w:val="both"/>
      </w:pPr>
      <w:r w:rsidRPr="00D6615C">
        <w:t>İstinabe talimatında, ifade s</w:t>
      </w:r>
      <w:r>
        <w:t>ahibinin kimlik bilgileri</w:t>
      </w:r>
      <w:r w:rsidRPr="00D6615C">
        <w:t xml:space="preserve">, adresi ve benzeri bilgiler ile sorulacak sorular ayrıntılı olarak belirtilir. İfadesi alınacak kişi tanık ise yemin ettirilir ve yapılacak yemin şekli de yazılır. Talep yazısının ekinde şikâyet dilekçesi ve hazırlanacak olan istinabe ifade tutanağının bir örneği </w:t>
      </w:r>
      <w:proofErr w:type="gramStart"/>
      <w:r w:rsidRPr="00D6615C">
        <w:t>şikayetçiye</w:t>
      </w:r>
      <w:proofErr w:type="gramEnd"/>
      <w:r w:rsidRPr="00D6615C">
        <w:t xml:space="preserve"> sorulacak olan sorular hazırlanmak suretiyle gönderilir.</w:t>
      </w:r>
    </w:p>
    <w:p w:rsidR="00BA12E7" w:rsidRPr="00D6615C" w:rsidRDefault="00BA12E7" w:rsidP="00BA12E7">
      <w:pPr>
        <w:shd w:val="clear" w:color="auto" w:fill="FFFFFF"/>
        <w:spacing w:line="276" w:lineRule="auto"/>
        <w:ind w:firstLine="708"/>
        <w:jc w:val="both"/>
      </w:pPr>
      <w:r w:rsidRPr="00D6615C">
        <w:t xml:space="preserve">Soruşturulana, </w:t>
      </w:r>
      <w:r>
        <w:t>ifade</w:t>
      </w:r>
      <w:r w:rsidRPr="00D6615C">
        <w:t xml:space="preserve"> imkânı tanınmadan disiplin cezası verilemez. </w:t>
      </w:r>
    </w:p>
    <w:p w:rsidR="00BA12E7" w:rsidRDefault="00BA12E7" w:rsidP="00BA12E7">
      <w:pPr>
        <w:shd w:val="clear" w:color="auto" w:fill="FFFFFF"/>
        <w:spacing w:line="276" w:lineRule="auto"/>
        <w:ind w:firstLine="708"/>
        <w:jc w:val="both"/>
      </w:pPr>
      <w:r w:rsidRPr="00D6615C">
        <w:rPr>
          <w:color w:val="4C5960"/>
          <w:u w:val="single"/>
          <w:shd w:val="clear" w:color="auto" w:fill="FFFFFF"/>
        </w:rPr>
        <w:t xml:space="preserve">Soruşturmacı. </w:t>
      </w:r>
      <w:proofErr w:type="gramStart"/>
      <w:r>
        <w:rPr>
          <w:color w:val="4C5960"/>
          <w:u w:val="single"/>
          <w:shd w:val="clear" w:color="auto" w:fill="FFFFFF"/>
        </w:rPr>
        <w:t>ifadeye</w:t>
      </w:r>
      <w:proofErr w:type="gramEnd"/>
      <w:r w:rsidRPr="00D6615C">
        <w:rPr>
          <w:color w:val="4C5960"/>
          <w:u w:val="single"/>
          <w:shd w:val="clear" w:color="auto" w:fill="FFFFFF"/>
        </w:rPr>
        <w:t xml:space="preserve"> davet yazısını şüpheliye tebliğ ederek şüphelinin </w:t>
      </w:r>
      <w:r>
        <w:rPr>
          <w:color w:val="4C5960"/>
          <w:u w:val="single"/>
          <w:shd w:val="clear" w:color="auto" w:fill="FFFFFF"/>
        </w:rPr>
        <w:t xml:space="preserve">ifadesini </w:t>
      </w:r>
      <w:r w:rsidRPr="00D6615C">
        <w:rPr>
          <w:color w:val="4C5960"/>
          <w:u w:val="single"/>
          <w:shd w:val="clear" w:color="auto" w:fill="FFFFFF"/>
        </w:rPr>
        <w:t xml:space="preserve">almalıdır. </w:t>
      </w:r>
      <w:r>
        <w:rPr>
          <w:color w:val="4C5960"/>
          <w:u w:val="single"/>
          <w:shd w:val="clear" w:color="auto" w:fill="FFFFFF"/>
        </w:rPr>
        <w:t>İfadeye</w:t>
      </w:r>
      <w:r w:rsidRPr="00D6615C">
        <w:rPr>
          <w:color w:val="4C5960"/>
          <w:u w:val="single"/>
          <w:shd w:val="clear" w:color="auto" w:fill="FFFFFF"/>
        </w:rPr>
        <w:t xml:space="preserve"> davet yazısında disiplin soruşturması açılan ve </w:t>
      </w:r>
      <w:r>
        <w:rPr>
          <w:color w:val="4C5960"/>
          <w:u w:val="single"/>
          <w:shd w:val="clear" w:color="auto" w:fill="FFFFFF"/>
        </w:rPr>
        <w:t>ifade</w:t>
      </w:r>
      <w:r w:rsidRPr="00D6615C">
        <w:rPr>
          <w:color w:val="4C5960"/>
          <w:u w:val="single"/>
          <w:shd w:val="clear" w:color="auto" w:fill="FFFFFF"/>
        </w:rPr>
        <w:t xml:space="preserve"> istenen fiilin neden ibaret bulunduğu</w:t>
      </w:r>
      <w:r>
        <w:rPr>
          <w:color w:val="4C5960"/>
          <w:u w:val="single"/>
          <w:shd w:val="clear" w:color="auto" w:fill="FFFFFF"/>
        </w:rPr>
        <w:t xml:space="preserve"> açıkça belirtilir. B</w:t>
      </w:r>
      <w:r w:rsidRPr="00D6615C">
        <w:rPr>
          <w:color w:val="4C5960"/>
          <w:u w:val="single"/>
          <w:shd w:val="clear" w:color="auto" w:fill="FFFFFF"/>
        </w:rPr>
        <w:t xml:space="preserve">elirtilen tarihte </w:t>
      </w:r>
      <w:r>
        <w:rPr>
          <w:color w:val="4C5960"/>
          <w:u w:val="single"/>
          <w:shd w:val="clear" w:color="auto" w:fill="FFFFFF"/>
        </w:rPr>
        <w:t xml:space="preserve">ifadesini vermediği </w:t>
      </w:r>
      <w:r w:rsidRPr="00D6615C">
        <w:rPr>
          <w:color w:val="4C5960"/>
          <w:u w:val="single"/>
          <w:shd w:val="clear" w:color="auto" w:fill="FFFFFF"/>
        </w:rPr>
        <w:t xml:space="preserve">takdirde </w:t>
      </w:r>
      <w:r>
        <w:rPr>
          <w:color w:val="4C5960"/>
          <w:u w:val="single"/>
          <w:shd w:val="clear" w:color="auto" w:fill="FFFFFF"/>
        </w:rPr>
        <w:t xml:space="preserve">bu </w:t>
      </w:r>
      <w:proofErr w:type="gramStart"/>
      <w:r>
        <w:rPr>
          <w:color w:val="4C5960"/>
          <w:u w:val="single"/>
          <w:shd w:val="clear" w:color="auto" w:fill="FFFFFF"/>
        </w:rPr>
        <w:t xml:space="preserve">hakkından </w:t>
      </w:r>
      <w:r w:rsidRPr="00D6615C">
        <w:rPr>
          <w:color w:val="4C5960"/>
          <w:u w:val="single"/>
          <w:shd w:val="clear" w:color="auto" w:fill="FFFFFF"/>
        </w:rPr>
        <w:t xml:space="preserve"> vazgeçmiş</w:t>
      </w:r>
      <w:proofErr w:type="gramEnd"/>
      <w:r w:rsidRPr="00D6615C">
        <w:rPr>
          <w:color w:val="4C5960"/>
          <w:u w:val="single"/>
          <w:shd w:val="clear" w:color="auto" w:fill="FFFFFF"/>
        </w:rPr>
        <w:t xml:space="preserve"> sayılaca</w:t>
      </w:r>
      <w:r>
        <w:rPr>
          <w:color w:val="4C5960"/>
          <w:u w:val="single"/>
          <w:shd w:val="clear" w:color="auto" w:fill="FFFFFF"/>
        </w:rPr>
        <w:t>ğı</w:t>
      </w:r>
      <w:r w:rsidRPr="00D6615C">
        <w:rPr>
          <w:color w:val="4C5960"/>
          <w:u w:val="single"/>
          <w:shd w:val="clear" w:color="auto" w:fill="FFFFFF"/>
        </w:rPr>
        <w:t xml:space="preserve"> açıkça belirtil</w:t>
      </w:r>
      <w:r>
        <w:rPr>
          <w:color w:val="4C5960"/>
          <w:u w:val="single"/>
          <w:shd w:val="clear" w:color="auto" w:fill="FFFFFF"/>
        </w:rPr>
        <w:t xml:space="preserve">ir. </w:t>
      </w:r>
      <w:r w:rsidRPr="00D6615C">
        <w:rPr>
          <w:color w:val="4C5960"/>
          <w:u w:val="single"/>
          <w:shd w:val="clear" w:color="auto" w:fill="FFFFFF"/>
        </w:rPr>
        <w:t xml:space="preserve"> </w:t>
      </w:r>
      <w:proofErr w:type="spellStart"/>
      <w:r>
        <w:rPr>
          <w:color w:val="4C5960"/>
          <w:u w:val="single"/>
          <w:shd w:val="clear" w:color="auto" w:fill="FFFFFF"/>
        </w:rPr>
        <w:t>İfadeninye</w:t>
      </w:r>
      <w:proofErr w:type="spellEnd"/>
      <w:r>
        <w:rPr>
          <w:color w:val="4C5960"/>
          <w:u w:val="single"/>
          <w:shd w:val="clear" w:color="auto" w:fill="FFFFFF"/>
        </w:rPr>
        <w:t xml:space="preserve"> </w:t>
      </w:r>
      <w:r w:rsidRPr="00D6615C">
        <w:rPr>
          <w:color w:val="4C5960"/>
          <w:u w:val="single"/>
          <w:shd w:val="clear" w:color="auto" w:fill="FFFFFF"/>
        </w:rPr>
        <w:t xml:space="preserve">davet yazısının şüpheliye tebliğ edildiği </w:t>
      </w:r>
      <w:r w:rsidRPr="00D6615C">
        <w:rPr>
          <w:color w:val="4C5960"/>
          <w:u w:val="single"/>
          <w:shd w:val="clear" w:color="auto" w:fill="FFFFFF"/>
        </w:rPr>
        <w:lastRenderedPageBreak/>
        <w:t>tarih</w:t>
      </w:r>
      <w:r>
        <w:rPr>
          <w:color w:val="4C5960"/>
          <w:u w:val="single"/>
          <w:shd w:val="clear" w:color="auto" w:fill="FFFFFF"/>
        </w:rPr>
        <w:t xml:space="preserve">ten sonra en az </w:t>
      </w:r>
      <w:r w:rsidRPr="00D6615C">
        <w:rPr>
          <w:color w:val="4C5960"/>
          <w:u w:val="single"/>
          <w:shd w:val="clear" w:color="auto" w:fill="FFFFFF"/>
        </w:rPr>
        <w:t>yedi (7) gün</w:t>
      </w:r>
      <w:r>
        <w:rPr>
          <w:color w:val="4C5960"/>
          <w:u w:val="single"/>
          <w:shd w:val="clear" w:color="auto" w:fill="FFFFFF"/>
        </w:rPr>
        <w:t xml:space="preserve"> süre verilmelidir</w:t>
      </w:r>
      <w:proofErr w:type="gramStart"/>
      <w:r>
        <w:rPr>
          <w:color w:val="4C5960"/>
          <w:u w:val="single"/>
          <w:shd w:val="clear" w:color="auto" w:fill="FFFFFF"/>
        </w:rPr>
        <w:t>.</w:t>
      </w:r>
      <w:r w:rsidRPr="00D6615C">
        <w:rPr>
          <w:color w:val="4C5960"/>
          <w:u w:val="single"/>
          <w:shd w:val="clear" w:color="auto" w:fill="FFFFFF"/>
        </w:rPr>
        <w:t>.</w:t>
      </w:r>
      <w:proofErr w:type="gramEnd"/>
      <w:r w:rsidRPr="00D6615C">
        <w:rPr>
          <w:color w:val="4C5960"/>
          <w:u w:val="single"/>
          <w:shd w:val="clear" w:color="auto" w:fill="FFFFFF"/>
        </w:rPr>
        <w:t xml:space="preserve"> Sürelerin hesabında davet yazısının tebliğ edildiği gün hesaba katılmaz. </w:t>
      </w:r>
      <w:r>
        <w:rPr>
          <w:color w:val="4C5960"/>
          <w:u w:val="single"/>
          <w:shd w:val="clear" w:color="auto" w:fill="FFFFFF"/>
        </w:rPr>
        <w:t>T</w:t>
      </w:r>
      <w:r w:rsidRPr="00D6615C">
        <w:rPr>
          <w:color w:val="4C5960"/>
          <w:u w:val="single"/>
          <w:shd w:val="clear" w:color="auto" w:fill="FFFFFF"/>
        </w:rPr>
        <w:t>ebliğ belgesi mutlaka dosyaya eklenir.</w:t>
      </w:r>
      <w:r w:rsidRPr="00D6615C">
        <w:t xml:space="preserve"> </w:t>
      </w:r>
    </w:p>
    <w:p w:rsidR="00BA12E7" w:rsidRPr="00D6615C" w:rsidRDefault="00BA12E7" w:rsidP="00BA12E7">
      <w:pPr>
        <w:shd w:val="clear" w:color="auto" w:fill="FFFFFF"/>
        <w:spacing w:line="276" w:lineRule="auto"/>
        <w:ind w:firstLine="708"/>
        <w:jc w:val="both"/>
      </w:pPr>
      <w:r w:rsidRPr="00D6615C">
        <w:t xml:space="preserve">Disiplin cezası vermeye yetkili makamlar, isnat edilen fiil ve soruşturma raporunda önerilen disiplin cezasını da belirtmek suretiyle, usule göre tekrar savunma </w:t>
      </w:r>
      <w:r>
        <w:t>almalıdır.</w:t>
      </w:r>
      <w:r w:rsidRPr="00D6615C">
        <w:t xml:space="preserve"> Hakkında üniversite öğretim mesleğinden çıkarma ve kamu görevinden çıkarma cezası istenenler soruşturma evrakını inceleme, tanık dinletme, disiplin kurulunda sözlü veya yazılı olarak kendisi veya vekili vasıtasıyla savunma yapma hakkına sahiptir.</w:t>
      </w:r>
    </w:p>
    <w:p w:rsidR="00BA12E7" w:rsidRPr="00D6615C" w:rsidRDefault="00BA12E7" w:rsidP="00BA12E7">
      <w:pPr>
        <w:shd w:val="clear" w:color="auto" w:fill="FFFFFF"/>
        <w:spacing w:line="276" w:lineRule="auto"/>
        <w:ind w:firstLine="708"/>
        <w:jc w:val="both"/>
      </w:pPr>
      <w:r w:rsidRPr="00D6615C">
        <w:rPr>
          <w:b/>
          <w:bCs/>
        </w:rPr>
        <w:t>Bir alt ceza uygulama yetkisi asıl disiplin cezasını vermeye yetkili amir veya kurula aittir.</w:t>
      </w:r>
      <w:r w:rsidRPr="00D6615C">
        <w:t xml:space="preserve"> Disiplin cezası verilmesine sebep olmuş bir fiilin, cezaların özlük dosyasından çıkarılmasına ilişkin süre içinde tekerrüründe bir derece ağır ceza uygulanır. Tekerrüre esas alınacak cezanın, süresi içerisinde itiraz edilmemesi veya itirazın reddedilmesi suretiyle kesinleşmiş olması gerekir. Aynı derecede cezayı gerektiren fakat ayrı fiiller nedeniyle verilen disiplin cezalarının üçüncü uygulamasında bir derece ağır ceza verilir. Kanunla affedilmiş disiplin cezaları ile tekerrür nedeniyle verilen bir derece ağır cezalar tekerrüre esas alınmaz. Soruşturmacı tarafından soruşturulanın daha önce bir disiplin cezasının bulunup bulunmadığı hususunda disiplin cezasının türünün belirlenmesi açısından daha önce ceza alıp almadığının belirlenmesi için, Üniversitemiz </w:t>
      </w:r>
      <w:r>
        <w:t>Personel D</w:t>
      </w:r>
      <w:r w:rsidRPr="00D6615C">
        <w:t>aire Başkanlığından soruşturulanın sicil özeti istenmelidir.</w:t>
      </w:r>
    </w:p>
    <w:p w:rsidR="00BA12E7" w:rsidRDefault="00BA12E7" w:rsidP="00BA12E7">
      <w:pPr>
        <w:shd w:val="clear" w:color="auto" w:fill="FFFFFF"/>
        <w:spacing w:line="276" w:lineRule="auto"/>
        <w:ind w:firstLine="708"/>
        <w:jc w:val="both"/>
      </w:pPr>
      <w:proofErr w:type="gramStart"/>
      <w:r w:rsidRPr="00D6615C">
        <w:t>Soruşturma konusu fiilin 657 sayılı Devlet Memurları Kanunun 125. maddesinde ve buna ek olarak 2547 sayılı Yükseköğretim Kanunun 53. maddesinde sayılan ve disiplin cezası verilmesini gerektiren fiil ve haller arasında yer almaması halinde, bu fiillerin nitelik ve ağırlıkları itibarıyla benzer fiilleri işleyenlere de hangi disiplin fiiline benzediği belirtilerek aynı türden disiplin cezaları verilir.</w:t>
      </w:r>
      <w:proofErr w:type="gramEnd"/>
    </w:p>
    <w:p w:rsidR="00BA12E7" w:rsidRPr="00D6615C" w:rsidRDefault="00BA12E7" w:rsidP="00BA12E7">
      <w:pPr>
        <w:shd w:val="clear" w:color="auto" w:fill="FFFFFF"/>
        <w:spacing w:line="276" w:lineRule="auto"/>
        <w:ind w:firstLine="708"/>
        <w:jc w:val="both"/>
      </w:pPr>
      <w:r w:rsidRPr="00D6615C">
        <w:t xml:space="preserve">Şüphelinin </w:t>
      </w:r>
      <w:r w:rsidRPr="00692E70">
        <w:rPr>
          <w:b/>
        </w:rPr>
        <w:t>disiplin suçunu işlediği sıradaki makamına göre karar tesis edilir</w:t>
      </w:r>
      <w:r w:rsidRPr="00D6615C">
        <w:t xml:space="preserve">. Suç sırasında bağlı olunan kurumun ceza verme yetkisi, daha sonra statü ve pozisyon değişikliği ya da ayrılma nedeniyle düşmez. Örneğin şüphelinin dekanlık/müdürlük görevi sırasında işlediği suçtan kaynaklanan disiplin soruşturmasının, görevinden ayrılmasından sonra açılmış olsa dahi, dekanlar/müdürler için öngörülen usule uygun olarak yürütülmesi gerekir. </w:t>
      </w:r>
    </w:p>
    <w:p w:rsidR="00BA12E7" w:rsidRPr="00D6615C" w:rsidRDefault="00BA12E7" w:rsidP="00BA12E7">
      <w:pPr>
        <w:shd w:val="clear" w:color="auto" w:fill="FFFFFF"/>
        <w:spacing w:line="276" w:lineRule="auto"/>
        <w:ind w:firstLine="708"/>
        <w:jc w:val="both"/>
      </w:pPr>
      <w:r w:rsidRPr="00D6615C">
        <w:t>Soruşturma sırasında istifa ve emeklilik de soruşturmanın tamamlanmasını ve ceza verilmesini engellemez. Bu durumda soruşturma sonunda verilen disiplin cezası, özlük dosyasında saklanır. Aylıktan veya ücretten kesme ve kademe ilerlemesinin durdurulması veya birden fazla ücretten kesme cezaları ilgilinin kamu görevine dönmesi ya da bir vakıf yükseköğretim kurumunda göreve başlaması halinde uygulanır</w:t>
      </w:r>
      <w:r>
        <w:t>.</w:t>
      </w:r>
    </w:p>
    <w:p w:rsidR="00BA12E7" w:rsidRPr="00692E70" w:rsidRDefault="00BA12E7" w:rsidP="00BA12E7">
      <w:pPr>
        <w:shd w:val="clear" w:color="auto" w:fill="FFFFFF"/>
        <w:spacing w:line="276" w:lineRule="auto"/>
        <w:ind w:firstLine="708"/>
        <w:jc w:val="both"/>
      </w:pPr>
      <w:r w:rsidRPr="00D6615C">
        <w:t xml:space="preserve"> </w:t>
      </w:r>
      <w:r w:rsidRPr="00692E70">
        <w:t xml:space="preserve">Aynı olaydan dolayı Cumhuriyet Savcılığında soruşturma başlatılması ya da ceza mahkemelerinde yargılama yapılması disiplin soruşturmasını geciktirmez. Ayrıca şüphelinin Türk Ceza Kanunu'na göre </w:t>
      </w:r>
      <w:proofErr w:type="gramStart"/>
      <w:r w:rsidRPr="00692E70">
        <w:t>mahkum</w:t>
      </w:r>
      <w:proofErr w:type="gramEnd"/>
      <w:r w:rsidRPr="00692E70">
        <w:t xml:space="preserve"> olması veya olmaması disiplin cezasının uygulanmasını engellemez.</w:t>
      </w:r>
    </w:p>
    <w:p w:rsidR="00BA12E7" w:rsidRPr="00D6615C" w:rsidRDefault="00BA12E7" w:rsidP="00BA12E7">
      <w:pPr>
        <w:shd w:val="clear" w:color="auto" w:fill="FFFFFF"/>
        <w:spacing w:line="276" w:lineRule="auto"/>
        <w:ind w:firstLine="708"/>
        <w:jc w:val="both"/>
        <w:rPr>
          <w:color w:val="4C5960"/>
        </w:rPr>
      </w:pPr>
      <w:r w:rsidRPr="00692E70">
        <w:t xml:space="preserve">Soruşturma devam etmekte iken onayda belirtilen kişi ve fiillerden başka sorumlu ya da fiillerin varlığının tespiti halinde, bu kişi ya da fiillerin de soruşturmaya </w:t>
      </w:r>
      <w:proofErr w:type="gramStart"/>
      <w:r w:rsidRPr="00692E70">
        <w:t>dahil</w:t>
      </w:r>
      <w:proofErr w:type="gramEnd"/>
      <w:r w:rsidRPr="00692E70">
        <w:t xml:space="preserve"> edilmesi soruşturmayı açan makamdan istenir. Bu durumda soruşturmayı açan makam, konuyu değerlendirerek bu fiil ya da kişilerin de soruşturmaya </w:t>
      </w:r>
      <w:proofErr w:type="gramStart"/>
      <w:r w:rsidRPr="00692E70">
        <w:t>dahil</w:t>
      </w:r>
      <w:proofErr w:type="gramEnd"/>
      <w:r w:rsidRPr="00692E70">
        <w:t xml:space="preserve"> edildiğine ilişkin ek bir onay alarak soruşturmacıya bildirir ya da gerek görürse bu fiil ve kişiler hakkında yeni bir soruşturma açabilir.</w:t>
      </w:r>
    </w:p>
    <w:p w:rsidR="00BA12E7" w:rsidRPr="00D6615C" w:rsidRDefault="00BA12E7" w:rsidP="00BA12E7">
      <w:pPr>
        <w:shd w:val="clear" w:color="auto" w:fill="FFFFFF"/>
        <w:spacing w:line="276" w:lineRule="auto"/>
        <w:ind w:firstLine="708"/>
        <w:jc w:val="both"/>
      </w:pPr>
      <w:r w:rsidRPr="00D6615C">
        <w:lastRenderedPageBreak/>
        <w:t>2547 s</w:t>
      </w:r>
      <w:r>
        <w:t>ayılı Kanun’un</w:t>
      </w:r>
      <w:r w:rsidRPr="00D6615C">
        <w:t xml:space="preserve"> 53/A-1-g hükmü gereğince; Soruşturma kapsamında bilgi ve görgüsüne başvurulmak üzere tanık davet edilebilir.  </w:t>
      </w:r>
      <w:r w:rsidRPr="00692E70">
        <w:rPr>
          <w:b/>
        </w:rPr>
        <w:t>Tanığa yemin ettirilerek ifadesi alınır</w:t>
      </w:r>
      <w:r w:rsidRPr="00D6615C">
        <w:t xml:space="preserve">. </w:t>
      </w:r>
      <w:r w:rsidRPr="00692E70">
        <w:rPr>
          <w:u w:val="single"/>
        </w:rPr>
        <w:t>Tanığa ifadeye çağırırken süre vermek gerekli değildir.</w:t>
      </w:r>
    </w:p>
    <w:p w:rsidR="00BA12E7" w:rsidRPr="00D6615C" w:rsidRDefault="00BA12E7" w:rsidP="00BA12E7">
      <w:pPr>
        <w:shd w:val="clear" w:color="auto" w:fill="FFFFFF"/>
        <w:spacing w:line="276" w:lineRule="auto"/>
        <w:ind w:firstLine="708"/>
        <w:jc w:val="both"/>
      </w:pPr>
      <w:r w:rsidRPr="00D6615C">
        <w:t>Soruşturmacı gerek görürse bilirkişi incel</w:t>
      </w:r>
      <w:r>
        <w:t>e</w:t>
      </w:r>
      <w:r w:rsidRPr="00D6615C">
        <w:t>mesi isteyebilir. Üniversite içerisinden ise üst yazıyla ilgili Dekanlık/Müdürlükten konu ile ilgili bilirkişi incelmesi talep edilebilir. Kurum dışından ise Rektörlüğe talebini bildiren bir üst yazı hazırlar. Kurum dışı bilirkişi talebi yazılarını Rektörlük yaparak, sonucundan soruşturmacıya bilgi verir.</w:t>
      </w:r>
    </w:p>
    <w:p w:rsidR="00BA12E7" w:rsidRPr="00D6615C" w:rsidRDefault="00BA12E7" w:rsidP="00BA12E7">
      <w:pPr>
        <w:shd w:val="clear" w:color="auto" w:fill="FFFFFF"/>
        <w:spacing w:line="276" w:lineRule="auto"/>
        <w:ind w:firstLine="708"/>
        <w:jc w:val="both"/>
      </w:pPr>
      <w:r w:rsidRPr="00D6615C">
        <w:t>Soruşturmacın keşif yapma yetkisi de bulunmaktadır. Keşif sırasında orada bulunanların kimlik tespiti yapılır. Keşif sonrasında işlemler tutanakla kayıt altına alınarak, orada bulunanlar tarafından imzalanır.</w:t>
      </w:r>
    </w:p>
    <w:p w:rsidR="00BA12E7" w:rsidRPr="00D6615C" w:rsidRDefault="00BA12E7" w:rsidP="00BA12E7">
      <w:pPr>
        <w:shd w:val="clear" w:color="auto" w:fill="FFFFFF"/>
        <w:spacing w:line="276" w:lineRule="auto"/>
        <w:ind w:firstLine="708"/>
        <w:jc w:val="both"/>
      </w:pPr>
      <w:r w:rsidRPr="00D6615C">
        <w:t xml:space="preserve">2547 sayılı kanunun 53/B maddesi uyarınca; </w:t>
      </w:r>
      <w:r w:rsidRPr="00D024A5">
        <w:rPr>
          <w:b/>
          <w:bCs/>
        </w:rPr>
        <w:t>Görevden uzaklaştırma</w:t>
      </w:r>
      <w:r w:rsidRPr="00D6615C">
        <w:t xml:space="preserve">, Devlet veya vakıf yükseköğretim kurumlarında yürütülen kamu hizmetinin gerektirdiği hallerde, görevi başında kalmasında sakınca görülen üst kuruluşlar ile yükseköğretim kurumu yöneticileri, öğretim elemanları, memurlar ve diğer personel hakkında alınan ihtiyati bir tedbirdir. </w:t>
      </w:r>
      <w:r w:rsidRPr="00692E70">
        <w:rPr>
          <w:b/>
        </w:rPr>
        <w:t>Görevden uzaklaştırma tedbiri disiplin veya ceza soruşturmasının herhangi bir safhasında üç ay süreyle alınabilir. Soruşturmayı yürütenler görevden uzaklaştırmayı teklif edebilirler. Bu sürenin bitiminde tedbir kararının alınmasına ilişkin sebeplerin devam etmesi halinde tedbir her defasında üç ay uzatılabilir.</w:t>
      </w:r>
      <w:r w:rsidRPr="00D6615C">
        <w:t xml:space="preserve"> Görevden uzaklaştırmaya Yükseköğretim Üst Kuruluş Başkanları ile Devlet yükseköğretim kurumlarında atamaya yetkili amirler, vakıf yükseköğretim kurumlarında rektörler ve bağımsız vakıf meslek yüksekokullarında müdürler yetkilidir.</w:t>
      </w:r>
      <w:r>
        <w:t xml:space="preserve"> </w:t>
      </w:r>
      <w:r w:rsidRPr="00692E70">
        <w:rPr>
          <w:b/>
        </w:rPr>
        <w:t>Görevinden uzaklaştırılanlar hakkında görevden uzaklaştırmayı izleyen on işgünü içinde soruşturmaya başlanması şarttır.</w:t>
      </w:r>
    </w:p>
    <w:p w:rsidR="00BA12E7" w:rsidRPr="00D6615C" w:rsidRDefault="00BA12E7" w:rsidP="00BA12E7">
      <w:pPr>
        <w:shd w:val="clear" w:color="auto" w:fill="FFFFFF"/>
        <w:spacing w:line="276" w:lineRule="auto"/>
        <w:ind w:firstLine="708"/>
        <w:jc w:val="both"/>
      </w:pPr>
      <w:r w:rsidRPr="00D6615C">
        <w:t>Görevden uzaklaştırılanlar, kanunların öngördüğü sosyal hak ve yardımlardan faydalanmaya devam ederler. Ancak görevden uzaklaştırma süresi içinde kendilerine aylıklarının veya ücretlerinin üçte ikisi ödenir.</w:t>
      </w:r>
    </w:p>
    <w:p w:rsidR="00BA12E7" w:rsidRPr="00D6615C" w:rsidRDefault="00BA12E7" w:rsidP="00BA12E7">
      <w:pPr>
        <w:shd w:val="clear" w:color="auto" w:fill="FFFFFF"/>
        <w:spacing w:line="276" w:lineRule="auto"/>
        <w:ind w:firstLine="708"/>
        <w:jc w:val="both"/>
      </w:pPr>
      <w:r w:rsidRPr="00D6615C">
        <w:t>Soruşturma sonunda kamu görevinden çıkarma cezası önerilmesi hali dışında görevden uzaklaştırma tedbiri, bu tedbiri alan yetkililerce derhal kaldırılır</w:t>
      </w:r>
      <w:r>
        <w:t>.</w:t>
      </w:r>
    </w:p>
    <w:p w:rsidR="00BA12E7" w:rsidRDefault="00BA12E7" w:rsidP="00BA12E7">
      <w:pPr>
        <w:shd w:val="clear" w:color="auto" w:fill="FFFFFF"/>
        <w:spacing w:line="276" w:lineRule="auto"/>
        <w:ind w:firstLine="708"/>
        <w:jc w:val="both"/>
      </w:pPr>
      <w:r w:rsidRPr="00D6615C">
        <w:t>Görevden uzaklaştırma tedbiri alınmakla beraber, soruşturma sonunda yetkili makam veya mercilerce hakkında kamu görevinden çıkarmadan başka bir disiplin cezası verilenler ile ceza kararından evvel haklarındaki disiplin soruşturması af ile kaldırılanlar, bu kararların kesinleşmesi üzerine veya tedbir süresinin dolması hâlinde derhal göreve iade edilirler</w:t>
      </w:r>
      <w:r>
        <w:t>.</w:t>
      </w:r>
    </w:p>
    <w:p w:rsidR="00BA12E7" w:rsidRDefault="00BA12E7" w:rsidP="00BA12E7">
      <w:pPr>
        <w:shd w:val="clear" w:color="auto" w:fill="FFFFFF"/>
        <w:spacing w:line="276" w:lineRule="auto"/>
        <w:ind w:firstLine="708"/>
        <w:jc w:val="both"/>
      </w:pPr>
      <w:r w:rsidRPr="00D6615C">
        <w:t>Kişinin görevi başında kalmasının, soruşturmanın devamına engel olmadığı hallerde görevden uzaklaştırma tedbiri süresi dolmadan da kaldırılabilir</w:t>
      </w:r>
      <w:r>
        <w:t>.</w:t>
      </w:r>
    </w:p>
    <w:p w:rsidR="00BA12E7" w:rsidRDefault="00BA12E7" w:rsidP="00BA12E7">
      <w:pPr>
        <w:shd w:val="clear" w:color="auto" w:fill="FFFFFF"/>
        <w:spacing w:line="276" w:lineRule="auto"/>
        <w:ind w:firstLine="360"/>
        <w:jc w:val="both"/>
      </w:pPr>
      <w:r w:rsidRPr="00D6615C">
        <w:t>Soruşturmacı/Soruşturma Komisyonunun, soruşturulanın görevden uzaklaştırılmasını teklif ettiği hallerde, gerekçe belirtilerek Rektörlük Makamından talep edilir. Görevden uzaklaştırma soruşturmanın herhangi bir safhasında soruşturmacının teklifi üzerine Rektörlük Makamının onayı ile verilir. Görevden uzaklaştırma yazsı ilgiliye tebliğ edilince durum, Disiplin İşleri Birimince İlgili birimlere bildirilir.</w:t>
      </w:r>
    </w:p>
    <w:p w:rsidR="00BA12E7" w:rsidRDefault="00BA12E7" w:rsidP="00BA12E7">
      <w:pPr>
        <w:shd w:val="clear" w:color="auto" w:fill="FFFFFF"/>
        <w:spacing w:line="276" w:lineRule="auto"/>
        <w:ind w:firstLine="360"/>
        <w:jc w:val="both"/>
      </w:pPr>
    </w:p>
    <w:p w:rsidR="00BA12E7" w:rsidRDefault="00BA12E7" w:rsidP="00BA12E7">
      <w:pPr>
        <w:shd w:val="clear" w:color="auto" w:fill="FFFFFF"/>
        <w:spacing w:line="276" w:lineRule="auto"/>
        <w:ind w:firstLine="360"/>
        <w:jc w:val="both"/>
      </w:pPr>
    </w:p>
    <w:p w:rsidR="00BA12E7" w:rsidRDefault="00BA12E7" w:rsidP="00BA12E7">
      <w:pPr>
        <w:shd w:val="clear" w:color="auto" w:fill="FFFFFF"/>
        <w:spacing w:line="276" w:lineRule="auto"/>
        <w:ind w:firstLine="360"/>
        <w:jc w:val="both"/>
      </w:pPr>
    </w:p>
    <w:p w:rsidR="00BA12E7" w:rsidRDefault="00BA12E7" w:rsidP="00BA12E7">
      <w:pPr>
        <w:shd w:val="clear" w:color="auto" w:fill="FFFFFF"/>
        <w:spacing w:line="276" w:lineRule="auto"/>
        <w:ind w:firstLine="360"/>
        <w:jc w:val="both"/>
      </w:pPr>
    </w:p>
    <w:p w:rsidR="00BA12E7" w:rsidRPr="00D6615C" w:rsidRDefault="00BA12E7" w:rsidP="00BA12E7">
      <w:pPr>
        <w:shd w:val="clear" w:color="auto" w:fill="FFFFFF"/>
        <w:spacing w:line="276" w:lineRule="auto"/>
        <w:ind w:firstLine="360"/>
        <w:jc w:val="both"/>
      </w:pPr>
    </w:p>
    <w:p w:rsidR="00BA12E7" w:rsidRPr="00D6615C" w:rsidRDefault="00BA12E7" w:rsidP="00BA12E7">
      <w:pPr>
        <w:shd w:val="clear" w:color="auto" w:fill="FFFFFF"/>
        <w:spacing w:line="276" w:lineRule="auto"/>
        <w:jc w:val="both"/>
        <w:rPr>
          <w:b/>
          <w:bCs/>
        </w:rPr>
      </w:pPr>
    </w:p>
    <w:p w:rsidR="00BA12E7" w:rsidRPr="00F728EE" w:rsidRDefault="00BA12E7" w:rsidP="00BA12E7">
      <w:pPr>
        <w:pStyle w:val="ListeParagraf"/>
        <w:numPr>
          <w:ilvl w:val="0"/>
          <w:numId w:val="8"/>
        </w:numPr>
        <w:shd w:val="clear" w:color="auto" w:fill="FFFFFF"/>
        <w:spacing w:after="0" w:line="276" w:lineRule="auto"/>
        <w:jc w:val="both"/>
        <w:rPr>
          <w:rFonts w:ascii="Times New Roman" w:hAnsi="Times New Roman" w:cs="Times New Roman"/>
          <w:b/>
          <w:bCs/>
          <w:sz w:val="24"/>
          <w:szCs w:val="24"/>
        </w:rPr>
      </w:pPr>
      <w:bookmarkStart w:id="8" w:name="_Hlk156162081"/>
      <w:r w:rsidRPr="00F728EE">
        <w:rPr>
          <w:rFonts w:ascii="Times New Roman" w:hAnsi="Times New Roman" w:cs="Times New Roman"/>
          <w:b/>
          <w:bCs/>
          <w:sz w:val="24"/>
          <w:szCs w:val="24"/>
        </w:rPr>
        <w:lastRenderedPageBreak/>
        <w:t>SORUŞTURMA RAPORUNUN DÜZENLENMESİ VE TESLİMİ</w:t>
      </w:r>
    </w:p>
    <w:bookmarkEnd w:id="8"/>
    <w:p w:rsidR="00BA12E7" w:rsidRDefault="00BA12E7" w:rsidP="00BA12E7">
      <w:pPr>
        <w:shd w:val="clear" w:color="auto" w:fill="FFFFFF"/>
        <w:spacing w:line="276" w:lineRule="auto"/>
        <w:ind w:firstLine="360"/>
        <w:jc w:val="both"/>
      </w:pPr>
    </w:p>
    <w:p w:rsidR="00BA12E7" w:rsidRPr="00D6615C" w:rsidRDefault="00BA12E7" w:rsidP="00BA12E7">
      <w:pPr>
        <w:shd w:val="clear" w:color="auto" w:fill="FFFFFF"/>
        <w:spacing w:line="276" w:lineRule="auto"/>
        <w:ind w:firstLine="360"/>
        <w:jc w:val="both"/>
      </w:pPr>
      <w:r w:rsidRPr="00D6615C">
        <w:t xml:space="preserve">Soruşturma tamamlandığında soruşturma raporu düzenlenir. </w:t>
      </w:r>
    </w:p>
    <w:p w:rsidR="00BA12E7" w:rsidRPr="00D024A5" w:rsidRDefault="00BA12E7" w:rsidP="00BA12E7">
      <w:pPr>
        <w:shd w:val="clear" w:color="auto" w:fill="FFFFFF"/>
        <w:spacing w:line="276" w:lineRule="auto"/>
        <w:ind w:firstLine="360"/>
        <w:jc w:val="both"/>
        <w:rPr>
          <w:u w:val="single"/>
        </w:rPr>
      </w:pPr>
      <w:r w:rsidRPr="00D024A5">
        <w:rPr>
          <w:u w:val="single"/>
        </w:rPr>
        <w:t>Soruşturma raporunda;</w:t>
      </w:r>
    </w:p>
    <w:p w:rsidR="00BA12E7" w:rsidRPr="00D024A5" w:rsidRDefault="00BA12E7" w:rsidP="00BA12E7">
      <w:pPr>
        <w:pStyle w:val="ListeParagraf"/>
        <w:numPr>
          <w:ilvl w:val="0"/>
          <w:numId w:val="11"/>
        </w:numPr>
        <w:shd w:val="clear" w:color="auto" w:fill="FFFFFF"/>
        <w:spacing w:after="0" w:line="276" w:lineRule="auto"/>
        <w:jc w:val="both"/>
        <w:rPr>
          <w:rFonts w:ascii="Times New Roman" w:hAnsi="Times New Roman" w:cs="Times New Roman"/>
          <w:sz w:val="24"/>
          <w:szCs w:val="24"/>
        </w:rPr>
      </w:pPr>
      <w:r w:rsidRPr="00D024A5">
        <w:rPr>
          <w:rFonts w:ascii="Times New Roman" w:hAnsi="Times New Roman" w:cs="Times New Roman"/>
          <w:sz w:val="24"/>
          <w:szCs w:val="24"/>
        </w:rPr>
        <w:t xml:space="preserve">Görevlendirme yazısının tarih ve sayısı, </w:t>
      </w:r>
    </w:p>
    <w:p w:rsidR="00BA12E7" w:rsidRPr="00D024A5" w:rsidRDefault="00BA12E7" w:rsidP="00BA12E7">
      <w:pPr>
        <w:pStyle w:val="ListeParagraf"/>
        <w:numPr>
          <w:ilvl w:val="0"/>
          <w:numId w:val="11"/>
        </w:numPr>
        <w:shd w:val="clear" w:color="auto" w:fill="FFFFFF"/>
        <w:spacing w:after="0" w:line="276" w:lineRule="auto"/>
        <w:jc w:val="both"/>
        <w:rPr>
          <w:rFonts w:ascii="Times New Roman" w:hAnsi="Times New Roman" w:cs="Times New Roman"/>
          <w:sz w:val="24"/>
          <w:szCs w:val="24"/>
        </w:rPr>
      </w:pPr>
      <w:r w:rsidRPr="00D024A5">
        <w:rPr>
          <w:rFonts w:ascii="Times New Roman" w:hAnsi="Times New Roman" w:cs="Times New Roman"/>
          <w:sz w:val="24"/>
          <w:szCs w:val="24"/>
        </w:rPr>
        <w:t xml:space="preserve">Soruşturmaya başlama tarihi, </w:t>
      </w:r>
    </w:p>
    <w:p w:rsidR="00BA12E7" w:rsidRPr="00D024A5" w:rsidRDefault="00BA12E7" w:rsidP="00BA12E7">
      <w:pPr>
        <w:pStyle w:val="ListeParagraf"/>
        <w:numPr>
          <w:ilvl w:val="0"/>
          <w:numId w:val="11"/>
        </w:numPr>
        <w:shd w:val="clear" w:color="auto" w:fill="FFFFFF"/>
        <w:spacing w:after="0" w:line="276" w:lineRule="auto"/>
        <w:jc w:val="both"/>
        <w:rPr>
          <w:rFonts w:ascii="Times New Roman" w:hAnsi="Times New Roman" w:cs="Times New Roman"/>
          <w:sz w:val="24"/>
          <w:szCs w:val="24"/>
        </w:rPr>
      </w:pPr>
      <w:r w:rsidRPr="00D024A5">
        <w:rPr>
          <w:rFonts w:ascii="Times New Roman" w:hAnsi="Times New Roman" w:cs="Times New Roman"/>
          <w:sz w:val="24"/>
          <w:szCs w:val="24"/>
        </w:rPr>
        <w:t xml:space="preserve">Soruşturulan/ soruşturulanların kimliği, unvanı, </w:t>
      </w:r>
    </w:p>
    <w:p w:rsidR="00BA12E7" w:rsidRPr="00D024A5" w:rsidRDefault="00BA12E7" w:rsidP="00BA12E7">
      <w:pPr>
        <w:pStyle w:val="ListeParagraf"/>
        <w:numPr>
          <w:ilvl w:val="0"/>
          <w:numId w:val="11"/>
        </w:numPr>
        <w:shd w:val="clear" w:color="auto" w:fill="FFFFFF"/>
        <w:spacing w:after="0" w:line="276" w:lineRule="auto"/>
        <w:jc w:val="both"/>
        <w:rPr>
          <w:rFonts w:ascii="Times New Roman" w:hAnsi="Times New Roman" w:cs="Times New Roman"/>
          <w:sz w:val="24"/>
          <w:szCs w:val="24"/>
        </w:rPr>
      </w:pPr>
      <w:r w:rsidRPr="00D024A5">
        <w:rPr>
          <w:rFonts w:ascii="Times New Roman" w:hAnsi="Times New Roman" w:cs="Times New Roman"/>
          <w:sz w:val="24"/>
          <w:szCs w:val="24"/>
        </w:rPr>
        <w:t xml:space="preserve">Suç konusu ve tarihi, </w:t>
      </w:r>
    </w:p>
    <w:p w:rsidR="00BA12E7" w:rsidRPr="00D024A5" w:rsidRDefault="00BA12E7" w:rsidP="00BA12E7">
      <w:pPr>
        <w:pStyle w:val="ListeParagraf"/>
        <w:numPr>
          <w:ilvl w:val="0"/>
          <w:numId w:val="11"/>
        </w:numPr>
        <w:shd w:val="clear" w:color="auto" w:fill="FFFFFF"/>
        <w:spacing w:after="0" w:line="276" w:lineRule="auto"/>
        <w:jc w:val="both"/>
        <w:rPr>
          <w:rFonts w:ascii="Times New Roman" w:hAnsi="Times New Roman" w:cs="Times New Roman"/>
          <w:sz w:val="24"/>
          <w:szCs w:val="24"/>
        </w:rPr>
      </w:pPr>
      <w:r w:rsidRPr="00D024A5">
        <w:rPr>
          <w:rFonts w:ascii="Times New Roman" w:hAnsi="Times New Roman" w:cs="Times New Roman"/>
          <w:sz w:val="24"/>
          <w:szCs w:val="24"/>
        </w:rPr>
        <w:t xml:space="preserve">Soruşturmanın aşamaları, </w:t>
      </w:r>
    </w:p>
    <w:p w:rsidR="00BA12E7" w:rsidRPr="00D024A5" w:rsidRDefault="00BA12E7" w:rsidP="00BA12E7">
      <w:pPr>
        <w:pStyle w:val="ListeParagraf"/>
        <w:numPr>
          <w:ilvl w:val="0"/>
          <w:numId w:val="11"/>
        </w:numPr>
        <w:shd w:val="clear" w:color="auto" w:fill="FFFFFF"/>
        <w:spacing w:after="0" w:line="276" w:lineRule="auto"/>
        <w:jc w:val="both"/>
        <w:rPr>
          <w:rFonts w:ascii="Times New Roman" w:hAnsi="Times New Roman" w:cs="Times New Roman"/>
          <w:sz w:val="24"/>
          <w:szCs w:val="24"/>
        </w:rPr>
      </w:pPr>
      <w:r w:rsidRPr="00D024A5">
        <w:rPr>
          <w:rFonts w:ascii="Times New Roman" w:hAnsi="Times New Roman" w:cs="Times New Roman"/>
          <w:sz w:val="24"/>
          <w:szCs w:val="24"/>
        </w:rPr>
        <w:t xml:space="preserve">Şikâyetçi/ihbar eden ifadesi/ifadeleri, </w:t>
      </w:r>
    </w:p>
    <w:p w:rsidR="00BA12E7" w:rsidRPr="00D024A5" w:rsidRDefault="00BA12E7" w:rsidP="00BA12E7">
      <w:pPr>
        <w:pStyle w:val="ListeParagraf"/>
        <w:numPr>
          <w:ilvl w:val="0"/>
          <w:numId w:val="11"/>
        </w:numPr>
        <w:shd w:val="clear" w:color="auto" w:fill="FFFFFF"/>
        <w:spacing w:after="0" w:line="276" w:lineRule="auto"/>
        <w:jc w:val="both"/>
        <w:rPr>
          <w:rFonts w:ascii="Times New Roman" w:hAnsi="Times New Roman" w:cs="Times New Roman"/>
          <w:sz w:val="24"/>
          <w:szCs w:val="24"/>
        </w:rPr>
      </w:pPr>
      <w:r w:rsidRPr="00D024A5">
        <w:rPr>
          <w:rFonts w:ascii="Times New Roman" w:hAnsi="Times New Roman" w:cs="Times New Roman"/>
          <w:sz w:val="24"/>
          <w:szCs w:val="24"/>
        </w:rPr>
        <w:t xml:space="preserve">Savunmalar, </w:t>
      </w:r>
    </w:p>
    <w:p w:rsidR="00BA12E7" w:rsidRPr="00D024A5" w:rsidRDefault="00BA12E7" w:rsidP="00BA12E7">
      <w:pPr>
        <w:pStyle w:val="ListeParagraf"/>
        <w:numPr>
          <w:ilvl w:val="0"/>
          <w:numId w:val="11"/>
        </w:numPr>
        <w:shd w:val="clear" w:color="auto" w:fill="FFFFFF"/>
        <w:spacing w:after="0" w:line="276" w:lineRule="auto"/>
        <w:jc w:val="both"/>
        <w:rPr>
          <w:rFonts w:ascii="Times New Roman" w:hAnsi="Times New Roman" w:cs="Times New Roman"/>
          <w:sz w:val="24"/>
          <w:szCs w:val="24"/>
        </w:rPr>
      </w:pPr>
      <w:r w:rsidRPr="00D024A5">
        <w:rPr>
          <w:rFonts w:ascii="Times New Roman" w:hAnsi="Times New Roman" w:cs="Times New Roman"/>
          <w:sz w:val="24"/>
          <w:szCs w:val="24"/>
        </w:rPr>
        <w:t xml:space="preserve">Tanık beyanları, </w:t>
      </w:r>
    </w:p>
    <w:p w:rsidR="00BA12E7" w:rsidRDefault="00BA12E7" w:rsidP="00BA12E7">
      <w:pPr>
        <w:pStyle w:val="ListeParagraf"/>
        <w:numPr>
          <w:ilvl w:val="0"/>
          <w:numId w:val="11"/>
        </w:numPr>
        <w:shd w:val="clear" w:color="auto" w:fill="FFFFFF"/>
        <w:spacing w:after="0" w:line="276" w:lineRule="auto"/>
        <w:jc w:val="both"/>
        <w:rPr>
          <w:rFonts w:ascii="Times New Roman" w:hAnsi="Times New Roman" w:cs="Times New Roman"/>
          <w:sz w:val="24"/>
          <w:szCs w:val="24"/>
        </w:rPr>
      </w:pPr>
      <w:r w:rsidRPr="00D024A5">
        <w:rPr>
          <w:rFonts w:ascii="Times New Roman" w:hAnsi="Times New Roman" w:cs="Times New Roman"/>
          <w:sz w:val="24"/>
          <w:szCs w:val="24"/>
        </w:rPr>
        <w:t xml:space="preserve">Bilirkişi raporu vb. toplanan tüm deliller, </w:t>
      </w:r>
    </w:p>
    <w:p w:rsidR="00BA12E7" w:rsidRPr="00D024A5" w:rsidRDefault="00BA12E7" w:rsidP="00BA12E7">
      <w:pPr>
        <w:pStyle w:val="ListeParagraf"/>
        <w:numPr>
          <w:ilvl w:val="0"/>
          <w:numId w:val="11"/>
        </w:numPr>
        <w:shd w:val="clear" w:color="auto" w:fill="FFFFFF"/>
        <w:spacing w:after="0" w:line="276" w:lineRule="auto"/>
        <w:jc w:val="both"/>
        <w:rPr>
          <w:rFonts w:ascii="Times New Roman" w:hAnsi="Times New Roman" w:cs="Times New Roman"/>
          <w:sz w:val="24"/>
          <w:szCs w:val="24"/>
        </w:rPr>
      </w:pPr>
      <w:r w:rsidRPr="00D024A5">
        <w:rPr>
          <w:rFonts w:ascii="Times New Roman" w:hAnsi="Times New Roman" w:cs="Times New Roman"/>
          <w:sz w:val="24"/>
          <w:szCs w:val="24"/>
        </w:rPr>
        <w:t xml:space="preserve">Delillerin özeti, </w:t>
      </w:r>
    </w:p>
    <w:p w:rsidR="00BA12E7" w:rsidRDefault="00BA12E7" w:rsidP="00BA12E7">
      <w:pPr>
        <w:pStyle w:val="ListeParagraf"/>
        <w:numPr>
          <w:ilvl w:val="0"/>
          <w:numId w:val="11"/>
        </w:numPr>
        <w:shd w:val="clear" w:color="auto" w:fill="FFFFFF"/>
        <w:spacing w:after="0" w:line="276" w:lineRule="auto"/>
        <w:jc w:val="both"/>
        <w:rPr>
          <w:rFonts w:ascii="Times New Roman" w:hAnsi="Times New Roman" w:cs="Times New Roman"/>
          <w:sz w:val="24"/>
          <w:szCs w:val="24"/>
        </w:rPr>
      </w:pPr>
      <w:r w:rsidRPr="00D024A5">
        <w:rPr>
          <w:rFonts w:ascii="Times New Roman" w:hAnsi="Times New Roman" w:cs="Times New Roman"/>
          <w:sz w:val="24"/>
          <w:szCs w:val="24"/>
        </w:rPr>
        <w:t xml:space="preserve">İfadelerin özeti, </w:t>
      </w:r>
    </w:p>
    <w:p w:rsidR="00BA12E7" w:rsidRPr="00D024A5" w:rsidRDefault="00BA12E7" w:rsidP="00BA12E7">
      <w:pPr>
        <w:pStyle w:val="ListeParagraf"/>
        <w:numPr>
          <w:ilvl w:val="0"/>
          <w:numId w:val="11"/>
        </w:numPr>
        <w:shd w:val="clear" w:color="auto" w:fill="FFFFFF"/>
        <w:spacing w:after="0" w:line="276" w:lineRule="auto"/>
        <w:jc w:val="both"/>
        <w:rPr>
          <w:rFonts w:ascii="Times New Roman" w:hAnsi="Times New Roman" w:cs="Times New Roman"/>
          <w:sz w:val="24"/>
          <w:szCs w:val="24"/>
        </w:rPr>
      </w:pPr>
      <w:r w:rsidRPr="00D024A5">
        <w:rPr>
          <w:rFonts w:ascii="Times New Roman" w:hAnsi="Times New Roman" w:cs="Times New Roman"/>
          <w:sz w:val="24"/>
          <w:szCs w:val="24"/>
        </w:rPr>
        <w:t>Dizi pusulası</w:t>
      </w:r>
    </w:p>
    <w:p w:rsidR="00BA12E7" w:rsidRPr="00D024A5" w:rsidRDefault="00BA12E7" w:rsidP="00BA12E7">
      <w:pPr>
        <w:pStyle w:val="ListeParagraf"/>
        <w:numPr>
          <w:ilvl w:val="0"/>
          <w:numId w:val="11"/>
        </w:numPr>
        <w:shd w:val="clear" w:color="auto" w:fill="FFFFFF"/>
        <w:spacing w:after="0" w:line="276" w:lineRule="auto"/>
        <w:jc w:val="both"/>
        <w:rPr>
          <w:rFonts w:ascii="Times New Roman" w:hAnsi="Times New Roman" w:cs="Times New Roman"/>
          <w:sz w:val="24"/>
          <w:szCs w:val="24"/>
        </w:rPr>
      </w:pPr>
      <w:r w:rsidRPr="00D024A5">
        <w:rPr>
          <w:rFonts w:ascii="Times New Roman" w:hAnsi="Times New Roman" w:cs="Times New Roman"/>
          <w:sz w:val="24"/>
          <w:szCs w:val="24"/>
        </w:rPr>
        <w:t>De</w:t>
      </w:r>
      <w:r>
        <w:rPr>
          <w:rFonts w:ascii="Times New Roman" w:hAnsi="Times New Roman" w:cs="Times New Roman"/>
          <w:sz w:val="24"/>
          <w:szCs w:val="24"/>
        </w:rPr>
        <w:t>lillerin değerlendirilmesi, (Her</w:t>
      </w:r>
      <w:r w:rsidRPr="00D024A5">
        <w:rPr>
          <w:rFonts w:ascii="Times New Roman" w:hAnsi="Times New Roman" w:cs="Times New Roman"/>
          <w:sz w:val="24"/>
          <w:szCs w:val="24"/>
        </w:rPr>
        <w:t xml:space="preserve"> suç maddesi ayrı ay</w:t>
      </w:r>
      <w:r>
        <w:rPr>
          <w:rFonts w:ascii="Times New Roman" w:hAnsi="Times New Roman" w:cs="Times New Roman"/>
          <w:sz w:val="24"/>
          <w:szCs w:val="24"/>
        </w:rPr>
        <w:t>rı</w:t>
      </w:r>
      <w:r w:rsidRPr="00D024A5">
        <w:rPr>
          <w:rFonts w:ascii="Times New Roman" w:hAnsi="Times New Roman" w:cs="Times New Roman"/>
          <w:sz w:val="24"/>
          <w:szCs w:val="24"/>
        </w:rPr>
        <w:t xml:space="preserve"> tahlil edilerek delillere göre suçun sabit olup olmadığı tartışılır) </w:t>
      </w:r>
    </w:p>
    <w:p w:rsidR="00BA12E7" w:rsidRPr="00D024A5" w:rsidRDefault="00BA12E7" w:rsidP="00BA12E7">
      <w:pPr>
        <w:pStyle w:val="ListeParagraf"/>
        <w:numPr>
          <w:ilvl w:val="0"/>
          <w:numId w:val="11"/>
        </w:numPr>
        <w:shd w:val="clear" w:color="auto" w:fill="FFFFFF"/>
        <w:spacing w:after="0" w:line="276" w:lineRule="auto"/>
        <w:jc w:val="both"/>
        <w:rPr>
          <w:rFonts w:ascii="Times New Roman" w:hAnsi="Times New Roman" w:cs="Times New Roman"/>
          <w:sz w:val="24"/>
          <w:szCs w:val="24"/>
        </w:rPr>
      </w:pPr>
      <w:r w:rsidRPr="00D024A5">
        <w:rPr>
          <w:rFonts w:ascii="Times New Roman" w:hAnsi="Times New Roman" w:cs="Times New Roman"/>
          <w:sz w:val="24"/>
          <w:szCs w:val="24"/>
        </w:rPr>
        <w:t xml:space="preserve">Sonuç yer alır.  </w:t>
      </w:r>
    </w:p>
    <w:p w:rsidR="00BA12E7" w:rsidRPr="00D6615C" w:rsidRDefault="00BA12E7" w:rsidP="00BA12E7">
      <w:pPr>
        <w:shd w:val="clear" w:color="auto" w:fill="FFFFFF"/>
        <w:spacing w:line="276" w:lineRule="auto"/>
        <w:jc w:val="both"/>
      </w:pPr>
    </w:p>
    <w:p w:rsidR="00BA12E7" w:rsidRDefault="00BA12E7" w:rsidP="00BA12E7">
      <w:pPr>
        <w:shd w:val="clear" w:color="auto" w:fill="FFFFFF"/>
        <w:spacing w:line="276" w:lineRule="auto"/>
        <w:ind w:firstLine="708"/>
        <w:jc w:val="both"/>
      </w:pPr>
      <w:r w:rsidRPr="00D6615C">
        <w:t>Her suç maddesi ay</w:t>
      </w:r>
      <w:r>
        <w:t>rı ayrı değerlendirilerek</w:t>
      </w:r>
      <w:r w:rsidRPr="00D6615C">
        <w:t>, delillere göre suçun sabit olup olmadığı tartışılır, suç sabitse uygulanılacak ceza teklif edilir, dosya kapsamındaki t</w:t>
      </w:r>
      <w:r>
        <w:t>ü</w:t>
      </w:r>
      <w:r w:rsidRPr="00D6615C">
        <w:t>m belge</w:t>
      </w:r>
      <w:r>
        <w:t xml:space="preserve">lerin </w:t>
      </w:r>
      <w:proofErr w:type="gramStart"/>
      <w:r>
        <w:t xml:space="preserve">asılları </w:t>
      </w:r>
      <w:r w:rsidRPr="00D6615C">
        <w:t xml:space="preserve"> bir</w:t>
      </w:r>
      <w:proofErr w:type="gramEnd"/>
      <w:r w:rsidRPr="00D6615C">
        <w:t xml:space="preserve"> dizi pusulasına bağlanarak rapora eklenir ve </w:t>
      </w:r>
      <w:r>
        <w:t xml:space="preserve">gecikmeden 2 nüsha halinde </w:t>
      </w:r>
      <w:r w:rsidRPr="00D6615C">
        <w:t xml:space="preserve">soruşturmayı açan makama teslim edilir. Dizi pusulasının altında teslim eden ve alanın imzalan bulunur. </w:t>
      </w:r>
    </w:p>
    <w:p w:rsidR="00BA12E7" w:rsidRDefault="00BA12E7" w:rsidP="00BA12E7">
      <w:pPr>
        <w:shd w:val="clear" w:color="auto" w:fill="FFFFFF"/>
        <w:spacing w:line="276" w:lineRule="auto"/>
        <w:ind w:firstLine="360"/>
        <w:jc w:val="both"/>
      </w:pPr>
      <w:r w:rsidRPr="00D6615C">
        <w:t>Soruşturmacı üst yazı hazırlayarak ekinde hazırlamış olduğu tüm belgeleri kapalı zarf içerisinde hizmete özel olarak elden (üst yazıda elden teslim edileceğini belirterek)</w:t>
      </w:r>
      <w:r>
        <w:t xml:space="preserve"> </w:t>
      </w:r>
      <w:r w:rsidRPr="00D6615C">
        <w:t>soruşturmayı başlatan makama sunar.</w:t>
      </w:r>
    </w:p>
    <w:p w:rsidR="00BA12E7" w:rsidRPr="00D6615C" w:rsidRDefault="00BA12E7" w:rsidP="00BA12E7">
      <w:pPr>
        <w:shd w:val="clear" w:color="auto" w:fill="FFFFFF"/>
        <w:spacing w:line="276" w:lineRule="auto"/>
        <w:ind w:firstLine="360"/>
        <w:jc w:val="both"/>
      </w:pPr>
    </w:p>
    <w:p w:rsidR="00BA12E7" w:rsidRDefault="00BA12E7" w:rsidP="00BA12E7">
      <w:pPr>
        <w:pStyle w:val="ListeParagraf"/>
        <w:numPr>
          <w:ilvl w:val="0"/>
          <w:numId w:val="8"/>
        </w:numPr>
        <w:shd w:val="clear" w:color="auto" w:fill="FFFFFF"/>
        <w:spacing w:after="0" w:line="276" w:lineRule="auto"/>
        <w:jc w:val="both"/>
        <w:outlineLvl w:val="0"/>
        <w:rPr>
          <w:rFonts w:ascii="Times New Roman" w:hAnsi="Times New Roman" w:cs="Times New Roman"/>
          <w:b/>
          <w:bCs/>
          <w:color w:val="212529"/>
          <w:sz w:val="24"/>
          <w:szCs w:val="24"/>
          <w:shd w:val="clear" w:color="auto" w:fill="FFFFFF"/>
        </w:rPr>
      </w:pPr>
      <w:bookmarkStart w:id="9" w:name="_Hlk156162103"/>
      <w:r w:rsidRPr="00F728EE">
        <w:rPr>
          <w:rFonts w:ascii="Times New Roman" w:hAnsi="Times New Roman" w:cs="Times New Roman"/>
          <w:b/>
          <w:bCs/>
          <w:color w:val="212529"/>
          <w:sz w:val="24"/>
          <w:szCs w:val="24"/>
          <w:shd w:val="clear" w:color="auto" w:fill="FFFFFF"/>
        </w:rPr>
        <w:t>CEZA VERME ZAMANAŞIMI SÜRELERİ</w:t>
      </w:r>
    </w:p>
    <w:p w:rsidR="00BA12E7" w:rsidRPr="00D024A5" w:rsidRDefault="00BA12E7" w:rsidP="00BA12E7">
      <w:pPr>
        <w:shd w:val="clear" w:color="auto" w:fill="FFFFFF"/>
        <w:spacing w:line="276" w:lineRule="auto"/>
        <w:ind w:left="360"/>
        <w:jc w:val="both"/>
        <w:outlineLvl w:val="0"/>
        <w:rPr>
          <w:b/>
          <w:bCs/>
          <w:color w:val="212529"/>
          <w:shd w:val="clear" w:color="auto" w:fill="FFFFFF"/>
        </w:rPr>
      </w:pPr>
    </w:p>
    <w:bookmarkEnd w:id="9"/>
    <w:p w:rsidR="00BA12E7" w:rsidRPr="00D6615C" w:rsidRDefault="00BA12E7" w:rsidP="00BA12E7">
      <w:pPr>
        <w:shd w:val="clear" w:color="auto" w:fill="FFFFFF"/>
        <w:spacing w:line="276" w:lineRule="auto"/>
        <w:ind w:firstLine="708"/>
        <w:jc w:val="both"/>
        <w:outlineLvl w:val="0"/>
      </w:pPr>
      <w:r w:rsidRPr="00D6615C">
        <w:t xml:space="preserve">Zamanaşımı (2547 S.K.- 53/C Md.) Disiplin cezası verilmesini gerektiren fiili ve hallerin işlendiğinin öğrenildiği tarihten itibaren; </w:t>
      </w:r>
    </w:p>
    <w:p w:rsidR="00BA12E7" w:rsidRPr="00D6615C" w:rsidRDefault="00BA12E7" w:rsidP="00BA12E7">
      <w:pPr>
        <w:shd w:val="clear" w:color="auto" w:fill="FFFFFF"/>
        <w:spacing w:line="276" w:lineRule="auto"/>
        <w:ind w:firstLine="708"/>
        <w:jc w:val="both"/>
        <w:outlineLvl w:val="0"/>
      </w:pPr>
      <w:r w:rsidRPr="00D6615C">
        <w:t xml:space="preserve">a) Uyarma, kınama, aylıktan veya ücretten kesme ve kademe ilerlemesinin durdurulması veya birden fazla ücretten kesme cezalarında </w:t>
      </w:r>
      <w:r w:rsidRPr="00D024A5">
        <w:rPr>
          <w:b/>
          <w:bCs/>
        </w:rPr>
        <w:t>bir ay içinde</w:t>
      </w:r>
      <w:r w:rsidRPr="00D6615C">
        <w:t xml:space="preserve">, </w:t>
      </w:r>
    </w:p>
    <w:p w:rsidR="00BA12E7" w:rsidRDefault="00BA12E7" w:rsidP="00BA12E7">
      <w:pPr>
        <w:shd w:val="clear" w:color="auto" w:fill="FFFFFF"/>
        <w:spacing w:line="276" w:lineRule="auto"/>
        <w:ind w:firstLine="708"/>
        <w:jc w:val="both"/>
        <w:outlineLvl w:val="0"/>
      </w:pPr>
      <w:r w:rsidRPr="00D6615C">
        <w:t xml:space="preserve">b) Üniversite öğretim mesleğinden çıkarma ve kamu görevinden çıkarma cezasında </w:t>
      </w:r>
      <w:r w:rsidRPr="00D024A5">
        <w:rPr>
          <w:b/>
          <w:bCs/>
        </w:rPr>
        <w:t xml:space="preserve">altı ay içinde, </w:t>
      </w:r>
      <w:r w:rsidRPr="00D6615C">
        <w:t xml:space="preserve">disiplin soruşturmasına başlanmadığı </w:t>
      </w:r>
      <w:proofErr w:type="gramStart"/>
      <w:r w:rsidRPr="00D6615C">
        <w:t>taktirde</w:t>
      </w:r>
      <w:proofErr w:type="gramEnd"/>
      <w:r w:rsidRPr="00D6615C">
        <w:t xml:space="preserve"> disiplin soruşturması açılamaz. </w:t>
      </w:r>
    </w:p>
    <w:p w:rsidR="00BA12E7" w:rsidRDefault="00BA12E7" w:rsidP="00BA12E7">
      <w:pPr>
        <w:shd w:val="clear" w:color="auto" w:fill="FFFFFF"/>
        <w:spacing w:line="276" w:lineRule="auto"/>
        <w:ind w:firstLine="708"/>
        <w:jc w:val="both"/>
        <w:outlineLvl w:val="0"/>
      </w:pPr>
      <w:r w:rsidRPr="00692E70">
        <w:rPr>
          <w:b/>
        </w:rPr>
        <w:t xml:space="preserve">Disiplin cezası verilmesini gerektiren fiillerin işlendiği tarihten itibaren iki yıl, üniversite öğretim mesleğinden çıkarma cezasını gerektiren fiil açısından altı yıl geçmiş ise disiplin cezası verilemez. </w:t>
      </w:r>
    </w:p>
    <w:p w:rsidR="00BA12E7" w:rsidRPr="00D024A5" w:rsidRDefault="00BA12E7" w:rsidP="00BA12E7">
      <w:pPr>
        <w:shd w:val="clear" w:color="auto" w:fill="FFFFFF"/>
        <w:spacing w:line="276" w:lineRule="auto"/>
        <w:ind w:firstLine="360"/>
        <w:jc w:val="both"/>
        <w:outlineLvl w:val="0"/>
        <w:rPr>
          <w:b/>
          <w:bCs/>
        </w:rPr>
      </w:pPr>
      <w:r w:rsidRPr="00D6615C">
        <w:t xml:space="preserve">Bilimsel bir eserin akademik atama ve terfilerde kullanılması ya da kısmen veya tamamen yeninden yayımlanması halinde ikinci fıkrada belirtilen zamanaşımı süreleri yeniden işlemeye başlar. Disiplin cezasının yargı kararıyla iptal edilmesi halinde, kararın idareye ulaştığı tarihten itibaren kalan disiplin ceza zamanaşımı süresi içerisinde, zamanaşımı süresinin dolması veya </w:t>
      </w:r>
      <w:r w:rsidRPr="00D024A5">
        <w:rPr>
          <w:b/>
          <w:bCs/>
        </w:rPr>
        <w:lastRenderedPageBreak/>
        <w:t>üç aydan daha az süre kalması halinde en geç üç ay içerisinde karar gerekçesi dikkate alınarak yeniden disiplin cezası tesis edilebilir.</w:t>
      </w:r>
    </w:p>
    <w:p w:rsidR="00BA12E7" w:rsidRDefault="00BA12E7" w:rsidP="00BA12E7">
      <w:pPr>
        <w:shd w:val="clear" w:color="auto" w:fill="FFFFFF"/>
        <w:spacing w:line="276" w:lineRule="auto"/>
        <w:jc w:val="both"/>
        <w:outlineLvl w:val="0"/>
        <w:rPr>
          <w:b/>
          <w:bCs/>
        </w:rPr>
      </w:pPr>
    </w:p>
    <w:p w:rsidR="00BA12E7" w:rsidRPr="00F728EE" w:rsidRDefault="00BA12E7" w:rsidP="00BA12E7">
      <w:pPr>
        <w:pStyle w:val="ListeParagraf"/>
        <w:numPr>
          <w:ilvl w:val="0"/>
          <w:numId w:val="8"/>
        </w:numPr>
        <w:shd w:val="clear" w:color="auto" w:fill="FFFFFF"/>
        <w:spacing w:after="0" w:line="276" w:lineRule="auto"/>
        <w:jc w:val="both"/>
        <w:outlineLvl w:val="0"/>
        <w:rPr>
          <w:rFonts w:ascii="Times New Roman" w:hAnsi="Times New Roman" w:cs="Times New Roman"/>
          <w:b/>
          <w:bCs/>
          <w:sz w:val="24"/>
          <w:szCs w:val="24"/>
        </w:rPr>
      </w:pPr>
      <w:bookmarkStart w:id="10" w:name="_Hlk156162132"/>
      <w:r w:rsidRPr="00F728EE">
        <w:rPr>
          <w:rFonts w:ascii="Times New Roman" w:hAnsi="Times New Roman" w:cs="Times New Roman"/>
          <w:b/>
          <w:bCs/>
          <w:sz w:val="24"/>
          <w:szCs w:val="24"/>
        </w:rPr>
        <w:t>DİSİPLİN CEZASI VERMEYE YETKİLİ MAKAMLAR</w:t>
      </w:r>
    </w:p>
    <w:bookmarkEnd w:id="10"/>
    <w:p w:rsidR="00BA12E7" w:rsidRDefault="00BA12E7" w:rsidP="00BA12E7">
      <w:pPr>
        <w:shd w:val="clear" w:color="auto" w:fill="FFFFFF"/>
        <w:spacing w:line="276" w:lineRule="auto"/>
        <w:ind w:firstLine="360"/>
        <w:jc w:val="both"/>
        <w:outlineLvl w:val="0"/>
      </w:pPr>
    </w:p>
    <w:p w:rsidR="00BA12E7" w:rsidRDefault="00BA12E7" w:rsidP="00BA12E7">
      <w:pPr>
        <w:shd w:val="clear" w:color="auto" w:fill="FFFFFF"/>
        <w:spacing w:line="276" w:lineRule="auto"/>
        <w:ind w:firstLine="708"/>
        <w:jc w:val="both"/>
        <w:outlineLvl w:val="0"/>
        <w:rPr>
          <w:u w:val="single"/>
        </w:rPr>
      </w:pPr>
      <w:r w:rsidRPr="00D6615C">
        <w:t>Anayasa Mahkemesinin kararında belirtilen gerekçe dikkate alınarak soruşturmacının dosyayı teslim etmesinden sonra, disiplin cezası vermeye yetkili makamlar tarafından son savunmasının alınması zorunludur. Savunmaya davet yazısında şüpheliye, hakkında disiplin cezası açılan fiilin neden ibaret bulunduğu, hangi fiili nedeniyle ve hangi gerekçeyle ne ceza önerildiği, savunmasını verilen sürede yapmaması halinde savunma hakkından vazgeçmiş sayılacağı bildirilir. Son savunma alınırken de en az 7 günlük savunma süresi verme kuralına uyulmalıdır. Uygulamada tebliğde aksama veya hesaplamada hata nedeniyle sorun yaşandığından zorunlu olmadıkça tebliğden itibare</w:t>
      </w:r>
      <w:r>
        <w:t>n 7 günden fazla süre verilmesi</w:t>
      </w:r>
      <w:r w:rsidRPr="00D6615C">
        <w:t xml:space="preserve"> </w:t>
      </w:r>
      <w:r>
        <w:t xml:space="preserve">gerekmektedir. </w:t>
      </w:r>
      <w:r w:rsidRPr="00D6615C">
        <w:t xml:space="preserve"> Ayrıca hakkında üniversite öğretim mesleğinden çıkarma ve kamu görevinden çıkarma cezası istenenler soruşturma evrakını inceleme, tanık dinletme, disiplin kurulunda sözlü veya yazılı olarak kendisi veya vekili vasıtasıyla savunma yapma hakkına sahiptir.</w:t>
      </w:r>
    </w:p>
    <w:p w:rsidR="00BA12E7" w:rsidRPr="00692E70" w:rsidRDefault="00BA12E7" w:rsidP="00BA12E7">
      <w:pPr>
        <w:shd w:val="clear" w:color="auto" w:fill="FFFFFF"/>
        <w:spacing w:line="276" w:lineRule="auto"/>
        <w:ind w:firstLine="360"/>
        <w:jc w:val="both"/>
        <w:outlineLvl w:val="0"/>
        <w:rPr>
          <w:b/>
        </w:rPr>
      </w:pPr>
      <w:r w:rsidRPr="00692E70">
        <w:rPr>
          <w:b/>
          <w:u w:val="single"/>
        </w:rPr>
        <w:t>2547 Sayılı Yükseköğretim Kanunu’nun 53/Ç Maddesinde Disiplin Cezası Verme Yetkisi Bulunan Yetkili Ve Amir Kurullar Sayılmıştır</w:t>
      </w:r>
      <w:r w:rsidRPr="00682446">
        <w:rPr>
          <w:u w:val="single"/>
        </w:rPr>
        <w:t>.</w:t>
      </w:r>
      <w:r>
        <w:rPr>
          <w:u w:val="single"/>
        </w:rPr>
        <w:t xml:space="preserve"> </w:t>
      </w:r>
      <w:r w:rsidRPr="00692E70">
        <w:rPr>
          <w:b/>
        </w:rPr>
        <w:t>Disiplin cezası vermeye yetkili amir ve kurullar şunlardır:</w:t>
      </w:r>
    </w:p>
    <w:p w:rsidR="00BA12E7" w:rsidRDefault="00BA12E7" w:rsidP="00BA12E7">
      <w:pPr>
        <w:shd w:val="clear" w:color="auto" w:fill="FFFFFF"/>
        <w:spacing w:line="276" w:lineRule="auto"/>
        <w:ind w:firstLine="360"/>
        <w:jc w:val="both"/>
        <w:outlineLvl w:val="0"/>
      </w:pPr>
      <w:r w:rsidRPr="00D6615C">
        <w:t xml:space="preserve"> a) Uyarma ve kınama cezaları sıralı disiplin amirleri tarafından, rektörler ve bağımsız vakıf meslek yüksekokulu müdürleri hakkında Yükseköğretim Kurulu Başkanı tarafından verilir. </w:t>
      </w:r>
    </w:p>
    <w:p w:rsidR="00BA12E7" w:rsidRDefault="00BA12E7" w:rsidP="00BA12E7">
      <w:pPr>
        <w:shd w:val="clear" w:color="auto" w:fill="FFFFFF"/>
        <w:spacing w:line="276" w:lineRule="auto"/>
        <w:ind w:firstLine="360"/>
        <w:jc w:val="both"/>
        <w:outlineLvl w:val="0"/>
      </w:pPr>
      <w:r w:rsidRPr="00D6615C">
        <w:t>b) Aylıktan veya ücretten kesme ve kademe ilerlemesinin durdurulması veya birden fazla ücretten kesme cezaları kişinin görevli olduğu birimdeki disiplin kurulu kararı ile verilir.</w:t>
      </w:r>
    </w:p>
    <w:p w:rsidR="00BA12E7" w:rsidRDefault="00BA12E7" w:rsidP="00BA12E7">
      <w:pPr>
        <w:shd w:val="clear" w:color="auto" w:fill="FFFFFF"/>
        <w:spacing w:line="276" w:lineRule="auto"/>
        <w:ind w:firstLine="360"/>
        <w:jc w:val="both"/>
        <w:outlineLvl w:val="0"/>
      </w:pPr>
      <w:r w:rsidRPr="00D6615C">
        <w:t xml:space="preserve">c) Üniversite öğretim mesleğinden çıkarma ve kamu görevinden çıkarma cezaları atamaya yetkili amirin teklifi üzerine Yüksek Disiplin Kurulu kararıyla verilir. </w:t>
      </w:r>
    </w:p>
    <w:p w:rsidR="00BA12E7" w:rsidRDefault="00BA12E7" w:rsidP="00BA12E7">
      <w:pPr>
        <w:shd w:val="clear" w:color="auto" w:fill="FFFFFF"/>
        <w:spacing w:line="276" w:lineRule="auto"/>
        <w:ind w:firstLine="360"/>
        <w:jc w:val="both"/>
        <w:outlineLvl w:val="0"/>
      </w:pPr>
      <w:r w:rsidRPr="00D6615C">
        <w:t xml:space="preserve">d) Rektörler, bağımsız vakıf meslek yüksekokulu müdürleri ve dekanlar hakkında aylıktan veya ücretten kesme, kademe ilerlemesinin durdurulması veya birden fazla ücretten kesme, üniversite öğretim mesleğinden çıkarma ve kamu görevinden çıkarma cezaları Yüksek Disiplin Kurulu kararıyla verilir. </w:t>
      </w:r>
    </w:p>
    <w:p w:rsidR="00BA12E7" w:rsidRPr="00D6615C" w:rsidRDefault="00BA12E7" w:rsidP="00BA12E7">
      <w:pPr>
        <w:shd w:val="clear" w:color="auto" w:fill="FFFFFF"/>
        <w:spacing w:line="276" w:lineRule="auto"/>
        <w:ind w:firstLine="360"/>
        <w:jc w:val="both"/>
        <w:outlineLvl w:val="0"/>
      </w:pPr>
      <w:r w:rsidRPr="00D6615C">
        <w:t xml:space="preserve">e) Aylıktan veya ücretten kesme, kademe ilerlemesinin durdurulması veya birden fazla ücretten kesme, üniversite öğretim mesleğinden ve kamu görevinden çıkarma cezaları gerektiren fiillerle ilgili olarak öğretim elemanları hakkında Yükseköğretim Kurulu Başkanı disiplin amiri sıfatıyla doğrudan soruşturma açabilir. Bu kapsamda yapılan soruşturmalar sonucunda verilecek cezalar Yüksek Disiplin Kurulunca verilir (2547 </w:t>
      </w:r>
      <w:proofErr w:type="spellStart"/>
      <w:r w:rsidRPr="00D6615C">
        <w:t>s.K</w:t>
      </w:r>
      <w:proofErr w:type="spellEnd"/>
      <w:r w:rsidRPr="00D6615C">
        <w:t xml:space="preserve">. </w:t>
      </w:r>
      <w:proofErr w:type="spellStart"/>
      <w:r w:rsidRPr="00D6615C">
        <w:t>md.</w:t>
      </w:r>
      <w:proofErr w:type="spellEnd"/>
      <w:r w:rsidRPr="00D6615C">
        <w:t xml:space="preserve"> 53/Ç-1).</w:t>
      </w:r>
    </w:p>
    <w:p w:rsidR="00BA12E7" w:rsidRDefault="00BA12E7" w:rsidP="00BA12E7">
      <w:pPr>
        <w:spacing w:line="276" w:lineRule="auto"/>
        <w:ind w:firstLine="567"/>
        <w:jc w:val="both"/>
      </w:pPr>
      <w:r w:rsidRPr="00D6615C">
        <w:t xml:space="preserve">Disiplin cezası vermeye yetkili makamlar, soruşturmada eksiklik olduğunun tespiti halinde eksikliklerin giderilmesi amacıyla dosyayı iade edebilir, soruşturmacı tarafından önerilen disiplin cezasını </w:t>
      </w:r>
      <w:r w:rsidRPr="00D6615C">
        <w:rPr>
          <w:b/>
          <w:bCs/>
        </w:rPr>
        <w:t>aynen verebilir, hafifletebilir veya reddedebilir.</w:t>
      </w:r>
      <w:r w:rsidRPr="00D6615C">
        <w:t xml:space="preserve"> Teklif edilen cezanın reddedilmesi halinde ilgili disiplin amiri ya da kurulu tarafından ret gerekçesine uygun olarak en geç üç ay içerisinde yeni işlem tesis edilebilir.</w:t>
      </w:r>
    </w:p>
    <w:p w:rsidR="00BA12E7" w:rsidRDefault="00BA12E7" w:rsidP="00BA12E7">
      <w:pPr>
        <w:spacing w:line="276" w:lineRule="auto"/>
        <w:ind w:firstLine="567"/>
        <w:jc w:val="both"/>
      </w:pPr>
    </w:p>
    <w:p w:rsidR="00BA12E7" w:rsidRDefault="00BA12E7" w:rsidP="00BA12E7">
      <w:pPr>
        <w:spacing w:line="276" w:lineRule="auto"/>
        <w:ind w:firstLine="567"/>
        <w:jc w:val="both"/>
      </w:pPr>
    </w:p>
    <w:p w:rsidR="00BA12E7" w:rsidRDefault="00BA12E7" w:rsidP="00BA12E7">
      <w:pPr>
        <w:spacing w:line="276" w:lineRule="auto"/>
        <w:ind w:firstLine="567"/>
        <w:jc w:val="both"/>
      </w:pPr>
    </w:p>
    <w:p w:rsidR="00BA12E7" w:rsidRDefault="00BA12E7" w:rsidP="00BA12E7">
      <w:pPr>
        <w:spacing w:line="276" w:lineRule="auto"/>
        <w:ind w:firstLine="567"/>
        <w:jc w:val="both"/>
      </w:pPr>
    </w:p>
    <w:p w:rsidR="00BA12E7" w:rsidRDefault="00BA12E7" w:rsidP="00BA12E7">
      <w:pPr>
        <w:spacing w:line="276" w:lineRule="auto"/>
        <w:ind w:firstLine="567"/>
        <w:jc w:val="both"/>
      </w:pPr>
    </w:p>
    <w:p w:rsidR="00BA12E7" w:rsidRPr="00232AF4" w:rsidRDefault="00BA12E7" w:rsidP="00BA12E7">
      <w:pPr>
        <w:spacing w:line="276" w:lineRule="auto"/>
        <w:ind w:firstLine="567"/>
        <w:jc w:val="both"/>
        <w:rPr>
          <w:b/>
          <w:u w:val="single"/>
        </w:rPr>
      </w:pPr>
      <w:r w:rsidRPr="00232AF4">
        <w:rPr>
          <w:b/>
          <w:u w:val="single"/>
        </w:rPr>
        <w:lastRenderedPageBreak/>
        <w:t>Disiplin kurulları;</w:t>
      </w:r>
    </w:p>
    <w:tbl>
      <w:tblPr>
        <w:tblStyle w:val="TabloKlavuzu"/>
        <w:tblW w:w="0" w:type="auto"/>
        <w:tblLook w:val="04A0" w:firstRow="1" w:lastRow="0" w:firstColumn="1" w:lastColumn="0" w:noHBand="0" w:noVBand="1"/>
      </w:tblPr>
      <w:tblGrid>
        <w:gridCol w:w="4531"/>
        <w:gridCol w:w="4531"/>
      </w:tblGrid>
      <w:tr w:rsidR="00BA12E7" w:rsidRPr="00D6615C" w:rsidTr="009B20E3">
        <w:tc>
          <w:tcPr>
            <w:tcW w:w="4531" w:type="dxa"/>
          </w:tcPr>
          <w:p w:rsidR="00BA12E7" w:rsidRPr="00D6615C" w:rsidRDefault="00BA12E7" w:rsidP="009B20E3">
            <w:pPr>
              <w:spacing w:line="276" w:lineRule="auto"/>
              <w:jc w:val="both"/>
              <w:rPr>
                <w:color w:val="000000"/>
              </w:rPr>
            </w:pPr>
            <w:r w:rsidRPr="00D6615C">
              <w:t>Yüksek Disiplin Kurulu</w:t>
            </w:r>
          </w:p>
        </w:tc>
        <w:tc>
          <w:tcPr>
            <w:tcW w:w="4531" w:type="dxa"/>
          </w:tcPr>
          <w:p w:rsidR="00BA12E7" w:rsidRPr="00D6615C" w:rsidRDefault="00BA12E7" w:rsidP="009B20E3">
            <w:pPr>
              <w:spacing w:line="276" w:lineRule="auto"/>
              <w:jc w:val="both"/>
              <w:rPr>
                <w:color w:val="000000"/>
              </w:rPr>
            </w:pPr>
            <w:r w:rsidRPr="00D6615C">
              <w:t>Yükseköğretim Genel Kurulu</w:t>
            </w:r>
          </w:p>
        </w:tc>
      </w:tr>
      <w:tr w:rsidR="00BA12E7" w:rsidRPr="00D6615C" w:rsidTr="009B20E3">
        <w:trPr>
          <w:trHeight w:val="486"/>
        </w:trPr>
        <w:tc>
          <w:tcPr>
            <w:tcW w:w="4531" w:type="dxa"/>
          </w:tcPr>
          <w:p w:rsidR="00BA12E7" w:rsidRPr="00D6615C" w:rsidRDefault="00BA12E7" w:rsidP="009B20E3">
            <w:pPr>
              <w:spacing w:line="276" w:lineRule="auto"/>
              <w:jc w:val="both"/>
            </w:pPr>
            <w:r w:rsidRPr="00D6615C">
              <w:t>Üniversite Disiplin Kurulu</w:t>
            </w:r>
          </w:p>
          <w:p w:rsidR="00BA12E7" w:rsidRPr="00D6615C" w:rsidRDefault="00BA12E7" w:rsidP="009B20E3">
            <w:pPr>
              <w:spacing w:line="276" w:lineRule="auto"/>
              <w:jc w:val="both"/>
              <w:rPr>
                <w:color w:val="000000"/>
              </w:rPr>
            </w:pPr>
          </w:p>
        </w:tc>
        <w:tc>
          <w:tcPr>
            <w:tcW w:w="4531" w:type="dxa"/>
          </w:tcPr>
          <w:p w:rsidR="00BA12E7" w:rsidRPr="00D6615C" w:rsidRDefault="00BA12E7" w:rsidP="009B20E3">
            <w:pPr>
              <w:spacing w:line="276" w:lineRule="auto"/>
              <w:jc w:val="both"/>
              <w:rPr>
                <w:color w:val="000000"/>
              </w:rPr>
            </w:pPr>
            <w:r w:rsidRPr="00D6615C">
              <w:t>Üniversite Yönetim Kurulu</w:t>
            </w:r>
          </w:p>
        </w:tc>
      </w:tr>
      <w:tr w:rsidR="00BA12E7" w:rsidRPr="00D6615C" w:rsidTr="009B20E3">
        <w:tc>
          <w:tcPr>
            <w:tcW w:w="4531" w:type="dxa"/>
          </w:tcPr>
          <w:p w:rsidR="00BA12E7" w:rsidRPr="00D6615C" w:rsidRDefault="00BA12E7" w:rsidP="009B20E3">
            <w:pPr>
              <w:spacing w:line="276" w:lineRule="auto"/>
              <w:jc w:val="both"/>
              <w:rPr>
                <w:color w:val="000000"/>
              </w:rPr>
            </w:pPr>
            <w:r w:rsidRPr="00D6615C">
              <w:t>Rektörlüğe bağlı birimlerdeki disiplin Kurulu(akademik personel ve daire başkanı kadrosunun dengi ve üst kadrolarda bulunanlar için )</w:t>
            </w:r>
          </w:p>
        </w:tc>
        <w:tc>
          <w:tcPr>
            <w:tcW w:w="4531" w:type="dxa"/>
          </w:tcPr>
          <w:p w:rsidR="00BA12E7" w:rsidRPr="00D6615C" w:rsidRDefault="00BA12E7" w:rsidP="009B20E3">
            <w:pPr>
              <w:spacing w:line="276" w:lineRule="auto"/>
              <w:jc w:val="both"/>
              <w:rPr>
                <w:color w:val="000000"/>
              </w:rPr>
            </w:pPr>
            <w:r w:rsidRPr="00D6615C">
              <w:t>Rektör yardımcısı başkanlığında üniversite yönetim kurulunca her takvim yılı başında belirlenen profesör unvanlı dört öğretim üyesinden oluşan kurul</w:t>
            </w:r>
          </w:p>
        </w:tc>
      </w:tr>
      <w:tr w:rsidR="00BA12E7" w:rsidRPr="00D6615C" w:rsidTr="009B20E3">
        <w:tc>
          <w:tcPr>
            <w:tcW w:w="4531" w:type="dxa"/>
          </w:tcPr>
          <w:p w:rsidR="00BA12E7" w:rsidRPr="00D6615C" w:rsidRDefault="00BA12E7" w:rsidP="009B20E3">
            <w:pPr>
              <w:spacing w:line="276" w:lineRule="auto"/>
              <w:jc w:val="both"/>
              <w:rPr>
                <w:color w:val="000000"/>
              </w:rPr>
            </w:pPr>
            <w:r w:rsidRPr="00D6615C">
              <w:t>Rektörlüğe bağlı birimlerdeki disiplin Kurulu( memurlar için)</w:t>
            </w:r>
          </w:p>
        </w:tc>
        <w:tc>
          <w:tcPr>
            <w:tcW w:w="4531" w:type="dxa"/>
          </w:tcPr>
          <w:p w:rsidR="00BA12E7" w:rsidRPr="00D6615C" w:rsidRDefault="00BA12E7" w:rsidP="009B20E3">
            <w:pPr>
              <w:spacing w:line="276" w:lineRule="auto"/>
              <w:jc w:val="both"/>
              <w:rPr>
                <w:color w:val="000000"/>
              </w:rPr>
            </w:pPr>
            <w:r w:rsidRPr="00D6615C">
              <w:t>Genel Sekreterin başkanlığında, Hukuk Müşaviri ile Personel Dairesi Başkanından oluşan kurul.</w:t>
            </w:r>
          </w:p>
        </w:tc>
      </w:tr>
      <w:tr w:rsidR="00BA12E7" w:rsidRPr="00D6615C" w:rsidTr="009B20E3">
        <w:tc>
          <w:tcPr>
            <w:tcW w:w="4531" w:type="dxa"/>
          </w:tcPr>
          <w:p w:rsidR="00BA12E7" w:rsidRPr="00D6615C" w:rsidRDefault="00BA12E7" w:rsidP="009B20E3">
            <w:pPr>
              <w:spacing w:line="276" w:lineRule="auto"/>
              <w:jc w:val="both"/>
            </w:pPr>
            <w:r w:rsidRPr="00D6615C">
              <w:t xml:space="preserve">Fakülte Disiplin </w:t>
            </w:r>
          </w:p>
        </w:tc>
        <w:tc>
          <w:tcPr>
            <w:tcW w:w="4531" w:type="dxa"/>
          </w:tcPr>
          <w:p w:rsidR="00BA12E7" w:rsidRPr="00D6615C" w:rsidRDefault="00BA12E7" w:rsidP="009B20E3">
            <w:pPr>
              <w:spacing w:line="276" w:lineRule="auto"/>
              <w:jc w:val="both"/>
            </w:pPr>
            <w:r w:rsidRPr="00D6615C">
              <w:t>Fakülte Yönetim Kurulu</w:t>
            </w:r>
          </w:p>
        </w:tc>
      </w:tr>
      <w:tr w:rsidR="00BA12E7" w:rsidRPr="00D6615C" w:rsidTr="009B20E3">
        <w:tc>
          <w:tcPr>
            <w:tcW w:w="4531" w:type="dxa"/>
          </w:tcPr>
          <w:p w:rsidR="00BA12E7" w:rsidRPr="00D6615C" w:rsidRDefault="00BA12E7" w:rsidP="009B20E3">
            <w:pPr>
              <w:spacing w:line="276" w:lineRule="auto"/>
              <w:jc w:val="both"/>
            </w:pPr>
            <w:r w:rsidRPr="00D6615C">
              <w:t>Enstitü Disiplin Kurulu</w:t>
            </w:r>
          </w:p>
        </w:tc>
        <w:tc>
          <w:tcPr>
            <w:tcW w:w="4531" w:type="dxa"/>
          </w:tcPr>
          <w:p w:rsidR="00BA12E7" w:rsidRPr="00D6615C" w:rsidRDefault="00BA12E7" w:rsidP="009B20E3">
            <w:pPr>
              <w:spacing w:line="276" w:lineRule="auto"/>
              <w:jc w:val="both"/>
            </w:pPr>
            <w:r w:rsidRPr="00D6615C">
              <w:t>Enstitü Yönetim Kurulu</w:t>
            </w:r>
          </w:p>
        </w:tc>
      </w:tr>
      <w:tr w:rsidR="00BA12E7" w:rsidRPr="00D6615C" w:rsidTr="009B20E3">
        <w:tc>
          <w:tcPr>
            <w:tcW w:w="4531" w:type="dxa"/>
          </w:tcPr>
          <w:p w:rsidR="00BA12E7" w:rsidRPr="00D6615C" w:rsidRDefault="00BA12E7" w:rsidP="009B20E3">
            <w:pPr>
              <w:spacing w:line="276" w:lineRule="auto"/>
              <w:jc w:val="both"/>
            </w:pPr>
            <w:r w:rsidRPr="00D6615C">
              <w:t>Yüksekokul Disiplin Kurulu</w:t>
            </w:r>
          </w:p>
        </w:tc>
        <w:tc>
          <w:tcPr>
            <w:tcW w:w="4531" w:type="dxa"/>
          </w:tcPr>
          <w:p w:rsidR="00BA12E7" w:rsidRPr="00D6615C" w:rsidRDefault="00BA12E7" w:rsidP="009B20E3">
            <w:pPr>
              <w:spacing w:line="276" w:lineRule="auto"/>
              <w:jc w:val="both"/>
            </w:pPr>
            <w:r w:rsidRPr="00D6615C">
              <w:t>Yüksekokul Yönetim Kurulu</w:t>
            </w:r>
          </w:p>
        </w:tc>
      </w:tr>
      <w:tr w:rsidR="00BA12E7" w:rsidRPr="00D6615C" w:rsidTr="009B20E3">
        <w:tc>
          <w:tcPr>
            <w:tcW w:w="4531" w:type="dxa"/>
          </w:tcPr>
          <w:p w:rsidR="00BA12E7" w:rsidRPr="00D6615C" w:rsidRDefault="00BA12E7" w:rsidP="009B20E3">
            <w:pPr>
              <w:spacing w:line="276" w:lineRule="auto"/>
              <w:jc w:val="both"/>
            </w:pPr>
            <w:r w:rsidRPr="00D6615C">
              <w:t>Kurulu Konservatuvar Disiplin Kurulu</w:t>
            </w:r>
          </w:p>
        </w:tc>
        <w:tc>
          <w:tcPr>
            <w:tcW w:w="4531" w:type="dxa"/>
          </w:tcPr>
          <w:p w:rsidR="00BA12E7" w:rsidRPr="00D6615C" w:rsidRDefault="00BA12E7" w:rsidP="009B20E3">
            <w:pPr>
              <w:spacing w:line="276" w:lineRule="auto"/>
              <w:jc w:val="both"/>
            </w:pPr>
            <w:r w:rsidRPr="00D6615C">
              <w:t>Konservatuvar Yönetim Kurulu</w:t>
            </w:r>
          </w:p>
        </w:tc>
      </w:tr>
    </w:tbl>
    <w:p w:rsidR="00BA12E7" w:rsidRPr="00D6615C" w:rsidRDefault="00BA12E7" w:rsidP="00BA12E7">
      <w:pPr>
        <w:spacing w:line="276" w:lineRule="auto"/>
        <w:ind w:firstLine="567"/>
        <w:jc w:val="both"/>
        <w:rPr>
          <w:color w:val="000000"/>
        </w:rPr>
      </w:pPr>
    </w:p>
    <w:p w:rsidR="00BA12E7" w:rsidRPr="00D6615C" w:rsidRDefault="00BA12E7" w:rsidP="00BA12E7">
      <w:pPr>
        <w:spacing w:line="276" w:lineRule="auto"/>
        <w:ind w:firstLine="567"/>
        <w:jc w:val="both"/>
      </w:pPr>
      <w:r w:rsidRPr="00D6615C">
        <w:t>2547 sayılı Kanun’un 53/Ç maddesinde; Uyarma ve kınama cezaları dışındaki disiplin cezalarının “Disiplin Kurulları” tarafından verilmesi gerektiği belirtilmiştir. Aynı Kanun’un 53/E maddesinde disiplin kurullarının nasıl teşekkül edeceği düzenlenmiştir.</w:t>
      </w:r>
    </w:p>
    <w:p w:rsidR="00BA12E7" w:rsidRPr="00D6615C" w:rsidRDefault="00BA12E7" w:rsidP="00BA12E7">
      <w:pPr>
        <w:spacing w:line="276" w:lineRule="auto"/>
        <w:ind w:firstLine="567"/>
        <w:jc w:val="both"/>
      </w:pPr>
      <w:r w:rsidRPr="00D6615C">
        <w:t xml:space="preserve">Yüksek Disiplin Kurulu hariç, disiplin kurullarında profesörlerle ilgili hususların görüşülmesinde doçent ve doktor öğretim üyeleri, doçentlerle ilgili hususların görüşülmesinde doktor öğretim üyeleri ve kendileri ile ilgili hususların görüşülmesinde ilgili üyeler görüşmelere katılamazlar. </w:t>
      </w:r>
    </w:p>
    <w:p w:rsidR="00BA12E7" w:rsidRPr="00D6615C" w:rsidRDefault="00BA12E7" w:rsidP="00BA12E7">
      <w:pPr>
        <w:spacing w:line="276" w:lineRule="auto"/>
        <w:ind w:firstLine="567"/>
        <w:jc w:val="both"/>
      </w:pPr>
      <w:r w:rsidRPr="00D6615C">
        <w:t>Soruşturmada görev alanlar disiplin kurullarındaki oylamalara, disiplin kurulunda görev alanlar ile disiplin cezası verenler bu cezalara itirazların görüşüldüğü kurullardaki oylamalara katılamazlar. Herhangi bir sebeple disiplin kurullarının teşekkül edememesi halinde eksik üyelikler eşdeğer unvana sahip öğretim üyeleri arasından senato tarafından belirlenen üyelerce tamamlanır.</w:t>
      </w:r>
    </w:p>
    <w:p w:rsidR="00BA12E7" w:rsidRPr="00232AF4" w:rsidRDefault="00BA12E7" w:rsidP="00BA12E7">
      <w:pPr>
        <w:pStyle w:val="ListeParagraf"/>
        <w:numPr>
          <w:ilvl w:val="0"/>
          <w:numId w:val="8"/>
        </w:numPr>
        <w:spacing w:after="0" w:line="276" w:lineRule="auto"/>
        <w:jc w:val="both"/>
        <w:rPr>
          <w:rFonts w:ascii="Times New Roman" w:hAnsi="Times New Roman" w:cs="Times New Roman"/>
          <w:sz w:val="24"/>
          <w:szCs w:val="24"/>
        </w:rPr>
      </w:pPr>
      <w:bookmarkStart w:id="11" w:name="_Hlk156162159"/>
      <w:r w:rsidRPr="00232AF4">
        <w:rPr>
          <w:rFonts w:ascii="Times New Roman" w:hAnsi="Times New Roman" w:cs="Times New Roman"/>
          <w:b/>
          <w:bCs/>
          <w:sz w:val="24"/>
          <w:szCs w:val="24"/>
        </w:rPr>
        <w:t>DİSİPLİN CEZASI VERİLMESİNDE DİKKAT EDİL</w:t>
      </w:r>
      <w:r>
        <w:rPr>
          <w:rFonts w:ascii="Times New Roman" w:hAnsi="Times New Roman" w:cs="Times New Roman"/>
          <w:b/>
          <w:bCs/>
          <w:sz w:val="24"/>
          <w:szCs w:val="24"/>
        </w:rPr>
        <w:t xml:space="preserve">MESİ GEREKEN </w:t>
      </w:r>
      <w:r w:rsidRPr="00232AF4">
        <w:rPr>
          <w:rFonts w:ascii="Times New Roman" w:hAnsi="Times New Roman" w:cs="Times New Roman"/>
          <w:b/>
          <w:bCs/>
          <w:sz w:val="24"/>
          <w:szCs w:val="24"/>
        </w:rPr>
        <w:t>HUSUSLAR</w:t>
      </w:r>
      <w:r w:rsidRPr="00232AF4">
        <w:rPr>
          <w:rFonts w:ascii="Times New Roman" w:hAnsi="Times New Roman" w:cs="Times New Roman"/>
          <w:sz w:val="24"/>
          <w:szCs w:val="24"/>
        </w:rPr>
        <w:t xml:space="preserve"> </w:t>
      </w:r>
      <w:bookmarkEnd w:id="11"/>
      <w:r w:rsidRPr="00232AF4">
        <w:rPr>
          <w:rFonts w:ascii="Times New Roman" w:hAnsi="Times New Roman" w:cs="Times New Roman"/>
          <w:sz w:val="24"/>
          <w:szCs w:val="24"/>
        </w:rPr>
        <w:t xml:space="preserve">(Madde 53/D) </w:t>
      </w:r>
    </w:p>
    <w:p w:rsidR="00BA12E7" w:rsidRDefault="00BA12E7" w:rsidP="00BA12E7">
      <w:pPr>
        <w:spacing w:line="276" w:lineRule="auto"/>
        <w:ind w:firstLine="567"/>
        <w:jc w:val="both"/>
      </w:pPr>
      <w:r w:rsidRPr="00D6615C">
        <w:t xml:space="preserve">a) Aynı fiile birden fazla disiplin cezası verilemez. Fiilin birden fazla disiplin suçu teşkil etmesi hâlinde bu suçlardan en ağır cezayı gerektiren disiplin cezası verilir. </w:t>
      </w:r>
    </w:p>
    <w:p w:rsidR="00BA12E7" w:rsidRDefault="00BA12E7" w:rsidP="00BA12E7">
      <w:pPr>
        <w:spacing w:line="276" w:lineRule="auto"/>
        <w:ind w:firstLine="567"/>
        <w:jc w:val="both"/>
      </w:pPr>
      <w:r w:rsidRPr="00D6615C">
        <w:t>b) Disiplin cezası verilmesine sebep olmuş bir fiilin, cezaların özlük dosyasından çıkarılmasına ilişkin süre içinde tekerrüründe bir derece ağır ceza uygulanır. Tekerrüre esas alınacak cezanın, süresi içerisinde itiraz edilmemesi veya itirazın reddedilmesi suretiyle kesinleşmiş olması gerekir. Aynı derecede cezayı gerektiren fakat ayrı fiiller nedeniyle verilen disiplin cezalarının üçüncü uygulamasında bir derece ağır ceza verilir. Kanunla affedilmiş disiplin cezaları ile tekerrür nedeniyle verilen bir derece ağır cezalar tekerrüre esas alınmaz.</w:t>
      </w:r>
    </w:p>
    <w:p w:rsidR="00BA12E7" w:rsidRDefault="00BA12E7" w:rsidP="00BA12E7">
      <w:pPr>
        <w:spacing w:line="276" w:lineRule="auto"/>
        <w:ind w:firstLine="567"/>
        <w:jc w:val="both"/>
      </w:pPr>
      <w:r w:rsidRPr="00D6615C">
        <w:t xml:space="preserve"> c) Geçmiş hizmetleri sırasındaki çalışmaları olumlu olan veya ödül veya başarı belgesi alanlara verilecek disiplin cezalarında bir derece alt ceza uygulanabilir. Bir derece alt cezayı, asıl cezayı vermeye yetkili makam verir.</w:t>
      </w:r>
    </w:p>
    <w:p w:rsidR="00BA12E7" w:rsidRDefault="00BA12E7" w:rsidP="00BA12E7">
      <w:pPr>
        <w:spacing w:line="276" w:lineRule="auto"/>
        <w:ind w:firstLine="567"/>
        <w:jc w:val="both"/>
      </w:pPr>
    </w:p>
    <w:p w:rsidR="00BA12E7" w:rsidRDefault="00BA12E7" w:rsidP="00BA12E7">
      <w:pPr>
        <w:spacing w:line="276" w:lineRule="auto"/>
        <w:ind w:firstLine="567"/>
        <w:jc w:val="both"/>
      </w:pPr>
      <w:r w:rsidRPr="00D6615C">
        <w:lastRenderedPageBreak/>
        <w:t xml:space="preserve"> d) Kademe ilerlemesinin durdurulması veya birden fazla ücretten kesme cezasına bir üst ceza uygulanması gereken hallerde üst ceza kamu görevinden çıkarma cezasıdır. Kamu görevinden çıkarma cezasına bir alt ceza uygulanması gereken hallerde ise alt ceza kademe ilerlemesinin durdurulması veya birden fazla ücretten kesme cezasıdır.</w:t>
      </w:r>
    </w:p>
    <w:p w:rsidR="00BA12E7" w:rsidRPr="00D6615C" w:rsidRDefault="00BA12E7" w:rsidP="00BA12E7">
      <w:pPr>
        <w:spacing w:line="276" w:lineRule="auto"/>
        <w:ind w:firstLine="567"/>
        <w:jc w:val="both"/>
      </w:pPr>
      <w:r w:rsidRPr="00D6615C">
        <w:t xml:space="preserve"> e) Bu Kanunda sayılan ve disiplin cezası verilmesini gerektiren fiillere nitelik ve ağırlıkları itibarıyla benzer fiilleri işleyenlere de hangi disiplin fiiline benzediği belirtilerek aynı türden disiplin cezaları verilir.</w:t>
      </w:r>
    </w:p>
    <w:p w:rsidR="00BA12E7" w:rsidRDefault="00BA12E7" w:rsidP="00BA12E7">
      <w:pPr>
        <w:spacing w:line="276" w:lineRule="auto"/>
        <w:ind w:firstLine="567"/>
        <w:jc w:val="both"/>
      </w:pPr>
      <w:r w:rsidRPr="00D6615C">
        <w:t xml:space="preserve">f) Birinci derecenin son kademesinde bulunulması nedeniyle kademe ilerlemesinin durdurulması cezasının uygulanamaması halinde brüt aylıklarının 1/4’ü ila 1/2’si oranında aylıktan kesme cezası uygulanır. Tekerrürü halinde ise ilgili disiplin kurulu tarafından kamu görevinden çıkarma cezası verilir. </w:t>
      </w:r>
    </w:p>
    <w:p w:rsidR="00BA12E7" w:rsidRDefault="00BA12E7" w:rsidP="00BA12E7">
      <w:pPr>
        <w:spacing w:line="276" w:lineRule="auto"/>
        <w:ind w:firstLine="567"/>
        <w:jc w:val="both"/>
      </w:pPr>
      <w:r w:rsidRPr="00D6615C">
        <w:t xml:space="preserve">g) Disiplin cezaları, verildikleri tarihten itibaren, aylıktan veya ücretten kesme cezası ile kademe ilerlemesinin durdurulması veya birden fazla ücretten kesme cezası ise cezanın verildiği tarihi izleyen aybaşında uygulanır. </w:t>
      </w:r>
    </w:p>
    <w:p w:rsidR="00BA12E7" w:rsidRDefault="00BA12E7" w:rsidP="00BA12E7">
      <w:pPr>
        <w:spacing w:line="276" w:lineRule="auto"/>
        <w:ind w:firstLine="567"/>
        <w:jc w:val="both"/>
      </w:pPr>
      <w:r w:rsidRPr="00D6615C">
        <w:t>h) Disiplin cezaları üst disiplin amirine, üniversite öğretim mesleğinden çıkarma cezası tüm yükseköğretim kurumlarına, kamu görevinden çıkarma cezası ise ayrıca Devlet Personel Başkanlığına bildirilir.</w:t>
      </w:r>
    </w:p>
    <w:p w:rsidR="00BA12E7" w:rsidRPr="00C07CCF" w:rsidRDefault="00BA12E7" w:rsidP="00BA12E7">
      <w:pPr>
        <w:spacing w:line="276" w:lineRule="auto"/>
        <w:ind w:firstLine="567"/>
        <w:jc w:val="both"/>
      </w:pPr>
      <w:proofErr w:type="gramStart"/>
      <w:r>
        <w:t xml:space="preserve">İ) </w:t>
      </w:r>
      <w:r w:rsidRPr="00C07CCF">
        <w:t xml:space="preserve">Aylıktan veya ücretten kesme cezası alanlar üç yıl, kademe ilerlemesinin durdurulması veya birden fazla ücretten kesme cezası alanlar beş yıl boyunca rektör, dekan, enstitü müdürü, yüksekokul müdürü, meslek yüksekokulu müdürü, bölüm başkanı, anabilim dalı başkanı, </w:t>
      </w:r>
      <w:proofErr w:type="spellStart"/>
      <w:r w:rsidRPr="00C07CCF">
        <w:t>anasanat</w:t>
      </w:r>
      <w:proofErr w:type="spellEnd"/>
      <w:r w:rsidRPr="00C07CCF">
        <w:t xml:space="preserve"> dalı başkanı, bilim dalı başkanı, sanat dalı başkanı, daire başkanı dengi ve üstü kadrolara atanamazlar. </w:t>
      </w:r>
      <w:proofErr w:type="gramEnd"/>
      <w:r w:rsidRPr="00C07CCF">
        <w:t>Söz konusu disiplin cezalarının verildiği tarihte bu görevlerde bulunanların görevleri kendiliğinden sona erer ve durum ilgili mercilere derhal bildirilir.</w:t>
      </w:r>
    </w:p>
    <w:p w:rsidR="00BA12E7" w:rsidRDefault="00BA12E7" w:rsidP="00BA12E7">
      <w:pPr>
        <w:spacing w:line="276" w:lineRule="auto"/>
        <w:jc w:val="both"/>
      </w:pPr>
    </w:p>
    <w:p w:rsidR="00BA12E7" w:rsidRPr="00F728EE" w:rsidRDefault="00BA12E7" w:rsidP="00BA12E7">
      <w:pPr>
        <w:pStyle w:val="ListeParagraf"/>
        <w:numPr>
          <w:ilvl w:val="0"/>
          <w:numId w:val="9"/>
        </w:numPr>
        <w:spacing w:after="0" w:line="276" w:lineRule="auto"/>
        <w:jc w:val="both"/>
        <w:rPr>
          <w:rFonts w:ascii="Times New Roman" w:hAnsi="Times New Roman" w:cs="Times New Roman"/>
          <w:b/>
          <w:bCs/>
          <w:sz w:val="24"/>
          <w:szCs w:val="24"/>
        </w:rPr>
      </w:pPr>
      <w:bookmarkStart w:id="12" w:name="_Hlk156162181"/>
      <w:r w:rsidRPr="00F728EE">
        <w:rPr>
          <w:rFonts w:ascii="Times New Roman" w:hAnsi="Times New Roman" w:cs="Times New Roman"/>
          <w:b/>
          <w:bCs/>
          <w:sz w:val="24"/>
          <w:szCs w:val="24"/>
        </w:rPr>
        <w:t>KARARIN İLGİLİYE TEBLİĞİ</w:t>
      </w:r>
    </w:p>
    <w:bookmarkEnd w:id="12"/>
    <w:p w:rsidR="00BA12E7" w:rsidRPr="00D6615C" w:rsidRDefault="00BA12E7" w:rsidP="00BA12E7">
      <w:pPr>
        <w:spacing w:line="276" w:lineRule="auto"/>
        <w:ind w:firstLine="567"/>
        <w:jc w:val="both"/>
      </w:pPr>
    </w:p>
    <w:p w:rsidR="00BA12E7" w:rsidRPr="00D6615C" w:rsidRDefault="00BA12E7" w:rsidP="00BA12E7">
      <w:pPr>
        <w:spacing w:line="276" w:lineRule="auto"/>
        <w:ind w:firstLine="567"/>
        <w:jc w:val="both"/>
      </w:pPr>
      <w:r w:rsidRPr="00D6615C">
        <w:t xml:space="preserve">Güncel mahkeme kararlarında, soruşturmacının soruşturma sırasında soruşturulandan aldığı ifadeye ek </w:t>
      </w:r>
      <w:r>
        <w:t xml:space="preserve">olarak </w:t>
      </w:r>
      <w:r w:rsidRPr="00D6615C">
        <w:t xml:space="preserve">ceza tesis edilmeden önce, disiplin amiri veya kurulları tarafından usulüne uygun olarak soruşturulanın savunmasının alınması gerektiği belirtilmektedir. </w:t>
      </w:r>
      <w:r w:rsidRPr="00232AF4">
        <w:rPr>
          <w:b/>
        </w:rPr>
        <w:t xml:space="preserve">Savunmanın alınmasında, </w:t>
      </w:r>
      <w:r>
        <w:rPr>
          <w:b/>
        </w:rPr>
        <w:t>EN AZ 7 günlük süreye dikkat</w:t>
      </w:r>
      <w:r w:rsidRPr="00232AF4">
        <w:rPr>
          <w:b/>
        </w:rPr>
        <w:t xml:space="preserve"> </w:t>
      </w:r>
      <w:r>
        <w:rPr>
          <w:b/>
        </w:rPr>
        <w:t>e</w:t>
      </w:r>
      <w:r w:rsidRPr="00232AF4">
        <w:rPr>
          <w:b/>
        </w:rPr>
        <w:t>dilmelidir.</w:t>
      </w:r>
    </w:p>
    <w:p w:rsidR="00BA12E7" w:rsidRDefault="00BA12E7" w:rsidP="00BA12E7">
      <w:pPr>
        <w:spacing w:line="276" w:lineRule="auto"/>
        <w:ind w:firstLine="567"/>
        <w:jc w:val="both"/>
      </w:pPr>
      <w:r w:rsidRPr="00D6615C">
        <w:t>Di</w:t>
      </w:r>
      <w:r>
        <w:t>siplin</w:t>
      </w:r>
      <w:r w:rsidRPr="00D6615C">
        <w:t xml:space="preserve"> amiri </w:t>
      </w:r>
      <w:proofErr w:type="gramStart"/>
      <w:r w:rsidRPr="00D6615C">
        <w:t>yada</w:t>
      </w:r>
      <w:proofErr w:type="gramEnd"/>
      <w:r w:rsidRPr="00D6615C">
        <w:t xml:space="preserve"> disiplin kurulları tarafından ilgiliye verilmiş olan ceza tebligat kanununa göre posta yoluyla ya da imza karşılığı elden tebliğ edilir. Elden tebligat ceza vermeye yetkili makam tarafından bizzat yapılmaması durumunda, kapalı zarf içinde ve gizliliğe riayet edilerek, imza karşılığı tebliğ edilir. Disiplin cezasının tebliğine ilişkin yazıda itiraz usul ve süresi açıkça belirtilir.</w:t>
      </w:r>
    </w:p>
    <w:p w:rsidR="00BA12E7" w:rsidRPr="00EA29CC" w:rsidRDefault="00BA12E7" w:rsidP="00BA12E7">
      <w:pPr>
        <w:pStyle w:val="ListeParagraf"/>
        <w:numPr>
          <w:ilvl w:val="0"/>
          <w:numId w:val="9"/>
        </w:numPr>
        <w:spacing w:after="0" w:line="276" w:lineRule="auto"/>
        <w:jc w:val="both"/>
        <w:rPr>
          <w:rFonts w:ascii="Times New Roman" w:hAnsi="Times New Roman" w:cs="Times New Roman"/>
          <w:b/>
          <w:bCs/>
          <w:sz w:val="24"/>
          <w:szCs w:val="24"/>
        </w:rPr>
      </w:pPr>
      <w:r w:rsidRPr="00EA29CC">
        <w:rPr>
          <w:rFonts w:ascii="Times New Roman" w:hAnsi="Times New Roman" w:cs="Times New Roman"/>
          <w:b/>
          <w:bCs/>
          <w:sz w:val="24"/>
          <w:szCs w:val="24"/>
        </w:rPr>
        <w:t>İTİRAZ</w:t>
      </w:r>
    </w:p>
    <w:p w:rsidR="00BA12E7" w:rsidRPr="00682446" w:rsidRDefault="00BA12E7" w:rsidP="00BA12E7">
      <w:pPr>
        <w:spacing w:line="276" w:lineRule="auto"/>
        <w:ind w:firstLine="567"/>
        <w:jc w:val="both"/>
        <w:rPr>
          <w:u w:val="single"/>
        </w:rPr>
      </w:pPr>
      <w:r w:rsidRPr="00D6615C">
        <w:t xml:space="preserve">İtiraz süresi, </w:t>
      </w:r>
      <w:r w:rsidRPr="00682446">
        <w:rPr>
          <w:u w:val="single"/>
        </w:rPr>
        <w:t>cezanın tebliğ tarihinden itibaren yedi (7) gündür.</w:t>
      </w:r>
    </w:p>
    <w:p w:rsidR="00BA12E7" w:rsidRPr="00D6615C" w:rsidRDefault="00BA12E7" w:rsidP="00BA12E7">
      <w:pPr>
        <w:spacing w:line="276" w:lineRule="auto"/>
        <w:ind w:firstLine="567"/>
        <w:jc w:val="both"/>
      </w:pPr>
      <w:r w:rsidRPr="00D6615C">
        <w:t>İtiraz mercileri, itiraz tarihinden itibaren altmış gün içinde karar verir.</w:t>
      </w:r>
    </w:p>
    <w:p w:rsidR="00BA12E7" w:rsidRPr="00D6615C" w:rsidRDefault="00BA12E7" w:rsidP="00BA12E7">
      <w:pPr>
        <w:spacing w:line="276" w:lineRule="auto"/>
        <w:ind w:firstLine="567"/>
        <w:jc w:val="both"/>
        <w:rPr>
          <w:b/>
          <w:bCs/>
        </w:rPr>
      </w:pPr>
      <w:r w:rsidRPr="00D6615C">
        <w:rPr>
          <w:b/>
          <w:bCs/>
        </w:rPr>
        <w:t>İtiraz mercileri itirazı kabul ya da reddedebilir.</w:t>
      </w:r>
    </w:p>
    <w:p w:rsidR="00BA12E7" w:rsidRPr="00D6615C" w:rsidRDefault="00BA12E7" w:rsidP="00BA12E7">
      <w:pPr>
        <w:spacing w:line="276" w:lineRule="auto"/>
        <w:ind w:firstLine="567"/>
        <w:jc w:val="both"/>
      </w:pPr>
      <w:r w:rsidRPr="00D6615C">
        <w:t>İtirazın kabul edilmesi halinde ceza tüm sonuçlarıyla ortadan kalkar, ancak ilgili disiplin amiri veya disiplin kurulu tarafından kabul gerekçesine uygun olarak en geç üç (3) ay içerisinde yeni bir işlem tesis edilebilir.</w:t>
      </w:r>
    </w:p>
    <w:p w:rsidR="00BA12E7" w:rsidRDefault="00BA12E7" w:rsidP="00BA12E7">
      <w:pPr>
        <w:spacing w:line="276" w:lineRule="auto"/>
        <w:ind w:firstLine="567"/>
        <w:jc w:val="both"/>
      </w:pPr>
      <w:r w:rsidRPr="00D6615C">
        <w:t xml:space="preserve">Verilen disiplin cezaları Personel Dairesi Başkanlığına bildirilir. </w:t>
      </w:r>
    </w:p>
    <w:p w:rsidR="00BA12E7" w:rsidRPr="00D6615C" w:rsidRDefault="00BA12E7" w:rsidP="00BA12E7">
      <w:pPr>
        <w:spacing w:line="276" w:lineRule="auto"/>
        <w:ind w:firstLine="567"/>
        <w:jc w:val="both"/>
      </w:pPr>
    </w:p>
    <w:p w:rsidR="00BA12E7" w:rsidRDefault="00BA12E7" w:rsidP="00BA12E7">
      <w:pPr>
        <w:spacing w:line="276" w:lineRule="auto"/>
        <w:ind w:firstLine="567"/>
        <w:jc w:val="both"/>
      </w:pPr>
      <w:r w:rsidRPr="00D6615C">
        <w:lastRenderedPageBreak/>
        <w:t>Kamu görevinden Çıkarma cezası ise Personel Dairesi Başkanlığınca bütün Üniversite Rektörlüklerine ve ayrıca Devlet Personel Başkanlığına bildirilir.</w:t>
      </w:r>
    </w:p>
    <w:p w:rsidR="00BA12E7" w:rsidRDefault="00BA12E7" w:rsidP="00BA12E7">
      <w:pPr>
        <w:spacing w:line="276" w:lineRule="auto"/>
        <w:ind w:firstLine="567"/>
        <w:jc w:val="both"/>
      </w:pPr>
    </w:p>
    <w:p w:rsidR="00BA12E7" w:rsidRDefault="00BA12E7" w:rsidP="00BA12E7">
      <w:pPr>
        <w:pStyle w:val="ListeParagraf"/>
        <w:numPr>
          <w:ilvl w:val="0"/>
          <w:numId w:val="9"/>
        </w:numPr>
        <w:spacing w:after="0" w:line="276" w:lineRule="auto"/>
        <w:jc w:val="both"/>
        <w:rPr>
          <w:rFonts w:ascii="Times New Roman" w:hAnsi="Times New Roman" w:cs="Times New Roman"/>
          <w:sz w:val="24"/>
          <w:szCs w:val="24"/>
        </w:rPr>
      </w:pPr>
      <w:bookmarkStart w:id="13" w:name="_Hlk156162248"/>
      <w:r w:rsidRPr="00F728EE">
        <w:rPr>
          <w:rFonts w:ascii="Times New Roman" w:hAnsi="Times New Roman" w:cs="Times New Roman"/>
          <w:b/>
          <w:bCs/>
          <w:sz w:val="24"/>
          <w:szCs w:val="24"/>
        </w:rPr>
        <w:t>ÖZLÜK DOSYASINDAN ÇIKARILMA</w:t>
      </w:r>
      <w:r w:rsidRPr="00F728EE">
        <w:rPr>
          <w:rFonts w:ascii="Times New Roman" w:hAnsi="Times New Roman" w:cs="Times New Roman"/>
          <w:sz w:val="24"/>
          <w:szCs w:val="24"/>
        </w:rPr>
        <w:t xml:space="preserve"> </w:t>
      </w:r>
    </w:p>
    <w:bookmarkEnd w:id="13"/>
    <w:p w:rsidR="00BA12E7" w:rsidRDefault="00BA12E7" w:rsidP="00BA12E7">
      <w:pPr>
        <w:spacing w:line="276" w:lineRule="auto"/>
        <w:ind w:firstLine="360"/>
        <w:jc w:val="both"/>
      </w:pPr>
    </w:p>
    <w:p w:rsidR="00BA12E7" w:rsidRPr="00F728EE" w:rsidRDefault="00BA12E7" w:rsidP="00BA12E7">
      <w:pPr>
        <w:spacing w:line="276" w:lineRule="auto"/>
        <w:ind w:firstLine="360"/>
        <w:jc w:val="both"/>
      </w:pPr>
      <w:r w:rsidRPr="00F728EE">
        <w:t xml:space="preserve">Disiplin cezaları ilgililerin özlük dosyalarında saklanır. Uyarma ve kınama cezalarının uygulanmasından itibaren beş yıl, aylıktan veya ücretten kesme ve kademe ilerlemesinin durdurulması veya birden fazla ücretten kesme cezalarının uygulanmasından itibaren on yıl sonra atamaya yetkili amire başvurularak verilmiş olan cezaların özlük dosyasından silinmesi talep edilebilir. İlgilinin, bu süreler içerisindeki davranışları, isteğini haklı kılacak nitelikte görülürse, talep yerine getirilir. Disiplin cezaları özlük dosyasına işlenir. Ceza alan, uyarma ve kınama cezalarının uygulanmasından 5 sene, diğer cezaların uygulanmasından 10 sene sonra atamaya yetkili amire başvurarak, verilmiş olan cezaların özlük dosyasından silinmesini isteyebilir. </w:t>
      </w:r>
    </w:p>
    <w:p w:rsidR="00BA12E7" w:rsidRPr="001B1707" w:rsidRDefault="00BA12E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1B1707" w:rsidRPr="001B1707" w:rsidRDefault="001B1707" w:rsidP="001B1707"/>
    <w:p w:rsidR="00A9297C" w:rsidRPr="001B1707" w:rsidRDefault="001B1707" w:rsidP="00B35E48">
      <w:pPr>
        <w:tabs>
          <w:tab w:val="left" w:pos="3690"/>
        </w:tabs>
      </w:pPr>
      <w:r>
        <w:tab/>
      </w:r>
    </w:p>
    <w:sectPr w:rsidR="00A9297C" w:rsidRPr="001B170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090D" w:rsidRDefault="0017090D" w:rsidP="001B1707">
      <w:r>
        <w:separator/>
      </w:r>
    </w:p>
  </w:endnote>
  <w:endnote w:type="continuationSeparator" w:id="0">
    <w:p w:rsidR="0017090D" w:rsidRDefault="0017090D" w:rsidP="001B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090D" w:rsidRDefault="0017090D" w:rsidP="001B1707">
      <w:r>
        <w:separator/>
      </w:r>
    </w:p>
  </w:footnote>
  <w:footnote w:type="continuationSeparator" w:id="0">
    <w:p w:rsidR="0017090D" w:rsidRDefault="0017090D" w:rsidP="001B1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707" w:rsidRDefault="00253800">
    <w:pPr>
      <w:pStyle w:val="stBilgi"/>
    </w:pPr>
    <w:r w:rsidRPr="00253800">
      <mc:AlternateContent>
        <mc:Choice Requires="wps">
          <w:drawing>
            <wp:anchor distT="0" distB="0" distL="114300" distR="114300" simplePos="0" relativeHeight="251659264" behindDoc="0" locked="0" layoutInCell="1" allowOverlap="1" wp14:anchorId="4F36BC01" wp14:editId="01D74B88">
              <wp:simplePos x="0" y="0"/>
              <wp:positionH relativeFrom="column">
                <wp:posOffset>329565</wp:posOffset>
              </wp:positionH>
              <wp:positionV relativeFrom="paragraph">
                <wp:posOffset>-257810</wp:posOffset>
              </wp:positionV>
              <wp:extent cx="5659120" cy="61722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9120" cy="6172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253800" w:rsidRDefault="00253800" w:rsidP="00253800">
                          <w:pPr>
                            <w:pStyle w:val="NormalWeb"/>
                            <w:kinsoku w:val="0"/>
                            <w:overflowPunct w:val="0"/>
                            <w:spacing w:before="0" w:beforeAutospacing="0" w:after="0" w:afterAutospacing="0"/>
                            <w:jc w:val="center"/>
                            <w:textAlignment w:val="baseline"/>
                          </w:pPr>
                          <w:r>
                            <w:rPr>
                              <w:color w:val="000000" w:themeColor="text1"/>
                              <w:kern w:val="24"/>
                            </w:rPr>
                            <w:t> </w:t>
                          </w:r>
                          <w:r>
                            <w:rPr>
                              <w:b/>
                              <w:bCs/>
                              <w:color w:val="000000" w:themeColor="text1"/>
                              <w:kern w:val="24"/>
                            </w:rPr>
                            <w:t>T.C.</w:t>
                          </w:r>
                        </w:p>
                        <w:p w:rsidR="00253800" w:rsidRDefault="00253800" w:rsidP="00253800">
                          <w:pPr>
                            <w:pStyle w:val="NormalWeb"/>
                            <w:kinsoku w:val="0"/>
                            <w:overflowPunct w:val="0"/>
                            <w:spacing w:before="0" w:beforeAutospacing="0" w:after="0" w:afterAutospacing="0"/>
                            <w:jc w:val="center"/>
                            <w:textAlignment w:val="baseline"/>
                          </w:pPr>
                          <w:r>
                            <w:rPr>
                              <w:b/>
                              <w:bCs/>
                              <w:color w:val="000000" w:themeColor="text1"/>
                              <w:kern w:val="24"/>
                            </w:rPr>
                            <w:t>KÜTAHYA DUMLUPINAR ÜNİVERSİTESİ</w:t>
                          </w:r>
                        </w:p>
                        <w:p w:rsidR="00253800" w:rsidRDefault="00253800" w:rsidP="00253800">
                          <w:pPr>
                            <w:pStyle w:val="NormalWeb"/>
                            <w:kinsoku w:val="0"/>
                            <w:overflowPunct w:val="0"/>
                            <w:spacing w:before="0" w:beforeAutospacing="0" w:after="0" w:afterAutospacing="0"/>
                            <w:jc w:val="center"/>
                            <w:textAlignment w:val="baseline"/>
                          </w:pPr>
                          <w:r w:rsidRPr="00C5102E">
                            <w:rPr>
                              <w:b/>
                              <w:bCs/>
                              <w:color w:val="000000" w:themeColor="text1"/>
                              <w:kern w:val="24"/>
                            </w:rPr>
                            <w:t>Dış İlişkiler ve Uluslararası Öğrenci Koordinasyon Uygulama ve Araştırma Merkezi</w:t>
                          </w:r>
                        </w:p>
                      </w:txbxContent>
                    </wps:txbx>
                    <wps:bodyPr wrap="none" anchor="ctr">
                      <a:spAutoFit/>
                    </wps:bodyPr>
                  </wps:wsp>
                </a:graphicData>
              </a:graphic>
            </wp:anchor>
          </w:drawing>
        </mc:Choice>
        <mc:Fallback>
          <w:pict>
            <v:rect w14:anchorId="4F36BC01" id="Rectangle 10" o:spid="_x0000_s1026" style="position:absolute;margin-left:25.95pt;margin-top:-20.3pt;width:445.6pt;height:48.6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" filled="f" fillcolor="#5b9bd5 [3204]" stroked="f" strokecolor="black [3213]">
              <v:shadow color="#e7e6e6 [3214]"/>
              <v:textbox style="mso-fit-shape-to-text:t">
                <w:txbxContent>
                  <w:p w:rsidR="00253800" w:rsidRDefault="00253800" w:rsidP="00253800">
                    <w:pPr>
                      <w:pStyle w:val="NormalWeb"/>
                      <w:kinsoku w:val="0"/>
                      <w:overflowPunct w:val="0"/>
                      <w:spacing w:before="0" w:beforeAutospacing="0" w:after="0" w:afterAutospacing="0"/>
                      <w:jc w:val="center"/>
                      <w:textAlignment w:val="baseline"/>
                    </w:pPr>
                    <w:r>
                      <w:rPr>
                        <w:color w:val="000000" w:themeColor="text1"/>
                        <w:kern w:val="24"/>
                      </w:rPr>
                      <w:t> </w:t>
                    </w:r>
                    <w:r>
                      <w:rPr>
                        <w:b/>
                        <w:bCs/>
                        <w:color w:val="000000" w:themeColor="text1"/>
                        <w:kern w:val="24"/>
                      </w:rPr>
                      <w:t>T.C.</w:t>
                    </w:r>
                  </w:p>
                  <w:p w:rsidR="00253800" w:rsidRDefault="00253800" w:rsidP="00253800">
                    <w:pPr>
                      <w:pStyle w:val="NormalWeb"/>
                      <w:kinsoku w:val="0"/>
                      <w:overflowPunct w:val="0"/>
                      <w:spacing w:before="0" w:beforeAutospacing="0" w:after="0" w:afterAutospacing="0"/>
                      <w:jc w:val="center"/>
                      <w:textAlignment w:val="baseline"/>
                    </w:pPr>
                    <w:r>
                      <w:rPr>
                        <w:b/>
                        <w:bCs/>
                        <w:color w:val="000000" w:themeColor="text1"/>
                        <w:kern w:val="24"/>
                      </w:rPr>
                      <w:t>KÜTAHYA DUMLUPINAR ÜNİVERSİTESİ</w:t>
                    </w:r>
                  </w:p>
                  <w:p w:rsidR="00253800" w:rsidRDefault="00253800" w:rsidP="00253800">
                    <w:pPr>
                      <w:pStyle w:val="NormalWeb"/>
                      <w:kinsoku w:val="0"/>
                      <w:overflowPunct w:val="0"/>
                      <w:spacing w:before="0" w:beforeAutospacing="0" w:after="0" w:afterAutospacing="0"/>
                      <w:jc w:val="center"/>
                      <w:textAlignment w:val="baseline"/>
                    </w:pPr>
                    <w:r w:rsidRPr="00C5102E">
                      <w:rPr>
                        <w:b/>
                        <w:bCs/>
                        <w:color w:val="000000" w:themeColor="text1"/>
                        <w:kern w:val="24"/>
                      </w:rPr>
                      <w:t>Dış İlişkiler ve Uluslararası Öğrenci Koordinasyon Uygulama ve Araştırma Merkezi</w:t>
                    </w:r>
                  </w:p>
                </w:txbxContent>
              </v:textbox>
            </v:rect>
          </w:pict>
        </mc:Fallback>
      </mc:AlternateContent>
    </w:r>
    <w:r w:rsidRPr="00253800">
      <w:drawing>
        <wp:anchor distT="0" distB="0" distL="114300" distR="114300" simplePos="0" relativeHeight="251660288" behindDoc="0" locked="0" layoutInCell="1" allowOverlap="1" wp14:anchorId="045ACC6B" wp14:editId="2A60C564">
          <wp:simplePos x="0" y="0"/>
          <wp:positionH relativeFrom="column">
            <wp:posOffset>-746760</wp:posOffset>
          </wp:positionH>
          <wp:positionV relativeFrom="paragraph">
            <wp:posOffset>-412115</wp:posOffset>
          </wp:positionV>
          <wp:extent cx="841153" cy="853440"/>
          <wp:effectExtent l="0" t="0" r="0" b="381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153"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1B1707" w:rsidRDefault="001B170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43E1"/>
    <w:multiLevelType w:val="hybridMultilevel"/>
    <w:tmpl w:val="883E594E"/>
    <w:lvl w:ilvl="0" w:tplc="041F0005">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21B01C0C"/>
    <w:multiLevelType w:val="hybridMultilevel"/>
    <w:tmpl w:val="7FF0BF2A"/>
    <w:lvl w:ilvl="0" w:tplc="22E2C4F2">
      <w:numFmt w:val="bullet"/>
      <w:lvlText w:val=""/>
      <w:lvlJc w:val="left"/>
      <w:pPr>
        <w:ind w:left="539" w:hanging="286"/>
      </w:pPr>
      <w:rPr>
        <w:rFonts w:ascii="Symbol" w:eastAsia="Symbol" w:hAnsi="Symbol" w:cs="Symbol" w:hint="default"/>
        <w:w w:val="100"/>
        <w:sz w:val="22"/>
        <w:szCs w:val="22"/>
        <w:lang w:val="tr-TR" w:eastAsia="tr-TR" w:bidi="tr-TR"/>
      </w:rPr>
    </w:lvl>
    <w:lvl w:ilvl="1" w:tplc="191CA1EA">
      <w:numFmt w:val="bullet"/>
      <w:lvlText w:val="•"/>
      <w:lvlJc w:val="left"/>
      <w:pPr>
        <w:ind w:left="1436" w:hanging="286"/>
      </w:pPr>
      <w:rPr>
        <w:rFonts w:hint="default"/>
        <w:lang w:val="tr-TR" w:eastAsia="tr-TR" w:bidi="tr-TR"/>
      </w:rPr>
    </w:lvl>
    <w:lvl w:ilvl="2" w:tplc="34DC57B6">
      <w:numFmt w:val="bullet"/>
      <w:lvlText w:val="•"/>
      <w:lvlJc w:val="left"/>
      <w:pPr>
        <w:ind w:left="2333" w:hanging="286"/>
      </w:pPr>
      <w:rPr>
        <w:rFonts w:hint="default"/>
        <w:lang w:val="tr-TR" w:eastAsia="tr-TR" w:bidi="tr-TR"/>
      </w:rPr>
    </w:lvl>
    <w:lvl w:ilvl="3" w:tplc="58DEACE2">
      <w:numFmt w:val="bullet"/>
      <w:lvlText w:val="•"/>
      <w:lvlJc w:val="left"/>
      <w:pPr>
        <w:ind w:left="3230" w:hanging="286"/>
      </w:pPr>
      <w:rPr>
        <w:rFonts w:hint="default"/>
        <w:lang w:val="tr-TR" w:eastAsia="tr-TR" w:bidi="tr-TR"/>
      </w:rPr>
    </w:lvl>
    <w:lvl w:ilvl="4" w:tplc="D4961024">
      <w:numFmt w:val="bullet"/>
      <w:lvlText w:val="•"/>
      <w:lvlJc w:val="left"/>
      <w:pPr>
        <w:ind w:left="4127" w:hanging="286"/>
      </w:pPr>
      <w:rPr>
        <w:rFonts w:hint="default"/>
        <w:lang w:val="tr-TR" w:eastAsia="tr-TR" w:bidi="tr-TR"/>
      </w:rPr>
    </w:lvl>
    <w:lvl w:ilvl="5" w:tplc="A7E45B40">
      <w:numFmt w:val="bullet"/>
      <w:lvlText w:val="•"/>
      <w:lvlJc w:val="left"/>
      <w:pPr>
        <w:ind w:left="5024" w:hanging="286"/>
      </w:pPr>
      <w:rPr>
        <w:rFonts w:hint="default"/>
        <w:lang w:val="tr-TR" w:eastAsia="tr-TR" w:bidi="tr-TR"/>
      </w:rPr>
    </w:lvl>
    <w:lvl w:ilvl="6" w:tplc="156A0A10">
      <w:numFmt w:val="bullet"/>
      <w:lvlText w:val="•"/>
      <w:lvlJc w:val="left"/>
      <w:pPr>
        <w:ind w:left="5921" w:hanging="286"/>
      </w:pPr>
      <w:rPr>
        <w:rFonts w:hint="default"/>
        <w:lang w:val="tr-TR" w:eastAsia="tr-TR" w:bidi="tr-TR"/>
      </w:rPr>
    </w:lvl>
    <w:lvl w:ilvl="7" w:tplc="64E64978">
      <w:numFmt w:val="bullet"/>
      <w:lvlText w:val="•"/>
      <w:lvlJc w:val="left"/>
      <w:pPr>
        <w:ind w:left="6818" w:hanging="286"/>
      </w:pPr>
      <w:rPr>
        <w:rFonts w:hint="default"/>
        <w:lang w:val="tr-TR" w:eastAsia="tr-TR" w:bidi="tr-TR"/>
      </w:rPr>
    </w:lvl>
    <w:lvl w:ilvl="8" w:tplc="D5D04DD0">
      <w:numFmt w:val="bullet"/>
      <w:lvlText w:val="•"/>
      <w:lvlJc w:val="left"/>
      <w:pPr>
        <w:ind w:left="7715" w:hanging="286"/>
      </w:pPr>
      <w:rPr>
        <w:rFonts w:hint="default"/>
        <w:lang w:val="tr-TR" w:eastAsia="tr-TR" w:bidi="tr-TR"/>
      </w:rPr>
    </w:lvl>
  </w:abstractNum>
  <w:abstractNum w:abstractNumId="2" w15:restartNumberingAfterBreak="0">
    <w:nsid w:val="30BA1836"/>
    <w:multiLevelType w:val="hybridMultilevel"/>
    <w:tmpl w:val="C68C7482"/>
    <w:lvl w:ilvl="0" w:tplc="1C8ECF08">
      <w:start w:val="1"/>
      <w:numFmt w:val="decimal"/>
      <w:lvlText w:val="%1."/>
      <w:lvlJc w:val="left"/>
      <w:pPr>
        <w:ind w:left="1068" w:hanging="360"/>
      </w:pPr>
      <w:rPr>
        <w:rFonts w:hint="default"/>
        <w:b/>
        <w:bCs/>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31C2183B"/>
    <w:multiLevelType w:val="hybridMultilevel"/>
    <w:tmpl w:val="FB661B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7F010E"/>
    <w:multiLevelType w:val="hybridMultilevel"/>
    <w:tmpl w:val="625276DA"/>
    <w:lvl w:ilvl="0" w:tplc="2D8A54FA">
      <w:numFmt w:val="bullet"/>
      <w:lvlText w:val=""/>
      <w:lvlJc w:val="left"/>
      <w:pPr>
        <w:ind w:left="539" w:hanging="286"/>
      </w:pPr>
      <w:rPr>
        <w:rFonts w:ascii="Symbol" w:eastAsia="Symbol" w:hAnsi="Symbol" w:cs="Symbol" w:hint="default"/>
        <w:w w:val="100"/>
        <w:sz w:val="22"/>
        <w:szCs w:val="22"/>
        <w:lang w:val="tr-TR" w:eastAsia="tr-TR" w:bidi="tr-TR"/>
      </w:rPr>
    </w:lvl>
    <w:lvl w:ilvl="1" w:tplc="9084B0D4">
      <w:numFmt w:val="bullet"/>
      <w:lvlText w:val="•"/>
      <w:lvlJc w:val="left"/>
      <w:pPr>
        <w:ind w:left="1436" w:hanging="286"/>
      </w:pPr>
      <w:rPr>
        <w:rFonts w:hint="default"/>
        <w:lang w:val="tr-TR" w:eastAsia="tr-TR" w:bidi="tr-TR"/>
      </w:rPr>
    </w:lvl>
    <w:lvl w:ilvl="2" w:tplc="539E2784">
      <w:numFmt w:val="bullet"/>
      <w:lvlText w:val="•"/>
      <w:lvlJc w:val="left"/>
      <w:pPr>
        <w:ind w:left="2333" w:hanging="286"/>
      </w:pPr>
      <w:rPr>
        <w:rFonts w:hint="default"/>
        <w:lang w:val="tr-TR" w:eastAsia="tr-TR" w:bidi="tr-TR"/>
      </w:rPr>
    </w:lvl>
    <w:lvl w:ilvl="3" w:tplc="795AFB04">
      <w:numFmt w:val="bullet"/>
      <w:lvlText w:val="•"/>
      <w:lvlJc w:val="left"/>
      <w:pPr>
        <w:ind w:left="3230" w:hanging="286"/>
      </w:pPr>
      <w:rPr>
        <w:rFonts w:hint="default"/>
        <w:lang w:val="tr-TR" w:eastAsia="tr-TR" w:bidi="tr-TR"/>
      </w:rPr>
    </w:lvl>
    <w:lvl w:ilvl="4" w:tplc="81CE2A2E">
      <w:numFmt w:val="bullet"/>
      <w:lvlText w:val="•"/>
      <w:lvlJc w:val="left"/>
      <w:pPr>
        <w:ind w:left="4127" w:hanging="286"/>
      </w:pPr>
      <w:rPr>
        <w:rFonts w:hint="default"/>
        <w:lang w:val="tr-TR" w:eastAsia="tr-TR" w:bidi="tr-TR"/>
      </w:rPr>
    </w:lvl>
    <w:lvl w:ilvl="5" w:tplc="B33C9922">
      <w:numFmt w:val="bullet"/>
      <w:lvlText w:val="•"/>
      <w:lvlJc w:val="left"/>
      <w:pPr>
        <w:ind w:left="5024" w:hanging="286"/>
      </w:pPr>
      <w:rPr>
        <w:rFonts w:hint="default"/>
        <w:lang w:val="tr-TR" w:eastAsia="tr-TR" w:bidi="tr-TR"/>
      </w:rPr>
    </w:lvl>
    <w:lvl w:ilvl="6" w:tplc="3C469EEC">
      <w:numFmt w:val="bullet"/>
      <w:lvlText w:val="•"/>
      <w:lvlJc w:val="left"/>
      <w:pPr>
        <w:ind w:left="5921" w:hanging="286"/>
      </w:pPr>
      <w:rPr>
        <w:rFonts w:hint="default"/>
        <w:lang w:val="tr-TR" w:eastAsia="tr-TR" w:bidi="tr-TR"/>
      </w:rPr>
    </w:lvl>
    <w:lvl w:ilvl="7" w:tplc="68608D3E">
      <w:numFmt w:val="bullet"/>
      <w:lvlText w:val="•"/>
      <w:lvlJc w:val="left"/>
      <w:pPr>
        <w:ind w:left="6818" w:hanging="286"/>
      </w:pPr>
      <w:rPr>
        <w:rFonts w:hint="default"/>
        <w:lang w:val="tr-TR" w:eastAsia="tr-TR" w:bidi="tr-TR"/>
      </w:rPr>
    </w:lvl>
    <w:lvl w:ilvl="8" w:tplc="EA48645C">
      <w:numFmt w:val="bullet"/>
      <w:lvlText w:val="•"/>
      <w:lvlJc w:val="left"/>
      <w:pPr>
        <w:ind w:left="7715" w:hanging="286"/>
      </w:pPr>
      <w:rPr>
        <w:rFonts w:hint="default"/>
        <w:lang w:val="tr-TR" w:eastAsia="tr-TR" w:bidi="tr-TR"/>
      </w:rPr>
    </w:lvl>
  </w:abstractNum>
  <w:abstractNum w:abstractNumId="5" w15:restartNumberingAfterBreak="0">
    <w:nsid w:val="43BC3C8C"/>
    <w:multiLevelType w:val="hybridMultilevel"/>
    <w:tmpl w:val="1056EFA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C2B59FE"/>
    <w:multiLevelType w:val="hybridMultilevel"/>
    <w:tmpl w:val="78F6DA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EC05C0C"/>
    <w:multiLevelType w:val="hybridMultilevel"/>
    <w:tmpl w:val="244CC54E"/>
    <w:lvl w:ilvl="0" w:tplc="F8DCB4EA">
      <w:start w:val="1"/>
      <w:numFmt w:val="decimal"/>
      <w:lvlText w:val="%1."/>
      <w:lvlJc w:val="left"/>
      <w:pPr>
        <w:ind w:left="1068" w:hanging="360"/>
      </w:pPr>
      <w:rPr>
        <w:rFonts w:hint="default"/>
        <w:b/>
        <w:bCs/>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5A472FB5"/>
    <w:multiLevelType w:val="hybridMultilevel"/>
    <w:tmpl w:val="EE4808D6"/>
    <w:lvl w:ilvl="0" w:tplc="041F0001">
      <w:start w:val="1"/>
      <w:numFmt w:val="bullet"/>
      <w:lvlText w:val=""/>
      <w:lvlJc w:val="left"/>
      <w:pPr>
        <w:ind w:left="720" w:hanging="360"/>
      </w:pPr>
      <w:rPr>
        <w:rFonts w:ascii="Symbol" w:hAnsi="Symbol" w:hint="default"/>
      </w:rPr>
    </w:lvl>
    <w:lvl w:ilvl="1" w:tplc="E3C0D2B6">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B6F4D46"/>
    <w:multiLevelType w:val="hybridMultilevel"/>
    <w:tmpl w:val="8902A290"/>
    <w:lvl w:ilvl="0" w:tplc="20C220AA">
      <w:numFmt w:val="bullet"/>
      <w:lvlText w:val=""/>
      <w:lvlJc w:val="left"/>
      <w:pPr>
        <w:ind w:left="539" w:hanging="286"/>
      </w:pPr>
      <w:rPr>
        <w:rFonts w:ascii="Symbol" w:eastAsia="Symbol" w:hAnsi="Symbol" w:cs="Symbol" w:hint="default"/>
        <w:w w:val="100"/>
        <w:sz w:val="22"/>
        <w:szCs w:val="22"/>
        <w:lang w:val="tr-TR" w:eastAsia="tr-TR" w:bidi="tr-TR"/>
      </w:rPr>
    </w:lvl>
    <w:lvl w:ilvl="1" w:tplc="5C1C1106">
      <w:numFmt w:val="bullet"/>
      <w:lvlText w:val="•"/>
      <w:lvlJc w:val="left"/>
      <w:pPr>
        <w:ind w:left="1436" w:hanging="286"/>
      </w:pPr>
      <w:rPr>
        <w:rFonts w:hint="default"/>
        <w:lang w:val="tr-TR" w:eastAsia="tr-TR" w:bidi="tr-TR"/>
      </w:rPr>
    </w:lvl>
    <w:lvl w:ilvl="2" w:tplc="66DC743E">
      <w:numFmt w:val="bullet"/>
      <w:lvlText w:val="•"/>
      <w:lvlJc w:val="left"/>
      <w:pPr>
        <w:ind w:left="2333" w:hanging="286"/>
      </w:pPr>
      <w:rPr>
        <w:rFonts w:hint="default"/>
        <w:lang w:val="tr-TR" w:eastAsia="tr-TR" w:bidi="tr-TR"/>
      </w:rPr>
    </w:lvl>
    <w:lvl w:ilvl="3" w:tplc="EFCAC436">
      <w:numFmt w:val="bullet"/>
      <w:lvlText w:val="•"/>
      <w:lvlJc w:val="left"/>
      <w:pPr>
        <w:ind w:left="3230" w:hanging="286"/>
      </w:pPr>
      <w:rPr>
        <w:rFonts w:hint="default"/>
        <w:lang w:val="tr-TR" w:eastAsia="tr-TR" w:bidi="tr-TR"/>
      </w:rPr>
    </w:lvl>
    <w:lvl w:ilvl="4" w:tplc="DAFA3B86">
      <w:numFmt w:val="bullet"/>
      <w:lvlText w:val="•"/>
      <w:lvlJc w:val="left"/>
      <w:pPr>
        <w:ind w:left="4127" w:hanging="286"/>
      </w:pPr>
      <w:rPr>
        <w:rFonts w:hint="default"/>
        <w:lang w:val="tr-TR" w:eastAsia="tr-TR" w:bidi="tr-TR"/>
      </w:rPr>
    </w:lvl>
    <w:lvl w:ilvl="5" w:tplc="E2AEDDBC">
      <w:numFmt w:val="bullet"/>
      <w:lvlText w:val="•"/>
      <w:lvlJc w:val="left"/>
      <w:pPr>
        <w:ind w:left="5024" w:hanging="286"/>
      </w:pPr>
      <w:rPr>
        <w:rFonts w:hint="default"/>
        <w:lang w:val="tr-TR" w:eastAsia="tr-TR" w:bidi="tr-TR"/>
      </w:rPr>
    </w:lvl>
    <w:lvl w:ilvl="6" w:tplc="0D16705A">
      <w:numFmt w:val="bullet"/>
      <w:lvlText w:val="•"/>
      <w:lvlJc w:val="left"/>
      <w:pPr>
        <w:ind w:left="5921" w:hanging="286"/>
      </w:pPr>
      <w:rPr>
        <w:rFonts w:hint="default"/>
        <w:lang w:val="tr-TR" w:eastAsia="tr-TR" w:bidi="tr-TR"/>
      </w:rPr>
    </w:lvl>
    <w:lvl w:ilvl="7" w:tplc="B4D877B0">
      <w:numFmt w:val="bullet"/>
      <w:lvlText w:val="•"/>
      <w:lvlJc w:val="left"/>
      <w:pPr>
        <w:ind w:left="6818" w:hanging="286"/>
      </w:pPr>
      <w:rPr>
        <w:rFonts w:hint="default"/>
        <w:lang w:val="tr-TR" w:eastAsia="tr-TR" w:bidi="tr-TR"/>
      </w:rPr>
    </w:lvl>
    <w:lvl w:ilvl="8" w:tplc="1BDE9736">
      <w:numFmt w:val="bullet"/>
      <w:lvlText w:val="•"/>
      <w:lvlJc w:val="left"/>
      <w:pPr>
        <w:ind w:left="7715" w:hanging="286"/>
      </w:pPr>
      <w:rPr>
        <w:rFonts w:hint="default"/>
        <w:lang w:val="tr-TR" w:eastAsia="tr-TR" w:bidi="tr-TR"/>
      </w:rPr>
    </w:lvl>
  </w:abstractNum>
  <w:abstractNum w:abstractNumId="10" w15:restartNumberingAfterBreak="0">
    <w:nsid w:val="6E115888"/>
    <w:multiLevelType w:val="hybridMultilevel"/>
    <w:tmpl w:val="1576ACDE"/>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ED9208B"/>
    <w:multiLevelType w:val="hybridMultilevel"/>
    <w:tmpl w:val="9D44C73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8"/>
  </w:num>
  <w:num w:numId="5">
    <w:abstractNumId w:val="3"/>
  </w:num>
  <w:num w:numId="6">
    <w:abstractNumId w:val="7"/>
  </w:num>
  <w:num w:numId="7">
    <w:abstractNumId w:val="11"/>
  </w:num>
  <w:num w:numId="8">
    <w:abstractNumId w:val="5"/>
  </w:num>
  <w:num w:numId="9">
    <w:abstractNumId w:val="10"/>
  </w:num>
  <w:num w:numId="10">
    <w:abstractNumId w:val="2"/>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07"/>
    <w:rsid w:val="0007513A"/>
    <w:rsid w:val="00100B91"/>
    <w:rsid w:val="0017090D"/>
    <w:rsid w:val="001B1707"/>
    <w:rsid w:val="00222486"/>
    <w:rsid w:val="00253800"/>
    <w:rsid w:val="002D1819"/>
    <w:rsid w:val="003C5792"/>
    <w:rsid w:val="00447466"/>
    <w:rsid w:val="004662DA"/>
    <w:rsid w:val="0050273F"/>
    <w:rsid w:val="005E4FD4"/>
    <w:rsid w:val="007D795D"/>
    <w:rsid w:val="00853918"/>
    <w:rsid w:val="0085715D"/>
    <w:rsid w:val="0086486E"/>
    <w:rsid w:val="0089214F"/>
    <w:rsid w:val="00893BE6"/>
    <w:rsid w:val="0098522E"/>
    <w:rsid w:val="00A06D26"/>
    <w:rsid w:val="00A33423"/>
    <w:rsid w:val="00A9297C"/>
    <w:rsid w:val="00AC7DB3"/>
    <w:rsid w:val="00AE1DD1"/>
    <w:rsid w:val="00AE7A6B"/>
    <w:rsid w:val="00B35E48"/>
    <w:rsid w:val="00B967CA"/>
    <w:rsid w:val="00BA12E7"/>
    <w:rsid w:val="00BA7650"/>
    <w:rsid w:val="00C04EB9"/>
    <w:rsid w:val="00CE71A6"/>
    <w:rsid w:val="00D16753"/>
    <w:rsid w:val="00DF720F"/>
    <w:rsid w:val="00F555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7758346-9555-4F38-A5AD-67F2A0CF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707"/>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A33423"/>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1B1707"/>
  </w:style>
  <w:style w:type="paragraph" w:styleId="AltBilgi">
    <w:name w:val="footer"/>
    <w:basedOn w:val="Normal"/>
    <w:link w:val="Al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1B1707"/>
  </w:style>
  <w:style w:type="character" w:styleId="YerTutucuMetni">
    <w:name w:val="Placeholder Text"/>
    <w:basedOn w:val="VarsaylanParagrafYazTipi"/>
    <w:uiPriority w:val="99"/>
    <w:semiHidden/>
    <w:rsid w:val="001B1707"/>
    <w:rPr>
      <w:color w:val="808080"/>
    </w:rPr>
  </w:style>
  <w:style w:type="paragraph" w:styleId="NormalWeb">
    <w:name w:val="Normal (Web)"/>
    <w:basedOn w:val="Normal"/>
    <w:uiPriority w:val="99"/>
    <w:semiHidden/>
    <w:unhideWhenUsed/>
    <w:rsid w:val="001B1707"/>
    <w:pPr>
      <w:spacing w:before="100" w:beforeAutospacing="1" w:after="100" w:afterAutospacing="1"/>
    </w:pPr>
    <w:rPr>
      <w:rFonts w:eastAsiaTheme="minorEastAsia"/>
    </w:rPr>
  </w:style>
  <w:style w:type="paragraph" w:customStyle="1" w:styleId="TableParagraph">
    <w:name w:val="Table Paragraph"/>
    <w:basedOn w:val="Normal"/>
    <w:uiPriority w:val="1"/>
    <w:qFormat/>
    <w:rsid w:val="001B1707"/>
    <w:pPr>
      <w:widowControl w:val="0"/>
      <w:autoSpaceDE w:val="0"/>
      <w:autoSpaceDN w:val="0"/>
    </w:pPr>
    <w:rPr>
      <w:rFonts w:ascii="Arial" w:eastAsia="Arial" w:hAnsi="Arial" w:cs="Arial"/>
      <w:sz w:val="22"/>
      <w:szCs w:val="22"/>
      <w:lang w:bidi="tr-TR"/>
    </w:rPr>
  </w:style>
  <w:style w:type="table" w:styleId="ListeTablo3-Vurgu5">
    <w:name w:val="List Table 3 Accent 5"/>
    <w:basedOn w:val="NormalTablo"/>
    <w:uiPriority w:val="48"/>
    <w:rsid w:val="00893BE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oKlavuzu">
    <w:name w:val="Table Grid"/>
    <w:basedOn w:val="NormalTablo"/>
    <w:uiPriority w:val="39"/>
    <w:rsid w:val="00447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C5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E1D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A33423"/>
    <w:rPr>
      <w:rFonts w:asciiTheme="majorHAnsi" w:eastAsiaTheme="majorEastAsia" w:hAnsiTheme="majorHAnsi" w:cstheme="majorBidi"/>
      <w:color w:val="2E74B5" w:themeColor="accent1" w:themeShade="BF"/>
      <w:sz w:val="40"/>
      <w:szCs w:val="40"/>
    </w:rPr>
  </w:style>
  <w:style w:type="paragraph" w:styleId="GvdeMetni">
    <w:name w:val="Body Text"/>
    <w:basedOn w:val="Normal"/>
    <w:link w:val="GvdeMetniChar"/>
    <w:uiPriority w:val="1"/>
    <w:qFormat/>
    <w:rsid w:val="00A33423"/>
    <w:pPr>
      <w:widowControl w:val="0"/>
      <w:autoSpaceDE w:val="0"/>
      <w:autoSpaceDN w:val="0"/>
      <w:spacing w:before="6"/>
    </w:pPr>
    <w:rPr>
      <w:rFonts w:ascii="Cambria" w:eastAsia="Cambria" w:hAnsi="Cambria" w:cs="Cambria"/>
      <w:sz w:val="22"/>
      <w:szCs w:val="22"/>
      <w:lang w:bidi="tr-TR"/>
    </w:rPr>
  </w:style>
  <w:style w:type="character" w:customStyle="1" w:styleId="GvdeMetniChar">
    <w:name w:val="Gövde Metni Char"/>
    <w:basedOn w:val="VarsaylanParagrafYazTipi"/>
    <w:link w:val="GvdeMetni"/>
    <w:uiPriority w:val="1"/>
    <w:rsid w:val="00A33423"/>
    <w:rPr>
      <w:rFonts w:ascii="Cambria" w:eastAsia="Cambria" w:hAnsi="Cambria" w:cs="Cambria"/>
      <w:lang w:eastAsia="tr-TR" w:bidi="tr-TR"/>
    </w:rPr>
  </w:style>
  <w:style w:type="paragraph" w:styleId="ListeParagraf">
    <w:name w:val="List Paragraph"/>
    <w:basedOn w:val="Normal"/>
    <w:uiPriority w:val="34"/>
    <w:qFormat/>
    <w:rsid w:val="00BA12E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6119</Words>
  <Characters>42653</Characters>
  <Application>Microsoft Office Word</Application>
  <DocSecurity>0</DocSecurity>
  <Lines>789</Lines>
  <Paragraphs>343</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ASUS</cp:lastModifiedBy>
  <cp:revision>2</cp:revision>
  <dcterms:created xsi:type="dcterms:W3CDTF">2025-11-22T13:10:00Z</dcterms:created>
  <dcterms:modified xsi:type="dcterms:W3CDTF">2025-11-22T13:10:00Z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e1e5e724-a58f-445f-8577-ac1ef33856a4</vt:lpwstr>
  </property>
</Properties>
</file>