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0E9D" w14:textId="77777777" w:rsidR="00113B6E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T.C.</w:t>
      </w:r>
      <w: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75FE3D3" wp14:editId="74B3E36D">
                <wp:simplePos x="0" y="0"/>
                <wp:positionH relativeFrom="column">
                  <wp:posOffset>-355599</wp:posOffset>
                </wp:positionH>
                <wp:positionV relativeFrom="paragraph">
                  <wp:posOffset>-215899</wp:posOffset>
                </wp:positionV>
                <wp:extent cx="6578600" cy="9099550"/>
                <wp:effectExtent l="0" t="0" r="0" b="0"/>
                <wp:wrapNone/>
                <wp:docPr id="1358852871" name="Dikdörtgen 1358852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63050" y="0"/>
                          <a:ext cx="6565900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05CA0D" w14:textId="77777777" w:rsidR="00113B6E" w:rsidRDefault="00113B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FE3D3" id="Dikdörtgen 1358852871" o:spid="_x0000_s1026" style="position:absolute;left:0;text-align:left;margin-left:-28pt;margin-top:-17pt;width:518pt;height:716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705CA0D" w14:textId="77777777" w:rsidR="00113B6E" w:rsidRDefault="00113B6E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72580FD" w14:textId="77777777" w:rsidR="00113B6E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KÜTAHYA DUMLUPINAR ÜNİVERSİTESİ</w:t>
      </w:r>
    </w:p>
    <w:p w14:paraId="74D24F96" w14:textId="77777777" w:rsidR="00113B6E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FEN EDEBİYAT FAKÜLTESİ MÜTERCİM VE TERCÜMANLIK BÖLÜMÜ</w:t>
      </w:r>
    </w:p>
    <w:p w14:paraId="43441A10" w14:textId="77777777" w:rsidR="00113B6E" w:rsidRDefault="00113B6E">
      <w:pPr>
        <w:rPr>
          <w:rFonts w:ascii="Times New Roman" w:eastAsia="Times New Roman" w:hAnsi="Times New Roman" w:cs="Times New Roman"/>
        </w:rPr>
      </w:pPr>
    </w:p>
    <w:p w14:paraId="26A8B94C" w14:textId="7D50D9D5" w:rsidR="00113B6E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BÖLÜM STAJ KOMİSYONU</w:t>
      </w:r>
      <w:r w:rsidR="00AD2861">
        <w:rPr>
          <w:rFonts w:ascii="Times New Roman" w:eastAsia="Times New Roman" w:hAnsi="Times New Roman" w:cs="Times New Roman"/>
          <w:b/>
        </w:rPr>
        <w:t xml:space="preserve"> DEĞERLENDİRME FORMU</w:t>
      </w:r>
    </w:p>
    <w:tbl>
      <w:tblPr>
        <w:tblStyle w:val="a"/>
        <w:tblW w:w="9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1285"/>
        <w:gridCol w:w="2977"/>
        <w:gridCol w:w="4132"/>
      </w:tblGrid>
      <w:tr w:rsidR="00113B6E" w14:paraId="276610E5" w14:textId="77777777">
        <w:trPr>
          <w:trHeight w:val="1773"/>
        </w:trPr>
        <w:tc>
          <w:tcPr>
            <w:tcW w:w="975" w:type="dxa"/>
            <w:vMerge w:val="restart"/>
          </w:tcPr>
          <w:p w14:paraId="31D95826" w14:textId="77777777" w:rsidR="00113B6E" w:rsidRDefault="00113B6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1784D7" w14:textId="77777777" w:rsidR="00113B6E" w:rsidRDefault="00113B6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50208B" w14:textId="77777777" w:rsidR="00113B6E" w:rsidRDefault="00113B6E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FD58D3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4578E3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3B54F6" w14:textId="77777777" w:rsidR="00113B6E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Defter Kontrolü</w:t>
            </w:r>
          </w:p>
        </w:tc>
        <w:tc>
          <w:tcPr>
            <w:tcW w:w="4262" w:type="dxa"/>
            <w:gridSpan w:val="2"/>
          </w:tcPr>
          <w:p w14:paraId="04373990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Kontrol Eden Öğretim Elemanlarının</w:t>
            </w:r>
          </w:p>
        </w:tc>
        <w:tc>
          <w:tcPr>
            <w:tcW w:w="4132" w:type="dxa"/>
          </w:tcPr>
          <w:p w14:paraId="55A7F4C5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Düşünceleri:</w:t>
            </w:r>
          </w:p>
        </w:tc>
      </w:tr>
      <w:tr w:rsidR="00113B6E" w14:paraId="172CF935" w14:textId="77777777">
        <w:trPr>
          <w:trHeight w:val="945"/>
        </w:trPr>
        <w:tc>
          <w:tcPr>
            <w:tcW w:w="975" w:type="dxa"/>
            <w:vMerge/>
          </w:tcPr>
          <w:p w14:paraId="11A2E72D" w14:textId="77777777" w:rsidR="00113B6E" w:rsidRDefault="0011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18B75DA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 Soyadı:</w:t>
            </w:r>
          </w:p>
          <w:p w14:paraId="4E34F121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Tarih / İmza:</w:t>
            </w:r>
          </w:p>
        </w:tc>
        <w:tc>
          <w:tcPr>
            <w:tcW w:w="2977" w:type="dxa"/>
          </w:tcPr>
          <w:p w14:paraId="60135D06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</w:tcPr>
          <w:p w14:paraId="61E48772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B6E" w14:paraId="0F2EC66F" w14:textId="77777777">
        <w:trPr>
          <w:trHeight w:val="945"/>
        </w:trPr>
        <w:tc>
          <w:tcPr>
            <w:tcW w:w="975" w:type="dxa"/>
            <w:vMerge/>
          </w:tcPr>
          <w:p w14:paraId="33612319" w14:textId="77777777" w:rsidR="00113B6E" w:rsidRDefault="0011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08C3C71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 Soyadı:</w:t>
            </w:r>
          </w:p>
          <w:p w14:paraId="0EF78409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Tarih / İmza:</w:t>
            </w:r>
          </w:p>
        </w:tc>
        <w:tc>
          <w:tcPr>
            <w:tcW w:w="2977" w:type="dxa"/>
          </w:tcPr>
          <w:p w14:paraId="4890FD99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</w:tcPr>
          <w:p w14:paraId="7D5DB67D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B6E" w14:paraId="04B35DD6" w14:textId="77777777">
        <w:trPr>
          <w:trHeight w:val="945"/>
        </w:trPr>
        <w:tc>
          <w:tcPr>
            <w:tcW w:w="975" w:type="dxa"/>
            <w:vMerge/>
          </w:tcPr>
          <w:p w14:paraId="107F4EE4" w14:textId="77777777" w:rsidR="00113B6E" w:rsidRDefault="0011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F024E00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 Soyadı:</w:t>
            </w:r>
          </w:p>
          <w:p w14:paraId="167759A7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Tarih / İmza:</w:t>
            </w:r>
          </w:p>
        </w:tc>
        <w:tc>
          <w:tcPr>
            <w:tcW w:w="2977" w:type="dxa"/>
          </w:tcPr>
          <w:p w14:paraId="7BB714AF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2" w:type="dxa"/>
          </w:tcPr>
          <w:p w14:paraId="39A1868B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3B6E" w14:paraId="1DEF3CA5" w14:textId="77777777">
        <w:trPr>
          <w:trHeight w:val="945"/>
        </w:trPr>
        <w:tc>
          <w:tcPr>
            <w:tcW w:w="975" w:type="dxa"/>
            <w:vMerge/>
          </w:tcPr>
          <w:p w14:paraId="70239E53" w14:textId="77777777" w:rsidR="00113B6E" w:rsidRDefault="00113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17DD036" w14:textId="77777777" w:rsidR="00113B6E" w:rsidRDefault="00113B6E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2A97D68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Sonuç</w:t>
            </w:r>
          </w:p>
        </w:tc>
        <w:tc>
          <w:tcPr>
            <w:tcW w:w="4132" w:type="dxa"/>
          </w:tcPr>
          <w:p w14:paraId="6B3CFE28" w14:textId="77777777" w:rsidR="00113B6E" w:rsidRDefault="00000000">
            <w:pPr>
              <w:spacing w:line="6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Kabul                                                Red</w: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428BB45" wp14:editId="19A5047C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25400</wp:posOffset>
                      </wp:positionV>
                      <wp:extent cx="139700" cy="139700"/>
                      <wp:effectExtent l="0" t="0" r="0" b="0"/>
                      <wp:wrapNone/>
                      <wp:docPr id="1358852870" name="Dikdörtgen 1358852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650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BCED5F" w14:textId="77777777" w:rsidR="00113B6E" w:rsidRDefault="00113B6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28BB45" id="Dikdörtgen 1358852870" o:spid="_x0000_s1027" style="position:absolute;margin-left:13pt;margin-top:2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2BCED5F" w14:textId="77777777" w:rsidR="00113B6E" w:rsidRDefault="00113B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AA9C849" wp14:editId="0E757E0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25400</wp:posOffset>
                      </wp:positionV>
                      <wp:extent cx="139700" cy="139700"/>
                      <wp:effectExtent l="0" t="0" r="0" b="0"/>
                      <wp:wrapSquare wrapText="bothSides" distT="0" distB="0" distL="114300" distR="114300"/>
                      <wp:docPr id="1358852872" name="Dikdörtgen 13588528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71650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A9EB32" w14:textId="77777777" w:rsidR="00113B6E" w:rsidRDefault="00113B6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A9C849" id="Dikdörtgen 1358852872" o:spid="_x0000_s1028" style="position:absolute;margin-left:108pt;margin-top:2pt;width:11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A9EB32" w14:textId="77777777" w:rsidR="00113B6E" w:rsidRDefault="00113B6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7DF64002" w14:textId="77777777" w:rsidR="00113B6E" w:rsidRDefault="00113B6E">
      <w:pPr>
        <w:rPr>
          <w:rFonts w:ascii="Times New Roman" w:eastAsia="Times New Roman" w:hAnsi="Times New Roman" w:cs="Times New Roman"/>
        </w:rPr>
      </w:pPr>
    </w:p>
    <w:tbl>
      <w:tblPr>
        <w:tblStyle w:val="a0"/>
        <w:tblpPr w:leftFromText="141" w:rightFromText="141" w:vertAnchor="text" w:tblpY="435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2"/>
      </w:tblGrid>
      <w:tr w:rsidR="00113B6E" w14:paraId="7008EA37" w14:textId="77777777">
        <w:trPr>
          <w:trHeight w:val="2566"/>
        </w:trPr>
        <w:tc>
          <w:tcPr>
            <w:tcW w:w="9322" w:type="dxa"/>
          </w:tcPr>
          <w:p w14:paraId="6B028429" w14:textId="77777777" w:rsidR="00113B6E" w:rsidRDefault="00113B6E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  <w:p w14:paraId="5A95076A" w14:textId="77777777" w:rsidR="00113B6E" w:rsidRDefault="00000000">
            <w:pPr>
              <w:spacing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Yapılan pratik çalışma ……………………………………………. iş günü olarak kabul edilmiştir.</w:t>
            </w:r>
          </w:p>
          <w:p w14:paraId="224A445A" w14:textId="77777777" w:rsidR="00113B6E" w:rsidRDefault="0000000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………/……./……….</w:t>
            </w:r>
          </w:p>
          <w:p w14:paraId="162CF82E" w14:textId="77777777" w:rsidR="00113B6E" w:rsidRDefault="0000000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Başkanı</w:t>
            </w:r>
          </w:p>
          <w:p w14:paraId="5639BB20" w14:textId="77777777" w:rsidR="00113B6E" w:rsidRDefault="00000000">
            <w:pPr>
              <w:spacing w:line="48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İmza</w:t>
            </w:r>
          </w:p>
          <w:p w14:paraId="7FCCA039" w14:textId="77777777" w:rsidR="00113B6E" w:rsidRDefault="00113B6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14:paraId="682BB699" w14:textId="77777777" w:rsidR="00113B6E" w:rsidRDefault="00113B6E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0E29A2" w14:textId="77777777" w:rsidR="00113B6E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STAJ ONAYI</w:t>
      </w:r>
    </w:p>
    <w:sectPr w:rsidR="00113B6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0399018-D8C4-4F82-A74D-E1EC04E8ED1D}"/>
    <w:embedItalic r:id="rId2" w:fontKey="{F3C6385B-3F5D-4D89-855E-929288DDD9A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F55CF172-CBBA-4C5D-92DA-65A9F902C91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6E"/>
    <w:rsid w:val="00113B6E"/>
    <w:rsid w:val="00AD0191"/>
    <w:rsid w:val="00A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0670"/>
  <w15:docId w15:val="{5A33B539-CAC3-4882-9B54-A48E24CD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60A"/>
    <w:rPr>
      <w:noProof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485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8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5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5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5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5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5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5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5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485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485CEF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85CEF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5CEF"/>
    <w:rPr>
      <w:rFonts w:eastAsiaTheme="majorEastAsia" w:cstheme="majorBidi"/>
      <w:noProof/>
      <w:color w:val="0F4761" w:themeColor="accent1" w:themeShade="BF"/>
      <w:sz w:val="28"/>
      <w:szCs w:val="28"/>
      <w:lang w:val="en-GB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5CEF"/>
    <w:rPr>
      <w:rFonts w:eastAsiaTheme="majorEastAsia" w:cstheme="majorBidi"/>
      <w:i/>
      <w:iCs/>
      <w:noProof/>
      <w:color w:val="0F4761" w:themeColor="accent1" w:themeShade="BF"/>
      <w:lang w:val="en-GB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5CEF"/>
    <w:rPr>
      <w:rFonts w:eastAsiaTheme="majorEastAsia" w:cstheme="majorBidi"/>
      <w:noProof/>
      <w:color w:val="0F4761" w:themeColor="accent1" w:themeShade="BF"/>
      <w:lang w:val="en-GB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5CEF"/>
    <w:rPr>
      <w:rFonts w:eastAsiaTheme="majorEastAsia" w:cstheme="majorBidi"/>
      <w:i/>
      <w:iCs/>
      <w:noProof/>
      <w:color w:val="595959" w:themeColor="text1" w:themeTint="A6"/>
      <w:lang w:val="en-GB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5CEF"/>
    <w:rPr>
      <w:rFonts w:eastAsiaTheme="majorEastAsia" w:cstheme="majorBidi"/>
      <w:noProof/>
      <w:color w:val="595959" w:themeColor="text1" w:themeTint="A6"/>
      <w:lang w:val="en-GB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5CEF"/>
    <w:rPr>
      <w:rFonts w:eastAsiaTheme="majorEastAsia" w:cstheme="majorBidi"/>
      <w:i/>
      <w:iCs/>
      <w:noProof/>
      <w:color w:val="272727" w:themeColor="text1" w:themeTint="D8"/>
      <w:lang w:val="en-GB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5CEF"/>
    <w:rPr>
      <w:rFonts w:eastAsiaTheme="majorEastAsia" w:cstheme="majorBidi"/>
      <w:noProof/>
      <w:color w:val="272727" w:themeColor="text1" w:themeTint="D8"/>
      <w:lang w:val="en-GB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5CEF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85CEF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GB"/>
    </w:rPr>
  </w:style>
  <w:style w:type="paragraph" w:styleId="Alnt">
    <w:name w:val="Quote"/>
    <w:basedOn w:val="Normal"/>
    <w:next w:val="Normal"/>
    <w:link w:val="AlntChar"/>
    <w:uiPriority w:val="29"/>
    <w:qFormat/>
    <w:rsid w:val="0048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85CEF"/>
    <w:rPr>
      <w:i/>
      <w:iCs/>
      <w:noProof/>
      <w:color w:val="404040" w:themeColor="text1" w:themeTint="BF"/>
      <w:lang w:val="en-GB"/>
    </w:rPr>
  </w:style>
  <w:style w:type="paragraph" w:styleId="ListeParagraf">
    <w:name w:val="List Paragraph"/>
    <w:basedOn w:val="Normal"/>
    <w:uiPriority w:val="34"/>
    <w:qFormat/>
    <w:rsid w:val="00485CE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85CE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5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5CEF"/>
    <w:rPr>
      <w:i/>
      <w:iCs/>
      <w:noProof/>
      <w:color w:val="0F4761" w:themeColor="accent1" w:themeShade="BF"/>
      <w:lang w:val="en-GB"/>
    </w:rPr>
  </w:style>
  <w:style w:type="character" w:styleId="GlBavuru">
    <w:name w:val="Intense Reference"/>
    <w:basedOn w:val="VarsaylanParagrafYazTipi"/>
    <w:uiPriority w:val="32"/>
    <w:qFormat/>
    <w:rsid w:val="00485CE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8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MhVNfYeMDcP/xS86TYqdlstkA==">CgMxLjA4AHIhMWt2LXlWTTNjRTdjcm9kMkRFODlWMmFSSUw0YVRobEtT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Hanımnur Mercan</dc:creator>
  <cp:lastModifiedBy>MUZAFFER DERYA SUBAŞI</cp:lastModifiedBy>
  <cp:revision>2</cp:revision>
  <dcterms:created xsi:type="dcterms:W3CDTF">2024-05-06T11:58:00Z</dcterms:created>
  <dcterms:modified xsi:type="dcterms:W3CDTF">2024-05-29T22:46:00Z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97181e7d29b06c7c4d780ecaaf81a455caf44a97050ed6e80095e8bd79b277b5</vt:lpwstr>
  </property>
</Properties>
</file>