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4205" w14:textId="5A68118B" w:rsidR="00F907FF" w:rsidRPr="00184BAB" w:rsidRDefault="00F907FF" w:rsidP="00471662">
      <w:pPr>
        <w:tabs>
          <w:tab w:val="left" w:pos="3645"/>
          <w:tab w:val="left" w:pos="7530"/>
        </w:tabs>
        <w:spacing w:after="0" w:line="240" w:lineRule="auto"/>
        <w:jc w:val="both"/>
        <w:rPr>
          <w:rFonts w:ascii="Palatino Linotype" w:hAnsi="Palatino Linotype"/>
          <w:b/>
          <w:sz w:val="28"/>
          <w:szCs w:val="28"/>
        </w:rPr>
      </w:pPr>
      <w:r w:rsidRPr="00184BAB">
        <w:rPr>
          <w:rFonts w:ascii="Palatino Linotype" w:hAnsi="Palatino Linotype"/>
          <w:b/>
          <w:noProof/>
          <w:sz w:val="28"/>
          <w:szCs w:val="28"/>
        </w:rPr>
        <w:drawing>
          <wp:inline distT="0" distB="0" distL="0" distR="0" wp14:anchorId="238267AF" wp14:editId="27A6C43B">
            <wp:extent cx="5759450" cy="1331595"/>
            <wp:effectExtent l="0" t="0" r="0" b="1905"/>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331595"/>
                    </a:xfrm>
                    <a:prstGeom prst="rect">
                      <a:avLst/>
                    </a:prstGeom>
                  </pic:spPr>
                </pic:pic>
              </a:graphicData>
            </a:graphic>
          </wp:inline>
        </w:drawing>
      </w:r>
      <w:r w:rsidR="00D719DA" w:rsidRPr="00184BAB">
        <w:rPr>
          <w:rFonts w:ascii="Palatino Linotype" w:hAnsi="Palatino Linotype"/>
          <w:b/>
          <w:noProof/>
          <w:sz w:val="28"/>
          <w:szCs w:val="28"/>
        </w:rPr>
        <w:t xml:space="preserve">                            </w:t>
      </w:r>
    </w:p>
    <w:p w14:paraId="53661559" w14:textId="730F3987" w:rsidR="00DF568C" w:rsidRPr="009147EB" w:rsidRDefault="00DF568C" w:rsidP="00143360">
      <w:pPr>
        <w:tabs>
          <w:tab w:val="left" w:pos="3645"/>
          <w:tab w:val="left" w:pos="7307"/>
        </w:tabs>
        <w:spacing w:after="0" w:line="240" w:lineRule="auto"/>
        <w:jc w:val="center"/>
        <w:rPr>
          <w:rFonts w:ascii="Palatino Linotype" w:eastAsia="Calibri" w:hAnsi="Palatino Linotype" w:cs="Times New Roman"/>
          <w:b/>
          <w:sz w:val="28"/>
        </w:rPr>
      </w:pPr>
      <w:r w:rsidRPr="009147EB">
        <w:rPr>
          <w:rFonts w:ascii="Palatino Linotype" w:eastAsia="Calibri" w:hAnsi="Palatino Linotype" w:cs="Times New Roman"/>
          <w:b/>
          <w:sz w:val="28"/>
        </w:rPr>
        <w:t>MAKALE BAŞLIĞI (14 Punto Kalın Yazı, Ortalı) Türkçe</w:t>
      </w:r>
    </w:p>
    <w:p w14:paraId="2A1EE0BD" w14:textId="77777777" w:rsidR="00456C56" w:rsidRPr="00CB62AF" w:rsidRDefault="00456C56" w:rsidP="00143360">
      <w:pPr>
        <w:tabs>
          <w:tab w:val="left" w:pos="3645"/>
          <w:tab w:val="left" w:pos="7307"/>
        </w:tabs>
        <w:spacing w:after="0" w:line="240" w:lineRule="auto"/>
        <w:jc w:val="center"/>
        <w:rPr>
          <w:rFonts w:ascii="Palatino Linotype" w:eastAsia="Calibri" w:hAnsi="Palatino Linotype" w:cs="Times New Roman"/>
          <w:b/>
          <w:sz w:val="28"/>
        </w:rPr>
      </w:pPr>
    </w:p>
    <w:p w14:paraId="39DC1121" w14:textId="46AF6951" w:rsidR="00DF568C" w:rsidRPr="00184BAB" w:rsidRDefault="00DF568C" w:rsidP="00DF568C">
      <w:pPr>
        <w:tabs>
          <w:tab w:val="left" w:pos="3645"/>
          <w:tab w:val="left" w:pos="7307"/>
        </w:tabs>
        <w:spacing w:after="0" w:line="240" w:lineRule="auto"/>
        <w:jc w:val="center"/>
        <w:rPr>
          <w:rFonts w:ascii="Palatino Linotype" w:hAnsi="Palatino Linotype"/>
          <w:b/>
          <w:sz w:val="24"/>
          <w:szCs w:val="24"/>
        </w:rPr>
      </w:pPr>
      <w:r w:rsidRPr="00184BAB">
        <w:rPr>
          <w:rFonts w:ascii="Palatino Linotype" w:hAnsi="Palatino Linotype"/>
          <w:b/>
          <w:sz w:val="24"/>
          <w:szCs w:val="24"/>
        </w:rPr>
        <w:t>Yazar Ad S</w:t>
      </w:r>
      <w:r w:rsidR="001D15CE" w:rsidRPr="00184BAB">
        <w:rPr>
          <w:rFonts w:ascii="Palatino Linotype" w:hAnsi="Palatino Linotype"/>
          <w:b/>
          <w:sz w:val="24"/>
          <w:szCs w:val="24"/>
        </w:rPr>
        <w:t>oyad</w:t>
      </w:r>
      <w:r w:rsidRPr="00184BAB">
        <w:rPr>
          <w:rStyle w:val="DipnotBavurusu"/>
          <w:rFonts w:ascii="Palatino Linotype" w:hAnsi="Palatino Linotype"/>
          <w:b/>
          <w:sz w:val="24"/>
          <w:szCs w:val="24"/>
        </w:rPr>
        <w:footnoteReference w:id="1"/>
      </w:r>
      <w:r w:rsidRPr="00184BAB">
        <w:rPr>
          <w:rFonts w:ascii="Palatino Linotype" w:hAnsi="Palatino Linotype"/>
          <w:b/>
          <w:sz w:val="24"/>
          <w:szCs w:val="24"/>
        </w:rPr>
        <w:t xml:space="preserve"> (12 Punto Kalın Yazı, Ortalı)</w:t>
      </w:r>
    </w:p>
    <w:p w14:paraId="4A89F18F" w14:textId="01EB85E0" w:rsidR="00DF568C" w:rsidRPr="00184BAB" w:rsidRDefault="00DF568C" w:rsidP="00DF568C">
      <w:pPr>
        <w:tabs>
          <w:tab w:val="left" w:pos="3645"/>
          <w:tab w:val="left" w:pos="7307"/>
        </w:tabs>
        <w:spacing w:after="0" w:line="240" w:lineRule="auto"/>
        <w:jc w:val="center"/>
        <w:rPr>
          <w:rFonts w:ascii="Palatino Linotype" w:hAnsi="Palatino Linotype"/>
          <w:b/>
          <w:sz w:val="24"/>
          <w:szCs w:val="24"/>
        </w:rPr>
      </w:pPr>
      <w:r w:rsidRPr="00184BAB">
        <w:rPr>
          <w:rFonts w:ascii="Palatino Linotype" w:hAnsi="Palatino Linotype"/>
          <w:b/>
          <w:sz w:val="24"/>
          <w:szCs w:val="24"/>
        </w:rPr>
        <w:t>Yazar Ad S</w:t>
      </w:r>
      <w:r w:rsidR="001D15CE" w:rsidRPr="00184BAB">
        <w:rPr>
          <w:rFonts w:ascii="Palatino Linotype" w:hAnsi="Palatino Linotype"/>
          <w:b/>
          <w:sz w:val="24"/>
          <w:szCs w:val="24"/>
        </w:rPr>
        <w:t>oyad</w:t>
      </w:r>
      <w:r w:rsidRPr="00184BAB">
        <w:rPr>
          <w:rStyle w:val="DipnotBavurusu"/>
          <w:rFonts w:ascii="Palatino Linotype" w:hAnsi="Palatino Linotype"/>
          <w:b/>
          <w:sz w:val="24"/>
          <w:szCs w:val="24"/>
        </w:rPr>
        <w:footnoteReference w:id="2"/>
      </w:r>
      <w:r w:rsidRPr="00184BAB">
        <w:rPr>
          <w:rFonts w:ascii="Palatino Linotype" w:hAnsi="Palatino Linotype"/>
          <w:b/>
          <w:sz w:val="24"/>
          <w:szCs w:val="24"/>
        </w:rPr>
        <w:t xml:space="preserve"> (12 Punto Kalın Yazı, Ortalı)</w:t>
      </w:r>
      <w:bookmarkStart w:id="0" w:name="_GoBack"/>
      <w:bookmarkEnd w:id="0"/>
    </w:p>
    <w:p w14:paraId="6B39C189" w14:textId="77777777" w:rsidR="00DF568C" w:rsidRPr="00184BAB" w:rsidRDefault="00DF568C" w:rsidP="002A0719">
      <w:pPr>
        <w:tabs>
          <w:tab w:val="left" w:pos="3645"/>
          <w:tab w:val="left" w:pos="7307"/>
        </w:tabs>
        <w:spacing w:after="0" w:line="240" w:lineRule="auto"/>
        <w:rPr>
          <w:rFonts w:ascii="Palatino Linotype" w:hAnsi="Palatino Linotype"/>
          <w:b/>
          <w:sz w:val="24"/>
          <w:szCs w:val="24"/>
        </w:rPr>
      </w:pPr>
    </w:p>
    <w:p w14:paraId="43EB43A1" w14:textId="77777777" w:rsidR="00D25AF9" w:rsidRPr="00184BAB" w:rsidRDefault="00D25AF9" w:rsidP="00074AFA">
      <w:pPr>
        <w:tabs>
          <w:tab w:val="left" w:pos="3645"/>
          <w:tab w:val="left" w:pos="7307"/>
        </w:tabs>
        <w:spacing w:after="0" w:line="240" w:lineRule="auto"/>
        <w:jc w:val="both"/>
        <w:rPr>
          <w:rFonts w:ascii="Palatino Linotype" w:hAnsi="Palatino Linotype"/>
          <w:b/>
          <w:sz w:val="24"/>
          <w:szCs w:val="24"/>
        </w:rPr>
      </w:pPr>
    </w:p>
    <w:tbl>
      <w:tblPr>
        <w:tblStyle w:val="TabloKlavuzu"/>
        <w:tblW w:w="10225" w:type="dxa"/>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4"/>
        <w:gridCol w:w="3021"/>
      </w:tblGrid>
      <w:tr w:rsidR="00184BAB" w:rsidRPr="00184BAB" w14:paraId="591BF992" w14:textId="77777777" w:rsidTr="008A4F9A">
        <w:trPr>
          <w:trHeight w:val="190"/>
        </w:trPr>
        <w:tc>
          <w:tcPr>
            <w:tcW w:w="7204" w:type="dxa"/>
            <w:vMerge w:val="restart"/>
            <w:shd w:val="clear" w:color="auto" w:fill="D9E2F3" w:themeFill="accent1" w:themeFillTint="33"/>
          </w:tcPr>
          <w:p w14:paraId="59D5632C" w14:textId="25C4A79A" w:rsidR="00F86C18" w:rsidRPr="00184BAB" w:rsidRDefault="00F86C18" w:rsidP="00074AFA">
            <w:pPr>
              <w:spacing w:before="120" w:after="120"/>
              <w:jc w:val="both"/>
              <w:rPr>
                <w:rFonts w:ascii="Palatino Linotype" w:eastAsia="Calibri" w:hAnsi="Palatino Linotype" w:cs="Times New Roman"/>
                <w:b/>
                <w:bCs/>
              </w:rPr>
            </w:pPr>
            <w:bookmarkStart w:id="1" w:name="_Hlk20654908"/>
            <w:r w:rsidRPr="00184BAB">
              <w:rPr>
                <w:rFonts w:ascii="Palatino Linotype" w:eastAsia="Calibri" w:hAnsi="Palatino Linotype" w:cs="Times New Roman"/>
                <w:b/>
                <w:bCs/>
              </w:rPr>
              <w:t>Öz</w:t>
            </w:r>
            <w:r w:rsidR="0081063C" w:rsidRPr="00184BAB">
              <w:rPr>
                <w:rFonts w:ascii="Palatino Linotype" w:eastAsia="Calibri" w:hAnsi="Palatino Linotype" w:cs="Times New Roman"/>
                <w:b/>
                <w:bCs/>
              </w:rPr>
              <w:t xml:space="preserve"> (</w:t>
            </w:r>
            <w:r w:rsidR="0081063C" w:rsidRPr="00184BAB">
              <w:rPr>
                <w:rFonts w:ascii="Palatino Linotype" w:hAnsi="Palatino Linotype"/>
                <w:b/>
              </w:rPr>
              <w:t>11 punto kalın, sola yaslı)</w:t>
            </w:r>
          </w:p>
          <w:p w14:paraId="61346E97" w14:textId="191CC013" w:rsidR="005251C1" w:rsidRPr="00184BAB" w:rsidRDefault="0081063C" w:rsidP="00074AFA">
            <w:pPr>
              <w:spacing w:before="120" w:after="120"/>
              <w:jc w:val="both"/>
              <w:rPr>
                <w:rFonts w:ascii="Palatino Linotype" w:eastAsia="Calibri" w:hAnsi="Palatino Linotype" w:cs="Times New Roman"/>
                <w:sz w:val="20"/>
              </w:rPr>
            </w:pPr>
            <w:r w:rsidRPr="00184BAB">
              <w:rPr>
                <w:rFonts w:ascii="Palatino Linotype" w:hAnsi="Palatino Linotype" w:cs="Times New Roman"/>
                <w:sz w:val="20"/>
                <w:szCs w:val="20"/>
              </w:rPr>
              <w:t>10 punto, iki tarafa yaslı, en fazla 200 kelime özet olmalıdır. Özette araştırmanın amacı, yöntem ve veri toplama araçları ve bulgularından bahsedilmelidir. 10 punto, iki tarafa yaslı, en fazla 200 kelime özet olmalıdır. Özette araştırmanın amacı, yöntem ve veri toplama araçları ve bulgularından bahsedilmelidir. 10 punto, iki tarafa yaslı, en fazla 200 kelime özet olmalıdır. Özette araştırmanın amacı, yöntem ve veri toplama araçları ve bulgularından bahsedilmelidir. 10 punto, iki tarafa yaslı, en fazla 200 kelime özet olmalıdır. Özette araştırmanın amacı, yöntem ve veri toplama araçları ve bulgularından bahsedilmelidir.</w:t>
            </w:r>
            <w:r w:rsidRPr="00184BAB">
              <w:t xml:space="preserve"> </w:t>
            </w:r>
            <w:r w:rsidRPr="00184BAB">
              <w:rPr>
                <w:rFonts w:ascii="Palatino Linotype" w:hAnsi="Palatino Linotype" w:cs="Times New Roman"/>
                <w:sz w:val="20"/>
                <w:szCs w:val="20"/>
              </w:rPr>
              <w:t>10 punto, iki tarafa yaslı, en fazla 200 kelime özet olmalıdır. Özette araştırmanın amacı, yöntem ve veri toplama araçları ve bulgularından bahsedilmelidir.</w:t>
            </w:r>
          </w:p>
        </w:tc>
        <w:tc>
          <w:tcPr>
            <w:tcW w:w="3021" w:type="dxa"/>
            <w:tcBorders>
              <w:top w:val="single" w:sz="12" w:space="0" w:color="4472C4"/>
              <w:bottom w:val="single" w:sz="12" w:space="0" w:color="4472C4"/>
            </w:tcBorders>
            <w:shd w:val="clear" w:color="auto" w:fill="D9E2F3" w:themeFill="accent1" w:themeFillTint="33"/>
          </w:tcPr>
          <w:p w14:paraId="33838F44" w14:textId="61055034" w:rsidR="00AA5632" w:rsidRPr="00184BAB" w:rsidRDefault="00AA5632" w:rsidP="00D459DB">
            <w:pPr>
              <w:jc w:val="right"/>
              <w:rPr>
                <w:rFonts w:ascii="Palatino Linotype" w:hAnsi="Palatino Linotype"/>
                <w:b/>
                <w:sz w:val="20"/>
                <w:szCs w:val="20"/>
              </w:rPr>
            </w:pPr>
            <w:r w:rsidRPr="00184BAB">
              <w:rPr>
                <w:rFonts w:ascii="Palatino Linotype" w:hAnsi="Palatino Linotype"/>
                <w:b/>
                <w:sz w:val="20"/>
                <w:szCs w:val="20"/>
              </w:rPr>
              <w:t>Anahtar Kelimeler</w:t>
            </w:r>
          </w:p>
        </w:tc>
      </w:tr>
      <w:tr w:rsidR="00184BAB" w:rsidRPr="00184BAB" w14:paraId="40922C92" w14:textId="77777777" w:rsidTr="008A4F9A">
        <w:trPr>
          <w:trHeight w:val="1479"/>
        </w:trPr>
        <w:tc>
          <w:tcPr>
            <w:tcW w:w="7204" w:type="dxa"/>
            <w:vMerge/>
            <w:shd w:val="clear" w:color="auto" w:fill="D9E2F3" w:themeFill="accent1" w:themeFillTint="33"/>
          </w:tcPr>
          <w:p w14:paraId="21423606" w14:textId="77777777" w:rsidR="00AA5632" w:rsidRPr="00184BAB" w:rsidRDefault="00AA5632" w:rsidP="00074AFA">
            <w:pPr>
              <w:jc w:val="both"/>
              <w:rPr>
                <w:rFonts w:ascii="Palatino Linotype" w:hAnsi="Palatino Linotype"/>
                <w:sz w:val="20"/>
                <w:szCs w:val="20"/>
              </w:rPr>
            </w:pPr>
          </w:p>
        </w:tc>
        <w:tc>
          <w:tcPr>
            <w:tcW w:w="3021" w:type="dxa"/>
            <w:tcBorders>
              <w:top w:val="single" w:sz="12" w:space="0" w:color="4472C4"/>
              <w:bottom w:val="single" w:sz="12" w:space="0" w:color="4472C4"/>
            </w:tcBorders>
            <w:shd w:val="clear" w:color="auto" w:fill="D9E2F3" w:themeFill="accent1" w:themeFillTint="33"/>
          </w:tcPr>
          <w:p w14:paraId="21770892" w14:textId="69E5784F" w:rsidR="00F86C18" w:rsidRPr="00184BAB" w:rsidRDefault="0083230B" w:rsidP="00D459DB">
            <w:pPr>
              <w:shd w:val="clear" w:color="auto" w:fill="D9E2F3" w:themeFill="accent1" w:themeFillTint="33"/>
              <w:jc w:val="right"/>
              <w:rPr>
                <w:rFonts w:ascii="Palatino Linotype" w:hAnsi="Palatino Linotype"/>
                <w:sz w:val="18"/>
                <w:szCs w:val="18"/>
              </w:rPr>
            </w:pPr>
            <w:r w:rsidRPr="00184BAB">
              <w:rPr>
                <w:rFonts w:ascii="Palatino Linotype" w:hAnsi="Palatino Linotype"/>
                <w:sz w:val="18"/>
                <w:szCs w:val="18"/>
              </w:rPr>
              <w:t>(9 Punto)</w:t>
            </w:r>
          </w:p>
          <w:p w14:paraId="0264AC0C" w14:textId="7D117309" w:rsidR="00F86C18" w:rsidRPr="00184BAB" w:rsidRDefault="00F86C18" w:rsidP="00D459DB">
            <w:pPr>
              <w:shd w:val="clear" w:color="auto" w:fill="D9E2F3" w:themeFill="accent1" w:themeFillTint="33"/>
              <w:jc w:val="right"/>
              <w:rPr>
                <w:rFonts w:ascii="Palatino Linotype" w:hAnsi="Palatino Linotype"/>
                <w:sz w:val="18"/>
                <w:szCs w:val="18"/>
              </w:rPr>
            </w:pPr>
            <w:r w:rsidRPr="00184BAB">
              <w:rPr>
                <w:rFonts w:ascii="Palatino Linotype" w:hAnsi="Palatino Linotype"/>
                <w:sz w:val="18"/>
                <w:szCs w:val="18"/>
              </w:rPr>
              <w:t>Siyasi Partiler</w:t>
            </w:r>
          </w:p>
          <w:p w14:paraId="6B28F384" w14:textId="77777777" w:rsidR="00F86C18" w:rsidRPr="00184BAB" w:rsidRDefault="00F86C18" w:rsidP="00D459DB">
            <w:pPr>
              <w:shd w:val="clear" w:color="auto" w:fill="D9E2F3" w:themeFill="accent1" w:themeFillTint="33"/>
              <w:jc w:val="right"/>
              <w:rPr>
                <w:rFonts w:ascii="Palatino Linotype" w:hAnsi="Palatino Linotype"/>
                <w:sz w:val="18"/>
                <w:szCs w:val="18"/>
              </w:rPr>
            </w:pPr>
            <w:r w:rsidRPr="00184BAB">
              <w:rPr>
                <w:rFonts w:ascii="Palatino Linotype" w:hAnsi="Palatino Linotype"/>
                <w:sz w:val="18"/>
                <w:szCs w:val="18"/>
              </w:rPr>
              <w:t>Parti Sistemleri</w:t>
            </w:r>
          </w:p>
          <w:p w14:paraId="041F51CF" w14:textId="1D1300C6" w:rsidR="00D33EDD" w:rsidRPr="00184BAB" w:rsidRDefault="00F86C18" w:rsidP="00D459DB">
            <w:pPr>
              <w:shd w:val="clear" w:color="auto" w:fill="D9E2F3" w:themeFill="accent1" w:themeFillTint="33"/>
              <w:jc w:val="right"/>
              <w:rPr>
                <w:rFonts w:ascii="Palatino Linotype" w:hAnsi="Palatino Linotype"/>
                <w:sz w:val="18"/>
                <w:szCs w:val="18"/>
              </w:rPr>
            </w:pPr>
            <w:r w:rsidRPr="00184BAB">
              <w:rPr>
                <w:rFonts w:ascii="Palatino Linotype" w:hAnsi="Palatino Linotype"/>
                <w:sz w:val="18"/>
                <w:szCs w:val="18"/>
              </w:rPr>
              <w:t>Seçim Sistemleri</w:t>
            </w:r>
          </w:p>
        </w:tc>
      </w:tr>
      <w:tr w:rsidR="00184BAB" w:rsidRPr="00184BAB" w14:paraId="047348D9" w14:textId="77777777" w:rsidTr="004F5ED2">
        <w:trPr>
          <w:trHeight w:val="358"/>
        </w:trPr>
        <w:tc>
          <w:tcPr>
            <w:tcW w:w="7204" w:type="dxa"/>
            <w:vMerge/>
            <w:shd w:val="clear" w:color="auto" w:fill="D9E2F3" w:themeFill="accent1" w:themeFillTint="33"/>
          </w:tcPr>
          <w:p w14:paraId="2D2967D6" w14:textId="77777777" w:rsidR="00AA5632" w:rsidRPr="00184BAB" w:rsidRDefault="00AA5632" w:rsidP="00074AFA">
            <w:pPr>
              <w:jc w:val="both"/>
              <w:rPr>
                <w:rFonts w:ascii="Palatino Linotype" w:hAnsi="Palatino Linotype"/>
                <w:sz w:val="20"/>
                <w:szCs w:val="20"/>
              </w:rPr>
            </w:pPr>
          </w:p>
        </w:tc>
        <w:tc>
          <w:tcPr>
            <w:tcW w:w="3021" w:type="dxa"/>
            <w:tcBorders>
              <w:top w:val="single" w:sz="12" w:space="0" w:color="4472C4"/>
              <w:bottom w:val="single" w:sz="12" w:space="0" w:color="4472C4"/>
            </w:tcBorders>
            <w:shd w:val="clear" w:color="auto" w:fill="D9E2F3" w:themeFill="accent1" w:themeFillTint="33"/>
          </w:tcPr>
          <w:p w14:paraId="288153A9" w14:textId="669B4BFF" w:rsidR="00AA5632" w:rsidRPr="00184BAB" w:rsidRDefault="00AA5632" w:rsidP="00D459DB">
            <w:pPr>
              <w:jc w:val="right"/>
              <w:rPr>
                <w:rFonts w:ascii="Palatino Linotype" w:hAnsi="Palatino Linotype"/>
                <w:sz w:val="20"/>
                <w:szCs w:val="20"/>
              </w:rPr>
            </w:pPr>
            <w:r w:rsidRPr="00184BAB">
              <w:rPr>
                <w:rFonts w:ascii="Palatino Linotype" w:hAnsi="Palatino Linotype"/>
                <w:b/>
                <w:sz w:val="20"/>
                <w:szCs w:val="20"/>
              </w:rPr>
              <w:t>Makale Hakkında</w:t>
            </w:r>
          </w:p>
        </w:tc>
      </w:tr>
      <w:tr w:rsidR="00184BAB" w:rsidRPr="00184BAB" w14:paraId="2E0D46C6" w14:textId="77777777" w:rsidTr="008A4F9A">
        <w:trPr>
          <w:trHeight w:val="1273"/>
        </w:trPr>
        <w:tc>
          <w:tcPr>
            <w:tcW w:w="7204" w:type="dxa"/>
            <w:vMerge/>
            <w:shd w:val="clear" w:color="auto" w:fill="D9E2F3" w:themeFill="accent1" w:themeFillTint="33"/>
          </w:tcPr>
          <w:p w14:paraId="4E6121F3" w14:textId="77777777" w:rsidR="00AA5632" w:rsidRPr="00184BAB" w:rsidRDefault="00AA5632" w:rsidP="00074AFA">
            <w:pPr>
              <w:jc w:val="both"/>
              <w:rPr>
                <w:rFonts w:ascii="Palatino Linotype" w:hAnsi="Palatino Linotype"/>
                <w:sz w:val="20"/>
                <w:szCs w:val="20"/>
              </w:rPr>
            </w:pPr>
          </w:p>
        </w:tc>
        <w:tc>
          <w:tcPr>
            <w:tcW w:w="3021" w:type="dxa"/>
            <w:tcBorders>
              <w:top w:val="single" w:sz="12" w:space="0" w:color="4472C4"/>
            </w:tcBorders>
            <w:shd w:val="clear" w:color="auto" w:fill="D9E2F3" w:themeFill="accent1" w:themeFillTint="33"/>
          </w:tcPr>
          <w:p w14:paraId="1C0881A1" w14:textId="1492E432" w:rsidR="00DD26BA" w:rsidRPr="00184BAB" w:rsidRDefault="00DD26BA" w:rsidP="00D459DB">
            <w:pPr>
              <w:tabs>
                <w:tab w:val="left" w:pos="3585"/>
              </w:tabs>
              <w:jc w:val="right"/>
              <w:rPr>
                <w:rFonts w:ascii="Palatino Linotype" w:hAnsi="Palatino Linotype"/>
                <w:sz w:val="18"/>
                <w:szCs w:val="18"/>
              </w:rPr>
            </w:pPr>
            <w:r w:rsidRPr="00184BAB">
              <w:rPr>
                <w:rFonts w:ascii="Palatino Linotype" w:hAnsi="Palatino Linotype"/>
                <w:sz w:val="18"/>
                <w:szCs w:val="18"/>
              </w:rPr>
              <w:t>Araştırma Makalesi</w:t>
            </w:r>
          </w:p>
          <w:p w14:paraId="5A1C2512" w14:textId="77777777" w:rsidR="008A4F9A" w:rsidRPr="00184BAB" w:rsidRDefault="00AA5632" w:rsidP="00D459DB">
            <w:pPr>
              <w:tabs>
                <w:tab w:val="left" w:pos="3585"/>
              </w:tabs>
              <w:jc w:val="right"/>
              <w:rPr>
                <w:rFonts w:ascii="Palatino Linotype" w:hAnsi="Palatino Linotype"/>
                <w:sz w:val="18"/>
                <w:szCs w:val="18"/>
              </w:rPr>
            </w:pPr>
            <w:r w:rsidRPr="00184BAB">
              <w:rPr>
                <w:rFonts w:ascii="Palatino Linotype" w:hAnsi="Palatino Linotype"/>
                <w:sz w:val="18"/>
                <w:szCs w:val="18"/>
              </w:rPr>
              <w:t xml:space="preserve">    </w:t>
            </w:r>
          </w:p>
          <w:p w14:paraId="0104B4BD" w14:textId="1625BEE9" w:rsidR="00AA5632" w:rsidRPr="00184BAB" w:rsidRDefault="00AA5632" w:rsidP="00D459DB">
            <w:pPr>
              <w:tabs>
                <w:tab w:val="left" w:pos="3585"/>
              </w:tabs>
              <w:jc w:val="right"/>
              <w:rPr>
                <w:rFonts w:ascii="Palatino Linotype" w:hAnsi="Palatino Linotype"/>
                <w:sz w:val="18"/>
                <w:szCs w:val="18"/>
              </w:rPr>
            </w:pPr>
            <w:r w:rsidRPr="00184BAB">
              <w:rPr>
                <w:rFonts w:ascii="Palatino Linotype" w:hAnsi="Palatino Linotype"/>
                <w:sz w:val="18"/>
                <w:szCs w:val="18"/>
              </w:rPr>
              <w:t xml:space="preserve">  Gönderim Tarihi: </w:t>
            </w:r>
            <w:r w:rsidR="002B32F6" w:rsidRPr="00184BAB">
              <w:rPr>
                <w:rFonts w:ascii="Palatino Linotype" w:hAnsi="Palatino Linotype"/>
                <w:sz w:val="18"/>
                <w:szCs w:val="18"/>
              </w:rPr>
              <w:t>gg.aa.2020</w:t>
            </w:r>
          </w:p>
          <w:p w14:paraId="2C965DED" w14:textId="2ABD06E6" w:rsidR="00AA5632" w:rsidRPr="00184BAB" w:rsidRDefault="00AA5632" w:rsidP="00D459DB">
            <w:pPr>
              <w:tabs>
                <w:tab w:val="left" w:pos="3585"/>
              </w:tabs>
              <w:jc w:val="right"/>
              <w:rPr>
                <w:rFonts w:ascii="Palatino Linotype" w:hAnsi="Palatino Linotype"/>
                <w:sz w:val="18"/>
                <w:szCs w:val="18"/>
              </w:rPr>
            </w:pPr>
            <w:r w:rsidRPr="00184BAB">
              <w:rPr>
                <w:rFonts w:ascii="Palatino Linotype" w:hAnsi="Palatino Linotype"/>
                <w:sz w:val="18"/>
                <w:szCs w:val="18"/>
              </w:rPr>
              <w:t xml:space="preserve">          Kabul Tarihi: </w:t>
            </w:r>
            <w:r w:rsidR="002B32F6" w:rsidRPr="00184BAB">
              <w:rPr>
                <w:rFonts w:ascii="Palatino Linotype" w:hAnsi="Palatino Linotype"/>
                <w:sz w:val="18"/>
                <w:szCs w:val="18"/>
              </w:rPr>
              <w:t>gg.aa.2020</w:t>
            </w:r>
          </w:p>
          <w:p w14:paraId="7F605797" w14:textId="442804DA" w:rsidR="00AA5632" w:rsidRPr="00184BAB" w:rsidRDefault="00AA5632" w:rsidP="00D459DB">
            <w:pPr>
              <w:tabs>
                <w:tab w:val="left" w:pos="3585"/>
              </w:tabs>
              <w:jc w:val="right"/>
              <w:rPr>
                <w:rFonts w:ascii="Palatino Linotype" w:hAnsi="Palatino Linotype"/>
                <w:sz w:val="18"/>
                <w:szCs w:val="18"/>
              </w:rPr>
            </w:pPr>
            <w:r w:rsidRPr="00184BAB">
              <w:rPr>
                <w:rFonts w:ascii="Palatino Linotype" w:hAnsi="Palatino Linotype"/>
                <w:sz w:val="18"/>
                <w:szCs w:val="18"/>
              </w:rPr>
              <w:t xml:space="preserve">      E-Yayın Tarihi: </w:t>
            </w:r>
            <w:r w:rsidR="002B32F6" w:rsidRPr="00184BAB">
              <w:rPr>
                <w:rFonts w:ascii="Palatino Linotype" w:hAnsi="Palatino Linotype"/>
                <w:sz w:val="18"/>
                <w:szCs w:val="18"/>
              </w:rPr>
              <w:t>gg.aa.2020</w:t>
            </w:r>
          </w:p>
        </w:tc>
      </w:tr>
      <w:bookmarkEnd w:id="1"/>
    </w:tbl>
    <w:p w14:paraId="0EAF97C9" w14:textId="77777777" w:rsidR="003173E6" w:rsidRPr="00184BAB" w:rsidRDefault="003173E6" w:rsidP="00074AFA">
      <w:pPr>
        <w:tabs>
          <w:tab w:val="left" w:pos="6300"/>
          <w:tab w:val="left" w:pos="6786"/>
          <w:tab w:val="left" w:pos="7031"/>
        </w:tabs>
        <w:spacing w:after="0" w:line="240" w:lineRule="auto"/>
        <w:jc w:val="both"/>
        <w:rPr>
          <w:rFonts w:ascii="Palatino Linotype" w:hAnsi="Palatino Linotype"/>
          <w:b/>
          <w:sz w:val="28"/>
          <w:szCs w:val="28"/>
        </w:rPr>
      </w:pPr>
    </w:p>
    <w:p w14:paraId="52535269" w14:textId="77777777" w:rsidR="00723906" w:rsidRPr="00184BAB" w:rsidRDefault="00723906" w:rsidP="00723906">
      <w:pPr>
        <w:tabs>
          <w:tab w:val="left" w:pos="6300"/>
          <w:tab w:val="left" w:pos="6786"/>
          <w:tab w:val="left" w:pos="7031"/>
        </w:tabs>
        <w:spacing w:after="0" w:line="240" w:lineRule="auto"/>
        <w:jc w:val="center"/>
        <w:rPr>
          <w:rFonts w:ascii="Palatino Linotype" w:hAnsi="Palatino Linotype"/>
          <w:b/>
          <w:sz w:val="28"/>
          <w:szCs w:val="28"/>
        </w:rPr>
      </w:pPr>
      <w:r w:rsidRPr="00184BAB">
        <w:rPr>
          <w:rFonts w:ascii="Palatino Linotype" w:hAnsi="Palatino Linotype"/>
          <w:b/>
          <w:sz w:val="28"/>
          <w:szCs w:val="28"/>
        </w:rPr>
        <w:t>ARTICLE TITLE (14 Punto Kalın Yazı, Orta) İngilizce</w:t>
      </w:r>
    </w:p>
    <w:p w14:paraId="080B21DF" w14:textId="77777777" w:rsidR="003173E6" w:rsidRPr="00184BAB" w:rsidRDefault="003173E6" w:rsidP="00074AFA">
      <w:pPr>
        <w:tabs>
          <w:tab w:val="left" w:pos="6300"/>
          <w:tab w:val="left" w:pos="6786"/>
          <w:tab w:val="left" w:pos="7031"/>
        </w:tabs>
        <w:spacing w:after="0" w:line="240" w:lineRule="auto"/>
        <w:jc w:val="both"/>
        <w:rPr>
          <w:rFonts w:ascii="Palatino Linotype" w:hAnsi="Palatino Linotype"/>
          <w:b/>
          <w:sz w:val="28"/>
          <w:szCs w:val="28"/>
        </w:rPr>
      </w:pPr>
    </w:p>
    <w:tbl>
      <w:tblPr>
        <w:tblStyle w:val="TabloKlavuzu"/>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8"/>
        <w:gridCol w:w="2929"/>
      </w:tblGrid>
      <w:tr w:rsidR="00184BAB" w:rsidRPr="00184BAB" w14:paraId="183B1E56" w14:textId="77777777" w:rsidTr="008A4F9A">
        <w:trPr>
          <w:trHeight w:val="182"/>
        </w:trPr>
        <w:tc>
          <w:tcPr>
            <w:tcW w:w="7278" w:type="dxa"/>
            <w:vMerge w:val="restart"/>
            <w:shd w:val="clear" w:color="auto" w:fill="D9E2F3" w:themeFill="accent1" w:themeFillTint="33"/>
          </w:tcPr>
          <w:p w14:paraId="3C994368" w14:textId="030D1D24" w:rsidR="00F86C18" w:rsidRPr="00184BAB" w:rsidRDefault="00F86C18" w:rsidP="00074AFA">
            <w:pPr>
              <w:spacing w:after="120"/>
              <w:jc w:val="both"/>
              <w:rPr>
                <w:rFonts w:ascii="Palatino Linotype" w:hAnsi="Palatino Linotype" w:cs="Times New Roman"/>
                <w:b/>
              </w:rPr>
            </w:pPr>
            <w:r w:rsidRPr="00184BAB">
              <w:rPr>
                <w:rFonts w:ascii="Palatino Linotype" w:hAnsi="Palatino Linotype" w:cs="Times New Roman"/>
                <w:b/>
              </w:rPr>
              <w:t>Abstract</w:t>
            </w:r>
            <w:r w:rsidR="0081063C" w:rsidRPr="00184BAB">
              <w:rPr>
                <w:rFonts w:ascii="Palatino Linotype" w:hAnsi="Palatino Linotype" w:cs="Times New Roman"/>
                <w:b/>
              </w:rPr>
              <w:t xml:space="preserve"> (</w:t>
            </w:r>
            <w:r w:rsidR="0081063C" w:rsidRPr="00184BAB">
              <w:rPr>
                <w:rFonts w:ascii="Palatino Linotype" w:hAnsi="Palatino Linotype" w:cs="Times New Roman"/>
                <w:b/>
                <w:lang w:val="tr-TR"/>
              </w:rPr>
              <w:t>11 punto kalın, sola yaslı)</w:t>
            </w:r>
          </w:p>
          <w:p w14:paraId="6EBC2366" w14:textId="333B494B" w:rsidR="008032A2" w:rsidRPr="00184BAB" w:rsidRDefault="00321839" w:rsidP="00321839">
            <w:pPr>
              <w:spacing w:before="120" w:after="120"/>
              <w:jc w:val="both"/>
              <w:rPr>
                <w:rFonts w:ascii="Palatino Linotype" w:eastAsia="Calibri" w:hAnsi="Palatino Linotype" w:cs="Times New Roman"/>
                <w:sz w:val="20"/>
              </w:rPr>
            </w:pPr>
            <w:r w:rsidRPr="00321839">
              <w:rPr>
                <w:rFonts w:ascii="Palatino Linotype" w:eastAsia="Calibri" w:hAnsi="Palatino Linotype" w:cs="Times New Roman"/>
                <w:sz w:val="20"/>
                <w:lang w:val="tr-TR"/>
              </w:rPr>
              <w:t>10 pt, justified, maximum 200 words should be abstract. The purpose of the research, methods and data collection tools and findings should be mentioned in the summary. 10 pt, justified, maximum 200 words should be abstract. The purpose of the research, methods and data collection tools and findings should be mentioned in the summary. 10 pt, justified, maximum 200 words should be abstract. The purpose of the research, methods and data collection tools and findings should be mentioned in the summary. 10 pt, justified, maximum 200 words should be abstract. The purpose of the research, methods and data collection tools and findings should be mentioned in the summary. 10 pt, justified, minimum 200 words should be abstract. The purpose of the research, methods and data collection tools and findings should be mentioned in the summary.</w:t>
            </w:r>
          </w:p>
        </w:tc>
        <w:tc>
          <w:tcPr>
            <w:tcW w:w="2929" w:type="dxa"/>
            <w:tcBorders>
              <w:top w:val="single" w:sz="12" w:space="0" w:color="4472C4"/>
              <w:bottom w:val="single" w:sz="12" w:space="0" w:color="4472C4"/>
            </w:tcBorders>
            <w:shd w:val="clear" w:color="auto" w:fill="D9E2F3" w:themeFill="accent1" w:themeFillTint="33"/>
          </w:tcPr>
          <w:p w14:paraId="42A6E8BB" w14:textId="3446B273" w:rsidR="00AD084A" w:rsidRPr="00184BAB" w:rsidRDefault="008D719C" w:rsidP="00D459DB">
            <w:pPr>
              <w:jc w:val="right"/>
              <w:rPr>
                <w:rFonts w:ascii="Palatino Linotype" w:hAnsi="Palatino Linotype"/>
                <w:b/>
                <w:sz w:val="20"/>
                <w:szCs w:val="20"/>
              </w:rPr>
            </w:pPr>
            <w:r w:rsidRPr="00184BAB">
              <w:rPr>
                <w:rFonts w:ascii="Palatino Linotype" w:hAnsi="Palatino Linotype"/>
                <w:b/>
                <w:sz w:val="20"/>
                <w:szCs w:val="20"/>
              </w:rPr>
              <w:t>Keywords</w:t>
            </w:r>
          </w:p>
        </w:tc>
      </w:tr>
      <w:tr w:rsidR="00184BAB" w:rsidRPr="00184BAB" w14:paraId="231563B2" w14:textId="77777777" w:rsidTr="008A4F9A">
        <w:trPr>
          <w:trHeight w:val="867"/>
        </w:trPr>
        <w:tc>
          <w:tcPr>
            <w:tcW w:w="7278" w:type="dxa"/>
            <w:vMerge/>
            <w:shd w:val="clear" w:color="auto" w:fill="D9E2F3" w:themeFill="accent1" w:themeFillTint="33"/>
          </w:tcPr>
          <w:p w14:paraId="2F0778E6" w14:textId="77777777" w:rsidR="00AD084A" w:rsidRPr="00184BAB" w:rsidRDefault="00AD084A" w:rsidP="00074AFA">
            <w:pPr>
              <w:jc w:val="both"/>
              <w:rPr>
                <w:rFonts w:ascii="Palatino Linotype" w:hAnsi="Palatino Linotype"/>
                <w:sz w:val="20"/>
                <w:szCs w:val="20"/>
              </w:rPr>
            </w:pPr>
          </w:p>
        </w:tc>
        <w:tc>
          <w:tcPr>
            <w:tcW w:w="2929" w:type="dxa"/>
            <w:tcBorders>
              <w:top w:val="single" w:sz="12" w:space="0" w:color="4472C4"/>
              <w:bottom w:val="single" w:sz="12" w:space="0" w:color="4472C4"/>
            </w:tcBorders>
            <w:shd w:val="clear" w:color="auto" w:fill="D9E2F3" w:themeFill="accent1" w:themeFillTint="33"/>
          </w:tcPr>
          <w:p w14:paraId="07A5A54E" w14:textId="1140FBDB" w:rsidR="001F4A12" w:rsidRPr="00184BAB" w:rsidRDefault="003C6CE8" w:rsidP="00D459DB">
            <w:pPr>
              <w:shd w:val="clear" w:color="auto" w:fill="D9E2F3" w:themeFill="accent1" w:themeFillTint="33"/>
              <w:jc w:val="right"/>
              <w:rPr>
                <w:rFonts w:ascii="Palatino Linotype" w:eastAsia="Calibri" w:hAnsi="Palatino Linotype" w:cs="Times New Roman"/>
                <w:sz w:val="18"/>
                <w:szCs w:val="18"/>
              </w:rPr>
            </w:pPr>
            <w:r w:rsidRPr="00184BAB">
              <w:rPr>
                <w:rFonts w:ascii="Palatino Linotype" w:eastAsia="Calibri" w:hAnsi="Palatino Linotype" w:cs="Times New Roman"/>
                <w:sz w:val="18"/>
                <w:szCs w:val="18"/>
              </w:rPr>
              <w:t>(9 Punto)</w:t>
            </w:r>
          </w:p>
          <w:p w14:paraId="658A399C" w14:textId="77777777" w:rsidR="00F86C18" w:rsidRPr="00184BAB" w:rsidRDefault="00F86C18" w:rsidP="00D459DB">
            <w:pPr>
              <w:shd w:val="clear" w:color="auto" w:fill="D9E2F3" w:themeFill="accent1" w:themeFillTint="33"/>
              <w:jc w:val="right"/>
              <w:rPr>
                <w:rFonts w:ascii="Palatino Linotype" w:hAnsi="Palatino Linotype"/>
                <w:sz w:val="18"/>
                <w:szCs w:val="18"/>
              </w:rPr>
            </w:pPr>
            <w:r w:rsidRPr="00184BAB">
              <w:rPr>
                <w:rFonts w:ascii="Palatino Linotype" w:hAnsi="Palatino Linotype"/>
                <w:sz w:val="18"/>
                <w:szCs w:val="18"/>
              </w:rPr>
              <w:t>Political Parties</w:t>
            </w:r>
          </w:p>
          <w:p w14:paraId="36DE80AE" w14:textId="77777777" w:rsidR="00F86C18" w:rsidRPr="00184BAB" w:rsidRDefault="00F86C18" w:rsidP="00D459DB">
            <w:pPr>
              <w:shd w:val="clear" w:color="auto" w:fill="D9E2F3" w:themeFill="accent1" w:themeFillTint="33"/>
              <w:jc w:val="right"/>
              <w:rPr>
                <w:rFonts w:ascii="Palatino Linotype" w:hAnsi="Palatino Linotype"/>
                <w:sz w:val="18"/>
                <w:szCs w:val="18"/>
              </w:rPr>
            </w:pPr>
            <w:r w:rsidRPr="00184BAB">
              <w:rPr>
                <w:rFonts w:ascii="Palatino Linotype" w:hAnsi="Palatino Linotype"/>
                <w:sz w:val="18"/>
                <w:szCs w:val="18"/>
              </w:rPr>
              <w:t>Party Systems</w:t>
            </w:r>
          </w:p>
          <w:p w14:paraId="108D9E5C" w14:textId="25FEB124" w:rsidR="00AD084A" w:rsidRPr="00184BAB" w:rsidRDefault="00F86C18" w:rsidP="00D459DB">
            <w:pPr>
              <w:shd w:val="clear" w:color="auto" w:fill="D9E2F3" w:themeFill="accent1" w:themeFillTint="33"/>
              <w:jc w:val="right"/>
              <w:rPr>
                <w:rFonts w:ascii="Palatino Linotype" w:hAnsi="Palatino Linotype"/>
                <w:sz w:val="18"/>
                <w:szCs w:val="18"/>
              </w:rPr>
            </w:pPr>
            <w:r w:rsidRPr="00184BAB">
              <w:rPr>
                <w:rFonts w:ascii="Palatino Linotype" w:hAnsi="Palatino Linotype"/>
                <w:sz w:val="18"/>
                <w:szCs w:val="18"/>
              </w:rPr>
              <w:t>Election Systems</w:t>
            </w:r>
          </w:p>
          <w:p w14:paraId="68370DB2" w14:textId="02CD143A" w:rsidR="008D719C" w:rsidRPr="00184BAB" w:rsidRDefault="008D719C" w:rsidP="00D459DB">
            <w:pPr>
              <w:jc w:val="right"/>
              <w:rPr>
                <w:rFonts w:ascii="Palatino Linotype" w:hAnsi="Palatino Linotype"/>
                <w:sz w:val="18"/>
                <w:szCs w:val="18"/>
              </w:rPr>
            </w:pPr>
          </w:p>
        </w:tc>
      </w:tr>
      <w:tr w:rsidR="00184BAB" w:rsidRPr="00184BAB" w14:paraId="3B82930E" w14:textId="77777777" w:rsidTr="00E222BB">
        <w:trPr>
          <w:trHeight w:val="249"/>
        </w:trPr>
        <w:tc>
          <w:tcPr>
            <w:tcW w:w="7278" w:type="dxa"/>
            <w:vMerge/>
            <w:shd w:val="clear" w:color="auto" w:fill="D9E2F3" w:themeFill="accent1" w:themeFillTint="33"/>
          </w:tcPr>
          <w:p w14:paraId="069E6B13" w14:textId="77777777" w:rsidR="00AD084A" w:rsidRPr="00184BAB" w:rsidRDefault="00AD084A" w:rsidP="00074AFA">
            <w:pPr>
              <w:jc w:val="both"/>
              <w:rPr>
                <w:rFonts w:ascii="Palatino Linotype" w:hAnsi="Palatino Linotype"/>
                <w:sz w:val="20"/>
                <w:szCs w:val="20"/>
              </w:rPr>
            </w:pPr>
          </w:p>
        </w:tc>
        <w:tc>
          <w:tcPr>
            <w:tcW w:w="2929" w:type="dxa"/>
            <w:tcBorders>
              <w:top w:val="single" w:sz="12" w:space="0" w:color="4472C4"/>
            </w:tcBorders>
            <w:shd w:val="clear" w:color="auto" w:fill="D9E2F3" w:themeFill="accent1" w:themeFillTint="33"/>
          </w:tcPr>
          <w:p w14:paraId="067E6F5A" w14:textId="01C62AD4" w:rsidR="00AD084A" w:rsidRPr="00184BAB" w:rsidRDefault="00D30C35" w:rsidP="00D459DB">
            <w:pPr>
              <w:tabs>
                <w:tab w:val="center" w:pos="1318"/>
                <w:tab w:val="right" w:pos="2636"/>
              </w:tabs>
              <w:jc w:val="right"/>
              <w:rPr>
                <w:rFonts w:ascii="Palatino Linotype" w:hAnsi="Palatino Linotype"/>
                <w:b/>
                <w:sz w:val="20"/>
                <w:szCs w:val="20"/>
              </w:rPr>
            </w:pPr>
            <w:r w:rsidRPr="00184BAB">
              <w:rPr>
                <w:rFonts w:ascii="Palatino Linotype" w:hAnsi="Palatino Linotype"/>
                <w:b/>
                <w:sz w:val="20"/>
                <w:szCs w:val="20"/>
              </w:rPr>
              <w:tab/>
            </w:r>
            <w:r w:rsidRPr="00184BAB">
              <w:rPr>
                <w:rFonts w:ascii="Palatino Linotype" w:hAnsi="Palatino Linotype"/>
                <w:b/>
                <w:sz w:val="20"/>
                <w:szCs w:val="20"/>
              </w:rPr>
              <w:tab/>
            </w:r>
            <w:r w:rsidR="008D719C" w:rsidRPr="00184BAB">
              <w:rPr>
                <w:rFonts w:ascii="Palatino Linotype" w:hAnsi="Palatino Linotype"/>
                <w:b/>
                <w:sz w:val="20"/>
                <w:szCs w:val="20"/>
              </w:rPr>
              <w:t>Article Info</w:t>
            </w:r>
          </w:p>
        </w:tc>
      </w:tr>
      <w:tr w:rsidR="00184BAB" w:rsidRPr="00184BAB" w14:paraId="4D1AB7B6" w14:textId="77777777" w:rsidTr="00A85F80">
        <w:trPr>
          <w:trHeight w:val="2282"/>
        </w:trPr>
        <w:tc>
          <w:tcPr>
            <w:tcW w:w="7278" w:type="dxa"/>
            <w:vMerge/>
            <w:shd w:val="clear" w:color="auto" w:fill="D9E2F3" w:themeFill="accent1" w:themeFillTint="33"/>
          </w:tcPr>
          <w:p w14:paraId="1B50653E" w14:textId="77777777" w:rsidR="00AD084A" w:rsidRPr="00184BAB" w:rsidRDefault="00AD084A" w:rsidP="00074AFA">
            <w:pPr>
              <w:jc w:val="both"/>
              <w:rPr>
                <w:rFonts w:ascii="Palatino Linotype" w:hAnsi="Palatino Linotype"/>
                <w:sz w:val="20"/>
                <w:szCs w:val="20"/>
              </w:rPr>
            </w:pPr>
          </w:p>
        </w:tc>
        <w:tc>
          <w:tcPr>
            <w:tcW w:w="2929" w:type="dxa"/>
            <w:shd w:val="clear" w:color="auto" w:fill="D9E2F3" w:themeFill="accent1" w:themeFillTint="33"/>
          </w:tcPr>
          <w:p w14:paraId="5EAA9672" w14:textId="78C3545C" w:rsidR="00AD084A" w:rsidRPr="00184BAB" w:rsidRDefault="00DD26BA" w:rsidP="00D459DB">
            <w:pPr>
              <w:tabs>
                <w:tab w:val="left" w:pos="3585"/>
              </w:tabs>
              <w:jc w:val="right"/>
              <w:rPr>
                <w:rFonts w:ascii="Palatino Linotype" w:hAnsi="Palatino Linotype"/>
                <w:sz w:val="18"/>
                <w:szCs w:val="18"/>
              </w:rPr>
            </w:pPr>
            <w:r w:rsidRPr="00184BAB">
              <w:rPr>
                <w:rFonts w:ascii="Palatino Linotype" w:hAnsi="Palatino Linotype"/>
                <w:sz w:val="18"/>
                <w:szCs w:val="18"/>
              </w:rPr>
              <w:t>Research Article</w:t>
            </w:r>
          </w:p>
          <w:p w14:paraId="11A8D2AB" w14:textId="77777777" w:rsidR="008A4F9A" w:rsidRPr="00184BAB" w:rsidRDefault="008A4F9A" w:rsidP="00D459DB">
            <w:pPr>
              <w:tabs>
                <w:tab w:val="left" w:pos="3585"/>
              </w:tabs>
              <w:jc w:val="right"/>
              <w:rPr>
                <w:rFonts w:ascii="Palatino Linotype" w:hAnsi="Palatino Linotype"/>
                <w:sz w:val="18"/>
                <w:szCs w:val="18"/>
              </w:rPr>
            </w:pPr>
          </w:p>
          <w:p w14:paraId="5CE85BBE" w14:textId="5CEBB08C" w:rsidR="008D719C" w:rsidRPr="00184BAB" w:rsidRDefault="008D719C" w:rsidP="00D459DB">
            <w:pPr>
              <w:tabs>
                <w:tab w:val="left" w:pos="3585"/>
              </w:tabs>
              <w:jc w:val="right"/>
              <w:rPr>
                <w:rFonts w:ascii="Palatino Linotype" w:hAnsi="Palatino Linotype"/>
                <w:sz w:val="18"/>
                <w:szCs w:val="18"/>
              </w:rPr>
            </w:pPr>
            <w:r w:rsidRPr="00184BAB">
              <w:rPr>
                <w:rFonts w:ascii="Palatino Linotype" w:hAnsi="Palatino Linotype"/>
                <w:sz w:val="18"/>
                <w:szCs w:val="18"/>
              </w:rPr>
              <w:t xml:space="preserve">Received: </w:t>
            </w:r>
            <w:r w:rsidR="00462CD2" w:rsidRPr="00184BAB">
              <w:rPr>
                <w:rFonts w:ascii="Palatino Linotype" w:hAnsi="Palatino Linotype"/>
                <w:sz w:val="18"/>
                <w:szCs w:val="18"/>
              </w:rPr>
              <w:t>mm.dd.2020</w:t>
            </w:r>
          </w:p>
          <w:p w14:paraId="59145E90" w14:textId="27BCCEA9" w:rsidR="008D719C" w:rsidRPr="00184BAB" w:rsidRDefault="00F86E77" w:rsidP="00D459DB">
            <w:pPr>
              <w:tabs>
                <w:tab w:val="left" w:pos="3585"/>
              </w:tabs>
              <w:jc w:val="right"/>
              <w:rPr>
                <w:rFonts w:ascii="Palatino Linotype" w:hAnsi="Palatino Linotype"/>
                <w:sz w:val="18"/>
                <w:szCs w:val="18"/>
              </w:rPr>
            </w:pPr>
            <w:r w:rsidRPr="00184BAB">
              <w:rPr>
                <w:rFonts w:ascii="Palatino Linotype" w:hAnsi="Palatino Linotype"/>
                <w:sz w:val="18"/>
                <w:szCs w:val="18"/>
              </w:rPr>
              <w:t xml:space="preserve">   </w:t>
            </w:r>
            <w:r w:rsidR="008D719C" w:rsidRPr="00184BAB">
              <w:rPr>
                <w:rFonts w:ascii="Palatino Linotype" w:hAnsi="Palatino Linotype"/>
                <w:sz w:val="18"/>
                <w:szCs w:val="18"/>
              </w:rPr>
              <w:t xml:space="preserve">Accepted: </w:t>
            </w:r>
            <w:r w:rsidR="00462CD2" w:rsidRPr="00184BAB">
              <w:rPr>
                <w:rFonts w:ascii="Palatino Linotype" w:hAnsi="Palatino Linotype"/>
                <w:sz w:val="18"/>
                <w:szCs w:val="18"/>
              </w:rPr>
              <w:t>mm.dd.2020</w:t>
            </w:r>
          </w:p>
          <w:p w14:paraId="2930B84A" w14:textId="66AF51FB" w:rsidR="00AD084A" w:rsidRPr="00184BAB" w:rsidRDefault="00F86E77" w:rsidP="00D459DB">
            <w:pPr>
              <w:tabs>
                <w:tab w:val="left" w:pos="3585"/>
              </w:tabs>
              <w:jc w:val="right"/>
              <w:rPr>
                <w:rFonts w:ascii="Palatino Linotype" w:hAnsi="Palatino Linotype"/>
                <w:sz w:val="18"/>
                <w:szCs w:val="18"/>
              </w:rPr>
            </w:pPr>
            <w:r w:rsidRPr="00184BAB">
              <w:rPr>
                <w:rFonts w:ascii="Palatino Linotype" w:hAnsi="Palatino Linotype"/>
                <w:sz w:val="18"/>
                <w:szCs w:val="18"/>
              </w:rPr>
              <w:t xml:space="preserve">  </w:t>
            </w:r>
            <w:r w:rsidR="008D719C" w:rsidRPr="00184BAB">
              <w:rPr>
                <w:rFonts w:ascii="Palatino Linotype" w:hAnsi="Palatino Linotype"/>
                <w:sz w:val="18"/>
                <w:szCs w:val="18"/>
              </w:rPr>
              <w:t xml:space="preserve">Online Published: </w:t>
            </w:r>
            <w:r w:rsidR="00462CD2" w:rsidRPr="00184BAB">
              <w:rPr>
                <w:rFonts w:ascii="Palatino Linotype" w:hAnsi="Palatino Linotype"/>
                <w:sz w:val="18"/>
                <w:szCs w:val="18"/>
              </w:rPr>
              <w:t>mm.dd.2020</w:t>
            </w:r>
          </w:p>
        </w:tc>
      </w:tr>
      <w:tr w:rsidR="00184BAB" w:rsidRPr="00A85F80" w14:paraId="4E5D8325" w14:textId="77777777" w:rsidTr="00036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10207" w:type="dxa"/>
            <w:gridSpan w:val="2"/>
            <w:tcBorders>
              <w:top w:val="nil"/>
              <w:left w:val="nil"/>
              <w:bottom w:val="nil"/>
              <w:right w:val="nil"/>
            </w:tcBorders>
          </w:tcPr>
          <w:p w14:paraId="5C9800A4" w14:textId="2107EFED" w:rsidR="00C17945" w:rsidRPr="00A85F80" w:rsidRDefault="00C17945" w:rsidP="00A43DD9">
            <w:pPr>
              <w:jc w:val="both"/>
              <w:rPr>
                <w:rFonts w:ascii="Palatino Linotype" w:eastAsia="Calibri" w:hAnsi="Palatino Linotype" w:cs="Times New Roman"/>
                <w:bCs/>
                <w:sz w:val="18"/>
                <w:szCs w:val="18"/>
              </w:rPr>
            </w:pPr>
            <w:r w:rsidRPr="00A85F80">
              <w:rPr>
                <w:rFonts w:ascii="Palatino Linotype" w:eastAsia="Calibri" w:hAnsi="Palatino Linotype" w:cs="Times New Roman"/>
                <w:b/>
                <w:sz w:val="18"/>
                <w:szCs w:val="18"/>
              </w:rPr>
              <w:lastRenderedPageBreak/>
              <w:t xml:space="preserve">Kaynakça Gösterimi: </w:t>
            </w:r>
            <w:r w:rsidR="00F076A4" w:rsidRPr="00A85F80">
              <w:rPr>
                <w:rFonts w:ascii="Palatino Linotype" w:eastAsia="Calibri" w:hAnsi="Palatino Linotype" w:cs="Times New Roman"/>
                <w:bCs/>
                <w:sz w:val="18"/>
                <w:szCs w:val="18"/>
              </w:rPr>
              <w:t>Buraya APA 6 formatında makalenin kaynakça gösterimi, makale kabul aldıktan sonra editörlerce yazılacaktır. Bu nedenle, makale gönderimi aşamasında boş bırakılabilir.</w:t>
            </w:r>
          </w:p>
        </w:tc>
      </w:tr>
      <w:tr w:rsidR="00184BAB" w:rsidRPr="00A85F80" w14:paraId="7C90692D" w14:textId="77777777" w:rsidTr="00A85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0207" w:type="dxa"/>
            <w:gridSpan w:val="2"/>
            <w:tcBorders>
              <w:top w:val="nil"/>
              <w:left w:val="nil"/>
              <w:bottom w:val="nil"/>
              <w:right w:val="nil"/>
            </w:tcBorders>
          </w:tcPr>
          <w:p w14:paraId="747D0E09" w14:textId="1F814B14" w:rsidR="00C17945" w:rsidRPr="00A85F80" w:rsidRDefault="00C17945" w:rsidP="00A43DD9">
            <w:pPr>
              <w:spacing w:before="120" w:after="120"/>
              <w:jc w:val="both"/>
              <w:rPr>
                <w:rFonts w:ascii="Palatino Linotype" w:eastAsia="Calibri" w:hAnsi="Palatino Linotype" w:cs="Times New Roman"/>
                <w:b/>
                <w:sz w:val="18"/>
                <w:szCs w:val="18"/>
              </w:rPr>
            </w:pPr>
            <w:r w:rsidRPr="00A85F80">
              <w:rPr>
                <w:rFonts w:ascii="Palatino Linotype" w:eastAsia="Calibri" w:hAnsi="Palatino Linotype" w:cs="Times New Roman"/>
                <w:b/>
                <w:sz w:val="18"/>
                <w:szCs w:val="18"/>
              </w:rPr>
              <w:t xml:space="preserve">Citation Information: </w:t>
            </w:r>
            <w:r w:rsidR="00F076A4" w:rsidRPr="00A85F80">
              <w:rPr>
                <w:rFonts w:ascii="Palatino Linotype" w:eastAsia="Calibri" w:hAnsi="Palatino Linotype" w:cs="Times New Roman"/>
                <w:sz w:val="18"/>
                <w:szCs w:val="18"/>
              </w:rPr>
              <w:t>Buraya APA 6 formatında makalenin kaynakça gösterimi, makale kabul aldıktan sonra editörlerce yazılacaktır. Bu nedenle, makale gönderimi aşamasında boş bırakılabilir.</w:t>
            </w:r>
          </w:p>
        </w:tc>
      </w:tr>
    </w:tbl>
    <w:p w14:paraId="0F9B2754" w14:textId="77777777" w:rsidR="00184BAB" w:rsidRPr="00184BAB" w:rsidRDefault="00184BAB" w:rsidP="00507794">
      <w:pPr>
        <w:spacing w:before="120" w:after="120" w:line="240" w:lineRule="auto"/>
        <w:ind w:firstLine="708"/>
        <w:rPr>
          <w:rFonts w:ascii="Palatino Linotype" w:eastAsia="Calibri" w:hAnsi="Palatino Linotype" w:cs="Times New Roman"/>
          <w:b/>
          <w:sz w:val="24"/>
          <w:szCs w:val="24"/>
        </w:rPr>
      </w:pPr>
      <w:r w:rsidRPr="00184BAB">
        <w:rPr>
          <w:rFonts w:ascii="Palatino Linotype" w:eastAsia="Calibri" w:hAnsi="Palatino Linotype" w:cs="Times New Roman"/>
          <w:b/>
          <w:sz w:val="24"/>
          <w:szCs w:val="24"/>
        </w:rPr>
        <w:t>GİRİŞ (12 punto, kalın ve sola yaslı)</w:t>
      </w:r>
    </w:p>
    <w:p w14:paraId="4E40694D" w14:textId="77777777" w:rsidR="00184BAB" w:rsidRPr="00184BAB" w:rsidRDefault="00184BAB" w:rsidP="00184BAB">
      <w:pPr>
        <w:spacing w:before="120" w:after="120" w:line="240" w:lineRule="auto"/>
        <w:ind w:firstLine="709"/>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18149A1F" w14:textId="77777777" w:rsidR="00184BAB" w:rsidRPr="00184BAB" w:rsidRDefault="00184BAB" w:rsidP="00184BAB">
      <w:pPr>
        <w:spacing w:before="120" w:after="120" w:line="240" w:lineRule="auto"/>
        <w:rPr>
          <w:rFonts w:ascii="Palatino Linotype" w:eastAsia="Calibri" w:hAnsi="Palatino Linotype" w:cs="Times New Roman"/>
          <w:b/>
          <w:sz w:val="24"/>
          <w:szCs w:val="24"/>
        </w:rPr>
      </w:pPr>
      <w:r w:rsidRPr="00184BAB">
        <w:rPr>
          <w:rFonts w:ascii="Palatino Linotype" w:eastAsia="Calibri" w:hAnsi="Palatino Linotype" w:cs="Times New Roman"/>
          <w:b/>
          <w:sz w:val="24"/>
          <w:szCs w:val="24"/>
        </w:rPr>
        <w:t>1. Birinci Düzey Başlık (12 punto, kalın ve sola yaslı)</w:t>
      </w:r>
    </w:p>
    <w:p w14:paraId="0BAF14EF" w14:textId="38D13A2A" w:rsidR="00184BAB" w:rsidRPr="00184BAB" w:rsidRDefault="00184BAB" w:rsidP="00D50023">
      <w:pPr>
        <w:spacing w:before="120" w:after="120" w:line="240" w:lineRule="auto"/>
        <w:ind w:firstLine="709"/>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 xml:space="preserve">Paragraf başları 1,25 cm içeriden, 11 punto, İki yana yaslı, Paragraflar arası 6 nk boşluk. </w:t>
      </w:r>
      <w:bookmarkStart w:id="2" w:name="_Hlk20728761"/>
      <w:r w:rsidRPr="00184BAB">
        <w:rPr>
          <w:rFonts w:ascii="Palatino Linotype" w:eastAsia="Times New Roman" w:hAnsi="Palatino Linotype" w:cs="Times New Roman"/>
          <w:lang w:eastAsia="tr-TR"/>
        </w:rPr>
        <w:t xml:space="preserve">Tek satır aralığı. </w:t>
      </w:r>
      <w:bookmarkEnd w:id="2"/>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w:t>
      </w:r>
      <w:r w:rsidRPr="00184BAB">
        <w:t xml:space="preserve"> </w:t>
      </w:r>
      <w:r w:rsidRPr="00184BAB">
        <w:rPr>
          <w:rFonts w:ascii="Palatino Linotype" w:eastAsia="Times New Roman" w:hAnsi="Palatino Linotype" w:cs="Times New Roman"/>
          <w:lang w:eastAsia="tr-TR"/>
        </w:rPr>
        <w:t>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56C2C680" w14:textId="77777777" w:rsidR="00184BAB" w:rsidRPr="00184BAB" w:rsidRDefault="00184BAB" w:rsidP="00184BA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1.1. İkinci Düzey Başlık (12 punto, kalın ve sola yaslı)</w:t>
      </w:r>
    </w:p>
    <w:p w14:paraId="094606C1" w14:textId="4FBC749D" w:rsidR="00184BAB" w:rsidRDefault="00184BAB" w:rsidP="00184BA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 xml:space="preserve">Paragraf başları 1,25 cm içeriden, 11 punto, İki yana yaslı, Paragraflar arası 6 nk boşluk. Tek satır aralığı. Paragraf başları 1,25 cm içeriden, 11 punto, İki yana yaslı, Paragraflar arası 6 </w:t>
      </w:r>
      <w:r w:rsidRPr="00184BAB">
        <w:rPr>
          <w:rFonts w:ascii="Palatino Linotype" w:eastAsia="Times New Roman" w:hAnsi="Palatino Linotype" w:cs="Times New Roman"/>
          <w:lang w:eastAsia="tr-TR"/>
        </w:rPr>
        <w:lastRenderedPageBreak/>
        <w:t xml:space="preserve">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w:t>
      </w:r>
      <w:bookmarkStart w:id="3" w:name="_Hlk20729201"/>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bookmarkEnd w:id="3"/>
    </w:p>
    <w:p w14:paraId="0BD2913E" w14:textId="77777777" w:rsidR="00BB1FCE" w:rsidRDefault="00BB1FCE" w:rsidP="00184BAB">
      <w:pPr>
        <w:spacing w:before="120" w:after="120" w:line="240" w:lineRule="auto"/>
        <w:ind w:firstLine="708"/>
        <w:jc w:val="both"/>
        <w:rPr>
          <w:rFonts w:ascii="Palatino Linotype" w:eastAsia="Times New Roman" w:hAnsi="Palatino Linotype" w:cs="Times New Roman"/>
          <w:lang w:eastAsia="tr-TR"/>
        </w:rPr>
      </w:pPr>
    </w:p>
    <w:p w14:paraId="242B19C8" w14:textId="1573B9C2" w:rsidR="00D50023" w:rsidRPr="00D50023" w:rsidRDefault="00D50023" w:rsidP="00D50023">
      <w:pPr>
        <w:spacing w:after="0" w:line="240" w:lineRule="auto"/>
        <w:ind w:firstLine="708"/>
        <w:jc w:val="both"/>
        <w:rPr>
          <w:rFonts w:ascii="Palatino Linotype" w:eastAsia="Times New Roman" w:hAnsi="Palatino Linotype" w:cs="Times New Roman"/>
          <w:sz w:val="20"/>
          <w:szCs w:val="20"/>
          <w:lang w:eastAsia="tr-TR"/>
        </w:rPr>
      </w:pPr>
      <w:r w:rsidRPr="00D50023">
        <w:rPr>
          <w:rFonts w:ascii="Palatino Linotype" w:eastAsia="Times New Roman" w:hAnsi="Palatino Linotype" w:cs="Times New Roman"/>
          <w:b/>
          <w:bCs/>
          <w:sz w:val="20"/>
          <w:szCs w:val="20"/>
          <w:lang w:eastAsia="tr-TR"/>
        </w:rPr>
        <w:t>Şekil 1</w:t>
      </w:r>
      <w:r w:rsidRPr="00D50023">
        <w:rPr>
          <w:rFonts w:ascii="Palatino Linotype" w:eastAsia="Times New Roman" w:hAnsi="Palatino Linotype" w:cs="Times New Roman"/>
          <w:sz w:val="20"/>
          <w:szCs w:val="20"/>
          <w:lang w:eastAsia="tr-TR"/>
        </w:rPr>
        <w:t>. (Tablo başlıkları ve metin 10 punto, tablo ve numarası koyu)</w:t>
      </w:r>
    </w:p>
    <w:p w14:paraId="5E7DBCF4" w14:textId="77777777" w:rsidR="00184BAB" w:rsidRPr="00184BAB" w:rsidRDefault="00184BAB" w:rsidP="00D50023">
      <w:pPr>
        <w:spacing w:after="0" w:line="240" w:lineRule="auto"/>
        <w:ind w:firstLine="709"/>
        <w:jc w:val="both"/>
        <w:rPr>
          <w:rFonts w:ascii="Palatino Linotype" w:eastAsia="Times New Roman" w:hAnsi="Palatino Linotype" w:cs="Times New Roman"/>
          <w:lang w:eastAsia="tr-TR"/>
        </w:rPr>
      </w:pPr>
      <w:r w:rsidRPr="00184BAB">
        <w:rPr>
          <w:rFonts w:ascii="Times New Roman" w:hAnsi="Times New Roman" w:cs="Times New Roman"/>
          <w:noProof/>
          <w:lang w:eastAsia="tr-TR"/>
        </w:rPr>
        <w:drawing>
          <wp:inline distT="0" distB="0" distL="0" distR="0" wp14:anchorId="49612EE4" wp14:editId="3050B353">
            <wp:extent cx="4810125" cy="1809750"/>
            <wp:effectExtent l="0" t="0" r="9525"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1D490C" w14:textId="538B14EC" w:rsidR="00D50023" w:rsidRPr="00D50023" w:rsidRDefault="00D50023" w:rsidP="00D50023">
      <w:pPr>
        <w:spacing w:after="0" w:line="240" w:lineRule="auto"/>
        <w:ind w:firstLine="708"/>
        <w:rPr>
          <w:rFonts w:ascii="Palatino Linotype" w:eastAsia="Times New Roman" w:hAnsi="Palatino Linotype" w:cs="Times New Roman"/>
          <w:bCs/>
          <w:i/>
          <w:iCs/>
          <w:sz w:val="20"/>
          <w:szCs w:val="20"/>
          <w:lang w:eastAsia="tr-TR"/>
        </w:rPr>
      </w:pPr>
      <w:r w:rsidRPr="00D50023">
        <w:rPr>
          <w:rFonts w:ascii="Palatino Linotype" w:eastAsia="Times New Roman" w:hAnsi="Palatino Linotype" w:cs="Times New Roman"/>
          <w:bCs/>
          <w:i/>
          <w:iCs/>
          <w:sz w:val="20"/>
          <w:szCs w:val="20"/>
          <w:lang w:eastAsia="tr-TR"/>
        </w:rPr>
        <w:t>Kaynak</w:t>
      </w:r>
      <w:r>
        <w:rPr>
          <w:rFonts w:ascii="Palatino Linotype" w:eastAsia="Times New Roman" w:hAnsi="Palatino Linotype" w:cs="Times New Roman"/>
          <w:bCs/>
          <w:i/>
          <w:iCs/>
          <w:sz w:val="20"/>
          <w:szCs w:val="20"/>
          <w:lang w:eastAsia="tr-TR"/>
        </w:rPr>
        <w:t xml:space="preserve"> (</w:t>
      </w:r>
      <w:r w:rsidRPr="00D50023">
        <w:rPr>
          <w:rFonts w:ascii="Palatino Linotype" w:eastAsia="Times New Roman" w:hAnsi="Palatino Linotype" w:cs="Times New Roman"/>
          <w:bCs/>
          <w:i/>
          <w:iCs/>
          <w:sz w:val="20"/>
          <w:szCs w:val="20"/>
          <w:lang w:eastAsia="tr-TR"/>
        </w:rPr>
        <w:t>10 punto</w:t>
      </w:r>
      <w:r>
        <w:rPr>
          <w:rFonts w:ascii="Palatino Linotype" w:eastAsia="Times New Roman" w:hAnsi="Palatino Linotype" w:cs="Times New Roman"/>
          <w:bCs/>
          <w:i/>
          <w:iCs/>
          <w:sz w:val="20"/>
          <w:szCs w:val="20"/>
          <w:lang w:eastAsia="tr-TR"/>
        </w:rPr>
        <w:t xml:space="preserve"> ve italik)</w:t>
      </w:r>
    </w:p>
    <w:p w14:paraId="5000F4CE" w14:textId="77777777" w:rsidR="00BB1FCE" w:rsidRDefault="00BB1FCE" w:rsidP="00184BAB">
      <w:pPr>
        <w:spacing w:before="120" w:after="120" w:line="240" w:lineRule="auto"/>
        <w:rPr>
          <w:rFonts w:ascii="Palatino Linotype" w:eastAsia="Times New Roman" w:hAnsi="Palatino Linotype" w:cs="Times New Roman"/>
          <w:b/>
          <w:sz w:val="24"/>
          <w:szCs w:val="24"/>
          <w:lang w:eastAsia="tr-TR"/>
        </w:rPr>
      </w:pPr>
    </w:p>
    <w:p w14:paraId="1CFC9FB5" w14:textId="0CAFD166" w:rsidR="00184BAB" w:rsidRPr="00184BAB" w:rsidRDefault="00184BAB" w:rsidP="00184BA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1.1.1. Üçüncü Düzey Başlık</w:t>
      </w:r>
    </w:p>
    <w:p w14:paraId="49A6240F" w14:textId="1427460E" w:rsidR="00184BAB" w:rsidRDefault="00184BAB" w:rsidP="005306E1">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41B755B0" w14:textId="77777777" w:rsidR="00BB1FCE" w:rsidRPr="00184BAB" w:rsidRDefault="00BB1FCE" w:rsidP="005306E1">
      <w:pPr>
        <w:spacing w:before="120" w:after="120" w:line="240" w:lineRule="auto"/>
        <w:ind w:firstLine="708"/>
        <w:jc w:val="both"/>
        <w:rPr>
          <w:rFonts w:ascii="Palatino Linotype" w:eastAsia="Times New Roman" w:hAnsi="Palatino Linotype" w:cs="Times New Roman"/>
          <w:lang w:eastAsia="tr-TR"/>
        </w:rPr>
      </w:pPr>
    </w:p>
    <w:tbl>
      <w:tblPr>
        <w:tblW w:w="0" w:type="auto"/>
        <w:jc w:val="center"/>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4765"/>
        <w:gridCol w:w="1418"/>
        <w:gridCol w:w="1419"/>
      </w:tblGrid>
      <w:tr w:rsidR="00184BAB" w:rsidRPr="005306E1" w14:paraId="049B29B5" w14:textId="77777777" w:rsidTr="0059772F">
        <w:trPr>
          <w:trHeight w:val="154"/>
          <w:jc w:val="center"/>
        </w:trPr>
        <w:tc>
          <w:tcPr>
            <w:tcW w:w="7602" w:type="dxa"/>
            <w:gridSpan w:val="3"/>
            <w:tcBorders>
              <w:top w:val="nil"/>
              <w:bottom w:val="single" w:sz="4" w:space="0" w:color="auto"/>
            </w:tcBorders>
            <w:vAlign w:val="center"/>
          </w:tcPr>
          <w:p w14:paraId="05C22892" w14:textId="3A1B5DC9" w:rsidR="00184BAB" w:rsidRPr="005306E1" w:rsidRDefault="00184BAB" w:rsidP="005306E1">
            <w:pPr>
              <w:spacing w:after="0" w:line="240" w:lineRule="auto"/>
              <w:jc w:val="both"/>
              <w:rPr>
                <w:rFonts w:ascii="Palatino Linotype" w:hAnsi="Palatino Linotype" w:cs="Times New Roman"/>
                <w:b/>
                <w:sz w:val="20"/>
                <w:szCs w:val="20"/>
              </w:rPr>
            </w:pPr>
            <w:r w:rsidRPr="005306E1">
              <w:rPr>
                <w:rFonts w:ascii="Palatino Linotype" w:hAnsi="Palatino Linotype" w:cs="Times New Roman"/>
                <w:b/>
                <w:sz w:val="20"/>
                <w:szCs w:val="20"/>
              </w:rPr>
              <w:t xml:space="preserve">Tablo 1. </w:t>
            </w:r>
            <w:r w:rsidRPr="005306E1">
              <w:rPr>
                <w:rFonts w:ascii="Palatino Linotype" w:hAnsi="Palatino Linotype" w:cs="Times New Roman"/>
                <w:bCs/>
                <w:sz w:val="20"/>
                <w:szCs w:val="20"/>
              </w:rPr>
              <w:t>(Tablo başlıkları ve metin 10 punto, tablo ve numarası koyu)</w:t>
            </w:r>
          </w:p>
        </w:tc>
      </w:tr>
      <w:tr w:rsidR="00184BAB" w:rsidRPr="005306E1" w14:paraId="44FC2C52" w14:textId="77777777" w:rsidTr="005306E1">
        <w:trPr>
          <w:trHeight w:val="619"/>
          <w:jc w:val="center"/>
        </w:trPr>
        <w:tc>
          <w:tcPr>
            <w:tcW w:w="4765" w:type="dxa"/>
            <w:tcBorders>
              <w:top w:val="single" w:sz="4" w:space="0" w:color="auto"/>
              <w:bottom w:val="single" w:sz="4" w:space="0" w:color="auto"/>
            </w:tcBorders>
            <w:vAlign w:val="center"/>
          </w:tcPr>
          <w:p w14:paraId="4F9BAEDD" w14:textId="77777777" w:rsidR="00184BAB" w:rsidRPr="005306E1" w:rsidRDefault="00184BAB" w:rsidP="005306E1">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single" w:sz="4" w:space="0" w:color="auto"/>
              <w:bottom w:val="single" w:sz="4" w:space="0" w:color="auto"/>
            </w:tcBorders>
            <w:vAlign w:val="center"/>
          </w:tcPr>
          <w:p w14:paraId="22903146" w14:textId="77777777" w:rsidR="00184BAB" w:rsidRPr="005306E1" w:rsidRDefault="00184BAB" w:rsidP="005306E1">
            <w:pPr>
              <w:spacing w:after="0" w:line="240" w:lineRule="auto"/>
              <w:jc w:val="center"/>
              <w:rPr>
                <w:rFonts w:ascii="Palatino Linotype" w:hAnsi="Palatino Linotype" w:cs="Times New Roman"/>
                <w:sz w:val="20"/>
                <w:szCs w:val="20"/>
              </w:rPr>
            </w:pPr>
            <w:r w:rsidRPr="005306E1">
              <w:rPr>
                <w:rFonts w:ascii="Palatino Linotype" w:hAnsi="Palatino Linotype" w:cs="Times New Roman"/>
                <w:sz w:val="20"/>
                <w:szCs w:val="20"/>
              </w:rPr>
              <w:t>Frekans</w:t>
            </w:r>
          </w:p>
          <w:p w14:paraId="10BF0DDE" w14:textId="77777777" w:rsidR="00184BAB" w:rsidRPr="005306E1" w:rsidRDefault="00184BAB" w:rsidP="005306E1">
            <w:pPr>
              <w:spacing w:after="0" w:line="240" w:lineRule="auto"/>
              <w:jc w:val="center"/>
              <w:rPr>
                <w:rFonts w:ascii="Palatino Linotype" w:hAnsi="Palatino Linotype" w:cs="Times New Roman"/>
                <w:b/>
                <w:sz w:val="20"/>
                <w:szCs w:val="20"/>
              </w:rPr>
            </w:pPr>
            <w:r w:rsidRPr="005306E1">
              <w:rPr>
                <w:rFonts w:ascii="Palatino Linotype" w:hAnsi="Palatino Linotype" w:cs="Times New Roman"/>
                <w:sz w:val="20"/>
                <w:szCs w:val="20"/>
              </w:rPr>
              <w:t>(f)</w:t>
            </w:r>
          </w:p>
        </w:tc>
        <w:tc>
          <w:tcPr>
            <w:tcW w:w="1419" w:type="dxa"/>
            <w:tcBorders>
              <w:top w:val="single" w:sz="4" w:space="0" w:color="auto"/>
              <w:bottom w:val="single" w:sz="4" w:space="0" w:color="auto"/>
            </w:tcBorders>
            <w:vAlign w:val="center"/>
          </w:tcPr>
          <w:p w14:paraId="0C83C369" w14:textId="77777777" w:rsidR="00184BAB" w:rsidRPr="005306E1" w:rsidRDefault="00184BAB" w:rsidP="005306E1">
            <w:pPr>
              <w:spacing w:after="0" w:line="240" w:lineRule="auto"/>
              <w:jc w:val="center"/>
              <w:rPr>
                <w:rFonts w:ascii="Palatino Linotype" w:hAnsi="Palatino Linotype" w:cs="Times New Roman"/>
                <w:sz w:val="20"/>
                <w:szCs w:val="20"/>
              </w:rPr>
            </w:pPr>
            <w:r w:rsidRPr="005306E1">
              <w:rPr>
                <w:rFonts w:ascii="Palatino Linotype" w:hAnsi="Palatino Linotype" w:cs="Times New Roman"/>
                <w:sz w:val="20"/>
                <w:szCs w:val="20"/>
              </w:rPr>
              <w:t>Yüzdelik</w:t>
            </w:r>
          </w:p>
          <w:p w14:paraId="35EC4ABE" w14:textId="77777777" w:rsidR="00184BAB" w:rsidRPr="005306E1" w:rsidRDefault="00184BAB" w:rsidP="005306E1">
            <w:pPr>
              <w:spacing w:after="0" w:line="240" w:lineRule="auto"/>
              <w:jc w:val="center"/>
              <w:rPr>
                <w:rFonts w:ascii="Palatino Linotype" w:hAnsi="Palatino Linotype" w:cs="Times New Roman"/>
                <w:b/>
                <w:sz w:val="20"/>
                <w:szCs w:val="20"/>
              </w:rPr>
            </w:pPr>
            <w:r w:rsidRPr="005306E1">
              <w:rPr>
                <w:rFonts w:ascii="Palatino Linotype" w:hAnsi="Palatino Linotype" w:cs="Times New Roman"/>
                <w:sz w:val="20"/>
                <w:szCs w:val="20"/>
              </w:rPr>
              <w:t>(%)</w:t>
            </w:r>
          </w:p>
        </w:tc>
      </w:tr>
      <w:tr w:rsidR="00184BAB" w:rsidRPr="005306E1" w14:paraId="3A007A0F" w14:textId="77777777" w:rsidTr="005306E1">
        <w:trPr>
          <w:trHeight w:val="258"/>
          <w:jc w:val="center"/>
        </w:trPr>
        <w:tc>
          <w:tcPr>
            <w:tcW w:w="4765" w:type="dxa"/>
            <w:tcBorders>
              <w:top w:val="nil"/>
              <w:bottom w:val="nil"/>
            </w:tcBorders>
            <w:vAlign w:val="center"/>
          </w:tcPr>
          <w:p w14:paraId="193D22B4" w14:textId="77777777" w:rsidR="00184BAB" w:rsidRPr="005306E1" w:rsidRDefault="00184BAB" w:rsidP="005306E1">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nil"/>
              <w:bottom w:val="nil"/>
            </w:tcBorders>
            <w:vAlign w:val="center"/>
          </w:tcPr>
          <w:p w14:paraId="59690FDB" w14:textId="77777777" w:rsidR="00184BAB" w:rsidRPr="005306E1" w:rsidRDefault="00184BAB" w:rsidP="005306E1">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2E9234CD" w14:textId="77777777" w:rsidR="00184BAB" w:rsidRPr="005306E1" w:rsidRDefault="00184BAB" w:rsidP="005306E1">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184BAB" w:rsidRPr="005306E1" w14:paraId="67B92675" w14:textId="77777777" w:rsidTr="005306E1">
        <w:trPr>
          <w:trHeight w:val="258"/>
          <w:jc w:val="center"/>
        </w:trPr>
        <w:tc>
          <w:tcPr>
            <w:tcW w:w="4765" w:type="dxa"/>
            <w:tcBorders>
              <w:top w:val="nil"/>
              <w:bottom w:val="nil"/>
            </w:tcBorders>
            <w:vAlign w:val="center"/>
          </w:tcPr>
          <w:p w14:paraId="3F576645" w14:textId="77777777" w:rsidR="00184BAB" w:rsidRPr="005306E1" w:rsidRDefault="00184BAB" w:rsidP="005306E1">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nil"/>
              <w:bottom w:val="nil"/>
            </w:tcBorders>
            <w:vAlign w:val="center"/>
          </w:tcPr>
          <w:p w14:paraId="16FB3039" w14:textId="77777777" w:rsidR="00184BAB" w:rsidRPr="005306E1" w:rsidRDefault="00184BAB" w:rsidP="005306E1">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3D75B54D" w14:textId="77777777" w:rsidR="00184BAB" w:rsidRPr="005306E1" w:rsidRDefault="00184BAB" w:rsidP="005306E1">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184BAB" w:rsidRPr="005306E1" w14:paraId="601D8EC7" w14:textId="77777777" w:rsidTr="005306E1">
        <w:trPr>
          <w:trHeight w:val="258"/>
          <w:jc w:val="center"/>
        </w:trPr>
        <w:tc>
          <w:tcPr>
            <w:tcW w:w="4765" w:type="dxa"/>
            <w:tcBorders>
              <w:top w:val="nil"/>
              <w:bottom w:val="nil"/>
            </w:tcBorders>
            <w:vAlign w:val="center"/>
          </w:tcPr>
          <w:p w14:paraId="45054E64" w14:textId="77777777" w:rsidR="00184BAB" w:rsidRPr="005306E1" w:rsidRDefault="00184BAB" w:rsidP="005306E1">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w:t>
            </w:r>
          </w:p>
        </w:tc>
        <w:tc>
          <w:tcPr>
            <w:tcW w:w="1418" w:type="dxa"/>
            <w:tcBorders>
              <w:top w:val="nil"/>
              <w:bottom w:val="nil"/>
            </w:tcBorders>
            <w:vAlign w:val="center"/>
          </w:tcPr>
          <w:p w14:paraId="779D1DC7" w14:textId="77777777" w:rsidR="00184BAB" w:rsidRPr="005306E1" w:rsidRDefault="00184BAB" w:rsidP="005306E1">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618C581F" w14:textId="77777777" w:rsidR="00184BAB" w:rsidRPr="005306E1" w:rsidRDefault="00184BAB" w:rsidP="005306E1">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184BAB" w:rsidRPr="005306E1" w14:paraId="0217D988" w14:textId="77777777" w:rsidTr="005306E1">
        <w:trPr>
          <w:trHeight w:val="90"/>
          <w:jc w:val="center"/>
        </w:trPr>
        <w:tc>
          <w:tcPr>
            <w:tcW w:w="4765" w:type="dxa"/>
            <w:tcBorders>
              <w:top w:val="nil"/>
              <w:bottom w:val="nil"/>
            </w:tcBorders>
            <w:vAlign w:val="center"/>
          </w:tcPr>
          <w:p w14:paraId="68FB493F" w14:textId="77777777" w:rsidR="00184BAB" w:rsidRPr="005306E1" w:rsidRDefault="00184BAB" w:rsidP="005306E1">
            <w:pPr>
              <w:spacing w:after="0" w:line="240" w:lineRule="auto"/>
              <w:rPr>
                <w:rFonts w:ascii="Palatino Linotype" w:hAnsi="Palatino Linotype" w:cs="Times New Roman"/>
                <w:sz w:val="20"/>
                <w:szCs w:val="20"/>
              </w:rPr>
            </w:pPr>
            <w:r w:rsidRPr="005306E1">
              <w:rPr>
                <w:rFonts w:ascii="Palatino Linotype" w:hAnsi="Palatino Linotype" w:cs="Times New Roman"/>
                <w:sz w:val="20"/>
                <w:szCs w:val="20"/>
              </w:rPr>
              <w:t>Toplam</w:t>
            </w:r>
          </w:p>
        </w:tc>
        <w:tc>
          <w:tcPr>
            <w:tcW w:w="1418" w:type="dxa"/>
            <w:tcBorders>
              <w:top w:val="nil"/>
              <w:bottom w:val="nil"/>
            </w:tcBorders>
            <w:vAlign w:val="center"/>
          </w:tcPr>
          <w:p w14:paraId="0B35F7BE" w14:textId="77777777" w:rsidR="00184BAB" w:rsidRPr="005306E1" w:rsidRDefault="00184BAB" w:rsidP="005306E1">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c>
          <w:tcPr>
            <w:tcW w:w="1419" w:type="dxa"/>
            <w:tcBorders>
              <w:top w:val="nil"/>
              <w:bottom w:val="nil"/>
            </w:tcBorders>
            <w:vAlign w:val="center"/>
          </w:tcPr>
          <w:p w14:paraId="306DDF2F" w14:textId="77777777" w:rsidR="00184BAB" w:rsidRPr="005306E1" w:rsidRDefault="00184BAB" w:rsidP="005306E1">
            <w:pPr>
              <w:spacing w:after="0" w:line="240" w:lineRule="auto"/>
              <w:ind w:left="60" w:right="60"/>
              <w:jc w:val="center"/>
              <w:rPr>
                <w:rFonts w:ascii="Palatino Linotype" w:hAnsi="Palatino Linotype" w:cs="Times New Roman"/>
                <w:sz w:val="20"/>
                <w:szCs w:val="20"/>
              </w:rPr>
            </w:pPr>
            <w:r w:rsidRPr="005306E1">
              <w:rPr>
                <w:rFonts w:ascii="Palatino Linotype" w:hAnsi="Palatino Linotype" w:cs="Times New Roman"/>
                <w:sz w:val="20"/>
                <w:szCs w:val="20"/>
              </w:rPr>
              <w:t>???</w:t>
            </w:r>
          </w:p>
        </w:tc>
      </w:tr>
      <w:tr w:rsidR="00184BAB" w:rsidRPr="005306E1" w14:paraId="6138BC2F" w14:textId="77777777" w:rsidTr="005306E1">
        <w:trPr>
          <w:trHeight w:val="90"/>
          <w:jc w:val="center"/>
        </w:trPr>
        <w:tc>
          <w:tcPr>
            <w:tcW w:w="4765" w:type="dxa"/>
            <w:tcBorders>
              <w:top w:val="nil"/>
              <w:bottom w:val="single" w:sz="4" w:space="0" w:color="auto"/>
            </w:tcBorders>
            <w:vAlign w:val="center"/>
          </w:tcPr>
          <w:p w14:paraId="6800E682" w14:textId="77777777" w:rsidR="00184BAB" w:rsidRPr="005306E1" w:rsidRDefault="00184BAB" w:rsidP="005306E1">
            <w:pPr>
              <w:spacing w:after="0" w:line="240" w:lineRule="auto"/>
              <w:rPr>
                <w:rFonts w:ascii="Palatino Linotype" w:hAnsi="Palatino Linotype" w:cs="Times New Roman"/>
                <w:sz w:val="20"/>
                <w:szCs w:val="20"/>
              </w:rPr>
            </w:pPr>
          </w:p>
        </w:tc>
        <w:tc>
          <w:tcPr>
            <w:tcW w:w="1418" w:type="dxa"/>
            <w:tcBorders>
              <w:top w:val="nil"/>
              <w:bottom w:val="single" w:sz="4" w:space="0" w:color="auto"/>
            </w:tcBorders>
            <w:vAlign w:val="center"/>
          </w:tcPr>
          <w:p w14:paraId="0597FA99" w14:textId="77777777" w:rsidR="00184BAB" w:rsidRPr="005306E1" w:rsidRDefault="00184BAB" w:rsidP="005306E1">
            <w:pPr>
              <w:spacing w:after="0" w:line="240" w:lineRule="auto"/>
              <w:ind w:left="60" w:right="60"/>
              <w:jc w:val="center"/>
              <w:rPr>
                <w:rFonts w:ascii="Palatino Linotype" w:hAnsi="Palatino Linotype" w:cs="Times New Roman"/>
                <w:sz w:val="20"/>
                <w:szCs w:val="20"/>
              </w:rPr>
            </w:pPr>
          </w:p>
        </w:tc>
        <w:tc>
          <w:tcPr>
            <w:tcW w:w="1419" w:type="dxa"/>
            <w:tcBorders>
              <w:top w:val="nil"/>
              <w:bottom w:val="single" w:sz="4" w:space="0" w:color="auto"/>
            </w:tcBorders>
            <w:vAlign w:val="center"/>
          </w:tcPr>
          <w:p w14:paraId="3275833E" w14:textId="77777777" w:rsidR="00184BAB" w:rsidRPr="005306E1" w:rsidRDefault="00184BAB" w:rsidP="005306E1">
            <w:pPr>
              <w:spacing w:after="0" w:line="240" w:lineRule="auto"/>
              <w:ind w:right="60"/>
              <w:rPr>
                <w:rFonts w:ascii="Palatino Linotype" w:hAnsi="Palatino Linotype" w:cs="Times New Roman"/>
                <w:sz w:val="20"/>
                <w:szCs w:val="20"/>
              </w:rPr>
            </w:pPr>
          </w:p>
        </w:tc>
      </w:tr>
    </w:tbl>
    <w:p w14:paraId="58984F09" w14:textId="21B91C6A" w:rsidR="00184BAB" w:rsidRPr="005306E1" w:rsidRDefault="005306E1" w:rsidP="005306E1">
      <w:pPr>
        <w:spacing w:after="0" w:line="240" w:lineRule="auto"/>
        <w:ind w:firstLine="708"/>
        <w:rPr>
          <w:rFonts w:ascii="Palatino Linotype" w:eastAsia="Calibri" w:hAnsi="Palatino Linotype" w:cs="Times New Roman"/>
          <w:bCs/>
          <w:i/>
          <w:iCs/>
          <w:sz w:val="20"/>
          <w:szCs w:val="20"/>
        </w:rPr>
      </w:pPr>
      <w:r w:rsidRPr="005306E1">
        <w:rPr>
          <w:rFonts w:ascii="Palatino Linotype" w:eastAsia="Calibri" w:hAnsi="Palatino Linotype" w:cs="Times New Roman"/>
          <w:bCs/>
          <w:i/>
          <w:iCs/>
          <w:sz w:val="20"/>
          <w:szCs w:val="20"/>
        </w:rPr>
        <w:t>Kaynak (10 punto ve italik)</w:t>
      </w:r>
    </w:p>
    <w:p w14:paraId="661CDEB0" w14:textId="337E3B25" w:rsidR="00184BAB" w:rsidRPr="00184BAB" w:rsidRDefault="00184BAB" w:rsidP="00507794">
      <w:pPr>
        <w:spacing w:before="120" w:after="120" w:line="240" w:lineRule="auto"/>
        <w:ind w:firstLine="708"/>
        <w:rPr>
          <w:rFonts w:ascii="Palatino Linotype" w:eastAsia="Calibri" w:hAnsi="Palatino Linotype" w:cs="Times New Roman"/>
          <w:b/>
          <w:sz w:val="24"/>
          <w:szCs w:val="24"/>
        </w:rPr>
      </w:pPr>
      <w:r w:rsidRPr="00184BAB">
        <w:rPr>
          <w:rFonts w:ascii="Palatino Linotype" w:eastAsia="Calibri" w:hAnsi="Palatino Linotype" w:cs="Times New Roman"/>
          <w:b/>
          <w:sz w:val="24"/>
          <w:szCs w:val="24"/>
        </w:rPr>
        <w:lastRenderedPageBreak/>
        <w:t>SONUÇ (12 punto, kalın ve sola yaslı)</w:t>
      </w:r>
    </w:p>
    <w:p w14:paraId="7C97FEA5" w14:textId="77777777" w:rsidR="00184BAB" w:rsidRPr="00184BAB" w:rsidRDefault="00184BAB" w:rsidP="00184BA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6E10F1AE" w14:textId="77777777" w:rsidR="00184BAB" w:rsidRPr="00184BAB" w:rsidRDefault="00184BAB" w:rsidP="00184BA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1B14963A" w14:textId="77777777" w:rsidR="00184BAB" w:rsidRPr="00184BAB" w:rsidRDefault="00184BAB" w:rsidP="00184BAB">
      <w:pPr>
        <w:spacing w:before="120" w:after="120" w:line="240" w:lineRule="auto"/>
        <w:ind w:firstLine="708"/>
        <w:jc w:val="both"/>
        <w:rPr>
          <w:rFonts w:ascii="Palatino Linotype" w:eastAsia="Times New Roman" w:hAnsi="Palatino Linotype" w:cs="Times New Roman"/>
          <w:lang w:eastAsia="tr-TR"/>
        </w:rPr>
      </w:pPr>
      <w:r w:rsidRPr="00184BAB">
        <w:rPr>
          <w:rFonts w:ascii="Palatino Linotype" w:eastAsia="Times New Roman" w:hAnsi="Palatino Linotype" w:cs="Times New Roman"/>
          <w:lang w:eastAsia="tr-TR"/>
        </w:rPr>
        <w:t>Paragraf başları 1,25 cm içeriden, 11 punto, İki yana yaslı, Paragraflar arası 6 nk boşluk. Tek satır aralığı. Paragraf başları 1,25 cm içeriden, 11 punto, İki yana yaslı, Paragraflar arası 6 nk boşluk.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 Paragraf başları 1,25 cm içeriden, 11 punto, İki yana yaslı, Paragraflar arası 6 nk boşluk. Tek satır aralığı.</w:t>
      </w:r>
    </w:p>
    <w:p w14:paraId="7FD3E5D7" w14:textId="77777777" w:rsidR="00184BAB" w:rsidRPr="00184BAB" w:rsidRDefault="00184BAB" w:rsidP="00184BA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Araştırma ve Yayın Etiği Beyanı (12 punto, kalın ve sola yaslı)</w:t>
      </w:r>
    </w:p>
    <w:p w14:paraId="7F2560D6" w14:textId="77777777" w:rsidR="00184BAB" w:rsidRPr="00184BAB" w:rsidRDefault="00184BAB" w:rsidP="00184BA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 xml:space="preserve">Bu kısımda araştırma ve yayın etiğine ilişkin yazar(lar)ın beyanına yer verilecektir. Tüm makaleler için mutlaka bu başlığa yer verilmelidir. </w:t>
      </w:r>
      <w:bookmarkStart w:id="4" w:name="_Hlk46848595"/>
      <w:r w:rsidRPr="00184BAB">
        <w:rPr>
          <w:rFonts w:ascii="Palatino Linotype" w:eastAsia="Times New Roman" w:hAnsi="Palatino Linotype" w:cs="Times New Roman"/>
          <w:bCs/>
          <w:lang w:eastAsia="tr-TR"/>
        </w:rPr>
        <w:t>Paragraf başları girintiye yer verilmeden, 11 punto, İki yana yaslı, Paragraflar arası 6 nk boşluk.</w:t>
      </w:r>
      <w:r w:rsidRPr="00184BAB">
        <w:t xml:space="preserve"> </w:t>
      </w:r>
      <w:r w:rsidRPr="00184BAB">
        <w:rPr>
          <w:rFonts w:ascii="Palatino Linotype" w:eastAsia="Times New Roman" w:hAnsi="Palatino Linotype" w:cs="Times New Roman"/>
          <w:bCs/>
          <w:lang w:eastAsia="tr-TR"/>
        </w:rPr>
        <w:t>Tek satır aralığı.</w:t>
      </w:r>
    </w:p>
    <w:bookmarkEnd w:id="4"/>
    <w:p w14:paraId="5800FC22" w14:textId="77777777" w:rsidR="00184BAB" w:rsidRPr="00184BAB" w:rsidRDefault="00184BAB" w:rsidP="00184BA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Yazarların Makaleye Katkı Oranları (12 punto, kalın ve sola yaslı)</w:t>
      </w:r>
    </w:p>
    <w:p w14:paraId="38D59113" w14:textId="77777777" w:rsidR="00184BAB" w:rsidRPr="00184BAB" w:rsidRDefault="00184BAB" w:rsidP="00184BA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Bu kısımda, tek yazarlı makaleler için, yazarın makaleyi tek başına hazırladığına ilişkin beyanına, çok yazarlı makalelerde ise tüm yazarların ayrı ayrı katkı oranlarına ilişkin bilgilerine yer verilecektir. Tüm makaleler için mutlaka bu başlığa yer verilmelidir. Paragraf başları girintiye yer verilmeden, 11 punto, İki yana yaslı, Paragraflar arası 6 nk boşluk.</w:t>
      </w:r>
      <w:r w:rsidRPr="00184BAB">
        <w:t xml:space="preserve"> </w:t>
      </w:r>
      <w:r w:rsidRPr="00184BAB">
        <w:rPr>
          <w:rFonts w:ascii="Palatino Linotype" w:eastAsia="Times New Roman" w:hAnsi="Palatino Linotype" w:cs="Times New Roman"/>
          <w:bCs/>
          <w:lang w:eastAsia="tr-TR"/>
        </w:rPr>
        <w:t>Tek satır aralığı.</w:t>
      </w:r>
    </w:p>
    <w:p w14:paraId="742B4EE1" w14:textId="77777777" w:rsidR="00184BAB" w:rsidRPr="00184BAB" w:rsidRDefault="00184BAB" w:rsidP="00184BA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Destek Beyanı (12 punto, kalın ve sola yaslı)</w:t>
      </w:r>
    </w:p>
    <w:p w14:paraId="3C7E0ACB" w14:textId="77777777" w:rsidR="00184BAB" w:rsidRPr="00184BAB" w:rsidRDefault="00184BAB" w:rsidP="00184BA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 xml:space="preserve">Bu kısımda, araştırma herhangi bir kurum veya kuruluş tarafından desteklenmişse, kurum veya kuruluş adı ile proje numarası gibi bilgilere yer verilecektir. Kullanımı zorunlu değildir. </w:t>
      </w:r>
      <w:r w:rsidRPr="00184BAB">
        <w:rPr>
          <w:rFonts w:ascii="Palatino Linotype" w:eastAsia="Times New Roman" w:hAnsi="Palatino Linotype" w:cs="Times New Roman"/>
          <w:bCs/>
          <w:lang w:eastAsia="tr-TR"/>
        </w:rPr>
        <w:lastRenderedPageBreak/>
        <w:t>Paragraf başları girintiye yer verilmeden, 11 punto, İki yana yaslı, Paragraflar arası 6 nk boşluk.</w:t>
      </w:r>
      <w:r w:rsidRPr="00184BAB">
        <w:t xml:space="preserve"> </w:t>
      </w:r>
      <w:r w:rsidRPr="00184BAB">
        <w:rPr>
          <w:rFonts w:ascii="Palatino Linotype" w:eastAsia="Times New Roman" w:hAnsi="Palatino Linotype" w:cs="Times New Roman"/>
          <w:bCs/>
          <w:lang w:eastAsia="tr-TR"/>
        </w:rPr>
        <w:t>Tek satır aralığı.</w:t>
      </w:r>
    </w:p>
    <w:p w14:paraId="4A70EDBB" w14:textId="77777777" w:rsidR="00184BAB" w:rsidRPr="00184BAB" w:rsidRDefault="00184BAB" w:rsidP="00184BA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Teşekkür (12 punto, kalın ve sola yaslı)</w:t>
      </w:r>
    </w:p>
    <w:p w14:paraId="695CEC8F" w14:textId="77777777" w:rsidR="00184BAB" w:rsidRPr="00184BAB" w:rsidRDefault="00184BAB" w:rsidP="00184BA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Bu kısımda yazarların teşekkür etmek istedikleri kişi veya kurumlara ilişkin bilgilere yer verilecektir. Kullanımı zorunlu değildir. Paragraf başları girintiye yer verilmeden, 11 punto, İki yana yaslı, Paragraflar arası 6 nk boşluk.</w:t>
      </w:r>
      <w:r w:rsidRPr="00184BAB">
        <w:t xml:space="preserve"> </w:t>
      </w:r>
      <w:r w:rsidRPr="00184BAB">
        <w:rPr>
          <w:rFonts w:ascii="Palatino Linotype" w:eastAsia="Times New Roman" w:hAnsi="Palatino Linotype" w:cs="Times New Roman"/>
          <w:bCs/>
          <w:lang w:eastAsia="tr-TR"/>
        </w:rPr>
        <w:t>Tek satır aralığı.</w:t>
      </w:r>
    </w:p>
    <w:p w14:paraId="2CEC0AAF" w14:textId="77777777" w:rsidR="00184BAB" w:rsidRPr="00184BAB" w:rsidRDefault="00184BAB" w:rsidP="00184BA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Çıkar Beyanı (12 punto, kalın ve sola yaslı)</w:t>
      </w:r>
    </w:p>
    <w:p w14:paraId="7662A227" w14:textId="77777777" w:rsidR="00184BAB" w:rsidRPr="00184BAB" w:rsidRDefault="00184BAB" w:rsidP="00184BAB">
      <w:pPr>
        <w:spacing w:before="120" w:after="120" w:line="240" w:lineRule="auto"/>
        <w:jc w:val="both"/>
        <w:rPr>
          <w:rFonts w:ascii="Palatino Linotype" w:eastAsia="Times New Roman" w:hAnsi="Palatino Linotype" w:cs="Times New Roman"/>
          <w:bCs/>
          <w:lang w:eastAsia="tr-TR"/>
        </w:rPr>
      </w:pPr>
      <w:r w:rsidRPr="00184BAB">
        <w:rPr>
          <w:rFonts w:ascii="Palatino Linotype" w:eastAsia="Times New Roman" w:hAnsi="Palatino Linotype" w:cs="Times New Roman"/>
          <w:bCs/>
          <w:lang w:eastAsia="tr-TR"/>
        </w:rPr>
        <w:t>Bu kısımda yazarların çıkar çatışması durumuna ilişkin beyanlarına yer verilecektir. Tüm makaleler için mutlaka bu başlığa yer verilmelidir. Paragraf başları girintiye yer verilmeden, 11 punto, İki yana yaslı, Paragraflar arası 6 nk boşluk.</w:t>
      </w:r>
      <w:r w:rsidRPr="00184BAB">
        <w:t xml:space="preserve"> </w:t>
      </w:r>
      <w:r w:rsidRPr="00184BAB">
        <w:rPr>
          <w:rFonts w:ascii="Palatino Linotype" w:eastAsia="Times New Roman" w:hAnsi="Palatino Linotype" w:cs="Times New Roman"/>
          <w:bCs/>
          <w:lang w:eastAsia="tr-TR"/>
        </w:rPr>
        <w:t>Tek satır aralığı.</w:t>
      </w:r>
    </w:p>
    <w:p w14:paraId="40F3B66B" w14:textId="77777777" w:rsidR="00184BAB" w:rsidRPr="00184BAB" w:rsidRDefault="00184BAB" w:rsidP="00184BAB">
      <w:pPr>
        <w:spacing w:before="120" w:after="120" w:line="240" w:lineRule="auto"/>
        <w:rPr>
          <w:rFonts w:ascii="Palatino Linotype" w:eastAsia="Times New Roman" w:hAnsi="Palatino Linotype" w:cs="Times New Roman"/>
          <w:b/>
          <w:sz w:val="24"/>
          <w:szCs w:val="24"/>
          <w:lang w:eastAsia="tr-TR"/>
        </w:rPr>
      </w:pPr>
      <w:r w:rsidRPr="00184BAB">
        <w:rPr>
          <w:rFonts w:ascii="Palatino Linotype" w:eastAsia="Times New Roman" w:hAnsi="Palatino Linotype" w:cs="Times New Roman"/>
          <w:b/>
          <w:sz w:val="24"/>
          <w:szCs w:val="24"/>
          <w:lang w:eastAsia="tr-TR"/>
        </w:rPr>
        <w:t>KAYNAKÇA (12 punto, kalın ve sola yaslı)</w:t>
      </w:r>
    </w:p>
    <w:p w14:paraId="60A9F146" w14:textId="77777777" w:rsidR="00184BAB" w:rsidRPr="00184BAB" w:rsidRDefault="00184BAB" w:rsidP="00184BAB">
      <w:pPr>
        <w:spacing w:before="120" w:after="120" w:line="240" w:lineRule="auto"/>
        <w:ind w:left="709" w:hanging="709"/>
        <w:jc w:val="both"/>
        <w:rPr>
          <w:rFonts w:ascii="Palatino Linotype" w:eastAsia="Calibri" w:hAnsi="Palatino Linotype" w:cs="Times New Roman"/>
        </w:rPr>
      </w:pPr>
      <w:r w:rsidRPr="00184BAB">
        <w:rPr>
          <w:rFonts w:ascii="Palatino Linotype" w:eastAsia="Calibri" w:hAnsi="Palatino Linotype" w:cs="Times New Roman"/>
        </w:rPr>
        <w:t>(Paragraf 1,25 cm asılı, 11 punto, İki yana yaslı, Paragraflar arası 6 nk boşluk. Tek satır aralığı, Alfabetik sıralamaya göre verilmelidir.)</w:t>
      </w:r>
    </w:p>
    <w:p w14:paraId="54EC4706" w14:textId="77777777" w:rsidR="00A33FA6" w:rsidRDefault="00A33FA6" w:rsidP="00184BA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Acar, E. (2018). </w:t>
      </w:r>
      <w:r w:rsidRPr="00533BAD">
        <w:rPr>
          <w:rFonts w:ascii="Palatino Linotype" w:eastAsia="Calibri" w:hAnsi="Palatino Linotype" w:cs="Times New Roman"/>
          <w:i/>
          <w:iCs/>
        </w:rPr>
        <w:t>Küreselleşme Neoliberalizm ve Su Yönetimi</w:t>
      </w:r>
      <w:r w:rsidRPr="00533BAD">
        <w:rPr>
          <w:rFonts w:ascii="Palatino Linotype" w:eastAsia="Calibri" w:hAnsi="Palatino Linotype" w:cs="Times New Roman"/>
        </w:rPr>
        <w:t>. Bursa: Ekin Kitabevi.</w:t>
      </w:r>
    </w:p>
    <w:p w14:paraId="076D82BE" w14:textId="77777777" w:rsidR="00A33FA6" w:rsidRDefault="00A33FA6" w:rsidP="00184BA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Çelik, V. ve Z. Duyar (2020). “Türk yönetim kültüründe temel etik değerlerin incelenmesi: bir siyasetname örneği olarak El Medinet‘ül Fazıla”. </w:t>
      </w:r>
      <w:r w:rsidRPr="00533BAD">
        <w:rPr>
          <w:rFonts w:ascii="Palatino Linotype" w:eastAsia="Calibri" w:hAnsi="Palatino Linotype" w:cs="Times New Roman"/>
          <w:i/>
          <w:iCs/>
        </w:rPr>
        <w:t>Turkish Studies-Social</w:t>
      </w:r>
      <w:r w:rsidRPr="00533BAD">
        <w:rPr>
          <w:rFonts w:ascii="Palatino Linotype" w:eastAsia="Calibri" w:hAnsi="Palatino Linotype" w:cs="Times New Roman"/>
        </w:rPr>
        <w:t>, 15 (1), 187-206.</w:t>
      </w:r>
    </w:p>
    <w:p w14:paraId="0F3D6ED2" w14:textId="77777777" w:rsidR="00A33FA6" w:rsidRPr="00533BAD" w:rsidRDefault="00A33FA6" w:rsidP="00533BAD">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Dizman, H. (2014). </w:t>
      </w:r>
      <w:r w:rsidRPr="00533BAD">
        <w:rPr>
          <w:rFonts w:ascii="Palatino Linotype" w:eastAsia="Calibri" w:hAnsi="Palatino Linotype" w:cs="Times New Roman"/>
          <w:i/>
          <w:iCs/>
        </w:rPr>
        <w:t>Ege Bölgesinin Seçilmiş İllerinde Kobilerde Karar Destek Sistemlerinin Farkındalığı Üzerine Bir Araştırma</w:t>
      </w:r>
      <w:r w:rsidRPr="00533BAD">
        <w:rPr>
          <w:rFonts w:ascii="Palatino Linotype" w:eastAsia="Calibri" w:hAnsi="Palatino Linotype" w:cs="Times New Roman"/>
        </w:rPr>
        <w:t>. Yüksek Lisans Tezi, Uşak Üniversitesi Sosyal Bilimler Enstitüsü, Uşak.</w:t>
      </w:r>
    </w:p>
    <w:p w14:paraId="42D11FD1" w14:textId="77777777" w:rsidR="00A33FA6" w:rsidRPr="00533BAD" w:rsidRDefault="00A33FA6" w:rsidP="00533BAD">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Dizman, H. (2019a). “Yalın Organizasyon ve Yalın Düşünce Üzerine Kavramsal Bir Araştırma”. </w:t>
      </w:r>
      <w:r w:rsidRPr="00533BAD">
        <w:rPr>
          <w:rFonts w:ascii="Palatino Linotype" w:eastAsia="Calibri" w:hAnsi="Palatino Linotype" w:cs="Times New Roman"/>
          <w:i/>
          <w:iCs/>
        </w:rPr>
        <w:t>Atlas Journal</w:t>
      </w:r>
      <w:r w:rsidRPr="00533BAD">
        <w:rPr>
          <w:rFonts w:ascii="Palatino Linotype" w:eastAsia="Calibri" w:hAnsi="Palatino Linotype" w:cs="Times New Roman"/>
        </w:rPr>
        <w:t>, 5 (19), 359-367.</w:t>
      </w:r>
    </w:p>
    <w:p w14:paraId="6BBE713C" w14:textId="77777777" w:rsidR="00A33FA6" w:rsidRPr="00533BAD" w:rsidRDefault="00A33FA6" w:rsidP="00533BAD">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Dizman, H. (2019b). “Yalın Düşünce Çerçevesinde Muhasebeye Genel Bir Bakış”. </w:t>
      </w:r>
      <w:r w:rsidRPr="00533BAD">
        <w:rPr>
          <w:rFonts w:ascii="Palatino Linotype" w:eastAsia="Calibri" w:hAnsi="Palatino Linotype" w:cs="Times New Roman"/>
          <w:i/>
          <w:iCs/>
        </w:rPr>
        <w:t>Atlas Journal</w:t>
      </w:r>
      <w:r w:rsidRPr="00533BAD">
        <w:rPr>
          <w:rFonts w:ascii="Palatino Linotype" w:eastAsia="Calibri" w:hAnsi="Palatino Linotype" w:cs="Times New Roman"/>
        </w:rPr>
        <w:t>, 5 (23), 810-819.</w:t>
      </w:r>
    </w:p>
    <w:p w14:paraId="040B029C" w14:textId="77777777" w:rsidR="00A33FA6" w:rsidRDefault="00A33FA6" w:rsidP="00184BA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Erdem, A., S. Aslan, M. Çelik ve F. Işık (2012). </w:t>
      </w:r>
      <w:r w:rsidRPr="00533BAD">
        <w:rPr>
          <w:rFonts w:ascii="Palatino Linotype" w:eastAsia="Calibri" w:hAnsi="Palatino Linotype" w:cs="Times New Roman"/>
          <w:i/>
          <w:iCs/>
        </w:rPr>
        <w:t>Kamu Yönetimi Soru Bankası</w:t>
      </w:r>
      <w:r w:rsidRPr="00533BAD">
        <w:rPr>
          <w:rFonts w:ascii="Palatino Linotype" w:eastAsia="Calibri" w:hAnsi="Palatino Linotype" w:cs="Times New Roman"/>
        </w:rPr>
        <w:t>. Ankara: Yargı Yayınevi.</w:t>
      </w:r>
    </w:p>
    <w:p w14:paraId="356FDF3B" w14:textId="77777777" w:rsidR="00A33FA6" w:rsidRPr="00184BAB" w:rsidRDefault="00A33FA6" w:rsidP="00184BA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Horkheimer, M. ve T. Adorno (1996). </w:t>
      </w:r>
      <w:r w:rsidRPr="00533BAD">
        <w:rPr>
          <w:rFonts w:ascii="Palatino Linotype" w:eastAsia="Calibri" w:hAnsi="Palatino Linotype" w:cs="Times New Roman"/>
          <w:i/>
          <w:iCs/>
        </w:rPr>
        <w:t>Aydınlanmanın Diyalektiği, Felsefi Fragmanlar I</w:t>
      </w:r>
      <w:r w:rsidRPr="00533BAD">
        <w:rPr>
          <w:rFonts w:ascii="Palatino Linotype" w:eastAsia="Calibri" w:hAnsi="Palatino Linotype" w:cs="Times New Roman"/>
        </w:rPr>
        <w:t>. (Çev. Oğuz Özügül). İstanbul: Kabalcı Yayınevi.</w:t>
      </w:r>
    </w:p>
    <w:p w14:paraId="1FD3BBFE" w14:textId="77777777" w:rsidR="00A33FA6" w:rsidRDefault="00A33FA6" w:rsidP="00184BA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Kalaycıoğlu, E. ve A. Y. Sarıbay (Ed.) (2011). </w:t>
      </w:r>
      <w:r w:rsidRPr="00533BAD">
        <w:rPr>
          <w:rFonts w:ascii="Palatino Linotype" w:eastAsia="Calibri" w:hAnsi="Palatino Linotype" w:cs="Times New Roman"/>
          <w:i/>
          <w:iCs/>
        </w:rPr>
        <w:t>Türk Siyasal Hayatının Gelişimi</w:t>
      </w:r>
      <w:r w:rsidRPr="00533BAD">
        <w:rPr>
          <w:rFonts w:ascii="Palatino Linotype" w:eastAsia="Calibri" w:hAnsi="Palatino Linotype" w:cs="Times New Roman"/>
        </w:rPr>
        <w:t>. İstanbul: Beta Basım Yayım.</w:t>
      </w:r>
    </w:p>
    <w:p w14:paraId="18DFC5C9" w14:textId="77777777" w:rsidR="00A33FA6" w:rsidRDefault="00A33FA6" w:rsidP="00184BA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Mardin, Ş. (1986). Tanzimat’tan Sonra Aşırı Batılılaşma. </w:t>
      </w:r>
      <w:r w:rsidRPr="00533BAD">
        <w:rPr>
          <w:rFonts w:ascii="Palatino Linotype" w:eastAsia="Calibri" w:hAnsi="Palatino Linotype" w:cs="Times New Roman"/>
          <w:i/>
          <w:iCs/>
        </w:rPr>
        <w:t>Türk Siyasal Hayatının Gelişimi</w:t>
      </w:r>
      <w:r w:rsidRPr="00533BAD">
        <w:rPr>
          <w:rFonts w:ascii="Palatino Linotype" w:eastAsia="Calibri" w:hAnsi="Palatino Linotype" w:cs="Times New Roman"/>
        </w:rPr>
        <w:t>. (Ed. E. Kalaycıoğlu ve A. Y. Sarıbay). İstanbul: Beta Basım Yayım.</w:t>
      </w:r>
    </w:p>
    <w:p w14:paraId="5BB36092" w14:textId="77777777" w:rsidR="00A33FA6" w:rsidRDefault="00A33FA6" w:rsidP="00184BA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Önder, Ö. ve F. Kırışık (2012). </w:t>
      </w:r>
      <w:r w:rsidRPr="00533BAD">
        <w:rPr>
          <w:rFonts w:ascii="Palatino Linotype" w:eastAsia="Calibri" w:hAnsi="Palatino Linotype" w:cs="Times New Roman"/>
          <w:i/>
          <w:iCs/>
        </w:rPr>
        <w:t>Kamu Yönetimi ve Siyaset Biliminde Karar Verme</w:t>
      </w:r>
      <w:r w:rsidRPr="00533BAD">
        <w:rPr>
          <w:rFonts w:ascii="Palatino Linotype" w:eastAsia="Calibri" w:hAnsi="Palatino Linotype" w:cs="Times New Roman"/>
        </w:rPr>
        <w:t>. Ankara: Orion Yayınları.</w:t>
      </w:r>
    </w:p>
    <w:p w14:paraId="0B8CB5DB" w14:textId="77777777" w:rsidR="00A33FA6" w:rsidRDefault="00A33FA6" w:rsidP="00184BA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TODAİE (1966). </w:t>
      </w:r>
      <w:r w:rsidRPr="00533BAD">
        <w:rPr>
          <w:rFonts w:ascii="Palatino Linotype" w:eastAsia="Calibri" w:hAnsi="Palatino Linotype" w:cs="Times New Roman"/>
          <w:i/>
          <w:iCs/>
        </w:rPr>
        <w:t>Merkezi Hükümet Teşkilatı Kuruluş ve Görevleri, Merkezi Hükümet Teşkilatı Araştırma Projesi Raporu</w:t>
      </w:r>
      <w:r w:rsidRPr="00533BAD">
        <w:rPr>
          <w:rFonts w:ascii="Palatino Linotype" w:eastAsia="Calibri" w:hAnsi="Palatino Linotype" w:cs="Times New Roman"/>
        </w:rPr>
        <w:t>, Ankara: TODAİE Yayını.</w:t>
      </w:r>
    </w:p>
    <w:p w14:paraId="30294CDB" w14:textId="77777777" w:rsidR="00A33FA6" w:rsidRDefault="00A33FA6" w:rsidP="00184BAB">
      <w:pPr>
        <w:spacing w:before="120" w:after="120" w:line="240" w:lineRule="auto"/>
        <w:ind w:left="709" w:hanging="709"/>
        <w:jc w:val="both"/>
        <w:rPr>
          <w:rFonts w:ascii="Palatino Linotype" w:eastAsia="Calibri" w:hAnsi="Palatino Linotype" w:cs="Times New Roman"/>
        </w:rPr>
      </w:pPr>
      <w:r w:rsidRPr="00533BAD">
        <w:rPr>
          <w:rFonts w:ascii="Palatino Linotype" w:eastAsia="Calibri" w:hAnsi="Palatino Linotype" w:cs="Times New Roman"/>
        </w:rPr>
        <w:t>Uysal, Y. (2020). “Avrupa İdari Alanı’nın Türk Kamu Yönetimi Üzerine Etkileri”. </w:t>
      </w:r>
      <w:r w:rsidRPr="00533BAD">
        <w:rPr>
          <w:rFonts w:ascii="Palatino Linotype" w:eastAsia="Calibri" w:hAnsi="Palatino Linotype" w:cs="Times New Roman"/>
          <w:i/>
          <w:iCs/>
        </w:rPr>
        <w:t>Uluslararası Politik Araştırmalar Dergisi</w:t>
      </w:r>
      <w:r w:rsidRPr="00533BAD">
        <w:rPr>
          <w:rFonts w:ascii="Palatino Linotype" w:eastAsia="Calibri" w:hAnsi="Palatino Linotype" w:cs="Times New Roman"/>
        </w:rPr>
        <w:t>, 6 (1), 27-53.</w:t>
      </w:r>
    </w:p>
    <w:p w14:paraId="2D4CA06B" w14:textId="77777777" w:rsidR="00B9230E" w:rsidRDefault="00B9230E" w:rsidP="00B9230E">
      <w:pPr>
        <w:spacing w:before="120" w:after="120" w:line="240" w:lineRule="auto"/>
        <w:jc w:val="both"/>
        <w:rPr>
          <w:rFonts w:ascii="Palatino Linotype" w:eastAsia="Calibri" w:hAnsi="Palatino Linotype" w:cs="Times New Roman"/>
          <w:b/>
          <w:bCs/>
          <w:sz w:val="24"/>
          <w:szCs w:val="24"/>
        </w:rPr>
      </w:pPr>
    </w:p>
    <w:p w14:paraId="2A6009DA" w14:textId="0B433B75" w:rsidR="00184BAB" w:rsidRPr="00184BAB" w:rsidRDefault="00184BAB" w:rsidP="00B9230E">
      <w:pPr>
        <w:spacing w:before="120" w:after="120" w:line="240" w:lineRule="auto"/>
        <w:jc w:val="both"/>
        <w:rPr>
          <w:rFonts w:ascii="Palatino Linotype" w:eastAsia="Calibri" w:hAnsi="Palatino Linotype" w:cs="Times New Roman"/>
          <w:b/>
          <w:bCs/>
          <w:sz w:val="24"/>
          <w:szCs w:val="24"/>
        </w:rPr>
      </w:pPr>
      <w:r w:rsidRPr="00184BAB">
        <w:rPr>
          <w:rFonts w:ascii="Palatino Linotype" w:eastAsia="Calibri" w:hAnsi="Palatino Linotype" w:cs="Times New Roman"/>
          <w:b/>
          <w:bCs/>
          <w:sz w:val="24"/>
          <w:szCs w:val="24"/>
        </w:rPr>
        <w:lastRenderedPageBreak/>
        <w:t>EXTENDED ABSTRACT (12 punto, kalın ve sola yaslı)</w:t>
      </w:r>
    </w:p>
    <w:p w14:paraId="4166C337" w14:textId="77777777" w:rsidR="00184BAB" w:rsidRPr="00184BAB" w:rsidRDefault="00184BAB" w:rsidP="00C53866">
      <w:pPr>
        <w:spacing w:before="120" w:after="120" w:line="240" w:lineRule="auto"/>
        <w:jc w:val="both"/>
      </w:pPr>
      <w:r w:rsidRPr="00184BAB">
        <w:rPr>
          <w:rFonts w:ascii="Palatino Linotype" w:eastAsia="Calibri" w:hAnsi="Palatino Linotype" w:cs="Times New Roman"/>
        </w:rPr>
        <w:t>Bu kısımda, biçimlendirme bozulmadan, 750-1000 sözcük uzunluğunda geniş İngilizce özete yer verilmelidir. Bu özet alt başlıklar (Giriş, Yöntem gibi) içermeden, makalenin temel fikirlerinin tümünü kapsayacak biçimde, paragraflar halinde olmalıdır. Geniş özette aynen alıntıya yer verilmemelidir. Geniş özette tablo veya şekil kullanılmamalıdır. Makalenin dili Türkçe ise geniş özet İngilizce olmalıdır. İngilizce makalelerde ise Türkçe geniş özet sunulma zorunluluğu yoktur, bu konudaki karar yazarlara bırakılmıştır.</w:t>
      </w:r>
    </w:p>
    <w:p w14:paraId="03EA7536" w14:textId="4D1DF526" w:rsidR="00C17945" w:rsidRPr="00184BAB" w:rsidRDefault="00184BAB" w:rsidP="00C53866">
      <w:pPr>
        <w:spacing w:before="120" w:after="120" w:line="240" w:lineRule="auto"/>
        <w:jc w:val="both"/>
        <w:rPr>
          <w:rFonts w:ascii="Palatino Linotype" w:eastAsia="Calibri" w:hAnsi="Palatino Linotype" w:cs="Times New Roman"/>
          <w:b/>
          <w:sz w:val="24"/>
        </w:rPr>
      </w:pPr>
      <w:r w:rsidRPr="00184BAB">
        <w:rPr>
          <w:rFonts w:ascii="Palatino Linotype" w:hAnsi="Palatino Linotype"/>
        </w:rPr>
        <w:t>Genişletilmiş Özet, makalelerin dergimize ilk başvurusu esnasında değil; eğer makale yayına kabul edilirse, dizgi aşamasında yazarlardan talep edilecektir. (İsteyen yazarlar ilk aşamada makalenin sonuna ekleyebilirler).</w:t>
      </w:r>
      <w:r w:rsidRPr="00184BAB">
        <w:t xml:space="preserve"> </w:t>
      </w:r>
      <w:r w:rsidR="00C53866">
        <w:rPr>
          <w:rFonts w:ascii="Palatino Linotype" w:eastAsia="Calibri" w:hAnsi="Palatino Linotype" w:cs="Times New Roman"/>
        </w:rPr>
        <w:t>(</w:t>
      </w:r>
      <w:r w:rsidR="00B75ADD">
        <w:rPr>
          <w:rFonts w:ascii="Palatino Linotype" w:eastAsia="Calibri" w:hAnsi="Palatino Linotype" w:cs="Times New Roman"/>
        </w:rPr>
        <w:t xml:space="preserve">Girinti yok, </w:t>
      </w:r>
      <w:r w:rsidRPr="00184BAB">
        <w:rPr>
          <w:rFonts w:ascii="Palatino Linotype" w:eastAsia="Calibri" w:hAnsi="Palatino Linotype" w:cs="Times New Roman"/>
        </w:rPr>
        <w:t>11 punto, İki yana yaslı, Paragraflar arası 6 nk boşluk. Tek satır aralığı</w:t>
      </w:r>
    </w:p>
    <w:sectPr w:rsidR="00C17945" w:rsidRPr="00184BAB" w:rsidSect="00B3282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1C1F" w14:textId="77777777" w:rsidR="00B43E39" w:rsidRDefault="00B43E39" w:rsidP="00580C53">
      <w:pPr>
        <w:spacing w:after="0" w:line="240" w:lineRule="auto"/>
      </w:pPr>
      <w:r>
        <w:separator/>
      </w:r>
    </w:p>
  </w:endnote>
  <w:endnote w:type="continuationSeparator" w:id="0">
    <w:p w14:paraId="555C92A4" w14:textId="77777777" w:rsidR="00B43E39" w:rsidRDefault="00B43E39" w:rsidP="0058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Palatino Linotype">
    <w:panose1 w:val="02040502050505030304"/>
    <w:charset w:val="A2"/>
    <w:family w:val="roman"/>
    <w:pitch w:val="variable"/>
    <w:sig w:usb0="E0000287" w:usb1="40000013" w:usb2="00000000" w:usb3="00000000" w:csb0="0000019F" w:csb1="00000000"/>
  </w:font>
  <w:font w:name="Bahnschrift SemiBold SemiConden">
    <w:altName w:val="Segoe UI"/>
    <w:charset w:val="A2"/>
    <w:family w:val="swiss"/>
    <w:pitch w:val="variable"/>
    <w:sig w:usb0="A00002C7" w:usb1="00000002"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C0F0" w14:textId="57EF7680" w:rsidR="00B3282B" w:rsidRPr="00B37DD6" w:rsidRDefault="00B3282B">
    <w:pPr>
      <w:pStyle w:val="AltBilgi"/>
      <w:rPr>
        <w:b/>
        <w:bCs/>
      </w:rPr>
    </w:pPr>
    <w:r w:rsidRPr="00B37DD6">
      <w:rPr>
        <w:rFonts w:ascii="Bahnschrift SemiBold SemiConden" w:hAnsi="Bahnschrift SemiBold SemiConden"/>
        <w:b/>
        <w:bCs/>
        <w:noProof/>
      </w:rPr>
      <mc:AlternateContent>
        <mc:Choice Requires="wps">
          <w:drawing>
            <wp:anchor distT="0" distB="0" distL="0" distR="0" simplePos="0" relativeHeight="251660288" behindDoc="0" locked="0" layoutInCell="1" allowOverlap="1" wp14:anchorId="00390876" wp14:editId="55D40ECC">
              <wp:simplePos x="0" y="0"/>
              <wp:positionH relativeFrom="rightMargin">
                <wp:posOffset>-5974080</wp:posOffset>
              </wp:positionH>
              <wp:positionV relativeFrom="bottomMargin">
                <wp:posOffset>73660</wp:posOffset>
              </wp:positionV>
              <wp:extent cx="540000" cy="540000"/>
              <wp:effectExtent l="0" t="0" r="0" b="0"/>
              <wp:wrapSquare wrapText="bothSides"/>
              <wp:docPr id="1" name="Dikdörtgen 1"/>
              <wp:cNvGraphicFramePr/>
              <a:graphic xmlns:a="http://schemas.openxmlformats.org/drawingml/2006/main">
                <a:graphicData uri="http://schemas.microsoft.com/office/word/2010/wordprocessingShape">
                  <wps:wsp>
                    <wps:cNvSpPr/>
                    <wps:spPr>
                      <a:xfrm>
                        <a:off x="0" y="0"/>
                        <a:ext cx="540000" cy="540000"/>
                      </a:xfrm>
                      <a:prstGeom prst="rect">
                        <a:avLst/>
                      </a:prstGeom>
                      <a:solidFill>
                        <a:srgbClr val="5B9BD5">
                          <a:lumMod val="75000"/>
                        </a:srgbClr>
                      </a:solidFill>
                      <a:ln w="38100" cap="flat" cmpd="sng" algn="ctr">
                        <a:noFill/>
                        <a:prstDash val="solid"/>
                        <a:miter lim="800000"/>
                      </a:ln>
                      <a:effectLst/>
                    </wps:spPr>
                    <wps:txbx>
                      <w:txbxContent>
                        <w:p w14:paraId="5213267A" w14:textId="77777777" w:rsidR="00B3282B" w:rsidRPr="00B67EED" w:rsidRDefault="00B3282B" w:rsidP="00B67EED">
                          <w:pPr>
                            <w:jc w:val="center"/>
                            <w:rPr>
                              <w:rFonts w:ascii="Bahnschrift SemiBold SemiConden" w:hAnsi="Bahnschrift SemiBold SemiConden"/>
                              <w:b/>
                              <w:bCs/>
                              <w:color w:val="000000" w:themeColor="text1"/>
                              <w:sz w:val="32"/>
                              <w:szCs w:val="32"/>
                            </w:rPr>
                          </w:pPr>
                          <w:r w:rsidRPr="00B67EED">
                            <w:rPr>
                              <w:rFonts w:ascii="Bahnschrift SemiBold SemiConden" w:hAnsi="Bahnschrift SemiBold SemiConden"/>
                              <w:b/>
                              <w:bCs/>
                              <w:color w:val="000000" w:themeColor="text1"/>
                              <w:sz w:val="32"/>
                              <w:szCs w:val="32"/>
                            </w:rPr>
                            <w:fldChar w:fldCharType="begin"/>
                          </w:r>
                          <w:r w:rsidRPr="00B67EED">
                            <w:rPr>
                              <w:rFonts w:ascii="Bahnschrift SemiBold SemiConden" w:hAnsi="Bahnschrift SemiBold SemiConden"/>
                              <w:b/>
                              <w:bCs/>
                              <w:color w:val="000000" w:themeColor="text1"/>
                              <w:sz w:val="32"/>
                              <w:szCs w:val="32"/>
                            </w:rPr>
                            <w:instrText>PAGE   \* MERGEFORMAT</w:instrText>
                          </w:r>
                          <w:r w:rsidRPr="00B67EED">
                            <w:rPr>
                              <w:rFonts w:ascii="Bahnschrift SemiBold SemiConden" w:hAnsi="Bahnschrift SemiBold SemiConden"/>
                              <w:b/>
                              <w:bCs/>
                              <w:color w:val="000000" w:themeColor="text1"/>
                              <w:sz w:val="32"/>
                              <w:szCs w:val="32"/>
                            </w:rPr>
                            <w:fldChar w:fldCharType="separate"/>
                          </w:r>
                          <w:r w:rsidRPr="00B67EED">
                            <w:rPr>
                              <w:rFonts w:ascii="Bahnschrift SemiBold SemiConden" w:hAnsi="Bahnschrift SemiBold SemiConden"/>
                              <w:b/>
                              <w:bCs/>
                              <w:color w:val="000000" w:themeColor="text1"/>
                              <w:sz w:val="32"/>
                              <w:szCs w:val="32"/>
                              <w:lang w:val="tr-TR"/>
                            </w:rPr>
                            <w:t>2</w:t>
                          </w:r>
                          <w:r w:rsidRPr="00B67EED">
                            <w:rPr>
                              <w:rFonts w:ascii="Bahnschrift SemiBold SemiConden" w:hAnsi="Bahnschrift SemiBold SemiConden"/>
                              <w:b/>
                              <w:bCs/>
                              <w:color w:val="000000" w:themeColor="text1"/>
                              <w:sz w:val="32"/>
                              <w:szCs w:val="3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90876" id="Dikdörtgen 1" o:spid="_x0000_s1026" style="position:absolute;margin-left:-470.4pt;margin-top:5.8pt;width:42.5pt;height:42.5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" fillcolor="#2e75b6" stroked="f" strokeweight="3pt">
              <v:textbox>
                <w:txbxContent>
                  <w:p w14:paraId="5213267A" w14:textId="77777777" w:rsidR="00B3282B" w:rsidRPr="00B67EED" w:rsidRDefault="00B3282B" w:rsidP="00B67EED">
                    <w:pPr>
                      <w:jc w:val="center"/>
                      <w:rPr>
                        <w:rFonts w:ascii="Bahnschrift SemiBold SemiConden" w:hAnsi="Bahnschrift SemiBold SemiConden"/>
                        <w:b/>
                        <w:bCs/>
                        <w:color w:val="000000" w:themeColor="text1"/>
                        <w:sz w:val="32"/>
                        <w:szCs w:val="32"/>
                      </w:rPr>
                    </w:pPr>
                    <w:r w:rsidRPr="00B67EED">
                      <w:rPr>
                        <w:rFonts w:ascii="Bahnschrift SemiBold SemiConden" w:hAnsi="Bahnschrift SemiBold SemiConden"/>
                        <w:b/>
                        <w:bCs/>
                        <w:color w:val="000000" w:themeColor="text1"/>
                        <w:sz w:val="32"/>
                        <w:szCs w:val="32"/>
                      </w:rPr>
                      <w:fldChar w:fldCharType="begin"/>
                    </w:r>
                    <w:r w:rsidRPr="00B67EED">
                      <w:rPr>
                        <w:rFonts w:ascii="Bahnschrift SemiBold SemiConden" w:hAnsi="Bahnschrift SemiBold SemiConden"/>
                        <w:b/>
                        <w:bCs/>
                        <w:color w:val="000000" w:themeColor="text1"/>
                        <w:sz w:val="32"/>
                        <w:szCs w:val="32"/>
                      </w:rPr>
                      <w:instrText>PAGE   \* MERGEFORMAT</w:instrText>
                    </w:r>
                    <w:r w:rsidRPr="00B67EED">
                      <w:rPr>
                        <w:rFonts w:ascii="Bahnschrift SemiBold SemiConden" w:hAnsi="Bahnschrift SemiBold SemiConden"/>
                        <w:b/>
                        <w:bCs/>
                        <w:color w:val="000000" w:themeColor="text1"/>
                        <w:sz w:val="32"/>
                        <w:szCs w:val="32"/>
                      </w:rPr>
                      <w:fldChar w:fldCharType="separate"/>
                    </w:r>
                    <w:r w:rsidRPr="00B67EED">
                      <w:rPr>
                        <w:rFonts w:ascii="Bahnschrift SemiBold SemiConden" w:hAnsi="Bahnschrift SemiBold SemiConden"/>
                        <w:b/>
                        <w:bCs/>
                        <w:color w:val="000000" w:themeColor="text1"/>
                        <w:sz w:val="32"/>
                        <w:szCs w:val="32"/>
                        <w:lang w:val="tr-TR"/>
                      </w:rPr>
                      <w:t>2</w:t>
                    </w:r>
                    <w:r w:rsidRPr="00B67EED">
                      <w:rPr>
                        <w:rFonts w:ascii="Bahnschrift SemiBold SemiConden" w:hAnsi="Bahnschrift SemiBold SemiConden"/>
                        <w:b/>
                        <w:bCs/>
                        <w:color w:val="000000" w:themeColor="text1"/>
                        <w:sz w:val="32"/>
                        <w:szCs w:val="32"/>
                      </w:rPr>
                      <w:fldChar w:fldCharType="end"/>
                    </w:r>
                  </w:p>
                </w:txbxContent>
              </v:textbox>
              <w10:wrap type="square" anchorx="margin" anchory="margin"/>
            </v:rect>
          </w:pict>
        </mc:Fallback>
      </mc:AlternateContent>
    </w:r>
  </w:p>
  <w:p w14:paraId="48D849FA" w14:textId="434898A7" w:rsidR="004639F0" w:rsidRPr="00B37DD6" w:rsidRDefault="00B67EED" w:rsidP="00B3282B">
    <w:pPr>
      <w:pStyle w:val="AltBilgi"/>
      <w:shd w:val="clear" w:color="auto" w:fill="8EAADB" w:themeFill="accent1" w:themeFillTint="99"/>
      <w:rPr>
        <w:rFonts w:ascii="Bahnschrift SemiBold SemiConden" w:hAnsi="Bahnschrift SemiBold SemiConden"/>
        <w:b/>
        <w:bCs/>
      </w:rPr>
    </w:pPr>
    <w:r w:rsidRPr="00B37DD6">
      <w:rPr>
        <w:rFonts w:ascii="Bahnschrift SemiBold SemiConden" w:hAnsi="Bahnschrift SemiBold SemiConden"/>
        <w:b/>
        <w:bCs/>
      </w:rPr>
      <w:t xml:space="preserve"> </w:t>
    </w:r>
    <w:r w:rsidR="00B3282B" w:rsidRPr="00B37DD6">
      <w:rPr>
        <w:rFonts w:ascii="Bahnschrift SemiBold SemiConden" w:hAnsi="Bahnschrift SemiBold SemiConden"/>
        <w:b/>
        <w:bCs/>
      </w:rPr>
      <w:t>Journal of Society, Economics and Management</w:t>
    </w:r>
  </w:p>
  <w:p w14:paraId="05D38CEB" w14:textId="531511C3" w:rsidR="00B3282B" w:rsidRPr="00B37DD6" w:rsidRDefault="00B67EED" w:rsidP="00B3282B">
    <w:pPr>
      <w:pStyle w:val="AltBilgi"/>
      <w:shd w:val="clear" w:color="auto" w:fill="8EAADB" w:themeFill="accent1" w:themeFillTint="99"/>
      <w:rPr>
        <w:rFonts w:ascii="Bahnschrift SemiBold SemiConden" w:hAnsi="Bahnschrift SemiBold SemiConden"/>
        <w:b/>
        <w:bCs/>
      </w:rPr>
    </w:pPr>
    <w:r w:rsidRPr="00B37DD6">
      <w:rPr>
        <w:rFonts w:ascii="Bahnschrift SemiBold SemiConden" w:hAnsi="Bahnschrift SemiBold SemiConden"/>
        <w:b/>
        <w:bCs/>
      </w:rPr>
      <w:t xml:space="preserve"> </w:t>
    </w:r>
    <w:r w:rsidR="00B3282B" w:rsidRPr="00B37DD6">
      <w:rPr>
        <w:rFonts w:ascii="Bahnschrift SemiBold SemiConden" w:hAnsi="Bahnschrift SemiBold SemiConden"/>
        <w:b/>
        <w:bCs/>
      </w:rPr>
      <w:t>Volume: 1 - Issue: 1, 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A4BF" w14:textId="6A575089" w:rsidR="00B67EED" w:rsidRDefault="0027266F" w:rsidP="00B67EED">
    <w:pPr>
      <w:pStyle w:val="AltBilgi"/>
      <w:shd w:val="clear" w:color="auto" w:fill="8EAADB" w:themeFill="accent1" w:themeFillTint="99"/>
      <w:jc w:val="right"/>
      <w:rPr>
        <w:rFonts w:ascii="Bahnschrift SemiBold SemiConden" w:hAnsi="Bahnschrift SemiBold SemiConden"/>
        <w:b/>
        <w:bCs/>
      </w:rPr>
    </w:pPr>
    <w:r w:rsidRPr="003852F7">
      <w:rPr>
        <w:rFonts w:ascii="Bahnschrift SemiBold SemiConden" w:hAnsi="Bahnschrift SemiBold SemiConden"/>
        <w:b/>
        <w:bCs/>
        <w:noProof/>
      </w:rPr>
      <mc:AlternateContent>
        <mc:Choice Requires="wps">
          <w:drawing>
            <wp:anchor distT="0" distB="0" distL="0" distR="0" simplePos="0" relativeHeight="251658240" behindDoc="0" locked="0" layoutInCell="1" allowOverlap="1" wp14:anchorId="060DB0AA" wp14:editId="333165B1">
              <wp:simplePos x="0" y="0"/>
              <wp:positionH relativeFrom="rightMargin">
                <wp:posOffset>26670</wp:posOffset>
              </wp:positionH>
              <wp:positionV relativeFrom="bottomMargin">
                <wp:posOffset>0</wp:posOffset>
              </wp:positionV>
              <wp:extent cx="540000" cy="540000"/>
              <wp:effectExtent l="0" t="0" r="0" b="0"/>
              <wp:wrapSquare wrapText="bothSides"/>
              <wp:docPr id="40" name="Dikdörtgen 40"/>
              <wp:cNvGraphicFramePr/>
              <a:graphic xmlns:a="http://schemas.openxmlformats.org/drawingml/2006/main">
                <a:graphicData uri="http://schemas.microsoft.com/office/word/2010/wordprocessingShape">
                  <wps:wsp>
                    <wps:cNvSpPr/>
                    <wps:spPr>
                      <a:xfrm>
                        <a:off x="0" y="0"/>
                        <a:ext cx="540000" cy="540000"/>
                      </a:xfrm>
                      <a:prstGeom prst="rect">
                        <a:avLst/>
                      </a:prstGeom>
                      <a:solidFill>
                        <a:schemeClr val="accent5">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AA4CC" w14:textId="77777777" w:rsidR="001D2B6E" w:rsidRPr="00B67EED" w:rsidRDefault="001D2B6E" w:rsidP="00B67EED">
                          <w:pPr>
                            <w:jc w:val="center"/>
                            <w:rPr>
                              <w:rFonts w:ascii="Bahnschrift SemiBold SemiConden" w:hAnsi="Bahnschrift SemiBold SemiConden"/>
                              <w:b/>
                              <w:bCs/>
                              <w:color w:val="000000" w:themeColor="text1"/>
                              <w:sz w:val="32"/>
                              <w:szCs w:val="32"/>
                            </w:rPr>
                          </w:pPr>
                          <w:r w:rsidRPr="00B67EED">
                            <w:rPr>
                              <w:rFonts w:ascii="Bahnschrift SemiBold SemiConden" w:hAnsi="Bahnschrift SemiBold SemiConden"/>
                              <w:b/>
                              <w:bCs/>
                              <w:color w:val="000000" w:themeColor="text1"/>
                              <w:sz w:val="32"/>
                              <w:szCs w:val="32"/>
                            </w:rPr>
                            <w:fldChar w:fldCharType="begin"/>
                          </w:r>
                          <w:r w:rsidRPr="00B67EED">
                            <w:rPr>
                              <w:rFonts w:ascii="Bahnschrift SemiBold SemiConden" w:hAnsi="Bahnschrift SemiBold SemiConden"/>
                              <w:b/>
                              <w:bCs/>
                              <w:color w:val="000000" w:themeColor="text1"/>
                              <w:sz w:val="32"/>
                              <w:szCs w:val="32"/>
                            </w:rPr>
                            <w:instrText>PAGE   \* MERGEFORMAT</w:instrText>
                          </w:r>
                          <w:r w:rsidRPr="00B67EED">
                            <w:rPr>
                              <w:rFonts w:ascii="Bahnschrift SemiBold SemiConden" w:hAnsi="Bahnschrift SemiBold SemiConden"/>
                              <w:b/>
                              <w:bCs/>
                              <w:color w:val="000000" w:themeColor="text1"/>
                              <w:sz w:val="32"/>
                              <w:szCs w:val="32"/>
                            </w:rPr>
                            <w:fldChar w:fldCharType="separate"/>
                          </w:r>
                          <w:r w:rsidRPr="00B67EED">
                            <w:rPr>
                              <w:rFonts w:ascii="Bahnschrift SemiBold SemiConden" w:hAnsi="Bahnschrift SemiBold SemiConden"/>
                              <w:b/>
                              <w:bCs/>
                              <w:color w:val="000000" w:themeColor="text1"/>
                              <w:sz w:val="32"/>
                              <w:szCs w:val="32"/>
                              <w:lang w:val="tr-TR"/>
                            </w:rPr>
                            <w:t>2</w:t>
                          </w:r>
                          <w:r w:rsidRPr="00B67EED">
                            <w:rPr>
                              <w:rFonts w:ascii="Bahnschrift SemiBold SemiConden" w:hAnsi="Bahnschrift SemiBold SemiConden"/>
                              <w:b/>
                              <w:bCs/>
                              <w:color w:val="000000" w:themeColor="text1"/>
                              <w:sz w:val="32"/>
                              <w:szCs w:val="3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B0AA" id="Dikdörtgen 40" o:spid="_x0000_s1027" style="position:absolute;left:0;text-align:left;margin-left:2.1pt;margin-top:0;width:42.5pt;height:42.5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" fillcolor="#2e74b5 [2408]" stroked="f" strokeweight="3pt">
              <v:textbox>
                <w:txbxContent>
                  <w:p w14:paraId="3CBAA4CC" w14:textId="77777777" w:rsidR="001D2B6E" w:rsidRPr="00B67EED" w:rsidRDefault="001D2B6E" w:rsidP="00B67EED">
                    <w:pPr>
                      <w:jc w:val="center"/>
                      <w:rPr>
                        <w:rFonts w:ascii="Bahnschrift SemiBold SemiConden" w:hAnsi="Bahnschrift SemiBold SemiConden"/>
                        <w:b/>
                        <w:bCs/>
                        <w:color w:val="000000" w:themeColor="text1"/>
                        <w:sz w:val="32"/>
                        <w:szCs w:val="32"/>
                      </w:rPr>
                    </w:pPr>
                    <w:r w:rsidRPr="00B67EED">
                      <w:rPr>
                        <w:rFonts w:ascii="Bahnschrift SemiBold SemiConden" w:hAnsi="Bahnschrift SemiBold SemiConden"/>
                        <w:b/>
                        <w:bCs/>
                        <w:color w:val="000000" w:themeColor="text1"/>
                        <w:sz w:val="32"/>
                        <w:szCs w:val="32"/>
                      </w:rPr>
                      <w:fldChar w:fldCharType="begin"/>
                    </w:r>
                    <w:r w:rsidRPr="00B67EED">
                      <w:rPr>
                        <w:rFonts w:ascii="Bahnschrift SemiBold SemiConden" w:hAnsi="Bahnschrift SemiBold SemiConden"/>
                        <w:b/>
                        <w:bCs/>
                        <w:color w:val="000000" w:themeColor="text1"/>
                        <w:sz w:val="32"/>
                        <w:szCs w:val="32"/>
                      </w:rPr>
                      <w:instrText>PAGE   \* MERGEFORMAT</w:instrText>
                    </w:r>
                    <w:r w:rsidRPr="00B67EED">
                      <w:rPr>
                        <w:rFonts w:ascii="Bahnschrift SemiBold SemiConden" w:hAnsi="Bahnschrift SemiBold SemiConden"/>
                        <w:b/>
                        <w:bCs/>
                        <w:color w:val="000000" w:themeColor="text1"/>
                        <w:sz w:val="32"/>
                        <w:szCs w:val="32"/>
                      </w:rPr>
                      <w:fldChar w:fldCharType="separate"/>
                    </w:r>
                    <w:r w:rsidRPr="00B67EED">
                      <w:rPr>
                        <w:rFonts w:ascii="Bahnschrift SemiBold SemiConden" w:hAnsi="Bahnschrift SemiBold SemiConden"/>
                        <w:b/>
                        <w:bCs/>
                        <w:color w:val="000000" w:themeColor="text1"/>
                        <w:sz w:val="32"/>
                        <w:szCs w:val="32"/>
                        <w:lang w:val="tr-TR"/>
                      </w:rPr>
                      <w:t>2</w:t>
                    </w:r>
                    <w:r w:rsidRPr="00B67EED">
                      <w:rPr>
                        <w:rFonts w:ascii="Bahnschrift SemiBold SemiConden" w:hAnsi="Bahnschrift SemiBold SemiConden"/>
                        <w:b/>
                        <w:bCs/>
                        <w:color w:val="000000" w:themeColor="text1"/>
                        <w:sz w:val="32"/>
                        <w:szCs w:val="32"/>
                      </w:rPr>
                      <w:fldChar w:fldCharType="end"/>
                    </w:r>
                  </w:p>
                </w:txbxContent>
              </v:textbox>
              <w10:wrap type="square" anchorx="margin" anchory="margin"/>
            </v:rect>
          </w:pict>
        </mc:Fallback>
      </mc:AlternateContent>
    </w:r>
    <w:r w:rsidR="001D2B6E" w:rsidRPr="003852F7">
      <w:rPr>
        <w:rFonts w:ascii="Bahnschrift SemiBold SemiConden" w:hAnsi="Bahnschrift SemiBold SemiConden"/>
        <w:b/>
        <w:bCs/>
      </w:rPr>
      <w:t>Toplum, Ekonomi ve Yönetim Dergisi</w:t>
    </w:r>
    <w:r w:rsidR="00B67EED">
      <w:rPr>
        <w:rFonts w:ascii="Bahnschrift SemiBold SemiConden" w:hAnsi="Bahnschrift SemiBold SemiConden"/>
        <w:b/>
        <w:bCs/>
      </w:rPr>
      <w:t xml:space="preserve"> </w:t>
    </w:r>
  </w:p>
  <w:p w14:paraId="0964E828" w14:textId="32B98AC9" w:rsidR="001D2B6E" w:rsidRPr="003852F7" w:rsidRDefault="001D2B6E" w:rsidP="00B67EED">
    <w:pPr>
      <w:pStyle w:val="AltBilgi"/>
      <w:shd w:val="clear" w:color="auto" w:fill="8EAADB" w:themeFill="accent1" w:themeFillTint="99"/>
      <w:jc w:val="right"/>
      <w:rPr>
        <w:rFonts w:ascii="Bahnschrift SemiBold SemiConden" w:hAnsi="Bahnschrift SemiBold SemiConden"/>
        <w:b/>
        <w:bCs/>
      </w:rPr>
    </w:pPr>
    <w:r w:rsidRPr="003852F7">
      <w:rPr>
        <w:rFonts w:ascii="Bahnschrift SemiBold SemiConden" w:hAnsi="Bahnschrift SemiBold SemiConden"/>
        <w:b/>
        <w:bCs/>
      </w:rPr>
      <w:t>Cilt: 1 - Sayı: 1, Kasım 2020</w:t>
    </w:r>
    <w:r w:rsidR="00B67EED">
      <w:rPr>
        <w:rFonts w:ascii="Bahnschrift SemiBold SemiConden" w:hAnsi="Bahnschrift SemiBold SemiConden"/>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E2B4" w14:textId="77777777" w:rsidR="00B37DD6" w:rsidRDefault="00B37D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284B" w14:textId="77777777" w:rsidR="00B43E39" w:rsidRDefault="00B43E39" w:rsidP="00580C53">
      <w:pPr>
        <w:spacing w:after="0" w:line="240" w:lineRule="auto"/>
      </w:pPr>
      <w:r>
        <w:separator/>
      </w:r>
    </w:p>
  </w:footnote>
  <w:footnote w:type="continuationSeparator" w:id="0">
    <w:p w14:paraId="3508D337" w14:textId="77777777" w:rsidR="00B43E39" w:rsidRDefault="00B43E39" w:rsidP="00580C53">
      <w:pPr>
        <w:spacing w:after="0" w:line="240" w:lineRule="auto"/>
      </w:pPr>
      <w:r>
        <w:continuationSeparator/>
      </w:r>
    </w:p>
  </w:footnote>
  <w:footnote w:id="1">
    <w:p w14:paraId="2904DB3C" w14:textId="08ACC8F6" w:rsidR="00DF568C" w:rsidRPr="0064639C" w:rsidRDefault="00DF568C" w:rsidP="00CF5A63">
      <w:pPr>
        <w:pStyle w:val="DipnotMetni"/>
        <w:ind w:firstLine="567"/>
        <w:rPr>
          <w:rFonts w:ascii="Palatino Linotype" w:hAnsi="Palatino Linotype"/>
          <w:sz w:val="16"/>
          <w:szCs w:val="16"/>
        </w:rPr>
      </w:pPr>
      <w:r w:rsidRPr="0064639C">
        <w:rPr>
          <w:rStyle w:val="DipnotBavurusu"/>
          <w:rFonts w:ascii="Palatino Linotype" w:hAnsi="Palatino Linotype"/>
          <w:sz w:val="16"/>
          <w:szCs w:val="16"/>
        </w:rPr>
        <w:footnoteRef/>
      </w:r>
      <w:r w:rsidRPr="0064639C">
        <w:rPr>
          <w:rFonts w:ascii="Palatino Linotype" w:hAnsi="Palatino Linotype"/>
          <w:sz w:val="16"/>
          <w:szCs w:val="16"/>
        </w:rPr>
        <w:t xml:space="preserve"> Yazar unvan, Kurum adı, Fakülte adı, Bölüm adı. e-posta:….@.........,</w:t>
      </w:r>
      <w:r w:rsidR="00CF5A63">
        <w:rPr>
          <w:rFonts w:ascii="Palatino Linotype" w:hAnsi="Palatino Linotype"/>
          <w:sz w:val="16"/>
          <w:szCs w:val="16"/>
        </w:rPr>
        <w:t xml:space="preserve"> </w:t>
      </w:r>
      <w:r w:rsidRPr="0064639C">
        <w:rPr>
          <w:rFonts w:ascii="Palatino Linotype" w:hAnsi="Palatino Linotype"/>
          <w:sz w:val="16"/>
          <w:szCs w:val="16"/>
        </w:rPr>
        <w:t xml:space="preserve">ORCID: </w:t>
      </w:r>
    </w:p>
  </w:footnote>
  <w:footnote w:id="2">
    <w:p w14:paraId="3A5B4FEF" w14:textId="6E91EBA1" w:rsidR="00DF568C" w:rsidRPr="00CF5A63" w:rsidRDefault="00DF568C" w:rsidP="00CF5A63">
      <w:pPr>
        <w:pStyle w:val="DipnotMetni"/>
        <w:ind w:firstLine="567"/>
        <w:rPr>
          <w:rFonts w:ascii="Palatino Linotype" w:hAnsi="Palatino Linotype"/>
          <w:sz w:val="16"/>
          <w:szCs w:val="16"/>
        </w:rPr>
      </w:pPr>
      <w:r w:rsidRPr="0064639C">
        <w:rPr>
          <w:rStyle w:val="DipnotBavurusu"/>
          <w:rFonts w:ascii="Palatino Linotype" w:hAnsi="Palatino Linotype"/>
          <w:sz w:val="16"/>
          <w:szCs w:val="16"/>
        </w:rPr>
        <w:footnoteRef/>
      </w:r>
      <w:r w:rsidRPr="0064639C">
        <w:rPr>
          <w:rFonts w:ascii="Palatino Linotype" w:hAnsi="Palatino Linotype"/>
          <w:sz w:val="16"/>
          <w:szCs w:val="16"/>
        </w:rPr>
        <w:t xml:space="preserve"> Yazar unvan, Kurum adı, Fakülte adı, Bölüm adı. e-posta:….@.........,</w:t>
      </w:r>
      <w:r w:rsidR="00CF5A63">
        <w:rPr>
          <w:rFonts w:ascii="Palatino Linotype" w:hAnsi="Palatino Linotype"/>
          <w:sz w:val="16"/>
          <w:szCs w:val="16"/>
        </w:rPr>
        <w:t xml:space="preserve"> </w:t>
      </w:r>
      <w:r w:rsidRPr="0064639C">
        <w:rPr>
          <w:rFonts w:ascii="Palatino Linotype" w:hAnsi="Palatino Linotype"/>
          <w:sz w:val="16"/>
          <w:szCs w:val="16"/>
        </w:rPr>
        <w:t>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3DC8" w14:textId="39954B4D" w:rsidR="00A8504E" w:rsidRPr="00A8504E" w:rsidRDefault="004809C0" w:rsidP="00C90063">
    <w:pPr>
      <w:pStyle w:val="stBilgi"/>
      <w:rPr>
        <w:rFonts w:ascii="Palatino Linotype" w:hAnsi="Palatino Linotype"/>
      </w:rPr>
    </w:pPr>
    <w:r>
      <w:rPr>
        <w:rFonts w:ascii="Bahnschrift SemiBold SemiConden" w:hAnsi="Bahnschrift SemiBold SemiConden"/>
        <w:b/>
        <w:bCs/>
      </w:rPr>
      <w:t>Makalenin Başlığı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84"/>
    </w:tblGrid>
    <w:tr w:rsidR="00DC09FD" w14:paraId="0EE25B57" w14:textId="77777777" w:rsidTr="0011314F">
      <w:tc>
        <w:tcPr>
          <w:tcW w:w="4961" w:type="dxa"/>
        </w:tcPr>
        <w:p w14:paraId="082557D9" w14:textId="1EF3362C" w:rsidR="00DC09FD" w:rsidRPr="003852F7" w:rsidRDefault="00DC09FD" w:rsidP="00DC09FD">
          <w:pPr>
            <w:pStyle w:val="stBilgi"/>
            <w:jc w:val="both"/>
            <w:rPr>
              <w:rFonts w:ascii="Bahnschrift SemiBold SemiConden" w:hAnsi="Bahnschrift SemiBold SemiConden"/>
              <w:b/>
              <w:bCs/>
            </w:rPr>
          </w:pPr>
        </w:p>
      </w:tc>
      <w:tc>
        <w:tcPr>
          <w:tcW w:w="4684" w:type="dxa"/>
        </w:tcPr>
        <w:p w14:paraId="17075206" w14:textId="52620F4A" w:rsidR="00DC09FD" w:rsidRPr="003852F7" w:rsidRDefault="004809C0" w:rsidP="00DC09FD">
          <w:pPr>
            <w:pStyle w:val="stBilgi"/>
            <w:jc w:val="right"/>
            <w:rPr>
              <w:rFonts w:ascii="Bahnschrift SemiBold SemiConden" w:hAnsi="Bahnschrift SemiBold SemiConden"/>
              <w:b/>
              <w:bCs/>
              <w:i/>
              <w:iCs/>
            </w:rPr>
          </w:pPr>
          <w:r>
            <w:rPr>
              <w:rFonts w:ascii="Bahnschrift SemiBold SemiConden" w:hAnsi="Bahnschrift SemiBold SemiConden"/>
              <w:b/>
              <w:bCs/>
              <w:i/>
              <w:iCs/>
            </w:rPr>
            <w:t>Yazar(lar)ın Ad(lar)ı</w:t>
          </w:r>
        </w:p>
      </w:tc>
    </w:tr>
  </w:tbl>
  <w:p w14:paraId="339C3732" w14:textId="248ED829" w:rsidR="00DC09FD" w:rsidRDefault="00DC09FD" w:rsidP="00DC09F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0300" w14:textId="77777777" w:rsidR="00B37DD6" w:rsidRDefault="00B37D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D32"/>
    <w:multiLevelType w:val="hybridMultilevel"/>
    <w:tmpl w:val="5644E3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FD7FC5"/>
    <w:multiLevelType w:val="multilevel"/>
    <w:tmpl w:val="0EA8959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11D1A"/>
    <w:multiLevelType w:val="hybridMultilevel"/>
    <w:tmpl w:val="71681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FA49B5"/>
    <w:multiLevelType w:val="hybridMultilevel"/>
    <w:tmpl w:val="2BACB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EF3814"/>
    <w:multiLevelType w:val="hybridMultilevel"/>
    <w:tmpl w:val="B67648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4C24E3"/>
    <w:multiLevelType w:val="multilevel"/>
    <w:tmpl w:val="9D16D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946756"/>
    <w:multiLevelType w:val="multilevel"/>
    <w:tmpl w:val="39B0A6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FC86ABC"/>
    <w:multiLevelType w:val="hybridMultilevel"/>
    <w:tmpl w:val="B3C07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B52F99"/>
    <w:multiLevelType w:val="hybridMultilevel"/>
    <w:tmpl w:val="BB3A3D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A95557"/>
    <w:multiLevelType w:val="multilevel"/>
    <w:tmpl w:val="7FC05E3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0"/>
  </w:num>
  <w:num w:numId="3">
    <w:abstractNumId w:val="7"/>
  </w:num>
  <w:num w:numId="4">
    <w:abstractNumId w:val="8"/>
  </w:num>
  <w:num w:numId="5">
    <w:abstractNumId w:val="2"/>
  </w:num>
  <w:num w:numId="6">
    <w:abstractNumId w:val="4"/>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A4"/>
    <w:rsid w:val="000072F8"/>
    <w:rsid w:val="00015BFB"/>
    <w:rsid w:val="00023E19"/>
    <w:rsid w:val="00031942"/>
    <w:rsid w:val="0003630C"/>
    <w:rsid w:val="000369F8"/>
    <w:rsid w:val="0005109F"/>
    <w:rsid w:val="000518DE"/>
    <w:rsid w:val="00074AFA"/>
    <w:rsid w:val="00075C55"/>
    <w:rsid w:val="00087AC4"/>
    <w:rsid w:val="00090C38"/>
    <w:rsid w:val="000A04F8"/>
    <w:rsid w:val="000A6CE3"/>
    <w:rsid w:val="000B2F34"/>
    <w:rsid w:val="000C0DD0"/>
    <w:rsid w:val="000C743B"/>
    <w:rsid w:val="000F55E5"/>
    <w:rsid w:val="000F6517"/>
    <w:rsid w:val="0010039D"/>
    <w:rsid w:val="00107AA6"/>
    <w:rsid w:val="001107D1"/>
    <w:rsid w:val="0011314F"/>
    <w:rsid w:val="00120ADE"/>
    <w:rsid w:val="0012440D"/>
    <w:rsid w:val="00136B38"/>
    <w:rsid w:val="001378E2"/>
    <w:rsid w:val="00140561"/>
    <w:rsid w:val="00143360"/>
    <w:rsid w:val="00147EA1"/>
    <w:rsid w:val="001606EE"/>
    <w:rsid w:val="00164F51"/>
    <w:rsid w:val="00167126"/>
    <w:rsid w:val="00175CEE"/>
    <w:rsid w:val="001771A5"/>
    <w:rsid w:val="00184BAB"/>
    <w:rsid w:val="00196FC1"/>
    <w:rsid w:val="00197A71"/>
    <w:rsid w:val="001B1C66"/>
    <w:rsid w:val="001D15CE"/>
    <w:rsid w:val="001D2B6E"/>
    <w:rsid w:val="001E485A"/>
    <w:rsid w:val="001F4A12"/>
    <w:rsid w:val="00203746"/>
    <w:rsid w:val="00220061"/>
    <w:rsid w:val="002236CE"/>
    <w:rsid w:val="00223A39"/>
    <w:rsid w:val="00232C14"/>
    <w:rsid w:val="00235003"/>
    <w:rsid w:val="0023597C"/>
    <w:rsid w:val="00250E86"/>
    <w:rsid w:val="00255DFB"/>
    <w:rsid w:val="002652E0"/>
    <w:rsid w:val="00265C8C"/>
    <w:rsid w:val="00270BC7"/>
    <w:rsid w:val="0027266F"/>
    <w:rsid w:val="002958B6"/>
    <w:rsid w:val="002A0719"/>
    <w:rsid w:val="002A5EBF"/>
    <w:rsid w:val="002A6283"/>
    <w:rsid w:val="002B0575"/>
    <w:rsid w:val="002B25DF"/>
    <w:rsid w:val="002B32F6"/>
    <w:rsid w:val="002B4BD3"/>
    <w:rsid w:val="002B784C"/>
    <w:rsid w:val="002C26F8"/>
    <w:rsid w:val="002C2A1C"/>
    <w:rsid w:val="002C701C"/>
    <w:rsid w:val="002D3E75"/>
    <w:rsid w:val="002D7139"/>
    <w:rsid w:val="002E0962"/>
    <w:rsid w:val="002E3505"/>
    <w:rsid w:val="003127AF"/>
    <w:rsid w:val="00313911"/>
    <w:rsid w:val="00314765"/>
    <w:rsid w:val="003173E6"/>
    <w:rsid w:val="00317D9F"/>
    <w:rsid w:val="00321839"/>
    <w:rsid w:val="00324456"/>
    <w:rsid w:val="00346D19"/>
    <w:rsid w:val="00347AB0"/>
    <w:rsid w:val="00353756"/>
    <w:rsid w:val="00366819"/>
    <w:rsid w:val="0037396D"/>
    <w:rsid w:val="00381EBC"/>
    <w:rsid w:val="00384DC3"/>
    <w:rsid w:val="003852F7"/>
    <w:rsid w:val="003912DF"/>
    <w:rsid w:val="003A02D3"/>
    <w:rsid w:val="003A30EC"/>
    <w:rsid w:val="003B31D5"/>
    <w:rsid w:val="003B6FB0"/>
    <w:rsid w:val="003C6A93"/>
    <w:rsid w:val="003C6CE8"/>
    <w:rsid w:val="003E60C2"/>
    <w:rsid w:val="00407B51"/>
    <w:rsid w:val="0042222D"/>
    <w:rsid w:val="00456C56"/>
    <w:rsid w:val="00462CD2"/>
    <w:rsid w:val="004639F0"/>
    <w:rsid w:val="004711B7"/>
    <w:rsid w:val="00471662"/>
    <w:rsid w:val="004809C0"/>
    <w:rsid w:val="00483B64"/>
    <w:rsid w:val="004B207F"/>
    <w:rsid w:val="004C32FD"/>
    <w:rsid w:val="004E132C"/>
    <w:rsid w:val="004F06DF"/>
    <w:rsid w:val="004F5ED2"/>
    <w:rsid w:val="00505AF3"/>
    <w:rsid w:val="005066C2"/>
    <w:rsid w:val="00507794"/>
    <w:rsid w:val="00514041"/>
    <w:rsid w:val="00524E94"/>
    <w:rsid w:val="005251C1"/>
    <w:rsid w:val="00526BB7"/>
    <w:rsid w:val="005306E1"/>
    <w:rsid w:val="00533BAD"/>
    <w:rsid w:val="00544321"/>
    <w:rsid w:val="00564F71"/>
    <w:rsid w:val="005716E4"/>
    <w:rsid w:val="0057338B"/>
    <w:rsid w:val="00575895"/>
    <w:rsid w:val="00580C53"/>
    <w:rsid w:val="00585953"/>
    <w:rsid w:val="00587E84"/>
    <w:rsid w:val="005A1127"/>
    <w:rsid w:val="005A11AB"/>
    <w:rsid w:val="005B5483"/>
    <w:rsid w:val="005B7D7F"/>
    <w:rsid w:val="005C01A8"/>
    <w:rsid w:val="005D0813"/>
    <w:rsid w:val="005E4E2D"/>
    <w:rsid w:val="005F0E89"/>
    <w:rsid w:val="00602D1A"/>
    <w:rsid w:val="00622617"/>
    <w:rsid w:val="00642AE8"/>
    <w:rsid w:val="0064639C"/>
    <w:rsid w:val="00651C8D"/>
    <w:rsid w:val="006564A1"/>
    <w:rsid w:val="00660202"/>
    <w:rsid w:val="00670DDD"/>
    <w:rsid w:val="00672E51"/>
    <w:rsid w:val="0067702A"/>
    <w:rsid w:val="006771E9"/>
    <w:rsid w:val="00681E7F"/>
    <w:rsid w:val="00685CEE"/>
    <w:rsid w:val="00694B89"/>
    <w:rsid w:val="006A4192"/>
    <w:rsid w:val="006A467F"/>
    <w:rsid w:val="006B4462"/>
    <w:rsid w:val="006B68FE"/>
    <w:rsid w:val="006D548A"/>
    <w:rsid w:val="00723906"/>
    <w:rsid w:val="00741AC4"/>
    <w:rsid w:val="007555A7"/>
    <w:rsid w:val="00761E47"/>
    <w:rsid w:val="007714AB"/>
    <w:rsid w:val="007737CF"/>
    <w:rsid w:val="00775591"/>
    <w:rsid w:val="00782000"/>
    <w:rsid w:val="007828E1"/>
    <w:rsid w:val="00793190"/>
    <w:rsid w:val="007A0A68"/>
    <w:rsid w:val="007A1B91"/>
    <w:rsid w:val="007B05AE"/>
    <w:rsid w:val="007C0F6B"/>
    <w:rsid w:val="007C6DB0"/>
    <w:rsid w:val="007D254F"/>
    <w:rsid w:val="007D7EFE"/>
    <w:rsid w:val="007E5388"/>
    <w:rsid w:val="008032A2"/>
    <w:rsid w:val="00807D49"/>
    <w:rsid w:val="0081063C"/>
    <w:rsid w:val="0083230B"/>
    <w:rsid w:val="00862177"/>
    <w:rsid w:val="00870101"/>
    <w:rsid w:val="008715E8"/>
    <w:rsid w:val="00872A11"/>
    <w:rsid w:val="00884247"/>
    <w:rsid w:val="0089587E"/>
    <w:rsid w:val="008A2373"/>
    <w:rsid w:val="008A4F9A"/>
    <w:rsid w:val="008B088C"/>
    <w:rsid w:val="008C45BE"/>
    <w:rsid w:val="008D6CFB"/>
    <w:rsid w:val="008D719C"/>
    <w:rsid w:val="008F220D"/>
    <w:rsid w:val="008F434F"/>
    <w:rsid w:val="008F4933"/>
    <w:rsid w:val="008F4ABD"/>
    <w:rsid w:val="008F5160"/>
    <w:rsid w:val="009147EB"/>
    <w:rsid w:val="00914DA5"/>
    <w:rsid w:val="009161DF"/>
    <w:rsid w:val="00922EFD"/>
    <w:rsid w:val="0092631D"/>
    <w:rsid w:val="00931420"/>
    <w:rsid w:val="00934B93"/>
    <w:rsid w:val="009417FC"/>
    <w:rsid w:val="00951406"/>
    <w:rsid w:val="00955818"/>
    <w:rsid w:val="00960E25"/>
    <w:rsid w:val="00971AEC"/>
    <w:rsid w:val="00973108"/>
    <w:rsid w:val="00973D03"/>
    <w:rsid w:val="009768B7"/>
    <w:rsid w:val="00976E84"/>
    <w:rsid w:val="00980A91"/>
    <w:rsid w:val="0098472A"/>
    <w:rsid w:val="0098752D"/>
    <w:rsid w:val="009B4DD7"/>
    <w:rsid w:val="009D7C0F"/>
    <w:rsid w:val="00A0132D"/>
    <w:rsid w:val="00A01570"/>
    <w:rsid w:val="00A07F6A"/>
    <w:rsid w:val="00A131EB"/>
    <w:rsid w:val="00A133B5"/>
    <w:rsid w:val="00A145C1"/>
    <w:rsid w:val="00A22032"/>
    <w:rsid w:val="00A24906"/>
    <w:rsid w:val="00A2709F"/>
    <w:rsid w:val="00A27173"/>
    <w:rsid w:val="00A33FA6"/>
    <w:rsid w:val="00A42FEE"/>
    <w:rsid w:val="00A54C35"/>
    <w:rsid w:val="00A83888"/>
    <w:rsid w:val="00A8504E"/>
    <w:rsid w:val="00A85F80"/>
    <w:rsid w:val="00A962D9"/>
    <w:rsid w:val="00A972D6"/>
    <w:rsid w:val="00AA5632"/>
    <w:rsid w:val="00AB734A"/>
    <w:rsid w:val="00AC00F6"/>
    <w:rsid w:val="00AD084A"/>
    <w:rsid w:val="00AE6FBA"/>
    <w:rsid w:val="00AF5402"/>
    <w:rsid w:val="00B02EBF"/>
    <w:rsid w:val="00B21752"/>
    <w:rsid w:val="00B22F46"/>
    <w:rsid w:val="00B3282B"/>
    <w:rsid w:val="00B377BA"/>
    <w:rsid w:val="00B37DD6"/>
    <w:rsid w:val="00B43CBC"/>
    <w:rsid w:val="00B43E39"/>
    <w:rsid w:val="00B64218"/>
    <w:rsid w:val="00B67EED"/>
    <w:rsid w:val="00B75ADD"/>
    <w:rsid w:val="00B75C98"/>
    <w:rsid w:val="00B81078"/>
    <w:rsid w:val="00B84D31"/>
    <w:rsid w:val="00B9072C"/>
    <w:rsid w:val="00B90A57"/>
    <w:rsid w:val="00B9230E"/>
    <w:rsid w:val="00B92778"/>
    <w:rsid w:val="00B97085"/>
    <w:rsid w:val="00BA1D2E"/>
    <w:rsid w:val="00BA45F6"/>
    <w:rsid w:val="00BB1FCE"/>
    <w:rsid w:val="00BF2F8F"/>
    <w:rsid w:val="00BF3DF0"/>
    <w:rsid w:val="00C04A72"/>
    <w:rsid w:val="00C06276"/>
    <w:rsid w:val="00C105E0"/>
    <w:rsid w:val="00C17945"/>
    <w:rsid w:val="00C313D6"/>
    <w:rsid w:val="00C32B6A"/>
    <w:rsid w:val="00C36646"/>
    <w:rsid w:val="00C44EC7"/>
    <w:rsid w:val="00C479E5"/>
    <w:rsid w:val="00C52992"/>
    <w:rsid w:val="00C53866"/>
    <w:rsid w:val="00C63C80"/>
    <w:rsid w:val="00C67402"/>
    <w:rsid w:val="00C758B1"/>
    <w:rsid w:val="00C8374E"/>
    <w:rsid w:val="00C90063"/>
    <w:rsid w:val="00C91974"/>
    <w:rsid w:val="00C922C4"/>
    <w:rsid w:val="00C93986"/>
    <w:rsid w:val="00C95C3D"/>
    <w:rsid w:val="00CA2499"/>
    <w:rsid w:val="00CA3380"/>
    <w:rsid w:val="00CA7C30"/>
    <w:rsid w:val="00CB62AF"/>
    <w:rsid w:val="00CC4E56"/>
    <w:rsid w:val="00CE613E"/>
    <w:rsid w:val="00CF215B"/>
    <w:rsid w:val="00CF2536"/>
    <w:rsid w:val="00CF5A63"/>
    <w:rsid w:val="00CF6C6E"/>
    <w:rsid w:val="00D01C4E"/>
    <w:rsid w:val="00D07EA9"/>
    <w:rsid w:val="00D22131"/>
    <w:rsid w:val="00D25AF9"/>
    <w:rsid w:val="00D25DE1"/>
    <w:rsid w:val="00D2651C"/>
    <w:rsid w:val="00D304B0"/>
    <w:rsid w:val="00D30C35"/>
    <w:rsid w:val="00D338A5"/>
    <w:rsid w:val="00D33EDD"/>
    <w:rsid w:val="00D377B4"/>
    <w:rsid w:val="00D459DB"/>
    <w:rsid w:val="00D462B5"/>
    <w:rsid w:val="00D50023"/>
    <w:rsid w:val="00D56508"/>
    <w:rsid w:val="00D62CBE"/>
    <w:rsid w:val="00D65D06"/>
    <w:rsid w:val="00D719DA"/>
    <w:rsid w:val="00D8669A"/>
    <w:rsid w:val="00D93B90"/>
    <w:rsid w:val="00D966CC"/>
    <w:rsid w:val="00DA185F"/>
    <w:rsid w:val="00DA4C03"/>
    <w:rsid w:val="00DA5059"/>
    <w:rsid w:val="00DA69BF"/>
    <w:rsid w:val="00DB3098"/>
    <w:rsid w:val="00DC09FD"/>
    <w:rsid w:val="00DD26BA"/>
    <w:rsid w:val="00DF568C"/>
    <w:rsid w:val="00E15DDC"/>
    <w:rsid w:val="00E16C2D"/>
    <w:rsid w:val="00E222BB"/>
    <w:rsid w:val="00E24389"/>
    <w:rsid w:val="00E31396"/>
    <w:rsid w:val="00E337F7"/>
    <w:rsid w:val="00E44D8B"/>
    <w:rsid w:val="00E50F75"/>
    <w:rsid w:val="00E51C36"/>
    <w:rsid w:val="00E57D7B"/>
    <w:rsid w:val="00E73610"/>
    <w:rsid w:val="00E754B7"/>
    <w:rsid w:val="00E8049B"/>
    <w:rsid w:val="00E82C82"/>
    <w:rsid w:val="00E90AE1"/>
    <w:rsid w:val="00E92D4D"/>
    <w:rsid w:val="00EA4EC5"/>
    <w:rsid w:val="00EA57B4"/>
    <w:rsid w:val="00EA627E"/>
    <w:rsid w:val="00EB0FF9"/>
    <w:rsid w:val="00ED018A"/>
    <w:rsid w:val="00ED05FC"/>
    <w:rsid w:val="00ED6508"/>
    <w:rsid w:val="00EE126B"/>
    <w:rsid w:val="00EE33B2"/>
    <w:rsid w:val="00EE39D8"/>
    <w:rsid w:val="00EF0A91"/>
    <w:rsid w:val="00F05FE4"/>
    <w:rsid w:val="00F076A4"/>
    <w:rsid w:val="00F11981"/>
    <w:rsid w:val="00F1302B"/>
    <w:rsid w:val="00F17705"/>
    <w:rsid w:val="00F352DE"/>
    <w:rsid w:val="00F43C71"/>
    <w:rsid w:val="00F46D0C"/>
    <w:rsid w:val="00F5484A"/>
    <w:rsid w:val="00F61EC9"/>
    <w:rsid w:val="00F63715"/>
    <w:rsid w:val="00F84DCE"/>
    <w:rsid w:val="00F86C18"/>
    <w:rsid w:val="00F86E77"/>
    <w:rsid w:val="00F873CA"/>
    <w:rsid w:val="00F90084"/>
    <w:rsid w:val="00F907FF"/>
    <w:rsid w:val="00F938A7"/>
    <w:rsid w:val="00F97BA4"/>
    <w:rsid w:val="00FB0E0B"/>
    <w:rsid w:val="00FC1007"/>
    <w:rsid w:val="00FD3740"/>
    <w:rsid w:val="00FD4EBF"/>
    <w:rsid w:val="00FD68EA"/>
    <w:rsid w:val="00FD72B5"/>
    <w:rsid w:val="00FE5985"/>
    <w:rsid w:val="00FE6B70"/>
    <w:rsid w:val="00FE6C7E"/>
    <w:rsid w:val="00FF181C"/>
    <w:rsid w:val="00FF2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811D4"/>
  <w15:docId w15:val="{F30BEF4E-7FF4-43C8-8B9F-A9E45263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2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2D9"/>
    <w:rPr>
      <w:rFonts w:ascii="Segoe UI" w:hAnsi="Segoe UI" w:cs="Segoe UI"/>
      <w:sz w:val="18"/>
      <w:szCs w:val="18"/>
    </w:rPr>
  </w:style>
  <w:style w:type="table" w:styleId="TabloKlavuzu">
    <w:name w:val="Table Grid"/>
    <w:basedOn w:val="NormalTablo"/>
    <w:uiPriority w:val="39"/>
    <w:rsid w:val="00C9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80C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80C53"/>
    <w:rPr>
      <w:sz w:val="20"/>
      <w:szCs w:val="20"/>
    </w:rPr>
  </w:style>
  <w:style w:type="character" w:styleId="DipnotBavurusu">
    <w:name w:val="footnote reference"/>
    <w:basedOn w:val="VarsaylanParagrafYazTipi"/>
    <w:uiPriority w:val="99"/>
    <w:semiHidden/>
    <w:unhideWhenUsed/>
    <w:rsid w:val="00580C53"/>
    <w:rPr>
      <w:vertAlign w:val="superscript"/>
    </w:rPr>
  </w:style>
  <w:style w:type="paragraph" w:styleId="stBilgi">
    <w:name w:val="header"/>
    <w:basedOn w:val="Normal"/>
    <w:link w:val="stBilgiChar"/>
    <w:uiPriority w:val="99"/>
    <w:unhideWhenUsed/>
    <w:rsid w:val="00107A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7AA6"/>
  </w:style>
  <w:style w:type="paragraph" w:styleId="AltBilgi">
    <w:name w:val="footer"/>
    <w:basedOn w:val="Normal"/>
    <w:link w:val="AltBilgiChar"/>
    <w:uiPriority w:val="99"/>
    <w:unhideWhenUsed/>
    <w:rsid w:val="00107A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7AA6"/>
  </w:style>
  <w:style w:type="paragraph" w:styleId="ListeParagraf">
    <w:name w:val="List Paragraph"/>
    <w:basedOn w:val="Normal"/>
    <w:uiPriority w:val="34"/>
    <w:qFormat/>
    <w:rsid w:val="00120ADE"/>
    <w:pPr>
      <w:ind w:left="720"/>
      <w:contextualSpacing/>
    </w:pPr>
  </w:style>
  <w:style w:type="character" w:styleId="Kpr">
    <w:name w:val="Hyperlink"/>
    <w:basedOn w:val="VarsaylanParagrafYazTipi"/>
    <w:uiPriority w:val="99"/>
    <w:unhideWhenUsed/>
    <w:rsid w:val="00F63715"/>
    <w:rPr>
      <w:color w:val="0563C1" w:themeColor="hyperlink"/>
      <w:u w:val="single"/>
    </w:rPr>
  </w:style>
  <w:style w:type="character" w:styleId="zmlenmeyenBahsetme">
    <w:name w:val="Unresolved Mention"/>
    <w:basedOn w:val="VarsaylanParagrafYazTipi"/>
    <w:uiPriority w:val="99"/>
    <w:semiHidden/>
    <w:unhideWhenUsed/>
    <w:rsid w:val="00F63715"/>
    <w:rPr>
      <w:color w:val="605E5C"/>
      <w:shd w:val="clear" w:color="auto" w:fill="E1DFDD"/>
    </w:rPr>
  </w:style>
  <w:style w:type="table" w:customStyle="1" w:styleId="TabloKlavuzu1">
    <w:name w:val="Tablo Kılavuzu1"/>
    <w:basedOn w:val="NormalTablo"/>
    <w:next w:val="TabloKlavuzu"/>
    <w:uiPriority w:val="39"/>
    <w:rsid w:val="00A07F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977">
      <w:bodyDiv w:val="1"/>
      <w:marLeft w:val="0"/>
      <w:marRight w:val="0"/>
      <w:marTop w:val="0"/>
      <w:marBottom w:val="0"/>
      <w:divBdr>
        <w:top w:val="none" w:sz="0" w:space="0" w:color="auto"/>
        <w:left w:val="none" w:sz="0" w:space="0" w:color="auto"/>
        <w:bottom w:val="none" w:sz="0" w:space="0" w:color="auto"/>
        <w:right w:val="none" w:sz="0" w:space="0" w:color="auto"/>
      </w:divBdr>
    </w:div>
    <w:div w:id="781387557">
      <w:bodyDiv w:val="1"/>
      <w:marLeft w:val="0"/>
      <w:marRight w:val="0"/>
      <w:marTop w:val="0"/>
      <w:marBottom w:val="0"/>
      <w:divBdr>
        <w:top w:val="none" w:sz="0" w:space="0" w:color="auto"/>
        <w:left w:val="none" w:sz="0" w:space="0" w:color="auto"/>
        <w:bottom w:val="none" w:sz="0" w:space="0" w:color="auto"/>
        <w:right w:val="none" w:sz="0" w:space="0" w:color="auto"/>
      </w:divBdr>
    </w:div>
    <w:div w:id="811991608">
      <w:bodyDiv w:val="1"/>
      <w:marLeft w:val="0"/>
      <w:marRight w:val="0"/>
      <w:marTop w:val="0"/>
      <w:marBottom w:val="0"/>
      <w:divBdr>
        <w:top w:val="none" w:sz="0" w:space="0" w:color="auto"/>
        <w:left w:val="none" w:sz="0" w:space="0" w:color="auto"/>
        <w:bottom w:val="none" w:sz="0" w:space="0" w:color="auto"/>
        <w:right w:val="none" w:sz="0" w:space="0" w:color="auto"/>
      </w:divBdr>
    </w:div>
    <w:div w:id="1183856548">
      <w:bodyDiv w:val="1"/>
      <w:marLeft w:val="0"/>
      <w:marRight w:val="0"/>
      <w:marTop w:val="0"/>
      <w:marBottom w:val="0"/>
      <w:divBdr>
        <w:top w:val="none" w:sz="0" w:space="0" w:color="auto"/>
        <w:left w:val="none" w:sz="0" w:space="0" w:color="auto"/>
        <w:bottom w:val="none" w:sz="0" w:space="0" w:color="auto"/>
        <w:right w:val="none" w:sz="0" w:space="0" w:color="auto"/>
      </w:divBdr>
    </w:div>
    <w:div w:id="1391228209">
      <w:bodyDiv w:val="1"/>
      <w:marLeft w:val="0"/>
      <w:marRight w:val="0"/>
      <w:marTop w:val="0"/>
      <w:marBottom w:val="0"/>
      <w:divBdr>
        <w:top w:val="none" w:sz="0" w:space="0" w:color="auto"/>
        <w:left w:val="none" w:sz="0" w:space="0" w:color="auto"/>
        <w:bottom w:val="none" w:sz="0" w:space="0" w:color="auto"/>
        <w:right w:val="none" w:sz="0" w:space="0" w:color="auto"/>
      </w:divBdr>
    </w:div>
    <w:div w:id="17576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tr-TR" sz="1000" b="1" i="0" u="none" strike="noStrike" baseline="0">
                <a:effectLst/>
              </a:rPr>
              <a:t>???????????</a:t>
            </a:r>
            <a:endParaRPr lang="tr-TR" sz="1000"/>
          </a:p>
        </c:rich>
      </c:tx>
      <c:overlay val="0"/>
      <c:spPr>
        <a:noFill/>
        <a:ln>
          <a:noFill/>
        </a:ln>
        <a:effectLst/>
      </c:spPr>
    </c:title>
    <c:autoTitleDeleted val="0"/>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extLst>
            <c:ext xmlns:c16="http://schemas.microsoft.com/office/drawing/2014/chart" uri="{C3380CC4-5D6E-409C-BE32-E72D297353CC}">
              <c16:uniqueId val="{00000000-7786-4B9B-AFC8-345FB163591B}"/>
            </c:ext>
          </c:extLst>
        </c:ser>
        <c:dLbls>
          <c:showLegendKey val="0"/>
          <c:showVal val="0"/>
          <c:showCatName val="0"/>
          <c:showSerName val="0"/>
          <c:showPercent val="0"/>
          <c:showBubbleSize val="0"/>
        </c:dLbls>
        <c:gapWidth val="219"/>
        <c:overlap val="-27"/>
        <c:axId val="86796544"/>
        <c:axId val="107492096"/>
      </c:barChart>
      <c:catAx>
        <c:axId val="86796544"/>
        <c:scaling>
          <c:orientation val="minMax"/>
        </c:scaling>
        <c:delete val="1"/>
        <c:axPos val="b"/>
        <c:numFmt formatCode="General" sourceLinked="0"/>
        <c:majorTickMark val="out"/>
        <c:minorTickMark val="none"/>
        <c:tickLblPos val="nextTo"/>
        <c:crossAx val="107492096"/>
        <c:crosses val="autoZero"/>
        <c:auto val="0"/>
        <c:lblAlgn val="ctr"/>
        <c:lblOffset val="100"/>
        <c:noMultiLvlLbl val="0"/>
      </c:catAx>
      <c:valAx>
        <c:axId val="10749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tr-TR"/>
          </a:p>
        </c:txPr>
        <c:crossAx val="8679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F039-E87D-4993-BC55-2F37D580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2311</Words>
  <Characters>13177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Elif</cp:lastModifiedBy>
  <cp:revision>170</cp:revision>
  <cp:lastPrinted>2020-10-30T11:29:00Z</cp:lastPrinted>
  <dcterms:created xsi:type="dcterms:W3CDTF">2020-10-20T17:29:00Z</dcterms:created>
  <dcterms:modified xsi:type="dcterms:W3CDTF">2021-05-26T15:38:00Z</dcterms:modified>
</cp:coreProperties>
</file>