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9F49B" w14:textId="4B4FAC5B" w:rsidR="008F67D7" w:rsidRPr="008F67D7" w:rsidRDefault="008F67D7" w:rsidP="008F67D7">
      <w:pPr>
        <w:pStyle w:val="AralkYok"/>
        <w:jc w:val="center"/>
        <w:rPr>
          <w:sz w:val="36"/>
          <w:szCs w:val="36"/>
          <w:lang w:val="en-GB"/>
        </w:rPr>
      </w:pPr>
      <w:bookmarkStart w:id="0" w:name="_Toc59113717"/>
      <w:r w:rsidRPr="008F67D7">
        <w:rPr>
          <w:sz w:val="36"/>
          <w:szCs w:val="36"/>
          <w:lang w:val="en-GB"/>
        </w:rPr>
        <w:t>Instructions for drafting pr</w:t>
      </w:r>
      <w:r w:rsidR="00224F14">
        <w:rPr>
          <w:sz w:val="36"/>
          <w:szCs w:val="36"/>
          <w:lang w:val="en-GB"/>
        </w:rPr>
        <w:t>o</w:t>
      </w:r>
      <w:r w:rsidRPr="008F67D7">
        <w:rPr>
          <w:sz w:val="36"/>
          <w:szCs w:val="36"/>
          <w:lang w:val="en-GB"/>
        </w:rPr>
        <w:t>ject concept note</w:t>
      </w:r>
      <w:bookmarkStart w:id="1" w:name="_GoBack"/>
      <w:bookmarkEnd w:id="0"/>
      <w:bookmarkEnd w:id="1"/>
    </w:p>
    <w:p w14:paraId="5319B30D" w14:textId="77777777" w:rsidR="008F67D7" w:rsidRPr="00E55962" w:rsidRDefault="008F67D7" w:rsidP="008F67D7">
      <w:pPr>
        <w:rPr>
          <w:lang w:eastAsia="en-US"/>
        </w:rPr>
      </w:pPr>
    </w:p>
    <w:p w14:paraId="1D1A7CCB" w14:textId="0D3D910E" w:rsidR="008F67D7" w:rsidRPr="00BC1884" w:rsidRDefault="008F67D7" w:rsidP="00BC1884">
      <w:pPr>
        <w:spacing w:before="120"/>
        <w:jc w:val="both"/>
        <w:rPr>
          <w:rFonts w:asciiTheme="majorBidi" w:hAnsiTheme="majorBidi" w:cstheme="majorBidi"/>
          <w:b/>
          <w:bCs/>
          <w:sz w:val="24"/>
          <w:szCs w:val="24"/>
        </w:rPr>
      </w:pPr>
      <w:r w:rsidRPr="00224F14">
        <w:rPr>
          <w:rFonts w:asciiTheme="majorBidi" w:hAnsiTheme="majorBidi" w:cstheme="majorBidi"/>
          <w:b/>
          <w:bCs/>
          <w:sz w:val="24"/>
          <w:szCs w:val="24"/>
        </w:rPr>
        <w:t xml:space="preserve">The concept note should include the following points: </w:t>
      </w:r>
    </w:p>
    <w:p w14:paraId="66CA5B94" w14:textId="77777777" w:rsidR="002F66FD" w:rsidRPr="00224F14" w:rsidRDefault="002F66FD" w:rsidP="002F66FD">
      <w:pPr>
        <w:pStyle w:val="Balk3"/>
        <w:numPr>
          <w:ilvl w:val="0"/>
          <w:numId w:val="5"/>
        </w:numPr>
        <w:rPr>
          <w:rFonts w:asciiTheme="majorBidi" w:hAnsiTheme="majorBidi" w:cstheme="majorBidi"/>
          <w:sz w:val="24"/>
          <w:szCs w:val="24"/>
        </w:rPr>
      </w:pPr>
      <w:bookmarkStart w:id="2" w:name="_Toc59113718"/>
      <w:bookmarkStart w:id="3" w:name="_Toc51259219"/>
      <w:r w:rsidRPr="00224F14">
        <w:rPr>
          <w:rFonts w:asciiTheme="majorBidi" w:hAnsiTheme="majorBidi" w:cstheme="majorBidi"/>
          <w:sz w:val="24"/>
          <w:szCs w:val="24"/>
        </w:rPr>
        <w:t>Summary of the action</w:t>
      </w:r>
      <w:bookmarkEnd w:id="2"/>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5"/>
        <w:gridCol w:w="6930"/>
      </w:tblGrid>
      <w:tr w:rsidR="00A365F5" w:rsidRPr="00224F14" w14:paraId="534B58ED" w14:textId="77777777" w:rsidTr="00224F14">
        <w:tc>
          <w:tcPr>
            <w:tcW w:w="3235" w:type="dxa"/>
            <w:shd w:val="pct10" w:color="auto" w:fill="FFFFFF"/>
            <w:vAlign w:val="center"/>
          </w:tcPr>
          <w:p w14:paraId="5E13D0BF" w14:textId="58462322" w:rsidR="00A365F5" w:rsidRPr="00224F14" w:rsidRDefault="00A365F5" w:rsidP="00A365F5">
            <w:pPr>
              <w:spacing w:after="120"/>
              <w:jc w:val="both"/>
              <w:rPr>
                <w:rFonts w:asciiTheme="majorBidi" w:hAnsiTheme="majorBidi" w:cstheme="majorBidi"/>
                <w:sz w:val="24"/>
                <w:szCs w:val="24"/>
              </w:rPr>
            </w:pPr>
            <w:r w:rsidRPr="00224F14">
              <w:rPr>
                <w:rFonts w:asciiTheme="majorBidi" w:hAnsiTheme="majorBidi" w:cstheme="majorBidi"/>
                <w:sz w:val="24"/>
                <w:szCs w:val="24"/>
              </w:rPr>
              <w:br w:type="page"/>
              <w:t>Title of the action:</w:t>
            </w:r>
          </w:p>
        </w:tc>
        <w:tc>
          <w:tcPr>
            <w:tcW w:w="6930" w:type="dxa"/>
          </w:tcPr>
          <w:p w14:paraId="393C245A" w14:textId="77777777" w:rsidR="00A365F5" w:rsidRPr="00224F14" w:rsidRDefault="00A365F5" w:rsidP="00D50BA6">
            <w:pPr>
              <w:spacing w:after="120"/>
              <w:jc w:val="both"/>
              <w:rPr>
                <w:rFonts w:asciiTheme="majorBidi" w:hAnsiTheme="majorBidi" w:cstheme="majorBidi"/>
                <w:sz w:val="24"/>
                <w:szCs w:val="24"/>
              </w:rPr>
            </w:pPr>
          </w:p>
        </w:tc>
      </w:tr>
      <w:tr w:rsidR="002F66FD" w:rsidRPr="00224F14" w14:paraId="2C3DA7BF" w14:textId="77777777" w:rsidTr="00224F14">
        <w:tc>
          <w:tcPr>
            <w:tcW w:w="3235" w:type="dxa"/>
            <w:shd w:val="pct10" w:color="auto" w:fill="FFFFFF"/>
            <w:vAlign w:val="center"/>
          </w:tcPr>
          <w:p w14:paraId="749E3FBE" w14:textId="77777777" w:rsidR="00A365F5" w:rsidRPr="00224F14" w:rsidRDefault="00A365F5" w:rsidP="00A365F5">
            <w:pPr>
              <w:spacing w:after="120"/>
              <w:jc w:val="both"/>
              <w:rPr>
                <w:rFonts w:asciiTheme="majorBidi" w:hAnsiTheme="majorBidi" w:cstheme="majorBidi"/>
                <w:sz w:val="24"/>
                <w:szCs w:val="24"/>
              </w:rPr>
            </w:pPr>
            <w:r w:rsidRPr="00224F14">
              <w:rPr>
                <w:rFonts w:asciiTheme="majorBidi" w:hAnsiTheme="majorBidi" w:cstheme="majorBidi"/>
                <w:sz w:val="24"/>
                <w:szCs w:val="24"/>
              </w:rPr>
              <w:t>Abstract:</w:t>
            </w:r>
          </w:p>
          <w:p w14:paraId="7C283B8A" w14:textId="6CB84790" w:rsidR="003777A2" w:rsidRPr="00224F14" w:rsidRDefault="003777A2" w:rsidP="00A365F5">
            <w:pPr>
              <w:spacing w:after="120"/>
              <w:jc w:val="both"/>
              <w:rPr>
                <w:rFonts w:asciiTheme="majorBidi" w:hAnsiTheme="majorBidi" w:cstheme="majorBidi"/>
                <w:sz w:val="24"/>
                <w:szCs w:val="24"/>
              </w:rPr>
            </w:pPr>
            <w:r w:rsidRPr="00224F14">
              <w:rPr>
                <w:rFonts w:asciiTheme="majorBidi" w:hAnsiTheme="majorBidi" w:cstheme="majorBidi"/>
                <w:sz w:val="24"/>
                <w:szCs w:val="24"/>
              </w:rPr>
              <w:t>Specific innovation objectives and results, needs addressed, impact and potential benefits</w:t>
            </w:r>
          </w:p>
        </w:tc>
        <w:tc>
          <w:tcPr>
            <w:tcW w:w="6930" w:type="dxa"/>
          </w:tcPr>
          <w:p w14:paraId="2E812A39" w14:textId="77777777" w:rsidR="002F66FD" w:rsidRPr="00224F14" w:rsidRDefault="002F66FD" w:rsidP="00D50BA6">
            <w:pPr>
              <w:spacing w:after="120"/>
              <w:jc w:val="both"/>
              <w:rPr>
                <w:rFonts w:asciiTheme="majorBidi" w:hAnsiTheme="majorBidi" w:cstheme="majorBidi"/>
                <w:sz w:val="24"/>
                <w:szCs w:val="24"/>
              </w:rPr>
            </w:pPr>
          </w:p>
        </w:tc>
      </w:tr>
      <w:tr w:rsidR="002F66FD" w:rsidRPr="00224F14" w14:paraId="67A7DF94" w14:textId="77777777" w:rsidTr="00224F14">
        <w:tc>
          <w:tcPr>
            <w:tcW w:w="3235" w:type="dxa"/>
            <w:shd w:val="pct10" w:color="auto" w:fill="FFFFFF"/>
            <w:vAlign w:val="center"/>
          </w:tcPr>
          <w:p w14:paraId="54591876" w14:textId="77777777" w:rsidR="002F66FD" w:rsidRPr="00224F14" w:rsidRDefault="002F66FD" w:rsidP="00D50BA6">
            <w:pPr>
              <w:spacing w:after="120"/>
              <w:rPr>
                <w:rFonts w:asciiTheme="majorBidi" w:hAnsiTheme="majorBidi" w:cstheme="majorBidi"/>
                <w:sz w:val="24"/>
                <w:szCs w:val="24"/>
              </w:rPr>
            </w:pPr>
            <w:r w:rsidRPr="00224F14">
              <w:rPr>
                <w:rFonts w:asciiTheme="majorBidi" w:hAnsiTheme="majorBidi" w:cstheme="majorBidi"/>
                <w:sz w:val="24"/>
                <w:szCs w:val="24"/>
              </w:rPr>
              <w:t>Expected total duration of the action (months):</w:t>
            </w:r>
          </w:p>
        </w:tc>
        <w:tc>
          <w:tcPr>
            <w:tcW w:w="6930" w:type="dxa"/>
          </w:tcPr>
          <w:p w14:paraId="790C4B0B" w14:textId="77777777" w:rsidR="002F66FD" w:rsidRPr="00224F14" w:rsidRDefault="002F66FD" w:rsidP="00D50BA6">
            <w:pPr>
              <w:spacing w:after="120"/>
              <w:jc w:val="both"/>
              <w:rPr>
                <w:rFonts w:asciiTheme="majorBidi" w:hAnsiTheme="majorBidi" w:cstheme="majorBidi"/>
                <w:sz w:val="24"/>
                <w:szCs w:val="24"/>
              </w:rPr>
            </w:pPr>
          </w:p>
        </w:tc>
      </w:tr>
      <w:tr w:rsidR="002F66FD" w:rsidRPr="00224F14" w14:paraId="5D320E63" w14:textId="77777777" w:rsidTr="00224F14">
        <w:tc>
          <w:tcPr>
            <w:tcW w:w="3235" w:type="dxa"/>
            <w:shd w:val="pct10" w:color="auto" w:fill="FFFFFF"/>
            <w:vAlign w:val="center"/>
          </w:tcPr>
          <w:p w14:paraId="2E3910E6" w14:textId="77777777" w:rsidR="002F66FD" w:rsidRPr="00224F14" w:rsidRDefault="002F66FD" w:rsidP="00D50BA6">
            <w:pPr>
              <w:spacing w:after="120"/>
              <w:rPr>
                <w:rFonts w:asciiTheme="majorBidi" w:hAnsiTheme="majorBidi" w:cstheme="majorBidi"/>
                <w:sz w:val="24"/>
                <w:szCs w:val="24"/>
              </w:rPr>
            </w:pPr>
            <w:r w:rsidRPr="00224F14">
              <w:rPr>
                <w:rFonts w:asciiTheme="majorBidi" w:hAnsiTheme="majorBidi" w:cstheme="majorBidi"/>
                <w:spacing w:val="-2"/>
                <w:sz w:val="24"/>
                <w:szCs w:val="24"/>
              </w:rPr>
              <w:t xml:space="preserve">The total expected Budget </w:t>
            </w:r>
          </w:p>
        </w:tc>
        <w:tc>
          <w:tcPr>
            <w:tcW w:w="6930" w:type="dxa"/>
            <w:shd w:val="clear" w:color="auto" w:fill="auto"/>
          </w:tcPr>
          <w:p w14:paraId="5E4A231E" w14:textId="77777777" w:rsidR="002F66FD" w:rsidRPr="00224F14" w:rsidRDefault="002F66FD" w:rsidP="00D50BA6">
            <w:pPr>
              <w:spacing w:before="120" w:after="120"/>
              <w:jc w:val="both"/>
              <w:rPr>
                <w:rFonts w:asciiTheme="majorBidi" w:hAnsiTheme="majorBidi" w:cstheme="majorBidi"/>
                <w:sz w:val="24"/>
                <w:szCs w:val="24"/>
              </w:rPr>
            </w:pPr>
          </w:p>
        </w:tc>
      </w:tr>
    </w:tbl>
    <w:p w14:paraId="3C551013" w14:textId="014E2DB2" w:rsidR="00A617D2" w:rsidRPr="00224F14" w:rsidRDefault="004B00EA" w:rsidP="002C6829">
      <w:pPr>
        <w:pStyle w:val="Balk3"/>
        <w:numPr>
          <w:ilvl w:val="0"/>
          <w:numId w:val="5"/>
        </w:numPr>
        <w:rPr>
          <w:rFonts w:asciiTheme="majorBidi" w:hAnsiTheme="majorBidi" w:cstheme="majorBidi"/>
          <w:sz w:val="24"/>
          <w:szCs w:val="24"/>
        </w:rPr>
      </w:pPr>
      <w:r w:rsidRPr="00224F14">
        <w:rPr>
          <w:rFonts w:asciiTheme="majorBidi" w:hAnsiTheme="majorBidi" w:cstheme="majorBidi"/>
          <w:sz w:val="24"/>
          <w:szCs w:val="24"/>
        </w:rPr>
        <w:t>Project context analysis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5"/>
        <w:gridCol w:w="6930"/>
      </w:tblGrid>
      <w:tr w:rsidR="00A617D2" w:rsidRPr="00224F14" w14:paraId="430E2E3F" w14:textId="77777777" w:rsidTr="00224F14">
        <w:tc>
          <w:tcPr>
            <w:tcW w:w="3235" w:type="dxa"/>
            <w:shd w:val="pct10" w:color="auto" w:fill="FFFFFF"/>
            <w:vAlign w:val="center"/>
          </w:tcPr>
          <w:p w14:paraId="4BB88A30" w14:textId="77777777" w:rsidR="00A365F5" w:rsidRPr="00224F14" w:rsidRDefault="00A365F5" w:rsidP="00A365F5">
            <w:pPr>
              <w:spacing w:before="120"/>
              <w:jc w:val="both"/>
              <w:rPr>
                <w:rFonts w:asciiTheme="majorBidi" w:hAnsiTheme="majorBidi" w:cstheme="majorBidi"/>
                <w:sz w:val="24"/>
                <w:szCs w:val="24"/>
              </w:rPr>
            </w:pPr>
            <w:r w:rsidRPr="00224F14">
              <w:rPr>
                <w:rFonts w:asciiTheme="majorBidi" w:hAnsiTheme="majorBidi" w:cstheme="majorBidi"/>
                <w:sz w:val="24"/>
                <w:szCs w:val="24"/>
              </w:rPr>
              <w:t xml:space="preserve">Provide analysis of the problems to be addressed by the action </w:t>
            </w:r>
          </w:p>
          <w:p w14:paraId="10E33F54" w14:textId="7D4F6178" w:rsidR="00A617D2" w:rsidRPr="00224F14" w:rsidRDefault="00A617D2" w:rsidP="00224F14">
            <w:pPr>
              <w:tabs>
                <w:tab w:val="left" w:pos="567"/>
              </w:tabs>
              <w:spacing w:before="120"/>
              <w:jc w:val="both"/>
              <w:rPr>
                <w:rFonts w:asciiTheme="majorBidi" w:hAnsiTheme="majorBidi" w:cstheme="majorBidi"/>
                <w:sz w:val="24"/>
                <w:szCs w:val="24"/>
              </w:rPr>
            </w:pPr>
            <w:r w:rsidRPr="00224F14">
              <w:rPr>
                <w:rFonts w:asciiTheme="majorBidi" w:hAnsiTheme="majorBidi" w:cstheme="majorBidi"/>
                <w:sz w:val="24"/>
                <w:szCs w:val="24"/>
              </w:rPr>
              <w:t>Give the background and the context analysis of the project, mention any specific analysis/ study carried out</w:t>
            </w:r>
            <w:r w:rsidR="002C6829" w:rsidRPr="00224F14">
              <w:rPr>
                <w:rFonts w:asciiTheme="majorBidi" w:hAnsiTheme="majorBidi" w:cstheme="majorBidi"/>
                <w:sz w:val="24"/>
                <w:szCs w:val="24"/>
              </w:rPr>
              <w:t>.</w:t>
            </w:r>
          </w:p>
          <w:p w14:paraId="1BE857AD" w14:textId="77777777" w:rsidR="002C6829" w:rsidRPr="00224F14" w:rsidRDefault="002C6829" w:rsidP="00224F14">
            <w:pPr>
              <w:tabs>
                <w:tab w:val="left" w:pos="567"/>
              </w:tabs>
              <w:spacing w:before="120"/>
              <w:jc w:val="both"/>
              <w:rPr>
                <w:rFonts w:asciiTheme="majorBidi" w:hAnsiTheme="majorBidi" w:cstheme="majorBidi"/>
                <w:color w:val="000000"/>
                <w:sz w:val="24"/>
                <w:szCs w:val="24"/>
                <w:shd w:val="clear" w:color="auto" w:fill="FFFFFF"/>
              </w:rPr>
            </w:pPr>
            <w:r w:rsidRPr="00224F14">
              <w:rPr>
                <w:rFonts w:asciiTheme="majorBidi" w:hAnsiTheme="majorBidi" w:cstheme="majorBidi"/>
                <w:sz w:val="24"/>
                <w:szCs w:val="24"/>
              </w:rPr>
              <w:t>The description of the internal and external environment where the project is going to be undertaken and the effect of the environment on the project.</w:t>
            </w:r>
            <w:r w:rsidRPr="00224F14">
              <w:rPr>
                <w:rFonts w:asciiTheme="majorBidi" w:hAnsiTheme="majorBidi" w:cstheme="majorBidi"/>
                <w:color w:val="000000"/>
                <w:sz w:val="24"/>
                <w:szCs w:val="24"/>
                <w:shd w:val="clear" w:color="auto" w:fill="FFFFFF"/>
              </w:rPr>
              <w:t xml:space="preserve"> </w:t>
            </w:r>
          </w:p>
          <w:p w14:paraId="6D276F23" w14:textId="65749F0F" w:rsidR="00BF0903" w:rsidRPr="00224F14" w:rsidRDefault="00BF0903" w:rsidP="00224F14">
            <w:pPr>
              <w:pStyle w:val="ListeParagraf"/>
              <w:spacing w:before="120"/>
              <w:jc w:val="both"/>
              <w:rPr>
                <w:rFonts w:asciiTheme="majorBidi" w:hAnsiTheme="majorBidi" w:cstheme="majorBidi"/>
                <w:sz w:val="24"/>
                <w:szCs w:val="24"/>
              </w:rPr>
            </w:pPr>
          </w:p>
        </w:tc>
        <w:tc>
          <w:tcPr>
            <w:tcW w:w="6930" w:type="dxa"/>
          </w:tcPr>
          <w:p w14:paraId="1CDF7167" w14:textId="77777777" w:rsidR="00A617D2" w:rsidRPr="00224F14" w:rsidRDefault="00A617D2" w:rsidP="00D50BA6">
            <w:pPr>
              <w:spacing w:after="120"/>
              <w:jc w:val="both"/>
              <w:rPr>
                <w:rFonts w:asciiTheme="majorBidi" w:hAnsiTheme="majorBidi" w:cstheme="majorBidi"/>
                <w:sz w:val="24"/>
                <w:szCs w:val="24"/>
              </w:rPr>
            </w:pPr>
          </w:p>
        </w:tc>
      </w:tr>
    </w:tbl>
    <w:p w14:paraId="645ED9A8" w14:textId="3E0A2AAB" w:rsidR="002F66FD" w:rsidRPr="00224F14" w:rsidRDefault="002F66FD" w:rsidP="002F66FD">
      <w:pPr>
        <w:pStyle w:val="Balk3"/>
        <w:numPr>
          <w:ilvl w:val="0"/>
          <w:numId w:val="5"/>
        </w:numPr>
        <w:rPr>
          <w:rFonts w:asciiTheme="majorBidi" w:hAnsiTheme="majorBidi" w:cstheme="majorBidi"/>
          <w:sz w:val="24"/>
          <w:szCs w:val="24"/>
        </w:rPr>
      </w:pPr>
      <w:r w:rsidRPr="00224F14">
        <w:rPr>
          <w:rFonts w:asciiTheme="majorBidi" w:hAnsiTheme="majorBidi" w:cstheme="majorBidi"/>
          <w:sz w:val="24"/>
          <w:szCs w:val="24"/>
        </w:rPr>
        <w:t>Objectives: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5"/>
        <w:gridCol w:w="6930"/>
      </w:tblGrid>
      <w:tr w:rsidR="002F66FD" w:rsidRPr="00224F14" w14:paraId="00889EAA" w14:textId="77777777" w:rsidTr="00224F14">
        <w:tc>
          <w:tcPr>
            <w:tcW w:w="3235" w:type="dxa"/>
            <w:shd w:val="pct10" w:color="auto" w:fill="FFFFFF"/>
          </w:tcPr>
          <w:p w14:paraId="25D0FF3D" w14:textId="512A4252" w:rsidR="002F66FD" w:rsidRPr="00224F14" w:rsidRDefault="002F66FD" w:rsidP="002C6829">
            <w:pPr>
              <w:tabs>
                <w:tab w:val="left" w:pos="567"/>
              </w:tabs>
              <w:spacing w:before="120"/>
              <w:jc w:val="both"/>
              <w:rPr>
                <w:rFonts w:asciiTheme="majorBidi" w:hAnsiTheme="majorBidi" w:cstheme="majorBidi"/>
                <w:sz w:val="24"/>
                <w:szCs w:val="24"/>
              </w:rPr>
            </w:pPr>
            <w:r w:rsidRPr="00224F14">
              <w:rPr>
                <w:rFonts w:asciiTheme="majorBidi" w:hAnsiTheme="majorBidi" w:cstheme="majorBidi"/>
                <w:sz w:val="24"/>
                <w:szCs w:val="24"/>
              </w:rPr>
              <w:t>Overall objective and Specific objective</w:t>
            </w:r>
          </w:p>
          <w:p w14:paraId="5DDC8EA4" w14:textId="77777777" w:rsidR="002F66FD" w:rsidRPr="00224F14" w:rsidRDefault="002F66FD" w:rsidP="002C6829">
            <w:pPr>
              <w:tabs>
                <w:tab w:val="left" w:pos="567"/>
              </w:tabs>
              <w:spacing w:before="120"/>
              <w:jc w:val="both"/>
              <w:rPr>
                <w:rFonts w:asciiTheme="majorBidi" w:hAnsiTheme="majorBidi" w:cstheme="majorBidi"/>
                <w:sz w:val="24"/>
                <w:szCs w:val="24"/>
              </w:rPr>
            </w:pPr>
            <w:r w:rsidRPr="00224F14">
              <w:rPr>
                <w:rFonts w:asciiTheme="majorBidi" w:hAnsiTheme="majorBidi" w:cstheme="majorBidi"/>
                <w:sz w:val="24"/>
                <w:szCs w:val="24"/>
              </w:rPr>
              <w:t xml:space="preserve">Project objectives are what you plan to achieve by the end of your project. This might include deliverables and assets, or more intangible objectives like increasing productivity or motivation. Your project objectives should be attainable, </w:t>
            </w:r>
            <w:r w:rsidRPr="00224F14">
              <w:rPr>
                <w:rFonts w:asciiTheme="majorBidi" w:hAnsiTheme="majorBidi" w:cstheme="majorBidi"/>
                <w:sz w:val="24"/>
                <w:szCs w:val="24"/>
              </w:rPr>
              <w:lastRenderedPageBreak/>
              <w:t>time-bound, specific goals you can measure at the end of your project.</w:t>
            </w:r>
          </w:p>
        </w:tc>
        <w:tc>
          <w:tcPr>
            <w:tcW w:w="6930" w:type="dxa"/>
          </w:tcPr>
          <w:p w14:paraId="71590E5B" w14:textId="77777777" w:rsidR="002F66FD" w:rsidRPr="00224F14" w:rsidRDefault="002F66FD" w:rsidP="00D50BA6">
            <w:pPr>
              <w:spacing w:after="120"/>
              <w:jc w:val="both"/>
              <w:rPr>
                <w:rFonts w:asciiTheme="majorBidi" w:hAnsiTheme="majorBidi" w:cstheme="majorBidi"/>
                <w:sz w:val="24"/>
                <w:szCs w:val="24"/>
              </w:rPr>
            </w:pPr>
          </w:p>
        </w:tc>
      </w:tr>
    </w:tbl>
    <w:p w14:paraId="143B9EED" w14:textId="3FECF748" w:rsidR="002F66FD" w:rsidRPr="00224F14" w:rsidRDefault="002F66FD" w:rsidP="002F66FD">
      <w:pPr>
        <w:pStyle w:val="Balk3"/>
        <w:numPr>
          <w:ilvl w:val="0"/>
          <w:numId w:val="5"/>
        </w:numPr>
        <w:rPr>
          <w:rFonts w:asciiTheme="majorBidi" w:hAnsiTheme="majorBidi" w:cstheme="majorBidi"/>
          <w:sz w:val="24"/>
          <w:szCs w:val="24"/>
        </w:rPr>
      </w:pPr>
      <w:r w:rsidRPr="00224F14">
        <w:rPr>
          <w:rFonts w:asciiTheme="majorBidi" w:hAnsiTheme="majorBidi" w:cstheme="majorBidi"/>
          <w:sz w:val="24"/>
          <w:szCs w:val="24"/>
        </w:rPr>
        <w:lastRenderedPageBreak/>
        <w:t>Target Group-s and final beneficiaries of the Project</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5"/>
        <w:gridCol w:w="6930"/>
      </w:tblGrid>
      <w:tr w:rsidR="002F66FD" w:rsidRPr="00224F14" w14:paraId="750C1796" w14:textId="77777777" w:rsidTr="00224F14">
        <w:tc>
          <w:tcPr>
            <w:tcW w:w="3235" w:type="dxa"/>
            <w:shd w:val="pct10" w:color="auto" w:fill="FFFFFF"/>
          </w:tcPr>
          <w:p w14:paraId="4E4CA24B" w14:textId="77777777" w:rsidR="002F66FD" w:rsidRPr="00224F14" w:rsidRDefault="002F66FD" w:rsidP="003777A2">
            <w:pPr>
              <w:tabs>
                <w:tab w:val="left" w:pos="567"/>
              </w:tabs>
              <w:spacing w:before="120"/>
              <w:jc w:val="both"/>
              <w:rPr>
                <w:rFonts w:asciiTheme="majorBidi" w:hAnsiTheme="majorBidi" w:cstheme="majorBidi"/>
                <w:sz w:val="24"/>
                <w:szCs w:val="24"/>
              </w:rPr>
            </w:pPr>
            <w:r w:rsidRPr="00224F14">
              <w:rPr>
                <w:rFonts w:asciiTheme="majorBidi" w:hAnsiTheme="majorBidi" w:cstheme="majorBidi"/>
                <w:sz w:val="24"/>
                <w:szCs w:val="24"/>
              </w:rPr>
              <w:t>Target group(s): Target groups are the groups/entities who will directly benefit from the action at the action purpose level.</w:t>
            </w:r>
          </w:p>
        </w:tc>
        <w:tc>
          <w:tcPr>
            <w:tcW w:w="6930" w:type="dxa"/>
          </w:tcPr>
          <w:p w14:paraId="6CFB056D" w14:textId="77777777" w:rsidR="002F66FD" w:rsidRPr="00224F14" w:rsidRDefault="002F66FD" w:rsidP="00D50BA6">
            <w:pPr>
              <w:pStyle w:val="ListeParagraf"/>
              <w:ind w:left="124"/>
              <w:jc w:val="both"/>
              <w:rPr>
                <w:rFonts w:asciiTheme="majorBidi" w:hAnsiTheme="majorBidi" w:cstheme="majorBidi"/>
                <w:sz w:val="24"/>
                <w:szCs w:val="24"/>
              </w:rPr>
            </w:pPr>
          </w:p>
        </w:tc>
      </w:tr>
      <w:tr w:rsidR="002F66FD" w:rsidRPr="00224F14" w14:paraId="17306C64" w14:textId="77777777" w:rsidTr="00224F14">
        <w:tc>
          <w:tcPr>
            <w:tcW w:w="3235" w:type="dxa"/>
            <w:shd w:val="pct10" w:color="auto" w:fill="FFFFFF"/>
          </w:tcPr>
          <w:p w14:paraId="6FFBF7C7" w14:textId="77777777" w:rsidR="002F66FD" w:rsidRDefault="002F66FD" w:rsidP="003777A2">
            <w:pPr>
              <w:tabs>
                <w:tab w:val="left" w:pos="567"/>
              </w:tabs>
              <w:spacing w:before="120"/>
              <w:jc w:val="both"/>
              <w:rPr>
                <w:rFonts w:asciiTheme="majorBidi" w:hAnsiTheme="majorBidi" w:cstheme="majorBidi"/>
                <w:sz w:val="24"/>
                <w:szCs w:val="24"/>
              </w:rPr>
            </w:pPr>
            <w:r w:rsidRPr="00224F14">
              <w:rPr>
                <w:rFonts w:asciiTheme="majorBidi" w:hAnsiTheme="majorBidi" w:cstheme="majorBidi"/>
                <w:sz w:val="24"/>
                <w:szCs w:val="24"/>
              </w:rPr>
              <w:t>Final beneficiaries: Final beneficiaries are those who will benefit from the action in the long term at the level of the society or sector at large.</w:t>
            </w:r>
          </w:p>
          <w:p w14:paraId="6BF1D265" w14:textId="7176A745" w:rsidR="00E3210B" w:rsidRPr="00224F14" w:rsidRDefault="00E3210B" w:rsidP="003777A2">
            <w:pPr>
              <w:tabs>
                <w:tab w:val="left" w:pos="567"/>
              </w:tabs>
              <w:spacing w:before="120"/>
              <w:jc w:val="both"/>
              <w:rPr>
                <w:rFonts w:asciiTheme="majorBidi" w:hAnsiTheme="majorBidi" w:cstheme="majorBidi"/>
                <w:sz w:val="24"/>
                <w:szCs w:val="24"/>
              </w:rPr>
            </w:pPr>
          </w:p>
        </w:tc>
        <w:tc>
          <w:tcPr>
            <w:tcW w:w="6930" w:type="dxa"/>
          </w:tcPr>
          <w:p w14:paraId="3721651A" w14:textId="77777777" w:rsidR="002F66FD" w:rsidRPr="00224F14" w:rsidRDefault="002F66FD" w:rsidP="00D50BA6">
            <w:pPr>
              <w:pStyle w:val="ListeParagraf"/>
              <w:ind w:left="124"/>
              <w:jc w:val="both"/>
              <w:rPr>
                <w:rFonts w:asciiTheme="majorBidi" w:hAnsiTheme="majorBidi" w:cstheme="majorBidi"/>
                <w:sz w:val="24"/>
                <w:szCs w:val="24"/>
              </w:rPr>
            </w:pPr>
          </w:p>
        </w:tc>
      </w:tr>
    </w:tbl>
    <w:p w14:paraId="0EAF8630" w14:textId="2D1EFE1C" w:rsidR="004B00EA" w:rsidRPr="00224F14" w:rsidRDefault="004B00EA" w:rsidP="004B00EA">
      <w:pPr>
        <w:pStyle w:val="Balk3"/>
        <w:numPr>
          <w:ilvl w:val="0"/>
          <w:numId w:val="5"/>
        </w:numPr>
        <w:rPr>
          <w:rFonts w:asciiTheme="majorBidi" w:hAnsiTheme="majorBidi" w:cstheme="majorBidi"/>
          <w:sz w:val="24"/>
          <w:szCs w:val="24"/>
        </w:rPr>
      </w:pPr>
      <w:r w:rsidRPr="00224F14">
        <w:rPr>
          <w:rFonts w:asciiTheme="majorBidi" w:hAnsiTheme="majorBidi" w:cstheme="majorBidi"/>
          <w:sz w:val="24"/>
          <w:szCs w:val="24"/>
        </w:rPr>
        <w:t xml:space="preserve">Implementation: What activities </w:t>
      </w:r>
      <w:r w:rsidR="003777A2" w:rsidRPr="00224F14">
        <w:rPr>
          <w:rFonts w:asciiTheme="majorBidi" w:hAnsiTheme="majorBidi" w:cstheme="majorBidi"/>
          <w:sz w:val="24"/>
          <w:szCs w:val="24"/>
        </w:rPr>
        <w:t xml:space="preserve">(WPs) </w:t>
      </w:r>
      <w:r w:rsidRPr="00224F14">
        <w:rPr>
          <w:rFonts w:asciiTheme="majorBidi" w:hAnsiTheme="majorBidi" w:cstheme="majorBidi"/>
          <w:sz w:val="24"/>
          <w:szCs w:val="24"/>
        </w:rPr>
        <w:t>will you implement?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5"/>
        <w:gridCol w:w="6930"/>
      </w:tblGrid>
      <w:tr w:rsidR="004B00EA" w:rsidRPr="00224F14" w14:paraId="67D0A374" w14:textId="77777777" w:rsidTr="00224F14">
        <w:tc>
          <w:tcPr>
            <w:tcW w:w="3235" w:type="dxa"/>
            <w:shd w:val="pct10" w:color="auto" w:fill="FFFFFF"/>
          </w:tcPr>
          <w:p w14:paraId="6D0179BA" w14:textId="581153D3" w:rsidR="003777A2" w:rsidRPr="00224F14" w:rsidRDefault="004B00EA" w:rsidP="003777A2">
            <w:pPr>
              <w:pStyle w:val="Default"/>
              <w:rPr>
                <w:rFonts w:asciiTheme="majorBidi" w:hAnsiTheme="majorBidi" w:cstheme="majorBidi"/>
              </w:rPr>
            </w:pPr>
            <w:r w:rsidRPr="00224F14">
              <w:rPr>
                <w:rFonts w:asciiTheme="majorBidi" w:hAnsiTheme="majorBidi" w:cstheme="majorBidi"/>
              </w:rPr>
              <w:t>Briefly outline planned intervention</w:t>
            </w:r>
            <w:r w:rsidR="003777A2" w:rsidRPr="00224F14">
              <w:rPr>
                <w:rFonts w:asciiTheme="majorBidi" w:hAnsiTheme="majorBidi" w:cstheme="majorBidi"/>
              </w:rPr>
              <w:t xml:space="preserve"> or Work package (WPs), description; title of each WP and short description</w:t>
            </w:r>
          </w:p>
          <w:p w14:paraId="51D72795" w14:textId="048A4853" w:rsidR="00BF0903" w:rsidRPr="00224F14" w:rsidRDefault="004B00EA" w:rsidP="003777A2">
            <w:pPr>
              <w:pStyle w:val="Default"/>
              <w:rPr>
                <w:rFonts w:asciiTheme="majorBidi" w:hAnsiTheme="majorBidi" w:cstheme="majorBidi"/>
              </w:rPr>
            </w:pPr>
            <w:r w:rsidRPr="00224F14">
              <w:rPr>
                <w:rFonts w:asciiTheme="majorBidi" w:hAnsiTheme="majorBidi" w:cstheme="majorBidi"/>
              </w:rPr>
              <w:t xml:space="preserve"> indicating the expected impact as well</w:t>
            </w:r>
            <w:r w:rsidR="003777A2" w:rsidRPr="00224F14">
              <w:rPr>
                <w:rFonts w:asciiTheme="majorBidi" w:hAnsiTheme="majorBidi" w:cstheme="majorBidi"/>
              </w:rPr>
              <w:t>.</w:t>
            </w:r>
          </w:p>
          <w:p w14:paraId="279A0F45" w14:textId="70463E76" w:rsidR="003777A2" w:rsidRPr="00224F14" w:rsidRDefault="003777A2" w:rsidP="003777A2">
            <w:pPr>
              <w:pStyle w:val="Default"/>
              <w:rPr>
                <w:rFonts w:asciiTheme="majorBidi" w:hAnsiTheme="majorBidi" w:cstheme="majorBidi"/>
              </w:rPr>
            </w:pPr>
          </w:p>
        </w:tc>
        <w:tc>
          <w:tcPr>
            <w:tcW w:w="6930" w:type="dxa"/>
          </w:tcPr>
          <w:p w14:paraId="5C4896DE" w14:textId="77777777" w:rsidR="004B00EA" w:rsidRPr="00224F14" w:rsidRDefault="004B00EA" w:rsidP="00D50BA6">
            <w:pPr>
              <w:pStyle w:val="ListeParagraf"/>
              <w:ind w:left="124"/>
              <w:jc w:val="both"/>
              <w:rPr>
                <w:rFonts w:asciiTheme="majorBidi" w:hAnsiTheme="majorBidi" w:cstheme="majorBidi"/>
                <w:sz w:val="24"/>
                <w:szCs w:val="24"/>
              </w:rPr>
            </w:pPr>
          </w:p>
        </w:tc>
      </w:tr>
    </w:tbl>
    <w:p w14:paraId="4CC9EB83" w14:textId="0B5C6A6A" w:rsidR="007E1DDE" w:rsidRPr="00224F14" w:rsidRDefault="007E1DDE" w:rsidP="007E1DDE">
      <w:pPr>
        <w:pStyle w:val="Balk3"/>
        <w:numPr>
          <w:ilvl w:val="0"/>
          <w:numId w:val="5"/>
        </w:numPr>
        <w:rPr>
          <w:rFonts w:asciiTheme="majorBidi" w:hAnsiTheme="majorBidi" w:cstheme="majorBidi"/>
          <w:sz w:val="24"/>
          <w:szCs w:val="24"/>
        </w:rPr>
      </w:pPr>
      <w:r w:rsidRPr="00224F14">
        <w:rPr>
          <w:rFonts w:asciiTheme="majorBidi" w:hAnsiTheme="majorBidi" w:cstheme="majorBidi"/>
          <w:sz w:val="24"/>
          <w:szCs w:val="24"/>
        </w:rPr>
        <w:t xml:space="preserve">Results: What </w:t>
      </w:r>
      <w:r w:rsidR="002A18E3" w:rsidRPr="00224F14">
        <w:rPr>
          <w:rFonts w:asciiTheme="majorBidi" w:hAnsiTheme="majorBidi" w:cstheme="majorBidi"/>
          <w:sz w:val="24"/>
          <w:szCs w:val="24"/>
        </w:rPr>
        <w:t xml:space="preserve">are the expected </w:t>
      </w:r>
      <w:r w:rsidRPr="00224F14">
        <w:rPr>
          <w:rFonts w:asciiTheme="majorBidi" w:hAnsiTheme="majorBidi" w:cstheme="majorBidi"/>
          <w:sz w:val="24"/>
          <w:szCs w:val="24"/>
        </w:rPr>
        <w:t xml:space="preserve">results and other benefits </w:t>
      </w:r>
      <w:r w:rsidR="002A18E3" w:rsidRPr="00224F14">
        <w:rPr>
          <w:rFonts w:asciiTheme="majorBidi" w:hAnsiTheme="majorBidi" w:cstheme="majorBidi"/>
          <w:sz w:val="24"/>
          <w:szCs w:val="24"/>
        </w:rPr>
        <w:t xml:space="preserve">of the </w:t>
      </w:r>
      <w:r w:rsidRPr="00224F14">
        <w:rPr>
          <w:rFonts w:asciiTheme="majorBidi" w:hAnsiTheme="majorBidi" w:cstheme="majorBidi"/>
          <w:sz w:val="24"/>
          <w:szCs w:val="24"/>
        </w:rPr>
        <w:t>project?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5"/>
        <w:gridCol w:w="6930"/>
      </w:tblGrid>
      <w:tr w:rsidR="007E1DDE" w:rsidRPr="00224F14" w14:paraId="6644D354" w14:textId="77777777" w:rsidTr="00224F14">
        <w:tc>
          <w:tcPr>
            <w:tcW w:w="3235" w:type="dxa"/>
            <w:shd w:val="pct10" w:color="auto" w:fill="FFFFFF"/>
          </w:tcPr>
          <w:p w14:paraId="0ED2A32F" w14:textId="07407F1E" w:rsidR="007E1DDE" w:rsidRPr="00224F14" w:rsidRDefault="007E1DDE" w:rsidP="00A365F5">
            <w:pPr>
              <w:tabs>
                <w:tab w:val="num" w:pos="0"/>
              </w:tabs>
              <w:spacing w:before="120"/>
              <w:jc w:val="both"/>
              <w:rPr>
                <w:rFonts w:asciiTheme="majorBidi" w:hAnsiTheme="majorBidi" w:cstheme="majorBidi"/>
                <w:sz w:val="24"/>
                <w:szCs w:val="24"/>
              </w:rPr>
            </w:pPr>
            <w:r w:rsidRPr="00224F14">
              <w:rPr>
                <w:rFonts w:asciiTheme="majorBidi" w:hAnsiTheme="majorBidi" w:cstheme="majorBidi"/>
                <w:sz w:val="24"/>
                <w:szCs w:val="24"/>
              </w:rPr>
              <w:t xml:space="preserve">Briefly outline </w:t>
            </w:r>
            <w:r w:rsidR="002A18E3" w:rsidRPr="00224F14">
              <w:rPr>
                <w:rFonts w:asciiTheme="majorBidi" w:hAnsiTheme="majorBidi" w:cstheme="majorBidi"/>
                <w:sz w:val="24"/>
                <w:szCs w:val="24"/>
              </w:rPr>
              <w:t>the expect results and indicate any specific added-value elements of the action</w:t>
            </w:r>
            <w:r w:rsidRPr="00224F14">
              <w:rPr>
                <w:rFonts w:asciiTheme="majorBidi" w:hAnsiTheme="majorBidi" w:cstheme="majorBidi"/>
                <w:sz w:val="24"/>
                <w:szCs w:val="24"/>
              </w:rPr>
              <w:t>.</w:t>
            </w:r>
          </w:p>
          <w:p w14:paraId="50594BB5" w14:textId="0E7C228D" w:rsidR="00A365F5" w:rsidRPr="00224F14" w:rsidRDefault="00A365F5" w:rsidP="00A365F5">
            <w:pPr>
              <w:tabs>
                <w:tab w:val="num" w:pos="0"/>
              </w:tabs>
              <w:spacing w:before="120"/>
              <w:jc w:val="both"/>
              <w:rPr>
                <w:rFonts w:asciiTheme="majorBidi" w:hAnsiTheme="majorBidi" w:cstheme="majorBidi"/>
                <w:sz w:val="24"/>
                <w:szCs w:val="24"/>
              </w:rPr>
            </w:pPr>
            <w:r w:rsidRPr="00224F14">
              <w:rPr>
                <w:rFonts w:asciiTheme="majorBidi" w:hAnsiTheme="majorBidi" w:cstheme="majorBidi"/>
                <w:sz w:val="24"/>
                <w:szCs w:val="24"/>
              </w:rPr>
              <w:t>Project results are the changes or effects expected to take place after implementing the project. The results are generally positive improvements to the lives of the beneficiaries. Results are divided into outputs and outcomes.</w:t>
            </w:r>
          </w:p>
          <w:p w14:paraId="41CAF45A" w14:textId="77777777" w:rsidR="007E1DDE" w:rsidRPr="00224F14" w:rsidRDefault="007E1DDE" w:rsidP="00D50BA6">
            <w:pPr>
              <w:pStyle w:val="Default"/>
              <w:rPr>
                <w:rFonts w:asciiTheme="majorBidi" w:hAnsiTheme="majorBidi" w:cstheme="majorBidi"/>
              </w:rPr>
            </w:pPr>
          </w:p>
        </w:tc>
        <w:tc>
          <w:tcPr>
            <w:tcW w:w="6930" w:type="dxa"/>
          </w:tcPr>
          <w:p w14:paraId="220CF5F7" w14:textId="77777777" w:rsidR="007E1DDE" w:rsidRPr="00224F14" w:rsidRDefault="007E1DDE" w:rsidP="00D50BA6">
            <w:pPr>
              <w:pStyle w:val="ListeParagraf"/>
              <w:ind w:left="124"/>
              <w:jc w:val="both"/>
              <w:rPr>
                <w:rFonts w:asciiTheme="majorBidi" w:hAnsiTheme="majorBidi" w:cstheme="majorBidi"/>
                <w:sz w:val="24"/>
                <w:szCs w:val="24"/>
              </w:rPr>
            </w:pPr>
          </w:p>
        </w:tc>
      </w:tr>
      <w:bookmarkEnd w:id="3"/>
    </w:tbl>
    <w:p w14:paraId="7DF09871" w14:textId="77777777" w:rsidR="00420896" w:rsidRPr="00224F14" w:rsidRDefault="00420896">
      <w:pPr>
        <w:rPr>
          <w:rFonts w:asciiTheme="majorBidi" w:hAnsiTheme="majorBidi" w:cstheme="majorBidi"/>
          <w:sz w:val="24"/>
          <w:szCs w:val="24"/>
        </w:rPr>
      </w:pPr>
    </w:p>
    <w:sectPr w:rsidR="00420896" w:rsidRPr="00224F14" w:rsidSect="00224F14">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6DAC1" w14:textId="77777777" w:rsidR="00D6241F" w:rsidRDefault="00D6241F" w:rsidP="00180A59">
      <w:r>
        <w:separator/>
      </w:r>
    </w:p>
  </w:endnote>
  <w:endnote w:type="continuationSeparator" w:id="0">
    <w:p w14:paraId="4C853866" w14:textId="77777777" w:rsidR="00D6241F" w:rsidRDefault="00D6241F" w:rsidP="0018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2548B" w14:textId="304ACB2D" w:rsidR="00420896" w:rsidRPr="001A4693" w:rsidRDefault="00420896" w:rsidP="00065054">
    <w:pPr>
      <w:pStyle w:val="AltBilgi"/>
      <w:tabs>
        <w:tab w:val="clear" w:pos="-720"/>
        <w:tab w:val="right" w:pos="8931"/>
        <w:tab w:val="right" w:pos="13750"/>
      </w:tabs>
      <w:ind w:right="360"/>
      <w:rPr>
        <w:rFonts w:ascii="Times New Roman" w:hAnsi="Times New Roman"/>
        <w:sz w:val="18"/>
        <w:szCs w:val="18"/>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5C9DE" w14:textId="77777777" w:rsidR="00D6241F" w:rsidRDefault="00D6241F" w:rsidP="00180A59">
      <w:r>
        <w:separator/>
      </w:r>
    </w:p>
  </w:footnote>
  <w:footnote w:type="continuationSeparator" w:id="0">
    <w:p w14:paraId="594AEC07" w14:textId="77777777" w:rsidR="00D6241F" w:rsidRDefault="00D6241F" w:rsidP="00180A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6870"/>
    <w:multiLevelType w:val="hybridMultilevel"/>
    <w:tmpl w:val="ADCE5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B0619C"/>
    <w:multiLevelType w:val="multilevel"/>
    <w:tmpl w:val="4ADE978A"/>
    <w:lvl w:ilvl="0">
      <w:start w:val="1"/>
      <w:numFmt w:val="decimal"/>
      <w:pStyle w:val="Balk2"/>
      <w:lvlText w:val="%1"/>
      <w:lvlJc w:val="left"/>
      <w:pPr>
        <w:tabs>
          <w:tab w:val="num" w:pos="687"/>
        </w:tabs>
        <w:ind w:left="687" w:hanging="567"/>
      </w:pPr>
      <w:rPr>
        <w:rFonts w:hint="default"/>
      </w:rPr>
    </w:lvl>
    <w:lvl w:ilvl="1">
      <w:start w:val="1"/>
      <w:numFmt w:val="decimal"/>
      <w:pStyle w:val="Balk3"/>
      <w:lvlText w:val="%1.%2."/>
      <w:lvlJc w:val="left"/>
      <w:pPr>
        <w:tabs>
          <w:tab w:val="num" w:pos="290"/>
        </w:tabs>
        <w:ind w:left="120" w:firstLine="0"/>
      </w:pPr>
      <w:rPr>
        <w:rFonts w:hint="default"/>
      </w:rPr>
    </w:lvl>
    <w:lvl w:ilvl="2">
      <w:start w:val="1"/>
      <w:numFmt w:val="decimal"/>
      <w:pStyle w:val="Balk4"/>
      <w:lvlText w:val="%1.%2.%3."/>
      <w:lvlJc w:val="left"/>
      <w:pPr>
        <w:tabs>
          <w:tab w:val="num" w:pos="284"/>
        </w:tabs>
        <w:ind w:left="0" w:firstLine="0"/>
      </w:pPr>
      <w:rPr>
        <w:rFonts w:hint="default"/>
      </w:rPr>
    </w:lvl>
    <w:lvl w:ilvl="3">
      <w:start w:val="1"/>
      <w:numFmt w:val="decimal"/>
      <w:pStyle w:val="Balk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E527163"/>
    <w:multiLevelType w:val="hybridMultilevel"/>
    <w:tmpl w:val="A7F4E948"/>
    <w:lvl w:ilvl="0" w:tplc="F470123A">
      <w:start w:val="1"/>
      <w:numFmt w:val="bullet"/>
      <w:lvlText w:val=""/>
      <w:lvlJc w:val="left"/>
      <w:pPr>
        <w:tabs>
          <w:tab w:val="num" w:pos="720"/>
        </w:tabs>
        <w:ind w:left="720" w:hanging="360"/>
      </w:pPr>
      <w:rPr>
        <w:rFonts w:ascii="Symbol" w:hAnsi="Symbol" w:hint="default"/>
      </w:rPr>
    </w:lvl>
    <w:lvl w:ilvl="1" w:tplc="A8D8D724" w:tentative="1">
      <w:start w:val="1"/>
      <w:numFmt w:val="bullet"/>
      <w:lvlText w:val="o"/>
      <w:lvlJc w:val="left"/>
      <w:pPr>
        <w:tabs>
          <w:tab w:val="num" w:pos="1440"/>
        </w:tabs>
        <w:ind w:left="1440" w:hanging="360"/>
      </w:pPr>
      <w:rPr>
        <w:rFonts w:ascii="Courier New" w:hAnsi="Courier New" w:cs="Courier New" w:hint="default"/>
      </w:rPr>
    </w:lvl>
    <w:lvl w:ilvl="2" w:tplc="1DF23252" w:tentative="1">
      <w:start w:val="1"/>
      <w:numFmt w:val="bullet"/>
      <w:lvlText w:val=""/>
      <w:lvlJc w:val="left"/>
      <w:pPr>
        <w:tabs>
          <w:tab w:val="num" w:pos="2160"/>
        </w:tabs>
        <w:ind w:left="2160" w:hanging="360"/>
      </w:pPr>
      <w:rPr>
        <w:rFonts w:ascii="Wingdings" w:hAnsi="Wingdings" w:hint="default"/>
      </w:rPr>
    </w:lvl>
    <w:lvl w:ilvl="3" w:tplc="00842560" w:tentative="1">
      <w:start w:val="1"/>
      <w:numFmt w:val="bullet"/>
      <w:lvlText w:val=""/>
      <w:lvlJc w:val="left"/>
      <w:pPr>
        <w:tabs>
          <w:tab w:val="num" w:pos="2880"/>
        </w:tabs>
        <w:ind w:left="2880" w:hanging="360"/>
      </w:pPr>
      <w:rPr>
        <w:rFonts w:ascii="Symbol" w:hAnsi="Symbol" w:hint="default"/>
      </w:rPr>
    </w:lvl>
    <w:lvl w:ilvl="4" w:tplc="1E7A9B70" w:tentative="1">
      <w:start w:val="1"/>
      <w:numFmt w:val="bullet"/>
      <w:lvlText w:val="o"/>
      <w:lvlJc w:val="left"/>
      <w:pPr>
        <w:tabs>
          <w:tab w:val="num" w:pos="3600"/>
        </w:tabs>
        <w:ind w:left="3600" w:hanging="360"/>
      </w:pPr>
      <w:rPr>
        <w:rFonts w:ascii="Courier New" w:hAnsi="Courier New" w:cs="Courier New" w:hint="default"/>
      </w:rPr>
    </w:lvl>
    <w:lvl w:ilvl="5" w:tplc="C4488278" w:tentative="1">
      <w:start w:val="1"/>
      <w:numFmt w:val="bullet"/>
      <w:lvlText w:val=""/>
      <w:lvlJc w:val="left"/>
      <w:pPr>
        <w:tabs>
          <w:tab w:val="num" w:pos="4320"/>
        </w:tabs>
        <w:ind w:left="4320" w:hanging="360"/>
      </w:pPr>
      <w:rPr>
        <w:rFonts w:ascii="Wingdings" w:hAnsi="Wingdings" w:hint="default"/>
      </w:rPr>
    </w:lvl>
    <w:lvl w:ilvl="6" w:tplc="A274A752" w:tentative="1">
      <w:start w:val="1"/>
      <w:numFmt w:val="bullet"/>
      <w:lvlText w:val=""/>
      <w:lvlJc w:val="left"/>
      <w:pPr>
        <w:tabs>
          <w:tab w:val="num" w:pos="5040"/>
        </w:tabs>
        <w:ind w:left="5040" w:hanging="360"/>
      </w:pPr>
      <w:rPr>
        <w:rFonts w:ascii="Symbol" w:hAnsi="Symbol" w:hint="default"/>
      </w:rPr>
    </w:lvl>
    <w:lvl w:ilvl="7" w:tplc="67B28DA6" w:tentative="1">
      <w:start w:val="1"/>
      <w:numFmt w:val="bullet"/>
      <w:lvlText w:val="o"/>
      <w:lvlJc w:val="left"/>
      <w:pPr>
        <w:tabs>
          <w:tab w:val="num" w:pos="5760"/>
        </w:tabs>
        <w:ind w:left="5760" w:hanging="360"/>
      </w:pPr>
      <w:rPr>
        <w:rFonts w:ascii="Courier New" w:hAnsi="Courier New" w:cs="Courier New" w:hint="default"/>
      </w:rPr>
    </w:lvl>
    <w:lvl w:ilvl="8" w:tplc="B934AA8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341615"/>
    <w:multiLevelType w:val="hybridMultilevel"/>
    <w:tmpl w:val="5DD421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3370E4"/>
    <w:multiLevelType w:val="hybridMultilevel"/>
    <w:tmpl w:val="514E6EA8"/>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 w15:restartNumberingAfterBreak="0">
    <w:nsid w:val="3EA573D1"/>
    <w:multiLevelType w:val="hybridMultilevel"/>
    <w:tmpl w:val="C42AFF40"/>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1F051B5"/>
    <w:multiLevelType w:val="hybridMultilevel"/>
    <w:tmpl w:val="5DD421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F220E1"/>
    <w:multiLevelType w:val="hybridMultilevel"/>
    <w:tmpl w:val="DE089D64"/>
    <w:lvl w:ilvl="0" w:tplc="D6FC2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63BF1"/>
    <w:multiLevelType w:val="hybridMultilevel"/>
    <w:tmpl w:val="5DD421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152833"/>
    <w:multiLevelType w:val="hybridMultilevel"/>
    <w:tmpl w:val="E9703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C45386"/>
    <w:multiLevelType w:val="hybridMultilevel"/>
    <w:tmpl w:val="E8C8FA4E"/>
    <w:lvl w:ilvl="0" w:tplc="0809001B">
      <w:start w:val="1"/>
      <w:numFmt w:val="lowerRoman"/>
      <w:lvlText w:val="%1."/>
      <w:lvlJc w:val="right"/>
      <w:pPr>
        <w:ind w:left="6660" w:hanging="360"/>
      </w:p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12" w15:restartNumberingAfterBreak="0">
    <w:nsid w:val="63F85D19"/>
    <w:multiLevelType w:val="hybridMultilevel"/>
    <w:tmpl w:val="91FCFFDC"/>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98C678C"/>
    <w:multiLevelType w:val="hybridMultilevel"/>
    <w:tmpl w:val="5DD421AE"/>
    <w:lvl w:ilvl="0" w:tplc="D6FC2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8"/>
  </w:num>
  <w:num w:numId="6">
    <w:abstractNumId w:val="13"/>
  </w:num>
  <w:num w:numId="7">
    <w:abstractNumId w:val="6"/>
  </w:num>
  <w:num w:numId="8">
    <w:abstractNumId w:val="11"/>
  </w:num>
  <w:num w:numId="9">
    <w:abstractNumId w:val="4"/>
  </w:num>
  <w:num w:numId="10">
    <w:abstractNumId w:val="12"/>
  </w:num>
  <w:num w:numId="11">
    <w:abstractNumId w:val="1"/>
  </w:num>
  <w:num w:numId="12">
    <w:abstractNumId w:val="7"/>
  </w:num>
  <w:num w:numId="13">
    <w:abstractNumId w:val="1"/>
  </w:num>
  <w:num w:numId="14">
    <w:abstractNumId w:val="1"/>
  </w:num>
  <w:num w:numId="15">
    <w:abstractNumId w:val="3"/>
  </w:num>
  <w:num w:numId="16">
    <w:abstractNumId w:val="1"/>
  </w:num>
  <w:num w:numId="17">
    <w:abstractNumId w:val="10"/>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7D7"/>
    <w:rsid w:val="000F3864"/>
    <w:rsid w:val="00180A59"/>
    <w:rsid w:val="00224F14"/>
    <w:rsid w:val="002A18E3"/>
    <w:rsid w:val="002C6829"/>
    <w:rsid w:val="002F66FD"/>
    <w:rsid w:val="00317584"/>
    <w:rsid w:val="003777A2"/>
    <w:rsid w:val="003D75E2"/>
    <w:rsid w:val="00420896"/>
    <w:rsid w:val="004B00EA"/>
    <w:rsid w:val="005E0962"/>
    <w:rsid w:val="007664E2"/>
    <w:rsid w:val="007E1DDE"/>
    <w:rsid w:val="00802469"/>
    <w:rsid w:val="008F67D7"/>
    <w:rsid w:val="00A365F5"/>
    <w:rsid w:val="00A617D2"/>
    <w:rsid w:val="00BC1884"/>
    <w:rsid w:val="00BF0903"/>
    <w:rsid w:val="00D6241F"/>
    <w:rsid w:val="00E3210B"/>
    <w:rsid w:val="00EF6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62FD"/>
  <w15:chartTrackingRefBased/>
  <w15:docId w15:val="{EF0107AA-6FF9-46FC-AB6D-AF90D9D1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7D7"/>
    <w:pPr>
      <w:spacing w:after="0" w:line="240" w:lineRule="auto"/>
    </w:pPr>
    <w:rPr>
      <w:rFonts w:ascii="Times New Roman" w:eastAsia="Times New Roman" w:hAnsi="Times New Roman" w:cs="Times New Roman"/>
      <w:sz w:val="20"/>
      <w:szCs w:val="20"/>
      <w:lang w:eastAsia="tr-TR"/>
    </w:rPr>
  </w:style>
  <w:style w:type="paragraph" w:styleId="Balk2">
    <w:name w:val="heading 2"/>
    <w:aliases w:val="Apple Heading 2"/>
    <w:basedOn w:val="Normal"/>
    <w:next w:val="Normal"/>
    <w:link w:val="Balk2Char"/>
    <w:autoRedefine/>
    <w:qFormat/>
    <w:rsid w:val="008F67D7"/>
    <w:pPr>
      <w:numPr>
        <w:numId w:val="2"/>
      </w:numPr>
      <w:spacing w:before="120"/>
      <w:outlineLvl w:val="1"/>
    </w:pPr>
    <w:rPr>
      <w:rFonts w:ascii="Times New Roman Bold" w:hAnsi="Times New Roman Bold"/>
      <w:b/>
      <w:caps/>
      <w:snapToGrid w:val="0"/>
      <w:spacing w:val="20"/>
      <w:sz w:val="28"/>
      <w:lang w:val="fr-FR" w:eastAsia="en-US"/>
    </w:rPr>
  </w:style>
  <w:style w:type="paragraph" w:styleId="Balk3">
    <w:name w:val="heading 3"/>
    <w:basedOn w:val="Normal"/>
    <w:next w:val="Normal"/>
    <w:link w:val="Balk3Char"/>
    <w:qFormat/>
    <w:rsid w:val="008F67D7"/>
    <w:pPr>
      <w:keepNext/>
      <w:numPr>
        <w:ilvl w:val="1"/>
        <w:numId w:val="2"/>
      </w:numPr>
      <w:spacing w:before="240" w:after="60"/>
      <w:outlineLvl w:val="2"/>
    </w:pPr>
    <w:rPr>
      <w:rFonts w:ascii="Cambria" w:hAnsi="Cambria"/>
      <w:b/>
      <w:bCs/>
      <w:sz w:val="26"/>
      <w:szCs w:val="26"/>
    </w:rPr>
  </w:style>
  <w:style w:type="paragraph" w:styleId="Balk4">
    <w:name w:val="heading 4"/>
    <w:aliases w:val="Appl Heading 5"/>
    <w:basedOn w:val="Normal"/>
    <w:next w:val="Normal"/>
    <w:link w:val="Balk4Char"/>
    <w:qFormat/>
    <w:rsid w:val="008F67D7"/>
    <w:pPr>
      <w:keepNext/>
      <w:numPr>
        <w:ilvl w:val="2"/>
        <w:numId w:val="2"/>
      </w:numPr>
      <w:spacing w:after="240"/>
      <w:outlineLvl w:val="3"/>
    </w:pPr>
    <w:rPr>
      <w:b/>
      <w:bCs/>
      <w:szCs w:val="28"/>
    </w:rPr>
  </w:style>
  <w:style w:type="paragraph" w:styleId="Balk5">
    <w:name w:val="heading 5"/>
    <w:aliases w:val="Heading 4 bis"/>
    <w:basedOn w:val="Normal"/>
    <w:next w:val="Normal"/>
    <w:link w:val="Balk5Char"/>
    <w:autoRedefine/>
    <w:qFormat/>
    <w:rsid w:val="008F67D7"/>
    <w:pPr>
      <w:keepNext/>
      <w:numPr>
        <w:ilvl w:val="3"/>
        <w:numId w:val="2"/>
      </w:numPr>
      <w:spacing w:before="240" w:after="240"/>
      <w:outlineLvl w:val="4"/>
    </w:pPr>
    <w:rPr>
      <w:snapToGrid w:val="0"/>
      <w:sz w:val="28"/>
      <w:lang w:val="fr-F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aliases w:val="Apple Heading 2 Char"/>
    <w:basedOn w:val="VarsaylanParagrafYazTipi"/>
    <w:link w:val="Balk2"/>
    <w:rsid w:val="008F67D7"/>
    <w:rPr>
      <w:rFonts w:ascii="Times New Roman Bold" w:eastAsia="Times New Roman" w:hAnsi="Times New Roman Bold" w:cs="Times New Roman"/>
      <w:b/>
      <w:caps/>
      <w:snapToGrid w:val="0"/>
      <w:spacing w:val="20"/>
      <w:sz w:val="28"/>
      <w:szCs w:val="20"/>
      <w:lang w:val="fr-FR"/>
    </w:rPr>
  </w:style>
  <w:style w:type="character" w:customStyle="1" w:styleId="Balk3Char">
    <w:name w:val="Başlık 3 Char"/>
    <w:basedOn w:val="VarsaylanParagrafYazTipi"/>
    <w:link w:val="Balk3"/>
    <w:rsid w:val="008F67D7"/>
    <w:rPr>
      <w:rFonts w:ascii="Cambria" w:eastAsia="Times New Roman" w:hAnsi="Cambria" w:cs="Times New Roman"/>
      <w:b/>
      <w:bCs/>
      <w:sz w:val="26"/>
      <w:szCs w:val="26"/>
      <w:lang w:eastAsia="tr-TR"/>
    </w:rPr>
  </w:style>
  <w:style w:type="character" w:customStyle="1" w:styleId="Balk4Char">
    <w:name w:val="Başlık 4 Char"/>
    <w:aliases w:val="Appl Heading 5 Char"/>
    <w:basedOn w:val="VarsaylanParagrafYazTipi"/>
    <w:link w:val="Balk4"/>
    <w:rsid w:val="008F67D7"/>
    <w:rPr>
      <w:rFonts w:ascii="Times New Roman" w:eastAsia="Times New Roman" w:hAnsi="Times New Roman" w:cs="Times New Roman"/>
      <w:b/>
      <w:bCs/>
      <w:sz w:val="20"/>
      <w:szCs w:val="28"/>
      <w:lang w:eastAsia="tr-TR"/>
    </w:rPr>
  </w:style>
  <w:style w:type="character" w:customStyle="1" w:styleId="Balk5Char">
    <w:name w:val="Başlık 5 Char"/>
    <w:aliases w:val="Heading 4 bis Char"/>
    <w:basedOn w:val="VarsaylanParagrafYazTipi"/>
    <w:link w:val="Balk5"/>
    <w:rsid w:val="008F67D7"/>
    <w:rPr>
      <w:rFonts w:ascii="Times New Roman" w:eastAsia="Times New Roman" w:hAnsi="Times New Roman" w:cs="Times New Roman"/>
      <w:snapToGrid w:val="0"/>
      <w:sz w:val="28"/>
      <w:szCs w:val="20"/>
      <w:lang w:val="fr-FR"/>
    </w:rPr>
  </w:style>
  <w:style w:type="paragraph" w:styleId="AralkYok">
    <w:name w:val="No Spacing"/>
    <w:uiPriority w:val="1"/>
    <w:qFormat/>
    <w:rsid w:val="008F67D7"/>
    <w:pPr>
      <w:spacing w:after="0" w:line="240" w:lineRule="auto"/>
    </w:pPr>
    <w:rPr>
      <w:rFonts w:ascii="Times New Roman" w:eastAsia="Times New Roman" w:hAnsi="Times New Roman" w:cs="Times New Roman"/>
      <w:sz w:val="20"/>
      <w:szCs w:val="20"/>
      <w:lang w:eastAsia="tr-TR"/>
    </w:rPr>
  </w:style>
  <w:style w:type="paragraph" w:customStyle="1" w:styleId="ApplicationHeading4">
    <w:name w:val="Application Heading 4"/>
    <w:basedOn w:val="Balk4"/>
    <w:autoRedefine/>
    <w:rsid w:val="00180A59"/>
    <w:pPr>
      <w:numPr>
        <w:ilvl w:val="0"/>
        <w:numId w:val="3"/>
      </w:numPr>
    </w:pPr>
    <w:rPr>
      <w:rFonts w:ascii="Times New Roman Bold" w:hAnsi="Times New Roman Bold"/>
      <w:smallCaps/>
    </w:rPr>
  </w:style>
  <w:style w:type="paragraph" w:styleId="ListeParagraf">
    <w:name w:val="List Paragraph"/>
    <w:basedOn w:val="Normal"/>
    <w:link w:val="ListeParagrafChar"/>
    <w:uiPriority w:val="34"/>
    <w:qFormat/>
    <w:rsid w:val="00180A59"/>
    <w:pPr>
      <w:ind w:left="720"/>
      <w:contextualSpacing/>
    </w:pPr>
  </w:style>
  <w:style w:type="character" w:styleId="DipnotBavurusu">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sid w:val="00180A59"/>
    <w:rPr>
      <w:rFonts w:ascii="Times New Roman" w:hAnsi="Times New Roman"/>
      <w:szCs w:val="16"/>
      <w:vertAlign w:val="superscript"/>
    </w:rPr>
  </w:style>
  <w:style w:type="paragraph" w:customStyle="1" w:styleId="Char2">
    <w:name w:val="Char2"/>
    <w:basedOn w:val="Normal"/>
    <w:link w:val="DipnotBavurusu"/>
    <w:rsid w:val="00180A59"/>
    <w:pPr>
      <w:spacing w:after="160" w:line="240" w:lineRule="exact"/>
    </w:pPr>
    <w:rPr>
      <w:rFonts w:eastAsiaTheme="minorHAnsi" w:cstheme="minorBidi"/>
      <w:sz w:val="22"/>
      <w:szCs w:val="16"/>
      <w:vertAlign w:val="superscript"/>
      <w:lang w:eastAsia="en-US"/>
    </w:rPr>
  </w:style>
  <w:style w:type="character" w:customStyle="1" w:styleId="ListeParagrafChar">
    <w:name w:val="Liste Paragraf Char"/>
    <w:link w:val="ListeParagraf"/>
    <w:uiPriority w:val="34"/>
    <w:rsid w:val="00180A59"/>
    <w:rPr>
      <w:rFonts w:ascii="Times New Roman" w:eastAsia="Times New Roman" w:hAnsi="Times New Roman" w:cs="Times New Roman"/>
      <w:sz w:val="20"/>
      <w:szCs w:val="20"/>
      <w:lang w:eastAsia="tr-TR"/>
    </w:rPr>
  </w:style>
  <w:style w:type="paragraph" w:styleId="DipnotMetni">
    <w:name w:val="footnote text"/>
    <w:aliases w:val="Schriftart: 9 pt,Schriftart: 10 pt,Schriftart: 8 pt,WB-Fußnotentext,FoodNote,ft,Footnote,Footnote Text Char Char,Footnote Text Char1 Char Char,Footnote Text Char Char Char Char,fn,f,Voetnoottekst Char,Footnote Text Char1 Cha"/>
    <w:basedOn w:val="Normal"/>
    <w:link w:val="DipnotMetniChar"/>
    <w:qFormat/>
    <w:rsid w:val="00180A59"/>
  </w:style>
  <w:style w:type="character" w:customStyle="1" w:styleId="FootnoteTextChar">
    <w:name w:val="Footnote Text Char"/>
    <w:basedOn w:val="VarsaylanParagrafYazTipi"/>
    <w:uiPriority w:val="99"/>
    <w:semiHidden/>
    <w:rsid w:val="00180A59"/>
    <w:rPr>
      <w:rFonts w:ascii="Times New Roman" w:eastAsia="Times New Roman" w:hAnsi="Times New Roman" w:cs="Times New Roman"/>
      <w:sz w:val="20"/>
      <w:szCs w:val="20"/>
      <w:lang w:eastAsia="tr-TR"/>
    </w:rPr>
  </w:style>
  <w:style w:type="character" w:customStyle="1" w:styleId="DipnotMetniChar">
    <w:name w:val="Dipnot Metni Char"/>
    <w:aliases w:val="Schriftart: 9 pt Char,Schriftart: 10 pt Char,Schriftart: 8 pt Char,WB-Fußnotentext Char,FoodNote Char,ft Char,Footnote Char,Footnote Text Char Char Char,Footnote Text Char1 Char Char Char,Footnote Text Char Char Char Char Char,fn Char"/>
    <w:basedOn w:val="VarsaylanParagrafYazTipi"/>
    <w:link w:val="DipnotMetni"/>
    <w:rsid w:val="00180A59"/>
    <w:rPr>
      <w:rFonts w:ascii="Times New Roman" w:eastAsia="Times New Roman" w:hAnsi="Times New Roman" w:cs="Times New Roman"/>
      <w:sz w:val="20"/>
      <w:szCs w:val="20"/>
      <w:lang w:eastAsia="tr-TR"/>
    </w:rPr>
  </w:style>
  <w:style w:type="character" w:styleId="Kpr">
    <w:name w:val="Hyperlink"/>
    <w:uiPriority w:val="99"/>
    <w:rsid w:val="00420896"/>
    <w:rPr>
      <w:color w:val="0000FF"/>
      <w:u w:val="single"/>
    </w:rPr>
  </w:style>
  <w:style w:type="character" w:styleId="SayfaNumaras">
    <w:name w:val="page number"/>
    <w:basedOn w:val="VarsaylanParagrafYazTipi"/>
    <w:rsid w:val="00420896"/>
  </w:style>
  <w:style w:type="paragraph" w:styleId="AltBilgi">
    <w:name w:val="footer"/>
    <w:basedOn w:val="Normal"/>
    <w:link w:val="AltBilgiChar"/>
    <w:uiPriority w:val="99"/>
    <w:rsid w:val="00420896"/>
    <w:pPr>
      <w:widowControl w:val="0"/>
      <w:tabs>
        <w:tab w:val="left" w:pos="-720"/>
      </w:tabs>
      <w:suppressAutoHyphens/>
    </w:pPr>
    <w:rPr>
      <w:rFonts w:ascii="Arial" w:hAnsi="Arial"/>
      <w:snapToGrid w:val="0"/>
      <w:sz w:val="16"/>
      <w:lang w:val="fr-FR" w:eastAsia="en-US"/>
    </w:rPr>
  </w:style>
  <w:style w:type="character" w:customStyle="1" w:styleId="AltBilgiChar">
    <w:name w:val="Alt Bilgi Char"/>
    <w:basedOn w:val="VarsaylanParagrafYazTipi"/>
    <w:link w:val="AltBilgi"/>
    <w:uiPriority w:val="99"/>
    <w:rsid w:val="00420896"/>
    <w:rPr>
      <w:rFonts w:ascii="Arial" w:eastAsia="Times New Roman" w:hAnsi="Arial" w:cs="Times New Roman"/>
      <w:snapToGrid w:val="0"/>
      <w:sz w:val="16"/>
      <w:szCs w:val="20"/>
      <w:lang w:val="fr-FR"/>
    </w:rPr>
  </w:style>
  <w:style w:type="paragraph" w:customStyle="1" w:styleId="Default">
    <w:name w:val="Default"/>
    <w:rsid w:val="003777A2"/>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stBilgi">
    <w:name w:val="header"/>
    <w:basedOn w:val="Normal"/>
    <w:link w:val="stBilgiChar"/>
    <w:uiPriority w:val="99"/>
    <w:unhideWhenUsed/>
    <w:rsid w:val="00A365F5"/>
    <w:pPr>
      <w:tabs>
        <w:tab w:val="center" w:pos="4680"/>
        <w:tab w:val="right" w:pos="9360"/>
      </w:tabs>
    </w:pPr>
  </w:style>
  <w:style w:type="character" w:customStyle="1" w:styleId="stBilgiChar">
    <w:name w:val="Üst Bilgi Char"/>
    <w:basedOn w:val="VarsaylanParagrafYazTipi"/>
    <w:link w:val="stBilgi"/>
    <w:uiPriority w:val="99"/>
    <w:rsid w:val="00A365F5"/>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Afifi</dc:creator>
  <cp:keywords/>
  <dc:description/>
  <cp:lastModifiedBy>Dell AiO</cp:lastModifiedBy>
  <cp:revision>4</cp:revision>
  <dcterms:created xsi:type="dcterms:W3CDTF">2022-05-30T08:45:00Z</dcterms:created>
  <dcterms:modified xsi:type="dcterms:W3CDTF">2023-08-01T14:52:00Z</dcterms:modified>
</cp:coreProperties>
</file>