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554" w:rsidRPr="00563D5A" w:rsidRDefault="00E651E7" w:rsidP="00EA2346">
      <w:pPr>
        <w:spacing w:after="120"/>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5198283" cy="52292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u-logo1_edit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98283" cy="5229225"/>
                    </a:xfrm>
                    <a:prstGeom prst="rect">
                      <a:avLst/>
                    </a:prstGeom>
                  </pic:spPr>
                </pic:pic>
              </a:graphicData>
            </a:graphic>
          </wp:inline>
        </w:drawing>
      </w:r>
    </w:p>
    <w:p w:rsidR="00EB4FFC" w:rsidRPr="00563D5A" w:rsidRDefault="00337526" w:rsidP="00EA2346">
      <w:pPr>
        <w:spacing w:after="120"/>
        <w:jc w:val="center"/>
        <w:rPr>
          <w:rFonts w:ascii="Times New Roman" w:hAnsi="Times New Roman" w:cs="Times New Roman"/>
          <w:b/>
          <w:sz w:val="32"/>
          <w:szCs w:val="32"/>
        </w:rPr>
      </w:pPr>
      <w:r w:rsidRPr="00563D5A">
        <w:rPr>
          <w:rFonts w:ascii="Times New Roman" w:hAnsi="Times New Roman" w:cs="Times New Roman"/>
          <w:b/>
          <w:sz w:val="32"/>
          <w:szCs w:val="32"/>
        </w:rPr>
        <w:t xml:space="preserve">T.C. </w:t>
      </w:r>
    </w:p>
    <w:p w:rsidR="00337526" w:rsidRPr="00563D5A" w:rsidRDefault="00E651E7" w:rsidP="00EA2346">
      <w:pPr>
        <w:spacing w:after="120"/>
        <w:jc w:val="center"/>
        <w:rPr>
          <w:rFonts w:ascii="Times New Roman" w:hAnsi="Times New Roman" w:cs="Times New Roman"/>
          <w:b/>
          <w:sz w:val="32"/>
          <w:szCs w:val="32"/>
        </w:rPr>
      </w:pPr>
      <w:r>
        <w:rPr>
          <w:rFonts w:ascii="Times New Roman" w:hAnsi="Times New Roman" w:cs="Times New Roman"/>
          <w:b/>
          <w:sz w:val="32"/>
          <w:szCs w:val="32"/>
        </w:rPr>
        <w:t>KÜTAHYA DUMLUPINAR ÜNİVERSİTESİ</w:t>
      </w:r>
    </w:p>
    <w:p w:rsidR="00337526" w:rsidRPr="00563D5A" w:rsidRDefault="00337526" w:rsidP="00EA2346">
      <w:pPr>
        <w:spacing w:after="120"/>
        <w:jc w:val="center"/>
        <w:rPr>
          <w:rFonts w:ascii="Times New Roman" w:hAnsi="Times New Roman" w:cs="Times New Roman"/>
          <w:b/>
          <w:sz w:val="32"/>
          <w:szCs w:val="32"/>
        </w:rPr>
      </w:pPr>
      <w:r w:rsidRPr="00563D5A">
        <w:rPr>
          <w:rFonts w:ascii="Times New Roman" w:hAnsi="Times New Roman" w:cs="Times New Roman"/>
          <w:b/>
          <w:sz w:val="32"/>
          <w:szCs w:val="32"/>
        </w:rPr>
        <w:t>Döner Sermaye İşletmesi Müdürlüğü</w:t>
      </w:r>
    </w:p>
    <w:p w:rsidR="00337526" w:rsidRPr="00563D5A" w:rsidRDefault="00337526" w:rsidP="00EA2346">
      <w:pPr>
        <w:spacing w:after="120"/>
        <w:jc w:val="center"/>
        <w:rPr>
          <w:rFonts w:ascii="Times New Roman" w:hAnsi="Times New Roman" w:cs="Times New Roman"/>
          <w:b/>
          <w:sz w:val="32"/>
          <w:szCs w:val="32"/>
        </w:rPr>
      </w:pPr>
    </w:p>
    <w:p w:rsidR="00337526" w:rsidRPr="00563D5A" w:rsidRDefault="00337526" w:rsidP="00EA2346">
      <w:pPr>
        <w:spacing w:after="120"/>
        <w:jc w:val="center"/>
        <w:rPr>
          <w:rFonts w:ascii="Times New Roman" w:hAnsi="Times New Roman" w:cs="Times New Roman"/>
          <w:b/>
          <w:sz w:val="32"/>
          <w:szCs w:val="32"/>
        </w:rPr>
      </w:pPr>
      <w:r w:rsidRPr="00563D5A">
        <w:rPr>
          <w:rFonts w:ascii="Times New Roman" w:hAnsi="Times New Roman" w:cs="Times New Roman"/>
          <w:b/>
          <w:sz w:val="32"/>
          <w:szCs w:val="32"/>
        </w:rPr>
        <w:t>202</w:t>
      </w:r>
      <w:r w:rsidR="00E651E7">
        <w:rPr>
          <w:rFonts w:ascii="Times New Roman" w:hAnsi="Times New Roman" w:cs="Times New Roman"/>
          <w:b/>
          <w:sz w:val="32"/>
          <w:szCs w:val="32"/>
        </w:rPr>
        <w:t>4</w:t>
      </w:r>
      <w:r w:rsidRPr="00563D5A">
        <w:rPr>
          <w:rFonts w:ascii="Times New Roman" w:hAnsi="Times New Roman" w:cs="Times New Roman"/>
          <w:b/>
          <w:sz w:val="32"/>
          <w:szCs w:val="32"/>
        </w:rPr>
        <w:t xml:space="preserve"> YILI BİRİM İÇ DEĞERLENDİRME RAPORU</w:t>
      </w:r>
    </w:p>
    <w:p w:rsidR="00337526" w:rsidRPr="00563D5A" w:rsidRDefault="00337526" w:rsidP="00EA2346">
      <w:pPr>
        <w:spacing w:after="120"/>
        <w:jc w:val="center"/>
        <w:rPr>
          <w:rFonts w:ascii="Times New Roman" w:hAnsi="Times New Roman" w:cs="Times New Roman"/>
          <w:b/>
          <w:sz w:val="24"/>
          <w:szCs w:val="24"/>
        </w:rPr>
      </w:pPr>
    </w:p>
    <w:p w:rsidR="00EB4FFC" w:rsidRPr="00563D5A" w:rsidRDefault="00EB4FFC" w:rsidP="00EA2346">
      <w:pPr>
        <w:spacing w:after="120"/>
        <w:jc w:val="center"/>
        <w:rPr>
          <w:rFonts w:ascii="Times New Roman" w:hAnsi="Times New Roman" w:cs="Times New Roman"/>
          <w:b/>
          <w:sz w:val="24"/>
          <w:szCs w:val="24"/>
        </w:rPr>
      </w:pPr>
    </w:p>
    <w:p w:rsidR="00337526" w:rsidRPr="00563D5A" w:rsidRDefault="00337526" w:rsidP="00EA2346">
      <w:pPr>
        <w:spacing w:after="120"/>
        <w:jc w:val="center"/>
        <w:rPr>
          <w:rFonts w:ascii="Times New Roman" w:hAnsi="Times New Roman" w:cs="Times New Roman"/>
          <w:b/>
          <w:sz w:val="24"/>
          <w:szCs w:val="24"/>
        </w:rPr>
      </w:pPr>
    </w:p>
    <w:p w:rsidR="00242B42" w:rsidRPr="00563D5A" w:rsidRDefault="00242B42" w:rsidP="00EA2346">
      <w:pPr>
        <w:spacing w:after="120"/>
        <w:jc w:val="center"/>
        <w:rPr>
          <w:rFonts w:ascii="Times New Roman" w:hAnsi="Times New Roman" w:cs="Times New Roman"/>
          <w:b/>
          <w:sz w:val="24"/>
          <w:szCs w:val="24"/>
        </w:rPr>
      </w:pPr>
    </w:p>
    <w:p w:rsidR="00EA2346" w:rsidRPr="00563D5A" w:rsidRDefault="00EA2346" w:rsidP="00EA2346">
      <w:pPr>
        <w:spacing w:after="120"/>
        <w:jc w:val="center"/>
        <w:rPr>
          <w:rFonts w:ascii="Times New Roman" w:hAnsi="Times New Roman" w:cs="Times New Roman"/>
          <w:b/>
          <w:sz w:val="24"/>
          <w:szCs w:val="24"/>
        </w:rPr>
      </w:pPr>
    </w:p>
    <w:p w:rsidR="00165554" w:rsidRDefault="00337526" w:rsidP="00EA2346">
      <w:pPr>
        <w:spacing w:after="120"/>
        <w:jc w:val="center"/>
        <w:rPr>
          <w:rFonts w:ascii="Times New Roman" w:hAnsi="Times New Roman" w:cs="Times New Roman"/>
          <w:b/>
          <w:sz w:val="24"/>
          <w:szCs w:val="24"/>
        </w:rPr>
      </w:pPr>
      <w:r w:rsidRPr="00563D5A">
        <w:rPr>
          <w:rFonts w:ascii="Times New Roman" w:hAnsi="Times New Roman" w:cs="Times New Roman"/>
          <w:b/>
          <w:sz w:val="24"/>
          <w:szCs w:val="24"/>
        </w:rPr>
        <w:t>OCAK-202</w:t>
      </w:r>
      <w:r w:rsidR="00972D40">
        <w:rPr>
          <w:rFonts w:ascii="Times New Roman" w:hAnsi="Times New Roman" w:cs="Times New Roman"/>
          <w:b/>
          <w:sz w:val="24"/>
          <w:szCs w:val="24"/>
        </w:rPr>
        <w:t>5</w:t>
      </w:r>
    </w:p>
    <w:p w:rsidR="00563D5A" w:rsidRDefault="00563D5A" w:rsidP="00EA2346">
      <w:pPr>
        <w:spacing w:after="120"/>
        <w:jc w:val="center"/>
        <w:rPr>
          <w:rFonts w:ascii="Times New Roman" w:hAnsi="Times New Roman" w:cs="Times New Roman"/>
          <w:b/>
          <w:sz w:val="24"/>
          <w:szCs w:val="24"/>
        </w:rPr>
      </w:pPr>
    </w:p>
    <w:p w:rsidR="007C6469" w:rsidRDefault="007C6469" w:rsidP="00EA2346">
      <w:pPr>
        <w:spacing w:after="120"/>
        <w:jc w:val="center"/>
        <w:rPr>
          <w:rFonts w:ascii="Times New Roman" w:hAnsi="Times New Roman" w:cs="Times New Roman"/>
          <w:b/>
          <w:sz w:val="24"/>
          <w:szCs w:val="24"/>
        </w:rPr>
      </w:pPr>
    </w:p>
    <w:p w:rsidR="00EA4BBB" w:rsidRPr="00563D5A" w:rsidRDefault="00EA4BBB" w:rsidP="00EA2346">
      <w:pPr>
        <w:spacing w:after="120"/>
        <w:jc w:val="center"/>
        <w:rPr>
          <w:rFonts w:ascii="Times New Roman" w:hAnsi="Times New Roman" w:cs="Times New Roman"/>
          <w:b/>
          <w:sz w:val="24"/>
          <w:szCs w:val="24"/>
        </w:rPr>
      </w:pPr>
    </w:p>
    <w:p w:rsidR="00EB4FFC" w:rsidRPr="00563D5A" w:rsidRDefault="004507A9" w:rsidP="00EA2346">
      <w:pPr>
        <w:pStyle w:val="ListeParagraf"/>
        <w:numPr>
          <w:ilvl w:val="0"/>
          <w:numId w:val="1"/>
        </w:numPr>
        <w:spacing w:after="120"/>
        <w:rPr>
          <w:rFonts w:ascii="Times New Roman" w:hAnsi="Times New Roman" w:cs="Times New Roman"/>
          <w:b/>
          <w:sz w:val="24"/>
          <w:szCs w:val="24"/>
        </w:rPr>
      </w:pPr>
      <w:r w:rsidRPr="00563D5A">
        <w:rPr>
          <w:rFonts w:ascii="Times New Roman" w:hAnsi="Times New Roman" w:cs="Times New Roman"/>
          <w:b/>
          <w:sz w:val="24"/>
          <w:szCs w:val="24"/>
        </w:rPr>
        <w:lastRenderedPageBreak/>
        <w:t xml:space="preserve">BİRİM HAKKINDA </w:t>
      </w:r>
      <w:r w:rsidR="00EB4FFC" w:rsidRPr="00563D5A">
        <w:rPr>
          <w:rFonts w:ascii="Times New Roman" w:hAnsi="Times New Roman" w:cs="Times New Roman"/>
          <w:b/>
          <w:sz w:val="24"/>
          <w:szCs w:val="24"/>
        </w:rPr>
        <w:t xml:space="preserve">BİLGİLER: </w:t>
      </w:r>
    </w:p>
    <w:p w:rsidR="00E42820" w:rsidRPr="00563D5A" w:rsidRDefault="00E42820" w:rsidP="00EA2346">
      <w:pPr>
        <w:pStyle w:val="ListeParagraf"/>
        <w:spacing w:after="120"/>
        <w:ind w:left="405"/>
        <w:jc w:val="both"/>
        <w:rPr>
          <w:rFonts w:ascii="Times New Roman" w:hAnsi="Times New Roman" w:cs="Times New Roman"/>
          <w:b/>
          <w:sz w:val="24"/>
          <w:szCs w:val="24"/>
        </w:rPr>
      </w:pPr>
    </w:p>
    <w:p w:rsidR="00EB4FFC" w:rsidRPr="00563D5A" w:rsidRDefault="00EB4FFC" w:rsidP="00EA4BBB">
      <w:pPr>
        <w:pStyle w:val="ListeParagraf"/>
        <w:spacing w:after="120"/>
        <w:ind w:left="0"/>
        <w:jc w:val="both"/>
        <w:rPr>
          <w:rFonts w:ascii="Times New Roman" w:hAnsi="Times New Roman" w:cs="Times New Roman"/>
          <w:b/>
          <w:color w:val="707070"/>
          <w:sz w:val="24"/>
          <w:szCs w:val="24"/>
          <w:shd w:val="clear" w:color="auto" w:fill="FFFFFF"/>
        </w:rPr>
      </w:pPr>
      <w:r w:rsidRPr="00563D5A">
        <w:rPr>
          <w:rFonts w:ascii="Times New Roman" w:hAnsi="Times New Roman" w:cs="Times New Roman"/>
          <w:b/>
          <w:sz w:val="24"/>
          <w:szCs w:val="24"/>
        </w:rPr>
        <w:t>Kuruluş:</w:t>
      </w:r>
      <w:r w:rsidRPr="00563D5A">
        <w:rPr>
          <w:rFonts w:ascii="Times New Roman" w:hAnsi="Times New Roman" w:cs="Times New Roman"/>
          <w:b/>
          <w:color w:val="707070"/>
          <w:sz w:val="24"/>
          <w:szCs w:val="24"/>
          <w:shd w:val="clear" w:color="auto" w:fill="FFFFFF"/>
        </w:rPr>
        <w:t xml:space="preserve"> </w:t>
      </w:r>
    </w:p>
    <w:p w:rsidR="006F25F5" w:rsidRPr="007E24D1" w:rsidRDefault="006E422F" w:rsidP="007E24D1">
      <w:pPr>
        <w:pStyle w:val="ListeParagraf"/>
        <w:spacing w:after="120"/>
        <w:ind w:left="0" w:firstLine="708"/>
        <w:jc w:val="both"/>
        <w:rPr>
          <w:rFonts w:ascii="Times New Roman" w:eastAsia="Times New Roman" w:hAnsi="Times New Roman" w:cs="Times New Roman"/>
          <w:color w:val="2E74B5" w:themeColor="accent1" w:themeShade="BF"/>
          <w:sz w:val="24"/>
          <w:szCs w:val="24"/>
          <w:lang w:eastAsia="tr-TR"/>
        </w:rPr>
      </w:pPr>
      <w:r>
        <w:rPr>
          <w:rFonts w:ascii="Times New Roman" w:hAnsi="Times New Roman" w:cs="Times New Roman"/>
          <w:color w:val="000000" w:themeColor="text1"/>
          <w:sz w:val="24"/>
          <w:szCs w:val="24"/>
          <w:shd w:val="clear" w:color="auto" w:fill="FFFFFF"/>
        </w:rPr>
        <w:t>Kütahya Dumlupınar</w:t>
      </w:r>
      <w:r w:rsidR="00E42820" w:rsidRPr="00563D5A">
        <w:rPr>
          <w:rFonts w:ascii="Times New Roman" w:hAnsi="Times New Roman" w:cs="Times New Roman"/>
          <w:color w:val="000000" w:themeColor="text1"/>
          <w:sz w:val="24"/>
          <w:szCs w:val="24"/>
          <w:shd w:val="clear" w:color="auto" w:fill="FFFFFF"/>
        </w:rPr>
        <w:t xml:space="preserve"> Üniv</w:t>
      </w:r>
      <w:r w:rsidR="00A72171">
        <w:rPr>
          <w:rFonts w:ascii="Times New Roman" w:hAnsi="Times New Roman" w:cs="Times New Roman"/>
          <w:color w:val="000000" w:themeColor="text1"/>
          <w:sz w:val="24"/>
          <w:szCs w:val="24"/>
          <w:shd w:val="clear" w:color="auto" w:fill="FFFFFF"/>
        </w:rPr>
        <w:t>ersitesi Döner Sermaye İşletme Müdürlüğü 2547 sayılı Yükseköğretim</w:t>
      </w:r>
      <w:r w:rsidR="00AD05BA">
        <w:rPr>
          <w:rFonts w:ascii="Times New Roman" w:hAnsi="Times New Roman" w:cs="Times New Roman"/>
          <w:color w:val="000000" w:themeColor="text1"/>
          <w:sz w:val="24"/>
          <w:szCs w:val="24"/>
          <w:shd w:val="clear" w:color="auto" w:fill="FFFFFF"/>
        </w:rPr>
        <w:t xml:space="preserve"> </w:t>
      </w:r>
      <w:r w:rsidR="00A72171">
        <w:rPr>
          <w:rFonts w:ascii="Times New Roman" w:hAnsi="Times New Roman" w:cs="Times New Roman"/>
          <w:color w:val="000000" w:themeColor="text1"/>
          <w:sz w:val="24"/>
          <w:szCs w:val="24"/>
          <w:shd w:val="clear" w:color="auto" w:fill="FFFFFF"/>
        </w:rPr>
        <w:t>Kanunu’nun</w:t>
      </w:r>
      <w:r w:rsidR="00AD05BA">
        <w:rPr>
          <w:rFonts w:ascii="Times New Roman" w:hAnsi="Times New Roman" w:cs="Times New Roman"/>
          <w:color w:val="000000" w:themeColor="text1"/>
          <w:sz w:val="24"/>
          <w:szCs w:val="24"/>
          <w:shd w:val="clear" w:color="auto" w:fill="FFFFFF"/>
        </w:rPr>
        <w:t xml:space="preserve"> </w:t>
      </w:r>
      <w:r w:rsidR="00A72171">
        <w:rPr>
          <w:rFonts w:ascii="Times New Roman" w:hAnsi="Times New Roman" w:cs="Times New Roman"/>
          <w:color w:val="000000" w:themeColor="text1"/>
          <w:sz w:val="24"/>
          <w:szCs w:val="24"/>
          <w:shd w:val="clear" w:color="auto" w:fill="FFFFFF"/>
        </w:rPr>
        <w:t xml:space="preserve">58 inci maddesine ve </w:t>
      </w:r>
      <w:r w:rsidR="00A72171">
        <w:rPr>
          <w:rFonts w:ascii="Times New Roman" w:hAnsi="Times New Roman" w:cs="Times New Roman"/>
          <w:color w:val="000000"/>
          <w:w w:val="103"/>
        </w:rPr>
        <w:t xml:space="preserve">Döner Sermaye </w:t>
      </w:r>
      <w:r w:rsidR="00A72171">
        <w:rPr>
          <w:rFonts w:ascii="Times New Roman" w:hAnsi="Times New Roman" w:cs="Times New Roman"/>
          <w:color w:val="000000"/>
          <w:w w:val="103"/>
        </w:rPr>
        <w:br/>
        <w:t>İşletm</w:t>
      </w:r>
      <w:r w:rsidR="00AD05BA">
        <w:rPr>
          <w:rFonts w:ascii="Times New Roman" w:hAnsi="Times New Roman" w:cs="Times New Roman"/>
          <w:color w:val="000000"/>
          <w:w w:val="103"/>
        </w:rPr>
        <w:t xml:space="preserve">elerinin Kurulmasında Uyulacak Esaslara İlişkin Yönetmeliğin </w:t>
      </w:r>
      <w:r w:rsidR="00A72171" w:rsidRPr="0032328F">
        <w:rPr>
          <w:rFonts w:ascii="Times New Roman" w:hAnsi="Times New Roman" w:cs="Times New Roman"/>
          <w:color w:val="000000"/>
          <w:w w:val="103"/>
        </w:rPr>
        <w:t>2.</w:t>
      </w:r>
      <w:r w:rsidR="00A72171" w:rsidRPr="0032328F">
        <w:rPr>
          <w:rFonts w:ascii="Times New Roman" w:hAnsi="Times New Roman" w:cs="Times New Roman"/>
          <w:color w:val="000000"/>
          <w:w w:val="104"/>
        </w:rPr>
        <w:t xml:space="preserve"> Maddesine </w:t>
      </w:r>
      <w:r w:rsidR="00A72171" w:rsidRPr="0032328F">
        <w:rPr>
          <w:rFonts w:ascii="Times New Roman" w:hAnsi="Times New Roman" w:cs="Times New Roman"/>
          <w:color w:val="000000"/>
          <w:w w:val="104"/>
        </w:rPr>
        <w:br/>
      </w:r>
      <w:r w:rsidR="00A72171" w:rsidRPr="0032328F">
        <w:rPr>
          <w:rFonts w:ascii="Times New Roman" w:hAnsi="Times New Roman" w:cs="Times New Roman"/>
          <w:color w:val="000000"/>
          <w:spacing w:val="3"/>
        </w:rPr>
        <w:t>dayanılarak hazırlanan</w:t>
      </w:r>
      <w:r w:rsidR="00A72171">
        <w:rPr>
          <w:rFonts w:ascii="Times New Roman" w:hAnsi="Times New Roman" w:cs="Times New Roman"/>
          <w:color w:val="000000" w:themeColor="text1"/>
          <w:sz w:val="24"/>
          <w:szCs w:val="24"/>
          <w:shd w:val="clear" w:color="auto" w:fill="FFFFFF"/>
        </w:rPr>
        <w:t xml:space="preserve"> 02 Haziran 1999 tarih ve 23713 Sayılı Resmi Gazetede yayınlanan yönetmelik gereğince 26.00 TL sermaye ile kurulmuştur.</w:t>
      </w:r>
      <w:r w:rsidR="00DD3429">
        <w:rPr>
          <w:rFonts w:ascii="Times New Roman" w:hAnsi="Times New Roman" w:cs="Times New Roman"/>
          <w:color w:val="000000" w:themeColor="text1"/>
          <w:sz w:val="24"/>
          <w:szCs w:val="24"/>
          <w:shd w:val="clear" w:color="auto" w:fill="FFFFFF"/>
        </w:rPr>
        <w:t xml:space="preserve"> </w:t>
      </w:r>
      <w:r w:rsidR="007E24D1">
        <w:rPr>
          <w:rFonts w:ascii="Times New Roman" w:hAnsi="Times New Roman" w:cs="Times New Roman"/>
          <w:color w:val="000000" w:themeColor="text1"/>
          <w:sz w:val="24"/>
          <w:szCs w:val="24"/>
          <w:shd w:val="clear" w:color="auto" w:fill="FFFFFF"/>
        </w:rPr>
        <w:t xml:space="preserve">Bu Yönetmelik </w:t>
      </w:r>
      <w:r w:rsidR="007E24D1" w:rsidRPr="006558C4">
        <w:rPr>
          <w:rFonts w:ascii="Times New Roman" w:hAnsi="Times New Roman" w:cs="Times New Roman"/>
          <w:color w:val="000000" w:themeColor="text1"/>
          <w:sz w:val="24"/>
          <w:szCs w:val="24"/>
          <w:shd w:val="clear" w:color="auto" w:fill="FFFFFF"/>
        </w:rPr>
        <w:t xml:space="preserve">25 Şubat 2019 tarih ve 30697 sayılı Resmi Gazetede yayımlanarak yürürlüğe giren “Kütahya Dumlupınar Üniversitesi Döner Sermaye İşletme Yönetmeliği” </w:t>
      </w:r>
      <w:r w:rsidR="007E24D1">
        <w:rPr>
          <w:rFonts w:ascii="Times New Roman" w:hAnsi="Times New Roman" w:cs="Times New Roman"/>
          <w:color w:val="000000" w:themeColor="text1"/>
          <w:sz w:val="24"/>
          <w:szCs w:val="24"/>
          <w:shd w:val="clear" w:color="auto" w:fill="FFFFFF"/>
        </w:rPr>
        <w:t>yürürlükten kalkmıştır.</w:t>
      </w:r>
      <w:r w:rsidR="007E24D1" w:rsidRPr="007E24D1">
        <w:rPr>
          <w:rFonts w:ascii="Times New Roman" w:hAnsi="Times New Roman" w:cs="Times New Roman"/>
          <w:color w:val="2E74B5" w:themeColor="accent1" w:themeShade="BF"/>
          <w:sz w:val="24"/>
          <w:szCs w:val="24"/>
          <w:shd w:val="clear" w:color="auto" w:fill="FFFFFF"/>
        </w:rPr>
        <w:t xml:space="preserve"> </w:t>
      </w:r>
      <w:r w:rsidR="00DD3429" w:rsidRPr="007E24D1">
        <w:rPr>
          <w:rFonts w:ascii="Times New Roman" w:hAnsi="Times New Roman" w:cs="Times New Roman"/>
          <w:color w:val="2E74B5" w:themeColor="accent1" w:themeShade="BF"/>
          <w:sz w:val="24"/>
          <w:szCs w:val="24"/>
          <w:shd w:val="clear" w:color="auto" w:fill="FFFFFF"/>
        </w:rPr>
        <w:t>(</w:t>
      </w:r>
      <w:r w:rsidR="006F25F5" w:rsidRPr="007E24D1">
        <w:rPr>
          <w:rFonts w:ascii="Times New Roman" w:eastAsia="Times New Roman" w:hAnsi="Times New Roman" w:cs="Times New Roman"/>
          <w:color w:val="2E74B5" w:themeColor="accent1" w:themeShade="BF"/>
          <w:sz w:val="24"/>
          <w:szCs w:val="24"/>
          <w:lang w:eastAsia="tr-TR"/>
        </w:rPr>
        <w:t xml:space="preserve">Kanıt </w:t>
      </w:r>
      <w:r w:rsidR="00AD05BA" w:rsidRPr="007E24D1">
        <w:rPr>
          <w:rFonts w:ascii="Times New Roman" w:eastAsia="Times New Roman" w:hAnsi="Times New Roman" w:cs="Times New Roman"/>
          <w:color w:val="2E74B5" w:themeColor="accent1" w:themeShade="BF"/>
          <w:sz w:val="24"/>
          <w:szCs w:val="24"/>
          <w:lang w:eastAsia="tr-TR"/>
        </w:rPr>
        <w:t>1</w:t>
      </w:r>
      <w:r w:rsidR="00E929E3" w:rsidRPr="007E24D1">
        <w:rPr>
          <w:rFonts w:ascii="Times New Roman" w:eastAsia="Times New Roman" w:hAnsi="Times New Roman" w:cs="Times New Roman"/>
          <w:color w:val="2E74B5" w:themeColor="accent1" w:themeShade="BF"/>
          <w:sz w:val="24"/>
          <w:szCs w:val="24"/>
          <w:lang w:eastAsia="tr-TR"/>
        </w:rPr>
        <w:t>,2</w:t>
      </w:r>
      <w:r w:rsidR="006F25F5" w:rsidRPr="007E24D1">
        <w:rPr>
          <w:rFonts w:ascii="Times New Roman" w:eastAsia="Times New Roman" w:hAnsi="Times New Roman" w:cs="Times New Roman"/>
          <w:color w:val="2E74B5" w:themeColor="accent1" w:themeShade="BF"/>
          <w:sz w:val="24"/>
          <w:szCs w:val="24"/>
          <w:lang w:eastAsia="tr-TR"/>
        </w:rPr>
        <w:t>)</w:t>
      </w:r>
    </w:p>
    <w:p w:rsidR="00733F5E" w:rsidRDefault="00733F5E" w:rsidP="00EA4BBB">
      <w:pPr>
        <w:pStyle w:val="ListeParagraf"/>
        <w:spacing w:after="120"/>
        <w:ind w:left="0"/>
        <w:jc w:val="both"/>
        <w:rPr>
          <w:rFonts w:ascii="Times New Roman" w:hAnsi="Times New Roman" w:cs="Times New Roman"/>
          <w:sz w:val="24"/>
          <w:szCs w:val="24"/>
        </w:rPr>
      </w:pPr>
    </w:p>
    <w:p w:rsidR="00733F5E" w:rsidRPr="00563D5A" w:rsidRDefault="006558C4" w:rsidP="00DD0EA0">
      <w:pPr>
        <w:pStyle w:val="ListeParagraf"/>
        <w:spacing w:after="120"/>
        <w:ind w:left="0" w:firstLine="708"/>
        <w:jc w:val="both"/>
        <w:rPr>
          <w:rFonts w:ascii="Times New Roman" w:hAnsi="Times New Roman" w:cs="Times New Roman"/>
          <w:color w:val="000000" w:themeColor="text1"/>
          <w:sz w:val="24"/>
          <w:szCs w:val="24"/>
          <w:shd w:val="clear" w:color="auto" w:fill="FFFFFF"/>
        </w:rPr>
      </w:pPr>
      <w:r w:rsidRPr="00733F5E">
        <w:rPr>
          <w:rFonts w:ascii="Times New Roman" w:hAnsi="Times New Roman" w:cs="Times New Roman"/>
          <w:sz w:val="24"/>
          <w:szCs w:val="24"/>
        </w:rPr>
        <w:t xml:space="preserve">Yükseköğretim Kurulu tarafından 18 Haziran 2020 tarih ve 31159 Sayılı Resmi Gazetede yayımlanan Yükseköğretim Kurumları Döner Sermaye İşletmelerinin Kurulmasına İlişkin Yönetmelik' in geçici 1. maddesinin 2'nci fıkrası "Yükseköğretim Kurumları bu Yönetmeliğin yürürlüğe girdiği tarihten itibaren altı ay içinde yönetmeliklerini bu yönetmeliğe uygun hale </w:t>
      </w:r>
      <w:r w:rsidR="00D31CCD">
        <w:rPr>
          <w:rFonts w:ascii="Times New Roman" w:hAnsi="Times New Roman" w:cs="Times New Roman"/>
          <w:sz w:val="24"/>
          <w:szCs w:val="24"/>
        </w:rPr>
        <w:t xml:space="preserve">getirirler. </w:t>
      </w:r>
      <w:proofErr w:type="gramStart"/>
      <w:r w:rsidR="00D31CCD">
        <w:rPr>
          <w:rFonts w:ascii="Times New Roman" w:hAnsi="Times New Roman" w:cs="Times New Roman"/>
          <w:sz w:val="24"/>
          <w:szCs w:val="24"/>
        </w:rPr>
        <w:t xml:space="preserve">Bu </w:t>
      </w:r>
      <w:r w:rsidRPr="00733F5E">
        <w:rPr>
          <w:rFonts w:ascii="Times New Roman" w:hAnsi="Times New Roman" w:cs="Times New Roman"/>
          <w:sz w:val="24"/>
          <w:szCs w:val="24"/>
        </w:rPr>
        <w:t>süre içerisinde yükseköğretim kurumu döner sermaye</w:t>
      </w:r>
      <w:r w:rsidR="00D31CCD">
        <w:rPr>
          <w:rFonts w:ascii="Times New Roman" w:hAnsi="Times New Roman" w:cs="Times New Roman"/>
          <w:sz w:val="24"/>
          <w:szCs w:val="24"/>
        </w:rPr>
        <w:t xml:space="preserve"> işletmesi yönetmeliklerinin bu y</w:t>
      </w:r>
      <w:r w:rsidRPr="00733F5E">
        <w:rPr>
          <w:rFonts w:ascii="Times New Roman" w:hAnsi="Times New Roman" w:cs="Times New Roman"/>
          <w:sz w:val="24"/>
          <w:szCs w:val="24"/>
        </w:rPr>
        <w:t>önetmeliğe aykırı olmayan hükümlerinin uygulanmasına devam edilir</w:t>
      </w:r>
      <w:r w:rsidR="00D31CCD">
        <w:rPr>
          <w:rFonts w:ascii="Times New Roman" w:hAnsi="Times New Roman" w:cs="Times New Roman"/>
          <w:sz w:val="24"/>
          <w:szCs w:val="24"/>
        </w:rPr>
        <w:t xml:space="preserve"> </w:t>
      </w:r>
      <w:r w:rsidRPr="00733F5E">
        <w:rPr>
          <w:rFonts w:ascii="Times New Roman" w:hAnsi="Times New Roman" w:cs="Times New Roman"/>
          <w:sz w:val="24"/>
          <w:szCs w:val="24"/>
        </w:rPr>
        <w:t>"</w:t>
      </w:r>
      <w:r w:rsidR="00D31CCD">
        <w:rPr>
          <w:rFonts w:ascii="Times New Roman" w:hAnsi="Times New Roman" w:cs="Times New Roman"/>
          <w:sz w:val="24"/>
          <w:szCs w:val="24"/>
        </w:rPr>
        <w:t xml:space="preserve"> </w:t>
      </w:r>
      <w:r w:rsidRPr="00733F5E">
        <w:rPr>
          <w:rFonts w:ascii="Times New Roman" w:hAnsi="Times New Roman" w:cs="Times New Roman"/>
          <w:sz w:val="24"/>
          <w:szCs w:val="24"/>
        </w:rPr>
        <w:t xml:space="preserve">hükmü gereği yeniden düzenlenen </w:t>
      </w:r>
      <w:r w:rsidR="00D31CCD">
        <w:rPr>
          <w:rFonts w:ascii="Times New Roman" w:hAnsi="Times New Roman" w:cs="Times New Roman"/>
          <w:sz w:val="24"/>
          <w:szCs w:val="24"/>
        </w:rPr>
        <w:t>“</w:t>
      </w:r>
      <w:r w:rsidRPr="00733F5E">
        <w:rPr>
          <w:rFonts w:ascii="Times New Roman" w:hAnsi="Times New Roman" w:cs="Times New Roman"/>
          <w:sz w:val="24"/>
          <w:szCs w:val="24"/>
        </w:rPr>
        <w:t>Kütahya Dumlupınar Üniversitesi Döner Sermaye İşletmesi Yönetmeliği</w:t>
      </w:r>
      <w:r w:rsidR="00D31CCD">
        <w:rPr>
          <w:rFonts w:ascii="Times New Roman" w:hAnsi="Times New Roman" w:cs="Times New Roman"/>
          <w:sz w:val="24"/>
          <w:szCs w:val="24"/>
        </w:rPr>
        <w:t>”</w:t>
      </w:r>
      <w:r w:rsidRPr="00733F5E">
        <w:rPr>
          <w:rFonts w:ascii="Times New Roman" w:hAnsi="Times New Roman" w:cs="Times New Roman"/>
          <w:sz w:val="24"/>
          <w:szCs w:val="24"/>
        </w:rPr>
        <w:t xml:space="preserve"> </w:t>
      </w:r>
      <w:r w:rsidR="00D31CCD">
        <w:rPr>
          <w:rFonts w:ascii="Times New Roman" w:hAnsi="Times New Roman" w:cs="Times New Roman"/>
          <w:sz w:val="24"/>
          <w:szCs w:val="24"/>
        </w:rPr>
        <w:t xml:space="preserve"> </w:t>
      </w:r>
      <w:r w:rsidRPr="00733F5E">
        <w:rPr>
          <w:rFonts w:ascii="Times New Roman" w:hAnsi="Times New Roman" w:cs="Times New Roman"/>
          <w:sz w:val="24"/>
          <w:szCs w:val="24"/>
        </w:rPr>
        <w:t xml:space="preserve">29 Mart 2021 </w:t>
      </w:r>
      <w:r w:rsidRPr="00733F5E">
        <w:rPr>
          <w:rFonts w:ascii="Times New Roman" w:hAnsi="Times New Roman" w:cs="Times New Roman"/>
          <w:color w:val="000000" w:themeColor="text1"/>
          <w:sz w:val="24"/>
          <w:szCs w:val="24"/>
          <w:shd w:val="clear" w:color="auto" w:fill="FFFFFF"/>
        </w:rPr>
        <w:t xml:space="preserve">tarih ve </w:t>
      </w:r>
      <w:r w:rsidRPr="00733F5E">
        <w:rPr>
          <w:rFonts w:ascii="Times New Roman" w:hAnsi="Times New Roman" w:cs="Times New Roman"/>
          <w:sz w:val="24"/>
          <w:szCs w:val="24"/>
        </w:rPr>
        <w:t>31438</w:t>
      </w:r>
      <w:r w:rsidRPr="00733F5E">
        <w:rPr>
          <w:rFonts w:ascii="Times New Roman" w:hAnsi="Times New Roman" w:cs="Times New Roman"/>
          <w:color w:val="000000" w:themeColor="text1"/>
          <w:sz w:val="24"/>
          <w:szCs w:val="24"/>
          <w:shd w:val="clear" w:color="auto" w:fill="FFFFFF"/>
        </w:rPr>
        <w:t xml:space="preserve"> sayılı Resmi Gazetede yayımlanarak</w:t>
      </w:r>
      <w:r w:rsidR="00733F5E">
        <w:rPr>
          <w:rFonts w:ascii="Times New Roman" w:hAnsi="Times New Roman" w:cs="Times New Roman"/>
          <w:color w:val="000000" w:themeColor="text1"/>
          <w:sz w:val="24"/>
          <w:szCs w:val="24"/>
          <w:shd w:val="clear" w:color="auto" w:fill="FFFFFF"/>
        </w:rPr>
        <w:t xml:space="preserve"> yürürlüğe girmiş,</w:t>
      </w:r>
      <w:r w:rsidR="00733F5E" w:rsidRPr="00733F5E">
        <w:rPr>
          <w:rFonts w:ascii="Times New Roman" w:hAnsi="Times New Roman" w:cs="Times New Roman"/>
          <w:color w:val="000000" w:themeColor="text1"/>
          <w:sz w:val="24"/>
          <w:szCs w:val="24"/>
          <w:shd w:val="clear" w:color="auto" w:fill="FFFFFF"/>
        </w:rPr>
        <w:t xml:space="preserve"> </w:t>
      </w:r>
      <w:r w:rsidR="00733F5E" w:rsidRPr="006558C4">
        <w:rPr>
          <w:rFonts w:ascii="Times New Roman" w:hAnsi="Times New Roman" w:cs="Times New Roman"/>
          <w:color w:val="000000" w:themeColor="text1"/>
          <w:sz w:val="24"/>
          <w:szCs w:val="24"/>
          <w:shd w:val="clear" w:color="auto" w:fill="FFFFFF"/>
        </w:rPr>
        <w:t>25 Şubat 2019 tarih ve 30697 sayılı Resmi Gazetede yayımlanan “Kütahya Dumlupınar Üniversitesi Döner Sermaye İşletme Yönetmeliği”</w:t>
      </w:r>
      <w:r w:rsidR="00733F5E" w:rsidRPr="00733F5E">
        <w:rPr>
          <w:rFonts w:ascii="Times New Roman" w:hAnsi="Times New Roman" w:cs="Times New Roman"/>
          <w:color w:val="000000" w:themeColor="text1"/>
          <w:sz w:val="24"/>
          <w:szCs w:val="24"/>
          <w:shd w:val="clear" w:color="auto" w:fill="FFFFFF"/>
        </w:rPr>
        <w:t xml:space="preserve"> </w:t>
      </w:r>
      <w:r w:rsidR="00733F5E">
        <w:rPr>
          <w:rFonts w:ascii="Times New Roman" w:hAnsi="Times New Roman" w:cs="Times New Roman"/>
          <w:color w:val="000000" w:themeColor="text1"/>
          <w:sz w:val="24"/>
          <w:szCs w:val="24"/>
          <w:shd w:val="clear" w:color="auto" w:fill="FFFFFF"/>
        </w:rPr>
        <w:t>yürürlükten kalkmıştır.</w:t>
      </w:r>
      <w:proofErr w:type="gramEnd"/>
    </w:p>
    <w:p w:rsidR="00733F5E" w:rsidRDefault="00733F5E" w:rsidP="00EA2346">
      <w:pPr>
        <w:pStyle w:val="ListeParagraf"/>
        <w:spacing w:after="120"/>
        <w:ind w:left="405"/>
        <w:jc w:val="both"/>
        <w:rPr>
          <w:rFonts w:ascii="Times New Roman" w:hAnsi="Times New Roman" w:cs="Times New Roman"/>
          <w:b/>
          <w:sz w:val="24"/>
          <w:szCs w:val="24"/>
        </w:rPr>
      </w:pPr>
    </w:p>
    <w:p w:rsidR="00BE6914" w:rsidRPr="00563D5A" w:rsidRDefault="00BE6914" w:rsidP="00E2391C">
      <w:pPr>
        <w:pStyle w:val="ListeParagraf"/>
        <w:spacing w:after="120"/>
        <w:ind w:left="0"/>
        <w:jc w:val="both"/>
        <w:rPr>
          <w:rFonts w:ascii="Times New Roman" w:hAnsi="Times New Roman" w:cs="Times New Roman"/>
          <w:b/>
          <w:sz w:val="24"/>
          <w:szCs w:val="24"/>
        </w:rPr>
      </w:pPr>
      <w:r w:rsidRPr="00563D5A">
        <w:rPr>
          <w:rFonts w:ascii="Times New Roman" w:hAnsi="Times New Roman" w:cs="Times New Roman"/>
          <w:b/>
          <w:sz w:val="24"/>
          <w:szCs w:val="24"/>
        </w:rPr>
        <w:t>Müdürlüğümüze Bağlı Birimler:</w:t>
      </w:r>
    </w:p>
    <w:p w:rsidR="003B389B" w:rsidRPr="00563D5A" w:rsidRDefault="003B389B" w:rsidP="00E2391C">
      <w:pPr>
        <w:pStyle w:val="ListeParagraf"/>
        <w:spacing w:after="120"/>
        <w:ind w:left="0"/>
        <w:jc w:val="both"/>
        <w:rPr>
          <w:rFonts w:ascii="Times New Roman" w:hAnsi="Times New Roman" w:cs="Times New Roman"/>
          <w:b/>
          <w:sz w:val="24"/>
          <w:szCs w:val="24"/>
        </w:rPr>
      </w:pPr>
    </w:p>
    <w:p w:rsidR="00624763" w:rsidRPr="00FD389E" w:rsidRDefault="00624763" w:rsidP="00E2391C">
      <w:pPr>
        <w:pStyle w:val="ListeParagraf"/>
        <w:numPr>
          <w:ilvl w:val="0"/>
          <w:numId w:val="13"/>
        </w:numPr>
        <w:spacing w:after="0" w:line="360" w:lineRule="auto"/>
        <w:ind w:left="0" w:firstLine="0"/>
        <w:jc w:val="both"/>
        <w:rPr>
          <w:rFonts w:ascii="Times New Roman" w:hAnsi="Times New Roman" w:cs="Times New Roman"/>
          <w:sz w:val="24"/>
          <w:szCs w:val="24"/>
        </w:rPr>
      </w:pPr>
      <w:r w:rsidRPr="00FD389E">
        <w:rPr>
          <w:rFonts w:ascii="Times New Roman" w:hAnsi="Times New Roman" w:cs="Times New Roman"/>
          <w:sz w:val="24"/>
          <w:szCs w:val="24"/>
        </w:rPr>
        <w:t>Türkçe Öğrenim, Araştırma Ve Uygulama Merkezi (TÖMER).</w:t>
      </w:r>
    </w:p>
    <w:p w:rsidR="00FD389E" w:rsidRPr="00FD389E" w:rsidRDefault="00FD389E" w:rsidP="00E2391C">
      <w:pPr>
        <w:pStyle w:val="ListeParagraf"/>
        <w:numPr>
          <w:ilvl w:val="0"/>
          <w:numId w:val="13"/>
        </w:numPr>
        <w:spacing w:after="0" w:line="360" w:lineRule="auto"/>
        <w:ind w:left="0" w:firstLine="0"/>
        <w:jc w:val="both"/>
        <w:rPr>
          <w:rFonts w:ascii="Times New Roman" w:hAnsi="Times New Roman" w:cs="Times New Roman"/>
          <w:sz w:val="24"/>
          <w:szCs w:val="24"/>
        </w:rPr>
      </w:pPr>
      <w:r w:rsidRPr="00FD389E">
        <w:rPr>
          <w:rFonts w:ascii="Times New Roman" w:hAnsi="Times New Roman" w:cs="Times New Roman"/>
          <w:sz w:val="24"/>
          <w:szCs w:val="24"/>
        </w:rPr>
        <w:t>Eğitim Fakültesi Pedagojik Formasyon Birimi</w:t>
      </w:r>
    </w:p>
    <w:p w:rsidR="00624763" w:rsidRPr="00FD389E" w:rsidRDefault="00624763" w:rsidP="00E2391C">
      <w:pPr>
        <w:pStyle w:val="ListeParagraf"/>
        <w:numPr>
          <w:ilvl w:val="0"/>
          <w:numId w:val="13"/>
        </w:numPr>
        <w:spacing w:after="0" w:line="360" w:lineRule="auto"/>
        <w:ind w:left="0" w:firstLine="0"/>
        <w:jc w:val="both"/>
        <w:rPr>
          <w:rFonts w:ascii="Times New Roman" w:hAnsi="Times New Roman" w:cs="Times New Roman"/>
          <w:sz w:val="24"/>
          <w:szCs w:val="24"/>
        </w:rPr>
      </w:pPr>
      <w:r w:rsidRPr="00FD389E">
        <w:rPr>
          <w:rFonts w:ascii="Times New Roman" w:hAnsi="Times New Roman" w:cs="Times New Roman"/>
          <w:sz w:val="24"/>
          <w:szCs w:val="24"/>
        </w:rPr>
        <w:t>Sürekli Eğitim Uyg</w:t>
      </w:r>
      <w:r w:rsidR="00294A9E" w:rsidRPr="00FD389E">
        <w:rPr>
          <w:rFonts w:ascii="Times New Roman" w:hAnsi="Times New Roman" w:cs="Times New Roman"/>
          <w:sz w:val="24"/>
          <w:szCs w:val="24"/>
        </w:rPr>
        <w:t>ulama ve Araştırma Merkezi (DPÜ</w:t>
      </w:r>
      <w:r w:rsidRPr="00FD389E">
        <w:rPr>
          <w:rFonts w:ascii="Times New Roman" w:hAnsi="Times New Roman" w:cs="Times New Roman"/>
          <w:sz w:val="24"/>
          <w:szCs w:val="24"/>
        </w:rPr>
        <w:t>SEM).</w:t>
      </w:r>
    </w:p>
    <w:p w:rsidR="00624763" w:rsidRDefault="00294A9E" w:rsidP="00E2391C">
      <w:pPr>
        <w:pStyle w:val="ListeParagraf"/>
        <w:numPr>
          <w:ilvl w:val="0"/>
          <w:numId w:val="13"/>
        </w:numPr>
        <w:spacing w:after="0" w:line="360" w:lineRule="auto"/>
        <w:ind w:left="0" w:firstLine="0"/>
        <w:jc w:val="both"/>
        <w:rPr>
          <w:rFonts w:ascii="Times New Roman" w:hAnsi="Times New Roman" w:cs="Times New Roman"/>
          <w:sz w:val="24"/>
          <w:szCs w:val="24"/>
        </w:rPr>
      </w:pPr>
      <w:r w:rsidRPr="00294A9E">
        <w:rPr>
          <w:rFonts w:ascii="Times New Roman" w:hAnsi="Times New Roman" w:cs="Times New Roman"/>
          <w:sz w:val="24"/>
          <w:szCs w:val="24"/>
        </w:rPr>
        <w:t>Afet ve Acil Durum Yönetimi Eğitim Uygulama ve Araştırma Merkezi</w:t>
      </w:r>
      <w:r w:rsidR="007E24D1">
        <w:rPr>
          <w:rFonts w:ascii="Times New Roman" w:hAnsi="Times New Roman" w:cs="Times New Roman"/>
          <w:sz w:val="24"/>
          <w:szCs w:val="24"/>
        </w:rPr>
        <w:t>.(AFAMER)</w:t>
      </w:r>
    </w:p>
    <w:p w:rsidR="00294A9E" w:rsidRDefault="00294A9E" w:rsidP="00E2391C">
      <w:pPr>
        <w:pStyle w:val="ListeParagraf"/>
        <w:numPr>
          <w:ilvl w:val="0"/>
          <w:numId w:val="13"/>
        </w:numPr>
        <w:spacing w:after="0" w:line="360" w:lineRule="auto"/>
        <w:ind w:left="0" w:firstLine="0"/>
        <w:jc w:val="both"/>
        <w:rPr>
          <w:rFonts w:ascii="Times New Roman" w:hAnsi="Times New Roman" w:cs="Times New Roman"/>
          <w:sz w:val="24"/>
          <w:szCs w:val="24"/>
        </w:rPr>
      </w:pPr>
      <w:r w:rsidRPr="00294A9E">
        <w:rPr>
          <w:rFonts w:ascii="Times New Roman" w:hAnsi="Times New Roman" w:cs="Times New Roman"/>
          <w:sz w:val="24"/>
          <w:szCs w:val="24"/>
        </w:rPr>
        <w:t>İleri Teknolojiler Tasarım, Araştırma - Geliştirme ve Uygulama Merkezi</w:t>
      </w:r>
      <w:r w:rsidR="007E24D1">
        <w:rPr>
          <w:rFonts w:ascii="Times New Roman" w:hAnsi="Times New Roman" w:cs="Times New Roman"/>
          <w:sz w:val="24"/>
          <w:szCs w:val="24"/>
        </w:rPr>
        <w:t>.(İLTEM)</w:t>
      </w:r>
    </w:p>
    <w:p w:rsidR="00294A9E" w:rsidRDefault="00294A9E" w:rsidP="00E2391C">
      <w:pPr>
        <w:pStyle w:val="ListeParagraf"/>
        <w:numPr>
          <w:ilvl w:val="0"/>
          <w:numId w:val="13"/>
        </w:numPr>
        <w:spacing w:after="0" w:line="360" w:lineRule="auto"/>
        <w:ind w:left="0" w:firstLine="0"/>
        <w:jc w:val="both"/>
        <w:rPr>
          <w:rFonts w:ascii="Times New Roman" w:hAnsi="Times New Roman" w:cs="Times New Roman"/>
          <w:sz w:val="24"/>
          <w:szCs w:val="24"/>
        </w:rPr>
      </w:pPr>
      <w:r w:rsidRPr="00294A9E">
        <w:rPr>
          <w:rFonts w:ascii="Times New Roman" w:hAnsi="Times New Roman" w:cs="Times New Roman"/>
          <w:sz w:val="24"/>
          <w:szCs w:val="24"/>
        </w:rPr>
        <w:t>Kimyasal Ürün Geliştirme Uygulama ve Araştırma Merkezi</w:t>
      </w:r>
      <w:r w:rsidR="007E24D1">
        <w:rPr>
          <w:rFonts w:ascii="Times New Roman" w:hAnsi="Times New Roman" w:cs="Times New Roman"/>
          <w:sz w:val="24"/>
          <w:szCs w:val="24"/>
        </w:rPr>
        <w:t>.(KİMGEM)</w:t>
      </w:r>
    </w:p>
    <w:p w:rsidR="00D65741" w:rsidRDefault="00D65741" w:rsidP="00E2391C">
      <w:pPr>
        <w:pStyle w:val="ListeParagraf"/>
        <w:numPr>
          <w:ilvl w:val="0"/>
          <w:numId w:val="13"/>
        </w:numPr>
        <w:spacing w:after="0" w:line="360" w:lineRule="auto"/>
        <w:ind w:left="0" w:firstLine="0"/>
        <w:jc w:val="both"/>
        <w:rPr>
          <w:rFonts w:ascii="Times New Roman" w:hAnsi="Times New Roman" w:cs="Times New Roman"/>
          <w:sz w:val="24"/>
          <w:szCs w:val="24"/>
        </w:rPr>
      </w:pPr>
      <w:r w:rsidRPr="00D65741">
        <w:rPr>
          <w:rFonts w:ascii="Times New Roman" w:hAnsi="Times New Roman" w:cs="Times New Roman"/>
          <w:sz w:val="24"/>
          <w:szCs w:val="24"/>
        </w:rPr>
        <w:t>Yabancı Diller Öğretimi Uygulama ve Araştırma Merkezi</w:t>
      </w:r>
      <w:r w:rsidR="007E24D1">
        <w:rPr>
          <w:rFonts w:ascii="Times New Roman" w:hAnsi="Times New Roman" w:cs="Times New Roman"/>
          <w:sz w:val="24"/>
          <w:szCs w:val="24"/>
        </w:rPr>
        <w:t>.(DİLMER)</w:t>
      </w:r>
    </w:p>
    <w:p w:rsidR="00FD389E" w:rsidRPr="00563D5A" w:rsidRDefault="00FD389E" w:rsidP="00E2391C">
      <w:pPr>
        <w:pStyle w:val="ListeParagraf"/>
        <w:numPr>
          <w:ilvl w:val="0"/>
          <w:numId w:val="13"/>
        </w:numPr>
        <w:spacing w:after="0" w:line="360" w:lineRule="auto"/>
        <w:ind w:left="0" w:firstLine="0"/>
        <w:jc w:val="both"/>
        <w:rPr>
          <w:rFonts w:ascii="Times New Roman" w:hAnsi="Times New Roman" w:cs="Times New Roman"/>
          <w:sz w:val="24"/>
          <w:szCs w:val="24"/>
        </w:rPr>
      </w:pPr>
      <w:r w:rsidRPr="00FD389E">
        <w:rPr>
          <w:rFonts w:ascii="Times New Roman" w:hAnsi="Times New Roman" w:cs="Times New Roman"/>
          <w:sz w:val="24"/>
          <w:szCs w:val="24"/>
        </w:rPr>
        <w:t>Dış İlişkiler ve Uluslararası Öğrenci Koordinasyon Uygulama ve Araştırma Merkezi</w:t>
      </w:r>
      <w:r w:rsidR="007E24D1">
        <w:rPr>
          <w:rFonts w:ascii="Times New Roman" w:hAnsi="Times New Roman" w:cs="Times New Roman"/>
          <w:sz w:val="24"/>
          <w:szCs w:val="24"/>
        </w:rPr>
        <w:t>.(ULMER)</w:t>
      </w:r>
    </w:p>
    <w:p w:rsidR="00FD389E" w:rsidRPr="00FD389E" w:rsidRDefault="00FD389E" w:rsidP="00E2391C">
      <w:pPr>
        <w:pStyle w:val="ListeParagraf"/>
        <w:numPr>
          <w:ilvl w:val="0"/>
          <w:numId w:val="13"/>
        </w:numPr>
        <w:spacing w:after="0" w:line="360" w:lineRule="auto"/>
        <w:ind w:left="0" w:firstLine="0"/>
        <w:jc w:val="both"/>
        <w:rPr>
          <w:rFonts w:ascii="Times New Roman" w:hAnsi="Times New Roman" w:cs="Times New Roman"/>
          <w:sz w:val="24"/>
          <w:szCs w:val="24"/>
        </w:rPr>
      </w:pPr>
      <w:r w:rsidRPr="00FD389E">
        <w:rPr>
          <w:rFonts w:ascii="Times New Roman" w:hAnsi="Times New Roman" w:cs="Times New Roman"/>
          <w:sz w:val="24"/>
          <w:szCs w:val="24"/>
        </w:rPr>
        <w:t>Mühendislik Fakültesi.</w:t>
      </w:r>
    </w:p>
    <w:p w:rsidR="00FD389E" w:rsidRDefault="00FD389E" w:rsidP="00E2391C">
      <w:pPr>
        <w:pStyle w:val="ListeParagraf"/>
        <w:numPr>
          <w:ilvl w:val="0"/>
          <w:numId w:val="13"/>
        </w:numPr>
        <w:spacing w:after="0" w:line="360" w:lineRule="auto"/>
        <w:ind w:left="0" w:firstLine="0"/>
        <w:jc w:val="both"/>
        <w:rPr>
          <w:rFonts w:ascii="Times New Roman" w:hAnsi="Times New Roman" w:cs="Times New Roman"/>
          <w:sz w:val="24"/>
          <w:szCs w:val="24"/>
        </w:rPr>
      </w:pPr>
      <w:r w:rsidRPr="00FD389E">
        <w:rPr>
          <w:rFonts w:ascii="Times New Roman" w:hAnsi="Times New Roman" w:cs="Times New Roman"/>
          <w:sz w:val="24"/>
          <w:szCs w:val="24"/>
        </w:rPr>
        <w:t>Fen Fakültesi.</w:t>
      </w:r>
    </w:p>
    <w:p w:rsidR="00313116" w:rsidRPr="00FD389E" w:rsidRDefault="00313116" w:rsidP="00E2391C">
      <w:pPr>
        <w:pStyle w:val="ListeParagraf"/>
        <w:numPr>
          <w:ilvl w:val="0"/>
          <w:numId w:val="13"/>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Güzel Sanatlar Fakültesi.</w:t>
      </w:r>
    </w:p>
    <w:p w:rsidR="00932ED4" w:rsidRDefault="00932ED4" w:rsidP="00932ED4">
      <w:pPr>
        <w:pStyle w:val="ListeParagraf"/>
        <w:spacing w:after="120"/>
        <w:ind w:left="0"/>
        <w:jc w:val="both"/>
        <w:rPr>
          <w:rFonts w:ascii="Times New Roman" w:hAnsi="Times New Roman" w:cs="Times New Roman"/>
          <w:b/>
          <w:sz w:val="24"/>
          <w:szCs w:val="24"/>
        </w:rPr>
      </w:pPr>
    </w:p>
    <w:p w:rsidR="00CC03D6" w:rsidRPr="00563D5A" w:rsidRDefault="00BE6914" w:rsidP="00932ED4">
      <w:pPr>
        <w:pStyle w:val="ListeParagraf"/>
        <w:spacing w:after="120"/>
        <w:ind w:left="0"/>
        <w:jc w:val="both"/>
        <w:rPr>
          <w:rFonts w:ascii="Times New Roman" w:hAnsi="Times New Roman" w:cs="Times New Roman"/>
          <w:b/>
          <w:sz w:val="24"/>
          <w:szCs w:val="24"/>
        </w:rPr>
      </w:pPr>
      <w:r w:rsidRPr="00563D5A">
        <w:rPr>
          <w:rFonts w:ascii="Times New Roman" w:hAnsi="Times New Roman" w:cs="Times New Roman"/>
          <w:b/>
          <w:sz w:val="24"/>
          <w:szCs w:val="24"/>
        </w:rPr>
        <w:t>Müdürlüğümüzün Gelirleri</w:t>
      </w:r>
    </w:p>
    <w:p w:rsidR="00CC03D6" w:rsidRPr="00563D5A" w:rsidRDefault="00CC03D6" w:rsidP="00EA2346">
      <w:pPr>
        <w:pStyle w:val="ListeParagraf"/>
        <w:spacing w:after="120"/>
        <w:jc w:val="both"/>
        <w:rPr>
          <w:rFonts w:ascii="Times New Roman" w:hAnsi="Times New Roman" w:cs="Times New Roman"/>
          <w:b/>
          <w:sz w:val="24"/>
          <w:szCs w:val="24"/>
        </w:rPr>
      </w:pPr>
    </w:p>
    <w:p w:rsidR="00CC03D6" w:rsidRPr="00563D5A" w:rsidRDefault="00CC03D6" w:rsidP="00F82D81">
      <w:pPr>
        <w:pStyle w:val="ListeParagraf"/>
        <w:numPr>
          <w:ilvl w:val="0"/>
          <w:numId w:val="14"/>
        </w:numPr>
        <w:spacing w:after="120"/>
        <w:ind w:left="851" w:hanging="425"/>
        <w:jc w:val="both"/>
        <w:rPr>
          <w:rFonts w:ascii="Times New Roman" w:hAnsi="Times New Roman" w:cs="Times New Roman"/>
          <w:sz w:val="24"/>
          <w:szCs w:val="24"/>
        </w:rPr>
      </w:pPr>
      <w:r w:rsidRPr="00563D5A">
        <w:rPr>
          <w:rFonts w:ascii="Times New Roman" w:hAnsi="Times New Roman" w:cs="Times New Roman"/>
          <w:sz w:val="24"/>
          <w:szCs w:val="24"/>
        </w:rPr>
        <w:t>Proje, Araştırma ve Geliştirme gelirleri</w:t>
      </w:r>
    </w:p>
    <w:p w:rsidR="00CC03D6" w:rsidRPr="00563D5A" w:rsidRDefault="00CC03D6" w:rsidP="00F82D81">
      <w:pPr>
        <w:pStyle w:val="ListeParagraf"/>
        <w:numPr>
          <w:ilvl w:val="0"/>
          <w:numId w:val="14"/>
        </w:numPr>
        <w:spacing w:after="120"/>
        <w:ind w:left="851" w:hanging="425"/>
        <w:jc w:val="both"/>
        <w:rPr>
          <w:rFonts w:ascii="Times New Roman" w:hAnsi="Times New Roman" w:cs="Times New Roman"/>
          <w:sz w:val="24"/>
          <w:szCs w:val="24"/>
        </w:rPr>
      </w:pPr>
      <w:r w:rsidRPr="00563D5A">
        <w:rPr>
          <w:rFonts w:ascii="Times New Roman" w:hAnsi="Times New Roman" w:cs="Times New Roman"/>
          <w:sz w:val="24"/>
          <w:szCs w:val="24"/>
        </w:rPr>
        <w:t>Eğitim ve Danışmanlık gelirleri</w:t>
      </w:r>
    </w:p>
    <w:p w:rsidR="00CC03D6" w:rsidRPr="00563D5A" w:rsidRDefault="00CC03D6" w:rsidP="00F82D81">
      <w:pPr>
        <w:pStyle w:val="ListeParagraf"/>
        <w:numPr>
          <w:ilvl w:val="0"/>
          <w:numId w:val="14"/>
        </w:numPr>
        <w:spacing w:after="120"/>
        <w:ind w:left="851" w:hanging="425"/>
        <w:jc w:val="both"/>
        <w:rPr>
          <w:rFonts w:ascii="Times New Roman" w:hAnsi="Times New Roman" w:cs="Times New Roman"/>
          <w:sz w:val="24"/>
          <w:szCs w:val="24"/>
        </w:rPr>
      </w:pPr>
      <w:r w:rsidRPr="00563D5A">
        <w:rPr>
          <w:rFonts w:ascii="Times New Roman" w:hAnsi="Times New Roman" w:cs="Times New Roman"/>
          <w:sz w:val="24"/>
          <w:szCs w:val="24"/>
        </w:rPr>
        <w:t>Sınav, Ölçme ve Değerlendirme gelirleri</w:t>
      </w:r>
    </w:p>
    <w:p w:rsidR="00CC03D6" w:rsidRPr="00563D5A" w:rsidRDefault="00CC03D6" w:rsidP="00F82D81">
      <w:pPr>
        <w:pStyle w:val="ListeParagraf"/>
        <w:numPr>
          <w:ilvl w:val="0"/>
          <w:numId w:val="14"/>
        </w:numPr>
        <w:spacing w:after="120"/>
        <w:ind w:left="851" w:hanging="425"/>
        <w:jc w:val="both"/>
        <w:rPr>
          <w:rFonts w:ascii="Times New Roman" w:hAnsi="Times New Roman" w:cs="Times New Roman"/>
          <w:sz w:val="24"/>
          <w:szCs w:val="24"/>
        </w:rPr>
      </w:pPr>
      <w:r w:rsidRPr="00563D5A">
        <w:rPr>
          <w:rFonts w:ascii="Times New Roman" w:hAnsi="Times New Roman" w:cs="Times New Roman"/>
          <w:sz w:val="24"/>
          <w:szCs w:val="24"/>
        </w:rPr>
        <w:t>Bağış ve yardımlar</w:t>
      </w:r>
    </w:p>
    <w:p w:rsidR="00CC03D6" w:rsidRDefault="00CC03D6" w:rsidP="00F82D81">
      <w:pPr>
        <w:pStyle w:val="ListeParagraf"/>
        <w:numPr>
          <w:ilvl w:val="0"/>
          <w:numId w:val="14"/>
        </w:numPr>
        <w:spacing w:after="120"/>
        <w:ind w:left="851" w:hanging="425"/>
        <w:jc w:val="both"/>
        <w:rPr>
          <w:rFonts w:ascii="Times New Roman" w:hAnsi="Times New Roman" w:cs="Times New Roman"/>
          <w:sz w:val="24"/>
          <w:szCs w:val="24"/>
        </w:rPr>
      </w:pPr>
      <w:r w:rsidRPr="00563D5A">
        <w:rPr>
          <w:rFonts w:ascii="Times New Roman" w:hAnsi="Times New Roman" w:cs="Times New Roman"/>
          <w:sz w:val="24"/>
          <w:szCs w:val="24"/>
        </w:rPr>
        <w:t>Diğer gelirler</w:t>
      </w:r>
    </w:p>
    <w:p w:rsidR="004647A6" w:rsidRPr="004647A6" w:rsidRDefault="004647A6" w:rsidP="004647A6">
      <w:pPr>
        <w:spacing w:after="120"/>
        <w:jc w:val="both"/>
        <w:rPr>
          <w:rFonts w:ascii="Times New Roman" w:hAnsi="Times New Roman" w:cs="Times New Roman"/>
          <w:sz w:val="24"/>
          <w:szCs w:val="24"/>
        </w:rPr>
      </w:pPr>
    </w:p>
    <w:p w:rsidR="00614C9C" w:rsidRDefault="00614C9C" w:rsidP="00EA2346">
      <w:pPr>
        <w:pStyle w:val="ListeParagraf"/>
        <w:spacing w:after="120"/>
        <w:ind w:left="426"/>
        <w:jc w:val="both"/>
        <w:rPr>
          <w:rFonts w:ascii="Times New Roman" w:hAnsi="Times New Roman" w:cs="Times New Roman"/>
          <w:sz w:val="24"/>
          <w:szCs w:val="24"/>
        </w:rPr>
      </w:pPr>
    </w:p>
    <w:p w:rsidR="003B389B" w:rsidRPr="00563D5A" w:rsidRDefault="003B389B" w:rsidP="00E2391C">
      <w:pPr>
        <w:pStyle w:val="ListeParagraf"/>
        <w:numPr>
          <w:ilvl w:val="0"/>
          <w:numId w:val="8"/>
        </w:numPr>
        <w:spacing w:after="120"/>
        <w:ind w:left="0" w:firstLine="0"/>
        <w:rPr>
          <w:rFonts w:ascii="Times New Roman" w:hAnsi="Times New Roman" w:cs="Times New Roman"/>
          <w:b/>
          <w:color w:val="000000" w:themeColor="text1"/>
          <w:sz w:val="24"/>
          <w:szCs w:val="24"/>
        </w:rPr>
      </w:pPr>
      <w:r w:rsidRPr="00563D5A">
        <w:rPr>
          <w:rFonts w:ascii="Times New Roman" w:hAnsi="Times New Roman" w:cs="Times New Roman"/>
          <w:b/>
          <w:color w:val="000000" w:themeColor="text1"/>
          <w:sz w:val="24"/>
          <w:szCs w:val="24"/>
        </w:rPr>
        <w:lastRenderedPageBreak/>
        <w:t xml:space="preserve">Misyon ve Vizyon </w:t>
      </w:r>
    </w:p>
    <w:p w:rsidR="00CC03D6" w:rsidRPr="00563D5A" w:rsidRDefault="00CC03D6" w:rsidP="00EA2346">
      <w:pPr>
        <w:pStyle w:val="ListeParagraf"/>
        <w:spacing w:after="120"/>
        <w:rPr>
          <w:rFonts w:ascii="Times New Roman" w:hAnsi="Times New Roman" w:cs="Times New Roman"/>
          <w:b/>
          <w:color w:val="000000" w:themeColor="text1"/>
          <w:sz w:val="24"/>
          <w:szCs w:val="24"/>
        </w:rPr>
      </w:pPr>
    </w:p>
    <w:p w:rsidR="003B389B" w:rsidRPr="00C40387" w:rsidRDefault="003B389B" w:rsidP="00E2391C">
      <w:pPr>
        <w:spacing w:after="120"/>
        <w:rPr>
          <w:rFonts w:ascii="Times New Roman" w:hAnsi="Times New Roman" w:cs="Times New Roman"/>
          <w:b/>
          <w:color w:val="000000" w:themeColor="text1"/>
          <w:sz w:val="24"/>
          <w:szCs w:val="24"/>
        </w:rPr>
      </w:pPr>
      <w:r w:rsidRPr="00C40387">
        <w:rPr>
          <w:rFonts w:ascii="Times New Roman" w:hAnsi="Times New Roman" w:cs="Times New Roman"/>
          <w:b/>
          <w:color w:val="000000" w:themeColor="text1"/>
          <w:sz w:val="24"/>
          <w:szCs w:val="24"/>
        </w:rPr>
        <w:t xml:space="preserve">Misyon </w:t>
      </w:r>
    </w:p>
    <w:p w:rsidR="005C1B88" w:rsidRDefault="005C1B88" w:rsidP="00DD0EA0">
      <w:pPr>
        <w:spacing w:after="120"/>
        <w:ind w:firstLine="708"/>
        <w:jc w:val="both"/>
        <w:rPr>
          <w:rFonts w:ascii="Times New Roman" w:hAnsi="Times New Roman" w:cs="Times New Roman"/>
          <w:sz w:val="24"/>
          <w:szCs w:val="24"/>
        </w:rPr>
      </w:pPr>
      <w:r w:rsidRPr="005C1B88">
        <w:rPr>
          <w:rFonts w:ascii="Times New Roman" w:hAnsi="Times New Roman" w:cs="Times New Roman"/>
          <w:sz w:val="24"/>
          <w:szCs w:val="24"/>
        </w:rPr>
        <w:t xml:space="preserve">Kütahya Dumlupınar </w:t>
      </w:r>
      <w:proofErr w:type="gramStart"/>
      <w:r w:rsidRPr="005C1B88">
        <w:rPr>
          <w:rFonts w:ascii="Times New Roman" w:hAnsi="Times New Roman" w:cs="Times New Roman"/>
          <w:sz w:val="24"/>
          <w:szCs w:val="24"/>
        </w:rPr>
        <w:t>Üniversitesi  Döner</w:t>
      </w:r>
      <w:proofErr w:type="gramEnd"/>
      <w:r w:rsidR="0026598F">
        <w:rPr>
          <w:rFonts w:ascii="Times New Roman" w:hAnsi="Times New Roman" w:cs="Times New Roman"/>
          <w:sz w:val="24"/>
          <w:szCs w:val="24"/>
        </w:rPr>
        <w:t xml:space="preserve"> Sermaye İşletmesinin misyonu </w:t>
      </w:r>
      <w:r w:rsidRPr="005C1B88">
        <w:rPr>
          <w:rFonts w:ascii="Times New Roman" w:hAnsi="Times New Roman" w:cs="Times New Roman"/>
          <w:sz w:val="24"/>
          <w:szCs w:val="24"/>
        </w:rPr>
        <w:t xml:space="preserve"> idari,  malî ve teknik işlerini, kanun, tüzük, yönetmelik, yönerge, çalışma programları, bütçe esasları ve işletmecilik ilkelerine uygun biçimde</w:t>
      </w:r>
      <w:r w:rsidR="0026598F">
        <w:rPr>
          <w:rFonts w:ascii="Times New Roman" w:hAnsi="Times New Roman" w:cs="Times New Roman"/>
          <w:sz w:val="24"/>
          <w:szCs w:val="24"/>
        </w:rPr>
        <w:t xml:space="preserve"> yürüterek, faaliyet alanları</w:t>
      </w:r>
      <w:r w:rsidRPr="005C1B88">
        <w:rPr>
          <w:rFonts w:ascii="Times New Roman" w:hAnsi="Times New Roman" w:cs="Times New Roman"/>
          <w:sz w:val="24"/>
          <w:szCs w:val="24"/>
        </w:rPr>
        <w:t xml:space="preserve"> kapsamında yapılacak döner sermaye işlerinden elde edilec</w:t>
      </w:r>
      <w:r w:rsidR="0026598F">
        <w:rPr>
          <w:rFonts w:ascii="Times New Roman" w:hAnsi="Times New Roman" w:cs="Times New Roman"/>
          <w:sz w:val="24"/>
          <w:szCs w:val="24"/>
        </w:rPr>
        <w:t xml:space="preserve">ek gelirleri </w:t>
      </w:r>
      <w:r w:rsidRPr="005C1B88">
        <w:rPr>
          <w:rFonts w:ascii="Times New Roman" w:hAnsi="Times New Roman" w:cs="Times New Roman"/>
          <w:sz w:val="24"/>
          <w:szCs w:val="24"/>
        </w:rPr>
        <w:t>uygun ve verimli bir şekilde değerlendirilmesini sağlamaktır.</w:t>
      </w:r>
    </w:p>
    <w:p w:rsidR="003B389B" w:rsidRPr="00563D5A" w:rsidRDefault="003B389B" w:rsidP="00E2391C">
      <w:pPr>
        <w:spacing w:after="120"/>
        <w:jc w:val="both"/>
        <w:rPr>
          <w:rFonts w:ascii="Times New Roman" w:hAnsi="Times New Roman" w:cs="Times New Roman"/>
          <w:b/>
          <w:sz w:val="24"/>
          <w:szCs w:val="24"/>
        </w:rPr>
      </w:pPr>
      <w:r w:rsidRPr="00563D5A">
        <w:rPr>
          <w:rFonts w:ascii="Times New Roman" w:hAnsi="Times New Roman" w:cs="Times New Roman"/>
          <w:b/>
          <w:sz w:val="24"/>
          <w:szCs w:val="24"/>
        </w:rPr>
        <w:t>Vizyon</w:t>
      </w:r>
    </w:p>
    <w:p w:rsidR="00165554" w:rsidRPr="00563D5A" w:rsidRDefault="005C1B88" w:rsidP="00DD0EA0">
      <w:pPr>
        <w:spacing w:after="120"/>
        <w:ind w:firstLine="708"/>
        <w:jc w:val="both"/>
        <w:rPr>
          <w:rFonts w:ascii="Times New Roman" w:hAnsi="Times New Roman" w:cs="Times New Roman"/>
          <w:sz w:val="24"/>
          <w:szCs w:val="24"/>
        </w:rPr>
      </w:pPr>
      <w:r w:rsidRPr="005C1B88">
        <w:rPr>
          <w:rFonts w:ascii="Times New Roman" w:hAnsi="Times New Roman" w:cs="Times New Roman"/>
          <w:sz w:val="24"/>
          <w:szCs w:val="24"/>
        </w:rPr>
        <w:t>Yenilikçi, Çağdaş, Bilimsel ve Teknolojik gelişmeleri çalışmalarına yansıtan, Çalışkanlık, Doğruluk, Güleryüz ve Kaliteyi ilke edinmiş personeli ile döner sermaye gelirlerini artırıcı çalışmalar üreten ve elde edilen kaynakları en verimli şekilde kullanan örnek bir işletme olmak.</w:t>
      </w:r>
    </w:p>
    <w:p w:rsidR="00FE38A0" w:rsidRPr="00563D5A" w:rsidRDefault="00FE38A0" w:rsidP="006F4AEB">
      <w:pPr>
        <w:pStyle w:val="ListeParagraf"/>
        <w:numPr>
          <w:ilvl w:val="0"/>
          <w:numId w:val="8"/>
        </w:numPr>
        <w:spacing w:after="120"/>
        <w:ind w:left="0" w:firstLine="0"/>
        <w:jc w:val="both"/>
        <w:rPr>
          <w:rFonts w:ascii="Times New Roman" w:hAnsi="Times New Roman" w:cs="Times New Roman"/>
          <w:b/>
          <w:sz w:val="24"/>
          <w:szCs w:val="24"/>
        </w:rPr>
      </w:pPr>
      <w:r w:rsidRPr="00563D5A">
        <w:rPr>
          <w:rFonts w:ascii="Times New Roman" w:hAnsi="Times New Roman" w:cs="Times New Roman"/>
          <w:b/>
          <w:sz w:val="24"/>
          <w:szCs w:val="24"/>
        </w:rPr>
        <w:t xml:space="preserve">Değerleri ve Hedefleri </w:t>
      </w:r>
    </w:p>
    <w:p w:rsidR="00FE38A0" w:rsidRPr="00B1310B" w:rsidRDefault="00A22496" w:rsidP="00DD0EA0">
      <w:pPr>
        <w:spacing w:after="120"/>
        <w:ind w:firstLine="708"/>
        <w:jc w:val="both"/>
        <w:rPr>
          <w:rFonts w:ascii="Times New Roman" w:eastAsia="Times New Roman" w:hAnsi="Times New Roman" w:cs="Times New Roman"/>
          <w:sz w:val="24"/>
          <w:szCs w:val="24"/>
          <w:lang w:eastAsia="tr-TR"/>
        </w:rPr>
      </w:pPr>
      <w:r w:rsidRPr="00B1310B">
        <w:rPr>
          <w:rFonts w:ascii="Times New Roman" w:hAnsi="Times New Roman" w:cs="Times New Roman"/>
          <w:sz w:val="24"/>
          <w:szCs w:val="24"/>
        </w:rPr>
        <w:t>K</w:t>
      </w:r>
      <w:r w:rsidR="00E47803">
        <w:rPr>
          <w:rFonts w:ascii="Times New Roman" w:hAnsi="Times New Roman" w:cs="Times New Roman"/>
          <w:sz w:val="24"/>
          <w:szCs w:val="24"/>
        </w:rPr>
        <w:t xml:space="preserve">ütahya Dumlupınar Üniversitesi </w:t>
      </w:r>
      <w:r w:rsidRPr="00B1310B">
        <w:rPr>
          <w:rFonts w:ascii="Times New Roman" w:hAnsi="Times New Roman" w:cs="Times New Roman"/>
          <w:sz w:val="24"/>
          <w:szCs w:val="24"/>
        </w:rPr>
        <w:t>Döner Sermaye İşletmesinin temel amacı; üniversitemizin asli</w:t>
      </w:r>
      <w:r w:rsidR="00E47803">
        <w:rPr>
          <w:rFonts w:ascii="Times New Roman" w:hAnsi="Times New Roman" w:cs="Times New Roman"/>
          <w:sz w:val="24"/>
          <w:szCs w:val="24"/>
        </w:rPr>
        <w:t xml:space="preserve"> </w:t>
      </w:r>
      <w:r w:rsidRPr="00B1310B">
        <w:rPr>
          <w:rFonts w:ascii="Times New Roman" w:hAnsi="Times New Roman" w:cs="Times New Roman"/>
          <w:sz w:val="24"/>
          <w:szCs w:val="24"/>
        </w:rPr>
        <w:t>hizmet ve faaliyetlerini aksatmamak kaydıyla, varsa kapasite fazlasını değerlendirerek üretim yapılması ve üretilen mal veya hizmetin piyasaya satılması sonucu ülkemize, üniversitemize ilgili birime ve üretime katkısı olan akademik personele ek gelir sağlamaktır. İşletme müdürlüğümüz görevlerini yerine getirirken her türlü i</w:t>
      </w:r>
      <w:r w:rsidR="00FE38A0" w:rsidRPr="00B1310B">
        <w:rPr>
          <w:rFonts w:ascii="Times New Roman" w:eastAsia="Times New Roman" w:hAnsi="Times New Roman" w:cs="Times New Roman"/>
          <w:sz w:val="24"/>
          <w:szCs w:val="24"/>
          <w:lang w:eastAsia="tr-TR"/>
        </w:rPr>
        <w:t>dari, malî</w:t>
      </w:r>
      <w:r w:rsidRPr="00B1310B">
        <w:rPr>
          <w:rFonts w:ascii="Times New Roman" w:eastAsia="Times New Roman" w:hAnsi="Times New Roman" w:cs="Times New Roman"/>
          <w:sz w:val="24"/>
          <w:szCs w:val="24"/>
          <w:lang w:eastAsia="tr-TR"/>
        </w:rPr>
        <w:t xml:space="preserve"> işlemleri</w:t>
      </w:r>
      <w:r w:rsidR="00FE38A0" w:rsidRPr="00B1310B">
        <w:rPr>
          <w:rFonts w:ascii="Times New Roman" w:eastAsia="Times New Roman" w:hAnsi="Times New Roman" w:cs="Times New Roman"/>
          <w:sz w:val="24"/>
          <w:szCs w:val="24"/>
          <w:lang w:eastAsia="tr-TR"/>
        </w:rPr>
        <w:t xml:space="preserve"> yasal mevzuat ve işletmecilik ilkelerine uygun biçimde yürüterek, faaliyet alanlarımız kapsamında yapılacak döner sermaye işlerinden elde edilecek gelirlerin uygun ve verimli bir şekilde değerlendirilmesini sağlamaktır. </w:t>
      </w:r>
    </w:p>
    <w:p w:rsidR="008C3535" w:rsidRDefault="008C3535" w:rsidP="00DD0EA0">
      <w:pPr>
        <w:spacing w:after="120"/>
        <w:ind w:firstLine="708"/>
        <w:jc w:val="both"/>
        <w:rPr>
          <w:rFonts w:ascii="Times New Roman" w:eastAsia="Times New Roman" w:hAnsi="Times New Roman" w:cs="Times New Roman"/>
          <w:sz w:val="24"/>
          <w:szCs w:val="24"/>
          <w:lang w:eastAsia="tr-TR"/>
        </w:rPr>
      </w:pPr>
      <w:r w:rsidRPr="00B1310B">
        <w:rPr>
          <w:rFonts w:ascii="Times New Roman" w:eastAsia="Times New Roman" w:hAnsi="Times New Roman" w:cs="Times New Roman"/>
          <w:sz w:val="24"/>
          <w:szCs w:val="24"/>
          <w:lang w:eastAsia="tr-TR"/>
        </w:rPr>
        <w:t>Döner Sermaye İşletme Müdürlüğü olarak bu kapsamda faaliyet gösteren birimlerimizle her zaman iletişim içinde bilgi eksiklerinin giderilmesi ve mali alanda yol gösterici olma anlayışı temel hedef ve önceliğimizdir.</w:t>
      </w:r>
    </w:p>
    <w:p w:rsidR="00E3624A" w:rsidRPr="008C3D22" w:rsidRDefault="00E3624A" w:rsidP="000C24CD">
      <w:pPr>
        <w:pStyle w:val="ListeParagraf"/>
        <w:numPr>
          <w:ilvl w:val="0"/>
          <w:numId w:val="8"/>
        </w:numPr>
        <w:spacing w:after="120"/>
        <w:ind w:left="0" w:firstLine="0"/>
        <w:jc w:val="both"/>
        <w:rPr>
          <w:rFonts w:ascii="Times New Roman" w:eastAsia="Times New Roman" w:hAnsi="Times New Roman" w:cs="Times New Roman"/>
          <w:b/>
          <w:sz w:val="24"/>
          <w:szCs w:val="24"/>
          <w:lang w:eastAsia="tr-TR"/>
        </w:rPr>
      </w:pPr>
      <w:r w:rsidRPr="008C3D22">
        <w:rPr>
          <w:rFonts w:ascii="Times New Roman" w:hAnsi="Times New Roman" w:cs="Times New Roman"/>
          <w:b/>
          <w:sz w:val="24"/>
          <w:szCs w:val="24"/>
        </w:rPr>
        <w:t xml:space="preserve">İyileştirme ve Geliştirmeye Yönelik Faaliyetler </w:t>
      </w:r>
    </w:p>
    <w:p w:rsidR="00E3624A" w:rsidRPr="00563D5A" w:rsidRDefault="00E3624A" w:rsidP="00DD0EA0">
      <w:pPr>
        <w:pStyle w:val="GvdeMetni"/>
        <w:spacing w:after="120" w:line="276" w:lineRule="auto"/>
        <w:ind w:right="155" w:firstLine="708"/>
        <w:jc w:val="both"/>
        <w:rPr>
          <w:lang w:eastAsia="tr-TR"/>
        </w:rPr>
      </w:pPr>
      <w:proofErr w:type="gramStart"/>
      <w:r>
        <w:t>Döner  Sermaye</w:t>
      </w:r>
      <w:proofErr w:type="gramEnd"/>
      <w:r>
        <w:t xml:space="preserve">  İşletme  Müdürlüğü  olarak  amacımız, kaynakları etkin, verimli ve ekonomik bir şekilde kullanarak, üstünlüklerimizi akılcı, doğru, insan  odaklı  ve  etkili  kullanarak,  zayıf  yönlerimizi  bertaraf  edip  daha  kaliteli  hizmet vermektir.</w:t>
      </w:r>
    </w:p>
    <w:p w:rsidR="000C24CD" w:rsidRDefault="000C24CD" w:rsidP="00DD0EA0">
      <w:pPr>
        <w:spacing w:after="200" w:line="276" w:lineRule="auto"/>
        <w:ind w:firstLine="284"/>
        <w:jc w:val="both"/>
        <w:rPr>
          <w:rFonts w:ascii="Times New Roman" w:hAnsi="Times New Roman" w:cs="Times New Roman"/>
          <w:sz w:val="24"/>
          <w:szCs w:val="24"/>
        </w:rPr>
      </w:pPr>
      <w:r w:rsidRPr="006745F8">
        <w:rPr>
          <w:rFonts w:ascii="Times New Roman" w:hAnsi="Times New Roman" w:cs="Times New Roman"/>
          <w:sz w:val="24"/>
          <w:szCs w:val="24"/>
        </w:rPr>
        <w:t xml:space="preserve">Her türlü işlemde şeffaflık ve hesap verebilirlik, etkili, ekonomik ve verimli gideri destekleyen harcama birimi </w:t>
      </w:r>
      <w:proofErr w:type="gramStart"/>
      <w:r w:rsidRPr="006745F8">
        <w:rPr>
          <w:rFonts w:ascii="Times New Roman" w:hAnsi="Times New Roman" w:cs="Times New Roman"/>
          <w:sz w:val="24"/>
          <w:szCs w:val="24"/>
        </w:rPr>
        <w:t>anlayışı ,her</w:t>
      </w:r>
      <w:proofErr w:type="gramEnd"/>
      <w:r w:rsidRPr="006745F8">
        <w:rPr>
          <w:rFonts w:ascii="Times New Roman" w:hAnsi="Times New Roman" w:cs="Times New Roman"/>
          <w:sz w:val="24"/>
          <w:szCs w:val="24"/>
        </w:rPr>
        <w:t xml:space="preserve"> türlü değişikliğe ayak uydurabilecek esnek bir anlayış ve yapı, döner sermaye faaliyetlerinde bulunan birimlerimiz ve İşletme Müdürlüğü arasındaki iletişim, bilgi eksikliğinin giderilmesi ve mali alanda yol gösterici olan birim olma anlayışı temel politika ve önceliklerimizdir. </w:t>
      </w:r>
    </w:p>
    <w:p w:rsidR="008104E3" w:rsidRPr="00563D5A" w:rsidRDefault="008104E3" w:rsidP="008104E3">
      <w:pPr>
        <w:pStyle w:val="GvdeMetni"/>
        <w:spacing w:after="120" w:line="276" w:lineRule="auto"/>
        <w:ind w:left="284" w:right="155"/>
        <w:jc w:val="both"/>
      </w:pPr>
      <w:r>
        <w:t>İş akış şemalarının güncel tutularak birimimizin internet sayfasında güncel olarak yayınlanmıştır.</w:t>
      </w:r>
    </w:p>
    <w:p w:rsidR="0015641E" w:rsidRPr="008C3D22" w:rsidRDefault="0015641E" w:rsidP="00B35F95">
      <w:pPr>
        <w:pStyle w:val="ListeParagraf"/>
        <w:numPr>
          <w:ilvl w:val="0"/>
          <w:numId w:val="8"/>
        </w:numPr>
        <w:spacing w:after="120"/>
        <w:ind w:left="0" w:firstLine="0"/>
        <w:jc w:val="both"/>
        <w:rPr>
          <w:rFonts w:ascii="Times New Roman" w:hAnsi="Times New Roman" w:cs="Times New Roman"/>
          <w:b/>
          <w:sz w:val="24"/>
          <w:szCs w:val="24"/>
        </w:rPr>
      </w:pPr>
      <w:r w:rsidRPr="008C3D22">
        <w:rPr>
          <w:rFonts w:ascii="Times New Roman" w:hAnsi="Times New Roman" w:cs="Times New Roman"/>
          <w:b/>
          <w:sz w:val="24"/>
          <w:szCs w:val="24"/>
        </w:rPr>
        <w:t>Organizasyon Yapısı</w:t>
      </w:r>
    </w:p>
    <w:p w:rsidR="0034233D" w:rsidRPr="0034233D" w:rsidRDefault="0034233D" w:rsidP="00DD0EA0">
      <w:pPr>
        <w:shd w:val="clear" w:color="auto" w:fill="FFFFFF"/>
        <w:spacing w:after="120" w:line="240" w:lineRule="auto"/>
        <w:ind w:firstLine="708"/>
        <w:jc w:val="both"/>
        <w:rPr>
          <w:rFonts w:ascii="Times New Roman" w:eastAsia="Times New Roman" w:hAnsi="Times New Roman" w:cs="Times New Roman"/>
          <w:sz w:val="24"/>
          <w:szCs w:val="24"/>
          <w:lang w:eastAsia="tr-TR"/>
        </w:rPr>
      </w:pPr>
      <w:r w:rsidRPr="0034233D">
        <w:rPr>
          <w:rFonts w:ascii="Times New Roman" w:eastAsia="Times New Roman" w:hAnsi="Times New Roman" w:cs="Times New Roman"/>
          <w:sz w:val="24"/>
          <w:szCs w:val="24"/>
          <w:lang w:eastAsia="tr-TR"/>
        </w:rPr>
        <w:t>Döner sermaye işletmesinin hizmetleri, Yönetim Kurulu/Yürütme Kurulu, Rektör Yardımcısı, İşletme Müdürü, Döner Sermaye İşletme Müdürlüğü Personeli ile Saymanlık Müdürü, Saymanlık Müdürlüğü Personeli tarafından yürütülmektedir.</w:t>
      </w:r>
    </w:p>
    <w:p w:rsidR="0034233D" w:rsidRDefault="0034233D" w:rsidP="004F56C3">
      <w:pPr>
        <w:shd w:val="clear" w:color="auto" w:fill="FFFFFF"/>
        <w:spacing w:after="120" w:line="240" w:lineRule="auto"/>
        <w:rPr>
          <w:rFonts w:ascii="Times New Roman" w:eastAsia="Times New Roman" w:hAnsi="Times New Roman" w:cs="Times New Roman"/>
          <w:sz w:val="24"/>
          <w:szCs w:val="24"/>
          <w:lang w:eastAsia="tr-TR"/>
        </w:rPr>
      </w:pPr>
      <w:r w:rsidRPr="0034233D">
        <w:rPr>
          <w:rFonts w:ascii="Times New Roman" w:eastAsia="Times New Roman" w:hAnsi="Times New Roman" w:cs="Times New Roman"/>
          <w:sz w:val="24"/>
          <w:szCs w:val="24"/>
          <w:lang w:eastAsia="tr-TR"/>
        </w:rPr>
        <w:t>Saymanlık Hizmetleri Maliye Bakanlığınca kurulan saymanlıklarca yürütülmektedir.</w:t>
      </w:r>
    </w:p>
    <w:p w:rsidR="0043098C" w:rsidRDefault="0043098C" w:rsidP="004F56C3">
      <w:pPr>
        <w:shd w:val="clear" w:color="auto" w:fill="FFFFFF"/>
        <w:spacing w:after="120" w:line="240" w:lineRule="auto"/>
        <w:rPr>
          <w:rFonts w:ascii="Times New Roman" w:eastAsia="Times New Roman" w:hAnsi="Times New Roman" w:cs="Times New Roman"/>
          <w:sz w:val="24"/>
          <w:szCs w:val="24"/>
          <w:lang w:eastAsia="tr-TR"/>
        </w:rPr>
      </w:pPr>
      <w:bookmarkStart w:id="0" w:name="_GoBack"/>
      <w:bookmarkEnd w:id="0"/>
    </w:p>
    <w:p w:rsidR="0034233D" w:rsidRDefault="0034233D" w:rsidP="00EA2346">
      <w:pPr>
        <w:shd w:val="clear" w:color="auto" w:fill="FFFFFF"/>
        <w:spacing w:after="120" w:line="240" w:lineRule="auto"/>
        <w:ind w:left="284"/>
        <w:rPr>
          <w:rFonts w:ascii="Times New Roman" w:eastAsia="Times New Roman" w:hAnsi="Times New Roman" w:cs="Times New Roman"/>
          <w:sz w:val="24"/>
          <w:szCs w:val="24"/>
          <w:lang w:eastAsia="tr-TR"/>
        </w:rPr>
      </w:pPr>
    </w:p>
    <w:p w:rsidR="00932ED4" w:rsidRDefault="00932ED4" w:rsidP="00EA2346">
      <w:pPr>
        <w:shd w:val="clear" w:color="auto" w:fill="FFFFFF"/>
        <w:spacing w:after="120" w:line="240" w:lineRule="auto"/>
        <w:ind w:left="284"/>
        <w:rPr>
          <w:rFonts w:ascii="Times New Roman" w:eastAsia="Times New Roman" w:hAnsi="Times New Roman" w:cs="Times New Roman"/>
          <w:sz w:val="24"/>
          <w:szCs w:val="24"/>
          <w:lang w:eastAsia="tr-TR"/>
        </w:rPr>
      </w:pPr>
    </w:p>
    <w:p w:rsidR="00932ED4" w:rsidRDefault="00932ED4" w:rsidP="00EA2346">
      <w:pPr>
        <w:shd w:val="clear" w:color="auto" w:fill="FFFFFF"/>
        <w:spacing w:after="120" w:line="240" w:lineRule="auto"/>
        <w:ind w:left="284"/>
        <w:rPr>
          <w:rFonts w:ascii="Times New Roman" w:eastAsia="Times New Roman" w:hAnsi="Times New Roman" w:cs="Times New Roman"/>
          <w:sz w:val="24"/>
          <w:szCs w:val="24"/>
          <w:lang w:eastAsia="tr-TR"/>
        </w:rPr>
      </w:pPr>
    </w:p>
    <w:p w:rsidR="00236135" w:rsidRDefault="00236135" w:rsidP="00236135">
      <w:pPr>
        <w:pStyle w:val="GvdeMetni"/>
        <w:spacing w:after="120" w:line="276" w:lineRule="auto"/>
        <w:ind w:left="284" w:right="155"/>
        <w:jc w:val="center"/>
        <w:rPr>
          <w:lang w:eastAsia="tr-TR"/>
        </w:rPr>
      </w:pPr>
      <w:r w:rsidRPr="00236135">
        <w:rPr>
          <w:noProof/>
          <w:lang w:eastAsia="tr-TR"/>
        </w:rPr>
        <w:lastRenderedPageBreak/>
        <mc:AlternateContent>
          <mc:Choice Requires="wps">
            <w:drawing>
              <wp:anchor distT="0" distB="0" distL="114300" distR="114300" simplePos="0" relativeHeight="251659264" behindDoc="0" locked="0" layoutInCell="1" allowOverlap="1" wp14:anchorId="3EBC0882" wp14:editId="4E9F3233">
                <wp:simplePos x="0" y="0"/>
                <wp:positionH relativeFrom="margin">
                  <wp:posOffset>267335</wp:posOffset>
                </wp:positionH>
                <wp:positionV relativeFrom="paragraph">
                  <wp:posOffset>925830</wp:posOffset>
                </wp:positionV>
                <wp:extent cx="1804670" cy="828675"/>
                <wp:effectExtent l="0" t="0" r="24130" b="28575"/>
                <wp:wrapNone/>
                <wp:docPr id="4" name="Yuvarlatılmış Dikdörtgen 4"/>
                <wp:cNvGraphicFramePr/>
                <a:graphic xmlns:a="http://schemas.openxmlformats.org/drawingml/2006/main">
                  <a:graphicData uri="http://schemas.microsoft.com/office/word/2010/wordprocessingShape">
                    <wps:wsp>
                      <wps:cNvSpPr/>
                      <wps:spPr>
                        <a:xfrm>
                          <a:off x="0" y="0"/>
                          <a:ext cx="1804670" cy="828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6135" w:rsidRPr="00881797" w:rsidRDefault="00236135" w:rsidP="00236135">
                            <w:pPr>
                              <w:jc w:val="center"/>
                              <w:rPr>
                                <w:rFonts w:ascii="Arial" w:hAnsi="Arial" w:cs="Arial"/>
                                <w:b/>
                                <w:color w:val="FFFFFF" w:themeColor="background1"/>
                                <w:sz w:val="18"/>
                                <w:szCs w:val="18"/>
                              </w:rPr>
                            </w:pPr>
                            <w:r w:rsidRPr="00881797">
                              <w:rPr>
                                <w:rFonts w:ascii="Arial" w:hAnsi="Arial" w:cs="Arial"/>
                                <w:b/>
                                <w:color w:val="FFFFFF" w:themeColor="background1"/>
                                <w:sz w:val="18"/>
                                <w:szCs w:val="18"/>
                              </w:rPr>
                              <w:t>ÜNİVERSİTE 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C0882" id="Yuvarlatılmış Dikdörtgen 4" o:spid="_x0000_s1026" style="position:absolute;left:0;text-align:left;margin-left:21.05pt;margin-top:72.9pt;width:142.1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" fillcolor="#5b9bd5 [3204]" strokecolor="#1f4d78 [1604]" strokeweight="1pt">
                <v:stroke joinstyle="miter"/>
                <v:textbox>
                  <w:txbxContent>
                    <w:p w:rsidR="00236135" w:rsidRPr="00881797" w:rsidRDefault="00236135" w:rsidP="00236135">
                      <w:pPr>
                        <w:jc w:val="center"/>
                        <w:rPr>
                          <w:rFonts w:ascii="Arial" w:hAnsi="Arial" w:cs="Arial"/>
                          <w:b/>
                          <w:color w:val="FFFFFF" w:themeColor="background1"/>
                          <w:sz w:val="18"/>
                          <w:szCs w:val="18"/>
                        </w:rPr>
                      </w:pPr>
                      <w:r w:rsidRPr="00881797">
                        <w:rPr>
                          <w:rFonts w:ascii="Arial" w:hAnsi="Arial" w:cs="Arial"/>
                          <w:b/>
                          <w:color w:val="FFFFFF" w:themeColor="background1"/>
                          <w:sz w:val="18"/>
                          <w:szCs w:val="18"/>
                        </w:rPr>
                        <w:t>ÜNİVERSİTE YÖNETİM KURULU</w:t>
                      </w:r>
                    </w:p>
                  </w:txbxContent>
                </v:textbox>
                <w10:wrap anchorx="margin"/>
              </v:roundrect>
            </w:pict>
          </mc:Fallback>
        </mc:AlternateContent>
      </w:r>
      <w:r w:rsidRPr="00236135">
        <w:rPr>
          <w:noProof/>
          <w:lang w:eastAsia="tr-TR"/>
        </w:rPr>
        <mc:AlternateContent>
          <mc:Choice Requires="wps">
            <w:drawing>
              <wp:anchor distT="0" distB="0" distL="114300" distR="114300" simplePos="0" relativeHeight="251660288" behindDoc="0" locked="0" layoutInCell="1" allowOverlap="1" wp14:anchorId="0FBE1214" wp14:editId="09C84789">
                <wp:simplePos x="0" y="0"/>
                <wp:positionH relativeFrom="column">
                  <wp:posOffset>913130</wp:posOffset>
                </wp:positionH>
                <wp:positionV relativeFrom="paragraph">
                  <wp:posOffset>525780</wp:posOffset>
                </wp:positionV>
                <wp:extent cx="133350" cy="381000"/>
                <wp:effectExtent l="19050" t="0" r="38100" b="38100"/>
                <wp:wrapNone/>
                <wp:docPr id="5" name="Aşağı Ok 5"/>
                <wp:cNvGraphicFramePr/>
                <a:graphic xmlns:a="http://schemas.openxmlformats.org/drawingml/2006/main">
                  <a:graphicData uri="http://schemas.microsoft.com/office/word/2010/wordprocessingShape">
                    <wps:wsp>
                      <wps:cNvSpPr/>
                      <wps:spPr>
                        <a:xfrm>
                          <a:off x="0" y="0"/>
                          <a:ext cx="133350"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3D2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5" o:spid="_x0000_s1026" type="#_x0000_t67" style="position:absolute;margin-left:71.9pt;margin-top:41.4pt;width:10.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" adj="17820" fillcolor="#5b9bd5 [3204]" strokecolor="#1f4d78 [1604]" strokeweight="1pt"/>
            </w:pict>
          </mc:Fallback>
        </mc:AlternateContent>
      </w:r>
      <w:r w:rsidRPr="00236135">
        <w:rPr>
          <w:noProof/>
          <w:lang w:eastAsia="tr-TR"/>
        </w:rPr>
        <mc:AlternateContent>
          <mc:Choice Requires="wps">
            <w:drawing>
              <wp:anchor distT="0" distB="0" distL="114300" distR="114300" simplePos="0" relativeHeight="251661312" behindDoc="0" locked="0" layoutInCell="1" allowOverlap="1" wp14:anchorId="6842144F" wp14:editId="4A11F882">
                <wp:simplePos x="0" y="0"/>
                <wp:positionH relativeFrom="column">
                  <wp:posOffset>0</wp:posOffset>
                </wp:positionH>
                <wp:positionV relativeFrom="paragraph">
                  <wp:posOffset>0</wp:posOffset>
                </wp:positionV>
                <wp:extent cx="4808855" cy="514350"/>
                <wp:effectExtent l="0" t="0" r="10795" b="19050"/>
                <wp:wrapNone/>
                <wp:docPr id="6" name="Yuvarlatılmış Dikdörtgen 6"/>
                <wp:cNvGraphicFramePr/>
                <a:graphic xmlns:a="http://schemas.openxmlformats.org/drawingml/2006/main">
                  <a:graphicData uri="http://schemas.microsoft.com/office/word/2010/wordprocessingShape">
                    <wps:wsp>
                      <wps:cNvSpPr/>
                      <wps:spPr>
                        <a:xfrm>
                          <a:off x="0" y="0"/>
                          <a:ext cx="4808855"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6135" w:rsidRPr="00881797" w:rsidRDefault="00236135" w:rsidP="00236135">
                            <w:pPr>
                              <w:jc w:val="center"/>
                              <w:rPr>
                                <w:rFonts w:ascii="Arial" w:hAnsi="Arial" w:cs="Arial"/>
                                <w:b/>
                                <w:color w:val="FFFFFF" w:themeColor="background1"/>
                                <w:sz w:val="18"/>
                                <w:szCs w:val="18"/>
                              </w:rPr>
                            </w:pPr>
                            <w:r w:rsidRPr="00881797">
                              <w:rPr>
                                <w:rFonts w:ascii="Arial" w:hAnsi="Arial" w:cs="Arial"/>
                                <w:b/>
                                <w:color w:val="FFFFFF" w:themeColor="background1"/>
                                <w:sz w:val="18"/>
                                <w:szCs w:val="18"/>
                              </w:rPr>
                              <w:t>REKTÖR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42144F" id="Yuvarlatılmış Dikdörtgen 6" o:spid="_x0000_s1027" style="position:absolute;left:0;text-align:left;margin-left:0;margin-top:0;width:378.6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" fillcolor="#5b9bd5 [3204]" strokecolor="#1f4d78 [1604]" strokeweight="1pt">
                <v:stroke joinstyle="miter"/>
                <v:textbox>
                  <w:txbxContent>
                    <w:p w:rsidR="00236135" w:rsidRPr="00881797" w:rsidRDefault="00236135" w:rsidP="00236135">
                      <w:pPr>
                        <w:jc w:val="center"/>
                        <w:rPr>
                          <w:rFonts w:ascii="Arial" w:hAnsi="Arial" w:cs="Arial"/>
                          <w:b/>
                          <w:color w:val="FFFFFF" w:themeColor="background1"/>
                          <w:sz w:val="18"/>
                          <w:szCs w:val="18"/>
                        </w:rPr>
                      </w:pPr>
                      <w:r w:rsidRPr="00881797">
                        <w:rPr>
                          <w:rFonts w:ascii="Arial" w:hAnsi="Arial" w:cs="Arial"/>
                          <w:b/>
                          <w:color w:val="FFFFFF" w:themeColor="background1"/>
                          <w:sz w:val="18"/>
                          <w:szCs w:val="18"/>
                        </w:rPr>
                        <w:t>REKTÖR</w:t>
                      </w:r>
                    </w:p>
                  </w:txbxContent>
                </v:textbox>
              </v:roundrect>
            </w:pict>
          </mc:Fallback>
        </mc:AlternateContent>
      </w:r>
      <w:r w:rsidRPr="00236135">
        <w:rPr>
          <w:noProof/>
          <w:lang w:eastAsia="tr-TR"/>
        </w:rPr>
        <mc:AlternateContent>
          <mc:Choice Requires="wps">
            <w:drawing>
              <wp:anchor distT="0" distB="0" distL="114300" distR="114300" simplePos="0" relativeHeight="251662336" behindDoc="0" locked="0" layoutInCell="1" allowOverlap="1" wp14:anchorId="39015B6E" wp14:editId="041D6D0C">
                <wp:simplePos x="0" y="0"/>
                <wp:positionH relativeFrom="margin">
                  <wp:posOffset>2845435</wp:posOffset>
                </wp:positionH>
                <wp:positionV relativeFrom="paragraph">
                  <wp:posOffset>889635</wp:posOffset>
                </wp:positionV>
                <wp:extent cx="1804670" cy="828675"/>
                <wp:effectExtent l="0" t="0" r="24130" b="28575"/>
                <wp:wrapNone/>
                <wp:docPr id="39" name="Yuvarlatılmış Dikdörtgen 39"/>
                <wp:cNvGraphicFramePr/>
                <a:graphic xmlns:a="http://schemas.openxmlformats.org/drawingml/2006/main">
                  <a:graphicData uri="http://schemas.microsoft.com/office/word/2010/wordprocessingShape">
                    <wps:wsp>
                      <wps:cNvSpPr/>
                      <wps:spPr>
                        <a:xfrm>
                          <a:off x="0" y="0"/>
                          <a:ext cx="1804670" cy="828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6135" w:rsidRPr="00881797" w:rsidRDefault="00236135" w:rsidP="00236135">
                            <w:pPr>
                              <w:jc w:val="center"/>
                              <w:rPr>
                                <w:rFonts w:ascii="Arial" w:hAnsi="Arial" w:cs="Arial"/>
                                <w:b/>
                                <w:color w:val="FFFFFF" w:themeColor="background1"/>
                                <w:sz w:val="18"/>
                                <w:szCs w:val="18"/>
                              </w:rPr>
                            </w:pPr>
                            <w:r w:rsidRPr="00881797">
                              <w:rPr>
                                <w:rFonts w:ascii="Arial" w:hAnsi="Arial" w:cs="Arial"/>
                                <w:b/>
                                <w:color w:val="FFFFFF" w:themeColor="background1"/>
                                <w:sz w:val="18"/>
                                <w:szCs w:val="18"/>
                              </w:rPr>
                              <w:t>DÖNER SERMAYE YÜRÜTME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15B6E" id="Yuvarlatılmış Dikdörtgen 39" o:spid="_x0000_s1028" style="position:absolute;left:0;text-align:left;margin-left:224.05pt;margin-top:70.05pt;width:142.1pt;height:6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" fillcolor="#5b9bd5 [3204]" strokecolor="#1f4d78 [1604]" strokeweight="1pt">
                <v:stroke joinstyle="miter"/>
                <v:textbox>
                  <w:txbxContent>
                    <w:p w:rsidR="00236135" w:rsidRPr="00881797" w:rsidRDefault="00236135" w:rsidP="00236135">
                      <w:pPr>
                        <w:jc w:val="center"/>
                        <w:rPr>
                          <w:rFonts w:ascii="Arial" w:hAnsi="Arial" w:cs="Arial"/>
                          <w:b/>
                          <w:color w:val="FFFFFF" w:themeColor="background1"/>
                          <w:sz w:val="18"/>
                          <w:szCs w:val="18"/>
                        </w:rPr>
                      </w:pPr>
                      <w:r w:rsidRPr="00881797">
                        <w:rPr>
                          <w:rFonts w:ascii="Arial" w:hAnsi="Arial" w:cs="Arial"/>
                          <w:b/>
                          <w:color w:val="FFFFFF" w:themeColor="background1"/>
                          <w:sz w:val="18"/>
                          <w:szCs w:val="18"/>
                        </w:rPr>
                        <w:t>DÖNER SERMAYE YÜRÜTME KURULU</w:t>
                      </w:r>
                    </w:p>
                  </w:txbxContent>
                </v:textbox>
                <w10:wrap anchorx="margin"/>
              </v:roundrect>
            </w:pict>
          </mc:Fallback>
        </mc:AlternateContent>
      </w:r>
      <w:r w:rsidRPr="00236135">
        <w:rPr>
          <w:noProof/>
          <w:lang w:eastAsia="tr-TR"/>
        </w:rPr>
        <mc:AlternateContent>
          <mc:Choice Requires="wps">
            <w:drawing>
              <wp:anchor distT="0" distB="0" distL="114300" distR="114300" simplePos="0" relativeHeight="251663360" behindDoc="0" locked="0" layoutInCell="1" allowOverlap="1" wp14:anchorId="5C888ACD" wp14:editId="7D41D1FB">
                <wp:simplePos x="0" y="0"/>
                <wp:positionH relativeFrom="column">
                  <wp:posOffset>2084705</wp:posOffset>
                </wp:positionH>
                <wp:positionV relativeFrom="paragraph">
                  <wp:posOffset>1229995</wp:posOffset>
                </wp:positionV>
                <wp:extent cx="771525" cy="165735"/>
                <wp:effectExtent l="0" t="19050" r="47625" b="43815"/>
                <wp:wrapNone/>
                <wp:docPr id="40" name="Sağ Ok 40"/>
                <wp:cNvGraphicFramePr/>
                <a:graphic xmlns:a="http://schemas.openxmlformats.org/drawingml/2006/main">
                  <a:graphicData uri="http://schemas.microsoft.com/office/word/2010/wordprocessingShape">
                    <wps:wsp>
                      <wps:cNvSpPr/>
                      <wps:spPr>
                        <a:xfrm>
                          <a:off x="0" y="0"/>
                          <a:ext cx="771525" cy="1657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BE5F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40" o:spid="_x0000_s1026" type="#_x0000_t13" style="position:absolute;margin-left:164.15pt;margin-top:96.85pt;width:60.75pt;height:13.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" adj="19280" fillcolor="#5b9bd5 [3204]" strokecolor="#1f4d78 [1604]" strokeweight="1pt"/>
            </w:pict>
          </mc:Fallback>
        </mc:AlternateContent>
      </w:r>
    </w:p>
    <w:p w:rsidR="00236135" w:rsidRDefault="00236135" w:rsidP="00EA2346">
      <w:pPr>
        <w:pStyle w:val="GvdeMetni"/>
        <w:spacing w:after="120" w:line="276" w:lineRule="auto"/>
        <w:ind w:left="284" w:right="155"/>
        <w:jc w:val="both"/>
        <w:rPr>
          <w:lang w:eastAsia="tr-TR"/>
        </w:rPr>
      </w:pPr>
    </w:p>
    <w:p w:rsidR="00236135" w:rsidRDefault="00236135" w:rsidP="00EA2346">
      <w:pPr>
        <w:pStyle w:val="GvdeMetni"/>
        <w:spacing w:after="120" w:line="276" w:lineRule="auto"/>
        <w:ind w:left="284" w:right="155"/>
        <w:jc w:val="both"/>
        <w:rPr>
          <w:lang w:eastAsia="tr-TR"/>
        </w:rPr>
      </w:pPr>
    </w:p>
    <w:p w:rsidR="00236135" w:rsidRDefault="00236135" w:rsidP="00EA2346">
      <w:pPr>
        <w:pStyle w:val="GvdeMetni"/>
        <w:spacing w:after="120" w:line="276" w:lineRule="auto"/>
        <w:ind w:left="284" w:right="155"/>
        <w:jc w:val="both"/>
        <w:rPr>
          <w:lang w:eastAsia="tr-TR"/>
        </w:rPr>
      </w:pPr>
    </w:p>
    <w:p w:rsidR="00236135" w:rsidRDefault="00236135" w:rsidP="00EA2346">
      <w:pPr>
        <w:pStyle w:val="GvdeMetni"/>
        <w:spacing w:after="120" w:line="276" w:lineRule="auto"/>
        <w:ind w:left="284" w:right="155"/>
        <w:jc w:val="both"/>
        <w:rPr>
          <w:lang w:eastAsia="tr-TR"/>
        </w:rPr>
      </w:pPr>
    </w:p>
    <w:p w:rsidR="00236135" w:rsidRDefault="00236135" w:rsidP="00EA2346">
      <w:pPr>
        <w:pStyle w:val="GvdeMetni"/>
        <w:spacing w:after="120" w:line="276" w:lineRule="auto"/>
        <w:ind w:left="284" w:right="155"/>
        <w:jc w:val="both"/>
        <w:rPr>
          <w:lang w:eastAsia="tr-TR"/>
        </w:rPr>
      </w:pPr>
    </w:p>
    <w:p w:rsidR="00236135" w:rsidRDefault="00236135" w:rsidP="00EA2346">
      <w:pPr>
        <w:pStyle w:val="GvdeMetni"/>
        <w:spacing w:after="120" w:line="276" w:lineRule="auto"/>
        <w:ind w:left="284" w:right="155"/>
        <w:jc w:val="both"/>
        <w:rPr>
          <w:lang w:eastAsia="tr-TR"/>
        </w:rPr>
      </w:pPr>
      <w:r w:rsidRPr="00236135">
        <w:rPr>
          <w:noProof/>
          <w:lang w:eastAsia="tr-TR"/>
        </w:rPr>
        <mc:AlternateContent>
          <mc:Choice Requires="wps">
            <w:drawing>
              <wp:anchor distT="0" distB="0" distL="114300" distR="114300" simplePos="0" relativeHeight="251665408" behindDoc="0" locked="0" layoutInCell="1" allowOverlap="1" wp14:anchorId="31B1F9E1" wp14:editId="13CC0CE0">
                <wp:simplePos x="0" y="0"/>
                <wp:positionH relativeFrom="column">
                  <wp:posOffset>3662045</wp:posOffset>
                </wp:positionH>
                <wp:positionV relativeFrom="paragraph">
                  <wp:posOffset>58420</wp:posOffset>
                </wp:positionV>
                <wp:extent cx="142875" cy="381000"/>
                <wp:effectExtent l="19050" t="0" r="47625" b="38100"/>
                <wp:wrapNone/>
                <wp:docPr id="9" name="Aşağı Ok 9"/>
                <wp:cNvGraphicFramePr/>
                <a:graphic xmlns:a="http://schemas.openxmlformats.org/drawingml/2006/main">
                  <a:graphicData uri="http://schemas.microsoft.com/office/word/2010/wordprocessingShape">
                    <wps:wsp>
                      <wps:cNvSpPr/>
                      <wps:spPr>
                        <a:xfrm>
                          <a:off x="0" y="0"/>
                          <a:ext cx="142875"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FAF1" id="Aşağı Ok 9" o:spid="_x0000_s1026" type="#_x0000_t67" style="position:absolute;margin-left:288.35pt;margin-top:4.6pt;width:11.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" adj="17550" fillcolor="#5b9bd5 [3204]" strokecolor="#1f4d78 [1604]" strokeweight="1pt"/>
            </w:pict>
          </mc:Fallback>
        </mc:AlternateContent>
      </w:r>
    </w:p>
    <w:p w:rsidR="00236135" w:rsidRDefault="00236135" w:rsidP="00EA2346">
      <w:pPr>
        <w:pStyle w:val="GvdeMetni"/>
        <w:spacing w:after="120" w:line="276" w:lineRule="auto"/>
        <w:ind w:left="284" w:right="155"/>
        <w:jc w:val="both"/>
        <w:rPr>
          <w:lang w:eastAsia="tr-TR"/>
        </w:rPr>
      </w:pPr>
      <w:r w:rsidRPr="00236135">
        <w:rPr>
          <w:noProof/>
          <w:lang w:eastAsia="tr-TR"/>
        </w:rPr>
        <mc:AlternateContent>
          <mc:Choice Requires="wps">
            <w:drawing>
              <wp:anchor distT="0" distB="0" distL="114300" distR="114300" simplePos="0" relativeHeight="251666432" behindDoc="0" locked="0" layoutInCell="1" allowOverlap="1" wp14:anchorId="7D67B9E4" wp14:editId="0F534D87">
                <wp:simplePos x="0" y="0"/>
                <wp:positionH relativeFrom="column">
                  <wp:posOffset>2476500</wp:posOffset>
                </wp:positionH>
                <wp:positionV relativeFrom="paragraph">
                  <wp:posOffset>172720</wp:posOffset>
                </wp:positionV>
                <wp:extent cx="2533650" cy="514350"/>
                <wp:effectExtent l="0" t="0" r="19050" b="19050"/>
                <wp:wrapNone/>
                <wp:docPr id="14" name="Yuvarlatılmış Dikdörtgen 14"/>
                <wp:cNvGraphicFramePr/>
                <a:graphic xmlns:a="http://schemas.openxmlformats.org/drawingml/2006/main">
                  <a:graphicData uri="http://schemas.microsoft.com/office/word/2010/wordprocessingShape">
                    <wps:wsp>
                      <wps:cNvSpPr/>
                      <wps:spPr>
                        <a:xfrm>
                          <a:off x="0" y="0"/>
                          <a:ext cx="2533650"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6135" w:rsidRPr="00881797" w:rsidRDefault="00236135" w:rsidP="00236135">
                            <w:pPr>
                              <w:jc w:val="center"/>
                              <w:rPr>
                                <w:rFonts w:ascii="Arial" w:hAnsi="Arial" w:cs="Arial"/>
                                <w:b/>
                                <w:color w:val="FFFFFF" w:themeColor="background1"/>
                                <w:sz w:val="18"/>
                                <w:szCs w:val="18"/>
                              </w:rPr>
                            </w:pPr>
                            <w:r w:rsidRPr="00881797">
                              <w:rPr>
                                <w:rFonts w:ascii="Arial" w:hAnsi="Arial" w:cs="Arial"/>
                                <w:b/>
                                <w:color w:val="FFFFFF" w:themeColor="background1"/>
                                <w:sz w:val="18"/>
                                <w:szCs w:val="18"/>
                              </w:rPr>
                              <w:t>REKTÖR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67B9E4" id="Yuvarlatılmış Dikdörtgen 14" o:spid="_x0000_s1029" style="position:absolute;left:0;text-align:left;margin-left:195pt;margin-top:13.6pt;width:199.5pt;height:4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" fillcolor="#5b9bd5 [3204]" strokecolor="#1f4d78 [1604]" strokeweight="1pt">
                <v:stroke joinstyle="miter"/>
                <v:textbox>
                  <w:txbxContent>
                    <w:p w:rsidR="00236135" w:rsidRPr="00881797" w:rsidRDefault="00236135" w:rsidP="00236135">
                      <w:pPr>
                        <w:jc w:val="center"/>
                        <w:rPr>
                          <w:rFonts w:ascii="Arial" w:hAnsi="Arial" w:cs="Arial"/>
                          <w:b/>
                          <w:color w:val="FFFFFF" w:themeColor="background1"/>
                          <w:sz w:val="18"/>
                          <w:szCs w:val="18"/>
                        </w:rPr>
                      </w:pPr>
                      <w:r w:rsidRPr="00881797">
                        <w:rPr>
                          <w:rFonts w:ascii="Arial" w:hAnsi="Arial" w:cs="Arial"/>
                          <w:b/>
                          <w:color w:val="FFFFFF" w:themeColor="background1"/>
                          <w:sz w:val="18"/>
                          <w:szCs w:val="18"/>
                        </w:rPr>
                        <w:t>REKTÖR YARDIMCISI</w:t>
                      </w:r>
                    </w:p>
                  </w:txbxContent>
                </v:textbox>
              </v:roundrect>
            </w:pict>
          </mc:Fallback>
        </mc:AlternateContent>
      </w:r>
    </w:p>
    <w:p w:rsidR="00236135" w:rsidRDefault="00236135" w:rsidP="00EA2346">
      <w:pPr>
        <w:pStyle w:val="GvdeMetni"/>
        <w:spacing w:after="120" w:line="276" w:lineRule="auto"/>
        <w:ind w:left="284" w:right="155"/>
        <w:jc w:val="both"/>
        <w:rPr>
          <w:lang w:eastAsia="tr-TR"/>
        </w:rPr>
      </w:pPr>
    </w:p>
    <w:p w:rsidR="00236135" w:rsidRDefault="00236135" w:rsidP="00EA2346">
      <w:pPr>
        <w:pStyle w:val="GvdeMetni"/>
        <w:spacing w:after="120" w:line="276" w:lineRule="auto"/>
        <w:ind w:left="284" w:right="155"/>
        <w:jc w:val="both"/>
        <w:rPr>
          <w:lang w:eastAsia="tr-TR"/>
        </w:rPr>
      </w:pPr>
      <w:r w:rsidRPr="00236135">
        <w:rPr>
          <w:noProof/>
          <w:lang w:eastAsia="tr-TR"/>
        </w:rPr>
        <mc:AlternateContent>
          <mc:Choice Requires="wps">
            <w:drawing>
              <wp:anchor distT="0" distB="0" distL="114300" distR="114300" simplePos="0" relativeHeight="251667456" behindDoc="0" locked="0" layoutInCell="1" allowOverlap="1" wp14:anchorId="5438B029" wp14:editId="1DCAF9AD">
                <wp:simplePos x="0" y="0"/>
                <wp:positionH relativeFrom="column">
                  <wp:posOffset>2498725</wp:posOffset>
                </wp:positionH>
                <wp:positionV relativeFrom="paragraph">
                  <wp:posOffset>462915</wp:posOffset>
                </wp:positionV>
                <wp:extent cx="2533650" cy="514350"/>
                <wp:effectExtent l="0" t="0" r="19050" b="19050"/>
                <wp:wrapNone/>
                <wp:docPr id="15" name="Yuvarlatılmış Dikdörtgen 15"/>
                <wp:cNvGraphicFramePr/>
                <a:graphic xmlns:a="http://schemas.openxmlformats.org/drawingml/2006/main">
                  <a:graphicData uri="http://schemas.microsoft.com/office/word/2010/wordprocessingShape">
                    <wps:wsp>
                      <wps:cNvSpPr/>
                      <wps:spPr>
                        <a:xfrm>
                          <a:off x="0" y="0"/>
                          <a:ext cx="2533650"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6135" w:rsidRPr="00881797" w:rsidRDefault="00236135" w:rsidP="00236135">
                            <w:pPr>
                              <w:jc w:val="center"/>
                              <w:rPr>
                                <w:rFonts w:ascii="Arial" w:hAnsi="Arial" w:cs="Arial"/>
                                <w:b/>
                                <w:color w:val="FFFFFF" w:themeColor="background1"/>
                                <w:sz w:val="18"/>
                                <w:szCs w:val="18"/>
                              </w:rPr>
                            </w:pPr>
                            <w:r w:rsidRPr="00881797">
                              <w:rPr>
                                <w:rFonts w:ascii="Arial" w:hAnsi="Arial" w:cs="Arial"/>
                                <w:b/>
                                <w:color w:val="FFFFFF" w:themeColor="background1"/>
                                <w:sz w:val="18"/>
                                <w:szCs w:val="18"/>
                              </w:rPr>
                              <w:t>İŞLETME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38B029" id="Yuvarlatılmış Dikdörtgen 15" o:spid="_x0000_s1030" style="position:absolute;left:0;text-align:left;margin-left:196.75pt;margin-top:36.45pt;width:199.5pt;height:4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" fillcolor="#5b9bd5 [3204]" strokecolor="#1f4d78 [1604]" strokeweight="1pt">
                <v:stroke joinstyle="miter"/>
                <v:textbox>
                  <w:txbxContent>
                    <w:p w:rsidR="00236135" w:rsidRPr="00881797" w:rsidRDefault="00236135" w:rsidP="00236135">
                      <w:pPr>
                        <w:jc w:val="center"/>
                        <w:rPr>
                          <w:rFonts w:ascii="Arial" w:hAnsi="Arial" w:cs="Arial"/>
                          <w:b/>
                          <w:color w:val="FFFFFF" w:themeColor="background1"/>
                          <w:sz w:val="18"/>
                          <w:szCs w:val="18"/>
                        </w:rPr>
                      </w:pPr>
                      <w:r w:rsidRPr="00881797">
                        <w:rPr>
                          <w:rFonts w:ascii="Arial" w:hAnsi="Arial" w:cs="Arial"/>
                          <w:b/>
                          <w:color w:val="FFFFFF" w:themeColor="background1"/>
                          <w:sz w:val="18"/>
                          <w:szCs w:val="18"/>
                        </w:rPr>
                        <w:t>İŞLETME MÜDÜRÜ</w:t>
                      </w:r>
                    </w:p>
                  </w:txbxContent>
                </v:textbox>
              </v:roundrect>
            </w:pict>
          </mc:Fallback>
        </mc:AlternateContent>
      </w:r>
      <w:r w:rsidRPr="00236135">
        <w:rPr>
          <w:noProof/>
          <w:lang w:eastAsia="tr-TR"/>
        </w:rPr>
        <mc:AlternateContent>
          <mc:Choice Requires="wps">
            <w:drawing>
              <wp:anchor distT="0" distB="0" distL="114300" distR="114300" simplePos="0" relativeHeight="251668480" behindDoc="0" locked="0" layoutInCell="1" allowOverlap="1" wp14:anchorId="3AD72E85" wp14:editId="6C2082E0">
                <wp:simplePos x="0" y="0"/>
                <wp:positionH relativeFrom="column">
                  <wp:posOffset>3687445</wp:posOffset>
                </wp:positionH>
                <wp:positionV relativeFrom="paragraph">
                  <wp:posOffset>135255</wp:posOffset>
                </wp:positionV>
                <wp:extent cx="142240" cy="332740"/>
                <wp:effectExtent l="19050" t="0" r="29210" b="29210"/>
                <wp:wrapNone/>
                <wp:docPr id="16" name="Aşağı Ok 16"/>
                <wp:cNvGraphicFramePr/>
                <a:graphic xmlns:a="http://schemas.openxmlformats.org/drawingml/2006/main">
                  <a:graphicData uri="http://schemas.microsoft.com/office/word/2010/wordprocessingShape">
                    <wps:wsp>
                      <wps:cNvSpPr/>
                      <wps:spPr>
                        <a:xfrm>
                          <a:off x="0" y="0"/>
                          <a:ext cx="142240" cy="332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82DFC" id="Aşağı Ok 16" o:spid="_x0000_s1026" type="#_x0000_t67" style="position:absolute;margin-left:290.35pt;margin-top:10.65pt;width:11.2pt;height: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" adj="16983" fillcolor="#5b9bd5 [3204]" strokecolor="#1f4d78 [1604]" strokeweight="1pt"/>
            </w:pict>
          </mc:Fallback>
        </mc:AlternateContent>
      </w:r>
    </w:p>
    <w:p w:rsidR="00236135" w:rsidRDefault="00236135" w:rsidP="00EA2346">
      <w:pPr>
        <w:pStyle w:val="GvdeMetni"/>
        <w:spacing w:after="120" w:line="276" w:lineRule="auto"/>
        <w:ind w:left="284" w:right="155"/>
        <w:jc w:val="both"/>
        <w:rPr>
          <w:lang w:eastAsia="tr-TR"/>
        </w:rPr>
      </w:pPr>
    </w:p>
    <w:p w:rsidR="00236135" w:rsidRDefault="00236135" w:rsidP="00EA2346">
      <w:pPr>
        <w:pStyle w:val="GvdeMetni"/>
        <w:spacing w:after="120" w:line="276" w:lineRule="auto"/>
        <w:ind w:left="284" w:right="155"/>
        <w:jc w:val="both"/>
        <w:rPr>
          <w:lang w:eastAsia="tr-TR"/>
        </w:rPr>
      </w:pPr>
    </w:p>
    <w:p w:rsidR="00236135" w:rsidRDefault="00F31C96" w:rsidP="00EA2346">
      <w:pPr>
        <w:pStyle w:val="GvdeMetni"/>
        <w:spacing w:after="120" w:line="276" w:lineRule="auto"/>
        <w:ind w:left="284" w:right="155"/>
        <w:jc w:val="both"/>
        <w:rPr>
          <w:lang w:eastAsia="tr-TR"/>
        </w:rPr>
      </w:pPr>
      <w:r w:rsidRPr="00236135">
        <w:rPr>
          <w:noProof/>
          <w:lang w:eastAsia="tr-TR"/>
        </w:rPr>
        <mc:AlternateContent>
          <mc:Choice Requires="wps">
            <w:drawing>
              <wp:anchor distT="0" distB="0" distL="114300" distR="114300" simplePos="0" relativeHeight="251669504" behindDoc="0" locked="0" layoutInCell="1" allowOverlap="1" wp14:anchorId="43A73178" wp14:editId="00218F08">
                <wp:simplePos x="0" y="0"/>
                <wp:positionH relativeFrom="column">
                  <wp:posOffset>3687445</wp:posOffset>
                </wp:positionH>
                <wp:positionV relativeFrom="paragraph">
                  <wp:posOffset>159385</wp:posOffset>
                </wp:positionV>
                <wp:extent cx="177800" cy="344170"/>
                <wp:effectExtent l="19050" t="0" r="12700" b="36830"/>
                <wp:wrapNone/>
                <wp:docPr id="45" name="Aşağı Ok 45"/>
                <wp:cNvGraphicFramePr/>
                <a:graphic xmlns:a="http://schemas.openxmlformats.org/drawingml/2006/main">
                  <a:graphicData uri="http://schemas.microsoft.com/office/word/2010/wordprocessingShape">
                    <wps:wsp>
                      <wps:cNvSpPr/>
                      <wps:spPr>
                        <a:xfrm>
                          <a:off x="0" y="0"/>
                          <a:ext cx="177800" cy="3441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6FB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45" o:spid="_x0000_s1026" type="#_x0000_t67" style="position:absolute;margin-left:290.35pt;margin-top:12.55pt;width:14pt;height:2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" adj="16021" fillcolor="#5b9bd5 [3204]" strokecolor="#1f4d78 [1604]" strokeweight="1pt"/>
            </w:pict>
          </mc:Fallback>
        </mc:AlternateContent>
      </w:r>
    </w:p>
    <w:p w:rsidR="00236135" w:rsidRDefault="00F93D32" w:rsidP="00EA2346">
      <w:pPr>
        <w:pStyle w:val="GvdeMetni"/>
        <w:spacing w:after="120" w:line="276" w:lineRule="auto"/>
        <w:ind w:left="284" w:right="155"/>
        <w:jc w:val="both"/>
        <w:rPr>
          <w:lang w:eastAsia="tr-TR"/>
        </w:rPr>
      </w:pPr>
      <w:r w:rsidRPr="00236135">
        <w:rPr>
          <w:noProof/>
          <w:lang w:eastAsia="tr-TR"/>
        </w:rPr>
        <mc:AlternateContent>
          <mc:Choice Requires="wps">
            <w:drawing>
              <wp:anchor distT="0" distB="0" distL="114300" distR="114300" simplePos="0" relativeHeight="251673600" behindDoc="0" locked="0" layoutInCell="1" allowOverlap="1" wp14:anchorId="403BDFF3" wp14:editId="540B398E">
                <wp:simplePos x="0" y="0"/>
                <wp:positionH relativeFrom="column">
                  <wp:posOffset>2070100</wp:posOffset>
                </wp:positionH>
                <wp:positionV relativeFrom="paragraph">
                  <wp:posOffset>369570</wp:posOffset>
                </wp:positionV>
                <wp:extent cx="133350" cy="285750"/>
                <wp:effectExtent l="19050" t="0" r="38100" b="38100"/>
                <wp:wrapNone/>
                <wp:docPr id="19" name="Aşağı Ok 19"/>
                <wp:cNvGraphicFramePr/>
                <a:graphic xmlns:a="http://schemas.openxmlformats.org/drawingml/2006/main">
                  <a:graphicData uri="http://schemas.microsoft.com/office/word/2010/wordprocessingShape">
                    <wps:wsp>
                      <wps:cNvSpPr/>
                      <wps:spPr>
                        <a:xfrm>
                          <a:off x="0" y="0"/>
                          <a:ext cx="1333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19939" id="Aşağı Ok 19" o:spid="_x0000_s1026" type="#_x0000_t67" style="position:absolute;margin-left:163pt;margin-top:29.1pt;width:10.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" adj="16560" fillcolor="#5b9bd5 [3204]" strokecolor="#1f4d78 [1604]" strokeweight="1pt"/>
            </w:pict>
          </mc:Fallback>
        </mc:AlternateContent>
      </w:r>
      <w:r w:rsidRPr="00236135">
        <w:rPr>
          <w:noProof/>
          <w:lang w:eastAsia="tr-TR"/>
        </w:rPr>
        <mc:AlternateContent>
          <mc:Choice Requires="wps">
            <w:drawing>
              <wp:anchor distT="0" distB="0" distL="114300" distR="114300" simplePos="0" relativeHeight="251679744" behindDoc="0" locked="0" layoutInCell="1" allowOverlap="1" wp14:anchorId="1F34B526" wp14:editId="4416277B">
                <wp:simplePos x="0" y="0"/>
                <wp:positionH relativeFrom="column">
                  <wp:posOffset>281305</wp:posOffset>
                </wp:positionH>
                <wp:positionV relativeFrom="paragraph">
                  <wp:posOffset>245745</wp:posOffset>
                </wp:positionV>
                <wp:extent cx="5259705" cy="106680"/>
                <wp:effectExtent l="0" t="0" r="17145" b="26670"/>
                <wp:wrapNone/>
                <wp:docPr id="46" name="Yuvarlatılmış Dikdörtgen 46"/>
                <wp:cNvGraphicFramePr/>
                <a:graphic xmlns:a="http://schemas.openxmlformats.org/drawingml/2006/main">
                  <a:graphicData uri="http://schemas.microsoft.com/office/word/2010/wordprocessingShape">
                    <wps:wsp>
                      <wps:cNvSpPr/>
                      <wps:spPr>
                        <a:xfrm>
                          <a:off x="0" y="0"/>
                          <a:ext cx="5259705" cy="1066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825FA" id="Yuvarlatılmış Dikdörtgen 46" o:spid="_x0000_s1026" style="position:absolute;margin-left:22.15pt;margin-top:19.35pt;width:414.15pt;height: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" fillcolor="#5b9bd5 [3204]" strokecolor="#1f4d78 [1604]" strokeweight="1pt">
                <v:stroke joinstyle="miter"/>
              </v:roundrect>
            </w:pict>
          </mc:Fallback>
        </mc:AlternateContent>
      </w:r>
      <w:r w:rsidRPr="00236135">
        <w:rPr>
          <w:noProof/>
          <w:lang w:eastAsia="tr-TR"/>
        </w:rPr>
        <mc:AlternateContent>
          <mc:Choice Requires="wps">
            <w:drawing>
              <wp:anchor distT="0" distB="0" distL="114300" distR="114300" simplePos="0" relativeHeight="251674624" behindDoc="0" locked="0" layoutInCell="1" allowOverlap="1" wp14:anchorId="53C9AB38" wp14:editId="7ABA5A7B">
                <wp:simplePos x="0" y="0"/>
                <wp:positionH relativeFrom="column">
                  <wp:posOffset>263525</wp:posOffset>
                </wp:positionH>
                <wp:positionV relativeFrom="paragraph">
                  <wp:posOffset>356235</wp:posOffset>
                </wp:positionV>
                <wp:extent cx="133350" cy="285750"/>
                <wp:effectExtent l="19050" t="0" r="38100" b="38100"/>
                <wp:wrapNone/>
                <wp:docPr id="20" name="Aşağı Ok 20"/>
                <wp:cNvGraphicFramePr/>
                <a:graphic xmlns:a="http://schemas.openxmlformats.org/drawingml/2006/main">
                  <a:graphicData uri="http://schemas.microsoft.com/office/word/2010/wordprocessingShape">
                    <wps:wsp>
                      <wps:cNvSpPr/>
                      <wps:spPr>
                        <a:xfrm>
                          <a:off x="0" y="0"/>
                          <a:ext cx="1333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1892B" id="Aşağı Ok 20" o:spid="_x0000_s1026" type="#_x0000_t67" style="position:absolute;margin-left:20.75pt;margin-top:28.05pt;width:10.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" adj="16560" fillcolor="#5b9bd5 [3204]" strokecolor="#1f4d78 [1604]" strokeweight="1pt"/>
            </w:pict>
          </mc:Fallback>
        </mc:AlternateContent>
      </w:r>
      <w:r w:rsidRPr="00236135">
        <w:rPr>
          <w:noProof/>
          <w:lang w:eastAsia="tr-TR"/>
        </w:rPr>
        <mc:AlternateContent>
          <mc:Choice Requires="wps">
            <w:drawing>
              <wp:anchor distT="0" distB="0" distL="114300" distR="114300" simplePos="0" relativeHeight="251677696" behindDoc="0" locked="0" layoutInCell="1" allowOverlap="1" wp14:anchorId="7B521670" wp14:editId="1733BF40">
                <wp:simplePos x="0" y="0"/>
                <wp:positionH relativeFrom="column">
                  <wp:posOffset>3699510</wp:posOffset>
                </wp:positionH>
                <wp:positionV relativeFrom="paragraph">
                  <wp:posOffset>365125</wp:posOffset>
                </wp:positionV>
                <wp:extent cx="133350" cy="285750"/>
                <wp:effectExtent l="19050" t="0" r="38100" b="38100"/>
                <wp:wrapNone/>
                <wp:docPr id="43" name="Aşağı Ok 43"/>
                <wp:cNvGraphicFramePr/>
                <a:graphic xmlns:a="http://schemas.openxmlformats.org/drawingml/2006/main">
                  <a:graphicData uri="http://schemas.microsoft.com/office/word/2010/wordprocessingShape">
                    <wps:wsp>
                      <wps:cNvSpPr/>
                      <wps:spPr>
                        <a:xfrm>
                          <a:off x="0" y="0"/>
                          <a:ext cx="1333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C7CC4" id="Aşağı Ok 43" o:spid="_x0000_s1026" type="#_x0000_t67" style="position:absolute;margin-left:291.3pt;margin-top:28.75pt;width:10.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" adj="16560" fillcolor="#5b9bd5 [3204]" strokecolor="#1f4d78 [1604]" strokeweight="1pt"/>
            </w:pict>
          </mc:Fallback>
        </mc:AlternateContent>
      </w:r>
      <w:r w:rsidRPr="00236135">
        <w:rPr>
          <w:noProof/>
          <w:lang w:eastAsia="tr-TR"/>
        </w:rPr>
        <mc:AlternateContent>
          <mc:Choice Requires="wps">
            <w:drawing>
              <wp:anchor distT="0" distB="0" distL="114300" distR="114300" simplePos="0" relativeHeight="251678720" behindDoc="0" locked="0" layoutInCell="1" allowOverlap="1" wp14:anchorId="2F62B8EA" wp14:editId="795CB342">
                <wp:simplePos x="0" y="0"/>
                <wp:positionH relativeFrom="column">
                  <wp:posOffset>5440045</wp:posOffset>
                </wp:positionH>
                <wp:positionV relativeFrom="paragraph">
                  <wp:posOffset>359410</wp:posOffset>
                </wp:positionV>
                <wp:extent cx="133350" cy="285750"/>
                <wp:effectExtent l="19050" t="0" r="38100" b="38100"/>
                <wp:wrapNone/>
                <wp:docPr id="44" name="Aşağı Ok 44"/>
                <wp:cNvGraphicFramePr/>
                <a:graphic xmlns:a="http://schemas.openxmlformats.org/drawingml/2006/main">
                  <a:graphicData uri="http://schemas.microsoft.com/office/word/2010/wordprocessingShape">
                    <wps:wsp>
                      <wps:cNvSpPr/>
                      <wps:spPr>
                        <a:xfrm>
                          <a:off x="0" y="0"/>
                          <a:ext cx="1333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09D13" id="Aşağı Ok 44" o:spid="_x0000_s1026" type="#_x0000_t67" style="position:absolute;margin-left:428.35pt;margin-top:28.3pt;width:10.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" adj="16560" fillcolor="#5b9bd5 [3204]" strokecolor="#1f4d78 [1604]" strokeweight="1pt"/>
            </w:pict>
          </mc:Fallback>
        </mc:AlternateContent>
      </w:r>
    </w:p>
    <w:p w:rsidR="00236135" w:rsidRDefault="00236135" w:rsidP="00EA2346">
      <w:pPr>
        <w:pStyle w:val="GvdeMetni"/>
        <w:spacing w:after="120" w:line="276" w:lineRule="auto"/>
        <w:ind w:left="284" w:right="155"/>
        <w:jc w:val="both"/>
        <w:rPr>
          <w:lang w:eastAsia="tr-TR"/>
        </w:rPr>
      </w:pPr>
    </w:p>
    <w:p w:rsidR="00236135" w:rsidRDefault="00A55A97" w:rsidP="00EA2346">
      <w:pPr>
        <w:pStyle w:val="GvdeMetni"/>
        <w:spacing w:after="120" w:line="276" w:lineRule="auto"/>
        <w:ind w:left="284" w:right="155"/>
        <w:jc w:val="both"/>
        <w:rPr>
          <w:lang w:eastAsia="tr-TR"/>
        </w:rPr>
      </w:pPr>
      <w:r w:rsidRPr="00236135">
        <w:rPr>
          <w:noProof/>
          <w:lang w:eastAsia="tr-TR"/>
        </w:rPr>
        <mc:AlternateContent>
          <mc:Choice Requires="wps">
            <w:drawing>
              <wp:anchor distT="0" distB="0" distL="114300" distR="114300" simplePos="0" relativeHeight="251676672" behindDoc="0" locked="0" layoutInCell="1" allowOverlap="1" wp14:anchorId="757BF549" wp14:editId="2F7DFB04">
                <wp:simplePos x="0" y="0"/>
                <wp:positionH relativeFrom="margin">
                  <wp:posOffset>4896485</wp:posOffset>
                </wp:positionH>
                <wp:positionV relativeFrom="paragraph">
                  <wp:posOffset>85725</wp:posOffset>
                </wp:positionV>
                <wp:extent cx="1226820" cy="801370"/>
                <wp:effectExtent l="0" t="0" r="11430" b="17780"/>
                <wp:wrapNone/>
                <wp:docPr id="42" name="Yuvarlatılmış Dikdörtgen 42"/>
                <wp:cNvGraphicFramePr/>
                <a:graphic xmlns:a="http://schemas.openxmlformats.org/drawingml/2006/main">
                  <a:graphicData uri="http://schemas.microsoft.com/office/word/2010/wordprocessingShape">
                    <wps:wsp>
                      <wps:cNvSpPr/>
                      <wps:spPr>
                        <a:xfrm>
                          <a:off x="0" y="0"/>
                          <a:ext cx="1226820" cy="8013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6135" w:rsidRPr="00E11C38" w:rsidRDefault="00236135" w:rsidP="00236135">
                            <w:pPr>
                              <w:jc w:val="center"/>
                              <w:rPr>
                                <w:rFonts w:ascii="Arial" w:hAnsi="Arial" w:cs="Arial"/>
                                <w:b/>
                                <w:color w:val="FFFFFF" w:themeColor="background1"/>
                                <w:sz w:val="18"/>
                                <w:szCs w:val="18"/>
                              </w:rPr>
                            </w:pPr>
                            <w:r w:rsidRPr="00E11C38">
                              <w:rPr>
                                <w:rFonts w:ascii="Arial" w:hAnsi="Arial" w:cs="Arial"/>
                                <w:b/>
                                <w:color w:val="FFFFFF" w:themeColor="background1"/>
                                <w:sz w:val="18"/>
                                <w:szCs w:val="18"/>
                              </w:rPr>
                              <w:t>TAŞINIR KAYIT ve KONTROL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BF549" id="Yuvarlatılmış Dikdörtgen 42" o:spid="_x0000_s1031" style="position:absolute;left:0;text-align:left;margin-left:385.55pt;margin-top:6.75pt;width:96.6pt;height:63.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" fillcolor="#5b9bd5 [3204]" strokecolor="#1f4d78 [1604]" strokeweight="1pt">
                <v:stroke joinstyle="miter"/>
                <v:textbox>
                  <w:txbxContent>
                    <w:p w:rsidR="00236135" w:rsidRPr="00E11C38" w:rsidRDefault="00236135" w:rsidP="00236135">
                      <w:pPr>
                        <w:jc w:val="center"/>
                        <w:rPr>
                          <w:rFonts w:ascii="Arial" w:hAnsi="Arial" w:cs="Arial"/>
                          <w:b/>
                          <w:color w:val="FFFFFF" w:themeColor="background1"/>
                          <w:sz w:val="18"/>
                          <w:szCs w:val="18"/>
                        </w:rPr>
                      </w:pPr>
                      <w:r w:rsidRPr="00E11C38">
                        <w:rPr>
                          <w:rFonts w:ascii="Arial" w:hAnsi="Arial" w:cs="Arial"/>
                          <w:b/>
                          <w:color w:val="FFFFFF" w:themeColor="background1"/>
                          <w:sz w:val="18"/>
                          <w:szCs w:val="18"/>
                        </w:rPr>
                        <w:t>TAŞINIR KAYIT ve KONTROL BİRİMİ</w:t>
                      </w:r>
                    </w:p>
                  </w:txbxContent>
                </v:textbox>
                <w10:wrap anchorx="margin"/>
              </v:roundrect>
            </w:pict>
          </mc:Fallback>
        </mc:AlternateContent>
      </w:r>
      <w:r w:rsidRPr="00236135">
        <w:rPr>
          <w:noProof/>
          <w:lang w:eastAsia="tr-TR"/>
        </w:rPr>
        <mc:AlternateContent>
          <mc:Choice Requires="wps">
            <w:drawing>
              <wp:anchor distT="0" distB="0" distL="114300" distR="114300" simplePos="0" relativeHeight="251675648" behindDoc="0" locked="0" layoutInCell="1" allowOverlap="1" wp14:anchorId="381D85DD" wp14:editId="5FA53DF5">
                <wp:simplePos x="0" y="0"/>
                <wp:positionH relativeFrom="margin">
                  <wp:posOffset>3169920</wp:posOffset>
                </wp:positionH>
                <wp:positionV relativeFrom="paragraph">
                  <wp:posOffset>86360</wp:posOffset>
                </wp:positionV>
                <wp:extent cx="1226820" cy="801370"/>
                <wp:effectExtent l="0" t="0" r="11430" b="17780"/>
                <wp:wrapNone/>
                <wp:docPr id="41" name="Yuvarlatılmış Dikdörtgen 41"/>
                <wp:cNvGraphicFramePr/>
                <a:graphic xmlns:a="http://schemas.openxmlformats.org/drawingml/2006/main">
                  <a:graphicData uri="http://schemas.microsoft.com/office/word/2010/wordprocessingShape">
                    <wps:wsp>
                      <wps:cNvSpPr/>
                      <wps:spPr>
                        <a:xfrm>
                          <a:off x="0" y="0"/>
                          <a:ext cx="1226820" cy="8013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6135" w:rsidRPr="00E11C38" w:rsidRDefault="00236135" w:rsidP="00236135">
                            <w:pPr>
                              <w:jc w:val="center"/>
                              <w:rPr>
                                <w:rFonts w:ascii="Arial" w:hAnsi="Arial" w:cs="Arial"/>
                                <w:b/>
                                <w:color w:val="FFFFFF" w:themeColor="background1"/>
                                <w:sz w:val="18"/>
                                <w:szCs w:val="18"/>
                              </w:rPr>
                            </w:pPr>
                            <w:r w:rsidRPr="00E11C38">
                              <w:rPr>
                                <w:rFonts w:ascii="Arial" w:hAnsi="Arial" w:cs="Arial"/>
                                <w:b/>
                                <w:color w:val="FFFFFF" w:themeColor="background1"/>
                                <w:sz w:val="18"/>
                                <w:szCs w:val="18"/>
                              </w:rPr>
                              <w:t>BÜTÇE ve MUHASEBE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D85DD" id="Yuvarlatılmış Dikdörtgen 41" o:spid="_x0000_s1032" style="position:absolute;left:0;text-align:left;margin-left:249.6pt;margin-top:6.8pt;width:96.6pt;height:63.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" fillcolor="#5b9bd5 [3204]" strokecolor="#1f4d78 [1604]" strokeweight="1pt">
                <v:stroke joinstyle="miter"/>
                <v:textbox>
                  <w:txbxContent>
                    <w:p w:rsidR="00236135" w:rsidRPr="00E11C38" w:rsidRDefault="00236135" w:rsidP="00236135">
                      <w:pPr>
                        <w:jc w:val="center"/>
                        <w:rPr>
                          <w:rFonts w:ascii="Arial" w:hAnsi="Arial" w:cs="Arial"/>
                          <w:b/>
                          <w:color w:val="FFFFFF" w:themeColor="background1"/>
                          <w:sz w:val="18"/>
                          <w:szCs w:val="18"/>
                        </w:rPr>
                      </w:pPr>
                      <w:r w:rsidRPr="00E11C38">
                        <w:rPr>
                          <w:rFonts w:ascii="Arial" w:hAnsi="Arial" w:cs="Arial"/>
                          <w:b/>
                          <w:color w:val="FFFFFF" w:themeColor="background1"/>
                          <w:sz w:val="18"/>
                          <w:szCs w:val="18"/>
                        </w:rPr>
                        <w:t>BÜTÇE ve MUHASEBE BİRİMİ</w:t>
                      </w:r>
                    </w:p>
                  </w:txbxContent>
                </v:textbox>
                <w10:wrap anchorx="margin"/>
              </v:roundrect>
            </w:pict>
          </mc:Fallback>
        </mc:AlternateContent>
      </w:r>
      <w:r w:rsidRPr="00236135">
        <w:rPr>
          <w:noProof/>
          <w:lang w:eastAsia="tr-TR"/>
        </w:rPr>
        <mc:AlternateContent>
          <mc:Choice Requires="wps">
            <w:drawing>
              <wp:anchor distT="0" distB="0" distL="114300" distR="114300" simplePos="0" relativeHeight="251672576" behindDoc="0" locked="0" layoutInCell="1" allowOverlap="1" wp14:anchorId="1AE28A8A" wp14:editId="7FE9881A">
                <wp:simplePos x="0" y="0"/>
                <wp:positionH relativeFrom="margin">
                  <wp:posOffset>1524635</wp:posOffset>
                </wp:positionH>
                <wp:positionV relativeFrom="paragraph">
                  <wp:posOffset>87630</wp:posOffset>
                </wp:positionV>
                <wp:extent cx="1360170" cy="802640"/>
                <wp:effectExtent l="0" t="0" r="11430" b="16510"/>
                <wp:wrapNone/>
                <wp:docPr id="18" name="Yuvarlatılmış Dikdörtgen 18"/>
                <wp:cNvGraphicFramePr/>
                <a:graphic xmlns:a="http://schemas.openxmlformats.org/drawingml/2006/main">
                  <a:graphicData uri="http://schemas.microsoft.com/office/word/2010/wordprocessingShape">
                    <wps:wsp>
                      <wps:cNvSpPr/>
                      <wps:spPr>
                        <a:xfrm>
                          <a:off x="0" y="0"/>
                          <a:ext cx="1360170" cy="8026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6135" w:rsidRPr="00E11C38" w:rsidRDefault="00236135" w:rsidP="00236135">
                            <w:pPr>
                              <w:jc w:val="center"/>
                              <w:rPr>
                                <w:rFonts w:ascii="Arial" w:hAnsi="Arial" w:cs="Arial"/>
                                <w:b/>
                                <w:color w:val="FFFFFF" w:themeColor="background1"/>
                                <w:sz w:val="18"/>
                                <w:szCs w:val="18"/>
                              </w:rPr>
                            </w:pPr>
                            <w:r w:rsidRPr="00E11C38">
                              <w:rPr>
                                <w:rFonts w:ascii="Arial" w:hAnsi="Arial" w:cs="Arial"/>
                                <w:b/>
                                <w:color w:val="FFFFFF" w:themeColor="background1"/>
                                <w:sz w:val="18"/>
                                <w:szCs w:val="18"/>
                              </w:rPr>
                              <w:t xml:space="preserve">FATURALANDIRMA </w:t>
                            </w:r>
                            <w:r>
                              <w:rPr>
                                <w:rFonts w:ascii="Arial" w:hAnsi="Arial" w:cs="Arial"/>
                                <w:b/>
                                <w:color w:val="FFFFFF" w:themeColor="background1"/>
                                <w:sz w:val="18"/>
                                <w:szCs w:val="18"/>
                              </w:rPr>
                              <w:t>v</w:t>
                            </w:r>
                            <w:r w:rsidRPr="00E11C38">
                              <w:rPr>
                                <w:rFonts w:ascii="Arial" w:hAnsi="Arial" w:cs="Arial"/>
                                <w:b/>
                                <w:color w:val="FFFFFF" w:themeColor="background1"/>
                                <w:sz w:val="18"/>
                                <w:szCs w:val="18"/>
                              </w:rPr>
                              <w:t>e TAHAKKUK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28A8A" id="Yuvarlatılmış Dikdörtgen 18" o:spid="_x0000_s1033" style="position:absolute;left:0;text-align:left;margin-left:120.05pt;margin-top:6.9pt;width:107.1pt;height:63.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" fillcolor="#5b9bd5 [3204]" strokecolor="#1f4d78 [1604]" strokeweight="1pt">
                <v:stroke joinstyle="miter"/>
                <v:textbox>
                  <w:txbxContent>
                    <w:p w:rsidR="00236135" w:rsidRPr="00E11C38" w:rsidRDefault="00236135" w:rsidP="00236135">
                      <w:pPr>
                        <w:jc w:val="center"/>
                        <w:rPr>
                          <w:rFonts w:ascii="Arial" w:hAnsi="Arial" w:cs="Arial"/>
                          <w:b/>
                          <w:color w:val="FFFFFF" w:themeColor="background1"/>
                          <w:sz w:val="18"/>
                          <w:szCs w:val="18"/>
                        </w:rPr>
                      </w:pPr>
                      <w:r w:rsidRPr="00E11C38">
                        <w:rPr>
                          <w:rFonts w:ascii="Arial" w:hAnsi="Arial" w:cs="Arial"/>
                          <w:b/>
                          <w:color w:val="FFFFFF" w:themeColor="background1"/>
                          <w:sz w:val="18"/>
                          <w:szCs w:val="18"/>
                        </w:rPr>
                        <w:t xml:space="preserve">FATURALANDIRMA </w:t>
                      </w:r>
                      <w:r>
                        <w:rPr>
                          <w:rFonts w:ascii="Arial" w:hAnsi="Arial" w:cs="Arial"/>
                          <w:b/>
                          <w:color w:val="FFFFFF" w:themeColor="background1"/>
                          <w:sz w:val="18"/>
                          <w:szCs w:val="18"/>
                        </w:rPr>
                        <w:t>v</w:t>
                      </w:r>
                      <w:r w:rsidRPr="00E11C38">
                        <w:rPr>
                          <w:rFonts w:ascii="Arial" w:hAnsi="Arial" w:cs="Arial"/>
                          <w:b/>
                          <w:color w:val="FFFFFF" w:themeColor="background1"/>
                          <w:sz w:val="18"/>
                          <w:szCs w:val="18"/>
                        </w:rPr>
                        <w:t>e TAHAKKUK BİRİMİ</w:t>
                      </w:r>
                    </w:p>
                  </w:txbxContent>
                </v:textbox>
                <w10:wrap anchorx="margin"/>
              </v:roundrect>
            </w:pict>
          </mc:Fallback>
        </mc:AlternateContent>
      </w:r>
      <w:r w:rsidRPr="00236135">
        <w:rPr>
          <w:noProof/>
          <w:lang w:eastAsia="tr-TR"/>
        </w:rPr>
        <mc:AlternateContent>
          <mc:Choice Requires="wps">
            <w:drawing>
              <wp:anchor distT="0" distB="0" distL="114300" distR="114300" simplePos="0" relativeHeight="251671552" behindDoc="0" locked="0" layoutInCell="1" allowOverlap="1" wp14:anchorId="42FE0CB6" wp14:editId="273A7F2E">
                <wp:simplePos x="0" y="0"/>
                <wp:positionH relativeFrom="column">
                  <wp:posOffset>0</wp:posOffset>
                </wp:positionH>
                <wp:positionV relativeFrom="paragraph">
                  <wp:posOffset>79375</wp:posOffset>
                </wp:positionV>
                <wp:extent cx="1226820" cy="799465"/>
                <wp:effectExtent l="0" t="0" r="11430" b="19685"/>
                <wp:wrapNone/>
                <wp:docPr id="17" name="Yuvarlatılmış Dikdörtgen 17"/>
                <wp:cNvGraphicFramePr/>
                <a:graphic xmlns:a="http://schemas.openxmlformats.org/drawingml/2006/main">
                  <a:graphicData uri="http://schemas.microsoft.com/office/word/2010/wordprocessingShape">
                    <wps:wsp>
                      <wps:cNvSpPr/>
                      <wps:spPr>
                        <a:xfrm>
                          <a:off x="0" y="0"/>
                          <a:ext cx="1226820" cy="799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6135" w:rsidRPr="00E11C38" w:rsidRDefault="00236135" w:rsidP="00236135">
                            <w:pPr>
                              <w:jc w:val="center"/>
                              <w:rPr>
                                <w:rFonts w:ascii="Arial" w:hAnsi="Arial" w:cs="Arial"/>
                                <w:b/>
                                <w:color w:val="FFFFFF" w:themeColor="background1"/>
                                <w:sz w:val="18"/>
                                <w:szCs w:val="18"/>
                              </w:rPr>
                            </w:pPr>
                            <w:r w:rsidRPr="00E11C38">
                              <w:rPr>
                                <w:rFonts w:ascii="Arial" w:hAnsi="Arial" w:cs="Arial"/>
                                <w:b/>
                                <w:color w:val="FFFFFF" w:themeColor="background1"/>
                                <w:sz w:val="18"/>
                                <w:szCs w:val="18"/>
                              </w:rPr>
                              <w:t>EVRAK KAYIT ve YAZI İŞLERİ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E0CB6" id="Yuvarlatılmış Dikdörtgen 17" o:spid="_x0000_s1034" style="position:absolute;left:0;text-align:left;margin-left:0;margin-top:6.25pt;width:96.6pt;height:6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" fillcolor="#5b9bd5 [3204]" strokecolor="#1f4d78 [1604]" strokeweight="1pt">
                <v:stroke joinstyle="miter"/>
                <v:textbox>
                  <w:txbxContent>
                    <w:p w:rsidR="00236135" w:rsidRPr="00E11C38" w:rsidRDefault="00236135" w:rsidP="00236135">
                      <w:pPr>
                        <w:jc w:val="center"/>
                        <w:rPr>
                          <w:rFonts w:ascii="Arial" w:hAnsi="Arial" w:cs="Arial"/>
                          <w:b/>
                          <w:color w:val="FFFFFF" w:themeColor="background1"/>
                          <w:sz w:val="18"/>
                          <w:szCs w:val="18"/>
                        </w:rPr>
                      </w:pPr>
                      <w:r w:rsidRPr="00E11C38">
                        <w:rPr>
                          <w:rFonts w:ascii="Arial" w:hAnsi="Arial" w:cs="Arial"/>
                          <w:b/>
                          <w:color w:val="FFFFFF" w:themeColor="background1"/>
                          <w:sz w:val="18"/>
                          <w:szCs w:val="18"/>
                        </w:rPr>
                        <w:t>EVRAK KAYIT ve YAZI İŞLERİ BİRİMİ</w:t>
                      </w:r>
                    </w:p>
                  </w:txbxContent>
                </v:textbox>
              </v:roundrect>
            </w:pict>
          </mc:Fallback>
        </mc:AlternateContent>
      </w:r>
    </w:p>
    <w:p w:rsidR="00236135" w:rsidRDefault="00236135" w:rsidP="00EA2346">
      <w:pPr>
        <w:pStyle w:val="GvdeMetni"/>
        <w:spacing w:after="120" w:line="276" w:lineRule="auto"/>
        <w:ind w:left="284" w:right="155"/>
        <w:jc w:val="both"/>
        <w:rPr>
          <w:lang w:eastAsia="tr-TR"/>
        </w:rPr>
      </w:pPr>
    </w:p>
    <w:p w:rsidR="00236135" w:rsidRDefault="00236135" w:rsidP="00EA2346">
      <w:pPr>
        <w:pStyle w:val="GvdeMetni"/>
        <w:spacing w:after="120" w:line="276" w:lineRule="auto"/>
        <w:ind w:left="284" w:right="155"/>
        <w:jc w:val="both"/>
        <w:rPr>
          <w:lang w:eastAsia="tr-TR"/>
        </w:rPr>
      </w:pPr>
    </w:p>
    <w:p w:rsidR="00932ED4" w:rsidRDefault="00932ED4" w:rsidP="00EA2346">
      <w:pPr>
        <w:pStyle w:val="GvdeMetni"/>
        <w:spacing w:after="120" w:line="276" w:lineRule="auto"/>
        <w:ind w:left="284" w:right="155"/>
        <w:jc w:val="both"/>
        <w:rPr>
          <w:lang w:eastAsia="tr-TR"/>
        </w:rPr>
      </w:pPr>
    </w:p>
    <w:p w:rsidR="0013796F" w:rsidRDefault="0013796F" w:rsidP="0013796F">
      <w:pPr>
        <w:pStyle w:val="ListeParagraf"/>
        <w:spacing w:after="120"/>
        <w:ind w:left="0"/>
        <w:jc w:val="both"/>
        <w:rPr>
          <w:rFonts w:ascii="Times New Roman" w:eastAsia="Times New Roman" w:hAnsi="Times New Roman" w:cs="Times New Roman"/>
          <w:sz w:val="24"/>
          <w:szCs w:val="24"/>
          <w:lang w:eastAsia="tr-TR"/>
        </w:rPr>
      </w:pPr>
    </w:p>
    <w:p w:rsidR="004507A9" w:rsidRPr="008C3D22" w:rsidRDefault="0013796F" w:rsidP="00203781">
      <w:pPr>
        <w:pStyle w:val="ListeParagraf"/>
        <w:numPr>
          <w:ilvl w:val="0"/>
          <w:numId w:val="8"/>
        </w:numPr>
        <w:spacing w:after="120"/>
        <w:ind w:left="0" w:firstLine="0"/>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 xml:space="preserve"> </w:t>
      </w:r>
      <w:r w:rsidR="008C3D22" w:rsidRPr="008C3D22">
        <w:rPr>
          <w:rFonts w:ascii="Times New Roman" w:eastAsia="Times New Roman" w:hAnsi="Times New Roman" w:cs="Times New Roman"/>
          <w:b/>
          <w:sz w:val="24"/>
          <w:szCs w:val="24"/>
          <w:lang w:eastAsia="tr-TR"/>
        </w:rPr>
        <w:t xml:space="preserve">Döner Sermaye İşletme Müdürlüğünde Görevli </w:t>
      </w:r>
      <w:proofErr w:type="gramStart"/>
      <w:r w:rsidR="008C3D22" w:rsidRPr="008C3D22">
        <w:rPr>
          <w:rFonts w:ascii="Times New Roman" w:eastAsia="Times New Roman" w:hAnsi="Times New Roman" w:cs="Times New Roman"/>
          <w:b/>
          <w:sz w:val="24"/>
          <w:szCs w:val="24"/>
          <w:lang w:eastAsia="tr-TR"/>
        </w:rPr>
        <w:t>Personeller</w:t>
      </w:r>
      <w:r w:rsidR="008C3D22">
        <w:rPr>
          <w:rFonts w:ascii="Times New Roman" w:eastAsia="Times New Roman" w:hAnsi="Times New Roman" w:cs="Times New Roman"/>
          <w:b/>
          <w:sz w:val="24"/>
          <w:szCs w:val="24"/>
          <w:lang w:eastAsia="tr-TR"/>
        </w:rPr>
        <w:t xml:space="preserve">  ve</w:t>
      </w:r>
      <w:proofErr w:type="gramEnd"/>
      <w:r w:rsidR="008C3D22">
        <w:rPr>
          <w:rFonts w:ascii="Times New Roman" w:eastAsia="Times New Roman" w:hAnsi="Times New Roman" w:cs="Times New Roman"/>
          <w:b/>
          <w:sz w:val="24"/>
          <w:szCs w:val="24"/>
          <w:lang w:eastAsia="tr-TR"/>
        </w:rPr>
        <w:t xml:space="preserve"> </w:t>
      </w:r>
      <w:r w:rsidR="004507A9" w:rsidRPr="008C3D22">
        <w:rPr>
          <w:rFonts w:ascii="Times New Roman" w:eastAsia="Times New Roman" w:hAnsi="Times New Roman" w:cs="Times New Roman"/>
          <w:b/>
          <w:sz w:val="24"/>
          <w:szCs w:val="24"/>
          <w:lang w:eastAsia="tr-TR"/>
        </w:rPr>
        <w:t>İletişim Bilgileri</w:t>
      </w:r>
    </w:p>
    <w:p w:rsidR="00FA2B83" w:rsidRPr="00563D5A" w:rsidRDefault="00FA2B83" w:rsidP="00EA2346">
      <w:pPr>
        <w:pStyle w:val="ListeParagraf"/>
        <w:spacing w:after="120"/>
        <w:jc w:val="both"/>
        <w:rPr>
          <w:rFonts w:ascii="Times New Roman" w:eastAsia="Times New Roman" w:hAnsi="Times New Roman" w:cs="Times New Roman"/>
          <w:b/>
          <w:sz w:val="24"/>
          <w:szCs w:val="24"/>
          <w:lang w:eastAsia="tr-TR"/>
        </w:rPr>
      </w:pPr>
    </w:p>
    <w:tbl>
      <w:tblPr>
        <w:tblStyle w:val="TabloKlavuzu"/>
        <w:tblW w:w="9639" w:type="dxa"/>
        <w:tblInd w:w="-5" w:type="dxa"/>
        <w:tblLook w:val="04A0" w:firstRow="1" w:lastRow="0" w:firstColumn="1" w:lastColumn="0" w:noHBand="0" w:noVBand="1"/>
      </w:tblPr>
      <w:tblGrid>
        <w:gridCol w:w="2552"/>
        <w:gridCol w:w="2551"/>
        <w:gridCol w:w="1276"/>
        <w:gridCol w:w="3260"/>
      </w:tblGrid>
      <w:tr w:rsidR="00CA44DA" w:rsidRPr="00284FD4" w:rsidTr="00932ED4">
        <w:trPr>
          <w:trHeight w:val="567"/>
        </w:trPr>
        <w:tc>
          <w:tcPr>
            <w:tcW w:w="2552" w:type="dxa"/>
          </w:tcPr>
          <w:p w:rsidR="00CA44DA" w:rsidRPr="00284FD4" w:rsidRDefault="00CA44DA" w:rsidP="00E7304C">
            <w:pPr>
              <w:pStyle w:val="ListeParagraf"/>
              <w:ind w:left="0"/>
              <w:jc w:val="both"/>
              <w:rPr>
                <w:rFonts w:ascii="Times New Roman" w:hAnsi="Times New Roman" w:cs="Times New Roman"/>
                <w:b/>
                <w:sz w:val="24"/>
                <w:szCs w:val="24"/>
              </w:rPr>
            </w:pPr>
            <w:r w:rsidRPr="00284FD4">
              <w:rPr>
                <w:rFonts w:ascii="Times New Roman" w:hAnsi="Times New Roman" w:cs="Times New Roman"/>
                <w:b/>
                <w:sz w:val="24"/>
                <w:szCs w:val="24"/>
              </w:rPr>
              <w:t>Adı Soyadı</w:t>
            </w:r>
          </w:p>
        </w:tc>
        <w:tc>
          <w:tcPr>
            <w:tcW w:w="2551" w:type="dxa"/>
          </w:tcPr>
          <w:p w:rsidR="00CA44DA" w:rsidRPr="00284FD4" w:rsidRDefault="00CA44DA" w:rsidP="00E7304C">
            <w:pPr>
              <w:pStyle w:val="ListeParagraf"/>
              <w:ind w:left="0"/>
              <w:jc w:val="both"/>
              <w:rPr>
                <w:rFonts w:ascii="Times New Roman" w:hAnsi="Times New Roman" w:cs="Times New Roman"/>
                <w:b/>
                <w:sz w:val="24"/>
                <w:szCs w:val="24"/>
              </w:rPr>
            </w:pPr>
            <w:proofErr w:type="spellStart"/>
            <w:r w:rsidRPr="00284FD4">
              <w:rPr>
                <w:rFonts w:ascii="Times New Roman" w:hAnsi="Times New Roman" w:cs="Times New Roman"/>
                <w:b/>
                <w:sz w:val="24"/>
                <w:szCs w:val="24"/>
              </w:rPr>
              <w:t>Ünvanı</w:t>
            </w:r>
            <w:proofErr w:type="spellEnd"/>
          </w:p>
        </w:tc>
        <w:tc>
          <w:tcPr>
            <w:tcW w:w="1276" w:type="dxa"/>
          </w:tcPr>
          <w:p w:rsidR="00CA44DA" w:rsidRPr="00284FD4" w:rsidRDefault="00CA44DA" w:rsidP="00E7304C">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Telefon</w:t>
            </w:r>
          </w:p>
        </w:tc>
        <w:tc>
          <w:tcPr>
            <w:tcW w:w="3260" w:type="dxa"/>
          </w:tcPr>
          <w:p w:rsidR="00CA44DA" w:rsidRDefault="00CA44DA" w:rsidP="00E7304C">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Mail</w:t>
            </w:r>
          </w:p>
        </w:tc>
      </w:tr>
      <w:tr w:rsidR="00CA44DA" w:rsidRPr="00284FD4" w:rsidTr="00932ED4">
        <w:trPr>
          <w:trHeight w:val="567"/>
        </w:trPr>
        <w:tc>
          <w:tcPr>
            <w:tcW w:w="2552" w:type="dxa"/>
          </w:tcPr>
          <w:p w:rsidR="00CA44DA" w:rsidRPr="00284FD4" w:rsidRDefault="00CA44DA" w:rsidP="00E7304C">
            <w:pPr>
              <w:pStyle w:val="ListeParagraf"/>
              <w:ind w:left="0"/>
              <w:jc w:val="both"/>
              <w:rPr>
                <w:rFonts w:ascii="Times New Roman" w:hAnsi="Times New Roman" w:cs="Times New Roman"/>
                <w:sz w:val="24"/>
                <w:szCs w:val="24"/>
              </w:rPr>
            </w:pPr>
            <w:r>
              <w:rPr>
                <w:rFonts w:ascii="Times New Roman" w:hAnsi="Times New Roman" w:cs="Times New Roman"/>
                <w:sz w:val="24"/>
                <w:szCs w:val="24"/>
              </w:rPr>
              <w:t>Musa GÖKTÜRK</w:t>
            </w:r>
          </w:p>
        </w:tc>
        <w:tc>
          <w:tcPr>
            <w:tcW w:w="2551" w:type="dxa"/>
          </w:tcPr>
          <w:p w:rsidR="00CA44DA" w:rsidRPr="00284FD4" w:rsidRDefault="00CA44DA" w:rsidP="00E7304C">
            <w:pPr>
              <w:pStyle w:val="ListeParagraf"/>
              <w:ind w:left="0"/>
              <w:jc w:val="both"/>
              <w:rPr>
                <w:rFonts w:ascii="Times New Roman" w:hAnsi="Times New Roman" w:cs="Times New Roman"/>
                <w:sz w:val="24"/>
                <w:szCs w:val="24"/>
              </w:rPr>
            </w:pPr>
            <w:r w:rsidRPr="00284FD4">
              <w:rPr>
                <w:rFonts w:ascii="Times New Roman" w:hAnsi="Times New Roman" w:cs="Times New Roman"/>
                <w:sz w:val="24"/>
                <w:szCs w:val="24"/>
              </w:rPr>
              <w:t>İşletme Müdürü</w:t>
            </w:r>
          </w:p>
        </w:tc>
        <w:tc>
          <w:tcPr>
            <w:tcW w:w="1276" w:type="dxa"/>
          </w:tcPr>
          <w:p w:rsidR="00CA44DA" w:rsidRPr="00284FD4" w:rsidRDefault="00CA44DA" w:rsidP="00E7304C">
            <w:pPr>
              <w:pStyle w:val="ListeParagraf"/>
              <w:ind w:left="0"/>
              <w:jc w:val="both"/>
              <w:rPr>
                <w:rFonts w:ascii="Times New Roman" w:hAnsi="Times New Roman" w:cs="Times New Roman"/>
                <w:sz w:val="24"/>
                <w:szCs w:val="24"/>
              </w:rPr>
            </w:pPr>
            <w:r>
              <w:rPr>
                <w:rFonts w:ascii="Times New Roman" w:hAnsi="Times New Roman" w:cs="Times New Roman"/>
                <w:sz w:val="24"/>
                <w:szCs w:val="24"/>
              </w:rPr>
              <w:t>1700</w:t>
            </w:r>
          </w:p>
        </w:tc>
        <w:tc>
          <w:tcPr>
            <w:tcW w:w="3260" w:type="dxa"/>
          </w:tcPr>
          <w:p w:rsidR="00CA44DA" w:rsidRDefault="00CA44DA" w:rsidP="00E7304C">
            <w:pPr>
              <w:pStyle w:val="ListeParagraf"/>
              <w:ind w:left="0"/>
              <w:jc w:val="both"/>
              <w:rPr>
                <w:rFonts w:ascii="Times New Roman" w:hAnsi="Times New Roman" w:cs="Times New Roman"/>
                <w:sz w:val="24"/>
                <w:szCs w:val="24"/>
              </w:rPr>
            </w:pPr>
            <w:r>
              <w:rPr>
                <w:rFonts w:ascii="Times New Roman" w:hAnsi="Times New Roman" w:cs="Times New Roman"/>
                <w:sz w:val="24"/>
                <w:szCs w:val="24"/>
              </w:rPr>
              <w:t>musa.goktürk@dpu.edu.tr</w:t>
            </w:r>
          </w:p>
        </w:tc>
      </w:tr>
      <w:tr w:rsidR="00CA44DA" w:rsidRPr="00284FD4" w:rsidTr="00932ED4">
        <w:trPr>
          <w:trHeight w:val="567"/>
        </w:trPr>
        <w:tc>
          <w:tcPr>
            <w:tcW w:w="2552" w:type="dxa"/>
          </w:tcPr>
          <w:p w:rsidR="00CA44DA" w:rsidRPr="00284FD4" w:rsidRDefault="00CA44DA" w:rsidP="00E7304C">
            <w:pPr>
              <w:pStyle w:val="ListeParagraf"/>
              <w:ind w:left="0"/>
              <w:jc w:val="both"/>
              <w:rPr>
                <w:rFonts w:ascii="Times New Roman" w:hAnsi="Times New Roman" w:cs="Times New Roman"/>
                <w:sz w:val="24"/>
                <w:szCs w:val="24"/>
              </w:rPr>
            </w:pPr>
            <w:r w:rsidRPr="00284FD4">
              <w:rPr>
                <w:rFonts w:ascii="Times New Roman" w:hAnsi="Times New Roman" w:cs="Times New Roman"/>
                <w:sz w:val="24"/>
                <w:szCs w:val="24"/>
              </w:rPr>
              <w:t>Sevgi ZEYBEK</w:t>
            </w:r>
          </w:p>
        </w:tc>
        <w:tc>
          <w:tcPr>
            <w:tcW w:w="2551" w:type="dxa"/>
          </w:tcPr>
          <w:p w:rsidR="00CA44DA" w:rsidRPr="00284FD4" w:rsidRDefault="00CA44DA" w:rsidP="00E7304C">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Yurt </w:t>
            </w:r>
            <w:r w:rsidRPr="00284FD4">
              <w:rPr>
                <w:rFonts w:ascii="Times New Roman" w:hAnsi="Times New Roman" w:cs="Times New Roman"/>
                <w:sz w:val="24"/>
                <w:szCs w:val="24"/>
              </w:rPr>
              <w:t>Müdür Yardımcısı</w:t>
            </w:r>
          </w:p>
        </w:tc>
        <w:tc>
          <w:tcPr>
            <w:tcW w:w="1276" w:type="dxa"/>
          </w:tcPr>
          <w:p w:rsidR="00CA44DA" w:rsidRDefault="00CA44DA" w:rsidP="00E7304C">
            <w:pPr>
              <w:pStyle w:val="ListeParagraf"/>
              <w:ind w:left="0"/>
              <w:jc w:val="both"/>
              <w:rPr>
                <w:rFonts w:ascii="Times New Roman" w:hAnsi="Times New Roman" w:cs="Times New Roman"/>
                <w:sz w:val="24"/>
                <w:szCs w:val="24"/>
              </w:rPr>
            </w:pPr>
            <w:r>
              <w:rPr>
                <w:rFonts w:ascii="Times New Roman" w:hAnsi="Times New Roman" w:cs="Times New Roman"/>
                <w:sz w:val="24"/>
                <w:szCs w:val="24"/>
              </w:rPr>
              <w:t>1701</w:t>
            </w:r>
          </w:p>
        </w:tc>
        <w:tc>
          <w:tcPr>
            <w:tcW w:w="3260" w:type="dxa"/>
          </w:tcPr>
          <w:p w:rsidR="00CA44DA" w:rsidRDefault="00CA44DA" w:rsidP="00E7304C">
            <w:pPr>
              <w:pStyle w:val="ListeParagraf"/>
              <w:ind w:left="0"/>
              <w:jc w:val="both"/>
              <w:rPr>
                <w:rFonts w:ascii="Times New Roman" w:hAnsi="Times New Roman" w:cs="Times New Roman"/>
                <w:sz w:val="24"/>
                <w:szCs w:val="24"/>
              </w:rPr>
            </w:pPr>
            <w:proofErr w:type="gramStart"/>
            <w:r>
              <w:rPr>
                <w:rFonts w:ascii="Times New Roman" w:hAnsi="Times New Roman" w:cs="Times New Roman"/>
                <w:sz w:val="24"/>
                <w:szCs w:val="24"/>
              </w:rPr>
              <w:t>sevgi</w:t>
            </w:r>
            <w:proofErr w:type="gramEnd"/>
            <w:r>
              <w:rPr>
                <w:rFonts w:ascii="Times New Roman" w:hAnsi="Times New Roman" w:cs="Times New Roman"/>
                <w:sz w:val="24"/>
                <w:szCs w:val="24"/>
              </w:rPr>
              <w:t>.zeybek@dpu.edu.tr</w:t>
            </w:r>
          </w:p>
        </w:tc>
      </w:tr>
      <w:tr w:rsidR="00CA44DA" w:rsidRPr="00284FD4" w:rsidTr="00932ED4">
        <w:trPr>
          <w:trHeight w:val="567"/>
        </w:trPr>
        <w:tc>
          <w:tcPr>
            <w:tcW w:w="2552" w:type="dxa"/>
          </w:tcPr>
          <w:p w:rsidR="00CA44DA" w:rsidRPr="00284FD4" w:rsidRDefault="00CA44DA" w:rsidP="00B002DC">
            <w:pPr>
              <w:pStyle w:val="ListeParagraf"/>
              <w:ind w:left="0"/>
              <w:jc w:val="both"/>
              <w:rPr>
                <w:rFonts w:ascii="Times New Roman" w:hAnsi="Times New Roman" w:cs="Times New Roman"/>
                <w:sz w:val="24"/>
                <w:szCs w:val="24"/>
              </w:rPr>
            </w:pPr>
            <w:r w:rsidRPr="00284FD4">
              <w:rPr>
                <w:rFonts w:ascii="Times New Roman" w:hAnsi="Times New Roman" w:cs="Times New Roman"/>
                <w:sz w:val="24"/>
                <w:szCs w:val="24"/>
              </w:rPr>
              <w:t>Gökmen TORAMAN</w:t>
            </w:r>
          </w:p>
        </w:tc>
        <w:tc>
          <w:tcPr>
            <w:tcW w:w="2551" w:type="dxa"/>
          </w:tcPr>
          <w:p w:rsidR="00CA44DA" w:rsidRPr="00284FD4" w:rsidRDefault="00CA44DA" w:rsidP="00B002DC">
            <w:pPr>
              <w:rPr>
                <w:rFonts w:ascii="Times New Roman" w:hAnsi="Times New Roman" w:cs="Times New Roman"/>
                <w:sz w:val="24"/>
                <w:szCs w:val="24"/>
              </w:rPr>
            </w:pPr>
            <w:r w:rsidRPr="00284FD4">
              <w:rPr>
                <w:rFonts w:ascii="Times New Roman" w:hAnsi="Times New Roman" w:cs="Times New Roman"/>
                <w:sz w:val="24"/>
                <w:szCs w:val="24"/>
              </w:rPr>
              <w:t>Memur</w:t>
            </w:r>
          </w:p>
        </w:tc>
        <w:tc>
          <w:tcPr>
            <w:tcW w:w="1276" w:type="dxa"/>
          </w:tcPr>
          <w:p w:rsidR="00CA44DA" w:rsidRPr="00284FD4" w:rsidRDefault="00CA44DA" w:rsidP="00B002DC">
            <w:pPr>
              <w:rPr>
                <w:rFonts w:ascii="Times New Roman" w:hAnsi="Times New Roman" w:cs="Times New Roman"/>
                <w:sz w:val="24"/>
                <w:szCs w:val="24"/>
              </w:rPr>
            </w:pPr>
            <w:r>
              <w:rPr>
                <w:rFonts w:ascii="Times New Roman" w:hAnsi="Times New Roman" w:cs="Times New Roman"/>
                <w:sz w:val="24"/>
                <w:szCs w:val="24"/>
              </w:rPr>
              <w:t>1703</w:t>
            </w:r>
          </w:p>
        </w:tc>
        <w:tc>
          <w:tcPr>
            <w:tcW w:w="3260" w:type="dxa"/>
          </w:tcPr>
          <w:p w:rsidR="00CA44DA" w:rsidRDefault="00CA44DA" w:rsidP="00CA44DA">
            <w:pPr>
              <w:rPr>
                <w:rFonts w:ascii="Times New Roman" w:hAnsi="Times New Roman" w:cs="Times New Roman"/>
                <w:sz w:val="24"/>
                <w:szCs w:val="24"/>
              </w:rPr>
            </w:pPr>
            <w:r>
              <w:rPr>
                <w:rFonts w:ascii="Times New Roman" w:hAnsi="Times New Roman" w:cs="Times New Roman"/>
                <w:sz w:val="24"/>
                <w:szCs w:val="24"/>
              </w:rPr>
              <w:t>gokmen.toraman@dpu.edu.tr</w:t>
            </w:r>
          </w:p>
        </w:tc>
      </w:tr>
      <w:tr w:rsidR="00CA44DA" w:rsidRPr="00284FD4" w:rsidTr="00932ED4">
        <w:trPr>
          <w:trHeight w:val="567"/>
        </w:trPr>
        <w:tc>
          <w:tcPr>
            <w:tcW w:w="2552" w:type="dxa"/>
          </w:tcPr>
          <w:p w:rsidR="00CA44DA" w:rsidRPr="00284FD4" w:rsidRDefault="00CA44DA" w:rsidP="00B002DC">
            <w:pPr>
              <w:pStyle w:val="ListeParagraf"/>
              <w:ind w:left="0"/>
              <w:jc w:val="both"/>
              <w:rPr>
                <w:rFonts w:ascii="Times New Roman" w:hAnsi="Times New Roman" w:cs="Times New Roman"/>
                <w:sz w:val="24"/>
                <w:szCs w:val="24"/>
              </w:rPr>
            </w:pPr>
            <w:r w:rsidRPr="00284FD4">
              <w:rPr>
                <w:rFonts w:ascii="Times New Roman" w:hAnsi="Times New Roman" w:cs="Times New Roman"/>
                <w:sz w:val="24"/>
                <w:szCs w:val="24"/>
              </w:rPr>
              <w:t>Ümit ŞEN</w:t>
            </w:r>
          </w:p>
        </w:tc>
        <w:tc>
          <w:tcPr>
            <w:tcW w:w="2551" w:type="dxa"/>
          </w:tcPr>
          <w:p w:rsidR="00CA44DA" w:rsidRPr="00E36BC9" w:rsidRDefault="00CA44DA" w:rsidP="00B002DC">
            <w:pPr>
              <w:rPr>
                <w:rFonts w:ascii="Times New Roman" w:hAnsi="Times New Roman" w:cs="Times New Roman"/>
                <w:sz w:val="24"/>
                <w:szCs w:val="24"/>
              </w:rPr>
            </w:pPr>
            <w:r w:rsidRPr="00E36BC9">
              <w:rPr>
                <w:rFonts w:ascii="Times New Roman" w:hAnsi="Times New Roman" w:cs="Times New Roman"/>
                <w:color w:val="333333"/>
                <w:sz w:val="24"/>
                <w:szCs w:val="24"/>
                <w:shd w:val="clear" w:color="auto" w:fill="FFFFFF"/>
              </w:rPr>
              <w:t>Sağlık Teknisyeni</w:t>
            </w:r>
          </w:p>
        </w:tc>
        <w:tc>
          <w:tcPr>
            <w:tcW w:w="1276" w:type="dxa"/>
          </w:tcPr>
          <w:p w:rsidR="00CA44DA" w:rsidRPr="00E36BC9" w:rsidRDefault="00CA44DA" w:rsidP="00B002DC">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1704</w:t>
            </w:r>
          </w:p>
        </w:tc>
        <w:tc>
          <w:tcPr>
            <w:tcW w:w="3260" w:type="dxa"/>
          </w:tcPr>
          <w:p w:rsidR="00CA44DA" w:rsidRDefault="00CA44DA" w:rsidP="00B002DC">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umit.sen</w:t>
            </w:r>
            <w:r>
              <w:rPr>
                <w:rFonts w:ascii="Times New Roman" w:hAnsi="Times New Roman" w:cs="Times New Roman"/>
                <w:sz w:val="24"/>
                <w:szCs w:val="24"/>
              </w:rPr>
              <w:t>@dpu.edu.tr</w:t>
            </w:r>
          </w:p>
        </w:tc>
      </w:tr>
      <w:tr w:rsidR="00CA44DA" w:rsidRPr="00284FD4" w:rsidTr="00932ED4">
        <w:trPr>
          <w:trHeight w:val="567"/>
        </w:trPr>
        <w:tc>
          <w:tcPr>
            <w:tcW w:w="2552" w:type="dxa"/>
          </w:tcPr>
          <w:p w:rsidR="00CA44DA" w:rsidRPr="00284FD4" w:rsidRDefault="00CA44DA" w:rsidP="00B002DC">
            <w:pPr>
              <w:pStyle w:val="ListeParagraf"/>
              <w:ind w:left="0"/>
              <w:jc w:val="both"/>
              <w:rPr>
                <w:rFonts w:ascii="Times New Roman" w:hAnsi="Times New Roman" w:cs="Times New Roman"/>
                <w:sz w:val="24"/>
                <w:szCs w:val="24"/>
              </w:rPr>
            </w:pPr>
            <w:r w:rsidRPr="00284FD4">
              <w:rPr>
                <w:rFonts w:ascii="Times New Roman" w:hAnsi="Times New Roman" w:cs="Times New Roman"/>
                <w:sz w:val="24"/>
                <w:szCs w:val="24"/>
              </w:rPr>
              <w:t>Hüseyin ERTÜRK</w:t>
            </w:r>
          </w:p>
        </w:tc>
        <w:tc>
          <w:tcPr>
            <w:tcW w:w="2551" w:type="dxa"/>
          </w:tcPr>
          <w:p w:rsidR="00CA44DA" w:rsidRPr="00284FD4" w:rsidRDefault="00CA44DA" w:rsidP="00B002DC">
            <w:pPr>
              <w:rPr>
                <w:rFonts w:ascii="Times New Roman" w:hAnsi="Times New Roman" w:cs="Times New Roman"/>
                <w:sz w:val="24"/>
                <w:szCs w:val="24"/>
              </w:rPr>
            </w:pPr>
            <w:r w:rsidRPr="00284FD4">
              <w:rPr>
                <w:rFonts w:ascii="Times New Roman" w:hAnsi="Times New Roman" w:cs="Times New Roman"/>
                <w:sz w:val="24"/>
                <w:szCs w:val="24"/>
              </w:rPr>
              <w:t>Bilgisayar İşletmeni</w:t>
            </w:r>
          </w:p>
        </w:tc>
        <w:tc>
          <w:tcPr>
            <w:tcW w:w="1276" w:type="dxa"/>
          </w:tcPr>
          <w:p w:rsidR="00CA44DA" w:rsidRPr="00284FD4" w:rsidRDefault="00CA44DA" w:rsidP="00B002DC">
            <w:pPr>
              <w:rPr>
                <w:rFonts w:ascii="Times New Roman" w:hAnsi="Times New Roman" w:cs="Times New Roman"/>
                <w:sz w:val="24"/>
                <w:szCs w:val="24"/>
              </w:rPr>
            </w:pPr>
            <w:r>
              <w:rPr>
                <w:rFonts w:ascii="Times New Roman" w:hAnsi="Times New Roman" w:cs="Times New Roman"/>
                <w:sz w:val="24"/>
                <w:szCs w:val="24"/>
              </w:rPr>
              <w:t>1705</w:t>
            </w:r>
          </w:p>
        </w:tc>
        <w:tc>
          <w:tcPr>
            <w:tcW w:w="3260" w:type="dxa"/>
          </w:tcPr>
          <w:p w:rsidR="00CA44DA" w:rsidRDefault="00CA44DA" w:rsidP="00B002DC">
            <w:pPr>
              <w:rPr>
                <w:rFonts w:ascii="Times New Roman" w:hAnsi="Times New Roman" w:cs="Times New Roman"/>
                <w:sz w:val="24"/>
                <w:szCs w:val="24"/>
              </w:rPr>
            </w:pPr>
            <w:r>
              <w:rPr>
                <w:rFonts w:ascii="Times New Roman" w:hAnsi="Times New Roman" w:cs="Times New Roman"/>
                <w:sz w:val="24"/>
                <w:szCs w:val="24"/>
              </w:rPr>
              <w:t>huseyin.erturk@dpu.edu.tr</w:t>
            </w:r>
          </w:p>
        </w:tc>
      </w:tr>
      <w:tr w:rsidR="00CA44DA" w:rsidRPr="00284FD4" w:rsidTr="00932ED4">
        <w:trPr>
          <w:trHeight w:val="567"/>
        </w:trPr>
        <w:tc>
          <w:tcPr>
            <w:tcW w:w="2552" w:type="dxa"/>
          </w:tcPr>
          <w:p w:rsidR="00CA44DA" w:rsidRPr="00284FD4" w:rsidRDefault="00CA44DA" w:rsidP="00B002DC">
            <w:pPr>
              <w:pStyle w:val="ListeParagraf"/>
              <w:ind w:left="0"/>
              <w:jc w:val="both"/>
              <w:rPr>
                <w:rFonts w:ascii="Times New Roman" w:hAnsi="Times New Roman" w:cs="Times New Roman"/>
                <w:sz w:val="24"/>
                <w:szCs w:val="24"/>
              </w:rPr>
            </w:pPr>
            <w:r w:rsidRPr="00284FD4">
              <w:rPr>
                <w:rFonts w:ascii="Times New Roman" w:hAnsi="Times New Roman" w:cs="Times New Roman"/>
                <w:sz w:val="24"/>
                <w:szCs w:val="24"/>
              </w:rPr>
              <w:t>Sinan YILDIZ</w:t>
            </w:r>
          </w:p>
        </w:tc>
        <w:tc>
          <w:tcPr>
            <w:tcW w:w="2551" w:type="dxa"/>
          </w:tcPr>
          <w:p w:rsidR="00CA44DA" w:rsidRPr="00284FD4" w:rsidRDefault="00CA44DA" w:rsidP="00B002DC">
            <w:pPr>
              <w:pStyle w:val="ListeParagraf"/>
              <w:ind w:left="0"/>
              <w:jc w:val="both"/>
              <w:rPr>
                <w:rFonts w:ascii="Times New Roman" w:hAnsi="Times New Roman" w:cs="Times New Roman"/>
                <w:sz w:val="24"/>
                <w:szCs w:val="24"/>
              </w:rPr>
            </w:pPr>
            <w:r w:rsidRPr="00284FD4">
              <w:rPr>
                <w:rFonts w:ascii="Times New Roman" w:hAnsi="Times New Roman" w:cs="Times New Roman"/>
                <w:sz w:val="24"/>
                <w:szCs w:val="24"/>
              </w:rPr>
              <w:t>Bilgisayar İşletmeni</w:t>
            </w:r>
          </w:p>
        </w:tc>
        <w:tc>
          <w:tcPr>
            <w:tcW w:w="1276" w:type="dxa"/>
          </w:tcPr>
          <w:p w:rsidR="00CA44DA" w:rsidRPr="00284FD4" w:rsidRDefault="00CA44DA" w:rsidP="00B002DC">
            <w:pPr>
              <w:pStyle w:val="ListeParagraf"/>
              <w:ind w:left="0"/>
              <w:jc w:val="both"/>
              <w:rPr>
                <w:rFonts w:ascii="Times New Roman" w:hAnsi="Times New Roman" w:cs="Times New Roman"/>
                <w:sz w:val="24"/>
                <w:szCs w:val="24"/>
              </w:rPr>
            </w:pPr>
            <w:r>
              <w:rPr>
                <w:rFonts w:ascii="Times New Roman" w:hAnsi="Times New Roman" w:cs="Times New Roman"/>
                <w:sz w:val="24"/>
                <w:szCs w:val="24"/>
              </w:rPr>
              <w:t>1706</w:t>
            </w:r>
          </w:p>
        </w:tc>
        <w:tc>
          <w:tcPr>
            <w:tcW w:w="3260" w:type="dxa"/>
          </w:tcPr>
          <w:p w:rsidR="00CA44DA" w:rsidRDefault="00CA44DA" w:rsidP="00B002DC">
            <w:pPr>
              <w:pStyle w:val="ListeParagraf"/>
              <w:ind w:left="0"/>
              <w:jc w:val="both"/>
              <w:rPr>
                <w:rFonts w:ascii="Times New Roman" w:hAnsi="Times New Roman" w:cs="Times New Roman"/>
                <w:sz w:val="24"/>
                <w:szCs w:val="24"/>
              </w:rPr>
            </w:pPr>
            <w:r>
              <w:rPr>
                <w:rFonts w:ascii="Times New Roman" w:hAnsi="Times New Roman" w:cs="Times New Roman"/>
                <w:sz w:val="24"/>
                <w:szCs w:val="24"/>
              </w:rPr>
              <w:t>sinan.yildiz@dpu.edu.tr</w:t>
            </w:r>
          </w:p>
        </w:tc>
      </w:tr>
      <w:tr w:rsidR="00CA44DA" w:rsidRPr="00284FD4" w:rsidTr="00932ED4">
        <w:trPr>
          <w:trHeight w:val="567"/>
        </w:trPr>
        <w:tc>
          <w:tcPr>
            <w:tcW w:w="2552" w:type="dxa"/>
          </w:tcPr>
          <w:p w:rsidR="00CA44DA" w:rsidRPr="00284FD4" w:rsidRDefault="00CA44DA" w:rsidP="00B002DC">
            <w:pPr>
              <w:pStyle w:val="ListeParagraf"/>
              <w:ind w:left="0"/>
              <w:jc w:val="both"/>
              <w:rPr>
                <w:rFonts w:ascii="Times New Roman" w:hAnsi="Times New Roman" w:cs="Times New Roman"/>
                <w:sz w:val="24"/>
                <w:szCs w:val="24"/>
              </w:rPr>
            </w:pPr>
            <w:r>
              <w:rPr>
                <w:rFonts w:ascii="Times New Roman" w:hAnsi="Times New Roman" w:cs="Times New Roman"/>
                <w:sz w:val="24"/>
                <w:szCs w:val="24"/>
              </w:rPr>
              <w:t>Gülay DEMİR</w:t>
            </w:r>
          </w:p>
        </w:tc>
        <w:tc>
          <w:tcPr>
            <w:tcW w:w="2551" w:type="dxa"/>
          </w:tcPr>
          <w:p w:rsidR="00CA44DA" w:rsidRPr="00284FD4" w:rsidRDefault="00CA44DA" w:rsidP="00B002DC">
            <w:pPr>
              <w:pStyle w:val="ListeParagraf"/>
              <w:ind w:left="0"/>
              <w:jc w:val="both"/>
              <w:rPr>
                <w:rFonts w:ascii="Times New Roman" w:hAnsi="Times New Roman" w:cs="Times New Roman"/>
                <w:sz w:val="24"/>
                <w:szCs w:val="24"/>
              </w:rPr>
            </w:pPr>
            <w:r>
              <w:rPr>
                <w:rFonts w:ascii="Times New Roman" w:hAnsi="Times New Roman" w:cs="Times New Roman"/>
                <w:sz w:val="24"/>
                <w:szCs w:val="24"/>
              </w:rPr>
              <w:t>4/D İşçi</w:t>
            </w:r>
          </w:p>
        </w:tc>
        <w:tc>
          <w:tcPr>
            <w:tcW w:w="1276" w:type="dxa"/>
          </w:tcPr>
          <w:p w:rsidR="00CA44DA" w:rsidRDefault="00CA44DA" w:rsidP="00B002DC">
            <w:pPr>
              <w:pStyle w:val="ListeParagraf"/>
              <w:ind w:left="0"/>
              <w:jc w:val="both"/>
              <w:rPr>
                <w:rFonts w:ascii="Times New Roman" w:hAnsi="Times New Roman" w:cs="Times New Roman"/>
                <w:sz w:val="24"/>
                <w:szCs w:val="24"/>
              </w:rPr>
            </w:pPr>
            <w:r>
              <w:rPr>
                <w:rFonts w:ascii="Times New Roman" w:hAnsi="Times New Roman" w:cs="Times New Roman"/>
                <w:sz w:val="24"/>
                <w:szCs w:val="24"/>
              </w:rPr>
              <w:t>1711</w:t>
            </w:r>
          </w:p>
        </w:tc>
        <w:tc>
          <w:tcPr>
            <w:tcW w:w="3260" w:type="dxa"/>
          </w:tcPr>
          <w:p w:rsidR="00CA44DA" w:rsidRDefault="00CA44DA" w:rsidP="00B002DC">
            <w:pPr>
              <w:pStyle w:val="ListeParagraf"/>
              <w:ind w:left="0"/>
              <w:jc w:val="both"/>
              <w:rPr>
                <w:rFonts w:ascii="Times New Roman" w:hAnsi="Times New Roman" w:cs="Times New Roman"/>
                <w:sz w:val="24"/>
                <w:szCs w:val="24"/>
              </w:rPr>
            </w:pPr>
            <w:r>
              <w:rPr>
                <w:rFonts w:ascii="Times New Roman" w:hAnsi="Times New Roman" w:cs="Times New Roman"/>
                <w:sz w:val="24"/>
                <w:szCs w:val="24"/>
              </w:rPr>
              <w:t>gulay.demir@dpu.edu.tr</w:t>
            </w:r>
          </w:p>
        </w:tc>
      </w:tr>
    </w:tbl>
    <w:p w:rsidR="00DC2213" w:rsidRDefault="00DC2213" w:rsidP="0065777D">
      <w:pPr>
        <w:spacing w:after="120"/>
        <w:jc w:val="both"/>
        <w:rPr>
          <w:rFonts w:ascii="Times New Roman" w:eastAsia="Times New Roman" w:hAnsi="Times New Roman" w:cs="Times New Roman"/>
          <w:b/>
          <w:sz w:val="24"/>
          <w:szCs w:val="24"/>
          <w:lang w:eastAsia="tr-TR"/>
        </w:rPr>
      </w:pPr>
    </w:p>
    <w:p w:rsidR="00890318" w:rsidRDefault="00890318" w:rsidP="0065777D">
      <w:pPr>
        <w:spacing w:after="120"/>
        <w:jc w:val="both"/>
        <w:rPr>
          <w:rFonts w:ascii="Times New Roman" w:eastAsia="Times New Roman" w:hAnsi="Times New Roman" w:cs="Times New Roman"/>
          <w:b/>
          <w:sz w:val="24"/>
          <w:szCs w:val="24"/>
          <w:lang w:eastAsia="tr-TR"/>
        </w:rPr>
      </w:pPr>
    </w:p>
    <w:p w:rsidR="00E41967" w:rsidRPr="00E41967" w:rsidRDefault="008C2726" w:rsidP="006846F7">
      <w:pPr>
        <w:spacing w:after="120"/>
        <w:jc w:val="both"/>
        <w:rPr>
          <w:rFonts w:ascii="Times New Roman" w:hAnsi="Times New Roman" w:cs="Times New Roman"/>
          <w:b/>
          <w:bCs/>
          <w:color w:val="000000"/>
          <w:spacing w:val="1"/>
        </w:rPr>
      </w:pPr>
      <w:proofErr w:type="gramStart"/>
      <w:r>
        <w:rPr>
          <w:rFonts w:ascii="Times New Roman" w:eastAsia="Times New Roman" w:hAnsi="Times New Roman" w:cs="Times New Roman"/>
          <w:b/>
          <w:sz w:val="24"/>
          <w:szCs w:val="24"/>
          <w:lang w:eastAsia="tr-TR"/>
        </w:rPr>
        <w:lastRenderedPageBreak/>
        <w:t>F</w:t>
      </w:r>
      <w:r w:rsidR="0013796F">
        <w:rPr>
          <w:rFonts w:ascii="Times New Roman" w:eastAsia="Times New Roman" w:hAnsi="Times New Roman" w:cs="Times New Roman"/>
          <w:b/>
          <w:sz w:val="24"/>
          <w:szCs w:val="24"/>
          <w:lang w:eastAsia="tr-TR"/>
        </w:rPr>
        <w:t xml:space="preserve"> </w:t>
      </w:r>
      <w:r w:rsidR="00F91957">
        <w:rPr>
          <w:rFonts w:ascii="Times New Roman" w:eastAsia="Times New Roman" w:hAnsi="Times New Roman" w:cs="Times New Roman"/>
          <w:b/>
          <w:sz w:val="24"/>
          <w:szCs w:val="24"/>
          <w:lang w:eastAsia="tr-TR"/>
        </w:rPr>
        <w:t>.</w:t>
      </w:r>
      <w:proofErr w:type="gramEnd"/>
      <w:r w:rsidR="00FD7C78">
        <w:rPr>
          <w:rFonts w:ascii="Times New Roman" w:eastAsia="Times New Roman" w:hAnsi="Times New Roman" w:cs="Times New Roman"/>
          <w:b/>
          <w:sz w:val="24"/>
          <w:szCs w:val="24"/>
          <w:lang w:eastAsia="tr-TR"/>
        </w:rPr>
        <w:t xml:space="preserve"> </w:t>
      </w:r>
      <w:r w:rsidR="006846F7">
        <w:rPr>
          <w:rFonts w:ascii="Times New Roman" w:eastAsia="Times New Roman" w:hAnsi="Times New Roman" w:cs="Times New Roman"/>
          <w:b/>
          <w:sz w:val="24"/>
          <w:szCs w:val="24"/>
          <w:lang w:eastAsia="tr-TR"/>
        </w:rPr>
        <w:tab/>
      </w:r>
      <w:r w:rsidR="00E41967" w:rsidRPr="0032328F">
        <w:rPr>
          <w:rFonts w:ascii="Times New Roman" w:hAnsi="Times New Roman" w:cs="Times New Roman"/>
          <w:b/>
          <w:bCs/>
          <w:color w:val="000000"/>
          <w:spacing w:val="1"/>
        </w:rPr>
        <w:t xml:space="preserve">Bilgi ve Teknolojik Kaynaklar </w:t>
      </w:r>
    </w:p>
    <w:p w:rsidR="00E41967" w:rsidRDefault="00E41967" w:rsidP="00B33B4C">
      <w:pPr>
        <w:widowControl w:val="0"/>
        <w:autoSpaceDE w:val="0"/>
        <w:autoSpaceDN w:val="0"/>
        <w:adjustRightInd w:val="0"/>
        <w:spacing w:before="71" w:after="0" w:line="276" w:lineRule="exact"/>
        <w:rPr>
          <w:rFonts w:ascii="Times New Roman" w:hAnsi="Times New Roman" w:cs="Times New Roman"/>
          <w:b/>
          <w:bCs/>
          <w:color w:val="000000"/>
          <w:spacing w:val="-2"/>
        </w:rPr>
      </w:pPr>
      <w:r w:rsidRPr="0032328F">
        <w:rPr>
          <w:rFonts w:ascii="Times New Roman" w:hAnsi="Times New Roman" w:cs="Times New Roman"/>
          <w:b/>
          <w:bCs/>
          <w:color w:val="000000"/>
          <w:spacing w:val="-2"/>
        </w:rPr>
        <w:t xml:space="preserve">1- Yazılımlar </w:t>
      </w:r>
    </w:p>
    <w:p w:rsidR="008558AC" w:rsidRPr="0032328F" w:rsidRDefault="008558AC" w:rsidP="00B33B4C">
      <w:pPr>
        <w:widowControl w:val="0"/>
        <w:autoSpaceDE w:val="0"/>
        <w:autoSpaceDN w:val="0"/>
        <w:adjustRightInd w:val="0"/>
        <w:spacing w:before="71" w:after="0" w:line="276" w:lineRule="exact"/>
        <w:rPr>
          <w:rFonts w:ascii="Times New Roman" w:hAnsi="Times New Roman" w:cs="Times New Roman"/>
          <w:b/>
          <w:bCs/>
          <w:color w:val="000000"/>
          <w:spacing w:val="-2"/>
        </w:rPr>
      </w:pPr>
    </w:p>
    <w:tbl>
      <w:tblPr>
        <w:tblW w:w="0" w:type="auto"/>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insideV w:val="single" w:sz="6" w:space="0" w:color="2E74B5" w:themeColor="accent1" w:themeShade="BF"/>
        </w:tblBorders>
        <w:tblLayout w:type="fixed"/>
        <w:tblCellMar>
          <w:left w:w="0" w:type="dxa"/>
          <w:right w:w="0" w:type="dxa"/>
        </w:tblCellMar>
        <w:tblLook w:val="0000" w:firstRow="0" w:lastRow="0" w:firstColumn="0" w:lastColumn="0" w:noHBand="0" w:noVBand="0"/>
      </w:tblPr>
      <w:tblGrid>
        <w:gridCol w:w="3222"/>
        <w:gridCol w:w="5812"/>
      </w:tblGrid>
      <w:tr w:rsidR="00E41967" w:rsidRPr="00641C33" w:rsidTr="006B4F4A">
        <w:trPr>
          <w:trHeight w:hRule="exact" w:val="512"/>
        </w:trPr>
        <w:tc>
          <w:tcPr>
            <w:tcW w:w="9034" w:type="dxa"/>
            <w:gridSpan w:val="2"/>
            <w:shd w:val="clear" w:color="auto" w:fill="BDD6EE" w:themeFill="accent1" w:themeFillTint="66"/>
          </w:tcPr>
          <w:p w:rsidR="00E41967" w:rsidRPr="00641C33" w:rsidRDefault="00E41967" w:rsidP="00E7304C">
            <w:pPr>
              <w:widowControl w:val="0"/>
              <w:autoSpaceDE w:val="0"/>
              <w:autoSpaceDN w:val="0"/>
              <w:adjustRightInd w:val="0"/>
              <w:spacing w:before="127" w:after="0" w:line="276" w:lineRule="exact"/>
              <w:ind w:left="3981"/>
              <w:rPr>
                <w:rFonts w:ascii="Times New Roman" w:hAnsi="Times New Roman" w:cs="Times New Roman"/>
                <w:b/>
                <w:bCs/>
                <w:color w:val="000000"/>
                <w:sz w:val="20"/>
                <w:szCs w:val="20"/>
              </w:rPr>
            </w:pPr>
            <w:r w:rsidRPr="00641C33">
              <w:rPr>
                <w:rFonts w:ascii="Times New Roman" w:hAnsi="Times New Roman" w:cs="Times New Roman"/>
                <w:b/>
                <w:bCs/>
                <w:color w:val="000000"/>
                <w:sz w:val="20"/>
                <w:szCs w:val="20"/>
              </w:rPr>
              <w:t>Bilişim Kaynakları</w:t>
            </w:r>
          </w:p>
        </w:tc>
      </w:tr>
      <w:tr w:rsidR="00E41967" w:rsidRPr="00641C33" w:rsidTr="006B4F4A">
        <w:trPr>
          <w:trHeight w:hRule="exact" w:val="402"/>
        </w:trPr>
        <w:tc>
          <w:tcPr>
            <w:tcW w:w="3222" w:type="dxa"/>
          </w:tcPr>
          <w:p w:rsidR="00E41967" w:rsidRPr="00641C33" w:rsidRDefault="00E41967" w:rsidP="00E7304C">
            <w:pPr>
              <w:widowControl w:val="0"/>
              <w:autoSpaceDE w:val="0"/>
              <w:autoSpaceDN w:val="0"/>
              <w:adjustRightInd w:val="0"/>
              <w:spacing w:before="70" w:after="0" w:line="276" w:lineRule="exact"/>
              <w:ind w:left="322"/>
              <w:rPr>
                <w:rFonts w:ascii="Times New Roman" w:hAnsi="Times New Roman" w:cs="Times New Roman"/>
                <w:b/>
                <w:bCs/>
                <w:color w:val="000000"/>
                <w:spacing w:val="-3"/>
                <w:sz w:val="20"/>
                <w:szCs w:val="20"/>
              </w:rPr>
            </w:pPr>
            <w:r w:rsidRPr="00641C33">
              <w:rPr>
                <w:rFonts w:ascii="Times New Roman" w:hAnsi="Times New Roman" w:cs="Times New Roman"/>
                <w:b/>
                <w:bCs/>
                <w:color w:val="000000"/>
                <w:spacing w:val="-3"/>
                <w:sz w:val="20"/>
                <w:szCs w:val="20"/>
              </w:rPr>
              <w:t>Sistem/Yazılım/Program Adı</w:t>
            </w:r>
          </w:p>
        </w:tc>
        <w:tc>
          <w:tcPr>
            <w:tcW w:w="5812" w:type="dxa"/>
          </w:tcPr>
          <w:p w:rsidR="00E41967" w:rsidRPr="00641C33" w:rsidRDefault="00E41967" w:rsidP="00E7304C">
            <w:pPr>
              <w:widowControl w:val="0"/>
              <w:autoSpaceDE w:val="0"/>
              <w:autoSpaceDN w:val="0"/>
              <w:adjustRightInd w:val="0"/>
              <w:spacing w:before="70" w:after="0" w:line="276" w:lineRule="exact"/>
              <w:ind w:left="2341"/>
              <w:rPr>
                <w:rFonts w:ascii="Times New Roman" w:hAnsi="Times New Roman" w:cs="Times New Roman"/>
                <w:b/>
                <w:bCs/>
                <w:color w:val="000000"/>
                <w:spacing w:val="-3"/>
                <w:sz w:val="20"/>
                <w:szCs w:val="20"/>
              </w:rPr>
            </w:pPr>
            <w:r w:rsidRPr="00641C33">
              <w:rPr>
                <w:rFonts w:ascii="Times New Roman" w:hAnsi="Times New Roman" w:cs="Times New Roman"/>
                <w:b/>
                <w:bCs/>
                <w:color w:val="000000"/>
                <w:spacing w:val="-3"/>
                <w:sz w:val="20"/>
                <w:szCs w:val="20"/>
              </w:rPr>
              <w:t>Kullanım Amacı</w:t>
            </w:r>
          </w:p>
        </w:tc>
      </w:tr>
      <w:tr w:rsidR="00E41967" w:rsidRPr="00641C33" w:rsidTr="006B4F4A">
        <w:trPr>
          <w:trHeight w:hRule="exact" w:val="1102"/>
        </w:trPr>
        <w:tc>
          <w:tcPr>
            <w:tcW w:w="3222" w:type="dxa"/>
          </w:tcPr>
          <w:p w:rsidR="00E41967" w:rsidRPr="00641C33" w:rsidRDefault="00E41967" w:rsidP="00E7304C">
            <w:pPr>
              <w:widowControl w:val="0"/>
              <w:autoSpaceDE w:val="0"/>
              <w:autoSpaceDN w:val="0"/>
              <w:adjustRightInd w:val="0"/>
              <w:spacing w:after="0" w:line="254" w:lineRule="exact"/>
              <w:ind w:left="110"/>
              <w:rPr>
                <w:rFonts w:ascii="Times New Roman" w:hAnsi="Times New Roman" w:cs="Times New Roman"/>
                <w:b/>
                <w:bCs/>
                <w:color w:val="000000"/>
                <w:spacing w:val="-3"/>
                <w:sz w:val="20"/>
                <w:szCs w:val="20"/>
              </w:rPr>
            </w:pPr>
          </w:p>
          <w:p w:rsidR="00E41967" w:rsidRPr="00641C33" w:rsidRDefault="00DC5E5E" w:rsidP="00DC5E5E">
            <w:pPr>
              <w:widowControl w:val="0"/>
              <w:autoSpaceDE w:val="0"/>
              <w:autoSpaceDN w:val="0"/>
              <w:adjustRightInd w:val="0"/>
              <w:spacing w:after="0" w:line="254" w:lineRule="exact"/>
              <w:ind w:left="110"/>
              <w:rPr>
                <w:rFonts w:ascii="Times New Roman" w:hAnsi="Times New Roman" w:cs="Times New Roman"/>
                <w:color w:val="000000"/>
                <w:sz w:val="20"/>
                <w:szCs w:val="20"/>
              </w:rPr>
            </w:pPr>
            <w:r>
              <w:rPr>
                <w:rFonts w:ascii="Times New Roman" w:hAnsi="Times New Roman" w:cs="Times New Roman"/>
                <w:color w:val="000000"/>
                <w:sz w:val="20"/>
                <w:szCs w:val="20"/>
              </w:rPr>
              <w:t>HYS</w:t>
            </w:r>
            <w:r w:rsidR="00E41967" w:rsidRPr="00641C33">
              <w:rPr>
                <w:rFonts w:ascii="Times New Roman" w:hAnsi="Times New Roman" w:cs="Times New Roman"/>
                <w:color w:val="000000"/>
                <w:sz w:val="20"/>
                <w:szCs w:val="20"/>
              </w:rPr>
              <w:t xml:space="preserve">: </w:t>
            </w:r>
            <w:r>
              <w:rPr>
                <w:rFonts w:ascii="Times New Roman" w:hAnsi="Times New Roman" w:cs="Times New Roman"/>
                <w:color w:val="000000"/>
                <w:sz w:val="20"/>
                <w:szCs w:val="20"/>
              </w:rPr>
              <w:t>Harcama Yönetim Sistemi</w:t>
            </w:r>
            <w:r w:rsidRPr="00DC5E5E">
              <w:rPr>
                <w:rFonts w:ascii="Times New Roman" w:hAnsi="Times New Roman" w:cs="Times New Roman"/>
                <w:color w:val="000000"/>
                <w:sz w:val="20"/>
                <w:szCs w:val="20"/>
              </w:rPr>
              <w:t xml:space="preserve">. </w:t>
            </w:r>
          </w:p>
        </w:tc>
        <w:tc>
          <w:tcPr>
            <w:tcW w:w="5812" w:type="dxa"/>
          </w:tcPr>
          <w:p w:rsidR="00E41967" w:rsidRPr="00641C33" w:rsidRDefault="00DC5E5E" w:rsidP="00DC5E5E">
            <w:pPr>
              <w:widowControl w:val="0"/>
              <w:autoSpaceDE w:val="0"/>
              <w:autoSpaceDN w:val="0"/>
              <w:adjustRightInd w:val="0"/>
              <w:spacing w:before="1" w:after="0" w:line="254" w:lineRule="exact"/>
              <w:ind w:left="113"/>
              <w:jc w:val="both"/>
              <w:rPr>
                <w:rFonts w:ascii="Times New Roman" w:hAnsi="Times New Roman" w:cs="Times New Roman"/>
                <w:color w:val="000000"/>
                <w:w w:val="102"/>
                <w:sz w:val="20"/>
                <w:szCs w:val="20"/>
              </w:rPr>
            </w:pPr>
            <w:r w:rsidRPr="00DC5E5E">
              <w:rPr>
                <w:rFonts w:ascii="Times New Roman" w:hAnsi="Times New Roman" w:cs="Times New Roman"/>
                <w:color w:val="000000"/>
                <w:sz w:val="20"/>
                <w:szCs w:val="20"/>
              </w:rPr>
              <w:t xml:space="preserve">Yeni Devlet Muhasebesi Bilişim Sistemi. Ödeme İşlemleri · Alacak İşlemleri · Tahsilat İşlemleri · Emanet </w:t>
            </w:r>
            <w:proofErr w:type="gramStart"/>
            <w:r w:rsidRPr="00DC5E5E">
              <w:rPr>
                <w:rFonts w:ascii="Times New Roman" w:hAnsi="Times New Roman" w:cs="Times New Roman"/>
                <w:color w:val="000000"/>
                <w:sz w:val="20"/>
                <w:szCs w:val="20"/>
              </w:rPr>
              <w:t>İşlemleri ...</w:t>
            </w:r>
            <w:r w:rsidR="00E41967" w:rsidRPr="00641C33">
              <w:rPr>
                <w:rFonts w:ascii="Times New Roman" w:hAnsi="Times New Roman" w:cs="Times New Roman"/>
                <w:color w:val="000000"/>
                <w:w w:val="102"/>
                <w:sz w:val="20"/>
                <w:szCs w:val="20"/>
              </w:rPr>
              <w:t>vb.</w:t>
            </w:r>
            <w:proofErr w:type="gramEnd"/>
            <w:r w:rsidR="00E41967" w:rsidRPr="00641C33">
              <w:rPr>
                <w:rFonts w:ascii="Times New Roman" w:hAnsi="Times New Roman" w:cs="Times New Roman"/>
                <w:color w:val="000000"/>
                <w:w w:val="102"/>
                <w:sz w:val="20"/>
                <w:szCs w:val="20"/>
              </w:rPr>
              <w:t xml:space="preserve">  işlemleri  gerçekleştirmek    ve  bu  işlemlere  ilişkin  belgeleri</w:t>
            </w:r>
          </w:p>
          <w:p w:rsidR="00E41967" w:rsidRPr="00641C33" w:rsidRDefault="00E41967" w:rsidP="00DC5E5E">
            <w:pPr>
              <w:widowControl w:val="0"/>
              <w:autoSpaceDE w:val="0"/>
              <w:autoSpaceDN w:val="0"/>
              <w:adjustRightInd w:val="0"/>
              <w:spacing w:before="1" w:after="0" w:line="254" w:lineRule="exact"/>
              <w:ind w:left="113"/>
              <w:jc w:val="both"/>
              <w:rPr>
                <w:rFonts w:ascii="Times New Roman" w:hAnsi="Times New Roman" w:cs="Times New Roman"/>
                <w:color w:val="000000"/>
                <w:sz w:val="20"/>
                <w:szCs w:val="20"/>
              </w:rPr>
            </w:pPr>
            <w:proofErr w:type="gramStart"/>
            <w:r w:rsidRPr="00641C33">
              <w:rPr>
                <w:rFonts w:ascii="Times New Roman" w:hAnsi="Times New Roman" w:cs="Times New Roman"/>
                <w:color w:val="000000"/>
                <w:sz w:val="20"/>
                <w:szCs w:val="20"/>
              </w:rPr>
              <w:t>hazırlamak</w:t>
            </w:r>
            <w:proofErr w:type="gramEnd"/>
            <w:r w:rsidRPr="00641C33">
              <w:rPr>
                <w:rFonts w:ascii="Times New Roman" w:hAnsi="Times New Roman" w:cs="Times New Roman"/>
                <w:color w:val="000000"/>
                <w:sz w:val="20"/>
                <w:szCs w:val="20"/>
              </w:rPr>
              <w:t>.</w:t>
            </w:r>
          </w:p>
        </w:tc>
      </w:tr>
      <w:tr w:rsidR="00E41967" w:rsidRPr="00641C33" w:rsidTr="006B4F4A">
        <w:trPr>
          <w:trHeight w:hRule="exact" w:val="854"/>
        </w:trPr>
        <w:tc>
          <w:tcPr>
            <w:tcW w:w="3222" w:type="dxa"/>
          </w:tcPr>
          <w:p w:rsidR="00E41967" w:rsidRPr="00641C33" w:rsidRDefault="00E41967" w:rsidP="00E7304C">
            <w:pPr>
              <w:widowControl w:val="0"/>
              <w:autoSpaceDE w:val="0"/>
              <w:autoSpaceDN w:val="0"/>
              <w:adjustRightInd w:val="0"/>
              <w:spacing w:before="176" w:after="0" w:line="254" w:lineRule="exact"/>
              <w:ind w:left="110"/>
              <w:rPr>
                <w:rFonts w:ascii="Times New Roman" w:hAnsi="Times New Roman" w:cs="Times New Roman"/>
                <w:color w:val="000000"/>
                <w:sz w:val="20"/>
                <w:szCs w:val="20"/>
              </w:rPr>
            </w:pPr>
            <w:r w:rsidRPr="00641C33">
              <w:rPr>
                <w:rFonts w:ascii="Times New Roman" w:hAnsi="Times New Roman" w:cs="Times New Roman"/>
                <w:color w:val="000000"/>
                <w:sz w:val="20"/>
                <w:szCs w:val="20"/>
              </w:rPr>
              <w:t>EBYS: Üniversite Bilgi Yönetim</w:t>
            </w:r>
          </w:p>
          <w:p w:rsidR="00E41967" w:rsidRPr="00641C33" w:rsidRDefault="00E41967" w:rsidP="00E7304C">
            <w:pPr>
              <w:widowControl w:val="0"/>
              <w:autoSpaceDE w:val="0"/>
              <w:autoSpaceDN w:val="0"/>
              <w:adjustRightInd w:val="0"/>
              <w:spacing w:after="0" w:line="254" w:lineRule="exact"/>
              <w:ind w:left="110"/>
              <w:rPr>
                <w:rFonts w:ascii="Times New Roman" w:hAnsi="Times New Roman" w:cs="Times New Roman"/>
                <w:color w:val="000000"/>
                <w:sz w:val="20"/>
                <w:szCs w:val="20"/>
              </w:rPr>
            </w:pPr>
            <w:r w:rsidRPr="00641C33">
              <w:rPr>
                <w:rFonts w:ascii="Times New Roman" w:hAnsi="Times New Roman" w:cs="Times New Roman"/>
                <w:color w:val="000000"/>
                <w:sz w:val="20"/>
                <w:szCs w:val="20"/>
              </w:rPr>
              <w:t>Sistemi</w:t>
            </w:r>
          </w:p>
        </w:tc>
        <w:tc>
          <w:tcPr>
            <w:tcW w:w="5812" w:type="dxa"/>
          </w:tcPr>
          <w:p w:rsidR="00E41967" w:rsidRPr="00641C33" w:rsidRDefault="00E41967" w:rsidP="00E7304C">
            <w:pPr>
              <w:widowControl w:val="0"/>
              <w:autoSpaceDE w:val="0"/>
              <w:autoSpaceDN w:val="0"/>
              <w:adjustRightInd w:val="0"/>
              <w:spacing w:before="238" w:after="0" w:line="254" w:lineRule="exact"/>
              <w:ind w:left="113"/>
              <w:rPr>
                <w:rFonts w:ascii="Times New Roman" w:hAnsi="Times New Roman" w:cs="Times New Roman"/>
                <w:color w:val="000000"/>
                <w:sz w:val="20"/>
                <w:szCs w:val="20"/>
              </w:rPr>
            </w:pPr>
            <w:r w:rsidRPr="00641C33">
              <w:rPr>
                <w:rFonts w:ascii="Times New Roman" w:hAnsi="Times New Roman" w:cs="Times New Roman"/>
                <w:color w:val="000000"/>
                <w:sz w:val="20"/>
                <w:szCs w:val="20"/>
              </w:rPr>
              <w:t xml:space="preserve">Evrak kayıt, taşınır ve satın alma vb. işlemleri </w:t>
            </w:r>
            <w:proofErr w:type="gramStart"/>
            <w:r w:rsidRPr="00641C33">
              <w:rPr>
                <w:rFonts w:ascii="Times New Roman" w:hAnsi="Times New Roman" w:cs="Times New Roman"/>
                <w:color w:val="000000"/>
                <w:sz w:val="20"/>
                <w:szCs w:val="20"/>
              </w:rPr>
              <w:t>gerçekleştirmek  ve</w:t>
            </w:r>
            <w:proofErr w:type="gramEnd"/>
            <w:r w:rsidRPr="00641C33">
              <w:rPr>
                <w:rFonts w:ascii="Times New Roman" w:hAnsi="Times New Roman" w:cs="Times New Roman"/>
                <w:color w:val="000000"/>
                <w:sz w:val="20"/>
                <w:szCs w:val="20"/>
              </w:rPr>
              <w:t xml:space="preserve"> bu</w:t>
            </w:r>
          </w:p>
          <w:p w:rsidR="00E41967" w:rsidRPr="00641C33" w:rsidRDefault="00E41967" w:rsidP="00E7304C">
            <w:pPr>
              <w:widowControl w:val="0"/>
              <w:autoSpaceDE w:val="0"/>
              <w:autoSpaceDN w:val="0"/>
              <w:adjustRightInd w:val="0"/>
              <w:spacing w:after="0" w:line="250" w:lineRule="exact"/>
              <w:ind w:left="113"/>
              <w:rPr>
                <w:rFonts w:ascii="Times New Roman" w:hAnsi="Times New Roman" w:cs="Times New Roman"/>
                <w:color w:val="000000"/>
                <w:sz w:val="20"/>
                <w:szCs w:val="20"/>
              </w:rPr>
            </w:pPr>
            <w:proofErr w:type="gramStart"/>
            <w:r w:rsidRPr="00641C33">
              <w:rPr>
                <w:rFonts w:ascii="Times New Roman" w:hAnsi="Times New Roman" w:cs="Times New Roman"/>
                <w:color w:val="000000"/>
                <w:sz w:val="20"/>
                <w:szCs w:val="20"/>
              </w:rPr>
              <w:t>işlemlere</w:t>
            </w:r>
            <w:proofErr w:type="gramEnd"/>
            <w:r w:rsidRPr="00641C33">
              <w:rPr>
                <w:rFonts w:ascii="Times New Roman" w:hAnsi="Times New Roman" w:cs="Times New Roman"/>
                <w:color w:val="000000"/>
                <w:sz w:val="20"/>
                <w:szCs w:val="20"/>
              </w:rPr>
              <w:t xml:space="preserve"> ilişkin belgeleri hazırlamak.</w:t>
            </w:r>
          </w:p>
        </w:tc>
      </w:tr>
      <w:tr w:rsidR="00E41967" w:rsidRPr="00641C33" w:rsidTr="006B4F4A">
        <w:trPr>
          <w:trHeight w:hRule="exact" w:val="499"/>
        </w:trPr>
        <w:tc>
          <w:tcPr>
            <w:tcW w:w="3222" w:type="dxa"/>
          </w:tcPr>
          <w:p w:rsidR="00E41967" w:rsidRPr="00641C33" w:rsidRDefault="00E41967" w:rsidP="00E7304C">
            <w:pPr>
              <w:widowControl w:val="0"/>
              <w:autoSpaceDE w:val="0"/>
              <w:autoSpaceDN w:val="0"/>
              <w:adjustRightInd w:val="0"/>
              <w:spacing w:before="128" w:after="0" w:line="254" w:lineRule="exact"/>
              <w:ind w:left="110"/>
              <w:rPr>
                <w:rFonts w:ascii="Times New Roman" w:hAnsi="Times New Roman" w:cs="Times New Roman"/>
                <w:color w:val="000000"/>
                <w:spacing w:val="-1"/>
                <w:sz w:val="20"/>
                <w:szCs w:val="20"/>
              </w:rPr>
            </w:pPr>
            <w:r w:rsidRPr="00641C33">
              <w:rPr>
                <w:rFonts w:ascii="Times New Roman" w:hAnsi="Times New Roman" w:cs="Times New Roman"/>
                <w:color w:val="000000"/>
                <w:spacing w:val="-1"/>
                <w:sz w:val="20"/>
                <w:szCs w:val="20"/>
              </w:rPr>
              <w:t>E-Beyanname</w:t>
            </w:r>
          </w:p>
        </w:tc>
        <w:tc>
          <w:tcPr>
            <w:tcW w:w="5812" w:type="dxa"/>
          </w:tcPr>
          <w:p w:rsidR="00E41967" w:rsidRPr="00641C33" w:rsidRDefault="00E41967" w:rsidP="00E7304C">
            <w:pPr>
              <w:widowControl w:val="0"/>
              <w:autoSpaceDE w:val="0"/>
              <w:autoSpaceDN w:val="0"/>
              <w:adjustRightInd w:val="0"/>
              <w:spacing w:after="0" w:line="251" w:lineRule="exact"/>
              <w:ind w:left="113"/>
              <w:rPr>
                <w:rFonts w:ascii="Times New Roman" w:hAnsi="Times New Roman" w:cs="Times New Roman"/>
                <w:color w:val="000000"/>
                <w:w w:val="103"/>
                <w:sz w:val="20"/>
                <w:szCs w:val="20"/>
              </w:rPr>
            </w:pPr>
            <w:r w:rsidRPr="00641C33">
              <w:rPr>
                <w:rFonts w:ascii="Times New Roman" w:hAnsi="Times New Roman" w:cs="Times New Roman"/>
                <w:color w:val="000000"/>
                <w:w w:val="103"/>
                <w:sz w:val="20"/>
                <w:szCs w:val="20"/>
              </w:rPr>
              <w:t>Vergi işlemlerini gerçekleştirmek ve bu işlemlere ilişkin belgeleri</w:t>
            </w:r>
          </w:p>
          <w:p w:rsidR="00E41967" w:rsidRDefault="00E41967" w:rsidP="00E7304C">
            <w:pPr>
              <w:widowControl w:val="0"/>
              <w:autoSpaceDE w:val="0"/>
              <w:autoSpaceDN w:val="0"/>
              <w:adjustRightInd w:val="0"/>
              <w:spacing w:before="2" w:after="0" w:line="254" w:lineRule="exact"/>
              <w:ind w:left="113"/>
              <w:rPr>
                <w:rFonts w:ascii="Times New Roman" w:hAnsi="Times New Roman" w:cs="Times New Roman"/>
                <w:color w:val="000000"/>
                <w:sz w:val="20"/>
                <w:szCs w:val="20"/>
              </w:rPr>
            </w:pPr>
            <w:proofErr w:type="gramStart"/>
            <w:r w:rsidRPr="00641C33">
              <w:rPr>
                <w:rFonts w:ascii="Times New Roman" w:hAnsi="Times New Roman" w:cs="Times New Roman"/>
                <w:color w:val="000000"/>
                <w:sz w:val="20"/>
                <w:szCs w:val="20"/>
              </w:rPr>
              <w:t>hazırlamak</w:t>
            </w:r>
            <w:proofErr w:type="gramEnd"/>
            <w:r w:rsidRPr="00641C33">
              <w:rPr>
                <w:rFonts w:ascii="Times New Roman" w:hAnsi="Times New Roman" w:cs="Times New Roman"/>
                <w:color w:val="000000"/>
                <w:sz w:val="20"/>
                <w:szCs w:val="20"/>
              </w:rPr>
              <w:t>.</w:t>
            </w:r>
          </w:p>
          <w:p w:rsidR="00913C28" w:rsidRPr="00641C33" w:rsidRDefault="00913C28" w:rsidP="00E7304C">
            <w:pPr>
              <w:widowControl w:val="0"/>
              <w:autoSpaceDE w:val="0"/>
              <w:autoSpaceDN w:val="0"/>
              <w:adjustRightInd w:val="0"/>
              <w:spacing w:before="2" w:after="0" w:line="254" w:lineRule="exact"/>
              <w:ind w:left="113"/>
              <w:rPr>
                <w:rFonts w:ascii="Times New Roman" w:hAnsi="Times New Roman" w:cs="Times New Roman"/>
                <w:color w:val="000000"/>
                <w:sz w:val="20"/>
                <w:szCs w:val="20"/>
              </w:rPr>
            </w:pPr>
          </w:p>
        </w:tc>
      </w:tr>
      <w:tr w:rsidR="00E41967" w:rsidRPr="00641C33" w:rsidTr="006B4F4A">
        <w:trPr>
          <w:trHeight w:hRule="exact" w:val="493"/>
        </w:trPr>
        <w:tc>
          <w:tcPr>
            <w:tcW w:w="3222" w:type="dxa"/>
          </w:tcPr>
          <w:p w:rsidR="00E41967" w:rsidRPr="00641C33" w:rsidRDefault="00E41967" w:rsidP="00E7304C">
            <w:pPr>
              <w:widowControl w:val="0"/>
              <w:autoSpaceDE w:val="0"/>
              <w:autoSpaceDN w:val="0"/>
              <w:adjustRightInd w:val="0"/>
              <w:spacing w:after="0" w:line="251" w:lineRule="exact"/>
              <w:ind w:left="110"/>
              <w:rPr>
                <w:rFonts w:ascii="Times New Roman" w:hAnsi="Times New Roman" w:cs="Times New Roman"/>
                <w:color w:val="000000"/>
                <w:sz w:val="20"/>
                <w:szCs w:val="20"/>
              </w:rPr>
            </w:pPr>
            <w:r w:rsidRPr="00641C33">
              <w:rPr>
                <w:rFonts w:ascii="Times New Roman" w:hAnsi="Times New Roman" w:cs="Times New Roman"/>
                <w:color w:val="000000"/>
                <w:sz w:val="20"/>
                <w:szCs w:val="20"/>
              </w:rPr>
              <w:t>EKAP: Elektronik Kamu Alımları</w:t>
            </w:r>
          </w:p>
          <w:p w:rsidR="00E41967" w:rsidRPr="00641C33" w:rsidRDefault="00E41967" w:rsidP="00E7304C">
            <w:pPr>
              <w:widowControl w:val="0"/>
              <w:autoSpaceDE w:val="0"/>
              <w:autoSpaceDN w:val="0"/>
              <w:adjustRightInd w:val="0"/>
              <w:spacing w:after="0" w:line="249" w:lineRule="exact"/>
              <w:ind w:left="110"/>
              <w:rPr>
                <w:rFonts w:ascii="Times New Roman" w:hAnsi="Times New Roman" w:cs="Times New Roman"/>
                <w:color w:val="000000"/>
                <w:sz w:val="20"/>
                <w:szCs w:val="20"/>
              </w:rPr>
            </w:pPr>
            <w:r w:rsidRPr="00641C33">
              <w:rPr>
                <w:rFonts w:ascii="Times New Roman" w:hAnsi="Times New Roman" w:cs="Times New Roman"/>
                <w:color w:val="000000"/>
                <w:sz w:val="20"/>
                <w:szCs w:val="20"/>
              </w:rPr>
              <w:t>Platformu</w:t>
            </w:r>
          </w:p>
        </w:tc>
        <w:tc>
          <w:tcPr>
            <w:tcW w:w="5812" w:type="dxa"/>
          </w:tcPr>
          <w:p w:rsidR="00E41967" w:rsidRPr="00641C33" w:rsidRDefault="00E41967" w:rsidP="00E7304C">
            <w:pPr>
              <w:widowControl w:val="0"/>
              <w:autoSpaceDE w:val="0"/>
              <w:autoSpaceDN w:val="0"/>
              <w:adjustRightInd w:val="0"/>
              <w:spacing w:after="0" w:line="251" w:lineRule="exact"/>
              <w:ind w:left="113"/>
              <w:rPr>
                <w:rFonts w:ascii="Times New Roman" w:hAnsi="Times New Roman" w:cs="Times New Roman"/>
                <w:color w:val="000000"/>
                <w:w w:val="103"/>
                <w:sz w:val="20"/>
                <w:szCs w:val="20"/>
              </w:rPr>
            </w:pPr>
            <w:proofErr w:type="gramStart"/>
            <w:r w:rsidRPr="00641C33">
              <w:rPr>
                <w:rFonts w:ascii="Times New Roman" w:hAnsi="Times New Roman" w:cs="Times New Roman"/>
                <w:color w:val="000000"/>
                <w:w w:val="103"/>
                <w:sz w:val="20"/>
                <w:szCs w:val="20"/>
              </w:rPr>
              <w:t>Satın  alma</w:t>
            </w:r>
            <w:proofErr w:type="gramEnd"/>
            <w:r w:rsidRPr="00641C33">
              <w:rPr>
                <w:rFonts w:ascii="Times New Roman" w:hAnsi="Times New Roman" w:cs="Times New Roman"/>
                <w:color w:val="000000"/>
                <w:w w:val="103"/>
                <w:sz w:val="20"/>
                <w:szCs w:val="20"/>
              </w:rPr>
              <w:t xml:space="preserve">  işlemlerini  gerçekleştirmek  ve  bu  işlemlere  ilişkin</w:t>
            </w:r>
          </w:p>
          <w:p w:rsidR="00E41967" w:rsidRPr="00641C33" w:rsidRDefault="00E41967" w:rsidP="00E7304C">
            <w:pPr>
              <w:widowControl w:val="0"/>
              <w:autoSpaceDE w:val="0"/>
              <w:autoSpaceDN w:val="0"/>
              <w:adjustRightInd w:val="0"/>
              <w:spacing w:after="0" w:line="249" w:lineRule="exact"/>
              <w:ind w:left="113"/>
              <w:rPr>
                <w:rFonts w:ascii="Times New Roman" w:hAnsi="Times New Roman" w:cs="Times New Roman"/>
                <w:color w:val="000000"/>
                <w:sz w:val="20"/>
                <w:szCs w:val="20"/>
              </w:rPr>
            </w:pPr>
            <w:proofErr w:type="gramStart"/>
            <w:r w:rsidRPr="00641C33">
              <w:rPr>
                <w:rFonts w:ascii="Times New Roman" w:hAnsi="Times New Roman" w:cs="Times New Roman"/>
                <w:color w:val="000000"/>
                <w:sz w:val="20"/>
                <w:szCs w:val="20"/>
              </w:rPr>
              <w:t>belgeleri</w:t>
            </w:r>
            <w:proofErr w:type="gramEnd"/>
            <w:r w:rsidRPr="00641C33">
              <w:rPr>
                <w:rFonts w:ascii="Times New Roman" w:hAnsi="Times New Roman" w:cs="Times New Roman"/>
                <w:color w:val="000000"/>
                <w:sz w:val="20"/>
                <w:szCs w:val="20"/>
              </w:rPr>
              <w:t xml:space="preserve"> hazırlamak.</w:t>
            </w:r>
          </w:p>
        </w:tc>
      </w:tr>
    </w:tbl>
    <w:p w:rsidR="00E41967" w:rsidRPr="0032328F" w:rsidRDefault="00E41967" w:rsidP="00E41967">
      <w:pPr>
        <w:widowControl w:val="0"/>
        <w:autoSpaceDE w:val="0"/>
        <w:autoSpaceDN w:val="0"/>
        <w:adjustRightInd w:val="0"/>
        <w:spacing w:after="0" w:line="276" w:lineRule="exact"/>
        <w:ind w:left="231"/>
        <w:rPr>
          <w:rFonts w:ascii="Times New Roman" w:hAnsi="Times New Roman" w:cs="Times New Roman"/>
          <w:color w:val="000000"/>
        </w:rPr>
      </w:pPr>
    </w:p>
    <w:p w:rsidR="00616C72" w:rsidRPr="00616C72" w:rsidRDefault="00DF3E3C" w:rsidP="00616C72">
      <w:pPr>
        <w:widowControl w:val="0"/>
        <w:autoSpaceDE w:val="0"/>
        <w:autoSpaceDN w:val="0"/>
        <w:adjustRightInd w:val="0"/>
        <w:spacing w:before="8" w:after="0" w:line="276" w:lineRule="exac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00616C72" w:rsidRPr="00616C72">
        <w:rPr>
          <w:rFonts w:ascii="Times New Roman" w:eastAsia="Times New Roman" w:hAnsi="Times New Roman" w:cs="Times New Roman"/>
          <w:b/>
          <w:sz w:val="24"/>
          <w:szCs w:val="24"/>
          <w:lang w:eastAsia="tr-TR"/>
        </w:rPr>
        <w:t xml:space="preserve"> Finansal Yönetim</w:t>
      </w:r>
      <w:r w:rsidR="003216AC">
        <w:rPr>
          <w:rFonts w:ascii="Times New Roman" w:eastAsia="Times New Roman" w:hAnsi="Times New Roman" w:cs="Times New Roman"/>
          <w:b/>
          <w:sz w:val="24"/>
          <w:szCs w:val="24"/>
          <w:lang w:eastAsia="tr-TR"/>
        </w:rPr>
        <w:t xml:space="preserve"> </w:t>
      </w:r>
      <w:r w:rsidR="00616C72" w:rsidRPr="00616C72">
        <w:rPr>
          <w:rFonts w:ascii="Times New Roman" w:eastAsia="Times New Roman" w:hAnsi="Times New Roman" w:cs="Times New Roman"/>
          <w:b/>
          <w:sz w:val="24"/>
          <w:szCs w:val="24"/>
          <w:lang w:eastAsia="tr-TR"/>
        </w:rPr>
        <w:t>Gereklilikler</w:t>
      </w:r>
    </w:p>
    <w:p w:rsidR="00616C72" w:rsidRPr="00616C72" w:rsidRDefault="00616C72" w:rsidP="00616C72">
      <w:pPr>
        <w:widowControl w:val="0"/>
        <w:autoSpaceDE w:val="0"/>
        <w:autoSpaceDN w:val="0"/>
        <w:adjustRightInd w:val="0"/>
        <w:spacing w:before="8" w:after="0" w:line="276" w:lineRule="exact"/>
        <w:rPr>
          <w:rFonts w:ascii="Times New Roman" w:eastAsia="Times New Roman" w:hAnsi="Times New Roman" w:cs="Times New Roman"/>
          <w:b/>
          <w:sz w:val="24"/>
          <w:szCs w:val="24"/>
          <w:lang w:eastAsia="tr-TR"/>
        </w:rPr>
      </w:pPr>
    </w:p>
    <w:p w:rsidR="00616C72" w:rsidRDefault="00616C72" w:rsidP="00A61F3A">
      <w:pPr>
        <w:pStyle w:val="ListeParagraf"/>
        <w:spacing w:after="0" w:line="360" w:lineRule="auto"/>
        <w:ind w:left="0" w:firstLine="708"/>
        <w:jc w:val="both"/>
        <w:rPr>
          <w:rFonts w:ascii="Times New Roman" w:eastAsia="Times New Roman" w:hAnsi="Times New Roman" w:cs="Times New Roman"/>
          <w:sz w:val="24"/>
          <w:szCs w:val="24"/>
          <w:lang w:eastAsia="tr-TR"/>
        </w:rPr>
      </w:pPr>
      <w:r w:rsidRPr="00AE57C1">
        <w:rPr>
          <w:rFonts w:ascii="Times New Roman" w:eastAsia="Times New Roman" w:hAnsi="Times New Roman" w:cs="Times New Roman"/>
          <w:sz w:val="24"/>
          <w:szCs w:val="24"/>
          <w:lang w:eastAsia="tr-TR"/>
        </w:rPr>
        <w:t xml:space="preserve">Temel gelir ve gider kalemleri tanımlanmıştır ve yıllar içinde izlenmektedir. Gelir-Gider Bütçesi ve Gerçekleşmeleri (Konsolide), Tüm Birimlerin Gelir-Gider Bütçesi ve Gerçekleşmeleri takip edilmektedir. 2024 Mali Yılı Döner Sermaye İşletmesi Müdürlüğünün başlangıç gelir-gider bütçesi </w:t>
      </w:r>
      <w:r w:rsidR="00C9244C" w:rsidRPr="00C9244C">
        <w:rPr>
          <w:rFonts w:ascii="Times New Roman" w:eastAsia="Times New Roman" w:hAnsi="Times New Roman" w:cs="Times New Roman"/>
          <w:b/>
          <w:sz w:val="24"/>
          <w:szCs w:val="24"/>
          <w:lang w:eastAsia="tr-TR"/>
        </w:rPr>
        <w:t xml:space="preserve">71.969.100,00 </w:t>
      </w:r>
      <w:r w:rsidRPr="00C9244C">
        <w:rPr>
          <w:rFonts w:ascii="Times New Roman" w:eastAsia="Times New Roman" w:hAnsi="Times New Roman" w:cs="Times New Roman"/>
          <w:b/>
          <w:sz w:val="24"/>
          <w:szCs w:val="24"/>
          <w:lang w:eastAsia="tr-TR"/>
        </w:rPr>
        <w:t>TL’</w:t>
      </w:r>
      <w:r w:rsidRPr="00C9244C">
        <w:rPr>
          <w:rFonts w:ascii="Times New Roman" w:eastAsia="Times New Roman" w:hAnsi="Times New Roman" w:cs="Times New Roman"/>
          <w:sz w:val="24"/>
          <w:szCs w:val="24"/>
          <w:lang w:eastAsia="tr-TR"/>
        </w:rPr>
        <w:t>dir</w:t>
      </w:r>
      <w:r w:rsidRPr="00AE57C1">
        <w:rPr>
          <w:rFonts w:ascii="Times New Roman" w:eastAsia="Times New Roman" w:hAnsi="Times New Roman" w:cs="Times New Roman"/>
          <w:sz w:val="24"/>
          <w:szCs w:val="24"/>
          <w:lang w:eastAsia="tr-TR"/>
        </w:rPr>
        <w:t xml:space="preserve">. </w:t>
      </w:r>
      <w:proofErr w:type="gramStart"/>
      <w:r w:rsidRPr="00AE57C1">
        <w:rPr>
          <w:rFonts w:ascii="Times New Roman" w:eastAsia="Times New Roman" w:hAnsi="Times New Roman" w:cs="Times New Roman"/>
          <w:sz w:val="24"/>
          <w:szCs w:val="24"/>
          <w:lang w:eastAsia="tr-TR"/>
        </w:rPr>
        <w:t>Yıl içerisinde</w:t>
      </w:r>
      <w:r w:rsidR="00832158">
        <w:rPr>
          <w:rFonts w:ascii="Times New Roman" w:eastAsia="Times New Roman" w:hAnsi="Times New Roman" w:cs="Times New Roman"/>
          <w:sz w:val="24"/>
          <w:szCs w:val="24"/>
          <w:lang w:eastAsia="tr-TR"/>
        </w:rPr>
        <w:t xml:space="preserve">, </w:t>
      </w:r>
      <w:r w:rsidR="00832158" w:rsidRPr="00832158">
        <w:rPr>
          <w:rFonts w:ascii="Times New Roman" w:eastAsia="Times New Roman" w:hAnsi="Times New Roman" w:cs="Times New Roman"/>
          <w:sz w:val="24"/>
          <w:szCs w:val="24"/>
          <w:lang w:eastAsia="tr-TR"/>
        </w:rPr>
        <w:t>Döner Sermaye İşletme Müdürlüğü</w:t>
      </w:r>
      <w:r w:rsidR="0061533B">
        <w:rPr>
          <w:rFonts w:ascii="Times New Roman" w:eastAsia="Times New Roman" w:hAnsi="Times New Roman" w:cs="Times New Roman"/>
          <w:sz w:val="24"/>
          <w:szCs w:val="24"/>
          <w:lang w:eastAsia="tr-TR"/>
        </w:rPr>
        <w:t xml:space="preserve"> </w:t>
      </w:r>
      <w:r w:rsidR="0061533B" w:rsidRPr="0061533B">
        <w:rPr>
          <w:rFonts w:ascii="Times New Roman" w:eastAsia="Times New Roman" w:hAnsi="Times New Roman" w:cs="Times New Roman"/>
          <w:b/>
          <w:sz w:val="24"/>
          <w:szCs w:val="24"/>
          <w:lang w:eastAsia="tr-TR"/>
        </w:rPr>
        <w:t>12.023.247,</w:t>
      </w:r>
      <w:r w:rsidR="00E81B02">
        <w:rPr>
          <w:rFonts w:ascii="Times New Roman" w:eastAsia="Times New Roman" w:hAnsi="Times New Roman" w:cs="Times New Roman"/>
          <w:b/>
          <w:sz w:val="24"/>
          <w:szCs w:val="24"/>
          <w:lang w:eastAsia="tr-TR"/>
        </w:rPr>
        <w:t>54</w:t>
      </w:r>
      <w:r w:rsidR="0061533B" w:rsidRPr="0061533B">
        <w:rPr>
          <w:rFonts w:ascii="Times New Roman" w:eastAsia="Times New Roman" w:hAnsi="Times New Roman" w:cs="Times New Roman"/>
          <w:b/>
          <w:sz w:val="24"/>
          <w:szCs w:val="24"/>
          <w:lang w:eastAsia="tr-TR"/>
        </w:rPr>
        <w:t xml:space="preserve"> TL </w:t>
      </w:r>
      <w:r w:rsidR="0061533B" w:rsidRPr="0061533B">
        <w:rPr>
          <w:rFonts w:ascii="Times New Roman" w:eastAsia="Times New Roman" w:hAnsi="Times New Roman" w:cs="Times New Roman"/>
          <w:sz w:val="24"/>
          <w:szCs w:val="24"/>
          <w:lang w:eastAsia="tr-TR"/>
        </w:rPr>
        <w:t>Gelir</w:t>
      </w:r>
      <w:r w:rsidR="00D55249">
        <w:rPr>
          <w:rFonts w:ascii="Times New Roman" w:eastAsia="Times New Roman" w:hAnsi="Times New Roman" w:cs="Times New Roman"/>
          <w:sz w:val="24"/>
          <w:szCs w:val="24"/>
          <w:lang w:eastAsia="tr-TR"/>
        </w:rPr>
        <w:t xml:space="preserve"> </w:t>
      </w:r>
      <w:r w:rsidR="0061533B">
        <w:rPr>
          <w:rFonts w:ascii="Times New Roman" w:eastAsia="Times New Roman" w:hAnsi="Times New Roman" w:cs="Times New Roman"/>
          <w:sz w:val="24"/>
          <w:szCs w:val="24"/>
          <w:lang w:eastAsia="tr-TR"/>
        </w:rPr>
        <w:t xml:space="preserve">– </w:t>
      </w:r>
      <w:r w:rsidR="0061533B" w:rsidRPr="0061533B">
        <w:rPr>
          <w:rFonts w:ascii="Times New Roman" w:eastAsia="Times New Roman" w:hAnsi="Times New Roman" w:cs="Times New Roman"/>
          <w:b/>
          <w:sz w:val="24"/>
          <w:szCs w:val="24"/>
          <w:lang w:eastAsia="tr-TR"/>
        </w:rPr>
        <w:t>9.377.636,92 TL</w:t>
      </w:r>
      <w:r w:rsidR="0061533B">
        <w:rPr>
          <w:rFonts w:ascii="Times New Roman" w:eastAsia="Times New Roman" w:hAnsi="Times New Roman" w:cs="Times New Roman"/>
          <w:sz w:val="24"/>
          <w:szCs w:val="24"/>
          <w:lang w:eastAsia="tr-TR"/>
        </w:rPr>
        <w:t xml:space="preserve"> Gider, </w:t>
      </w:r>
      <w:r w:rsidR="00BB63FF" w:rsidRPr="00AE57C1">
        <w:rPr>
          <w:rFonts w:ascii="Times New Roman" w:hAnsi="Times New Roman" w:cs="Times New Roman"/>
          <w:sz w:val="24"/>
          <w:szCs w:val="24"/>
        </w:rPr>
        <w:t xml:space="preserve">Eğitim Fakültesi Pedagojik Formasyon Birimi </w:t>
      </w:r>
      <w:r w:rsidR="00C475BE" w:rsidRPr="006A22BA">
        <w:rPr>
          <w:rFonts w:ascii="Times New Roman" w:eastAsia="Times New Roman" w:hAnsi="Times New Roman" w:cs="Times New Roman"/>
          <w:b/>
          <w:sz w:val="24"/>
          <w:szCs w:val="24"/>
          <w:lang w:eastAsia="tr-TR"/>
        </w:rPr>
        <w:t>2.</w:t>
      </w:r>
      <w:r w:rsidR="00BE0200">
        <w:rPr>
          <w:rFonts w:ascii="Times New Roman" w:eastAsia="Times New Roman" w:hAnsi="Times New Roman" w:cs="Times New Roman"/>
          <w:b/>
          <w:sz w:val="24"/>
          <w:szCs w:val="24"/>
          <w:lang w:eastAsia="tr-TR"/>
        </w:rPr>
        <w:t>955.230,21</w:t>
      </w:r>
      <w:r w:rsidRPr="00AE57C1">
        <w:rPr>
          <w:rFonts w:ascii="Times New Roman" w:eastAsia="Times New Roman" w:hAnsi="Times New Roman" w:cs="Times New Roman"/>
          <w:sz w:val="24"/>
          <w:szCs w:val="24"/>
          <w:lang w:eastAsia="tr-TR"/>
        </w:rPr>
        <w:t xml:space="preserve"> </w:t>
      </w:r>
      <w:r w:rsidRPr="006A22BA">
        <w:rPr>
          <w:rFonts w:ascii="Times New Roman" w:eastAsia="Times New Roman" w:hAnsi="Times New Roman" w:cs="Times New Roman"/>
          <w:b/>
          <w:sz w:val="24"/>
          <w:szCs w:val="24"/>
          <w:lang w:eastAsia="tr-TR"/>
        </w:rPr>
        <w:t>TL</w:t>
      </w:r>
      <w:r w:rsidR="00C475BE" w:rsidRPr="00AE57C1">
        <w:rPr>
          <w:rFonts w:ascii="Times New Roman" w:eastAsia="Times New Roman" w:hAnsi="Times New Roman" w:cs="Times New Roman"/>
          <w:sz w:val="24"/>
          <w:szCs w:val="24"/>
          <w:lang w:eastAsia="tr-TR"/>
        </w:rPr>
        <w:t xml:space="preserve"> Gelir</w:t>
      </w:r>
      <w:r w:rsidR="00913341">
        <w:rPr>
          <w:rFonts w:ascii="Times New Roman" w:eastAsia="Times New Roman" w:hAnsi="Times New Roman" w:cs="Times New Roman"/>
          <w:sz w:val="24"/>
          <w:szCs w:val="24"/>
          <w:lang w:eastAsia="tr-TR"/>
        </w:rPr>
        <w:t xml:space="preserve"> </w:t>
      </w:r>
      <w:r w:rsidR="00BE0200">
        <w:rPr>
          <w:rFonts w:ascii="Times New Roman" w:eastAsia="Times New Roman" w:hAnsi="Times New Roman" w:cs="Times New Roman"/>
          <w:sz w:val="24"/>
          <w:szCs w:val="24"/>
          <w:lang w:eastAsia="tr-TR"/>
        </w:rPr>
        <w:t>–</w:t>
      </w:r>
      <w:r w:rsidR="00913341">
        <w:rPr>
          <w:rFonts w:ascii="Times New Roman" w:eastAsia="Times New Roman" w:hAnsi="Times New Roman" w:cs="Times New Roman"/>
          <w:sz w:val="24"/>
          <w:szCs w:val="24"/>
          <w:lang w:eastAsia="tr-TR"/>
        </w:rPr>
        <w:t xml:space="preserve"> </w:t>
      </w:r>
      <w:r w:rsidR="00BE0200" w:rsidRPr="00BE0200">
        <w:rPr>
          <w:rFonts w:ascii="Times New Roman" w:eastAsia="Times New Roman" w:hAnsi="Times New Roman" w:cs="Times New Roman"/>
          <w:b/>
          <w:sz w:val="24"/>
          <w:szCs w:val="24"/>
          <w:lang w:eastAsia="tr-TR"/>
        </w:rPr>
        <w:t>2</w:t>
      </w:r>
      <w:r w:rsidR="00BE0200">
        <w:rPr>
          <w:rFonts w:ascii="Times New Roman" w:eastAsia="Times New Roman" w:hAnsi="Times New Roman" w:cs="Times New Roman"/>
          <w:b/>
          <w:sz w:val="24"/>
          <w:szCs w:val="24"/>
          <w:lang w:eastAsia="tr-TR"/>
        </w:rPr>
        <w:t>.</w:t>
      </w:r>
      <w:r w:rsidR="00BE0200" w:rsidRPr="00BE0200">
        <w:rPr>
          <w:rFonts w:ascii="Times New Roman" w:eastAsia="Times New Roman" w:hAnsi="Times New Roman" w:cs="Times New Roman"/>
          <w:b/>
          <w:sz w:val="24"/>
          <w:szCs w:val="24"/>
          <w:lang w:eastAsia="tr-TR"/>
        </w:rPr>
        <w:t>709</w:t>
      </w:r>
      <w:r w:rsidR="00BE0200">
        <w:rPr>
          <w:rFonts w:ascii="Times New Roman" w:eastAsia="Times New Roman" w:hAnsi="Times New Roman" w:cs="Times New Roman"/>
          <w:b/>
          <w:sz w:val="24"/>
          <w:szCs w:val="24"/>
          <w:lang w:eastAsia="tr-TR"/>
        </w:rPr>
        <w:t>.</w:t>
      </w:r>
      <w:r w:rsidR="00BE0200" w:rsidRPr="00BE0200">
        <w:rPr>
          <w:rFonts w:ascii="Times New Roman" w:eastAsia="Times New Roman" w:hAnsi="Times New Roman" w:cs="Times New Roman"/>
          <w:b/>
          <w:sz w:val="24"/>
          <w:szCs w:val="24"/>
          <w:lang w:eastAsia="tr-TR"/>
        </w:rPr>
        <w:t xml:space="preserve">201,38 </w:t>
      </w:r>
      <w:r w:rsidR="00C475BE" w:rsidRPr="006A22BA">
        <w:rPr>
          <w:rFonts w:ascii="Times New Roman" w:eastAsia="Times New Roman" w:hAnsi="Times New Roman" w:cs="Times New Roman"/>
          <w:b/>
          <w:sz w:val="24"/>
          <w:szCs w:val="24"/>
          <w:lang w:eastAsia="tr-TR"/>
        </w:rPr>
        <w:t>TL</w:t>
      </w:r>
      <w:r w:rsidR="00C475BE" w:rsidRPr="00AE57C1">
        <w:rPr>
          <w:rFonts w:ascii="Times New Roman" w:eastAsia="Times New Roman" w:hAnsi="Times New Roman" w:cs="Times New Roman"/>
          <w:sz w:val="24"/>
          <w:szCs w:val="24"/>
          <w:lang w:eastAsia="tr-TR"/>
        </w:rPr>
        <w:t xml:space="preserve"> Gider</w:t>
      </w:r>
      <w:r w:rsidRPr="00AE57C1">
        <w:rPr>
          <w:rFonts w:ascii="Times New Roman" w:eastAsia="Times New Roman" w:hAnsi="Times New Roman" w:cs="Times New Roman"/>
          <w:sz w:val="24"/>
          <w:szCs w:val="24"/>
          <w:lang w:eastAsia="tr-TR"/>
        </w:rPr>
        <w:t xml:space="preserve">, </w:t>
      </w:r>
      <w:r w:rsidR="00BB63FF" w:rsidRPr="00AE57C1">
        <w:rPr>
          <w:rFonts w:ascii="Times New Roman" w:hAnsi="Times New Roman" w:cs="Times New Roman"/>
          <w:sz w:val="24"/>
          <w:szCs w:val="24"/>
        </w:rPr>
        <w:t>Türkçe Öğrenim, Araştı</w:t>
      </w:r>
      <w:r w:rsidR="00574C42" w:rsidRPr="00AE57C1">
        <w:rPr>
          <w:rFonts w:ascii="Times New Roman" w:hAnsi="Times New Roman" w:cs="Times New Roman"/>
          <w:sz w:val="24"/>
          <w:szCs w:val="24"/>
        </w:rPr>
        <w:t>rma Ve Uygulama Merkezi (TÖMER)</w:t>
      </w:r>
      <w:r w:rsidRPr="00AE57C1">
        <w:rPr>
          <w:rFonts w:ascii="Times New Roman" w:eastAsia="Times New Roman" w:hAnsi="Times New Roman" w:cs="Times New Roman"/>
          <w:sz w:val="24"/>
          <w:szCs w:val="24"/>
          <w:lang w:eastAsia="tr-TR"/>
        </w:rPr>
        <w:t xml:space="preserve"> </w:t>
      </w:r>
      <w:r w:rsidR="004F71D6" w:rsidRPr="004F71D6">
        <w:rPr>
          <w:rFonts w:ascii="Times New Roman" w:eastAsia="Times New Roman" w:hAnsi="Times New Roman" w:cs="Times New Roman"/>
          <w:b/>
          <w:sz w:val="24"/>
          <w:szCs w:val="24"/>
          <w:lang w:eastAsia="tr-TR"/>
        </w:rPr>
        <w:t>28</w:t>
      </w:r>
      <w:r w:rsidR="004F71D6">
        <w:rPr>
          <w:rFonts w:ascii="Times New Roman" w:eastAsia="Times New Roman" w:hAnsi="Times New Roman" w:cs="Times New Roman"/>
          <w:b/>
          <w:sz w:val="24"/>
          <w:szCs w:val="24"/>
          <w:lang w:eastAsia="tr-TR"/>
        </w:rPr>
        <w:t>.</w:t>
      </w:r>
      <w:r w:rsidR="004F71D6" w:rsidRPr="004F71D6">
        <w:rPr>
          <w:rFonts w:ascii="Times New Roman" w:eastAsia="Times New Roman" w:hAnsi="Times New Roman" w:cs="Times New Roman"/>
          <w:b/>
          <w:sz w:val="24"/>
          <w:szCs w:val="24"/>
          <w:lang w:eastAsia="tr-TR"/>
        </w:rPr>
        <w:t>993</w:t>
      </w:r>
      <w:r w:rsidR="004F71D6">
        <w:rPr>
          <w:rFonts w:ascii="Times New Roman" w:eastAsia="Times New Roman" w:hAnsi="Times New Roman" w:cs="Times New Roman"/>
          <w:b/>
          <w:sz w:val="24"/>
          <w:szCs w:val="24"/>
          <w:lang w:eastAsia="tr-TR"/>
        </w:rPr>
        <w:t>.</w:t>
      </w:r>
      <w:r w:rsidR="004F71D6" w:rsidRPr="004F71D6">
        <w:rPr>
          <w:rFonts w:ascii="Times New Roman" w:eastAsia="Times New Roman" w:hAnsi="Times New Roman" w:cs="Times New Roman"/>
          <w:b/>
          <w:sz w:val="24"/>
          <w:szCs w:val="24"/>
          <w:lang w:eastAsia="tr-TR"/>
        </w:rPr>
        <w:t xml:space="preserve">886,15 </w:t>
      </w:r>
      <w:r w:rsidR="00574C42"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Gelir</w:t>
      </w:r>
      <w:r w:rsidR="00913341">
        <w:rPr>
          <w:rFonts w:ascii="Times New Roman" w:eastAsia="Times New Roman" w:hAnsi="Times New Roman" w:cs="Times New Roman"/>
          <w:sz w:val="24"/>
          <w:szCs w:val="24"/>
          <w:lang w:eastAsia="tr-TR"/>
        </w:rPr>
        <w:t xml:space="preserve"> </w:t>
      </w:r>
      <w:r w:rsidR="00574C42" w:rsidRPr="00AE57C1">
        <w:rPr>
          <w:rFonts w:ascii="Times New Roman" w:eastAsia="Times New Roman" w:hAnsi="Times New Roman" w:cs="Times New Roman"/>
          <w:sz w:val="24"/>
          <w:szCs w:val="24"/>
          <w:lang w:eastAsia="tr-TR"/>
        </w:rPr>
        <w:t xml:space="preserve">- </w:t>
      </w:r>
      <w:r w:rsidR="007861C9" w:rsidRPr="006A22BA">
        <w:rPr>
          <w:rFonts w:ascii="Times New Roman" w:eastAsia="Times New Roman" w:hAnsi="Times New Roman" w:cs="Times New Roman"/>
          <w:b/>
          <w:sz w:val="24"/>
          <w:szCs w:val="24"/>
          <w:lang w:eastAsia="tr-TR"/>
        </w:rPr>
        <w:t>23.588.537,22</w:t>
      </w:r>
      <w:r w:rsidR="007861C9" w:rsidRPr="00AE57C1">
        <w:rPr>
          <w:rFonts w:ascii="Times New Roman" w:eastAsia="Times New Roman" w:hAnsi="Times New Roman" w:cs="Times New Roman"/>
          <w:sz w:val="24"/>
          <w:szCs w:val="24"/>
          <w:lang w:eastAsia="tr-TR"/>
        </w:rPr>
        <w:t xml:space="preserve"> </w:t>
      </w:r>
      <w:r w:rsidR="00574C42" w:rsidRPr="00AE57C1">
        <w:rPr>
          <w:rFonts w:ascii="Times New Roman" w:eastAsia="Times New Roman" w:hAnsi="Times New Roman" w:cs="Times New Roman"/>
          <w:sz w:val="24"/>
          <w:szCs w:val="24"/>
          <w:lang w:eastAsia="tr-TR"/>
        </w:rPr>
        <w:t>TL Gider</w:t>
      </w:r>
      <w:r w:rsidRPr="00AE57C1">
        <w:rPr>
          <w:rFonts w:ascii="Times New Roman" w:eastAsia="Times New Roman" w:hAnsi="Times New Roman" w:cs="Times New Roman"/>
          <w:sz w:val="24"/>
          <w:szCs w:val="24"/>
          <w:lang w:eastAsia="tr-TR"/>
        </w:rPr>
        <w:t>,</w:t>
      </w:r>
      <w:r w:rsidR="00BB63FF" w:rsidRPr="00AE57C1">
        <w:rPr>
          <w:rFonts w:ascii="Times New Roman" w:hAnsi="Times New Roman" w:cs="Times New Roman"/>
          <w:sz w:val="24"/>
          <w:szCs w:val="24"/>
        </w:rPr>
        <w:t xml:space="preserve"> Sürekli Eğitim Uygulama ve Araştırma Merkezi (DPÜSEM).</w:t>
      </w:r>
      <w:r w:rsidRPr="00AE57C1">
        <w:rPr>
          <w:rFonts w:ascii="Times New Roman" w:eastAsia="Times New Roman" w:hAnsi="Times New Roman" w:cs="Times New Roman"/>
          <w:sz w:val="24"/>
          <w:szCs w:val="24"/>
          <w:lang w:eastAsia="tr-TR"/>
        </w:rPr>
        <w:t xml:space="preserve"> </w:t>
      </w:r>
      <w:proofErr w:type="gramEnd"/>
      <w:r w:rsidR="00EA42FE" w:rsidRPr="00EA42FE">
        <w:rPr>
          <w:rFonts w:ascii="Times New Roman" w:eastAsia="Times New Roman" w:hAnsi="Times New Roman" w:cs="Times New Roman"/>
          <w:b/>
          <w:sz w:val="24"/>
          <w:szCs w:val="24"/>
          <w:lang w:eastAsia="tr-TR"/>
        </w:rPr>
        <w:t>626</w:t>
      </w:r>
      <w:r w:rsidR="00EA42FE">
        <w:rPr>
          <w:rFonts w:ascii="Times New Roman" w:eastAsia="Times New Roman" w:hAnsi="Times New Roman" w:cs="Times New Roman"/>
          <w:b/>
          <w:sz w:val="24"/>
          <w:szCs w:val="24"/>
          <w:lang w:eastAsia="tr-TR"/>
        </w:rPr>
        <w:t>.</w:t>
      </w:r>
      <w:r w:rsidR="00EA42FE" w:rsidRPr="00EA42FE">
        <w:rPr>
          <w:rFonts w:ascii="Times New Roman" w:eastAsia="Times New Roman" w:hAnsi="Times New Roman" w:cs="Times New Roman"/>
          <w:b/>
          <w:sz w:val="24"/>
          <w:szCs w:val="24"/>
          <w:lang w:eastAsia="tr-TR"/>
        </w:rPr>
        <w:t xml:space="preserve">899,39 </w:t>
      </w:r>
      <w:r w:rsidRPr="006A22BA">
        <w:rPr>
          <w:rFonts w:ascii="Times New Roman" w:eastAsia="Times New Roman" w:hAnsi="Times New Roman" w:cs="Times New Roman"/>
          <w:b/>
          <w:sz w:val="24"/>
          <w:szCs w:val="24"/>
          <w:lang w:eastAsia="tr-TR"/>
        </w:rPr>
        <w:t>TL</w:t>
      </w:r>
      <w:r w:rsidR="002C642B" w:rsidRPr="00AE57C1">
        <w:rPr>
          <w:rFonts w:ascii="Times New Roman" w:eastAsia="Times New Roman" w:hAnsi="Times New Roman" w:cs="Times New Roman"/>
          <w:sz w:val="24"/>
          <w:szCs w:val="24"/>
          <w:lang w:eastAsia="tr-TR"/>
        </w:rPr>
        <w:t xml:space="preserve"> Gelir –</w:t>
      </w:r>
      <w:r w:rsidR="00574C42" w:rsidRPr="00AE57C1">
        <w:rPr>
          <w:rFonts w:ascii="Times New Roman" w:eastAsia="Times New Roman" w:hAnsi="Times New Roman" w:cs="Times New Roman"/>
          <w:sz w:val="24"/>
          <w:szCs w:val="24"/>
          <w:lang w:eastAsia="tr-TR"/>
        </w:rPr>
        <w:t xml:space="preserve"> </w:t>
      </w:r>
      <w:r w:rsidR="00EA42FE" w:rsidRPr="00EA42FE">
        <w:rPr>
          <w:rFonts w:ascii="Times New Roman" w:eastAsia="Times New Roman" w:hAnsi="Times New Roman" w:cs="Times New Roman"/>
          <w:b/>
          <w:sz w:val="24"/>
          <w:szCs w:val="24"/>
          <w:lang w:eastAsia="tr-TR"/>
        </w:rPr>
        <w:t>414</w:t>
      </w:r>
      <w:r w:rsidR="00EA42FE">
        <w:rPr>
          <w:rFonts w:ascii="Times New Roman" w:eastAsia="Times New Roman" w:hAnsi="Times New Roman" w:cs="Times New Roman"/>
          <w:b/>
          <w:sz w:val="24"/>
          <w:szCs w:val="24"/>
          <w:lang w:eastAsia="tr-TR"/>
        </w:rPr>
        <w:t>.</w:t>
      </w:r>
      <w:r w:rsidR="00EA42FE" w:rsidRPr="00EA42FE">
        <w:rPr>
          <w:rFonts w:ascii="Times New Roman" w:eastAsia="Times New Roman" w:hAnsi="Times New Roman" w:cs="Times New Roman"/>
          <w:b/>
          <w:sz w:val="24"/>
          <w:szCs w:val="24"/>
          <w:lang w:eastAsia="tr-TR"/>
        </w:rPr>
        <w:t xml:space="preserve">751,49 </w:t>
      </w:r>
      <w:r w:rsidR="00574C42"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Gider</w:t>
      </w:r>
      <w:r w:rsidRPr="00AE57C1">
        <w:rPr>
          <w:rFonts w:ascii="Times New Roman" w:eastAsia="Times New Roman" w:hAnsi="Times New Roman" w:cs="Times New Roman"/>
          <w:sz w:val="24"/>
          <w:szCs w:val="24"/>
          <w:lang w:eastAsia="tr-TR"/>
        </w:rPr>
        <w:t xml:space="preserve">, </w:t>
      </w:r>
      <w:r w:rsidR="00BB63FF" w:rsidRPr="00AE57C1">
        <w:rPr>
          <w:rFonts w:ascii="Times New Roman" w:hAnsi="Times New Roman" w:cs="Times New Roman"/>
          <w:sz w:val="24"/>
          <w:szCs w:val="24"/>
        </w:rPr>
        <w:t>Afet ve Acil Durum Yönetimi Eğitim Uygulama ve Araştırma Merkezi</w:t>
      </w:r>
      <w:r w:rsidR="00913341">
        <w:rPr>
          <w:rFonts w:ascii="Times New Roman" w:hAnsi="Times New Roman" w:cs="Times New Roman"/>
          <w:sz w:val="24"/>
          <w:szCs w:val="24"/>
        </w:rPr>
        <w:t>(AFAMER)</w:t>
      </w:r>
      <w:r w:rsidR="001237C7" w:rsidRPr="00AE57C1">
        <w:rPr>
          <w:rFonts w:ascii="Times New Roman" w:hAnsi="Times New Roman" w:cs="Times New Roman"/>
          <w:sz w:val="24"/>
          <w:szCs w:val="24"/>
        </w:rPr>
        <w:t xml:space="preserve"> </w:t>
      </w:r>
      <w:r w:rsidR="005D25D1" w:rsidRPr="005D25D1">
        <w:rPr>
          <w:rFonts w:ascii="Times New Roman" w:hAnsi="Times New Roman" w:cs="Times New Roman"/>
          <w:b/>
          <w:sz w:val="24"/>
          <w:szCs w:val="24"/>
        </w:rPr>
        <w:t>501</w:t>
      </w:r>
      <w:r w:rsidR="005D25D1">
        <w:rPr>
          <w:rFonts w:ascii="Times New Roman" w:hAnsi="Times New Roman" w:cs="Times New Roman"/>
          <w:b/>
          <w:sz w:val="24"/>
          <w:szCs w:val="24"/>
        </w:rPr>
        <w:t>.</w:t>
      </w:r>
      <w:r w:rsidR="005D25D1" w:rsidRPr="005D25D1">
        <w:rPr>
          <w:rFonts w:ascii="Times New Roman" w:hAnsi="Times New Roman" w:cs="Times New Roman"/>
          <w:b/>
          <w:sz w:val="24"/>
          <w:szCs w:val="24"/>
        </w:rPr>
        <w:t xml:space="preserve">209,79 </w:t>
      </w:r>
      <w:r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Gelir </w:t>
      </w:r>
      <w:r w:rsidR="001237C7" w:rsidRPr="00AE57C1">
        <w:rPr>
          <w:rFonts w:ascii="Times New Roman" w:eastAsia="Times New Roman" w:hAnsi="Times New Roman" w:cs="Times New Roman"/>
          <w:sz w:val="24"/>
          <w:szCs w:val="24"/>
          <w:lang w:eastAsia="tr-TR"/>
        </w:rPr>
        <w:t>–</w:t>
      </w:r>
      <w:r w:rsidR="00574C42" w:rsidRPr="00AE57C1">
        <w:rPr>
          <w:rFonts w:ascii="Times New Roman" w:eastAsia="Times New Roman" w:hAnsi="Times New Roman" w:cs="Times New Roman"/>
          <w:sz w:val="24"/>
          <w:szCs w:val="24"/>
          <w:lang w:eastAsia="tr-TR"/>
        </w:rPr>
        <w:t xml:space="preserve"> </w:t>
      </w:r>
      <w:r w:rsidR="00CE0F9C" w:rsidRPr="00CE0F9C">
        <w:rPr>
          <w:rFonts w:ascii="Times New Roman" w:eastAsia="Times New Roman" w:hAnsi="Times New Roman" w:cs="Times New Roman"/>
          <w:b/>
          <w:sz w:val="24"/>
          <w:szCs w:val="24"/>
          <w:lang w:eastAsia="tr-TR"/>
        </w:rPr>
        <w:t>404</w:t>
      </w:r>
      <w:r w:rsidR="00CE0F9C">
        <w:rPr>
          <w:rFonts w:ascii="Times New Roman" w:eastAsia="Times New Roman" w:hAnsi="Times New Roman" w:cs="Times New Roman"/>
          <w:b/>
          <w:sz w:val="24"/>
          <w:szCs w:val="24"/>
          <w:lang w:eastAsia="tr-TR"/>
        </w:rPr>
        <w:t>.</w:t>
      </w:r>
      <w:r w:rsidR="00CE0F9C" w:rsidRPr="00CE0F9C">
        <w:rPr>
          <w:rFonts w:ascii="Times New Roman" w:eastAsia="Times New Roman" w:hAnsi="Times New Roman" w:cs="Times New Roman"/>
          <w:b/>
          <w:sz w:val="24"/>
          <w:szCs w:val="24"/>
          <w:lang w:eastAsia="tr-TR"/>
        </w:rPr>
        <w:t xml:space="preserve">096,68 </w:t>
      </w:r>
      <w:r w:rsidR="00574C42"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Gider</w:t>
      </w:r>
      <w:r w:rsidR="00C255BC">
        <w:rPr>
          <w:rFonts w:ascii="Times New Roman" w:eastAsia="Times New Roman" w:hAnsi="Times New Roman" w:cs="Times New Roman"/>
          <w:sz w:val="24"/>
          <w:szCs w:val="24"/>
          <w:lang w:eastAsia="tr-TR"/>
        </w:rPr>
        <w:t>,</w:t>
      </w:r>
      <w:r w:rsidR="00BB63FF" w:rsidRPr="00AE57C1">
        <w:rPr>
          <w:rFonts w:ascii="Times New Roman" w:hAnsi="Times New Roman" w:cs="Times New Roman"/>
          <w:sz w:val="24"/>
          <w:szCs w:val="24"/>
        </w:rPr>
        <w:t xml:space="preserve"> İleri Teknolojiler Tasarım, Araştırma - Geliştirme ve Uygulama Merkezi</w:t>
      </w:r>
      <w:r w:rsidR="00C278BA">
        <w:rPr>
          <w:rFonts w:ascii="Times New Roman" w:hAnsi="Times New Roman" w:cs="Times New Roman"/>
          <w:sz w:val="24"/>
          <w:szCs w:val="24"/>
        </w:rPr>
        <w:t xml:space="preserve"> (İLTEM)</w:t>
      </w:r>
      <w:r w:rsidR="006A22BA">
        <w:rPr>
          <w:rFonts w:ascii="Times New Roman" w:hAnsi="Times New Roman" w:cs="Times New Roman"/>
          <w:sz w:val="24"/>
          <w:szCs w:val="24"/>
        </w:rPr>
        <w:t xml:space="preserve"> </w:t>
      </w:r>
      <w:r w:rsidR="00AE4E85" w:rsidRPr="00AE4E85">
        <w:rPr>
          <w:rFonts w:ascii="Times New Roman" w:hAnsi="Times New Roman" w:cs="Times New Roman"/>
          <w:b/>
          <w:sz w:val="24"/>
          <w:szCs w:val="24"/>
        </w:rPr>
        <w:t>2</w:t>
      </w:r>
      <w:r w:rsidR="00AE4E85">
        <w:rPr>
          <w:rFonts w:ascii="Times New Roman" w:hAnsi="Times New Roman" w:cs="Times New Roman"/>
          <w:b/>
          <w:sz w:val="24"/>
          <w:szCs w:val="24"/>
        </w:rPr>
        <w:t>.</w:t>
      </w:r>
      <w:r w:rsidR="00AE4E85" w:rsidRPr="00AE4E85">
        <w:rPr>
          <w:rFonts w:ascii="Times New Roman" w:hAnsi="Times New Roman" w:cs="Times New Roman"/>
          <w:b/>
          <w:sz w:val="24"/>
          <w:szCs w:val="24"/>
        </w:rPr>
        <w:t>119</w:t>
      </w:r>
      <w:r w:rsidR="00AE4E85">
        <w:rPr>
          <w:rFonts w:ascii="Times New Roman" w:hAnsi="Times New Roman" w:cs="Times New Roman"/>
          <w:b/>
          <w:sz w:val="24"/>
          <w:szCs w:val="24"/>
        </w:rPr>
        <w:t>.</w:t>
      </w:r>
      <w:r w:rsidR="00AE4E85" w:rsidRPr="00AE4E85">
        <w:rPr>
          <w:rFonts w:ascii="Times New Roman" w:hAnsi="Times New Roman" w:cs="Times New Roman"/>
          <w:b/>
          <w:sz w:val="24"/>
          <w:szCs w:val="24"/>
        </w:rPr>
        <w:t xml:space="preserve">885,62 </w:t>
      </w:r>
      <w:r w:rsidR="00574C42"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Gelir </w:t>
      </w:r>
      <w:r w:rsidR="00BF197C" w:rsidRPr="00AE57C1">
        <w:rPr>
          <w:rFonts w:ascii="Times New Roman" w:eastAsia="Times New Roman" w:hAnsi="Times New Roman" w:cs="Times New Roman"/>
          <w:sz w:val="24"/>
          <w:szCs w:val="24"/>
          <w:lang w:eastAsia="tr-TR"/>
        </w:rPr>
        <w:t xml:space="preserve">– </w:t>
      </w:r>
      <w:r w:rsidR="004557EF" w:rsidRPr="004557EF">
        <w:rPr>
          <w:rFonts w:ascii="Times New Roman" w:eastAsia="Times New Roman" w:hAnsi="Times New Roman" w:cs="Times New Roman"/>
          <w:b/>
          <w:sz w:val="24"/>
          <w:szCs w:val="24"/>
          <w:lang w:eastAsia="tr-TR"/>
        </w:rPr>
        <w:t>1</w:t>
      </w:r>
      <w:r w:rsidR="004557EF">
        <w:rPr>
          <w:rFonts w:ascii="Times New Roman" w:eastAsia="Times New Roman" w:hAnsi="Times New Roman" w:cs="Times New Roman"/>
          <w:b/>
          <w:sz w:val="24"/>
          <w:szCs w:val="24"/>
          <w:lang w:eastAsia="tr-TR"/>
        </w:rPr>
        <w:t>.</w:t>
      </w:r>
      <w:r w:rsidR="004557EF" w:rsidRPr="004557EF">
        <w:rPr>
          <w:rFonts w:ascii="Times New Roman" w:eastAsia="Times New Roman" w:hAnsi="Times New Roman" w:cs="Times New Roman"/>
          <w:b/>
          <w:sz w:val="24"/>
          <w:szCs w:val="24"/>
          <w:lang w:eastAsia="tr-TR"/>
        </w:rPr>
        <w:t>261</w:t>
      </w:r>
      <w:r w:rsidR="004557EF">
        <w:rPr>
          <w:rFonts w:ascii="Times New Roman" w:eastAsia="Times New Roman" w:hAnsi="Times New Roman" w:cs="Times New Roman"/>
          <w:b/>
          <w:sz w:val="24"/>
          <w:szCs w:val="24"/>
          <w:lang w:eastAsia="tr-TR"/>
        </w:rPr>
        <w:t>.</w:t>
      </w:r>
      <w:r w:rsidR="004557EF" w:rsidRPr="004557EF">
        <w:rPr>
          <w:rFonts w:ascii="Times New Roman" w:eastAsia="Times New Roman" w:hAnsi="Times New Roman" w:cs="Times New Roman"/>
          <w:b/>
          <w:sz w:val="24"/>
          <w:szCs w:val="24"/>
          <w:lang w:eastAsia="tr-TR"/>
        </w:rPr>
        <w:t xml:space="preserve">229,94 </w:t>
      </w:r>
      <w:r w:rsidR="006A22BA" w:rsidRPr="006A22BA">
        <w:rPr>
          <w:rFonts w:ascii="Times New Roman" w:eastAsia="Times New Roman" w:hAnsi="Times New Roman" w:cs="Times New Roman"/>
          <w:b/>
          <w:sz w:val="24"/>
          <w:szCs w:val="24"/>
          <w:lang w:eastAsia="tr-TR"/>
        </w:rPr>
        <w:t>TL</w:t>
      </w:r>
      <w:r w:rsidR="006A22BA">
        <w:rPr>
          <w:rFonts w:ascii="Times New Roman" w:eastAsia="Times New Roman" w:hAnsi="Times New Roman" w:cs="Times New Roman"/>
          <w:sz w:val="24"/>
          <w:szCs w:val="24"/>
          <w:lang w:eastAsia="tr-TR"/>
        </w:rPr>
        <w:t xml:space="preserve"> </w:t>
      </w:r>
      <w:proofErr w:type="gramStart"/>
      <w:r w:rsidR="00574C42" w:rsidRPr="00AE57C1">
        <w:rPr>
          <w:rFonts w:ascii="Times New Roman" w:eastAsia="Times New Roman" w:hAnsi="Times New Roman" w:cs="Times New Roman"/>
          <w:sz w:val="24"/>
          <w:szCs w:val="24"/>
          <w:lang w:eastAsia="tr-TR"/>
        </w:rPr>
        <w:t xml:space="preserve">Gider </w:t>
      </w:r>
      <w:r w:rsidR="00BB63FF" w:rsidRPr="00AE57C1">
        <w:rPr>
          <w:rFonts w:ascii="Times New Roman" w:eastAsia="Times New Roman" w:hAnsi="Times New Roman" w:cs="Times New Roman"/>
          <w:sz w:val="24"/>
          <w:szCs w:val="24"/>
          <w:lang w:eastAsia="tr-TR"/>
        </w:rPr>
        <w:t>,</w:t>
      </w:r>
      <w:r w:rsidR="00BB63FF" w:rsidRPr="00AE57C1">
        <w:rPr>
          <w:rFonts w:ascii="Times New Roman" w:hAnsi="Times New Roman" w:cs="Times New Roman"/>
          <w:sz w:val="24"/>
          <w:szCs w:val="24"/>
        </w:rPr>
        <w:t xml:space="preserve"> Dış</w:t>
      </w:r>
      <w:proofErr w:type="gramEnd"/>
      <w:r w:rsidR="00BB63FF" w:rsidRPr="00AE57C1">
        <w:rPr>
          <w:rFonts w:ascii="Times New Roman" w:hAnsi="Times New Roman" w:cs="Times New Roman"/>
          <w:sz w:val="24"/>
          <w:szCs w:val="24"/>
        </w:rPr>
        <w:t xml:space="preserve"> İlişkiler ve Uluslararası Öğrenci Koordinasyon Uygulama ve Araştırma Merkezi</w:t>
      </w:r>
      <w:r w:rsidR="0033334A">
        <w:rPr>
          <w:rFonts w:ascii="Times New Roman" w:hAnsi="Times New Roman" w:cs="Times New Roman"/>
          <w:sz w:val="24"/>
          <w:szCs w:val="24"/>
        </w:rPr>
        <w:t xml:space="preserve"> (ULMER)</w:t>
      </w:r>
      <w:r w:rsidR="00BB63FF" w:rsidRPr="00AE57C1">
        <w:rPr>
          <w:rFonts w:ascii="Times New Roman" w:hAnsi="Times New Roman" w:cs="Times New Roman"/>
          <w:sz w:val="24"/>
          <w:szCs w:val="24"/>
        </w:rPr>
        <w:t xml:space="preserve"> </w:t>
      </w:r>
      <w:r w:rsidR="004F3423" w:rsidRPr="004F3423">
        <w:rPr>
          <w:rFonts w:ascii="Times New Roman" w:hAnsi="Times New Roman" w:cs="Times New Roman"/>
          <w:b/>
          <w:sz w:val="24"/>
          <w:szCs w:val="24"/>
        </w:rPr>
        <w:t>2</w:t>
      </w:r>
      <w:r w:rsidR="004F3423">
        <w:rPr>
          <w:rFonts w:ascii="Times New Roman" w:hAnsi="Times New Roman" w:cs="Times New Roman"/>
          <w:b/>
          <w:sz w:val="24"/>
          <w:szCs w:val="24"/>
        </w:rPr>
        <w:t>.</w:t>
      </w:r>
      <w:r w:rsidR="004F3423" w:rsidRPr="004F3423">
        <w:rPr>
          <w:rFonts w:ascii="Times New Roman" w:hAnsi="Times New Roman" w:cs="Times New Roman"/>
          <w:b/>
          <w:sz w:val="24"/>
          <w:szCs w:val="24"/>
        </w:rPr>
        <w:t>771</w:t>
      </w:r>
      <w:r w:rsidR="004F3423">
        <w:rPr>
          <w:rFonts w:ascii="Times New Roman" w:hAnsi="Times New Roman" w:cs="Times New Roman"/>
          <w:b/>
          <w:sz w:val="24"/>
          <w:szCs w:val="24"/>
        </w:rPr>
        <w:t>.</w:t>
      </w:r>
      <w:r w:rsidR="004F3423" w:rsidRPr="004F3423">
        <w:rPr>
          <w:rFonts w:ascii="Times New Roman" w:hAnsi="Times New Roman" w:cs="Times New Roman"/>
          <w:b/>
          <w:sz w:val="24"/>
          <w:szCs w:val="24"/>
        </w:rPr>
        <w:t xml:space="preserve">742,14 </w:t>
      </w:r>
      <w:r w:rsidR="00BB63FF"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Gelir </w:t>
      </w:r>
      <w:r w:rsidR="00DB5270" w:rsidRPr="00AE57C1">
        <w:rPr>
          <w:rFonts w:ascii="Times New Roman" w:eastAsia="Times New Roman" w:hAnsi="Times New Roman" w:cs="Times New Roman"/>
          <w:sz w:val="24"/>
          <w:szCs w:val="24"/>
          <w:lang w:eastAsia="tr-TR"/>
        </w:rPr>
        <w:t>–</w:t>
      </w:r>
      <w:r w:rsidR="00574C42" w:rsidRPr="00AE57C1">
        <w:rPr>
          <w:rFonts w:ascii="Times New Roman" w:eastAsia="Times New Roman" w:hAnsi="Times New Roman" w:cs="Times New Roman"/>
          <w:sz w:val="24"/>
          <w:szCs w:val="24"/>
          <w:lang w:eastAsia="tr-TR"/>
        </w:rPr>
        <w:t xml:space="preserve"> </w:t>
      </w:r>
      <w:r w:rsidR="004F3423" w:rsidRPr="004F3423">
        <w:rPr>
          <w:rFonts w:ascii="Times New Roman" w:eastAsia="Times New Roman" w:hAnsi="Times New Roman" w:cs="Times New Roman"/>
          <w:b/>
          <w:sz w:val="24"/>
          <w:szCs w:val="24"/>
          <w:lang w:eastAsia="tr-TR"/>
        </w:rPr>
        <w:t>1</w:t>
      </w:r>
      <w:r w:rsidR="004F3423">
        <w:rPr>
          <w:rFonts w:ascii="Times New Roman" w:eastAsia="Times New Roman" w:hAnsi="Times New Roman" w:cs="Times New Roman"/>
          <w:b/>
          <w:sz w:val="24"/>
          <w:szCs w:val="24"/>
          <w:lang w:eastAsia="tr-TR"/>
        </w:rPr>
        <w:t>.</w:t>
      </w:r>
      <w:r w:rsidR="004F3423" w:rsidRPr="004F3423">
        <w:rPr>
          <w:rFonts w:ascii="Times New Roman" w:eastAsia="Times New Roman" w:hAnsi="Times New Roman" w:cs="Times New Roman"/>
          <w:b/>
          <w:sz w:val="24"/>
          <w:szCs w:val="24"/>
          <w:lang w:eastAsia="tr-TR"/>
        </w:rPr>
        <w:t>384</w:t>
      </w:r>
      <w:r w:rsidR="004F3423">
        <w:rPr>
          <w:rFonts w:ascii="Times New Roman" w:eastAsia="Times New Roman" w:hAnsi="Times New Roman" w:cs="Times New Roman"/>
          <w:b/>
          <w:sz w:val="24"/>
          <w:szCs w:val="24"/>
          <w:lang w:eastAsia="tr-TR"/>
        </w:rPr>
        <w:t>.</w:t>
      </w:r>
      <w:r w:rsidR="004F3423" w:rsidRPr="004F3423">
        <w:rPr>
          <w:rFonts w:ascii="Times New Roman" w:eastAsia="Times New Roman" w:hAnsi="Times New Roman" w:cs="Times New Roman"/>
          <w:b/>
          <w:sz w:val="24"/>
          <w:szCs w:val="24"/>
          <w:lang w:eastAsia="tr-TR"/>
        </w:rPr>
        <w:t xml:space="preserve">997,57 </w:t>
      </w:r>
      <w:r w:rsidR="00574C42"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Gider</w:t>
      </w:r>
      <w:r w:rsidR="00BB63FF" w:rsidRPr="00AE57C1">
        <w:rPr>
          <w:rFonts w:ascii="Times New Roman" w:eastAsia="Times New Roman" w:hAnsi="Times New Roman" w:cs="Times New Roman"/>
          <w:sz w:val="24"/>
          <w:szCs w:val="24"/>
          <w:lang w:eastAsia="tr-TR"/>
        </w:rPr>
        <w:t>,</w:t>
      </w:r>
      <w:r w:rsidR="00BB63FF" w:rsidRPr="00AE57C1">
        <w:rPr>
          <w:rFonts w:ascii="Times New Roman" w:hAnsi="Times New Roman" w:cs="Times New Roman"/>
          <w:sz w:val="24"/>
          <w:szCs w:val="24"/>
        </w:rPr>
        <w:t xml:space="preserve"> Yabancı Diller Öğretimi Uygulama ve Araştırma Merkezi</w:t>
      </w:r>
      <w:r w:rsidR="0033334A">
        <w:rPr>
          <w:rFonts w:ascii="Times New Roman" w:hAnsi="Times New Roman" w:cs="Times New Roman"/>
          <w:sz w:val="24"/>
          <w:szCs w:val="24"/>
        </w:rPr>
        <w:t xml:space="preserve"> (DİLMER)</w:t>
      </w:r>
      <w:r w:rsidR="00760C71" w:rsidRPr="00AE57C1">
        <w:rPr>
          <w:rFonts w:ascii="Times New Roman" w:hAnsi="Times New Roman" w:cs="Times New Roman"/>
          <w:sz w:val="24"/>
          <w:szCs w:val="24"/>
        </w:rPr>
        <w:t xml:space="preserve"> </w:t>
      </w:r>
      <w:r w:rsidR="007F72A8" w:rsidRPr="007F72A8">
        <w:rPr>
          <w:rFonts w:ascii="Times New Roman" w:hAnsi="Times New Roman" w:cs="Times New Roman"/>
          <w:b/>
          <w:sz w:val="24"/>
          <w:szCs w:val="24"/>
        </w:rPr>
        <w:t>722</w:t>
      </w:r>
      <w:r w:rsidR="007F72A8">
        <w:rPr>
          <w:rFonts w:ascii="Times New Roman" w:hAnsi="Times New Roman" w:cs="Times New Roman"/>
          <w:b/>
          <w:sz w:val="24"/>
          <w:szCs w:val="24"/>
        </w:rPr>
        <w:t>.</w:t>
      </w:r>
      <w:r w:rsidR="007F72A8" w:rsidRPr="007F72A8">
        <w:rPr>
          <w:rFonts w:ascii="Times New Roman" w:hAnsi="Times New Roman" w:cs="Times New Roman"/>
          <w:b/>
          <w:sz w:val="24"/>
          <w:szCs w:val="24"/>
        </w:rPr>
        <w:t xml:space="preserve">274,29 </w:t>
      </w:r>
      <w:r w:rsidR="00BB63FF"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Gelir </w:t>
      </w:r>
      <w:r w:rsidR="00760C71" w:rsidRPr="00AE57C1">
        <w:rPr>
          <w:rFonts w:ascii="Times New Roman" w:eastAsia="Times New Roman" w:hAnsi="Times New Roman" w:cs="Times New Roman"/>
          <w:sz w:val="24"/>
          <w:szCs w:val="24"/>
          <w:lang w:eastAsia="tr-TR"/>
        </w:rPr>
        <w:t>–</w:t>
      </w:r>
      <w:r w:rsidR="00BB63FF" w:rsidRPr="00AE57C1">
        <w:rPr>
          <w:rFonts w:ascii="Times New Roman" w:hAnsi="Times New Roman" w:cs="Times New Roman"/>
          <w:sz w:val="24"/>
          <w:szCs w:val="24"/>
        </w:rPr>
        <w:t xml:space="preserve"> </w:t>
      </w:r>
      <w:r w:rsidR="007F72A8" w:rsidRPr="007F72A8">
        <w:rPr>
          <w:rFonts w:ascii="Times New Roman" w:hAnsi="Times New Roman" w:cs="Times New Roman"/>
          <w:b/>
          <w:sz w:val="24"/>
          <w:szCs w:val="24"/>
        </w:rPr>
        <w:t>354</w:t>
      </w:r>
      <w:r w:rsidR="007F72A8">
        <w:rPr>
          <w:rFonts w:ascii="Times New Roman" w:hAnsi="Times New Roman" w:cs="Times New Roman"/>
          <w:b/>
          <w:sz w:val="24"/>
          <w:szCs w:val="24"/>
        </w:rPr>
        <w:t>.</w:t>
      </w:r>
      <w:r w:rsidR="007F72A8" w:rsidRPr="007F72A8">
        <w:rPr>
          <w:rFonts w:ascii="Times New Roman" w:hAnsi="Times New Roman" w:cs="Times New Roman"/>
          <w:b/>
          <w:sz w:val="24"/>
          <w:szCs w:val="24"/>
        </w:rPr>
        <w:t xml:space="preserve">580,62 </w:t>
      </w:r>
      <w:r w:rsidR="00574C42"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Gider</w:t>
      </w:r>
      <w:r w:rsidR="00574C42" w:rsidRPr="00AE57C1">
        <w:rPr>
          <w:rFonts w:ascii="Times New Roman" w:hAnsi="Times New Roman" w:cs="Times New Roman"/>
          <w:sz w:val="24"/>
          <w:szCs w:val="24"/>
        </w:rPr>
        <w:t xml:space="preserve"> </w:t>
      </w:r>
      <w:r w:rsidR="00BB63FF" w:rsidRPr="00AE57C1">
        <w:rPr>
          <w:rFonts w:ascii="Times New Roman" w:hAnsi="Times New Roman" w:cs="Times New Roman"/>
          <w:sz w:val="24"/>
          <w:szCs w:val="24"/>
        </w:rPr>
        <w:t>Mühendislik Fakültesi.</w:t>
      </w:r>
      <w:r w:rsidR="00BB63FF" w:rsidRPr="00AE57C1">
        <w:rPr>
          <w:rFonts w:ascii="Times New Roman" w:eastAsia="Times New Roman" w:hAnsi="Times New Roman" w:cs="Times New Roman"/>
          <w:sz w:val="24"/>
          <w:szCs w:val="24"/>
          <w:lang w:eastAsia="tr-TR"/>
        </w:rPr>
        <w:t xml:space="preserve"> </w:t>
      </w:r>
      <w:r w:rsidR="002122E2" w:rsidRPr="002122E2">
        <w:rPr>
          <w:rFonts w:ascii="Times New Roman" w:eastAsia="Times New Roman" w:hAnsi="Times New Roman" w:cs="Times New Roman"/>
          <w:b/>
          <w:sz w:val="24"/>
          <w:szCs w:val="24"/>
          <w:lang w:eastAsia="tr-TR"/>
        </w:rPr>
        <w:t>130</w:t>
      </w:r>
      <w:r w:rsidR="002122E2">
        <w:rPr>
          <w:rFonts w:ascii="Times New Roman" w:eastAsia="Times New Roman" w:hAnsi="Times New Roman" w:cs="Times New Roman"/>
          <w:b/>
          <w:sz w:val="24"/>
          <w:szCs w:val="24"/>
          <w:lang w:eastAsia="tr-TR"/>
        </w:rPr>
        <w:t>.</w:t>
      </w:r>
      <w:r w:rsidR="002122E2" w:rsidRPr="002122E2">
        <w:rPr>
          <w:rFonts w:ascii="Times New Roman" w:eastAsia="Times New Roman" w:hAnsi="Times New Roman" w:cs="Times New Roman"/>
          <w:b/>
          <w:sz w:val="24"/>
          <w:szCs w:val="24"/>
          <w:lang w:eastAsia="tr-TR"/>
        </w:rPr>
        <w:t xml:space="preserve">707,88 </w:t>
      </w:r>
      <w:r w:rsidR="00BB63FF"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Gelir- </w:t>
      </w:r>
      <w:r w:rsidR="002122E2" w:rsidRPr="002122E2">
        <w:rPr>
          <w:rFonts w:ascii="Times New Roman" w:eastAsia="Times New Roman" w:hAnsi="Times New Roman" w:cs="Times New Roman"/>
          <w:b/>
          <w:sz w:val="24"/>
          <w:szCs w:val="24"/>
          <w:lang w:eastAsia="tr-TR"/>
        </w:rPr>
        <w:t>101</w:t>
      </w:r>
      <w:r w:rsidR="002122E2">
        <w:rPr>
          <w:rFonts w:ascii="Times New Roman" w:eastAsia="Times New Roman" w:hAnsi="Times New Roman" w:cs="Times New Roman"/>
          <w:b/>
          <w:sz w:val="24"/>
          <w:szCs w:val="24"/>
          <w:lang w:eastAsia="tr-TR"/>
        </w:rPr>
        <w:t>.</w:t>
      </w:r>
      <w:r w:rsidR="002122E2" w:rsidRPr="002122E2">
        <w:rPr>
          <w:rFonts w:ascii="Times New Roman" w:eastAsia="Times New Roman" w:hAnsi="Times New Roman" w:cs="Times New Roman"/>
          <w:b/>
          <w:sz w:val="24"/>
          <w:szCs w:val="24"/>
          <w:lang w:eastAsia="tr-TR"/>
        </w:rPr>
        <w:t xml:space="preserve">547,01 </w:t>
      </w:r>
      <w:r w:rsidR="00574C42" w:rsidRPr="006A22BA">
        <w:rPr>
          <w:rFonts w:ascii="Times New Roman" w:eastAsia="Times New Roman" w:hAnsi="Times New Roman" w:cs="Times New Roman"/>
          <w:b/>
          <w:sz w:val="24"/>
          <w:szCs w:val="24"/>
          <w:lang w:eastAsia="tr-TR"/>
        </w:rPr>
        <w:t>TL</w:t>
      </w:r>
      <w:r w:rsidR="00574C42" w:rsidRPr="00AE57C1">
        <w:rPr>
          <w:rFonts w:ascii="Times New Roman" w:eastAsia="Times New Roman" w:hAnsi="Times New Roman" w:cs="Times New Roman"/>
          <w:sz w:val="24"/>
          <w:szCs w:val="24"/>
          <w:lang w:eastAsia="tr-TR"/>
        </w:rPr>
        <w:t xml:space="preserve"> Gider</w:t>
      </w:r>
      <w:r w:rsidR="00AE57C1" w:rsidRPr="00AE57C1">
        <w:rPr>
          <w:rFonts w:ascii="Times New Roman" w:eastAsia="Times New Roman" w:hAnsi="Times New Roman" w:cs="Times New Roman"/>
          <w:sz w:val="24"/>
          <w:szCs w:val="24"/>
          <w:lang w:eastAsia="tr-TR"/>
        </w:rPr>
        <w:t xml:space="preserve">, </w:t>
      </w:r>
      <w:r w:rsidR="00AE57C1" w:rsidRPr="00AE57C1">
        <w:rPr>
          <w:rFonts w:ascii="Times New Roman" w:hAnsi="Times New Roman" w:cs="Times New Roman"/>
          <w:sz w:val="24"/>
          <w:szCs w:val="24"/>
        </w:rPr>
        <w:t xml:space="preserve">Kimyasal Ürün Geliştirme Uygulama ve Araştırma Merkezi </w:t>
      </w:r>
      <w:r w:rsidR="0033334A">
        <w:rPr>
          <w:rFonts w:ascii="Times New Roman" w:hAnsi="Times New Roman" w:cs="Times New Roman"/>
          <w:sz w:val="24"/>
          <w:szCs w:val="24"/>
        </w:rPr>
        <w:t xml:space="preserve">(KİMGEM) </w:t>
      </w:r>
      <w:r w:rsidR="00AE57C1" w:rsidRPr="006A22BA">
        <w:rPr>
          <w:rFonts w:ascii="Times New Roman" w:eastAsia="Times New Roman" w:hAnsi="Times New Roman" w:cs="Times New Roman"/>
          <w:b/>
          <w:sz w:val="24"/>
          <w:szCs w:val="24"/>
          <w:lang w:eastAsia="tr-TR"/>
        </w:rPr>
        <w:t>9.000,00 TL</w:t>
      </w:r>
      <w:r w:rsidR="00AE57C1" w:rsidRPr="00AE57C1">
        <w:rPr>
          <w:rFonts w:ascii="Times New Roman" w:eastAsia="Times New Roman" w:hAnsi="Times New Roman" w:cs="Times New Roman"/>
          <w:sz w:val="24"/>
          <w:szCs w:val="24"/>
          <w:lang w:eastAsia="tr-TR"/>
        </w:rPr>
        <w:t xml:space="preserve"> Gelir- </w:t>
      </w:r>
      <w:r w:rsidR="00AE57C1" w:rsidRPr="006A22BA">
        <w:rPr>
          <w:rFonts w:ascii="Times New Roman" w:eastAsia="Times New Roman" w:hAnsi="Times New Roman" w:cs="Times New Roman"/>
          <w:b/>
          <w:sz w:val="24"/>
          <w:szCs w:val="24"/>
          <w:lang w:eastAsia="tr-TR"/>
        </w:rPr>
        <w:t>3</w:t>
      </w:r>
      <w:r w:rsidR="006A22BA" w:rsidRPr="006A22BA">
        <w:rPr>
          <w:rFonts w:ascii="Times New Roman" w:eastAsia="Times New Roman" w:hAnsi="Times New Roman" w:cs="Times New Roman"/>
          <w:b/>
          <w:sz w:val="24"/>
          <w:szCs w:val="24"/>
          <w:lang w:eastAsia="tr-TR"/>
        </w:rPr>
        <w:t>.</w:t>
      </w:r>
      <w:r w:rsidR="00AE57C1" w:rsidRPr="006A22BA">
        <w:rPr>
          <w:rFonts w:ascii="Times New Roman" w:eastAsia="Times New Roman" w:hAnsi="Times New Roman" w:cs="Times New Roman"/>
          <w:b/>
          <w:sz w:val="24"/>
          <w:szCs w:val="24"/>
          <w:lang w:eastAsia="tr-TR"/>
        </w:rPr>
        <w:t>168,00</w:t>
      </w:r>
      <w:r w:rsidR="00AE57C1" w:rsidRPr="00AE57C1">
        <w:rPr>
          <w:rFonts w:ascii="Times New Roman" w:eastAsia="Times New Roman" w:hAnsi="Times New Roman" w:cs="Times New Roman"/>
          <w:sz w:val="24"/>
          <w:szCs w:val="24"/>
          <w:lang w:eastAsia="tr-TR"/>
        </w:rPr>
        <w:t xml:space="preserve"> </w:t>
      </w:r>
      <w:r w:rsidR="00AE57C1" w:rsidRPr="006A22BA">
        <w:rPr>
          <w:rFonts w:ascii="Times New Roman" w:eastAsia="Times New Roman" w:hAnsi="Times New Roman" w:cs="Times New Roman"/>
          <w:b/>
          <w:sz w:val="24"/>
          <w:szCs w:val="24"/>
          <w:lang w:eastAsia="tr-TR"/>
        </w:rPr>
        <w:t>TL</w:t>
      </w:r>
      <w:r w:rsidR="00AE57C1" w:rsidRPr="00AE57C1">
        <w:rPr>
          <w:rFonts w:ascii="Times New Roman" w:eastAsia="Times New Roman" w:hAnsi="Times New Roman" w:cs="Times New Roman"/>
          <w:sz w:val="24"/>
          <w:szCs w:val="24"/>
          <w:lang w:eastAsia="tr-TR"/>
        </w:rPr>
        <w:t xml:space="preserve"> Gider</w:t>
      </w:r>
      <w:r w:rsidR="00740D2B">
        <w:rPr>
          <w:rFonts w:ascii="Times New Roman" w:eastAsia="Times New Roman" w:hAnsi="Times New Roman" w:cs="Times New Roman"/>
          <w:sz w:val="24"/>
          <w:szCs w:val="24"/>
          <w:lang w:eastAsia="tr-TR"/>
        </w:rPr>
        <w:t xml:space="preserve">, </w:t>
      </w:r>
      <w:r w:rsidR="00740D2B" w:rsidRPr="00FD389E">
        <w:rPr>
          <w:rFonts w:ascii="Times New Roman" w:hAnsi="Times New Roman" w:cs="Times New Roman"/>
          <w:sz w:val="24"/>
          <w:szCs w:val="24"/>
        </w:rPr>
        <w:t>Fen Fakültesi</w:t>
      </w:r>
      <w:r w:rsidR="00740D2B">
        <w:rPr>
          <w:rFonts w:ascii="Times New Roman" w:hAnsi="Times New Roman" w:cs="Times New Roman"/>
          <w:sz w:val="24"/>
          <w:szCs w:val="24"/>
        </w:rPr>
        <w:t xml:space="preserve"> </w:t>
      </w:r>
      <w:r w:rsidR="00740D2B">
        <w:rPr>
          <w:rFonts w:ascii="Times New Roman" w:eastAsia="Times New Roman" w:hAnsi="Times New Roman" w:cs="Times New Roman"/>
          <w:b/>
          <w:sz w:val="24"/>
          <w:szCs w:val="24"/>
          <w:lang w:eastAsia="tr-TR"/>
        </w:rPr>
        <w:t>16.672,74</w:t>
      </w:r>
      <w:r w:rsidR="00740D2B" w:rsidRPr="00AE57C1">
        <w:rPr>
          <w:rFonts w:ascii="Times New Roman" w:eastAsia="Times New Roman" w:hAnsi="Times New Roman" w:cs="Times New Roman"/>
          <w:sz w:val="24"/>
          <w:szCs w:val="24"/>
          <w:lang w:eastAsia="tr-TR"/>
        </w:rPr>
        <w:t xml:space="preserve"> </w:t>
      </w:r>
      <w:r w:rsidR="00740D2B" w:rsidRPr="006A22BA">
        <w:rPr>
          <w:rFonts w:ascii="Times New Roman" w:eastAsia="Times New Roman" w:hAnsi="Times New Roman" w:cs="Times New Roman"/>
          <w:b/>
          <w:sz w:val="24"/>
          <w:szCs w:val="24"/>
          <w:lang w:eastAsia="tr-TR"/>
        </w:rPr>
        <w:t>TL</w:t>
      </w:r>
      <w:r w:rsidR="00740D2B" w:rsidRPr="00AE57C1">
        <w:rPr>
          <w:rFonts w:ascii="Times New Roman" w:eastAsia="Times New Roman" w:hAnsi="Times New Roman" w:cs="Times New Roman"/>
          <w:sz w:val="24"/>
          <w:szCs w:val="24"/>
          <w:lang w:eastAsia="tr-TR"/>
        </w:rPr>
        <w:t xml:space="preserve"> </w:t>
      </w:r>
      <w:proofErr w:type="gramStart"/>
      <w:r w:rsidR="00740D2B" w:rsidRPr="00AE57C1">
        <w:rPr>
          <w:rFonts w:ascii="Times New Roman" w:eastAsia="Times New Roman" w:hAnsi="Times New Roman" w:cs="Times New Roman"/>
          <w:sz w:val="24"/>
          <w:szCs w:val="24"/>
          <w:lang w:eastAsia="tr-TR"/>
        </w:rPr>
        <w:t>Gider</w:t>
      </w:r>
      <w:r w:rsidR="00A61F3A">
        <w:rPr>
          <w:rFonts w:ascii="Times New Roman" w:eastAsia="Times New Roman" w:hAnsi="Times New Roman" w:cs="Times New Roman"/>
          <w:sz w:val="24"/>
          <w:szCs w:val="24"/>
          <w:lang w:eastAsia="tr-TR"/>
        </w:rPr>
        <w:t xml:space="preserve"> </w:t>
      </w:r>
      <w:r w:rsidRPr="00BB63FF">
        <w:rPr>
          <w:rFonts w:ascii="Times New Roman" w:eastAsia="Times New Roman" w:hAnsi="Times New Roman" w:cs="Times New Roman"/>
          <w:sz w:val="24"/>
          <w:szCs w:val="24"/>
          <w:lang w:eastAsia="tr-TR"/>
        </w:rPr>
        <w:t xml:space="preserve"> olmuştur</w:t>
      </w:r>
      <w:proofErr w:type="gramEnd"/>
      <w:r w:rsidRPr="00BB63FF">
        <w:rPr>
          <w:rFonts w:ascii="Times New Roman" w:eastAsia="Times New Roman" w:hAnsi="Times New Roman" w:cs="Times New Roman"/>
          <w:sz w:val="24"/>
          <w:szCs w:val="24"/>
          <w:lang w:eastAsia="tr-TR"/>
        </w:rPr>
        <w:t>.</w:t>
      </w:r>
    </w:p>
    <w:p w:rsidR="004E1A42" w:rsidRPr="00BB63FF" w:rsidRDefault="004E1A42" w:rsidP="00A61F3A">
      <w:pPr>
        <w:pStyle w:val="ListeParagraf"/>
        <w:spacing w:after="0" w:line="360" w:lineRule="auto"/>
        <w:ind w:left="0" w:firstLine="708"/>
        <w:jc w:val="both"/>
        <w:rPr>
          <w:rFonts w:ascii="Times New Roman" w:eastAsia="Times New Roman" w:hAnsi="Times New Roman" w:cs="Times New Roman"/>
          <w:sz w:val="24"/>
          <w:szCs w:val="24"/>
          <w:lang w:eastAsia="tr-TR"/>
        </w:rPr>
      </w:pPr>
    </w:p>
    <w:p w:rsidR="00711389" w:rsidRPr="00711389" w:rsidRDefault="00C87374" w:rsidP="00711389">
      <w:pPr>
        <w:spacing w:after="120"/>
        <w:jc w:val="both"/>
        <w:rPr>
          <w:rFonts w:ascii="Times New Roman" w:eastAsia="Times New Roman" w:hAnsi="Times New Roman" w:cs="Times New Roman"/>
          <w:b/>
          <w:sz w:val="24"/>
          <w:szCs w:val="24"/>
          <w:lang w:eastAsia="tr-TR"/>
        </w:rPr>
      </w:pPr>
      <w:r w:rsidRPr="00711389">
        <w:rPr>
          <w:rFonts w:ascii="Times New Roman" w:eastAsia="Times New Roman" w:hAnsi="Times New Roman" w:cs="Times New Roman"/>
          <w:b/>
          <w:sz w:val="24"/>
          <w:szCs w:val="24"/>
          <w:lang w:eastAsia="tr-TR"/>
        </w:rPr>
        <w:t>G</w:t>
      </w:r>
      <w:r w:rsidR="0022645D" w:rsidRPr="00711389">
        <w:rPr>
          <w:rFonts w:ascii="Times New Roman" w:eastAsia="Times New Roman" w:hAnsi="Times New Roman" w:cs="Times New Roman"/>
          <w:b/>
          <w:sz w:val="24"/>
          <w:szCs w:val="24"/>
          <w:lang w:eastAsia="tr-TR"/>
        </w:rPr>
        <w:t>.</w:t>
      </w:r>
      <w:r w:rsidR="005C37CB" w:rsidRPr="00711389">
        <w:rPr>
          <w:rFonts w:ascii="Times New Roman" w:eastAsia="Times New Roman" w:hAnsi="Times New Roman" w:cs="Times New Roman"/>
          <w:b/>
          <w:sz w:val="24"/>
          <w:szCs w:val="24"/>
          <w:lang w:eastAsia="tr-TR"/>
        </w:rPr>
        <w:t xml:space="preserve"> </w:t>
      </w:r>
      <w:r w:rsidR="00422D7C" w:rsidRPr="00711389">
        <w:rPr>
          <w:rFonts w:ascii="Times New Roman" w:eastAsia="Times New Roman" w:hAnsi="Times New Roman" w:cs="Times New Roman"/>
          <w:b/>
          <w:sz w:val="24"/>
          <w:szCs w:val="24"/>
          <w:lang w:eastAsia="tr-TR"/>
        </w:rPr>
        <w:tab/>
      </w:r>
      <w:r w:rsidR="00711389" w:rsidRPr="00711389">
        <w:rPr>
          <w:rFonts w:ascii="Times New Roman" w:eastAsia="Times New Roman" w:hAnsi="Times New Roman" w:cs="Times New Roman"/>
          <w:b/>
          <w:sz w:val="24"/>
          <w:szCs w:val="24"/>
          <w:lang w:eastAsia="tr-TR"/>
        </w:rPr>
        <w:t>Planlama ve Uygulama Faaliyetleri:</w:t>
      </w:r>
    </w:p>
    <w:p w:rsidR="00C02E32" w:rsidRPr="00A70416" w:rsidRDefault="00C02E32" w:rsidP="00DD0EA0">
      <w:pPr>
        <w:spacing w:after="120"/>
        <w:ind w:firstLine="708"/>
        <w:jc w:val="both"/>
        <w:rPr>
          <w:rFonts w:ascii="Times New Roman" w:hAnsi="Times New Roman" w:cs="Times New Roman"/>
          <w:sz w:val="24"/>
          <w:szCs w:val="24"/>
        </w:rPr>
      </w:pPr>
      <w:proofErr w:type="gramStart"/>
      <w:r w:rsidRPr="00A70416">
        <w:rPr>
          <w:rFonts w:ascii="Times New Roman" w:hAnsi="Times New Roman" w:cs="Times New Roman"/>
          <w:sz w:val="24"/>
          <w:szCs w:val="24"/>
        </w:rPr>
        <w:t>2547  Sayılı</w:t>
      </w:r>
      <w:proofErr w:type="gramEnd"/>
      <w:r w:rsidRPr="00A70416">
        <w:rPr>
          <w:rFonts w:ascii="Times New Roman" w:hAnsi="Times New Roman" w:cs="Times New Roman"/>
          <w:sz w:val="24"/>
          <w:szCs w:val="24"/>
        </w:rPr>
        <w:t xml:space="preserve">  Yükseköğretim  Kanunu’nun </w:t>
      </w:r>
      <w:r w:rsidRPr="00A70416">
        <w:rPr>
          <w:rFonts w:ascii="Times New Roman" w:hAnsi="Times New Roman" w:cs="Times New Roman"/>
          <w:sz w:val="24"/>
          <w:szCs w:val="24"/>
        </w:rPr>
        <w:tab/>
        <w:t xml:space="preserve">58.  Maddesine  göre  Döner  Sermaye İşletmelerinin   Kurulmasında   Uyulacak   Esaslara   İlişkin   Yönetmeliğin 2. Maddesine dayanılarak hazırlanan Kütahya Dumlupınar Üniversitesi Döner Sermaye İşletmesi Yönetmeliğinde değişiklikler yapılarak  ”  29 Mart 2021 </w:t>
      </w:r>
      <w:r w:rsidRPr="00A70416">
        <w:rPr>
          <w:rFonts w:ascii="Times New Roman" w:hAnsi="Times New Roman" w:cs="Times New Roman"/>
          <w:color w:val="000000" w:themeColor="text1"/>
          <w:sz w:val="24"/>
          <w:szCs w:val="24"/>
          <w:shd w:val="clear" w:color="auto" w:fill="FFFFFF"/>
        </w:rPr>
        <w:t xml:space="preserve">tarih ve </w:t>
      </w:r>
      <w:r w:rsidRPr="00A70416">
        <w:rPr>
          <w:rFonts w:ascii="Times New Roman" w:hAnsi="Times New Roman" w:cs="Times New Roman"/>
          <w:sz w:val="24"/>
          <w:szCs w:val="24"/>
        </w:rPr>
        <w:t>31438</w:t>
      </w:r>
      <w:r w:rsidRPr="00A70416">
        <w:rPr>
          <w:rFonts w:ascii="Times New Roman" w:hAnsi="Times New Roman" w:cs="Times New Roman"/>
          <w:color w:val="000000" w:themeColor="text1"/>
          <w:sz w:val="24"/>
          <w:szCs w:val="24"/>
          <w:shd w:val="clear" w:color="auto" w:fill="FFFFFF"/>
        </w:rPr>
        <w:t xml:space="preserve"> sayılı </w:t>
      </w:r>
      <w:r w:rsidRPr="00A70416">
        <w:rPr>
          <w:rFonts w:ascii="Times New Roman" w:hAnsi="Times New Roman" w:cs="Times New Roman"/>
          <w:sz w:val="24"/>
          <w:szCs w:val="24"/>
        </w:rPr>
        <w:t>Sayılı  Resmî  Gazetede  yayımlanarak  yürürlüğe  girmiş  ve Üniversitemiz Döner Sermaye İşletmesi Müdürlüğü bu yönetmelik doğrultusunda faaliyetlerine devam etmiştir.</w:t>
      </w:r>
      <w:r w:rsidR="005F60CA">
        <w:rPr>
          <w:rFonts w:ascii="Times New Roman" w:hAnsi="Times New Roman" w:cs="Times New Roman"/>
          <w:sz w:val="24"/>
          <w:szCs w:val="24"/>
        </w:rPr>
        <w:t xml:space="preserve"> (Kanıt 1)</w:t>
      </w:r>
    </w:p>
    <w:p w:rsidR="00B00BED" w:rsidRPr="00563D5A" w:rsidRDefault="00C02E32" w:rsidP="00DD0EA0">
      <w:pPr>
        <w:pStyle w:val="ListeParagraf"/>
        <w:spacing w:after="120"/>
        <w:ind w:left="0" w:firstLine="708"/>
        <w:jc w:val="both"/>
        <w:rPr>
          <w:rFonts w:ascii="Times New Roman" w:eastAsia="Times New Roman" w:hAnsi="Times New Roman" w:cs="Times New Roman"/>
          <w:sz w:val="24"/>
          <w:szCs w:val="24"/>
          <w:lang w:eastAsia="tr-TR"/>
        </w:rPr>
      </w:pPr>
      <w:r w:rsidRPr="00A70416">
        <w:rPr>
          <w:rFonts w:ascii="Times New Roman" w:hAnsi="Times New Roman" w:cs="Times New Roman"/>
          <w:sz w:val="24"/>
          <w:szCs w:val="24"/>
        </w:rPr>
        <w:lastRenderedPageBreak/>
        <w:t>Döner Sermaye İşletmeleri çalışmaları sırasında eğitim ve öğretim ile bunlara katkıda bulunan uygulamayı ön planda tutmak ve Üniversitenin esas faaliyetlerini aksatmamak kaydıyla gelir getirici faaliyetlerde bulunurlar. Döner Sermaye İşletme Müdürlüğü, Fakülteler, Yüksekokullar, Meslek Yüksek</w:t>
      </w:r>
      <w:r w:rsidR="00527C04" w:rsidRPr="00A70416">
        <w:rPr>
          <w:rFonts w:ascii="Times New Roman" w:hAnsi="Times New Roman" w:cs="Times New Roman"/>
          <w:sz w:val="24"/>
          <w:szCs w:val="24"/>
        </w:rPr>
        <w:t xml:space="preserve">okulları ve Merkez Müdürlükleri, öğretim üyeleri ve elemanları </w:t>
      </w:r>
      <w:r w:rsidRPr="00A70416">
        <w:rPr>
          <w:rFonts w:ascii="Times New Roman" w:hAnsi="Times New Roman" w:cs="Times New Roman"/>
          <w:sz w:val="24"/>
          <w:szCs w:val="24"/>
        </w:rPr>
        <w:t>t</w:t>
      </w:r>
      <w:r w:rsidR="00527C04" w:rsidRPr="00A70416">
        <w:rPr>
          <w:rFonts w:ascii="Times New Roman" w:hAnsi="Times New Roman" w:cs="Times New Roman"/>
          <w:sz w:val="24"/>
          <w:szCs w:val="24"/>
        </w:rPr>
        <w:t>arafından bu kapsamda yapılan faaliyetlerle ilgili olarak</w:t>
      </w:r>
      <w:r w:rsidR="00527C04" w:rsidRPr="00A70416">
        <w:rPr>
          <w:rFonts w:ascii="Times New Roman" w:eastAsia="Times New Roman" w:hAnsi="Times New Roman" w:cs="Times New Roman"/>
          <w:sz w:val="24"/>
          <w:szCs w:val="24"/>
          <w:lang w:eastAsia="tr-TR"/>
        </w:rPr>
        <w:t xml:space="preserve"> bütçenin hazırlanması, u</w:t>
      </w:r>
      <w:r w:rsidR="00CF5A76" w:rsidRPr="00A70416">
        <w:rPr>
          <w:rFonts w:ascii="Times New Roman" w:eastAsia="Times New Roman" w:hAnsi="Times New Roman" w:cs="Times New Roman"/>
          <w:sz w:val="24"/>
          <w:szCs w:val="24"/>
          <w:lang w:eastAsia="tr-TR"/>
        </w:rPr>
        <w:t>ygulanması ve sonuçlandırılması</w:t>
      </w:r>
      <w:r w:rsidR="00527C04" w:rsidRPr="00A70416">
        <w:rPr>
          <w:rFonts w:ascii="Times New Roman" w:eastAsia="Times New Roman" w:hAnsi="Times New Roman" w:cs="Times New Roman"/>
          <w:sz w:val="24"/>
          <w:szCs w:val="24"/>
          <w:lang w:eastAsia="tr-TR"/>
        </w:rPr>
        <w:t xml:space="preserve">, gelirlerin tahakkuku, takibi ve tahsili, harcama yetkilisinin yetki ve sorumluluğu, gerçekleştirme </w:t>
      </w:r>
      <w:r w:rsidR="00CF5A76" w:rsidRPr="00A70416">
        <w:rPr>
          <w:rFonts w:ascii="Times New Roman" w:eastAsia="Times New Roman" w:hAnsi="Times New Roman" w:cs="Times New Roman"/>
          <w:sz w:val="24"/>
          <w:szCs w:val="24"/>
          <w:lang w:eastAsia="tr-TR"/>
        </w:rPr>
        <w:t xml:space="preserve">görevlileri ve sorumluluğu, kontrol ve denetim, </w:t>
      </w:r>
      <w:r w:rsidR="00527C04" w:rsidRPr="00A70416">
        <w:rPr>
          <w:rFonts w:ascii="Times New Roman" w:eastAsia="Times New Roman" w:hAnsi="Times New Roman" w:cs="Times New Roman"/>
          <w:sz w:val="24"/>
          <w:szCs w:val="24"/>
          <w:lang w:eastAsia="tr-TR"/>
        </w:rPr>
        <w:t xml:space="preserve">muhasebe yetkilisinin görev, yetki ve </w:t>
      </w:r>
      <w:r w:rsidR="00CF5A76" w:rsidRPr="00A70416">
        <w:rPr>
          <w:rFonts w:ascii="Times New Roman" w:eastAsia="Times New Roman" w:hAnsi="Times New Roman" w:cs="Times New Roman"/>
          <w:sz w:val="24"/>
          <w:szCs w:val="24"/>
          <w:lang w:eastAsia="tr-TR"/>
        </w:rPr>
        <w:t xml:space="preserve">sorumlukları, </w:t>
      </w:r>
      <w:r w:rsidR="006C1440">
        <w:rPr>
          <w:rFonts w:ascii="Times New Roman" w:eastAsia="Times New Roman" w:hAnsi="Times New Roman" w:cs="Times New Roman"/>
          <w:sz w:val="24"/>
          <w:szCs w:val="24"/>
          <w:lang w:eastAsia="tr-TR"/>
        </w:rPr>
        <w:t>ö</w:t>
      </w:r>
      <w:r w:rsidR="00527C04" w:rsidRPr="00A70416">
        <w:rPr>
          <w:rFonts w:ascii="Times New Roman" w:eastAsia="Times New Roman" w:hAnsi="Times New Roman" w:cs="Times New Roman"/>
          <w:sz w:val="24"/>
          <w:szCs w:val="24"/>
          <w:lang w:eastAsia="tr-TR"/>
        </w:rPr>
        <w:t xml:space="preserve">deme öncesi belgelerin kontrolü, ödemelerde öncelik, alacakların izlenmesi, </w:t>
      </w:r>
      <w:r w:rsidR="00CF5A76" w:rsidRPr="00A70416">
        <w:rPr>
          <w:rFonts w:ascii="Times New Roman" w:eastAsia="Times New Roman" w:hAnsi="Times New Roman" w:cs="Times New Roman"/>
          <w:sz w:val="24"/>
          <w:szCs w:val="24"/>
          <w:lang w:eastAsia="tr-TR"/>
        </w:rPr>
        <w:t xml:space="preserve">muhafazası ve sorumluluğu, </w:t>
      </w:r>
      <w:r w:rsidR="006C1440">
        <w:rPr>
          <w:rFonts w:ascii="Times New Roman" w:eastAsia="Times New Roman" w:hAnsi="Times New Roman" w:cs="Times New Roman"/>
          <w:sz w:val="24"/>
          <w:szCs w:val="24"/>
          <w:lang w:eastAsia="tr-TR"/>
        </w:rPr>
        <w:t>m</w:t>
      </w:r>
      <w:r w:rsidR="00527C04" w:rsidRPr="00A70416">
        <w:rPr>
          <w:rFonts w:ascii="Times New Roman" w:eastAsia="Times New Roman" w:hAnsi="Times New Roman" w:cs="Times New Roman"/>
          <w:sz w:val="24"/>
          <w:szCs w:val="24"/>
          <w:lang w:eastAsia="tr-TR"/>
        </w:rPr>
        <w:t>uh</w:t>
      </w:r>
      <w:r w:rsidR="00CF5A76" w:rsidRPr="00A70416">
        <w:rPr>
          <w:rFonts w:ascii="Times New Roman" w:eastAsia="Times New Roman" w:hAnsi="Times New Roman" w:cs="Times New Roman"/>
          <w:sz w:val="24"/>
          <w:szCs w:val="24"/>
          <w:lang w:eastAsia="tr-TR"/>
        </w:rPr>
        <w:t xml:space="preserve">asebe </w:t>
      </w:r>
      <w:proofErr w:type="gramStart"/>
      <w:r w:rsidR="00CF5A76" w:rsidRPr="00A70416">
        <w:rPr>
          <w:rFonts w:ascii="Times New Roman" w:eastAsia="Times New Roman" w:hAnsi="Times New Roman" w:cs="Times New Roman"/>
          <w:sz w:val="24"/>
          <w:szCs w:val="24"/>
          <w:lang w:eastAsia="tr-TR"/>
        </w:rPr>
        <w:t>işlemleri ,d</w:t>
      </w:r>
      <w:r w:rsidRPr="00A70416">
        <w:rPr>
          <w:rFonts w:ascii="Times New Roman" w:hAnsi="Times New Roman" w:cs="Times New Roman"/>
          <w:sz w:val="24"/>
          <w:szCs w:val="24"/>
        </w:rPr>
        <w:t>öner</w:t>
      </w:r>
      <w:proofErr w:type="gramEnd"/>
      <w:r w:rsidRPr="00A70416">
        <w:rPr>
          <w:rFonts w:ascii="Times New Roman" w:hAnsi="Times New Roman" w:cs="Times New Roman"/>
          <w:sz w:val="24"/>
          <w:szCs w:val="24"/>
        </w:rPr>
        <w:t xml:space="preserve"> sermayeden aylık alan personelin özlük haklarının takibini, ek ödemelerini; katkı payı ödemelerini; döner sermaye işletme gelirlerinden hazine payı ve bilimsel araştırma payı ayrılmasını; vergi beyannamelerinin aylık olarak düzenlenmesini ve ödenmesini; Döner Sermayeli İşletmeler</w:t>
      </w:r>
      <w:r w:rsidR="00527C04" w:rsidRPr="00A70416">
        <w:rPr>
          <w:rFonts w:ascii="Times New Roman" w:hAnsi="Times New Roman" w:cs="Times New Roman"/>
          <w:sz w:val="24"/>
          <w:szCs w:val="24"/>
        </w:rPr>
        <w:t xml:space="preserve">i Bütçe ve Muhasebe Yönetmeliğine </w:t>
      </w:r>
      <w:r w:rsidRPr="00A70416">
        <w:rPr>
          <w:rFonts w:ascii="Times New Roman" w:hAnsi="Times New Roman" w:cs="Times New Roman"/>
          <w:sz w:val="24"/>
          <w:szCs w:val="24"/>
        </w:rPr>
        <w:t xml:space="preserve"> 5018, 657, 2547, 2914, 4734, 4735, 6245, 375 sayılı Yasalar ve Merkezi Yönetim Harcama Belgeleri Yönetmeliği Hükümlerine göre işlem yapmakla yükümlüdür.</w:t>
      </w:r>
      <w:r w:rsidR="008D2594" w:rsidRPr="008D2594">
        <w:rPr>
          <w:rFonts w:ascii="Times New Roman" w:eastAsia="Times New Roman" w:hAnsi="Times New Roman" w:cs="Times New Roman"/>
          <w:sz w:val="24"/>
          <w:szCs w:val="24"/>
          <w:lang w:eastAsia="tr-TR"/>
        </w:rPr>
        <w:t xml:space="preserve"> </w:t>
      </w:r>
      <w:r w:rsidR="00EC210B">
        <w:rPr>
          <w:rFonts w:ascii="Times New Roman" w:eastAsia="Times New Roman" w:hAnsi="Times New Roman" w:cs="Times New Roman"/>
          <w:sz w:val="24"/>
          <w:szCs w:val="24"/>
          <w:lang w:eastAsia="tr-TR"/>
        </w:rPr>
        <w:t xml:space="preserve">(Kanıt </w:t>
      </w:r>
      <w:r w:rsidR="00B00BED" w:rsidRPr="00563D5A">
        <w:rPr>
          <w:rFonts w:ascii="Times New Roman" w:eastAsia="Times New Roman" w:hAnsi="Times New Roman" w:cs="Times New Roman"/>
          <w:sz w:val="24"/>
          <w:szCs w:val="24"/>
          <w:lang w:eastAsia="tr-TR"/>
        </w:rPr>
        <w:t xml:space="preserve">2, 3, </w:t>
      </w:r>
      <w:proofErr w:type="gramStart"/>
      <w:r w:rsidR="00B00BED" w:rsidRPr="00563D5A">
        <w:rPr>
          <w:rFonts w:ascii="Times New Roman" w:eastAsia="Times New Roman" w:hAnsi="Times New Roman" w:cs="Times New Roman"/>
          <w:sz w:val="24"/>
          <w:szCs w:val="24"/>
          <w:lang w:eastAsia="tr-TR"/>
        </w:rPr>
        <w:t>4</w:t>
      </w:r>
      <w:r w:rsidR="00B00BED">
        <w:rPr>
          <w:rFonts w:ascii="Times New Roman" w:eastAsia="Times New Roman" w:hAnsi="Times New Roman" w:cs="Times New Roman"/>
          <w:sz w:val="24"/>
          <w:szCs w:val="24"/>
          <w:lang w:eastAsia="tr-TR"/>
        </w:rPr>
        <w:t>,5</w:t>
      </w:r>
      <w:r w:rsidR="00EC210B">
        <w:rPr>
          <w:rFonts w:ascii="Times New Roman" w:eastAsia="Times New Roman" w:hAnsi="Times New Roman" w:cs="Times New Roman"/>
          <w:sz w:val="24"/>
          <w:szCs w:val="24"/>
          <w:lang w:eastAsia="tr-TR"/>
        </w:rPr>
        <w:t>,6</w:t>
      </w:r>
      <w:proofErr w:type="gramEnd"/>
      <w:r w:rsidR="00B00BED" w:rsidRPr="00563D5A">
        <w:rPr>
          <w:rFonts w:ascii="Times New Roman" w:eastAsia="Times New Roman" w:hAnsi="Times New Roman" w:cs="Times New Roman"/>
          <w:sz w:val="24"/>
          <w:szCs w:val="24"/>
          <w:lang w:eastAsia="tr-TR"/>
        </w:rPr>
        <w:t>)</w:t>
      </w:r>
    </w:p>
    <w:p w:rsidR="00DD0EA0" w:rsidRDefault="00DD0EA0" w:rsidP="00DD3C31">
      <w:pPr>
        <w:pStyle w:val="ListeParagraf"/>
        <w:spacing w:after="120"/>
        <w:ind w:left="0"/>
        <w:jc w:val="both"/>
        <w:rPr>
          <w:rFonts w:ascii="Times New Roman" w:hAnsi="Times New Roman" w:cs="Times New Roman"/>
          <w:sz w:val="24"/>
          <w:szCs w:val="24"/>
        </w:rPr>
      </w:pPr>
    </w:p>
    <w:p w:rsidR="00DD3C31" w:rsidRPr="00563D5A" w:rsidRDefault="00C02E32" w:rsidP="00DD0EA0">
      <w:pPr>
        <w:pStyle w:val="ListeParagraf"/>
        <w:spacing w:after="120"/>
        <w:ind w:left="0" w:firstLine="708"/>
        <w:jc w:val="both"/>
        <w:rPr>
          <w:rFonts w:ascii="Times New Roman" w:eastAsia="Times New Roman" w:hAnsi="Times New Roman" w:cs="Times New Roman"/>
          <w:sz w:val="24"/>
          <w:szCs w:val="24"/>
          <w:lang w:eastAsia="tr-TR"/>
        </w:rPr>
      </w:pPr>
      <w:r w:rsidRPr="005C37CB">
        <w:rPr>
          <w:rFonts w:ascii="Times New Roman" w:hAnsi="Times New Roman" w:cs="Times New Roman"/>
          <w:sz w:val="24"/>
          <w:szCs w:val="24"/>
        </w:rPr>
        <w:t>Yapılan Faaliyetler sonuncu elde edilen gelirlerin dağılımı ise Katma Değer Vergisi ayrıldıktan sonra kalan tutarın, 2547 sayılı kanunun 58 maddesi b</w:t>
      </w:r>
      <w:proofErr w:type="gramStart"/>
      <w:r w:rsidRPr="005C37CB">
        <w:rPr>
          <w:rFonts w:ascii="Times New Roman" w:hAnsi="Times New Roman" w:cs="Times New Roman"/>
          <w:sz w:val="24"/>
          <w:szCs w:val="24"/>
        </w:rPr>
        <w:t>)</w:t>
      </w:r>
      <w:proofErr w:type="gramEnd"/>
      <w:r w:rsidRPr="005C37CB">
        <w:rPr>
          <w:rFonts w:ascii="Times New Roman" w:hAnsi="Times New Roman" w:cs="Times New Roman"/>
          <w:sz w:val="24"/>
          <w:szCs w:val="24"/>
        </w:rPr>
        <w:t xml:space="preserve"> fıkrası hükümlerine göre Tıp Fakültesi, Diş Hekimliği Fakültesi, Sağlık Uygulama ve Araştırma merkezleri için asgari yüzde 35'i, sürekli eğitim merkezleri ile bünyesinde atölye veya laboratuvar bulunan yükseköğretim kurumları için asgari yüzde 30’u, diğer yükseköğretim kurumları için ise asgari yüzde 15'i, ilgili yükseköğretim kurumunun ihtiyacı olan mal ve hizmet alımları, her türlü bakım, onarım, kiralama,  devam etmekte olan projelerin tamamlanmasına yönelik inşaat işleri ve diğer ihtiyaçlar ile yönetici paylarına ayrılır. Ayrıca %1 Hazineye, %5 Bilimsel Araştırmalar Projesi kapsamında kullanılmak üzere üniversitemiz bütçesine,  kalan tutar ise gelir elde eden personele </w:t>
      </w:r>
      <w:r w:rsidR="00BE18A2" w:rsidRPr="005C37CB">
        <w:rPr>
          <w:rFonts w:ascii="Times New Roman" w:eastAsia="Times New Roman" w:hAnsi="Times New Roman" w:cs="Times New Roman"/>
          <w:sz w:val="24"/>
          <w:szCs w:val="24"/>
          <w:lang w:eastAsia="tr-TR"/>
        </w:rPr>
        <w:t xml:space="preserve">58. Maddenin (c), (d), (e) ve (f) fıkralarına göre </w:t>
      </w:r>
      <w:r w:rsidRPr="005C37CB">
        <w:rPr>
          <w:rFonts w:ascii="Times New Roman" w:hAnsi="Times New Roman" w:cs="Times New Roman"/>
          <w:sz w:val="24"/>
          <w:szCs w:val="24"/>
        </w:rPr>
        <w:t xml:space="preserve">ek ödeme olarak bordro düzenlenerek ilgililerin banka hesaplarına aktarılır. </w:t>
      </w:r>
      <w:r w:rsidR="00251F6A" w:rsidRPr="005C37CB">
        <w:rPr>
          <w:rFonts w:ascii="Times New Roman" w:hAnsi="Times New Roman" w:cs="Times New Roman"/>
          <w:sz w:val="24"/>
          <w:szCs w:val="24"/>
        </w:rPr>
        <w:t>D</w:t>
      </w:r>
      <w:r w:rsidR="00585ED0" w:rsidRPr="005C37CB">
        <w:rPr>
          <w:rFonts w:ascii="Times New Roman" w:eastAsia="Times New Roman" w:hAnsi="Times New Roman" w:cs="Times New Roman"/>
          <w:sz w:val="24"/>
          <w:szCs w:val="24"/>
          <w:lang w:eastAsia="tr-TR"/>
        </w:rPr>
        <w:t xml:space="preserve">öner sermaye faaliyetleri </w:t>
      </w:r>
      <w:r w:rsidR="00251F6A" w:rsidRPr="005C37CB">
        <w:rPr>
          <w:rFonts w:ascii="Times New Roman" w:eastAsia="Times New Roman" w:hAnsi="Times New Roman" w:cs="Times New Roman"/>
          <w:sz w:val="24"/>
          <w:szCs w:val="24"/>
          <w:lang w:eastAsia="tr-TR"/>
        </w:rPr>
        <w:t>kapsamında</w:t>
      </w:r>
      <w:r w:rsidR="00585ED0" w:rsidRPr="005C37CB">
        <w:rPr>
          <w:rFonts w:ascii="Times New Roman" w:eastAsia="Times New Roman" w:hAnsi="Times New Roman" w:cs="Times New Roman"/>
          <w:sz w:val="24"/>
          <w:szCs w:val="24"/>
          <w:lang w:eastAsia="tr-TR"/>
        </w:rPr>
        <w:t xml:space="preserve">; hizmet sunum şartları ve </w:t>
      </w:r>
      <w:proofErr w:type="gramStart"/>
      <w:r w:rsidR="00585ED0" w:rsidRPr="005C37CB">
        <w:rPr>
          <w:rFonts w:ascii="Times New Roman" w:eastAsia="Times New Roman" w:hAnsi="Times New Roman" w:cs="Times New Roman"/>
          <w:sz w:val="24"/>
          <w:szCs w:val="24"/>
          <w:lang w:eastAsia="tr-TR"/>
        </w:rPr>
        <w:t>kriterleri</w:t>
      </w:r>
      <w:proofErr w:type="gramEnd"/>
      <w:r w:rsidR="00585ED0" w:rsidRPr="005C37CB">
        <w:rPr>
          <w:rFonts w:ascii="Times New Roman" w:eastAsia="Times New Roman" w:hAnsi="Times New Roman" w:cs="Times New Roman"/>
          <w:sz w:val="24"/>
          <w:szCs w:val="24"/>
          <w:lang w:eastAsia="tr-TR"/>
        </w:rPr>
        <w:t xml:space="preserve"> de dikkate alınmak suretiyle personelin unvanı, görevi, çalışma şartları ve süresi, eğitim öğretim ve araştırma faaliyetleri ve mesleki uygulamalar ile ilgili performansı ve özellik arz eden riskli bölümlerde çalışma gibi hizmete katkı unsurları esas alınarak yapılacak ek ödeme oranları ile bu ödemelerin usul ve esasları Yükseköğretim Kurumlarında Döner Sermaye Gelirlerinden Yapılacak Ek Ödemenin Dağıtılmasında Uygulanacak Usul ve Esaslara İlişkin Yönetmelikle belirlenmiştir</w:t>
      </w:r>
      <w:r w:rsidR="00DD3C31">
        <w:rPr>
          <w:rFonts w:ascii="Times New Roman" w:eastAsia="Times New Roman" w:hAnsi="Times New Roman" w:cs="Times New Roman"/>
          <w:sz w:val="24"/>
          <w:szCs w:val="24"/>
          <w:lang w:eastAsia="tr-TR"/>
        </w:rPr>
        <w:t xml:space="preserve">. </w:t>
      </w:r>
      <w:r w:rsidR="00DD3C31" w:rsidRPr="00563D5A">
        <w:rPr>
          <w:rFonts w:ascii="Times New Roman" w:eastAsia="Times New Roman" w:hAnsi="Times New Roman" w:cs="Times New Roman"/>
          <w:sz w:val="24"/>
          <w:szCs w:val="24"/>
          <w:lang w:eastAsia="tr-TR"/>
        </w:rPr>
        <w:t xml:space="preserve">(Kanıt </w:t>
      </w:r>
      <w:r w:rsidR="00C44867">
        <w:rPr>
          <w:rFonts w:ascii="Times New Roman" w:eastAsia="Times New Roman" w:hAnsi="Times New Roman" w:cs="Times New Roman"/>
          <w:sz w:val="24"/>
          <w:szCs w:val="24"/>
          <w:lang w:eastAsia="tr-TR"/>
        </w:rPr>
        <w:t>7</w:t>
      </w:r>
      <w:r w:rsidR="00DD3C31" w:rsidRPr="00563D5A">
        <w:rPr>
          <w:rFonts w:ascii="Times New Roman" w:eastAsia="Times New Roman" w:hAnsi="Times New Roman" w:cs="Times New Roman"/>
          <w:sz w:val="24"/>
          <w:szCs w:val="24"/>
          <w:lang w:eastAsia="tr-TR"/>
        </w:rPr>
        <w:t>)</w:t>
      </w:r>
    </w:p>
    <w:p w:rsidR="00C02E32" w:rsidRPr="005C37CB" w:rsidRDefault="00C02E32" w:rsidP="00DD0EA0">
      <w:pPr>
        <w:spacing w:after="120"/>
        <w:ind w:firstLine="708"/>
        <w:jc w:val="both"/>
        <w:rPr>
          <w:rFonts w:ascii="Times New Roman" w:hAnsi="Times New Roman" w:cs="Times New Roman"/>
          <w:sz w:val="24"/>
          <w:szCs w:val="24"/>
        </w:rPr>
      </w:pPr>
      <w:r w:rsidRPr="005C37CB">
        <w:rPr>
          <w:rFonts w:ascii="Times New Roman" w:hAnsi="Times New Roman" w:cs="Times New Roman"/>
          <w:sz w:val="24"/>
          <w:szCs w:val="24"/>
        </w:rPr>
        <w:t xml:space="preserve">Düzenli olarak döner sermaye geliri elde eden birimlerin hesapları ayrı olarak takip edilmektedir. </w:t>
      </w:r>
      <w:proofErr w:type="spellStart"/>
      <w:r w:rsidR="001A3F68">
        <w:rPr>
          <w:rFonts w:ascii="Times New Roman" w:hAnsi="Times New Roman" w:cs="Times New Roman"/>
          <w:sz w:val="24"/>
          <w:szCs w:val="24"/>
        </w:rPr>
        <w:t>HYS’de</w:t>
      </w:r>
      <w:proofErr w:type="spellEnd"/>
      <w:r w:rsidRPr="005C37CB">
        <w:rPr>
          <w:rFonts w:ascii="Times New Roman" w:hAnsi="Times New Roman" w:cs="Times New Roman"/>
          <w:sz w:val="24"/>
          <w:szCs w:val="24"/>
        </w:rPr>
        <w:t xml:space="preserve"> hesabı açık olamayan birimlerde elde edilen faaliyet gelirlerinin takibi Döner Sermaye İşletme Müdürlüğü hesaplarında yapılır.</w:t>
      </w:r>
    </w:p>
    <w:p w:rsidR="00E07DD6" w:rsidRDefault="00C02E32" w:rsidP="00DD0EA0">
      <w:pPr>
        <w:spacing w:after="120"/>
        <w:ind w:firstLine="708"/>
        <w:jc w:val="both"/>
        <w:rPr>
          <w:rFonts w:ascii="Times New Roman" w:hAnsi="Times New Roman" w:cs="Times New Roman"/>
          <w:sz w:val="24"/>
          <w:szCs w:val="24"/>
        </w:rPr>
      </w:pPr>
      <w:r w:rsidRPr="005C37CB">
        <w:rPr>
          <w:rFonts w:ascii="Times New Roman" w:hAnsi="Times New Roman" w:cs="Times New Roman"/>
          <w:sz w:val="24"/>
          <w:szCs w:val="24"/>
        </w:rPr>
        <w:t>Müdürlüğümüz, görevlerinin zamanında yerine getirilmesinden üst yöneticiye karşı sorumludur. Her türlü kamu kaynağının elde edilmesi ve kullanılmasında görevli ve yetkili olanlar, kaynakların etkili, ekonomik, verimli ve kanunlara uygun olarak elde edilmesinden ve kullanılmasından sorumludurlar ve yetkili mercilere hesap vermek zorundadırlar.</w:t>
      </w:r>
    </w:p>
    <w:p w:rsidR="004C2E9D" w:rsidRPr="008809E6" w:rsidRDefault="00EE5E76" w:rsidP="008809E6">
      <w:pPr>
        <w:spacing w:after="12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H. </w:t>
      </w:r>
      <w:r w:rsidR="00FA3DB3">
        <w:rPr>
          <w:rFonts w:ascii="Times New Roman" w:eastAsia="Times New Roman" w:hAnsi="Times New Roman" w:cs="Times New Roman"/>
          <w:b/>
          <w:sz w:val="24"/>
          <w:szCs w:val="24"/>
          <w:lang w:eastAsia="tr-TR"/>
        </w:rPr>
        <w:tab/>
      </w:r>
      <w:r w:rsidR="00547BEB" w:rsidRPr="008809E6">
        <w:rPr>
          <w:rFonts w:ascii="Times New Roman" w:eastAsia="Times New Roman" w:hAnsi="Times New Roman" w:cs="Times New Roman"/>
          <w:b/>
          <w:sz w:val="24"/>
          <w:szCs w:val="24"/>
          <w:lang w:eastAsia="tr-TR"/>
        </w:rPr>
        <w:t>Kontrol Etme ve Önlem Alma (İyileştirme) Faaliyetleri</w:t>
      </w:r>
    </w:p>
    <w:p w:rsidR="004C2E9D" w:rsidRDefault="00FA5545" w:rsidP="00DD0EA0">
      <w:pPr>
        <w:spacing w:after="120"/>
        <w:ind w:firstLine="708"/>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 xml:space="preserve">Döner Sermaye İşletme Müdürlüğümüz </w:t>
      </w:r>
      <w:r w:rsidR="00B61053">
        <w:rPr>
          <w:rFonts w:ascii="Times New Roman" w:eastAsia="Times New Roman" w:hAnsi="Times New Roman" w:cs="Times New Roman"/>
          <w:sz w:val="24"/>
          <w:szCs w:val="24"/>
          <w:lang w:eastAsia="tr-TR"/>
        </w:rPr>
        <w:t>faaliyet gösteren birimlerin her türlü m</w:t>
      </w:r>
      <w:r w:rsidR="004C2E9D" w:rsidRPr="008809E6">
        <w:rPr>
          <w:rFonts w:ascii="Times New Roman" w:eastAsia="Times New Roman" w:hAnsi="Times New Roman" w:cs="Times New Roman"/>
          <w:sz w:val="24"/>
          <w:szCs w:val="24"/>
          <w:lang w:eastAsia="tr-TR"/>
        </w:rPr>
        <w:t>ali işlemler sürecinde harcama evraklarının ön mali kontrolleri</w:t>
      </w:r>
      <w:r w:rsidR="00B61053">
        <w:rPr>
          <w:rFonts w:ascii="Times New Roman" w:eastAsia="Times New Roman" w:hAnsi="Times New Roman" w:cs="Times New Roman"/>
          <w:sz w:val="24"/>
          <w:szCs w:val="24"/>
          <w:lang w:eastAsia="tr-TR"/>
        </w:rPr>
        <w:t>ni</w:t>
      </w:r>
      <w:r w:rsidR="004C2E9D" w:rsidRPr="008809E6">
        <w:rPr>
          <w:rFonts w:ascii="Times New Roman" w:eastAsia="Times New Roman" w:hAnsi="Times New Roman" w:cs="Times New Roman"/>
          <w:sz w:val="24"/>
          <w:szCs w:val="24"/>
          <w:lang w:eastAsia="tr-TR"/>
        </w:rPr>
        <w:t xml:space="preserve"> </w:t>
      </w:r>
      <w:r w:rsidR="00177B6D" w:rsidRPr="008809E6">
        <w:rPr>
          <w:rFonts w:ascii="Times New Roman" w:eastAsia="Times New Roman" w:hAnsi="Times New Roman" w:cs="Times New Roman"/>
          <w:sz w:val="24"/>
          <w:szCs w:val="24"/>
          <w:lang w:eastAsia="tr-TR"/>
        </w:rPr>
        <w:t>g</w:t>
      </w:r>
      <w:r w:rsidR="004C2E9D" w:rsidRPr="008809E6">
        <w:rPr>
          <w:rFonts w:ascii="Times New Roman" w:eastAsia="Times New Roman" w:hAnsi="Times New Roman" w:cs="Times New Roman"/>
          <w:sz w:val="24"/>
          <w:szCs w:val="24"/>
          <w:lang w:eastAsia="tr-TR"/>
        </w:rPr>
        <w:t>erçekleştirme görevlileri ve</w:t>
      </w:r>
      <w:r w:rsidR="00E9026C" w:rsidRPr="008809E6">
        <w:rPr>
          <w:rFonts w:ascii="Times New Roman" w:eastAsia="Times New Roman" w:hAnsi="Times New Roman" w:cs="Times New Roman"/>
          <w:sz w:val="24"/>
          <w:szCs w:val="24"/>
          <w:lang w:eastAsia="tr-TR"/>
        </w:rPr>
        <w:t xml:space="preserve"> </w:t>
      </w:r>
      <w:r w:rsidR="00B61053">
        <w:rPr>
          <w:rFonts w:ascii="Times New Roman" w:eastAsia="Times New Roman" w:hAnsi="Times New Roman" w:cs="Times New Roman"/>
          <w:sz w:val="24"/>
          <w:szCs w:val="24"/>
          <w:lang w:eastAsia="tr-TR"/>
        </w:rPr>
        <w:t>harcama yetkilisince yapılması konusunda titizlik göstermekte</w:t>
      </w:r>
      <w:r w:rsidR="00080AA1">
        <w:rPr>
          <w:rFonts w:ascii="Times New Roman" w:eastAsia="Times New Roman" w:hAnsi="Times New Roman" w:cs="Times New Roman"/>
          <w:sz w:val="24"/>
          <w:szCs w:val="24"/>
          <w:lang w:eastAsia="tr-TR"/>
        </w:rPr>
        <w:t xml:space="preserve">, </w:t>
      </w:r>
      <w:r w:rsidR="004C2E9D" w:rsidRPr="008809E6">
        <w:rPr>
          <w:rFonts w:ascii="Times New Roman" w:eastAsia="Times New Roman" w:hAnsi="Times New Roman" w:cs="Times New Roman"/>
          <w:sz w:val="24"/>
          <w:szCs w:val="24"/>
          <w:lang w:eastAsia="tr-TR"/>
        </w:rPr>
        <w:t xml:space="preserve">aynı şekilde </w:t>
      </w:r>
      <w:r w:rsidRPr="00FA5545">
        <w:rPr>
          <w:rFonts w:ascii="Times New Roman" w:eastAsia="Times New Roman" w:hAnsi="Times New Roman" w:cs="Times New Roman"/>
          <w:sz w:val="24"/>
          <w:szCs w:val="24"/>
          <w:lang w:eastAsia="tr-TR"/>
        </w:rPr>
        <w:t xml:space="preserve">Kütahya Dumlupınar Üniversitesi </w:t>
      </w:r>
      <w:r w:rsidR="00547BEB" w:rsidRPr="008809E6">
        <w:rPr>
          <w:rFonts w:ascii="Times New Roman" w:eastAsia="Times New Roman" w:hAnsi="Times New Roman" w:cs="Times New Roman"/>
          <w:sz w:val="24"/>
          <w:szCs w:val="24"/>
          <w:lang w:eastAsia="tr-TR"/>
        </w:rPr>
        <w:t>Döner Sermaye Saymanlık Müdürlüğünce</w:t>
      </w:r>
      <w:r w:rsidR="00E9026C" w:rsidRPr="008809E6">
        <w:rPr>
          <w:rFonts w:ascii="Times New Roman" w:eastAsia="Times New Roman" w:hAnsi="Times New Roman" w:cs="Times New Roman"/>
          <w:sz w:val="24"/>
          <w:szCs w:val="24"/>
          <w:lang w:eastAsia="tr-TR"/>
        </w:rPr>
        <w:t xml:space="preserve"> </w:t>
      </w:r>
      <w:r w:rsidR="004C2E9D" w:rsidRPr="008809E6">
        <w:rPr>
          <w:rFonts w:ascii="Times New Roman" w:eastAsia="Times New Roman" w:hAnsi="Times New Roman" w:cs="Times New Roman"/>
          <w:sz w:val="24"/>
          <w:szCs w:val="24"/>
          <w:lang w:eastAsia="tr-TR"/>
        </w:rPr>
        <w:t>harcama evrakları 5018 sayılı Kamu Mali Yönetimi ve Kontrol Kanunu, 4734 sayılı Kamu İhale</w:t>
      </w:r>
      <w:r w:rsidR="00E9026C" w:rsidRPr="008809E6">
        <w:rPr>
          <w:rFonts w:ascii="Times New Roman" w:eastAsia="Times New Roman" w:hAnsi="Times New Roman" w:cs="Times New Roman"/>
          <w:sz w:val="24"/>
          <w:szCs w:val="24"/>
          <w:lang w:eastAsia="tr-TR"/>
        </w:rPr>
        <w:t xml:space="preserve"> </w:t>
      </w:r>
      <w:r w:rsidR="004C2E9D" w:rsidRPr="008809E6">
        <w:rPr>
          <w:rFonts w:ascii="Times New Roman" w:eastAsia="Times New Roman" w:hAnsi="Times New Roman" w:cs="Times New Roman"/>
          <w:sz w:val="24"/>
          <w:szCs w:val="24"/>
          <w:lang w:eastAsia="tr-TR"/>
        </w:rPr>
        <w:t>Kanunu, 4735 sayılı Kamu İhale Sözleşmeleri Kanunu, Merkezi Yönetim Harcama Belgeleri</w:t>
      </w:r>
      <w:r w:rsidR="00E9026C" w:rsidRPr="008809E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Yönetmeliği </w:t>
      </w:r>
      <w:r w:rsidR="004C2E9D" w:rsidRPr="008809E6">
        <w:rPr>
          <w:rFonts w:ascii="Times New Roman" w:eastAsia="Times New Roman" w:hAnsi="Times New Roman" w:cs="Times New Roman"/>
          <w:sz w:val="24"/>
          <w:szCs w:val="24"/>
          <w:lang w:eastAsia="tr-TR"/>
        </w:rPr>
        <w:t>ve Maliye Bakanlığınca çıkarılan ilgili yönetmelik ve genelgelere göre</w:t>
      </w:r>
      <w:r w:rsidR="00E9026C" w:rsidRPr="008809E6">
        <w:rPr>
          <w:rFonts w:ascii="Times New Roman" w:eastAsia="Times New Roman" w:hAnsi="Times New Roman" w:cs="Times New Roman"/>
          <w:sz w:val="24"/>
          <w:szCs w:val="24"/>
          <w:lang w:eastAsia="tr-TR"/>
        </w:rPr>
        <w:t xml:space="preserve"> </w:t>
      </w:r>
      <w:r w:rsidR="004C2E9D" w:rsidRPr="008809E6">
        <w:rPr>
          <w:rFonts w:ascii="Times New Roman" w:eastAsia="Times New Roman" w:hAnsi="Times New Roman" w:cs="Times New Roman"/>
          <w:sz w:val="24"/>
          <w:szCs w:val="24"/>
          <w:lang w:eastAsia="tr-TR"/>
        </w:rPr>
        <w:t>uygunluk denetiminden geçmektedir.</w:t>
      </w:r>
      <w:r w:rsidR="00E63979">
        <w:rPr>
          <w:rFonts w:ascii="Times New Roman" w:eastAsia="Times New Roman" w:hAnsi="Times New Roman" w:cs="Times New Roman"/>
          <w:sz w:val="24"/>
          <w:szCs w:val="24"/>
          <w:lang w:eastAsia="tr-TR"/>
        </w:rPr>
        <w:t xml:space="preserve"> </w:t>
      </w:r>
      <w:proofErr w:type="gramEnd"/>
      <w:r w:rsidR="00E63979">
        <w:rPr>
          <w:rFonts w:ascii="Times New Roman" w:eastAsia="Times New Roman" w:hAnsi="Times New Roman" w:cs="Times New Roman"/>
          <w:sz w:val="24"/>
          <w:szCs w:val="24"/>
          <w:lang w:eastAsia="tr-TR"/>
        </w:rPr>
        <w:t>(Kanıt 8)</w:t>
      </w:r>
    </w:p>
    <w:p w:rsidR="006D726C" w:rsidRDefault="006D726C" w:rsidP="00DD0EA0">
      <w:pPr>
        <w:spacing w:after="120"/>
        <w:ind w:firstLine="708"/>
        <w:jc w:val="both"/>
        <w:rPr>
          <w:rFonts w:ascii="Times New Roman" w:eastAsia="Times New Roman" w:hAnsi="Times New Roman" w:cs="Times New Roman"/>
          <w:sz w:val="24"/>
          <w:szCs w:val="24"/>
          <w:lang w:eastAsia="tr-TR"/>
        </w:rPr>
      </w:pPr>
    </w:p>
    <w:p w:rsidR="00F0662A" w:rsidRPr="008809E6" w:rsidRDefault="00EE5E76" w:rsidP="008809E6">
      <w:pPr>
        <w:spacing w:after="12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 xml:space="preserve">I. </w:t>
      </w:r>
      <w:r w:rsidR="00FA3DB3">
        <w:rPr>
          <w:rFonts w:ascii="Times New Roman" w:eastAsia="Times New Roman" w:hAnsi="Times New Roman" w:cs="Times New Roman"/>
          <w:b/>
          <w:sz w:val="24"/>
          <w:szCs w:val="24"/>
          <w:lang w:eastAsia="tr-TR"/>
        </w:rPr>
        <w:tab/>
      </w:r>
      <w:r w:rsidR="00F0662A" w:rsidRPr="008809E6">
        <w:rPr>
          <w:rFonts w:ascii="Times New Roman" w:eastAsia="Times New Roman" w:hAnsi="Times New Roman" w:cs="Times New Roman"/>
          <w:b/>
          <w:sz w:val="24"/>
          <w:szCs w:val="24"/>
          <w:lang w:eastAsia="tr-TR"/>
        </w:rPr>
        <w:t>Bütçe Giderleri</w:t>
      </w:r>
    </w:p>
    <w:p w:rsidR="00F0662A" w:rsidRPr="00563D5A" w:rsidRDefault="00F0662A" w:rsidP="00EA2346">
      <w:pPr>
        <w:pStyle w:val="ListeParagraf"/>
        <w:spacing w:after="120"/>
        <w:ind w:left="284"/>
        <w:jc w:val="both"/>
        <w:rPr>
          <w:rFonts w:ascii="Times New Roman" w:eastAsia="Times New Roman" w:hAnsi="Times New Roman" w:cs="Times New Roman"/>
          <w:b/>
          <w:sz w:val="24"/>
          <w:szCs w:val="24"/>
          <w:lang w:eastAsia="tr-TR"/>
        </w:rPr>
      </w:pPr>
    </w:p>
    <w:tbl>
      <w:tblPr>
        <w:tblStyle w:val="TabloKlavuzu"/>
        <w:tblW w:w="0" w:type="auto"/>
        <w:tblInd w:w="284" w:type="dxa"/>
        <w:tblLook w:val="04A0" w:firstRow="1" w:lastRow="0" w:firstColumn="1" w:lastColumn="0" w:noHBand="0" w:noVBand="1"/>
      </w:tblPr>
      <w:tblGrid>
        <w:gridCol w:w="3113"/>
        <w:gridCol w:w="2730"/>
        <w:gridCol w:w="2935"/>
      </w:tblGrid>
      <w:tr w:rsidR="00F0662A" w:rsidRPr="00563D5A" w:rsidTr="00187B29">
        <w:trPr>
          <w:trHeight w:val="640"/>
        </w:trPr>
        <w:tc>
          <w:tcPr>
            <w:tcW w:w="3113" w:type="dxa"/>
          </w:tcPr>
          <w:p w:rsidR="00F0662A" w:rsidRPr="00563D5A" w:rsidRDefault="00F0662A" w:rsidP="00EA2346">
            <w:pPr>
              <w:pStyle w:val="ListeParagraf"/>
              <w:spacing w:after="120"/>
              <w:ind w:left="0"/>
              <w:jc w:val="both"/>
              <w:rPr>
                <w:rFonts w:ascii="Times New Roman" w:eastAsia="Times New Roman" w:hAnsi="Times New Roman" w:cs="Times New Roman"/>
                <w:b/>
                <w:sz w:val="24"/>
                <w:szCs w:val="24"/>
                <w:lang w:eastAsia="tr-TR"/>
              </w:rPr>
            </w:pPr>
          </w:p>
        </w:tc>
        <w:tc>
          <w:tcPr>
            <w:tcW w:w="2730" w:type="dxa"/>
          </w:tcPr>
          <w:p w:rsidR="00F0662A" w:rsidRPr="00563D5A" w:rsidRDefault="00F0662A" w:rsidP="008809E6">
            <w:pPr>
              <w:pStyle w:val="ListeParagraf"/>
              <w:spacing w:after="120"/>
              <w:ind w:left="0"/>
              <w:jc w:val="center"/>
              <w:rPr>
                <w:rFonts w:ascii="Times New Roman" w:eastAsia="Times New Roman" w:hAnsi="Times New Roman" w:cs="Times New Roman"/>
                <w:b/>
                <w:sz w:val="24"/>
                <w:szCs w:val="24"/>
                <w:lang w:eastAsia="tr-TR"/>
              </w:rPr>
            </w:pPr>
            <w:r w:rsidRPr="00563D5A">
              <w:rPr>
                <w:rFonts w:ascii="Times New Roman" w:eastAsia="Times New Roman" w:hAnsi="Times New Roman" w:cs="Times New Roman"/>
                <w:b/>
                <w:sz w:val="24"/>
                <w:szCs w:val="24"/>
                <w:lang w:eastAsia="tr-TR"/>
              </w:rPr>
              <w:t>202</w:t>
            </w:r>
            <w:r w:rsidR="008809E6">
              <w:rPr>
                <w:rFonts w:ascii="Times New Roman" w:eastAsia="Times New Roman" w:hAnsi="Times New Roman" w:cs="Times New Roman"/>
                <w:b/>
                <w:sz w:val="24"/>
                <w:szCs w:val="24"/>
                <w:lang w:eastAsia="tr-TR"/>
              </w:rPr>
              <w:t>4</w:t>
            </w:r>
            <w:r w:rsidRPr="00563D5A">
              <w:rPr>
                <w:rFonts w:ascii="Times New Roman" w:eastAsia="Times New Roman" w:hAnsi="Times New Roman" w:cs="Times New Roman"/>
                <w:b/>
                <w:sz w:val="24"/>
                <w:szCs w:val="24"/>
                <w:lang w:eastAsia="tr-TR"/>
              </w:rPr>
              <w:t xml:space="preserve"> </w:t>
            </w:r>
            <w:r w:rsidR="007A7FAE" w:rsidRPr="00563D5A">
              <w:rPr>
                <w:rFonts w:ascii="Times New Roman" w:eastAsia="Times New Roman" w:hAnsi="Times New Roman" w:cs="Times New Roman"/>
                <w:b/>
                <w:sz w:val="24"/>
                <w:szCs w:val="24"/>
                <w:lang w:eastAsia="tr-TR"/>
              </w:rPr>
              <w:t>Yılı Bütçe Tahmini</w:t>
            </w:r>
          </w:p>
        </w:tc>
        <w:tc>
          <w:tcPr>
            <w:tcW w:w="2935" w:type="dxa"/>
          </w:tcPr>
          <w:p w:rsidR="00F0662A" w:rsidRPr="00563D5A" w:rsidRDefault="00F0662A" w:rsidP="008809E6">
            <w:pPr>
              <w:pStyle w:val="ListeParagraf"/>
              <w:spacing w:after="120"/>
              <w:ind w:left="0"/>
              <w:jc w:val="center"/>
              <w:rPr>
                <w:rFonts w:ascii="Times New Roman" w:eastAsia="Times New Roman" w:hAnsi="Times New Roman" w:cs="Times New Roman"/>
                <w:b/>
                <w:sz w:val="24"/>
                <w:szCs w:val="24"/>
                <w:lang w:eastAsia="tr-TR"/>
              </w:rPr>
            </w:pPr>
            <w:r w:rsidRPr="00563D5A">
              <w:rPr>
                <w:rFonts w:ascii="Times New Roman" w:eastAsia="Times New Roman" w:hAnsi="Times New Roman" w:cs="Times New Roman"/>
                <w:b/>
                <w:sz w:val="24"/>
                <w:szCs w:val="24"/>
                <w:lang w:eastAsia="tr-TR"/>
              </w:rPr>
              <w:t>202</w:t>
            </w:r>
            <w:r w:rsidR="008809E6">
              <w:rPr>
                <w:rFonts w:ascii="Times New Roman" w:eastAsia="Times New Roman" w:hAnsi="Times New Roman" w:cs="Times New Roman"/>
                <w:b/>
                <w:sz w:val="24"/>
                <w:szCs w:val="24"/>
                <w:lang w:eastAsia="tr-TR"/>
              </w:rPr>
              <w:t>4</w:t>
            </w:r>
            <w:r w:rsidRPr="00563D5A">
              <w:rPr>
                <w:rFonts w:ascii="Times New Roman" w:eastAsia="Times New Roman" w:hAnsi="Times New Roman" w:cs="Times New Roman"/>
                <w:b/>
                <w:sz w:val="24"/>
                <w:szCs w:val="24"/>
                <w:lang w:eastAsia="tr-TR"/>
              </w:rPr>
              <w:t xml:space="preserve"> Gerçekleşme Toplamı</w:t>
            </w:r>
          </w:p>
        </w:tc>
      </w:tr>
      <w:tr w:rsidR="00F0662A" w:rsidRPr="00563D5A" w:rsidTr="00187B29">
        <w:tc>
          <w:tcPr>
            <w:tcW w:w="3113" w:type="dxa"/>
          </w:tcPr>
          <w:p w:rsidR="00F0662A" w:rsidRPr="00563D5A" w:rsidRDefault="00F0662A" w:rsidP="00EA2346">
            <w:pPr>
              <w:pStyle w:val="ListeParagraf"/>
              <w:spacing w:after="120"/>
              <w:ind w:left="0"/>
              <w:jc w:val="both"/>
              <w:rPr>
                <w:rFonts w:ascii="Times New Roman" w:eastAsia="Times New Roman" w:hAnsi="Times New Roman" w:cs="Times New Roman"/>
                <w:b/>
                <w:sz w:val="24"/>
                <w:szCs w:val="24"/>
                <w:lang w:eastAsia="tr-TR"/>
              </w:rPr>
            </w:pPr>
            <w:r w:rsidRPr="00563D5A">
              <w:rPr>
                <w:rFonts w:ascii="Times New Roman" w:eastAsia="Times New Roman" w:hAnsi="Times New Roman" w:cs="Times New Roman"/>
                <w:b/>
                <w:sz w:val="24"/>
                <w:szCs w:val="24"/>
                <w:lang w:eastAsia="tr-TR"/>
              </w:rPr>
              <w:t>Bütçe Giderleri Toplamı</w:t>
            </w:r>
          </w:p>
        </w:tc>
        <w:tc>
          <w:tcPr>
            <w:tcW w:w="2730" w:type="dxa"/>
          </w:tcPr>
          <w:p w:rsidR="00F0662A" w:rsidRPr="00563D5A" w:rsidRDefault="007A7FAE" w:rsidP="00AB6FAF">
            <w:pPr>
              <w:jc w:val="right"/>
              <w:rPr>
                <w:rFonts w:ascii="Times New Roman" w:hAnsi="Times New Roman" w:cs="Times New Roman"/>
                <w:b/>
                <w:bCs/>
                <w:sz w:val="24"/>
                <w:szCs w:val="24"/>
              </w:rPr>
            </w:pPr>
            <w:r>
              <w:rPr>
                <w:rFonts w:ascii="Times New Roman" w:hAnsi="Times New Roman" w:cs="Times New Roman"/>
                <w:b/>
                <w:bCs/>
                <w:sz w:val="24"/>
                <w:szCs w:val="24"/>
              </w:rPr>
              <w:t>71.969.100,00 TL</w:t>
            </w:r>
          </w:p>
        </w:tc>
        <w:tc>
          <w:tcPr>
            <w:tcW w:w="2935" w:type="dxa"/>
          </w:tcPr>
          <w:p w:rsidR="00F0662A" w:rsidRPr="00563D5A" w:rsidRDefault="0037071F" w:rsidP="0037071F">
            <w:pPr>
              <w:pStyle w:val="ListeParagraf"/>
              <w:spacing w:after="120"/>
              <w:ind w:left="0"/>
              <w:jc w:val="right"/>
              <w:rPr>
                <w:rFonts w:ascii="Times New Roman" w:eastAsia="Times New Roman" w:hAnsi="Times New Roman" w:cs="Times New Roman"/>
                <w:b/>
                <w:sz w:val="24"/>
                <w:szCs w:val="24"/>
                <w:lang w:eastAsia="tr-TR"/>
              </w:rPr>
            </w:pPr>
            <w:r>
              <w:rPr>
                <w:rFonts w:ascii="Times New Roman" w:hAnsi="Times New Roman" w:cs="Times New Roman"/>
                <w:b/>
                <w:bCs/>
                <w:sz w:val="24"/>
                <w:szCs w:val="24"/>
              </w:rPr>
              <w:t>39.616.419,57</w:t>
            </w:r>
            <w:r w:rsidR="00DA6562">
              <w:rPr>
                <w:rFonts w:ascii="Times New Roman" w:hAnsi="Times New Roman" w:cs="Times New Roman"/>
                <w:b/>
                <w:bCs/>
                <w:sz w:val="24"/>
                <w:szCs w:val="24"/>
              </w:rPr>
              <w:t xml:space="preserve"> TL</w:t>
            </w:r>
          </w:p>
        </w:tc>
      </w:tr>
    </w:tbl>
    <w:p w:rsidR="00F0662A" w:rsidRPr="00563D5A" w:rsidRDefault="00F0662A" w:rsidP="00123847">
      <w:pPr>
        <w:spacing w:after="120"/>
        <w:jc w:val="both"/>
        <w:rPr>
          <w:rFonts w:ascii="Times New Roman" w:eastAsia="Times New Roman" w:hAnsi="Times New Roman" w:cs="Times New Roman"/>
          <w:b/>
          <w:sz w:val="24"/>
          <w:szCs w:val="24"/>
          <w:lang w:eastAsia="tr-TR"/>
        </w:rPr>
      </w:pPr>
    </w:p>
    <w:p w:rsidR="00DA6562" w:rsidRPr="00563D5A" w:rsidRDefault="00EE5E76" w:rsidP="00DA6562">
      <w:pPr>
        <w:pStyle w:val="ListeParagraf"/>
        <w:spacing w:after="120"/>
        <w:ind w:left="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w:t>
      </w:r>
      <w:r w:rsidR="007E0B37">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 xml:space="preserve"> </w:t>
      </w:r>
      <w:r w:rsidR="00F0662A" w:rsidRPr="008809E6">
        <w:rPr>
          <w:rFonts w:ascii="Times New Roman" w:eastAsia="Times New Roman" w:hAnsi="Times New Roman" w:cs="Times New Roman"/>
          <w:b/>
          <w:sz w:val="24"/>
          <w:szCs w:val="24"/>
          <w:lang w:eastAsia="tr-TR"/>
        </w:rPr>
        <w:t>Bütçe Gelirleri</w:t>
      </w:r>
      <w:r w:rsidR="00DA6562">
        <w:rPr>
          <w:rFonts w:ascii="Times New Roman" w:eastAsia="Times New Roman" w:hAnsi="Times New Roman" w:cs="Times New Roman"/>
          <w:b/>
          <w:sz w:val="24"/>
          <w:szCs w:val="24"/>
          <w:lang w:eastAsia="tr-TR"/>
        </w:rPr>
        <w:t xml:space="preserve"> </w:t>
      </w:r>
    </w:p>
    <w:p w:rsidR="00F0662A" w:rsidRPr="00563D5A" w:rsidRDefault="00F0662A" w:rsidP="00EA2346">
      <w:pPr>
        <w:pStyle w:val="ListeParagraf"/>
        <w:spacing w:after="120"/>
        <w:ind w:left="284"/>
        <w:jc w:val="both"/>
        <w:rPr>
          <w:rFonts w:ascii="Times New Roman" w:eastAsia="Times New Roman" w:hAnsi="Times New Roman" w:cs="Times New Roman"/>
          <w:b/>
          <w:sz w:val="24"/>
          <w:szCs w:val="24"/>
          <w:lang w:eastAsia="tr-TR"/>
        </w:rPr>
      </w:pPr>
    </w:p>
    <w:tbl>
      <w:tblPr>
        <w:tblStyle w:val="TabloKlavuzu"/>
        <w:tblW w:w="0" w:type="auto"/>
        <w:tblInd w:w="284" w:type="dxa"/>
        <w:tblLook w:val="04A0" w:firstRow="1" w:lastRow="0" w:firstColumn="1" w:lastColumn="0" w:noHBand="0" w:noVBand="1"/>
      </w:tblPr>
      <w:tblGrid>
        <w:gridCol w:w="3113"/>
        <w:gridCol w:w="2730"/>
        <w:gridCol w:w="2935"/>
      </w:tblGrid>
      <w:tr w:rsidR="00F0662A" w:rsidRPr="00563D5A" w:rsidTr="00187B29">
        <w:trPr>
          <w:trHeight w:val="640"/>
        </w:trPr>
        <w:tc>
          <w:tcPr>
            <w:tcW w:w="3113" w:type="dxa"/>
          </w:tcPr>
          <w:p w:rsidR="00F0662A" w:rsidRPr="00563D5A" w:rsidRDefault="00F0662A" w:rsidP="00EA2346">
            <w:pPr>
              <w:pStyle w:val="ListeParagraf"/>
              <w:spacing w:after="120"/>
              <w:ind w:left="0"/>
              <w:jc w:val="both"/>
              <w:rPr>
                <w:rFonts w:ascii="Times New Roman" w:eastAsia="Times New Roman" w:hAnsi="Times New Roman" w:cs="Times New Roman"/>
                <w:b/>
                <w:sz w:val="24"/>
                <w:szCs w:val="24"/>
                <w:lang w:eastAsia="tr-TR"/>
              </w:rPr>
            </w:pPr>
          </w:p>
        </w:tc>
        <w:tc>
          <w:tcPr>
            <w:tcW w:w="2730" w:type="dxa"/>
          </w:tcPr>
          <w:p w:rsidR="00F0662A" w:rsidRPr="00563D5A" w:rsidRDefault="008809E6" w:rsidP="007A7FAE">
            <w:pPr>
              <w:pStyle w:val="ListeParagraf"/>
              <w:spacing w:after="120"/>
              <w:ind w:left="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202</w:t>
            </w:r>
            <w:r w:rsidR="007A7FAE">
              <w:rPr>
                <w:rFonts w:ascii="Times New Roman" w:eastAsia="Times New Roman" w:hAnsi="Times New Roman" w:cs="Times New Roman"/>
                <w:b/>
                <w:sz w:val="24"/>
                <w:szCs w:val="24"/>
                <w:lang w:eastAsia="tr-TR"/>
              </w:rPr>
              <w:t>4</w:t>
            </w:r>
            <w:r>
              <w:rPr>
                <w:rFonts w:ascii="Times New Roman" w:eastAsia="Times New Roman" w:hAnsi="Times New Roman" w:cs="Times New Roman"/>
                <w:b/>
                <w:sz w:val="24"/>
                <w:szCs w:val="24"/>
                <w:lang w:eastAsia="tr-TR"/>
              </w:rPr>
              <w:t xml:space="preserve"> </w:t>
            </w:r>
            <w:r w:rsidR="00F0662A" w:rsidRPr="00563D5A">
              <w:rPr>
                <w:rFonts w:ascii="Times New Roman" w:eastAsia="Times New Roman" w:hAnsi="Times New Roman" w:cs="Times New Roman"/>
                <w:b/>
                <w:sz w:val="24"/>
                <w:szCs w:val="24"/>
                <w:lang w:eastAsia="tr-TR"/>
              </w:rPr>
              <w:t>Yılı Bütçe Tahmini</w:t>
            </w:r>
          </w:p>
        </w:tc>
        <w:tc>
          <w:tcPr>
            <w:tcW w:w="2935" w:type="dxa"/>
          </w:tcPr>
          <w:p w:rsidR="00F0662A" w:rsidRPr="00563D5A" w:rsidRDefault="008809E6" w:rsidP="008809E6">
            <w:pPr>
              <w:pStyle w:val="ListeParagraf"/>
              <w:spacing w:after="120"/>
              <w:ind w:left="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007A7FAE">
              <w:rPr>
                <w:rFonts w:ascii="Times New Roman" w:eastAsia="Times New Roman" w:hAnsi="Times New Roman" w:cs="Times New Roman"/>
                <w:b/>
                <w:sz w:val="24"/>
                <w:szCs w:val="24"/>
                <w:lang w:eastAsia="tr-TR"/>
              </w:rPr>
              <w:t>024</w:t>
            </w:r>
            <w:r>
              <w:rPr>
                <w:rFonts w:ascii="Times New Roman" w:eastAsia="Times New Roman" w:hAnsi="Times New Roman" w:cs="Times New Roman"/>
                <w:b/>
                <w:sz w:val="24"/>
                <w:szCs w:val="24"/>
                <w:lang w:eastAsia="tr-TR"/>
              </w:rPr>
              <w:t xml:space="preserve"> </w:t>
            </w:r>
            <w:r w:rsidR="00F0662A" w:rsidRPr="00563D5A">
              <w:rPr>
                <w:rFonts w:ascii="Times New Roman" w:eastAsia="Times New Roman" w:hAnsi="Times New Roman" w:cs="Times New Roman"/>
                <w:b/>
                <w:sz w:val="24"/>
                <w:szCs w:val="24"/>
                <w:lang w:eastAsia="tr-TR"/>
              </w:rPr>
              <w:t>Gerçekleşme Toplamı</w:t>
            </w:r>
          </w:p>
        </w:tc>
      </w:tr>
      <w:tr w:rsidR="00F0662A" w:rsidRPr="00563D5A" w:rsidTr="00187B29">
        <w:tc>
          <w:tcPr>
            <w:tcW w:w="3113" w:type="dxa"/>
          </w:tcPr>
          <w:p w:rsidR="00F0662A" w:rsidRPr="00563D5A" w:rsidRDefault="00F0662A" w:rsidP="00EA2346">
            <w:pPr>
              <w:pStyle w:val="ListeParagraf"/>
              <w:spacing w:after="120"/>
              <w:ind w:left="0"/>
              <w:jc w:val="both"/>
              <w:rPr>
                <w:rFonts w:ascii="Times New Roman" w:eastAsia="Times New Roman" w:hAnsi="Times New Roman" w:cs="Times New Roman"/>
                <w:b/>
                <w:sz w:val="24"/>
                <w:szCs w:val="24"/>
                <w:lang w:eastAsia="tr-TR"/>
              </w:rPr>
            </w:pPr>
            <w:r w:rsidRPr="00563D5A">
              <w:rPr>
                <w:rFonts w:ascii="Times New Roman" w:eastAsia="Times New Roman" w:hAnsi="Times New Roman" w:cs="Times New Roman"/>
                <w:b/>
                <w:sz w:val="24"/>
                <w:szCs w:val="24"/>
                <w:lang w:eastAsia="tr-TR"/>
              </w:rPr>
              <w:t>Bütçe Gelirleri Toplamı</w:t>
            </w:r>
          </w:p>
        </w:tc>
        <w:tc>
          <w:tcPr>
            <w:tcW w:w="2730" w:type="dxa"/>
          </w:tcPr>
          <w:p w:rsidR="00F0662A" w:rsidRPr="00563D5A" w:rsidRDefault="007A7FAE" w:rsidP="00AB6FAF">
            <w:pPr>
              <w:jc w:val="right"/>
              <w:rPr>
                <w:rFonts w:ascii="Times New Roman" w:hAnsi="Times New Roman" w:cs="Times New Roman"/>
                <w:b/>
                <w:bCs/>
                <w:sz w:val="24"/>
                <w:szCs w:val="24"/>
              </w:rPr>
            </w:pPr>
            <w:r>
              <w:rPr>
                <w:rFonts w:ascii="Times New Roman" w:hAnsi="Times New Roman" w:cs="Times New Roman"/>
                <w:b/>
                <w:bCs/>
                <w:sz w:val="24"/>
                <w:szCs w:val="24"/>
              </w:rPr>
              <w:t>71.969.100,00 TL</w:t>
            </w:r>
          </w:p>
        </w:tc>
        <w:tc>
          <w:tcPr>
            <w:tcW w:w="2935" w:type="dxa"/>
          </w:tcPr>
          <w:p w:rsidR="00F0662A" w:rsidRPr="00563D5A" w:rsidRDefault="00F71F92" w:rsidP="00AB6FAF">
            <w:pPr>
              <w:pStyle w:val="ListeParagraf"/>
              <w:spacing w:after="120"/>
              <w:ind w:left="0"/>
              <w:jc w:val="right"/>
              <w:rPr>
                <w:rFonts w:ascii="Times New Roman" w:hAnsi="Times New Roman" w:cs="Times New Roman"/>
                <w:b/>
                <w:bCs/>
                <w:sz w:val="24"/>
                <w:szCs w:val="24"/>
              </w:rPr>
            </w:pPr>
            <w:r>
              <w:rPr>
                <w:rFonts w:ascii="Times New Roman" w:eastAsia="Times New Roman" w:hAnsi="Times New Roman" w:cs="Times New Roman"/>
                <w:b/>
                <w:sz w:val="24"/>
                <w:szCs w:val="24"/>
                <w:lang w:eastAsia="tr-TR"/>
              </w:rPr>
              <w:t>50.854.083,01</w:t>
            </w:r>
            <w:r w:rsidR="00DA6562">
              <w:rPr>
                <w:rFonts w:ascii="Times New Roman" w:eastAsia="Times New Roman" w:hAnsi="Times New Roman" w:cs="Times New Roman"/>
                <w:b/>
                <w:sz w:val="24"/>
                <w:szCs w:val="24"/>
                <w:lang w:eastAsia="tr-TR"/>
              </w:rPr>
              <w:t xml:space="preserve"> TL</w:t>
            </w:r>
          </w:p>
        </w:tc>
      </w:tr>
    </w:tbl>
    <w:p w:rsidR="00AB6FAF" w:rsidRDefault="00AB6FAF" w:rsidP="00EA2346">
      <w:pPr>
        <w:pStyle w:val="ListeParagraf"/>
        <w:spacing w:after="120"/>
        <w:ind w:left="284"/>
        <w:jc w:val="both"/>
        <w:rPr>
          <w:rFonts w:ascii="Times New Roman" w:eastAsia="Times New Roman" w:hAnsi="Times New Roman" w:cs="Times New Roman"/>
          <w:b/>
          <w:sz w:val="24"/>
          <w:szCs w:val="24"/>
          <w:lang w:eastAsia="tr-TR"/>
        </w:rPr>
      </w:pPr>
    </w:p>
    <w:p w:rsidR="00DB6D6F" w:rsidRPr="00563D5A" w:rsidRDefault="00DB6D6F" w:rsidP="00542FD4">
      <w:pPr>
        <w:pStyle w:val="ListeParagraf"/>
        <w:spacing w:after="120"/>
        <w:ind w:left="0"/>
        <w:jc w:val="both"/>
        <w:rPr>
          <w:rFonts w:ascii="Times New Roman" w:eastAsia="Times New Roman" w:hAnsi="Times New Roman" w:cs="Times New Roman"/>
          <w:b/>
          <w:sz w:val="24"/>
          <w:szCs w:val="24"/>
          <w:lang w:eastAsia="tr-TR"/>
        </w:rPr>
      </w:pPr>
      <w:r w:rsidRPr="00563D5A">
        <w:rPr>
          <w:rFonts w:ascii="Times New Roman" w:eastAsia="Times New Roman" w:hAnsi="Times New Roman" w:cs="Times New Roman"/>
          <w:b/>
          <w:sz w:val="24"/>
          <w:szCs w:val="24"/>
          <w:lang w:eastAsia="tr-TR"/>
        </w:rPr>
        <w:t>Olgunluk düzeyi: 4</w:t>
      </w:r>
    </w:p>
    <w:p w:rsidR="00DB6D6F" w:rsidRPr="00563D5A" w:rsidRDefault="00DB6D6F" w:rsidP="00542FD4">
      <w:pPr>
        <w:pStyle w:val="ListeParagraf"/>
        <w:spacing w:after="120"/>
        <w:ind w:left="0"/>
        <w:jc w:val="both"/>
        <w:rPr>
          <w:rFonts w:ascii="Times New Roman" w:eastAsia="Times New Roman" w:hAnsi="Times New Roman" w:cs="Times New Roman"/>
          <w:sz w:val="24"/>
          <w:szCs w:val="24"/>
          <w:lang w:eastAsia="tr-TR"/>
        </w:rPr>
      </w:pPr>
      <w:r w:rsidRPr="00563D5A">
        <w:rPr>
          <w:rFonts w:ascii="Times New Roman" w:eastAsia="Times New Roman" w:hAnsi="Times New Roman" w:cs="Times New Roman"/>
          <w:sz w:val="24"/>
          <w:szCs w:val="24"/>
          <w:lang w:eastAsia="tr-TR"/>
        </w:rPr>
        <w:t>Birimde finansal kaynakların yönetim süreçleri izlenmekte ve iyileştirilmektedir.</w:t>
      </w:r>
    </w:p>
    <w:p w:rsidR="00DB6D6F" w:rsidRDefault="00DB6D6F" w:rsidP="00EA2346">
      <w:pPr>
        <w:pStyle w:val="ListeParagraf"/>
        <w:spacing w:after="120"/>
        <w:ind w:left="284"/>
        <w:jc w:val="both"/>
        <w:rPr>
          <w:rFonts w:ascii="Times New Roman" w:hAnsi="Times New Roman" w:cs="Times New Roman"/>
          <w:b/>
          <w:bCs/>
          <w:color w:val="000000"/>
          <w:spacing w:val="-1"/>
        </w:rPr>
      </w:pPr>
    </w:p>
    <w:p w:rsidR="00997448" w:rsidRPr="00563D5A" w:rsidRDefault="00997448" w:rsidP="00997448">
      <w:pPr>
        <w:pStyle w:val="ListeParagraf"/>
        <w:spacing w:after="120"/>
        <w:ind w:left="0"/>
        <w:jc w:val="both"/>
        <w:rPr>
          <w:rFonts w:ascii="Times New Roman" w:hAnsi="Times New Roman" w:cs="Times New Roman"/>
          <w:b/>
          <w:sz w:val="24"/>
          <w:szCs w:val="24"/>
        </w:rPr>
      </w:pPr>
      <w:r w:rsidRPr="00563D5A">
        <w:rPr>
          <w:rFonts w:ascii="Times New Roman" w:hAnsi="Times New Roman" w:cs="Times New Roman"/>
          <w:b/>
          <w:sz w:val="24"/>
          <w:szCs w:val="24"/>
        </w:rPr>
        <w:t>Kanıtlar:</w:t>
      </w:r>
    </w:p>
    <w:p w:rsidR="00997448" w:rsidRDefault="00997448" w:rsidP="00997448">
      <w:pPr>
        <w:pStyle w:val="ListeParagraf"/>
        <w:spacing w:after="120"/>
        <w:ind w:left="0"/>
        <w:rPr>
          <w:rFonts w:ascii="Times New Roman" w:hAnsi="Times New Roman" w:cs="Times New Roman"/>
          <w:sz w:val="24"/>
          <w:szCs w:val="24"/>
        </w:rPr>
      </w:pPr>
    </w:p>
    <w:p w:rsidR="00997448" w:rsidRPr="00563D5A" w:rsidRDefault="00997448" w:rsidP="00997448">
      <w:pPr>
        <w:pStyle w:val="ListeParagraf"/>
        <w:spacing w:after="120"/>
        <w:ind w:left="0"/>
        <w:rPr>
          <w:rFonts w:ascii="Times New Roman" w:hAnsi="Times New Roman" w:cs="Times New Roman"/>
          <w:sz w:val="24"/>
          <w:szCs w:val="24"/>
        </w:rPr>
      </w:pPr>
      <w:r>
        <w:rPr>
          <w:rFonts w:ascii="Times New Roman" w:hAnsi="Times New Roman" w:cs="Times New Roman"/>
          <w:b/>
          <w:sz w:val="24"/>
          <w:szCs w:val="24"/>
        </w:rPr>
        <w:t>Kanıt 1</w:t>
      </w:r>
      <w:r w:rsidRPr="00563D5A">
        <w:rPr>
          <w:rFonts w:ascii="Times New Roman" w:hAnsi="Times New Roman" w:cs="Times New Roman"/>
          <w:b/>
          <w:sz w:val="24"/>
          <w:szCs w:val="24"/>
        </w:rPr>
        <w:t>:</w:t>
      </w:r>
      <w:r w:rsidRPr="00563D5A">
        <w:rPr>
          <w:rFonts w:ascii="Times New Roman" w:hAnsi="Times New Roman" w:cs="Times New Roman"/>
          <w:sz w:val="24"/>
          <w:szCs w:val="24"/>
        </w:rPr>
        <w:t xml:space="preserve"> Yükseköğretim Kurumları Döner Sermaye İşletmelerinin Kurulmasına İlişkin Yönetmelik </w:t>
      </w:r>
      <w:hyperlink r:id="rId7" w:history="1">
        <w:r w:rsidRPr="00563D5A">
          <w:rPr>
            <w:rStyle w:val="Kpr"/>
            <w:rFonts w:ascii="Times New Roman" w:hAnsi="Times New Roman" w:cs="Times New Roman"/>
            <w:sz w:val="24"/>
            <w:szCs w:val="24"/>
          </w:rPr>
          <w:t>https://www.resmigazete.gov.tr/eskiler/2020/06/20200618-3.htm</w:t>
        </w:r>
      </w:hyperlink>
      <w:r w:rsidRPr="00563D5A">
        <w:rPr>
          <w:rFonts w:ascii="Times New Roman" w:hAnsi="Times New Roman" w:cs="Times New Roman"/>
          <w:sz w:val="24"/>
          <w:szCs w:val="24"/>
        </w:rPr>
        <w:t xml:space="preserve"> </w:t>
      </w:r>
    </w:p>
    <w:p w:rsidR="00997448" w:rsidRDefault="00997448" w:rsidP="00997448">
      <w:pPr>
        <w:pStyle w:val="ListeParagraf"/>
        <w:spacing w:after="120"/>
        <w:ind w:left="0"/>
        <w:rPr>
          <w:rFonts w:ascii="Times New Roman" w:hAnsi="Times New Roman" w:cs="Times New Roman"/>
          <w:sz w:val="24"/>
          <w:szCs w:val="24"/>
        </w:rPr>
      </w:pPr>
    </w:p>
    <w:p w:rsidR="00997448" w:rsidRPr="00563D5A" w:rsidRDefault="00997448" w:rsidP="00997448">
      <w:pPr>
        <w:pStyle w:val="ListeParagraf"/>
        <w:spacing w:after="120"/>
        <w:ind w:left="0"/>
        <w:rPr>
          <w:rFonts w:ascii="Times New Roman" w:hAnsi="Times New Roman" w:cs="Times New Roman"/>
          <w:sz w:val="24"/>
          <w:szCs w:val="24"/>
        </w:rPr>
      </w:pPr>
      <w:r>
        <w:rPr>
          <w:rFonts w:ascii="Times New Roman" w:hAnsi="Times New Roman" w:cs="Times New Roman"/>
          <w:b/>
          <w:sz w:val="24"/>
          <w:szCs w:val="24"/>
        </w:rPr>
        <w:t>Kanıt 2</w:t>
      </w:r>
      <w:r w:rsidRPr="00563D5A">
        <w:rPr>
          <w:rFonts w:ascii="Times New Roman" w:hAnsi="Times New Roman" w:cs="Times New Roman"/>
          <w:b/>
          <w:sz w:val="24"/>
          <w:szCs w:val="24"/>
        </w:rPr>
        <w:t>:</w:t>
      </w:r>
      <w:r w:rsidRPr="00563D5A">
        <w:rPr>
          <w:rFonts w:ascii="Times New Roman" w:hAnsi="Times New Roman" w:cs="Times New Roman"/>
          <w:sz w:val="24"/>
          <w:szCs w:val="24"/>
        </w:rPr>
        <w:t xml:space="preserve"> 2547 Sayılı Yükseköğretim Kanunu </w:t>
      </w:r>
      <w:hyperlink r:id="rId8" w:history="1">
        <w:r w:rsidRPr="00563D5A">
          <w:rPr>
            <w:rStyle w:val="Kpr"/>
            <w:rFonts w:ascii="Times New Roman" w:hAnsi="Times New Roman" w:cs="Times New Roman"/>
            <w:sz w:val="24"/>
            <w:szCs w:val="24"/>
          </w:rPr>
          <w:t>https://www.mevzuat.gov.tr/mevzuat?MevzuatNo=2547&amp;MevzuatTur=1&amp;MevzuatTertip=5</w:t>
        </w:r>
      </w:hyperlink>
    </w:p>
    <w:p w:rsidR="00997448" w:rsidRPr="00563D5A" w:rsidRDefault="00997448" w:rsidP="00997448">
      <w:pPr>
        <w:pStyle w:val="ListeParagraf"/>
        <w:spacing w:after="120"/>
        <w:ind w:left="0"/>
        <w:rPr>
          <w:rFonts w:ascii="Times New Roman" w:hAnsi="Times New Roman" w:cs="Times New Roman"/>
          <w:sz w:val="24"/>
          <w:szCs w:val="24"/>
        </w:rPr>
      </w:pPr>
      <w:r w:rsidRPr="00563D5A">
        <w:rPr>
          <w:rFonts w:ascii="Times New Roman" w:hAnsi="Times New Roman" w:cs="Times New Roman"/>
          <w:sz w:val="24"/>
          <w:szCs w:val="24"/>
        </w:rPr>
        <w:t xml:space="preserve"> </w:t>
      </w:r>
    </w:p>
    <w:p w:rsidR="00997448" w:rsidRPr="00563D5A" w:rsidRDefault="00997448" w:rsidP="00997448">
      <w:pPr>
        <w:pStyle w:val="ListeParagraf"/>
        <w:spacing w:after="120"/>
        <w:ind w:left="0"/>
        <w:rPr>
          <w:rFonts w:ascii="Times New Roman" w:hAnsi="Times New Roman" w:cs="Times New Roman"/>
          <w:sz w:val="24"/>
          <w:szCs w:val="24"/>
        </w:rPr>
      </w:pPr>
      <w:r w:rsidRPr="00563D5A">
        <w:rPr>
          <w:rFonts w:ascii="Times New Roman" w:hAnsi="Times New Roman" w:cs="Times New Roman"/>
          <w:b/>
          <w:sz w:val="24"/>
          <w:szCs w:val="24"/>
        </w:rPr>
        <w:t xml:space="preserve">Kanıt </w:t>
      </w:r>
      <w:r>
        <w:rPr>
          <w:rFonts w:ascii="Times New Roman" w:hAnsi="Times New Roman" w:cs="Times New Roman"/>
          <w:b/>
          <w:sz w:val="24"/>
          <w:szCs w:val="24"/>
        </w:rPr>
        <w:t>3</w:t>
      </w:r>
      <w:r w:rsidRPr="00563D5A">
        <w:rPr>
          <w:rFonts w:ascii="Times New Roman" w:hAnsi="Times New Roman" w:cs="Times New Roman"/>
          <w:b/>
          <w:sz w:val="24"/>
          <w:szCs w:val="24"/>
        </w:rPr>
        <w:t>:</w:t>
      </w:r>
      <w:r w:rsidRPr="00563D5A">
        <w:rPr>
          <w:rFonts w:ascii="Times New Roman" w:hAnsi="Times New Roman" w:cs="Times New Roman"/>
          <w:sz w:val="24"/>
          <w:szCs w:val="24"/>
        </w:rPr>
        <w:t xml:space="preserve"> 5018 Kamu Mali Yönetimi ve Kontrol Kanunu </w:t>
      </w:r>
      <w:hyperlink r:id="rId9" w:history="1">
        <w:r w:rsidRPr="00563D5A">
          <w:rPr>
            <w:rStyle w:val="Kpr"/>
            <w:rFonts w:ascii="Times New Roman" w:hAnsi="Times New Roman" w:cs="Times New Roman"/>
            <w:sz w:val="24"/>
            <w:szCs w:val="24"/>
          </w:rPr>
          <w:t>https://www.mevzuat.gov.tr/mevzuat?MevzuatNo=5018&amp;MevzuatTur=1&amp;MevzuatTertip=5</w:t>
        </w:r>
      </w:hyperlink>
    </w:p>
    <w:p w:rsidR="00997448" w:rsidRPr="00563D5A" w:rsidRDefault="00997448" w:rsidP="00997448">
      <w:pPr>
        <w:pStyle w:val="ListeParagraf"/>
        <w:spacing w:after="120"/>
        <w:ind w:left="0"/>
        <w:rPr>
          <w:rFonts w:ascii="Times New Roman" w:hAnsi="Times New Roman" w:cs="Times New Roman"/>
          <w:sz w:val="24"/>
          <w:szCs w:val="24"/>
        </w:rPr>
      </w:pPr>
    </w:p>
    <w:p w:rsidR="00997448" w:rsidRPr="00563D5A" w:rsidRDefault="00997448" w:rsidP="00997448">
      <w:pPr>
        <w:pStyle w:val="ListeParagraf"/>
        <w:spacing w:after="120"/>
        <w:ind w:left="0"/>
        <w:rPr>
          <w:rFonts w:ascii="Times New Roman" w:hAnsi="Times New Roman" w:cs="Times New Roman"/>
          <w:sz w:val="24"/>
          <w:szCs w:val="24"/>
        </w:rPr>
      </w:pPr>
      <w:r w:rsidRPr="00563D5A">
        <w:rPr>
          <w:rFonts w:ascii="Times New Roman" w:hAnsi="Times New Roman" w:cs="Times New Roman"/>
          <w:sz w:val="24"/>
          <w:szCs w:val="24"/>
        </w:rPr>
        <w:t xml:space="preserve"> </w:t>
      </w:r>
      <w:r w:rsidRPr="00563D5A">
        <w:rPr>
          <w:rFonts w:ascii="Times New Roman" w:hAnsi="Times New Roman" w:cs="Times New Roman"/>
          <w:b/>
          <w:sz w:val="24"/>
          <w:szCs w:val="24"/>
        </w:rPr>
        <w:t xml:space="preserve">Kanıt </w:t>
      </w:r>
      <w:r>
        <w:rPr>
          <w:rFonts w:ascii="Times New Roman" w:hAnsi="Times New Roman" w:cs="Times New Roman"/>
          <w:b/>
          <w:sz w:val="24"/>
          <w:szCs w:val="24"/>
        </w:rPr>
        <w:t>4</w:t>
      </w:r>
      <w:r w:rsidRPr="00563D5A">
        <w:rPr>
          <w:rFonts w:ascii="Times New Roman" w:hAnsi="Times New Roman" w:cs="Times New Roman"/>
          <w:sz w:val="24"/>
          <w:szCs w:val="24"/>
        </w:rPr>
        <w:t xml:space="preserve">: 4734 Sayılı Kamu İhale Kanunu </w:t>
      </w:r>
      <w:hyperlink r:id="rId10" w:history="1">
        <w:r w:rsidRPr="00563D5A">
          <w:rPr>
            <w:rStyle w:val="Kpr"/>
            <w:rFonts w:ascii="Times New Roman" w:hAnsi="Times New Roman" w:cs="Times New Roman"/>
            <w:sz w:val="24"/>
            <w:szCs w:val="24"/>
          </w:rPr>
          <w:t>https://www.mevzuat.gov.tr/mevzuat?MevzuatNo=4734&amp;MevzuatTur=1&amp;MevzuatTertip=5</w:t>
        </w:r>
      </w:hyperlink>
      <w:r w:rsidRPr="00563D5A">
        <w:rPr>
          <w:rFonts w:ascii="Times New Roman" w:hAnsi="Times New Roman" w:cs="Times New Roman"/>
          <w:sz w:val="24"/>
          <w:szCs w:val="24"/>
        </w:rPr>
        <w:t xml:space="preserve"> </w:t>
      </w:r>
    </w:p>
    <w:p w:rsidR="00997448" w:rsidRPr="00563D5A" w:rsidRDefault="00997448" w:rsidP="00997448">
      <w:pPr>
        <w:pStyle w:val="ListeParagraf"/>
        <w:spacing w:after="120"/>
        <w:ind w:left="0"/>
        <w:rPr>
          <w:rFonts w:ascii="Times New Roman" w:hAnsi="Times New Roman" w:cs="Times New Roman"/>
          <w:sz w:val="24"/>
          <w:szCs w:val="24"/>
        </w:rPr>
      </w:pPr>
    </w:p>
    <w:p w:rsidR="00997448" w:rsidRPr="00563D5A" w:rsidRDefault="00997448" w:rsidP="00997448">
      <w:pPr>
        <w:pStyle w:val="ListeParagraf"/>
        <w:spacing w:after="120"/>
        <w:ind w:left="0"/>
        <w:rPr>
          <w:rFonts w:ascii="Times New Roman" w:hAnsi="Times New Roman" w:cs="Times New Roman"/>
          <w:sz w:val="24"/>
          <w:szCs w:val="24"/>
        </w:rPr>
      </w:pPr>
      <w:r>
        <w:rPr>
          <w:rFonts w:ascii="Times New Roman" w:hAnsi="Times New Roman" w:cs="Times New Roman"/>
          <w:b/>
          <w:sz w:val="24"/>
          <w:szCs w:val="24"/>
        </w:rPr>
        <w:t>Kanıt 5</w:t>
      </w:r>
      <w:r w:rsidRPr="00563D5A">
        <w:rPr>
          <w:rFonts w:ascii="Times New Roman" w:hAnsi="Times New Roman" w:cs="Times New Roman"/>
          <w:b/>
          <w:sz w:val="24"/>
          <w:szCs w:val="24"/>
        </w:rPr>
        <w:t>:</w:t>
      </w:r>
      <w:r w:rsidRPr="00563D5A">
        <w:rPr>
          <w:rFonts w:ascii="Times New Roman" w:hAnsi="Times New Roman" w:cs="Times New Roman"/>
          <w:sz w:val="24"/>
          <w:szCs w:val="24"/>
        </w:rPr>
        <w:t xml:space="preserve"> 4735 Sayılı Kamu İhale Sözleşmeleri Kanunu </w:t>
      </w:r>
    </w:p>
    <w:p w:rsidR="00997448" w:rsidRPr="00563D5A" w:rsidRDefault="008D45E8" w:rsidP="00997448">
      <w:pPr>
        <w:pStyle w:val="ListeParagraf"/>
        <w:spacing w:after="120"/>
        <w:ind w:left="0"/>
        <w:rPr>
          <w:rFonts w:ascii="Times New Roman" w:hAnsi="Times New Roman" w:cs="Times New Roman"/>
          <w:sz w:val="24"/>
          <w:szCs w:val="24"/>
        </w:rPr>
      </w:pPr>
      <w:hyperlink r:id="rId11" w:history="1">
        <w:r w:rsidR="00997448" w:rsidRPr="00563D5A">
          <w:rPr>
            <w:rStyle w:val="Kpr"/>
            <w:rFonts w:ascii="Times New Roman" w:hAnsi="Times New Roman" w:cs="Times New Roman"/>
            <w:sz w:val="24"/>
            <w:szCs w:val="24"/>
          </w:rPr>
          <w:t>https://www.mevzuat.gov.tr/mevzuat?MevzuatNo=4735&amp;MevzuatTur=1&amp;MevzuatTertip=5</w:t>
        </w:r>
      </w:hyperlink>
      <w:r w:rsidR="00997448" w:rsidRPr="00563D5A">
        <w:rPr>
          <w:rFonts w:ascii="Times New Roman" w:hAnsi="Times New Roman" w:cs="Times New Roman"/>
          <w:sz w:val="24"/>
          <w:szCs w:val="24"/>
        </w:rPr>
        <w:t xml:space="preserve"> </w:t>
      </w:r>
    </w:p>
    <w:p w:rsidR="00997448" w:rsidRPr="00563D5A" w:rsidRDefault="00997448" w:rsidP="00997448">
      <w:pPr>
        <w:pStyle w:val="ListeParagraf"/>
        <w:spacing w:after="120"/>
        <w:ind w:left="0"/>
        <w:rPr>
          <w:rFonts w:ascii="Times New Roman" w:hAnsi="Times New Roman" w:cs="Times New Roman"/>
          <w:sz w:val="24"/>
          <w:szCs w:val="24"/>
        </w:rPr>
      </w:pPr>
    </w:p>
    <w:p w:rsidR="00997448" w:rsidRPr="00563D5A" w:rsidRDefault="00997448" w:rsidP="00997448">
      <w:pPr>
        <w:pStyle w:val="ListeParagraf"/>
        <w:spacing w:after="120"/>
        <w:ind w:left="0"/>
        <w:rPr>
          <w:rFonts w:ascii="Times New Roman" w:hAnsi="Times New Roman" w:cs="Times New Roman"/>
          <w:sz w:val="24"/>
          <w:szCs w:val="24"/>
        </w:rPr>
      </w:pPr>
      <w:r w:rsidRPr="00563D5A">
        <w:rPr>
          <w:rFonts w:ascii="Times New Roman" w:hAnsi="Times New Roman" w:cs="Times New Roman"/>
          <w:b/>
          <w:sz w:val="24"/>
          <w:szCs w:val="24"/>
        </w:rPr>
        <w:t xml:space="preserve">Kanıt </w:t>
      </w:r>
      <w:r>
        <w:rPr>
          <w:rFonts w:ascii="Times New Roman" w:hAnsi="Times New Roman" w:cs="Times New Roman"/>
          <w:b/>
          <w:sz w:val="24"/>
          <w:szCs w:val="24"/>
        </w:rPr>
        <w:t>6</w:t>
      </w:r>
      <w:r w:rsidRPr="00563D5A">
        <w:rPr>
          <w:rFonts w:ascii="Times New Roman" w:hAnsi="Times New Roman" w:cs="Times New Roman"/>
          <w:b/>
          <w:sz w:val="24"/>
          <w:szCs w:val="24"/>
        </w:rPr>
        <w:t>:</w:t>
      </w:r>
      <w:r w:rsidRPr="00563D5A">
        <w:rPr>
          <w:rFonts w:ascii="Times New Roman" w:hAnsi="Times New Roman" w:cs="Times New Roman"/>
          <w:sz w:val="24"/>
          <w:szCs w:val="24"/>
        </w:rPr>
        <w:t xml:space="preserve"> Döner Sermayeli İşletmeler Bütçe ve Muhasebe Yönetmeliği </w:t>
      </w:r>
      <w:hyperlink r:id="rId12" w:history="1">
        <w:r w:rsidRPr="00563D5A">
          <w:rPr>
            <w:rStyle w:val="Kpr"/>
            <w:rFonts w:ascii="Times New Roman" w:hAnsi="Times New Roman" w:cs="Times New Roman"/>
            <w:sz w:val="24"/>
            <w:szCs w:val="24"/>
          </w:rPr>
          <w:t>https://www.mevzuat.gov.tr/mevzuat?MevzuatNo=11285&amp;MevzuatTur=7&amp;MevzuatTertip=5</w:t>
        </w:r>
      </w:hyperlink>
      <w:r w:rsidRPr="00563D5A">
        <w:rPr>
          <w:rFonts w:ascii="Times New Roman" w:hAnsi="Times New Roman" w:cs="Times New Roman"/>
          <w:sz w:val="24"/>
          <w:szCs w:val="24"/>
        </w:rPr>
        <w:t xml:space="preserve"> </w:t>
      </w:r>
    </w:p>
    <w:p w:rsidR="00997448" w:rsidRPr="00563D5A" w:rsidRDefault="00997448" w:rsidP="00997448">
      <w:pPr>
        <w:pStyle w:val="ListeParagraf"/>
        <w:spacing w:after="120"/>
        <w:ind w:left="0"/>
        <w:rPr>
          <w:rFonts w:ascii="Times New Roman" w:hAnsi="Times New Roman" w:cs="Times New Roman"/>
          <w:sz w:val="24"/>
          <w:szCs w:val="24"/>
        </w:rPr>
      </w:pPr>
    </w:p>
    <w:p w:rsidR="00997448" w:rsidRPr="00563D5A" w:rsidRDefault="00997448" w:rsidP="00997448">
      <w:pPr>
        <w:pStyle w:val="ListeParagraf"/>
        <w:spacing w:after="120"/>
        <w:ind w:left="0"/>
        <w:jc w:val="both"/>
        <w:rPr>
          <w:rFonts w:ascii="Times New Roman" w:hAnsi="Times New Roman" w:cs="Times New Roman"/>
          <w:sz w:val="24"/>
          <w:szCs w:val="24"/>
        </w:rPr>
      </w:pPr>
      <w:r w:rsidRPr="00563D5A">
        <w:rPr>
          <w:rFonts w:ascii="Times New Roman" w:hAnsi="Times New Roman" w:cs="Times New Roman"/>
          <w:b/>
          <w:sz w:val="24"/>
          <w:szCs w:val="24"/>
        </w:rPr>
        <w:t>Kanıt 7:</w:t>
      </w:r>
      <w:r w:rsidRPr="00563D5A">
        <w:rPr>
          <w:rFonts w:ascii="Times New Roman" w:hAnsi="Times New Roman" w:cs="Times New Roman"/>
          <w:sz w:val="24"/>
          <w:szCs w:val="24"/>
        </w:rPr>
        <w:t xml:space="preserve"> Yükseköğretim Kurumlarında Döner Sermaye Gelirlerinden Yapılacak Ek Ödemenin Dağıtılmasında Uygulanacak Usul Ve Esaslara İlişkin Yönetmelik</w:t>
      </w:r>
    </w:p>
    <w:p w:rsidR="00997448" w:rsidRPr="00563D5A" w:rsidRDefault="008D45E8" w:rsidP="00997448">
      <w:pPr>
        <w:pStyle w:val="ListeParagraf"/>
        <w:spacing w:after="120"/>
        <w:ind w:left="0"/>
        <w:jc w:val="both"/>
        <w:rPr>
          <w:rFonts w:ascii="Times New Roman" w:hAnsi="Times New Roman" w:cs="Times New Roman"/>
          <w:sz w:val="24"/>
          <w:szCs w:val="24"/>
        </w:rPr>
      </w:pPr>
      <w:hyperlink r:id="rId13" w:history="1">
        <w:r w:rsidR="00997448" w:rsidRPr="00563D5A">
          <w:rPr>
            <w:rStyle w:val="Kpr"/>
            <w:rFonts w:ascii="Times New Roman" w:hAnsi="Times New Roman" w:cs="Times New Roman"/>
            <w:sz w:val="24"/>
            <w:szCs w:val="24"/>
          </w:rPr>
          <w:t>https://www.mevzuat.gov.tr/mevzuat?MevzuatNo=14728&amp;MevzuatTur=7&amp;MevzuatTertip=5</w:t>
        </w:r>
      </w:hyperlink>
    </w:p>
    <w:p w:rsidR="00997448" w:rsidRPr="00563D5A" w:rsidRDefault="00997448" w:rsidP="00997448">
      <w:pPr>
        <w:pStyle w:val="ListeParagraf"/>
        <w:spacing w:after="120"/>
        <w:ind w:left="0"/>
        <w:jc w:val="both"/>
        <w:rPr>
          <w:rFonts w:ascii="Times New Roman" w:hAnsi="Times New Roman" w:cs="Times New Roman"/>
          <w:sz w:val="24"/>
          <w:szCs w:val="24"/>
        </w:rPr>
      </w:pPr>
    </w:p>
    <w:p w:rsidR="00997448" w:rsidRPr="00563D5A" w:rsidRDefault="00997448" w:rsidP="00997448">
      <w:pPr>
        <w:pStyle w:val="ListeParagraf"/>
        <w:spacing w:after="120"/>
        <w:ind w:left="0"/>
        <w:rPr>
          <w:rFonts w:ascii="Times New Roman" w:hAnsi="Times New Roman" w:cs="Times New Roman"/>
          <w:sz w:val="24"/>
          <w:szCs w:val="24"/>
        </w:rPr>
      </w:pPr>
      <w:r w:rsidRPr="00563D5A">
        <w:rPr>
          <w:rFonts w:ascii="Times New Roman" w:hAnsi="Times New Roman" w:cs="Times New Roman"/>
          <w:b/>
          <w:sz w:val="24"/>
          <w:szCs w:val="24"/>
        </w:rPr>
        <w:t>Kanıt 8:</w:t>
      </w:r>
      <w:r w:rsidRPr="00563D5A">
        <w:rPr>
          <w:rFonts w:ascii="Times New Roman" w:hAnsi="Times New Roman" w:cs="Times New Roman"/>
          <w:sz w:val="24"/>
          <w:szCs w:val="24"/>
        </w:rPr>
        <w:t xml:space="preserve"> Merkezi Yönetim Harcama Belgeleri Yönetmeliği </w:t>
      </w:r>
    </w:p>
    <w:p w:rsidR="00997448" w:rsidRPr="00563D5A" w:rsidRDefault="008D45E8" w:rsidP="00997448">
      <w:pPr>
        <w:pStyle w:val="ListeParagraf"/>
        <w:spacing w:after="120"/>
        <w:ind w:left="0"/>
        <w:rPr>
          <w:rFonts w:ascii="Times New Roman" w:hAnsi="Times New Roman" w:cs="Times New Roman"/>
          <w:sz w:val="24"/>
          <w:szCs w:val="24"/>
        </w:rPr>
      </w:pPr>
      <w:hyperlink r:id="rId14" w:history="1">
        <w:r w:rsidR="00997448" w:rsidRPr="00A31AA2">
          <w:rPr>
            <w:rStyle w:val="Kpr"/>
            <w:rFonts w:ascii="Times New Roman" w:hAnsi="Times New Roman" w:cs="Times New Roman"/>
            <w:sz w:val="24"/>
            <w:szCs w:val="24"/>
          </w:rPr>
          <w:t>https://www.mevzuat.gov.tr/mevzuat?MevzuatNo=9815&amp;MevzuatTur=7&amp;MevzuatTertip=5</w:t>
        </w:r>
      </w:hyperlink>
      <w:r w:rsidR="00997448" w:rsidRPr="00563D5A">
        <w:rPr>
          <w:rFonts w:ascii="Times New Roman" w:hAnsi="Times New Roman" w:cs="Times New Roman"/>
          <w:sz w:val="24"/>
          <w:szCs w:val="24"/>
        </w:rPr>
        <w:t xml:space="preserve"> </w:t>
      </w:r>
    </w:p>
    <w:p w:rsidR="00FE1BF9" w:rsidRPr="00FE1BF9" w:rsidRDefault="00FE1BF9" w:rsidP="00FE1BF9">
      <w:pPr>
        <w:spacing w:after="120"/>
        <w:rPr>
          <w:rFonts w:ascii="Times New Roman" w:hAnsi="Times New Roman" w:cs="Times New Roman"/>
          <w:b/>
          <w:sz w:val="24"/>
          <w:szCs w:val="24"/>
        </w:rPr>
      </w:pPr>
      <w:r>
        <w:rPr>
          <w:rFonts w:ascii="Times New Roman" w:hAnsi="Times New Roman" w:cs="Times New Roman"/>
          <w:b/>
          <w:sz w:val="24"/>
          <w:szCs w:val="24"/>
        </w:rPr>
        <w:t>J.</w:t>
      </w:r>
      <w:r>
        <w:rPr>
          <w:rFonts w:ascii="Times New Roman" w:hAnsi="Times New Roman" w:cs="Times New Roman"/>
          <w:b/>
          <w:sz w:val="24"/>
          <w:szCs w:val="24"/>
        </w:rPr>
        <w:tab/>
      </w:r>
      <w:r w:rsidRPr="00FE1BF9">
        <w:rPr>
          <w:rFonts w:ascii="Times New Roman" w:hAnsi="Times New Roman" w:cs="Times New Roman"/>
          <w:b/>
          <w:sz w:val="24"/>
          <w:szCs w:val="24"/>
        </w:rPr>
        <w:t>Süreç Yönetimi</w:t>
      </w:r>
    </w:p>
    <w:p w:rsidR="009801D3" w:rsidRDefault="009801D3" w:rsidP="009801D3">
      <w:pPr>
        <w:spacing w:after="120"/>
        <w:ind w:firstLine="708"/>
        <w:jc w:val="both"/>
      </w:pPr>
      <w:r>
        <w:rPr>
          <w:rFonts w:ascii="Times New Roman" w:hAnsi="Times New Roman" w:cs="Times New Roman"/>
          <w:sz w:val="24"/>
          <w:szCs w:val="24"/>
        </w:rPr>
        <w:t xml:space="preserve">Birim </w:t>
      </w:r>
      <w:r w:rsidRPr="009801D3">
        <w:rPr>
          <w:rFonts w:ascii="Times New Roman" w:hAnsi="Times New Roman" w:cs="Times New Roman"/>
          <w:sz w:val="24"/>
          <w:szCs w:val="24"/>
        </w:rPr>
        <w:t xml:space="preserve">izleme faaliyetlerini iç kontrol sistemi çalışmaları kapsamında yürütmektedir. </w:t>
      </w:r>
      <w:r w:rsidR="00486315">
        <w:rPr>
          <w:rFonts w:ascii="Times New Roman" w:hAnsi="Times New Roman" w:cs="Times New Roman"/>
          <w:sz w:val="24"/>
          <w:szCs w:val="24"/>
        </w:rPr>
        <w:t>B</w:t>
      </w:r>
      <w:r w:rsidRPr="009801D3">
        <w:rPr>
          <w:rFonts w:ascii="Times New Roman" w:hAnsi="Times New Roman" w:cs="Times New Roman"/>
          <w:sz w:val="24"/>
          <w:szCs w:val="24"/>
        </w:rPr>
        <w:t>irim görev tanımı, görev tanımları, gibi birçok kontrol faali</w:t>
      </w:r>
      <w:r>
        <w:rPr>
          <w:rFonts w:ascii="Times New Roman" w:hAnsi="Times New Roman" w:cs="Times New Roman"/>
          <w:sz w:val="24"/>
          <w:szCs w:val="24"/>
        </w:rPr>
        <w:t>yet ve mekanizmalar düzenlenmiştir.</w:t>
      </w:r>
      <w:r w:rsidRPr="009801D3">
        <w:rPr>
          <w:rFonts w:ascii="Times New Roman" w:hAnsi="Times New Roman" w:cs="Times New Roman"/>
          <w:sz w:val="24"/>
          <w:szCs w:val="24"/>
        </w:rPr>
        <w:t xml:space="preserve"> </w:t>
      </w:r>
      <w:r>
        <w:rPr>
          <w:rFonts w:ascii="Times New Roman" w:hAnsi="Times New Roman" w:cs="Times New Roman"/>
          <w:sz w:val="24"/>
          <w:szCs w:val="24"/>
        </w:rPr>
        <w:t>F</w:t>
      </w:r>
      <w:r w:rsidRPr="009801D3">
        <w:rPr>
          <w:rFonts w:ascii="Times New Roman" w:hAnsi="Times New Roman" w:cs="Times New Roman"/>
          <w:sz w:val="24"/>
          <w:szCs w:val="24"/>
        </w:rPr>
        <w:t>inansal ve mali sisteme yönelik mali istatistikler, iç denetim birimi görüş ve denetim raporları, iç ve dış paydaş görüş ve önerileri sistemin takibi</w:t>
      </w:r>
      <w:r>
        <w:rPr>
          <w:rFonts w:ascii="Times New Roman" w:hAnsi="Times New Roman" w:cs="Times New Roman"/>
          <w:sz w:val="24"/>
          <w:szCs w:val="24"/>
        </w:rPr>
        <w:t xml:space="preserve"> </w:t>
      </w:r>
      <w:r w:rsidRPr="009801D3">
        <w:rPr>
          <w:rFonts w:ascii="Times New Roman" w:hAnsi="Times New Roman" w:cs="Times New Roman"/>
          <w:sz w:val="24"/>
          <w:szCs w:val="24"/>
        </w:rPr>
        <w:t>açısından büyük önem taşımaktadır.</w:t>
      </w:r>
      <w:r w:rsidRPr="009801D3">
        <w:t xml:space="preserve"> </w:t>
      </w:r>
    </w:p>
    <w:p w:rsidR="009B6ECB" w:rsidRPr="00FE1BF9" w:rsidRDefault="009801D3" w:rsidP="009801D3">
      <w:pPr>
        <w:spacing w:after="120"/>
        <w:jc w:val="both"/>
        <w:rPr>
          <w:rFonts w:ascii="Times New Roman" w:hAnsi="Times New Roman" w:cs="Times New Roman"/>
          <w:b/>
          <w:sz w:val="24"/>
          <w:szCs w:val="24"/>
        </w:rPr>
      </w:pPr>
      <w:r w:rsidRPr="009801D3">
        <w:rPr>
          <w:rFonts w:ascii="Times New Roman" w:hAnsi="Times New Roman" w:cs="Times New Roman"/>
          <w:b/>
          <w:sz w:val="24"/>
          <w:szCs w:val="24"/>
        </w:rPr>
        <w:lastRenderedPageBreak/>
        <w:t xml:space="preserve">Olgunluk Düzeyi: </w:t>
      </w:r>
      <w:r w:rsidRPr="009801D3">
        <w:rPr>
          <w:rFonts w:ascii="Times New Roman" w:hAnsi="Times New Roman" w:cs="Times New Roman"/>
          <w:sz w:val="24"/>
          <w:szCs w:val="24"/>
        </w:rPr>
        <w:t>Kurumda süreç yönetimi mekanizmaları izlenmekte ve ilgili paydaşlarla değerlendirilerek</w:t>
      </w:r>
      <w:r>
        <w:rPr>
          <w:rFonts w:ascii="Times New Roman" w:hAnsi="Times New Roman" w:cs="Times New Roman"/>
          <w:sz w:val="24"/>
          <w:szCs w:val="24"/>
        </w:rPr>
        <w:t xml:space="preserve"> </w:t>
      </w:r>
      <w:r w:rsidRPr="009801D3">
        <w:rPr>
          <w:rFonts w:ascii="Times New Roman" w:hAnsi="Times New Roman" w:cs="Times New Roman"/>
          <w:sz w:val="24"/>
          <w:szCs w:val="24"/>
        </w:rPr>
        <w:t>iyileştirilmektedir.</w:t>
      </w:r>
    </w:p>
    <w:p w:rsidR="0022645D" w:rsidRPr="00563D5A" w:rsidRDefault="00FE1BF9" w:rsidP="00613772">
      <w:pPr>
        <w:pStyle w:val="ListeParagraf"/>
        <w:spacing w:after="120"/>
        <w:ind w:left="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w:t>
      </w:r>
      <w:r w:rsidR="0022645D" w:rsidRPr="00563D5A">
        <w:rPr>
          <w:rFonts w:ascii="Times New Roman" w:eastAsia="Times New Roman" w:hAnsi="Times New Roman" w:cs="Times New Roman"/>
          <w:b/>
          <w:sz w:val="24"/>
          <w:szCs w:val="24"/>
          <w:lang w:eastAsia="tr-TR"/>
        </w:rPr>
        <w:t xml:space="preserve">. </w:t>
      </w:r>
      <w:r w:rsidR="00613772">
        <w:rPr>
          <w:rFonts w:ascii="Times New Roman" w:eastAsia="Times New Roman" w:hAnsi="Times New Roman" w:cs="Times New Roman"/>
          <w:b/>
          <w:sz w:val="24"/>
          <w:szCs w:val="24"/>
          <w:lang w:eastAsia="tr-TR"/>
        </w:rPr>
        <w:tab/>
      </w:r>
      <w:r w:rsidR="0022645D" w:rsidRPr="00563D5A">
        <w:rPr>
          <w:rFonts w:ascii="Times New Roman" w:eastAsia="Times New Roman" w:hAnsi="Times New Roman" w:cs="Times New Roman"/>
          <w:b/>
          <w:sz w:val="24"/>
          <w:szCs w:val="24"/>
          <w:lang w:eastAsia="tr-TR"/>
        </w:rPr>
        <w:t xml:space="preserve">İç ve Dış Paydaş </w:t>
      </w:r>
    </w:p>
    <w:p w:rsidR="004E4DCD" w:rsidRDefault="004E4DCD" w:rsidP="004E4DCD">
      <w:pPr>
        <w:spacing w:after="120"/>
        <w:ind w:firstLine="708"/>
        <w:jc w:val="both"/>
        <w:rPr>
          <w:rFonts w:ascii="Times New Roman" w:hAnsi="Times New Roman" w:cs="Times New Roman"/>
          <w:sz w:val="24"/>
          <w:szCs w:val="24"/>
        </w:rPr>
      </w:pPr>
      <w:r w:rsidRPr="004E4DCD">
        <w:rPr>
          <w:rFonts w:ascii="Times New Roman" w:hAnsi="Times New Roman" w:cs="Times New Roman"/>
          <w:sz w:val="24"/>
          <w:szCs w:val="24"/>
        </w:rPr>
        <w:t>Kütahya Dumlupınar Üniversitesi paydaş katılım mekanizmalarının işleyişini izlemekte ve gerekli</w:t>
      </w:r>
      <w:r>
        <w:rPr>
          <w:rFonts w:ascii="Times New Roman" w:hAnsi="Times New Roman" w:cs="Times New Roman"/>
          <w:sz w:val="24"/>
          <w:szCs w:val="24"/>
        </w:rPr>
        <w:t xml:space="preserve"> </w:t>
      </w:r>
      <w:r w:rsidRPr="004E4DCD">
        <w:rPr>
          <w:rFonts w:ascii="Times New Roman" w:hAnsi="Times New Roman" w:cs="Times New Roman"/>
          <w:sz w:val="24"/>
          <w:szCs w:val="24"/>
        </w:rPr>
        <w:t xml:space="preserve">iyileştirmeleri yapmaktadır. DPÜ kalite süreçlerinde </w:t>
      </w:r>
      <w:proofErr w:type="spellStart"/>
      <w:r w:rsidRPr="004E4DCD">
        <w:rPr>
          <w:rFonts w:ascii="Times New Roman" w:hAnsi="Times New Roman" w:cs="Times New Roman"/>
          <w:sz w:val="24"/>
          <w:szCs w:val="24"/>
        </w:rPr>
        <w:t>ic</w:t>
      </w:r>
      <w:proofErr w:type="spellEnd"/>
      <w:r w:rsidRPr="004E4DCD">
        <w:rPr>
          <w:rFonts w:ascii="Times New Roman" w:hAnsi="Times New Roman" w:cs="Times New Roman"/>
          <w:sz w:val="24"/>
          <w:szCs w:val="24"/>
        </w:rPr>
        <w:t xml:space="preserve">̧ ve </w:t>
      </w:r>
      <w:proofErr w:type="spellStart"/>
      <w:r w:rsidRPr="004E4DCD">
        <w:rPr>
          <w:rFonts w:ascii="Times New Roman" w:hAnsi="Times New Roman" w:cs="Times New Roman"/>
          <w:sz w:val="24"/>
          <w:szCs w:val="24"/>
        </w:rPr>
        <w:t>dıs</w:t>
      </w:r>
      <w:proofErr w:type="spellEnd"/>
      <w:r w:rsidRPr="004E4DCD">
        <w:rPr>
          <w:rFonts w:ascii="Times New Roman" w:hAnsi="Times New Roman" w:cs="Times New Roman"/>
          <w:sz w:val="24"/>
          <w:szCs w:val="24"/>
        </w:rPr>
        <w:t xml:space="preserve">̧ paydaşlar yer almaktadır. </w:t>
      </w:r>
      <w:r>
        <w:rPr>
          <w:rFonts w:ascii="Times New Roman" w:hAnsi="Times New Roman" w:cs="Times New Roman"/>
          <w:sz w:val="24"/>
          <w:szCs w:val="24"/>
        </w:rPr>
        <w:t xml:space="preserve"> </w:t>
      </w:r>
      <w:r w:rsidRPr="004E4DCD">
        <w:rPr>
          <w:rFonts w:ascii="Times New Roman" w:hAnsi="Times New Roman" w:cs="Times New Roman"/>
          <w:sz w:val="24"/>
          <w:szCs w:val="24"/>
        </w:rPr>
        <w:t xml:space="preserve">İç ve dış paydaşların karar alma, yönetişim ve iyileştirme süreçlerine katılım mekanizmaları tanımlanmıştır. Gerçekleşen katılımın etkinliği, kurumsallığı ve sürekliliği irdelenmektedir. </w:t>
      </w:r>
    </w:p>
    <w:p w:rsidR="00357BEE" w:rsidRDefault="00357BEE" w:rsidP="00357BEE">
      <w:pPr>
        <w:spacing w:after="120"/>
        <w:jc w:val="both"/>
        <w:rPr>
          <w:rFonts w:ascii="Times New Roman" w:hAnsi="Times New Roman" w:cs="Times New Roman"/>
          <w:sz w:val="24"/>
          <w:szCs w:val="24"/>
        </w:rPr>
      </w:pPr>
      <w:r w:rsidRPr="00357BEE">
        <w:rPr>
          <w:rFonts w:ascii="Times New Roman" w:hAnsi="Times New Roman" w:cs="Times New Roman"/>
          <w:b/>
          <w:sz w:val="24"/>
          <w:szCs w:val="24"/>
        </w:rPr>
        <w:t>Olgunluk Düzeyi</w:t>
      </w:r>
      <w:r w:rsidRPr="00357BEE">
        <w:rPr>
          <w:rFonts w:ascii="Times New Roman" w:hAnsi="Times New Roman" w:cs="Times New Roman"/>
          <w:sz w:val="24"/>
          <w:szCs w:val="24"/>
        </w:rPr>
        <w:t>: Paydaş katılım mekanizmalarının işleyişi izlenmekte ve bağlı iyileştirmeler</w:t>
      </w:r>
      <w:r>
        <w:rPr>
          <w:rFonts w:ascii="Times New Roman" w:hAnsi="Times New Roman" w:cs="Times New Roman"/>
          <w:sz w:val="24"/>
          <w:szCs w:val="24"/>
        </w:rPr>
        <w:t xml:space="preserve"> </w:t>
      </w:r>
      <w:r w:rsidRPr="00357BEE">
        <w:rPr>
          <w:rFonts w:ascii="Times New Roman" w:hAnsi="Times New Roman" w:cs="Times New Roman"/>
          <w:sz w:val="24"/>
          <w:szCs w:val="24"/>
        </w:rPr>
        <w:t>gerçekleştirilmektedir.</w:t>
      </w:r>
    </w:p>
    <w:p w:rsidR="00F631B7" w:rsidRPr="00F631B7" w:rsidRDefault="00FE1BF9" w:rsidP="004E4DCD">
      <w:pPr>
        <w:spacing w:after="120"/>
        <w:jc w:val="both"/>
        <w:rPr>
          <w:rFonts w:ascii="Times New Roman" w:hAnsi="Times New Roman" w:cs="Times New Roman"/>
          <w:b/>
          <w:sz w:val="24"/>
          <w:szCs w:val="24"/>
        </w:rPr>
      </w:pPr>
      <w:r>
        <w:rPr>
          <w:rFonts w:ascii="Times New Roman" w:hAnsi="Times New Roman" w:cs="Times New Roman"/>
          <w:b/>
          <w:sz w:val="24"/>
          <w:szCs w:val="24"/>
        </w:rPr>
        <w:t>L</w:t>
      </w:r>
      <w:r w:rsidR="00F631B7">
        <w:rPr>
          <w:rFonts w:ascii="Times New Roman" w:hAnsi="Times New Roman" w:cs="Times New Roman"/>
          <w:b/>
          <w:sz w:val="24"/>
          <w:szCs w:val="24"/>
        </w:rPr>
        <w:t>.</w:t>
      </w:r>
      <w:r w:rsidR="00F631B7">
        <w:rPr>
          <w:rFonts w:ascii="Times New Roman" w:hAnsi="Times New Roman" w:cs="Times New Roman"/>
          <w:b/>
          <w:sz w:val="24"/>
          <w:szCs w:val="24"/>
        </w:rPr>
        <w:tab/>
      </w:r>
      <w:r w:rsidR="00F631B7" w:rsidRPr="00F631B7">
        <w:rPr>
          <w:rFonts w:ascii="Times New Roman" w:hAnsi="Times New Roman" w:cs="Times New Roman"/>
          <w:b/>
          <w:sz w:val="24"/>
          <w:szCs w:val="24"/>
        </w:rPr>
        <w:t>İç ve Dış Kaynaklar</w:t>
      </w:r>
    </w:p>
    <w:p w:rsidR="005E3FBB" w:rsidRDefault="005E3FBB" w:rsidP="006D02AA">
      <w:pPr>
        <w:spacing w:after="120"/>
        <w:ind w:firstLine="708"/>
        <w:jc w:val="both"/>
        <w:rPr>
          <w:rFonts w:ascii="Times New Roman" w:hAnsi="Times New Roman" w:cs="Times New Roman"/>
          <w:sz w:val="24"/>
          <w:szCs w:val="24"/>
        </w:rPr>
      </w:pPr>
      <w:r>
        <w:rPr>
          <w:rFonts w:ascii="Times New Roman" w:hAnsi="Times New Roman" w:cs="Times New Roman"/>
          <w:sz w:val="24"/>
          <w:szCs w:val="24"/>
        </w:rPr>
        <w:t>Akademik birimlerin düzenlemiş olduğu kurslar, eğitimler, sertifika programları ve akademik personellerin yaptığı proj</w:t>
      </w:r>
      <w:r w:rsidR="000749A8">
        <w:rPr>
          <w:rFonts w:ascii="Times New Roman" w:hAnsi="Times New Roman" w:cs="Times New Roman"/>
          <w:sz w:val="24"/>
          <w:szCs w:val="24"/>
        </w:rPr>
        <w:t xml:space="preserve">eler sonucu alınan </w:t>
      </w:r>
      <w:r w:rsidR="000749A8" w:rsidRPr="000749A8">
        <w:rPr>
          <w:rFonts w:ascii="Times New Roman" w:hAnsi="Times New Roman" w:cs="Times New Roman"/>
          <w:sz w:val="24"/>
          <w:szCs w:val="24"/>
        </w:rPr>
        <w:t>Proje, Araştırma ve Geliştirme</w:t>
      </w:r>
      <w:r w:rsidR="000749A8">
        <w:rPr>
          <w:rFonts w:ascii="Times New Roman" w:hAnsi="Times New Roman" w:cs="Times New Roman"/>
          <w:sz w:val="24"/>
          <w:szCs w:val="24"/>
        </w:rPr>
        <w:t xml:space="preserve"> </w:t>
      </w:r>
      <w:r w:rsidR="000749A8" w:rsidRPr="006D02AA">
        <w:rPr>
          <w:rFonts w:ascii="Times New Roman" w:hAnsi="Times New Roman" w:cs="Times New Roman"/>
          <w:sz w:val="24"/>
          <w:szCs w:val="24"/>
        </w:rPr>
        <w:t>gelirleri</w:t>
      </w:r>
      <w:r w:rsidR="000749A8" w:rsidRPr="000749A8">
        <w:rPr>
          <w:rFonts w:ascii="Times New Roman" w:hAnsi="Times New Roman" w:cs="Times New Roman"/>
          <w:sz w:val="24"/>
          <w:szCs w:val="24"/>
        </w:rPr>
        <w:t xml:space="preserve">, Eğitim ve Danışmanlık </w:t>
      </w:r>
      <w:r w:rsidR="000749A8" w:rsidRPr="006D02AA">
        <w:rPr>
          <w:rFonts w:ascii="Times New Roman" w:hAnsi="Times New Roman" w:cs="Times New Roman"/>
          <w:sz w:val="24"/>
          <w:szCs w:val="24"/>
        </w:rPr>
        <w:t>gelirleri</w:t>
      </w:r>
      <w:r w:rsidR="000749A8">
        <w:rPr>
          <w:rFonts w:ascii="Times New Roman" w:hAnsi="Times New Roman" w:cs="Times New Roman"/>
          <w:sz w:val="24"/>
          <w:szCs w:val="24"/>
        </w:rPr>
        <w:t xml:space="preserve">, </w:t>
      </w:r>
      <w:r w:rsidR="000749A8" w:rsidRPr="000749A8">
        <w:rPr>
          <w:rFonts w:ascii="Times New Roman" w:hAnsi="Times New Roman" w:cs="Times New Roman"/>
          <w:sz w:val="24"/>
          <w:szCs w:val="24"/>
        </w:rPr>
        <w:t>Sınav, Ölçme ve Değerlendirme</w:t>
      </w:r>
      <w:r w:rsidR="000749A8">
        <w:rPr>
          <w:rFonts w:ascii="Times New Roman" w:hAnsi="Times New Roman" w:cs="Times New Roman"/>
          <w:sz w:val="24"/>
          <w:szCs w:val="24"/>
        </w:rPr>
        <w:t xml:space="preserve"> </w:t>
      </w:r>
      <w:proofErr w:type="gramStart"/>
      <w:r w:rsidR="000749A8" w:rsidRPr="006D02AA">
        <w:rPr>
          <w:rFonts w:ascii="Times New Roman" w:hAnsi="Times New Roman" w:cs="Times New Roman"/>
          <w:sz w:val="24"/>
          <w:szCs w:val="24"/>
        </w:rPr>
        <w:t>gelirleri</w:t>
      </w:r>
      <w:r w:rsidR="000749A8">
        <w:rPr>
          <w:rFonts w:ascii="Times New Roman" w:hAnsi="Times New Roman" w:cs="Times New Roman"/>
          <w:sz w:val="24"/>
          <w:szCs w:val="24"/>
        </w:rPr>
        <w:t xml:space="preserve"> </w:t>
      </w:r>
      <w:r w:rsidR="000749A8" w:rsidRPr="000749A8">
        <w:rPr>
          <w:rFonts w:ascii="Times New Roman" w:hAnsi="Times New Roman" w:cs="Times New Roman"/>
          <w:b/>
          <w:sz w:val="24"/>
          <w:szCs w:val="24"/>
        </w:rPr>
        <w:t xml:space="preserve"> </w:t>
      </w:r>
      <w:r>
        <w:rPr>
          <w:rFonts w:ascii="Times New Roman" w:hAnsi="Times New Roman" w:cs="Times New Roman"/>
          <w:sz w:val="24"/>
          <w:szCs w:val="24"/>
        </w:rPr>
        <w:t>ü</w:t>
      </w:r>
      <w:r w:rsidRPr="006D02AA">
        <w:rPr>
          <w:rFonts w:ascii="Times New Roman" w:hAnsi="Times New Roman" w:cs="Times New Roman"/>
          <w:sz w:val="24"/>
          <w:szCs w:val="24"/>
        </w:rPr>
        <w:t>niversitenin</w:t>
      </w:r>
      <w:proofErr w:type="gramEnd"/>
      <w:r w:rsidRPr="006D02AA">
        <w:rPr>
          <w:rFonts w:ascii="Times New Roman" w:hAnsi="Times New Roman" w:cs="Times New Roman"/>
          <w:sz w:val="24"/>
          <w:szCs w:val="24"/>
        </w:rPr>
        <w:t xml:space="preserve"> dış kaynaklarının </w:t>
      </w:r>
      <w:r>
        <w:rPr>
          <w:rFonts w:ascii="Times New Roman" w:hAnsi="Times New Roman" w:cs="Times New Roman"/>
          <w:sz w:val="24"/>
          <w:szCs w:val="24"/>
        </w:rPr>
        <w:t>önemli</w:t>
      </w:r>
      <w:r w:rsidRPr="006D02AA">
        <w:rPr>
          <w:rFonts w:ascii="Times New Roman" w:hAnsi="Times New Roman" w:cs="Times New Roman"/>
          <w:sz w:val="24"/>
          <w:szCs w:val="24"/>
        </w:rPr>
        <w:t xml:space="preserve"> bir bölümünü </w:t>
      </w:r>
      <w:r>
        <w:rPr>
          <w:rFonts w:ascii="Times New Roman" w:hAnsi="Times New Roman" w:cs="Times New Roman"/>
          <w:sz w:val="24"/>
          <w:szCs w:val="24"/>
        </w:rPr>
        <w:t>oluşturmaktadır.</w:t>
      </w:r>
      <w:r w:rsidR="000749A8">
        <w:rPr>
          <w:rFonts w:ascii="Times New Roman" w:hAnsi="Times New Roman" w:cs="Times New Roman"/>
          <w:sz w:val="24"/>
          <w:szCs w:val="24"/>
        </w:rPr>
        <w:t xml:space="preserve"> </w:t>
      </w:r>
    </w:p>
    <w:p w:rsidR="00DD0EA0" w:rsidRDefault="00DC74F7" w:rsidP="006D02AA">
      <w:pPr>
        <w:spacing w:after="120"/>
        <w:rPr>
          <w:rFonts w:ascii="Times New Roman" w:hAnsi="Times New Roman" w:cs="Times New Roman"/>
          <w:b/>
          <w:sz w:val="24"/>
          <w:szCs w:val="24"/>
        </w:rPr>
      </w:pPr>
      <w:r>
        <w:rPr>
          <w:rFonts w:ascii="Times New Roman" w:hAnsi="Times New Roman" w:cs="Times New Roman"/>
          <w:b/>
          <w:sz w:val="24"/>
          <w:szCs w:val="24"/>
        </w:rPr>
        <w:t>2</w:t>
      </w:r>
      <w:r w:rsidR="00EA14D1">
        <w:rPr>
          <w:rFonts w:ascii="Times New Roman" w:hAnsi="Times New Roman" w:cs="Times New Roman"/>
          <w:b/>
          <w:sz w:val="24"/>
          <w:szCs w:val="24"/>
        </w:rPr>
        <w:t>.</w:t>
      </w:r>
      <w:r w:rsidR="00EA14D1">
        <w:rPr>
          <w:rFonts w:ascii="Times New Roman" w:hAnsi="Times New Roman" w:cs="Times New Roman"/>
          <w:b/>
          <w:sz w:val="24"/>
          <w:szCs w:val="24"/>
        </w:rPr>
        <w:tab/>
      </w:r>
      <w:r w:rsidR="004974D3" w:rsidRPr="00563D5A">
        <w:rPr>
          <w:rFonts w:ascii="Times New Roman" w:hAnsi="Times New Roman" w:cs="Times New Roman"/>
          <w:b/>
          <w:sz w:val="24"/>
          <w:szCs w:val="24"/>
        </w:rPr>
        <w:t>SONUÇ VE DEĞERLENDİRME</w:t>
      </w:r>
    </w:p>
    <w:p w:rsidR="003F2EC7" w:rsidRPr="00DD0EA0" w:rsidRDefault="003F2EC7" w:rsidP="00AC3695">
      <w:pPr>
        <w:spacing w:after="120"/>
        <w:ind w:firstLine="708"/>
        <w:jc w:val="both"/>
        <w:rPr>
          <w:rFonts w:ascii="Times New Roman" w:hAnsi="Times New Roman" w:cs="Times New Roman"/>
          <w:b/>
          <w:sz w:val="24"/>
          <w:szCs w:val="24"/>
        </w:rPr>
      </w:pPr>
      <w:r w:rsidRPr="003F2EC7">
        <w:rPr>
          <w:rFonts w:ascii="Times New Roman" w:hAnsi="Times New Roman" w:cs="Times New Roman"/>
          <w:sz w:val="24"/>
          <w:szCs w:val="24"/>
        </w:rPr>
        <w:t xml:space="preserve">Üniversitemiz Fakülte, Yüksekokul ve Merkez Müdürlüklerinde döner sermaye kapsamında yapılan işlerin gelir ve giderlerinin takibinin yapılması. Bu işlerle ilgili faturalandırma ve muhasebe birimi </w:t>
      </w:r>
      <w:r w:rsidR="00AC3695">
        <w:rPr>
          <w:rFonts w:ascii="Times New Roman" w:hAnsi="Times New Roman" w:cs="Times New Roman"/>
          <w:sz w:val="24"/>
          <w:szCs w:val="24"/>
        </w:rPr>
        <w:t>ile koordinasyonun sağlanması, faaliyetler kapsam</w:t>
      </w:r>
      <w:r w:rsidRPr="003F2EC7">
        <w:rPr>
          <w:rFonts w:ascii="Times New Roman" w:hAnsi="Times New Roman" w:cs="Times New Roman"/>
          <w:sz w:val="24"/>
          <w:szCs w:val="24"/>
        </w:rPr>
        <w:t xml:space="preserve">ında yapılacak ek ödemelerin yapılması, Birimler tarafından talep edilen </w:t>
      </w:r>
      <w:proofErr w:type="spellStart"/>
      <w:r w:rsidRPr="003F2EC7">
        <w:rPr>
          <w:rFonts w:ascii="Times New Roman" w:hAnsi="Times New Roman" w:cs="Times New Roman"/>
          <w:sz w:val="24"/>
          <w:szCs w:val="24"/>
        </w:rPr>
        <w:t>satınalma</w:t>
      </w:r>
      <w:proofErr w:type="spellEnd"/>
      <w:r w:rsidRPr="003F2EC7">
        <w:rPr>
          <w:rFonts w:ascii="Times New Roman" w:hAnsi="Times New Roman" w:cs="Times New Roman"/>
          <w:sz w:val="24"/>
          <w:szCs w:val="24"/>
        </w:rPr>
        <w:t xml:space="preserve"> işlerinin mevzuatlar çerçevesinde yapılmasını sağlamaktır.</w:t>
      </w:r>
    </w:p>
    <w:p w:rsidR="006745F8" w:rsidRDefault="006745F8" w:rsidP="003F2EC7">
      <w:pPr>
        <w:spacing w:after="120"/>
        <w:jc w:val="both"/>
        <w:rPr>
          <w:rFonts w:ascii="Times New Roman" w:hAnsi="Times New Roman" w:cs="Times New Roman"/>
          <w:sz w:val="24"/>
          <w:szCs w:val="24"/>
        </w:rPr>
      </w:pPr>
    </w:p>
    <w:p w:rsidR="002060A8" w:rsidRPr="00563D5A" w:rsidRDefault="00DC74F7" w:rsidP="003F2EC7">
      <w:pPr>
        <w:spacing w:after="12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00EA14D1">
        <w:rPr>
          <w:rFonts w:ascii="Times New Roman" w:eastAsia="Times New Roman" w:hAnsi="Times New Roman" w:cs="Times New Roman"/>
          <w:b/>
          <w:sz w:val="24"/>
          <w:szCs w:val="24"/>
          <w:lang w:eastAsia="tr-TR"/>
        </w:rPr>
        <w:t>.</w:t>
      </w:r>
      <w:r w:rsidR="00EA14D1">
        <w:rPr>
          <w:rFonts w:ascii="Times New Roman" w:eastAsia="Times New Roman" w:hAnsi="Times New Roman" w:cs="Times New Roman"/>
          <w:b/>
          <w:sz w:val="24"/>
          <w:szCs w:val="24"/>
          <w:lang w:eastAsia="tr-TR"/>
        </w:rPr>
        <w:tab/>
      </w:r>
      <w:r w:rsidR="002D40A6" w:rsidRPr="00563D5A">
        <w:rPr>
          <w:rFonts w:ascii="Times New Roman" w:eastAsia="Times New Roman" w:hAnsi="Times New Roman" w:cs="Times New Roman"/>
          <w:b/>
          <w:sz w:val="24"/>
          <w:szCs w:val="24"/>
          <w:lang w:eastAsia="tr-TR"/>
        </w:rPr>
        <w:t xml:space="preserve">İYİLEŞMEYE AÇIK YÖNLERİ  </w:t>
      </w:r>
    </w:p>
    <w:p w:rsidR="002060A8" w:rsidRPr="00CD6207" w:rsidRDefault="00EA14D1" w:rsidP="00C32414">
      <w:pPr>
        <w:pStyle w:val="ListeParagraf"/>
        <w:numPr>
          <w:ilvl w:val="0"/>
          <w:numId w:val="18"/>
        </w:numPr>
        <w:shd w:val="clear" w:color="auto" w:fill="FFFFFF"/>
        <w:spacing w:after="120" w:line="480" w:lineRule="auto"/>
        <w:ind w:left="0" w:firstLine="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Hizmet içi eğitim yetersizliği.</w:t>
      </w:r>
    </w:p>
    <w:p w:rsidR="002060A8" w:rsidRPr="00CD6207" w:rsidRDefault="002060A8" w:rsidP="00C32414">
      <w:pPr>
        <w:pStyle w:val="ListeParagraf"/>
        <w:numPr>
          <w:ilvl w:val="0"/>
          <w:numId w:val="18"/>
        </w:numPr>
        <w:shd w:val="clear" w:color="auto" w:fill="FFFFFF"/>
        <w:spacing w:after="120" w:line="480" w:lineRule="auto"/>
        <w:ind w:left="0" w:firstLine="0"/>
        <w:rPr>
          <w:rFonts w:ascii="Times New Roman" w:eastAsia="Times New Roman" w:hAnsi="Times New Roman" w:cs="Times New Roman"/>
          <w:sz w:val="24"/>
          <w:szCs w:val="24"/>
          <w:lang w:eastAsia="tr-TR"/>
        </w:rPr>
      </w:pPr>
      <w:r w:rsidRPr="00CD6207">
        <w:rPr>
          <w:rFonts w:ascii="Times New Roman" w:eastAsia="Times New Roman" w:hAnsi="Times New Roman" w:cs="Times New Roman"/>
          <w:sz w:val="24"/>
          <w:szCs w:val="24"/>
          <w:lang w:eastAsia="tr-TR"/>
        </w:rPr>
        <w:t>Kurum içi ve dışı iletişim zayıflığı</w:t>
      </w:r>
      <w:r w:rsidR="00EA14D1">
        <w:rPr>
          <w:rFonts w:ascii="Times New Roman" w:eastAsia="Times New Roman" w:hAnsi="Times New Roman" w:cs="Times New Roman"/>
          <w:sz w:val="24"/>
          <w:szCs w:val="24"/>
          <w:lang w:eastAsia="tr-TR"/>
        </w:rPr>
        <w:t>.</w:t>
      </w:r>
    </w:p>
    <w:p w:rsidR="002060A8" w:rsidRPr="00CD6207" w:rsidRDefault="002060A8" w:rsidP="00C32414">
      <w:pPr>
        <w:pStyle w:val="ListeParagraf"/>
        <w:numPr>
          <w:ilvl w:val="0"/>
          <w:numId w:val="18"/>
        </w:numPr>
        <w:shd w:val="clear" w:color="auto" w:fill="FFFFFF"/>
        <w:spacing w:after="120" w:line="480" w:lineRule="auto"/>
        <w:ind w:left="0" w:firstLine="0"/>
        <w:rPr>
          <w:rFonts w:ascii="Times New Roman" w:eastAsia="Times New Roman" w:hAnsi="Times New Roman" w:cs="Times New Roman"/>
          <w:sz w:val="24"/>
          <w:szCs w:val="24"/>
          <w:lang w:eastAsia="tr-TR"/>
        </w:rPr>
      </w:pPr>
      <w:r w:rsidRPr="00CD6207">
        <w:rPr>
          <w:rFonts w:ascii="Times New Roman" w:eastAsia="Times New Roman" w:hAnsi="Times New Roman" w:cs="Times New Roman"/>
          <w:sz w:val="24"/>
          <w:szCs w:val="24"/>
          <w:lang w:eastAsia="tr-TR"/>
        </w:rPr>
        <w:t>İş ve işlem çeşitliliğinden kaynaklı planlama ve organizasyon eksiklikleri</w:t>
      </w:r>
      <w:r w:rsidR="00EA14D1">
        <w:rPr>
          <w:rFonts w:ascii="Times New Roman" w:eastAsia="Times New Roman" w:hAnsi="Times New Roman" w:cs="Times New Roman"/>
          <w:sz w:val="24"/>
          <w:szCs w:val="24"/>
          <w:lang w:eastAsia="tr-TR"/>
        </w:rPr>
        <w:t>.</w:t>
      </w:r>
    </w:p>
    <w:p w:rsidR="002060A8" w:rsidRPr="00CD6207" w:rsidRDefault="002060A8" w:rsidP="00C32414">
      <w:pPr>
        <w:pStyle w:val="ListeParagraf"/>
        <w:numPr>
          <w:ilvl w:val="0"/>
          <w:numId w:val="18"/>
        </w:numPr>
        <w:shd w:val="clear" w:color="auto" w:fill="FFFFFF"/>
        <w:spacing w:after="120" w:line="480" w:lineRule="auto"/>
        <w:ind w:left="0" w:firstLine="0"/>
        <w:rPr>
          <w:rFonts w:ascii="Times New Roman" w:hAnsi="Times New Roman" w:cs="Times New Roman"/>
          <w:sz w:val="24"/>
          <w:szCs w:val="24"/>
        </w:rPr>
      </w:pPr>
      <w:r w:rsidRPr="00CD6207">
        <w:rPr>
          <w:rFonts w:ascii="Times New Roman" w:hAnsi="Times New Roman" w:cs="Times New Roman"/>
          <w:sz w:val="24"/>
          <w:szCs w:val="24"/>
        </w:rPr>
        <w:t xml:space="preserve">İdari personelin </w:t>
      </w:r>
      <w:proofErr w:type="gramStart"/>
      <w:r w:rsidRPr="00CD6207">
        <w:rPr>
          <w:rFonts w:ascii="Times New Roman" w:hAnsi="Times New Roman" w:cs="Times New Roman"/>
          <w:sz w:val="24"/>
          <w:szCs w:val="24"/>
        </w:rPr>
        <w:t>motivasyonunu</w:t>
      </w:r>
      <w:proofErr w:type="gramEnd"/>
      <w:r w:rsidRPr="00CD6207">
        <w:rPr>
          <w:rFonts w:ascii="Times New Roman" w:hAnsi="Times New Roman" w:cs="Times New Roman"/>
          <w:sz w:val="24"/>
          <w:szCs w:val="24"/>
        </w:rPr>
        <w:t xml:space="preserve"> artıracak faaliyet ve </w:t>
      </w:r>
      <w:r w:rsidR="00EA14D1">
        <w:rPr>
          <w:rFonts w:ascii="Times New Roman" w:hAnsi="Times New Roman" w:cs="Times New Roman"/>
          <w:sz w:val="24"/>
          <w:szCs w:val="24"/>
        </w:rPr>
        <w:t>uygulamaların çeşitlendirilmesi.</w:t>
      </w:r>
    </w:p>
    <w:p w:rsidR="002275C1" w:rsidRDefault="00BA5581" w:rsidP="00C32414">
      <w:pPr>
        <w:pStyle w:val="ListeParagraf"/>
        <w:numPr>
          <w:ilvl w:val="0"/>
          <w:numId w:val="18"/>
        </w:numPr>
        <w:shd w:val="clear" w:color="auto" w:fill="FFFFFF"/>
        <w:spacing w:after="120" w:line="480" w:lineRule="auto"/>
        <w:ind w:left="0" w:firstLine="0"/>
        <w:rPr>
          <w:rFonts w:ascii="Times New Roman" w:hAnsi="Times New Roman" w:cs="Times New Roman"/>
          <w:sz w:val="24"/>
          <w:szCs w:val="24"/>
        </w:rPr>
      </w:pPr>
      <w:r w:rsidRPr="00CD6207">
        <w:rPr>
          <w:rFonts w:ascii="Times New Roman" w:hAnsi="Times New Roman" w:cs="Times New Roman"/>
          <w:sz w:val="24"/>
          <w:szCs w:val="24"/>
        </w:rPr>
        <w:t>Döner Sermaye İşletmesinin gelirlerinin artırılarak verimli şekilde kullanımının sağlanması</w:t>
      </w:r>
      <w:r w:rsidR="00EA14D1">
        <w:rPr>
          <w:rFonts w:ascii="Times New Roman" w:hAnsi="Times New Roman" w:cs="Times New Roman"/>
          <w:sz w:val="24"/>
          <w:szCs w:val="24"/>
        </w:rPr>
        <w:t>.</w:t>
      </w:r>
    </w:p>
    <w:p w:rsidR="00BA5581" w:rsidRDefault="002D40A6" w:rsidP="00DC74F7">
      <w:pPr>
        <w:pStyle w:val="ListeParagraf"/>
        <w:numPr>
          <w:ilvl w:val="0"/>
          <w:numId w:val="28"/>
        </w:numPr>
        <w:shd w:val="clear" w:color="auto" w:fill="FFFFFF"/>
        <w:spacing w:after="120" w:line="240" w:lineRule="auto"/>
        <w:ind w:left="0" w:firstLine="0"/>
        <w:rPr>
          <w:rFonts w:ascii="Times New Roman" w:hAnsi="Times New Roman" w:cs="Times New Roman"/>
          <w:b/>
          <w:sz w:val="24"/>
          <w:szCs w:val="24"/>
        </w:rPr>
      </w:pPr>
      <w:r w:rsidRPr="00DC74F7">
        <w:rPr>
          <w:rFonts w:ascii="Times New Roman" w:hAnsi="Times New Roman" w:cs="Times New Roman"/>
          <w:b/>
          <w:sz w:val="24"/>
          <w:szCs w:val="24"/>
        </w:rPr>
        <w:t xml:space="preserve">GÜÇLÜ YÖNLERİ </w:t>
      </w:r>
    </w:p>
    <w:p w:rsidR="002D40A6" w:rsidRPr="00DC74F7" w:rsidRDefault="002D40A6" w:rsidP="002D40A6">
      <w:pPr>
        <w:pStyle w:val="ListeParagraf"/>
        <w:shd w:val="clear" w:color="auto" w:fill="FFFFFF"/>
        <w:spacing w:after="120" w:line="240" w:lineRule="auto"/>
        <w:ind w:left="0"/>
        <w:rPr>
          <w:rFonts w:ascii="Times New Roman" w:hAnsi="Times New Roman" w:cs="Times New Roman"/>
          <w:b/>
          <w:sz w:val="24"/>
          <w:szCs w:val="24"/>
        </w:rPr>
      </w:pPr>
    </w:p>
    <w:p w:rsidR="00474689" w:rsidRPr="00474689" w:rsidRDefault="00474689" w:rsidP="00C32414">
      <w:pPr>
        <w:pStyle w:val="ListeParagraf"/>
        <w:numPr>
          <w:ilvl w:val="0"/>
          <w:numId w:val="17"/>
        </w:numPr>
        <w:spacing w:after="200" w:line="480" w:lineRule="auto"/>
        <w:ind w:left="0" w:firstLine="0"/>
        <w:jc w:val="both"/>
        <w:rPr>
          <w:rFonts w:ascii="Times New Roman" w:hAnsi="Times New Roman" w:cs="Times New Roman"/>
        </w:rPr>
      </w:pPr>
      <w:proofErr w:type="gramStart"/>
      <w:r w:rsidRPr="00474689">
        <w:rPr>
          <w:rFonts w:ascii="Times New Roman" w:hAnsi="Times New Roman" w:cs="Times New Roman"/>
        </w:rPr>
        <w:t>Birimin yeterl</w:t>
      </w:r>
      <w:r w:rsidR="00EA14D1">
        <w:rPr>
          <w:rFonts w:ascii="Times New Roman" w:hAnsi="Times New Roman" w:cs="Times New Roman"/>
        </w:rPr>
        <w:t>i teknik altyapıya sahip olması.</w:t>
      </w:r>
      <w:proofErr w:type="gramEnd"/>
    </w:p>
    <w:p w:rsidR="00474689" w:rsidRPr="00474689" w:rsidRDefault="00474689" w:rsidP="00C32414">
      <w:pPr>
        <w:pStyle w:val="ListeParagraf"/>
        <w:numPr>
          <w:ilvl w:val="0"/>
          <w:numId w:val="17"/>
        </w:numPr>
        <w:spacing w:after="200" w:line="480" w:lineRule="auto"/>
        <w:ind w:left="0" w:firstLine="0"/>
        <w:jc w:val="both"/>
        <w:rPr>
          <w:rFonts w:ascii="Times New Roman" w:hAnsi="Times New Roman" w:cs="Times New Roman"/>
        </w:rPr>
      </w:pPr>
      <w:r w:rsidRPr="00474689">
        <w:rPr>
          <w:rFonts w:ascii="Times New Roman" w:hAnsi="Times New Roman" w:cs="Times New Roman"/>
        </w:rPr>
        <w:t>Ana hizmet birimleri arasında ulaşımın kolay olması.</w:t>
      </w:r>
    </w:p>
    <w:p w:rsidR="00474689" w:rsidRPr="00474689" w:rsidRDefault="00EA14D1" w:rsidP="00C32414">
      <w:pPr>
        <w:pStyle w:val="ListeParagraf"/>
        <w:numPr>
          <w:ilvl w:val="0"/>
          <w:numId w:val="17"/>
        </w:numPr>
        <w:spacing w:after="200" w:line="480" w:lineRule="auto"/>
        <w:ind w:left="0" w:firstLine="0"/>
        <w:jc w:val="both"/>
        <w:rPr>
          <w:rFonts w:ascii="Times New Roman" w:hAnsi="Times New Roman" w:cs="Times New Roman"/>
        </w:rPr>
      </w:pPr>
      <w:proofErr w:type="gramStart"/>
      <w:r>
        <w:rPr>
          <w:rFonts w:ascii="Times New Roman" w:hAnsi="Times New Roman" w:cs="Times New Roman"/>
        </w:rPr>
        <w:t>Özverili idari personel.</w:t>
      </w:r>
      <w:proofErr w:type="gramEnd"/>
    </w:p>
    <w:p w:rsidR="00474689" w:rsidRPr="00474689" w:rsidRDefault="00474689" w:rsidP="00C32414">
      <w:pPr>
        <w:pStyle w:val="ListeParagraf"/>
        <w:numPr>
          <w:ilvl w:val="0"/>
          <w:numId w:val="17"/>
        </w:numPr>
        <w:spacing w:after="200" w:line="480" w:lineRule="auto"/>
        <w:ind w:left="709" w:hanging="709"/>
        <w:rPr>
          <w:rFonts w:ascii="Times New Roman" w:hAnsi="Times New Roman" w:cs="Times New Roman"/>
        </w:rPr>
      </w:pPr>
      <w:r w:rsidRPr="00474689">
        <w:rPr>
          <w:rFonts w:ascii="Times New Roman" w:hAnsi="Times New Roman" w:cs="Times New Roman"/>
        </w:rPr>
        <w:t>Üniversitenin kurumsallaşması yönünde kurum içi demokrasinin işletilmesi için idarecilerin sergilediği kararlı tutum</w:t>
      </w:r>
      <w:r w:rsidR="00EA14D1">
        <w:rPr>
          <w:rFonts w:ascii="Times New Roman" w:hAnsi="Times New Roman" w:cs="Times New Roman"/>
        </w:rPr>
        <w:t>.</w:t>
      </w:r>
    </w:p>
    <w:p w:rsidR="00337526" w:rsidRPr="00474689" w:rsidRDefault="00AB6FAF" w:rsidP="00C32414">
      <w:pPr>
        <w:pStyle w:val="ListeParagraf"/>
        <w:numPr>
          <w:ilvl w:val="0"/>
          <w:numId w:val="17"/>
        </w:numPr>
        <w:shd w:val="clear" w:color="auto" w:fill="FFFFFF"/>
        <w:spacing w:after="120" w:line="480" w:lineRule="auto"/>
        <w:ind w:left="0" w:firstLine="0"/>
        <w:rPr>
          <w:rFonts w:ascii="Times New Roman" w:hAnsi="Times New Roman" w:cs="Times New Roman"/>
          <w:sz w:val="24"/>
          <w:szCs w:val="24"/>
        </w:rPr>
      </w:pPr>
      <w:proofErr w:type="gramStart"/>
      <w:r w:rsidRPr="00474689">
        <w:rPr>
          <w:rFonts w:ascii="Times New Roman" w:hAnsi="Times New Roman" w:cs="Times New Roman"/>
          <w:sz w:val="24"/>
          <w:szCs w:val="24"/>
        </w:rPr>
        <w:t>Mal</w:t>
      </w:r>
      <w:r w:rsidR="00CC490C" w:rsidRPr="00474689">
        <w:rPr>
          <w:rFonts w:ascii="Times New Roman" w:hAnsi="Times New Roman" w:cs="Times New Roman"/>
          <w:sz w:val="24"/>
          <w:szCs w:val="24"/>
        </w:rPr>
        <w:t xml:space="preserve"> ve hizmet alımlarında etkililiğin, ekonomikliğin ve verimliliğin sağlanması</w:t>
      </w:r>
      <w:r w:rsidR="00EA14D1">
        <w:rPr>
          <w:rFonts w:ascii="Times New Roman" w:hAnsi="Times New Roman" w:cs="Times New Roman"/>
          <w:sz w:val="24"/>
          <w:szCs w:val="24"/>
        </w:rPr>
        <w:t>.</w:t>
      </w:r>
      <w:proofErr w:type="gramEnd"/>
    </w:p>
    <w:p w:rsidR="00FA5545" w:rsidRPr="00D71FE2" w:rsidRDefault="00474689" w:rsidP="00C32414">
      <w:pPr>
        <w:pStyle w:val="ListeParagraf"/>
        <w:numPr>
          <w:ilvl w:val="0"/>
          <w:numId w:val="17"/>
        </w:numPr>
        <w:shd w:val="clear" w:color="auto" w:fill="FFFFFF"/>
        <w:spacing w:after="120" w:line="480" w:lineRule="auto"/>
        <w:ind w:left="0" w:firstLine="0"/>
        <w:jc w:val="both"/>
        <w:rPr>
          <w:rFonts w:ascii="Times New Roman" w:hAnsi="Times New Roman" w:cs="Times New Roman"/>
          <w:sz w:val="24"/>
          <w:szCs w:val="24"/>
        </w:rPr>
      </w:pPr>
      <w:r w:rsidRPr="00D71FE2">
        <w:rPr>
          <w:rFonts w:ascii="Times New Roman" w:hAnsi="Times New Roman" w:cs="Times New Roman"/>
        </w:rPr>
        <w:t>Rektörlük Makamı tarafından İşlet</w:t>
      </w:r>
      <w:r w:rsidR="00EA14D1" w:rsidRPr="00D71FE2">
        <w:rPr>
          <w:rFonts w:ascii="Times New Roman" w:hAnsi="Times New Roman" w:cs="Times New Roman"/>
        </w:rPr>
        <w:t>me Müdürlüğümüze verilen destek.</w:t>
      </w:r>
    </w:p>
    <w:sectPr w:rsidR="00FA5545" w:rsidRPr="00D71FE2" w:rsidSect="00932ED4">
      <w:pgSz w:w="11906" w:h="16838"/>
      <w:pgMar w:top="1417"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159"/>
    <w:multiLevelType w:val="hybridMultilevel"/>
    <w:tmpl w:val="65A2666E"/>
    <w:lvl w:ilvl="0" w:tplc="8FD8CE18">
      <w:numFmt w:val="bullet"/>
      <w:lvlText w:val="•"/>
      <w:lvlJc w:val="left"/>
      <w:pPr>
        <w:ind w:left="1065" w:hanging="705"/>
      </w:pPr>
      <w:rPr>
        <w:rFonts w:ascii="Arial" w:eastAsiaTheme="minorHAnsi" w:hAnsi="Aria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7354B"/>
    <w:multiLevelType w:val="hybridMultilevel"/>
    <w:tmpl w:val="73D2C3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362780"/>
    <w:multiLevelType w:val="hybridMultilevel"/>
    <w:tmpl w:val="2542C2A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6706985"/>
    <w:multiLevelType w:val="hybridMultilevel"/>
    <w:tmpl w:val="040219E8"/>
    <w:lvl w:ilvl="0" w:tplc="041F000F">
      <w:start w:val="1"/>
      <w:numFmt w:val="decimal"/>
      <w:lvlText w:val="%1."/>
      <w:lvlJc w:val="left"/>
      <w:pPr>
        <w:ind w:left="1146" w:hanging="360"/>
      </w:pPr>
    </w:lvl>
    <w:lvl w:ilvl="1" w:tplc="47D06FBE">
      <w:start w:val="1"/>
      <w:numFmt w:val="lowerLetter"/>
      <w:lvlText w:val="%2)"/>
      <w:lvlJc w:val="left"/>
      <w:pPr>
        <w:ind w:left="1986" w:hanging="480"/>
      </w:pPr>
      <w:rPr>
        <w:rFonts w:hint="default"/>
      </w:r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1C75723E"/>
    <w:multiLevelType w:val="hybridMultilevel"/>
    <w:tmpl w:val="00981A58"/>
    <w:lvl w:ilvl="0" w:tplc="041F000F">
      <w:start w:val="1"/>
      <w:numFmt w:val="decimal"/>
      <w:lvlText w:val="%1."/>
      <w:lvlJc w:val="left"/>
      <w:pPr>
        <w:ind w:left="1125" w:hanging="360"/>
      </w:p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5" w15:restartNumberingAfterBreak="0">
    <w:nsid w:val="23273E9A"/>
    <w:multiLevelType w:val="hybridMultilevel"/>
    <w:tmpl w:val="48904400"/>
    <w:lvl w:ilvl="0" w:tplc="792020DE">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274A00B1"/>
    <w:multiLevelType w:val="hybridMultilevel"/>
    <w:tmpl w:val="5FDE59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5C419B"/>
    <w:multiLevelType w:val="hybridMultilevel"/>
    <w:tmpl w:val="3DAECD6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2F1440A2"/>
    <w:multiLevelType w:val="hybridMultilevel"/>
    <w:tmpl w:val="13B4395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2D552D"/>
    <w:multiLevelType w:val="hybridMultilevel"/>
    <w:tmpl w:val="32F6957E"/>
    <w:lvl w:ilvl="0" w:tplc="F5D809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D5508E"/>
    <w:multiLevelType w:val="hybridMultilevel"/>
    <w:tmpl w:val="3C724C56"/>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DA766B"/>
    <w:multiLevelType w:val="hybridMultilevel"/>
    <w:tmpl w:val="D3BA3718"/>
    <w:lvl w:ilvl="0" w:tplc="3E3C0DA6">
      <w:start w:val="1"/>
      <w:numFmt w:val="lowerLetter"/>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37E32D4C"/>
    <w:multiLevelType w:val="hybridMultilevel"/>
    <w:tmpl w:val="9792326E"/>
    <w:lvl w:ilvl="0" w:tplc="041F0015">
      <w:start w:val="1"/>
      <w:numFmt w:val="upperLetter"/>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ED3723"/>
    <w:multiLevelType w:val="hybridMultilevel"/>
    <w:tmpl w:val="D88029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235F70"/>
    <w:multiLevelType w:val="hybridMultilevel"/>
    <w:tmpl w:val="2D081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88531F"/>
    <w:multiLevelType w:val="hybridMultilevel"/>
    <w:tmpl w:val="2FB6AE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C471B2"/>
    <w:multiLevelType w:val="hybridMultilevel"/>
    <w:tmpl w:val="00981A58"/>
    <w:lvl w:ilvl="0" w:tplc="041F000F">
      <w:start w:val="1"/>
      <w:numFmt w:val="decimal"/>
      <w:lvlText w:val="%1."/>
      <w:lvlJc w:val="left"/>
      <w:pPr>
        <w:ind w:left="1125" w:hanging="360"/>
      </w:p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7" w15:restartNumberingAfterBreak="0">
    <w:nsid w:val="48565A2E"/>
    <w:multiLevelType w:val="hybridMultilevel"/>
    <w:tmpl w:val="C8D8AADE"/>
    <w:lvl w:ilvl="0" w:tplc="041F0015">
      <w:start w:val="1"/>
      <w:numFmt w:val="upp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15:restartNumberingAfterBreak="0">
    <w:nsid w:val="48D97218"/>
    <w:multiLevelType w:val="multilevel"/>
    <w:tmpl w:val="75AE1FB2"/>
    <w:lvl w:ilvl="0">
      <w:start w:val="1"/>
      <w:numFmt w:val="decimal"/>
      <w:lvlText w:val="%1-"/>
      <w:lvlJc w:val="left"/>
      <w:pPr>
        <w:ind w:left="405" w:hanging="360"/>
      </w:pPr>
      <w:rPr>
        <w:rFonts w:hint="default"/>
      </w:rPr>
    </w:lvl>
    <w:lvl w:ilvl="1">
      <w:start w:val="1"/>
      <w:numFmt w:val="decimal"/>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9" w15:restartNumberingAfterBreak="0">
    <w:nsid w:val="49E80147"/>
    <w:multiLevelType w:val="multilevel"/>
    <w:tmpl w:val="75AE1FB2"/>
    <w:lvl w:ilvl="0">
      <w:start w:val="1"/>
      <w:numFmt w:val="decimal"/>
      <w:lvlText w:val="%1-"/>
      <w:lvlJc w:val="left"/>
      <w:pPr>
        <w:ind w:left="405" w:hanging="360"/>
      </w:pPr>
      <w:rPr>
        <w:rFonts w:hint="default"/>
      </w:rPr>
    </w:lvl>
    <w:lvl w:ilvl="1">
      <w:start w:val="1"/>
      <w:numFmt w:val="decimal"/>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0" w15:restartNumberingAfterBreak="0">
    <w:nsid w:val="5B273F06"/>
    <w:multiLevelType w:val="hybridMultilevel"/>
    <w:tmpl w:val="CADE4A02"/>
    <w:lvl w:ilvl="0" w:tplc="C33098A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087933"/>
    <w:multiLevelType w:val="hybridMultilevel"/>
    <w:tmpl w:val="CEDA4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05035D9"/>
    <w:multiLevelType w:val="hybridMultilevel"/>
    <w:tmpl w:val="1A9E8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4AA143F"/>
    <w:multiLevelType w:val="hybridMultilevel"/>
    <w:tmpl w:val="C8A4E4F6"/>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65484018"/>
    <w:multiLevelType w:val="hybridMultilevel"/>
    <w:tmpl w:val="486A8A5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56A63F2"/>
    <w:multiLevelType w:val="hybridMultilevel"/>
    <w:tmpl w:val="979232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CF69EF"/>
    <w:multiLevelType w:val="hybridMultilevel"/>
    <w:tmpl w:val="99FA9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7D62A19"/>
    <w:multiLevelType w:val="hybridMultilevel"/>
    <w:tmpl w:val="70A85A1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5"/>
  </w:num>
  <w:num w:numId="2">
    <w:abstractNumId w:val="18"/>
  </w:num>
  <w:num w:numId="3">
    <w:abstractNumId w:val="19"/>
  </w:num>
  <w:num w:numId="4">
    <w:abstractNumId w:val="16"/>
  </w:num>
  <w:num w:numId="5">
    <w:abstractNumId w:val="4"/>
  </w:num>
  <w:num w:numId="6">
    <w:abstractNumId w:val="13"/>
  </w:num>
  <w:num w:numId="7">
    <w:abstractNumId w:val="6"/>
  </w:num>
  <w:num w:numId="8">
    <w:abstractNumId w:val="12"/>
  </w:num>
  <w:num w:numId="9">
    <w:abstractNumId w:val="17"/>
  </w:num>
  <w:num w:numId="10">
    <w:abstractNumId w:val="7"/>
  </w:num>
  <w:num w:numId="11">
    <w:abstractNumId w:val="8"/>
  </w:num>
  <w:num w:numId="12">
    <w:abstractNumId w:val="24"/>
  </w:num>
  <w:num w:numId="13">
    <w:abstractNumId w:val="2"/>
  </w:num>
  <w:num w:numId="14">
    <w:abstractNumId w:val="3"/>
  </w:num>
  <w:num w:numId="15">
    <w:abstractNumId w:val="25"/>
  </w:num>
  <w:num w:numId="16">
    <w:abstractNumId w:val="0"/>
  </w:num>
  <w:num w:numId="17">
    <w:abstractNumId w:val="15"/>
  </w:num>
  <w:num w:numId="18">
    <w:abstractNumId w:val="26"/>
  </w:num>
  <w:num w:numId="19">
    <w:abstractNumId w:val="22"/>
  </w:num>
  <w:num w:numId="20">
    <w:abstractNumId w:val="9"/>
  </w:num>
  <w:num w:numId="21">
    <w:abstractNumId w:val="1"/>
  </w:num>
  <w:num w:numId="22">
    <w:abstractNumId w:val="20"/>
  </w:num>
  <w:num w:numId="23">
    <w:abstractNumId w:val="27"/>
  </w:num>
  <w:num w:numId="24">
    <w:abstractNumId w:val="23"/>
  </w:num>
  <w:num w:numId="25">
    <w:abstractNumId w:val="11"/>
  </w:num>
  <w:num w:numId="26">
    <w:abstractNumId w:val="14"/>
  </w:num>
  <w:num w:numId="27">
    <w:abstractNumId w:val="2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54"/>
    <w:rsid w:val="00040BC0"/>
    <w:rsid w:val="00066EC8"/>
    <w:rsid w:val="000749A8"/>
    <w:rsid w:val="00080AA1"/>
    <w:rsid w:val="0009478C"/>
    <w:rsid w:val="000B31A4"/>
    <w:rsid w:val="000B3B38"/>
    <w:rsid w:val="000C02C5"/>
    <w:rsid w:val="000C24CD"/>
    <w:rsid w:val="000F3002"/>
    <w:rsid w:val="000F3BB0"/>
    <w:rsid w:val="0010376C"/>
    <w:rsid w:val="0012053C"/>
    <w:rsid w:val="001237C7"/>
    <w:rsid w:val="00123847"/>
    <w:rsid w:val="00131472"/>
    <w:rsid w:val="0013796F"/>
    <w:rsid w:val="00144A42"/>
    <w:rsid w:val="00155E59"/>
    <w:rsid w:val="0015641E"/>
    <w:rsid w:val="00165554"/>
    <w:rsid w:val="001767EA"/>
    <w:rsid w:val="00177B6D"/>
    <w:rsid w:val="0018019C"/>
    <w:rsid w:val="001857B2"/>
    <w:rsid w:val="00187B29"/>
    <w:rsid w:val="001A3F68"/>
    <w:rsid w:val="001B0C2E"/>
    <w:rsid w:val="001F2E6C"/>
    <w:rsid w:val="001F3924"/>
    <w:rsid w:val="001F5523"/>
    <w:rsid w:val="001F64FA"/>
    <w:rsid w:val="00203781"/>
    <w:rsid w:val="002060A8"/>
    <w:rsid w:val="0021167C"/>
    <w:rsid w:val="002122E2"/>
    <w:rsid w:val="002247F4"/>
    <w:rsid w:val="0022645D"/>
    <w:rsid w:val="002275C1"/>
    <w:rsid w:val="00232080"/>
    <w:rsid w:val="00236135"/>
    <w:rsid w:val="00240B4A"/>
    <w:rsid w:val="00242B42"/>
    <w:rsid w:val="00251F6A"/>
    <w:rsid w:val="002629EE"/>
    <w:rsid w:val="0026598F"/>
    <w:rsid w:val="0028511E"/>
    <w:rsid w:val="00294A9E"/>
    <w:rsid w:val="0029610F"/>
    <w:rsid w:val="00297C99"/>
    <w:rsid w:val="002B3E64"/>
    <w:rsid w:val="002C642B"/>
    <w:rsid w:val="002C6F0E"/>
    <w:rsid w:val="002D40A6"/>
    <w:rsid w:val="002E0CE9"/>
    <w:rsid w:val="0030629C"/>
    <w:rsid w:val="00313116"/>
    <w:rsid w:val="003216AC"/>
    <w:rsid w:val="0033334A"/>
    <w:rsid w:val="00337363"/>
    <w:rsid w:val="00337526"/>
    <w:rsid w:val="0034233D"/>
    <w:rsid w:val="00352FB5"/>
    <w:rsid w:val="00357BEE"/>
    <w:rsid w:val="0036507C"/>
    <w:rsid w:val="0037071F"/>
    <w:rsid w:val="003746C0"/>
    <w:rsid w:val="003A3A15"/>
    <w:rsid w:val="003B1969"/>
    <w:rsid w:val="003B389B"/>
    <w:rsid w:val="003B6A5E"/>
    <w:rsid w:val="003C39FB"/>
    <w:rsid w:val="003D1CFC"/>
    <w:rsid w:val="003E54E8"/>
    <w:rsid w:val="003F2EC7"/>
    <w:rsid w:val="00422D7C"/>
    <w:rsid w:val="004233D9"/>
    <w:rsid w:val="00423DAB"/>
    <w:rsid w:val="0043098C"/>
    <w:rsid w:val="00433B5C"/>
    <w:rsid w:val="004507A9"/>
    <w:rsid w:val="004557EF"/>
    <w:rsid w:val="004647A6"/>
    <w:rsid w:val="00467950"/>
    <w:rsid w:val="00473346"/>
    <w:rsid w:val="00474689"/>
    <w:rsid w:val="00482DB8"/>
    <w:rsid w:val="00486315"/>
    <w:rsid w:val="0049466F"/>
    <w:rsid w:val="004974D3"/>
    <w:rsid w:val="004B3FC5"/>
    <w:rsid w:val="004C2E9D"/>
    <w:rsid w:val="004D4431"/>
    <w:rsid w:val="004E1A42"/>
    <w:rsid w:val="004E4DCD"/>
    <w:rsid w:val="004F3423"/>
    <w:rsid w:val="004F4EDA"/>
    <w:rsid w:val="004F56C3"/>
    <w:rsid w:val="004F71D6"/>
    <w:rsid w:val="005021D0"/>
    <w:rsid w:val="005047E5"/>
    <w:rsid w:val="00505337"/>
    <w:rsid w:val="00510FAF"/>
    <w:rsid w:val="00520913"/>
    <w:rsid w:val="00523CB0"/>
    <w:rsid w:val="00527C04"/>
    <w:rsid w:val="00537C22"/>
    <w:rsid w:val="00542FD4"/>
    <w:rsid w:val="00545B63"/>
    <w:rsid w:val="00547BEB"/>
    <w:rsid w:val="00563D5A"/>
    <w:rsid w:val="00574C42"/>
    <w:rsid w:val="00585ED0"/>
    <w:rsid w:val="0058648F"/>
    <w:rsid w:val="0058650B"/>
    <w:rsid w:val="00586E8B"/>
    <w:rsid w:val="005B62A3"/>
    <w:rsid w:val="005C1B55"/>
    <w:rsid w:val="005C1B88"/>
    <w:rsid w:val="005C37CB"/>
    <w:rsid w:val="005D1B2E"/>
    <w:rsid w:val="005D25D1"/>
    <w:rsid w:val="005E0D7E"/>
    <w:rsid w:val="005E3FBB"/>
    <w:rsid w:val="005F51B3"/>
    <w:rsid w:val="005F60CA"/>
    <w:rsid w:val="005F76B4"/>
    <w:rsid w:val="0060420E"/>
    <w:rsid w:val="00613772"/>
    <w:rsid w:val="006142C5"/>
    <w:rsid w:val="00614C9C"/>
    <w:rsid w:val="0061533B"/>
    <w:rsid w:val="00616C72"/>
    <w:rsid w:val="006211E1"/>
    <w:rsid w:val="00624763"/>
    <w:rsid w:val="00646C5E"/>
    <w:rsid w:val="00652B6C"/>
    <w:rsid w:val="006558C4"/>
    <w:rsid w:val="0065777D"/>
    <w:rsid w:val="00663104"/>
    <w:rsid w:val="006675FE"/>
    <w:rsid w:val="006745F8"/>
    <w:rsid w:val="006846F7"/>
    <w:rsid w:val="006A22BA"/>
    <w:rsid w:val="006B4F4A"/>
    <w:rsid w:val="006B631E"/>
    <w:rsid w:val="006C1440"/>
    <w:rsid w:val="006C6F74"/>
    <w:rsid w:val="006D02AA"/>
    <w:rsid w:val="006D13CD"/>
    <w:rsid w:val="006D726C"/>
    <w:rsid w:val="006E422F"/>
    <w:rsid w:val="006F25F5"/>
    <w:rsid w:val="006F3C90"/>
    <w:rsid w:val="006F4AEB"/>
    <w:rsid w:val="00711389"/>
    <w:rsid w:val="00713F97"/>
    <w:rsid w:val="00720B26"/>
    <w:rsid w:val="00733F5E"/>
    <w:rsid w:val="0073620C"/>
    <w:rsid w:val="00740D2B"/>
    <w:rsid w:val="00760C71"/>
    <w:rsid w:val="007861C9"/>
    <w:rsid w:val="00796EE2"/>
    <w:rsid w:val="007A4288"/>
    <w:rsid w:val="007A7E99"/>
    <w:rsid w:val="007A7FAE"/>
    <w:rsid w:val="007C1C78"/>
    <w:rsid w:val="007C6469"/>
    <w:rsid w:val="007E0B37"/>
    <w:rsid w:val="007E24D1"/>
    <w:rsid w:val="007F3260"/>
    <w:rsid w:val="007F5C3F"/>
    <w:rsid w:val="007F72A8"/>
    <w:rsid w:val="008104E3"/>
    <w:rsid w:val="00821516"/>
    <w:rsid w:val="00832158"/>
    <w:rsid w:val="00844B88"/>
    <w:rsid w:val="008558AC"/>
    <w:rsid w:val="008809E6"/>
    <w:rsid w:val="00882584"/>
    <w:rsid w:val="0088317E"/>
    <w:rsid w:val="00890318"/>
    <w:rsid w:val="008A44C8"/>
    <w:rsid w:val="008B6142"/>
    <w:rsid w:val="008C2726"/>
    <w:rsid w:val="008C3535"/>
    <w:rsid w:val="008C3D22"/>
    <w:rsid w:val="008C4DB3"/>
    <w:rsid w:val="008D1F5B"/>
    <w:rsid w:val="008D2594"/>
    <w:rsid w:val="008D45E8"/>
    <w:rsid w:val="008E1BD5"/>
    <w:rsid w:val="008E3C57"/>
    <w:rsid w:val="008E601B"/>
    <w:rsid w:val="008F1ACA"/>
    <w:rsid w:val="00905EA1"/>
    <w:rsid w:val="00912CD0"/>
    <w:rsid w:val="00913341"/>
    <w:rsid w:val="00913C28"/>
    <w:rsid w:val="00914D9C"/>
    <w:rsid w:val="009254B1"/>
    <w:rsid w:val="00932ED4"/>
    <w:rsid w:val="00942C6C"/>
    <w:rsid w:val="00972D40"/>
    <w:rsid w:val="009801D3"/>
    <w:rsid w:val="0098350C"/>
    <w:rsid w:val="009877F1"/>
    <w:rsid w:val="00992B34"/>
    <w:rsid w:val="009951DE"/>
    <w:rsid w:val="00995C32"/>
    <w:rsid w:val="00997448"/>
    <w:rsid w:val="009B6ECB"/>
    <w:rsid w:val="009C15C6"/>
    <w:rsid w:val="009C6018"/>
    <w:rsid w:val="009E3441"/>
    <w:rsid w:val="009E4C15"/>
    <w:rsid w:val="00A22496"/>
    <w:rsid w:val="00A31AA2"/>
    <w:rsid w:val="00A55A97"/>
    <w:rsid w:val="00A61F3A"/>
    <w:rsid w:val="00A70416"/>
    <w:rsid w:val="00A72171"/>
    <w:rsid w:val="00A74A67"/>
    <w:rsid w:val="00A81B10"/>
    <w:rsid w:val="00A8471F"/>
    <w:rsid w:val="00A916E2"/>
    <w:rsid w:val="00A94FE5"/>
    <w:rsid w:val="00AB661B"/>
    <w:rsid w:val="00AB6FAF"/>
    <w:rsid w:val="00AC3695"/>
    <w:rsid w:val="00AD05BA"/>
    <w:rsid w:val="00AD283A"/>
    <w:rsid w:val="00AE4E85"/>
    <w:rsid w:val="00AE57C1"/>
    <w:rsid w:val="00AF3630"/>
    <w:rsid w:val="00AF49B6"/>
    <w:rsid w:val="00B002DC"/>
    <w:rsid w:val="00B00BED"/>
    <w:rsid w:val="00B10FCA"/>
    <w:rsid w:val="00B1310B"/>
    <w:rsid w:val="00B149B2"/>
    <w:rsid w:val="00B33B4C"/>
    <w:rsid w:val="00B35F95"/>
    <w:rsid w:val="00B410DA"/>
    <w:rsid w:val="00B45B93"/>
    <w:rsid w:val="00B47A18"/>
    <w:rsid w:val="00B61053"/>
    <w:rsid w:val="00B75209"/>
    <w:rsid w:val="00BA5581"/>
    <w:rsid w:val="00BB5C6E"/>
    <w:rsid w:val="00BB63FF"/>
    <w:rsid w:val="00BC133C"/>
    <w:rsid w:val="00BC3590"/>
    <w:rsid w:val="00BE0200"/>
    <w:rsid w:val="00BE18A2"/>
    <w:rsid w:val="00BE4425"/>
    <w:rsid w:val="00BE58D6"/>
    <w:rsid w:val="00BE59D9"/>
    <w:rsid w:val="00BE6914"/>
    <w:rsid w:val="00BF07CE"/>
    <w:rsid w:val="00BF197C"/>
    <w:rsid w:val="00C02E32"/>
    <w:rsid w:val="00C12A37"/>
    <w:rsid w:val="00C1623E"/>
    <w:rsid w:val="00C255BC"/>
    <w:rsid w:val="00C278BA"/>
    <w:rsid w:val="00C32414"/>
    <w:rsid w:val="00C40387"/>
    <w:rsid w:val="00C44867"/>
    <w:rsid w:val="00C475BE"/>
    <w:rsid w:val="00C51544"/>
    <w:rsid w:val="00C56ACC"/>
    <w:rsid w:val="00C5744D"/>
    <w:rsid w:val="00C76D1B"/>
    <w:rsid w:val="00C80A73"/>
    <w:rsid w:val="00C87374"/>
    <w:rsid w:val="00C9244C"/>
    <w:rsid w:val="00C94BEA"/>
    <w:rsid w:val="00CA44DA"/>
    <w:rsid w:val="00CC03D6"/>
    <w:rsid w:val="00CC490C"/>
    <w:rsid w:val="00CD3B42"/>
    <w:rsid w:val="00CD6207"/>
    <w:rsid w:val="00CE0F9C"/>
    <w:rsid w:val="00CF51D7"/>
    <w:rsid w:val="00CF5A76"/>
    <w:rsid w:val="00D01F94"/>
    <w:rsid w:val="00D11E00"/>
    <w:rsid w:val="00D16F88"/>
    <w:rsid w:val="00D210EF"/>
    <w:rsid w:val="00D22EF5"/>
    <w:rsid w:val="00D31CCD"/>
    <w:rsid w:val="00D45BCC"/>
    <w:rsid w:val="00D47F52"/>
    <w:rsid w:val="00D512BE"/>
    <w:rsid w:val="00D55249"/>
    <w:rsid w:val="00D65741"/>
    <w:rsid w:val="00D679BD"/>
    <w:rsid w:val="00D71FE2"/>
    <w:rsid w:val="00D75C07"/>
    <w:rsid w:val="00D75EF7"/>
    <w:rsid w:val="00D82031"/>
    <w:rsid w:val="00D902E3"/>
    <w:rsid w:val="00D970D0"/>
    <w:rsid w:val="00DA0429"/>
    <w:rsid w:val="00DA0F6B"/>
    <w:rsid w:val="00DA23EB"/>
    <w:rsid w:val="00DA6562"/>
    <w:rsid w:val="00DB5270"/>
    <w:rsid w:val="00DB6D6F"/>
    <w:rsid w:val="00DC009A"/>
    <w:rsid w:val="00DC2213"/>
    <w:rsid w:val="00DC5E5E"/>
    <w:rsid w:val="00DC74F7"/>
    <w:rsid w:val="00DD0EA0"/>
    <w:rsid w:val="00DD3429"/>
    <w:rsid w:val="00DD3C31"/>
    <w:rsid w:val="00DE12CF"/>
    <w:rsid w:val="00DF042C"/>
    <w:rsid w:val="00DF3E3C"/>
    <w:rsid w:val="00E07DD6"/>
    <w:rsid w:val="00E15664"/>
    <w:rsid w:val="00E1579A"/>
    <w:rsid w:val="00E167FD"/>
    <w:rsid w:val="00E220BB"/>
    <w:rsid w:val="00E2391C"/>
    <w:rsid w:val="00E24390"/>
    <w:rsid w:val="00E25CFD"/>
    <w:rsid w:val="00E3624A"/>
    <w:rsid w:val="00E36BC9"/>
    <w:rsid w:val="00E41967"/>
    <w:rsid w:val="00E42820"/>
    <w:rsid w:val="00E47803"/>
    <w:rsid w:val="00E52D7F"/>
    <w:rsid w:val="00E60363"/>
    <w:rsid w:val="00E63979"/>
    <w:rsid w:val="00E651E7"/>
    <w:rsid w:val="00E81B02"/>
    <w:rsid w:val="00E9026C"/>
    <w:rsid w:val="00E929E3"/>
    <w:rsid w:val="00E95E81"/>
    <w:rsid w:val="00E96A2E"/>
    <w:rsid w:val="00EA14D1"/>
    <w:rsid w:val="00EA2346"/>
    <w:rsid w:val="00EA42FE"/>
    <w:rsid w:val="00EA4BBB"/>
    <w:rsid w:val="00EB4FFC"/>
    <w:rsid w:val="00EC210B"/>
    <w:rsid w:val="00EC4FE6"/>
    <w:rsid w:val="00EC76C9"/>
    <w:rsid w:val="00ED2800"/>
    <w:rsid w:val="00ED34AB"/>
    <w:rsid w:val="00ED4146"/>
    <w:rsid w:val="00EE0A1A"/>
    <w:rsid w:val="00EE5E76"/>
    <w:rsid w:val="00EE601B"/>
    <w:rsid w:val="00F05C9E"/>
    <w:rsid w:val="00F06215"/>
    <w:rsid w:val="00F0662A"/>
    <w:rsid w:val="00F079FC"/>
    <w:rsid w:val="00F227C4"/>
    <w:rsid w:val="00F31C96"/>
    <w:rsid w:val="00F41A98"/>
    <w:rsid w:val="00F50216"/>
    <w:rsid w:val="00F631B7"/>
    <w:rsid w:val="00F70C90"/>
    <w:rsid w:val="00F71F92"/>
    <w:rsid w:val="00F82D81"/>
    <w:rsid w:val="00F842C1"/>
    <w:rsid w:val="00F906C8"/>
    <w:rsid w:val="00F91957"/>
    <w:rsid w:val="00F93D32"/>
    <w:rsid w:val="00F94731"/>
    <w:rsid w:val="00FA2B83"/>
    <w:rsid w:val="00FA3DB3"/>
    <w:rsid w:val="00FA4625"/>
    <w:rsid w:val="00FA470D"/>
    <w:rsid w:val="00FA5545"/>
    <w:rsid w:val="00FC03E6"/>
    <w:rsid w:val="00FD389E"/>
    <w:rsid w:val="00FD7C78"/>
    <w:rsid w:val="00FE1BF9"/>
    <w:rsid w:val="00FE3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18CF4-1A68-45AD-A418-E7FB8489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4FFC"/>
    <w:pPr>
      <w:ind w:left="720"/>
      <w:contextualSpacing/>
    </w:pPr>
  </w:style>
  <w:style w:type="table" w:styleId="TabloKlavuzu">
    <w:name w:val="Table Grid"/>
    <w:basedOn w:val="NormalTablo"/>
    <w:uiPriority w:val="39"/>
    <w:rsid w:val="0045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unhideWhenUsed/>
    <w:qFormat/>
    <w:rsid w:val="003A3A1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3A3A15"/>
    <w:rPr>
      <w:rFonts w:ascii="Times New Roman" w:eastAsia="Times New Roman" w:hAnsi="Times New Roman" w:cs="Times New Roman"/>
      <w:sz w:val="24"/>
      <w:szCs w:val="24"/>
    </w:rPr>
  </w:style>
  <w:style w:type="character" w:styleId="Kpr">
    <w:name w:val="Hyperlink"/>
    <w:basedOn w:val="VarsaylanParagrafYazTipi"/>
    <w:uiPriority w:val="99"/>
    <w:unhideWhenUsed/>
    <w:rsid w:val="00177B6D"/>
    <w:rPr>
      <w:color w:val="0563C1" w:themeColor="hyperlink"/>
      <w:u w:val="single"/>
    </w:rPr>
  </w:style>
  <w:style w:type="character" w:customStyle="1" w:styleId="highlight">
    <w:name w:val="highlight"/>
    <w:basedOn w:val="VarsaylanParagrafYazTipi"/>
    <w:rsid w:val="00F906C8"/>
  </w:style>
  <w:style w:type="paragraph" w:customStyle="1" w:styleId="Default">
    <w:name w:val="Default"/>
    <w:rsid w:val="00510F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958">
      <w:bodyDiv w:val="1"/>
      <w:marLeft w:val="0"/>
      <w:marRight w:val="0"/>
      <w:marTop w:val="0"/>
      <w:marBottom w:val="0"/>
      <w:divBdr>
        <w:top w:val="none" w:sz="0" w:space="0" w:color="auto"/>
        <w:left w:val="none" w:sz="0" w:space="0" w:color="auto"/>
        <w:bottom w:val="none" w:sz="0" w:space="0" w:color="auto"/>
        <w:right w:val="none" w:sz="0" w:space="0" w:color="auto"/>
      </w:divBdr>
      <w:divsChild>
        <w:div w:id="537545430">
          <w:marLeft w:val="0"/>
          <w:marRight w:val="0"/>
          <w:marTop w:val="0"/>
          <w:marBottom w:val="0"/>
          <w:divBdr>
            <w:top w:val="none" w:sz="0" w:space="0" w:color="auto"/>
            <w:left w:val="none" w:sz="0" w:space="0" w:color="auto"/>
            <w:bottom w:val="none" w:sz="0" w:space="0" w:color="auto"/>
            <w:right w:val="none" w:sz="0" w:space="0" w:color="auto"/>
          </w:divBdr>
        </w:div>
        <w:div w:id="609895620">
          <w:marLeft w:val="0"/>
          <w:marRight w:val="0"/>
          <w:marTop w:val="0"/>
          <w:marBottom w:val="0"/>
          <w:divBdr>
            <w:top w:val="none" w:sz="0" w:space="0" w:color="auto"/>
            <w:left w:val="none" w:sz="0" w:space="0" w:color="auto"/>
            <w:bottom w:val="none" w:sz="0" w:space="0" w:color="auto"/>
            <w:right w:val="none" w:sz="0" w:space="0" w:color="auto"/>
          </w:divBdr>
        </w:div>
        <w:div w:id="997417813">
          <w:marLeft w:val="0"/>
          <w:marRight w:val="0"/>
          <w:marTop w:val="0"/>
          <w:marBottom w:val="0"/>
          <w:divBdr>
            <w:top w:val="none" w:sz="0" w:space="0" w:color="auto"/>
            <w:left w:val="none" w:sz="0" w:space="0" w:color="auto"/>
            <w:bottom w:val="none" w:sz="0" w:space="0" w:color="auto"/>
            <w:right w:val="none" w:sz="0" w:space="0" w:color="auto"/>
          </w:divBdr>
        </w:div>
        <w:div w:id="1483964023">
          <w:marLeft w:val="0"/>
          <w:marRight w:val="0"/>
          <w:marTop w:val="0"/>
          <w:marBottom w:val="0"/>
          <w:divBdr>
            <w:top w:val="none" w:sz="0" w:space="0" w:color="auto"/>
            <w:left w:val="none" w:sz="0" w:space="0" w:color="auto"/>
            <w:bottom w:val="none" w:sz="0" w:space="0" w:color="auto"/>
            <w:right w:val="none" w:sz="0" w:space="0" w:color="auto"/>
          </w:divBdr>
        </w:div>
        <w:div w:id="1132091234">
          <w:marLeft w:val="0"/>
          <w:marRight w:val="0"/>
          <w:marTop w:val="0"/>
          <w:marBottom w:val="0"/>
          <w:divBdr>
            <w:top w:val="none" w:sz="0" w:space="0" w:color="auto"/>
            <w:left w:val="none" w:sz="0" w:space="0" w:color="auto"/>
            <w:bottom w:val="none" w:sz="0" w:space="0" w:color="auto"/>
            <w:right w:val="none" w:sz="0" w:space="0" w:color="auto"/>
          </w:divBdr>
        </w:div>
        <w:div w:id="1557663101">
          <w:marLeft w:val="0"/>
          <w:marRight w:val="0"/>
          <w:marTop w:val="0"/>
          <w:marBottom w:val="0"/>
          <w:divBdr>
            <w:top w:val="none" w:sz="0" w:space="0" w:color="auto"/>
            <w:left w:val="none" w:sz="0" w:space="0" w:color="auto"/>
            <w:bottom w:val="none" w:sz="0" w:space="0" w:color="auto"/>
            <w:right w:val="none" w:sz="0" w:space="0" w:color="auto"/>
          </w:divBdr>
        </w:div>
        <w:div w:id="2123069513">
          <w:marLeft w:val="0"/>
          <w:marRight w:val="0"/>
          <w:marTop w:val="0"/>
          <w:marBottom w:val="0"/>
          <w:divBdr>
            <w:top w:val="none" w:sz="0" w:space="0" w:color="auto"/>
            <w:left w:val="none" w:sz="0" w:space="0" w:color="auto"/>
            <w:bottom w:val="none" w:sz="0" w:space="0" w:color="auto"/>
            <w:right w:val="none" w:sz="0" w:space="0" w:color="auto"/>
          </w:divBdr>
        </w:div>
        <w:div w:id="771127392">
          <w:marLeft w:val="0"/>
          <w:marRight w:val="0"/>
          <w:marTop w:val="0"/>
          <w:marBottom w:val="0"/>
          <w:divBdr>
            <w:top w:val="none" w:sz="0" w:space="0" w:color="auto"/>
            <w:left w:val="none" w:sz="0" w:space="0" w:color="auto"/>
            <w:bottom w:val="none" w:sz="0" w:space="0" w:color="auto"/>
            <w:right w:val="none" w:sz="0" w:space="0" w:color="auto"/>
          </w:divBdr>
        </w:div>
        <w:div w:id="826626944">
          <w:marLeft w:val="0"/>
          <w:marRight w:val="0"/>
          <w:marTop w:val="0"/>
          <w:marBottom w:val="0"/>
          <w:divBdr>
            <w:top w:val="none" w:sz="0" w:space="0" w:color="auto"/>
            <w:left w:val="none" w:sz="0" w:space="0" w:color="auto"/>
            <w:bottom w:val="none" w:sz="0" w:space="0" w:color="auto"/>
            <w:right w:val="none" w:sz="0" w:space="0" w:color="auto"/>
          </w:divBdr>
        </w:div>
        <w:div w:id="1794403295">
          <w:marLeft w:val="0"/>
          <w:marRight w:val="0"/>
          <w:marTop w:val="0"/>
          <w:marBottom w:val="0"/>
          <w:divBdr>
            <w:top w:val="none" w:sz="0" w:space="0" w:color="auto"/>
            <w:left w:val="none" w:sz="0" w:space="0" w:color="auto"/>
            <w:bottom w:val="none" w:sz="0" w:space="0" w:color="auto"/>
            <w:right w:val="none" w:sz="0" w:space="0" w:color="auto"/>
          </w:divBdr>
        </w:div>
      </w:divsChild>
    </w:div>
    <w:div w:id="502277862">
      <w:bodyDiv w:val="1"/>
      <w:marLeft w:val="0"/>
      <w:marRight w:val="0"/>
      <w:marTop w:val="0"/>
      <w:marBottom w:val="0"/>
      <w:divBdr>
        <w:top w:val="none" w:sz="0" w:space="0" w:color="auto"/>
        <w:left w:val="none" w:sz="0" w:space="0" w:color="auto"/>
        <w:bottom w:val="none" w:sz="0" w:space="0" w:color="auto"/>
        <w:right w:val="none" w:sz="0" w:space="0" w:color="auto"/>
      </w:divBdr>
    </w:div>
    <w:div w:id="523176239">
      <w:bodyDiv w:val="1"/>
      <w:marLeft w:val="0"/>
      <w:marRight w:val="0"/>
      <w:marTop w:val="0"/>
      <w:marBottom w:val="0"/>
      <w:divBdr>
        <w:top w:val="none" w:sz="0" w:space="0" w:color="auto"/>
        <w:left w:val="none" w:sz="0" w:space="0" w:color="auto"/>
        <w:bottom w:val="none" w:sz="0" w:space="0" w:color="auto"/>
        <w:right w:val="none" w:sz="0" w:space="0" w:color="auto"/>
      </w:divBdr>
      <w:divsChild>
        <w:div w:id="1648823685">
          <w:marLeft w:val="0"/>
          <w:marRight w:val="0"/>
          <w:marTop w:val="0"/>
          <w:marBottom w:val="0"/>
          <w:divBdr>
            <w:top w:val="none" w:sz="0" w:space="0" w:color="auto"/>
            <w:left w:val="none" w:sz="0" w:space="0" w:color="auto"/>
            <w:bottom w:val="none" w:sz="0" w:space="0" w:color="auto"/>
            <w:right w:val="none" w:sz="0" w:space="0" w:color="auto"/>
          </w:divBdr>
        </w:div>
        <w:div w:id="799155750">
          <w:marLeft w:val="0"/>
          <w:marRight w:val="0"/>
          <w:marTop w:val="0"/>
          <w:marBottom w:val="0"/>
          <w:divBdr>
            <w:top w:val="none" w:sz="0" w:space="0" w:color="auto"/>
            <w:left w:val="none" w:sz="0" w:space="0" w:color="auto"/>
            <w:bottom w:val="none" w:sz="0" w:space="0" w:color="auto"/>
            <w:right w:val="none" w:sz="0" w:space="0" w:color="auto"/>
          </w:divBdr>
        </w:div>
        <w:div w:id="624778300">
          <w:marLeft w:val="0"/>
          <w:marRight w:val="0"/>
          <w:marTop w:val="0"/>
          <w:marBottom w:val="0"/>
          <w:divBdr>
            <w:top w:val="none" w:sz="0" w:space="0" w:color="auto"/>
            <w:left w:val="none" w:sz="0" w:space="0" w:color="auto"/>
            <w:bottom w:val="none" w:sz="0" w:space="0" w:color="auto"/>
            <w:right w:val="none" w:sz="0" w:space="0" w:color="auto"/>
          </w:divBdr>
        </w:div>
      </w:divsChild>
    </w:div>
    <w:div w:id="797454819">
      <w:bodyDiv w:val="1"/>
      <w:marLeft w:val="0"/>
      <w:marRight w:val="0"/>
      <w:marTop w:val="0"/>
      <w:marBottom w:val="0"/>
      <w:divBdr>
        <w:top w:val="none" w:sz="0" w:space="0" w:color="auto"/>
        <w:left w:val="none" w:sz="0" w:space="0" w:color="auto"/>
        <w:bottom w:val="none" w:sz="0" w:space="0" w:color="auto"/>
        <w:right w:val="none" w:sz="0" w:space="0" w:color="auto"/>
      </w:divBdr>
    </w:div>
    <w:div w:id="1599675892">
      <w:bodyDiv w:val="1"/>
      <w:marLeft w:val="0"/>
      <w:marRight w:val="0"/>
      <w:marTop w:val="0"/>
      <w:marBottom w:val="0"/>
      <w:divBdr>
        <w:top w:val="none" w:sz="0" w:space="0" w:color="auto"/>
        <w:left w:val="none" w:sz="0" w:space="0" w:color="auto"/>
        <w:bottom w:val="none" w:sz="0" w:space="0" w:color="auto"/>
        <w:right w:val="none" w:sz="0" w:space="0" w:color="auto"/>
      </w:divBdr>
      <w:divsChild>
        <w:div w:id="292710071">
          <w:marLeft w:val="0"/>
          <w:marRight w:val="0"/>
          <w:marTop w:val="0"/>
          <w:marBottom w:val="0"/>
          <w:divBdr>
            <w:top w:val="none" w:sz="0" w:space="0" w:color="auto"/>
            <w:left w:val="none" w:sz="0" w:space="0" w:color="auto"/>
            <w:bottom w:val="none" w:sz="0" w:space="0" w:color="auto"/>
            <w:right w:val="none" w:sz="0" w:space="0" w:color="auto"/>
          </w:divBdr>
        </w:div>
        <w:div w:id="460080887">
          <w:marLeft w:val="0"/>
          <w:marRight w:val="0"/>
          <w:marTop w:val="0"/>
          <w:marBottom w:val="0"/>
          <w:divBdr>
            <w:top w:val="none" w:sz="0" w:space="0" w:color="auto"/>
            <w:left w:val="none" w:sz="0" w:space="0" w:color="auto"/>
            <w:bottom w:val="none" w:sz="0" w:space="0" w:color="auto"/>
            <w:right w:val="none" w:sz="0" w:space="0" w:color="auto"/>
          </w:divBdr>
        </w:div>
        <w:div w:id="460078177">
          <w:marLeft w:val="0"/>
          <w:marRight w:val="0"/>
          <w:marTop w:val="0"/>
          <w:marBottom w:val="0"/>
          <w:divBdr>
            <w:top w:val="none" w:sz="0" w:space="0" w:color="auto"/>
            <w:left w:val="none" w:sz="0" w:space="0" w:color="auto"/>
            <w:bottom w:val="none" w:sz="0" w:space="0" w:color="auto"/>
            <w:right w:val="none" w:sz="0" w:space="0" w:color="auto"/>
          </w:divBdr>
        </w:div>
        <w:div w:id="2127456964">
          <w:marLeft w:val="0"/>
          <w:marRight w:val="0"/>
          <w:marTop w:val="0"/>
          <w:marBottom w:val="0"/>
          <w:divBdr>
            <w:top w:val="none" w:sz="0" w:space="0" w:color="auto"/>
            <w:left w:val="none" w:sz="0" w:space="0" w:color="auto"/>
            <w:bottom w:val="none" w:sz="0" w:space="0" w:color="auto"/>
            <w:right w:val="none" w:sz="0" w:space="0" w:color="auto"/>
          </w:divBdr>
        </w:div>
        <w:div w:id="2091078005">
          <w:marLeft w:val="0"/>
          <w:marRight w:val="0"/>
          <w:marTop w:val="0"/>
          <w:marBottom w:val="0"/>
          <w:divBdr>
            <w:top w:val="none" w:sz="0" w:space="0" w:color="auto"/>
            <w:left w:val="none" w:sz="0" w:space="0" w:color="auto"/>
            <w:bottom w:val="none" w:sz="0" w:space="0" w:color="auto"/>
            <w:right w:val="none" w:sz="0" w:space="0" w:color="auto"/>
          </w:divBdr>
        </w:div>
        <w:div w:id="575240124">
          <w:marLeft w:val="0"/>
          <w:marRight w:val="0"/>
          <w:marTop w:val="0"/>
          <w:marBottom w:val="0"/>
          <w:divBdr>
            <w:top w:val="none" w:sz="0" w:space="0" w:color="auto"/>
            <w:left w:val="none" w:sz="0" w:space="0" w:color="auto"/>
            <w:bottom w:val="none" w:sz="0" w:space="0" w:color="auto"/>
            <w:right w:val="none" w:sz="0" w:space="0" w:color="auto"/>
          </w:divBdr>
        </w:div>
        <w:div w:id="41254487">
          <w:marLeft w:val="0"/>
          <w:marRight w:val="0"/>
          <w:marTop w:val="0"/>
          <w:marBottom w:val="0"/>
          <w:divBdr>
            <w:top w:val="none" w:sz="0" w:space="0" w:color="auto"/>
            <w:left w:val="none" w:sz="0" w:space="0" w:color="auto"/>
            <w:bottom w:val="none" w:sz="0" w:space="0" w:color="auto"/>
            <w:right w:val="none" w:sz="0" w:space="0" w:color="auto"/>
          </w:divBdr>
        </w:div>
        <w:div w:id="1828126819">
          <w:marLeft w:val="0"/>
          <w:marRight w:val="0"/>
          <w:marTop w:val="0"/>
          <w:marBottom w:val="0"/>
          <w:divBdr>
            <w:top w:val="none" w:sz="0" w:space="0" w:color="auto"/>
            <w:left w:val="none" w:sz="0" w:space="0" w:color="auto"/>
            <w:bottom w:val="none" w:sz="0" w:space="0" w:color="auto"/>
            <w:right w:val="none" w:sz="0" w:space="0" w:color="auto"/>
          </w:divBdr>
        </w:div>
        <w:div w:id="1460302851">
          <w:marLeft w:val="0"/>
          <w:marRight w:val="0"/>
          <w:marTop w:val="0"/>
          <w:marBottom w:val="0"/>
          <w:divBdr>
            <w:top w:val="none" w:sz="0" w:space="0" w:color="auto"/>
            <w:left w:val="none" w:sz="0" w:space="0" w:color="auto"/>
            <w:bottom w:val="none" w:sz="0" w:space="0" w:color="auto"/>
            <w:right w:val="none" w:sz="0" w:space="0" w:color="auto"/>
          </w:divBdr>
        </w:div>
        <w:div w:id="955478209">
          <w:marLeft w:val="0"/>
          <w:marRight w:val="0"/>
          <w:marTop w:val="0"/>
          <w:marBottom w:val="0"/>
          <w:divBdr>
            <w:top w:val="none" w:sz="0" w:space="0" w:color="auto"/>
            <w:left w:val="none" w:sz="0" w:space="0" w:color="auto"/>
            <w:bottom w:val="none" w:sz="0" w:space="0" w:color="auto"/>
            <w:right w:val="none" w:sz="0" w:space="0" w:color="auto"/>
          </w:divBdr>
        </w:div>
        <w:div w:id="1298295185">
          <w:marLeft w:val="0"/>
          <w:marRight w:val="0"/>
          <w:marTop w:val="0"/>
          <w:marBottom w:val="0"/>
          <w:divBdr>
            <w:top w:val="none" w:sz="0" w:space="0" w:color="auto"/>
            <w:left w:val="none" w:sz="0" w:space="0" w:color="auto"/>
            <w:bottom w:val="none" w:sz="0" w:space="0" w:color="auto"/>
            <w:right w:val="none" w:sz="0" w:space="0" w:color="auto"/>
          </w:divBdr>
        </w:div>
        <w:div w:id="439616881">
          <w:marLeft w:val="0"/>
          <w:marRight w:val="0"/>
          <w:marTop w:val="0"/>
          <w:marBottom w:val="0"/>
          <w:divBdr>
            <w:top w:val="none" w:sz="0" w:space="0" w:color="auto"/>
            <w:left w:val="none" w:sz="0" w:space="0" w:color="auto"/>
            <w:bottom w:val="none" w:sz="0" w:space="0" w:color="auto"/>
            <w:right w:val="none" w:sz="0" w:space="0" w:color="auto"/>
          </w:divBdr>
        </w:div>
        <w:div w:id="1284191917">
          <w:marLeft w:val="0"/>
          <w:marRight w:val="0"/>
          <w:marTop w:val="0"/>
          <w:marBottom w:val="0"/>
          <w:divBdr>
            <w:top w:val="none" w:sz="0" w:space="0" w:color="auto"/>
            <w:left w:val="none" w:sz="0" w:space="0" w:color="auto"/>
            <w:bottom w:val="none" w:sz="0" w:space="0" w:color="auto"/>
            <w:right w:val="none" w:sz="0" w:space="0" w:color="auto"/>
          </w:divBdr>
        </w:div>
        <w:div w:id="849418341">
          <w:marLeft w:val="0"/>
          <w:marRight w:val="0"/>
          <w:marTop w:val="0"/>
          <w:marBottom w:val="0"/>
          <w:divBdr>
            <w:top w:val="none" w:sz="0" w:space="0" w:color="auto"/>
            <w:left w:val="none" w:sz="0" w:space="0" w:color="auto"/>
            <w:bottom w:val="none" w:sz="0" w:space="0" w:color="auto"/>
            <w:right w:val="none" w:sz="0" w:space="0" w:color="auto"/>
          </w:divBdr>
        </w:div>
        <w:div w:id="1930968539">
          <w:marLeft w:val="0"/>
          <w:marRight w:val="0"/>
          <w:marTop w:val="0"/>
          <w:marBottom w:val="0"/>
          <w:divBdr>
            <w:top w:val="none" w:sz="0" w:space="0" w:color="auto"/>
            <w:left w:val="none" w:sz="0" w:space="0" w:color="auto"/>
            <w:bottom w:val="none" w:sz="0" w:space="0" w:color="auto"/>
            <w:right w:val="none" w:sz="0" w:space="0" w:color="auto"/>
          </w:divBdr>
        </w:div>
        <w:div w:id="487670967">
          <w:marLeft w:val="0"/>
          <w:marRight w:val="0"/>
          <w:marTop w:val="0"/>
          <w:marBottom w:val="0"/>
          <w:divBdr>
            <w:top w:val="none" w:sz="0" w:space="0" w:color="auto"/>
            <w:left w:val="none" w:sz="0" w:space="0" w:color="auto"/>
            <w:bottom w:val="none" w:sz="0" w:space="0" w:color="auto"/>
            <w:right w:val="none" w:sz="0" w:space="0" w:color="auto"/>
          </w:divBdr>
        </w:div>
        <w:div w:id="848177966">
          <w:marLeft w:val="0"/>
          <w:marRight w:val="0"/>
          <w:marTop w:val="0"/>
          <w:marBottom w:val="0"/>
          <w:divBdr>
            <w:top w:val="none" w:sz="0" w:space="0" w:color="auto"/>
            <w:left w:val="none" w:sz="0" w:space="0" w:color="auto"/>
            <w:bottom w:val="none" w:sz="0" w:space="0" w:color="auto"/>
            <w:right w:val="none" w:sz="0" w:space="0" w:color="auto"/>
          </w:divBdr>
        </w:div>
        <w:div w:id="725837232">
          <w:marLeft w:val="0"/>
          <w:marRight w:val="0"/>
          <w:marTop w:val="0"/>
          <w:marBottom w:val="0"/>
          <w:divBdr>
            <w:top w:val="none" w:sz="0" w:space="0" w:color="auto"/>
            <w:left w:val="none" w:sz="0" w:space="0" w:color="auto"/>
            <w:bottom w:val="none" w:sz="0" w:space="0" w:color="auto"/>
            <w:right w:val="none" w:sz="0" w:space="0" w:color="auto"/>
          </w:divBdr>
        </w:div>
        <w:div w:id="1014571133">
          <w:marLeft w:val="0"/>
          <w:marRight w:val="0"/>
          <w:marTop w:val="0"/>
          <w:marBottom w:val="0"/>
          <w:divBdr>
            <w:top w:val="none" w:sz="0" w:space="0" w:color="auto"/>
            <w:left w:val="none" w:sz="0" w:space="0" w:color="auto"/>
            <w:bottom w:val="none" w:sz="0" w:space="0" w:color="auto"/>
            <w:right w:val="none" w:sz="0" w:space="0" w:color="auto"/>
          </w:divBdr>
        </w:div>
        <w:div w:id="2055733791">
          <w:marLeft w:val="0"/>
          <w:marRight w:val="0"/>
          <w:marTop w:val="0"/>
          <w:marBottom w:val="0"/>
          <w:divBdr>
            <w:top w:val="none" w:sz="0" w:space="0" w:color="auto"/>
            <w:left w:val="none" w:sz="0" w:space="0" w:color="auto"/>
            <w:bottom w:val="none" w:sz="0" w:space="0" w:color="auto"/>
            <w:right w:val="none" w:sz="0" w:space="0" w:color="auto"/>
          </w:divBdr>
        </w:div>
        <w:div w:id="192414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2547&amp;MevzuatTur=1&amp;MevzuatTertip=5" TargetMode="External"/><Relationship Id="rId13" Type="http://schemas.openxmlformats.org/officeDocument/2006/relationships/hyperlink" Target="https://www.mevzuat.gov.tr/mevzuat?MevzuatNo=14728&amp;MevzuatTur=7&amp;MevzuatTertip=5" TargetMode="External"/><Relationship Id="rId3" Type="http://schemas.openxmlformats.org/officeDocument/2006/relationships/styles" Target="styles.xml"/><Relationship Id="rId7" Type="http://schemas.openxmlformats.org/officeDocument/2006/relationships/hyperlink" Target="https://www.resmigazete.gov.tr/eskiler/2020/06/20200618-3.htm" TargetMode="External"/><Relationship Id="rId12" Type="http://schemas.openxmlformats.org/officeDocument/2006/relationships/hyperlink" Target="https://www.mevzuat.gov.tr/mevzuat?MevzuatNo=11285&amp;MevzuatTur=7&amp;MevzuatTertip=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mevzuat.gov.tr/mevzuat?MevzuatNo=4735&amp;MevzuatTur=1&amp;MevzuatTertip=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vzuat.gov.tr/mevzuat?MevzuatNo=4734&amp;MevzuatTur=1&amp;MevzuatTertip=5" TargetMode="External"/><Relationship Id="rId4" Type="http://schemas.openxmlformats.org/officeDocument/2006/relationships/settings" Target="settings.xml"/><Relationship Id="rId9" Type="http://schemas.openxmlformats.org/officeDocument/2006/relationships/hyperlink" Target="https://www.mevzuat.gov.tr/mevzuat?MevzuatNo=5018&amp;MevzuatTur=1&amp;MevzuatTertip=5" TargetMode="External"/><Relationship Id="rId14" Type="http://schemas.openxmlformats.org/officeDocument/2006/relationships/hyperlink" Target="https://www.mevzuat.gov.tr/mevzuat?MevzuatNo=9815&amp;MevzuatTur=7&amp;MevzuatTertip=5%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3C852-F065-4692-A582-7F89474A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2583</Words>
  <Characters>14729</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ds-sevgi</cp:lastModifiedBy>
  <cp:revision>2</cp:revision>
  <dcterms:created xsi:type="dcterms:W3CDTF">2025-09-15T07:55:00Z</dcterms:created>
  <dcterms:modified xsi:type="dcterms:W3CDTF">2025-09-15T07:55:00Z</dcterms:modified>
</cp:coreProperties>
</file>