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3D2D" w14:textId="77777777" w:rsidR="0036291C" w:rsidRDefault="0036291C" w:rsidP="0036291C">
      <w:pPr>
        <w:ind w:left="-709" w:right="-880"/>
      </w:pPr>
      <w:r>
        <w:rPr>
          <w:noProof/>
          <w:lang w:eastAsia="tr-TR"/>
        </w:rPr>
        <mc:AlternateContent>
          <mc:Choice Requires="wps">
            <w:drawing>
              <wp:anchor distT="0" distB="0" distL="114300" distR="114300" simplePos="0" relativeHeight="251682816" behindDoc="0" locked="0" layoutInCell="1" allowOverlap="1" wp14:anchorId="142F9CBA" wp14:editId="019C4891">
                <wp:simplePos x="0" y="0"/>
                <wp:positionH relativeFrom="column">
                  <wp:posOffset>1679221</wp:posOffset>
                </wp:positionH>
                <wp:positionV relativeFrom="paragraph">
                  <wp:posOffset>-15713</wp:posOffset>
                </wp:positionV>
                <wp:extent cx="5746426" cy="308344"/>
                <wp:effectExtent l="0" t="0" r="26035" b="15875"/>
                <wp:wrapNone/>
                <wp:docPr id="1504961742" name="Akış Çizelgesi: İşlem 68"/>
                <wp:cNvGraphicFramePr/>
                <a:graphic xmlns:a="http://schemas.openxmlformats.org/drawingml/2006/main">
                  <a:graphicData uri="http://schemas.microsoft.com/office/word/2010/wordprocessingShape">
                    <wps:wsp>
                      <wps:cNvSpPr/>
                      <wps:spPr>
                        <a:xfrm>
                          <a:off x="0" y="0"/>
                          <a:ext cx="5746426" cy="308344"/>
                        </a:xfrm>
                        <a:prstGeom prst="flowChart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73F34EF" w14:textId="77777777" w:rsidR="0036291C" w:rsidRDefault="0036291C" w:rsidP="0036291C">
                            <w:pPr>
                              <w:jc w:val="center"/>
                            </w:pPr>
                            <w:r>
                              <w:t xml:space="preserve">KÜTAHYA DUMLUPINAR ÜNİVERSİTESİ PERSONEL CEZA SORUŞTURMASI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2F9CBA" id="_x0000_t109" coordsize="21600,21600" o:spt="109" path="m,l,21600r21600,l21600,xe">
                <v:stroke joinstyle="miter"/>
                <v:path gradientshapeok="t" o:connecttype="rect"/>
              </v:shapetype>
              <v:shape id="Akış Çizelgesi: İşlem 68" o:spid="_x0000_s1026" type="#_x0000_t109" style="position:absolute;left:0;text-align:left;margin-left:132.2pt;margin-top:-1.25pt;width:452.45pt;height:24.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" fillcolor="#156082 [3204]" strokecolor="#030e13 [484]" strokeweight="1pt">
                <v:textbox>
                  <w:txbxContent>
                    <w:p w14:paraId="773F34EF" w14:textId="77777777" w:rsidR="0036291C" w:rsidRDefault="0036291C" w:rsidP="0036291C">
                      <w:pPr>
                        <w:jc w:val="center"/>
                      </w:pPr>
                      <w:r>
                        <w:t xml:space="preserve">KÜTAHYA DUMLUPINAR ÜNİVERSİTESİ PERSONEL CEZA SORUŞTURMASI </w:t>
                      </w:r>
                    </w:p>
                  </w:txbxContent>
                </v:textbox>
              </v:shape>
            </w:pict>
          </mc:Fallback>
        </mc:AlternateContent>
      </w:r>
      <w:r>
        <w:tab/>
      </w:r>
      <w:r>
        <w:tab/>
      </w:r>
      <w:r>
        <w:tab/>
      </w:r>
      <w:r>
        <w:tab/>
      </w:r>
      <w:r>
        <w:tab/>
      </w:r>
      <w:r>
        <w:tab/>
      </w:r>
      <w:r>
        <w:tab/>
      </w:r>
      <w:r>
        <w:tab/>
      </w:r>
      <w:r>
        <w:tab/>
      </w:r>
      <w:r>
        <w:tab/>
      </w:r>
      <w:r>
        <w:tab/>
      </w:r>
      <w:r>
        <w:tab/>
      </w:r>
      <w:r>
        <w:tab/>
      </w:r>
      <w:r>
        <w:tab/>
      </w:r>
      <w:r>
        <w:tab/>
      </w:r>
      <w:r>
        <w:tab/>
      </w:r>
      <w:r>
        <w:tab/>
      </w:r>
      <w:r>
        <w:tab/>
      </w:r>
    </w:p>
    <w:p w14:paraId="3427D412" w14:textId="77777777" w:rsidR="0036291C" w:rsidRDefault="0036291C" w:rsidP="0036291C">
      <w:pPr>
        <w:ind w:left="-709" w:right="-880"/>
      </w:pPr>
      <w:r>
        <w:rPr>
          <w:noProof/>
          <w:lang w:eastAsia="tr-TR"/>
        </w:rPr>
        <mc:AlternateContent>
          <mc:Choice Requires="wps">
            <w:drawing>
              <wp:anchor distT="0" distB="0" distL="114300" distR="114300" simplePos="0" relativeHeight="251659264" behindDoc="0" locked="0" layoutInCell="1" allowOverlap="1" wp14:anchorId="6398909B" wp14:editId="6EF07169">
                <wp:simplePos x="0" y="0"/>
                <wp:positionH relativeFrom="column">
                  <wp:posOffset>3068955</wp:posOffset>
                </wp:positionH>
                <wp:positionV relativeFrom="paragraph">
                  <wp:posOffset>195580</wp:posOffset>
                </wp:positionV>
                <wp:extent cx="1333500" cy="679450"/>
                <wp:effectExtent l="0" t="0" r="19050" b="25400"/>
                <wp:wrapNone/>
                <wp:docPr id="1342268152" name="Akış Çizelgesi: İşlem 1"/>
                <wp:cNvGraphicFramePr/>
                <a:graphic xmlns:a="http://schemas.openxmlformats.org/drawingml/2006/main">
                  <a:graphicData uri="http://schemas.microsoft.com/office/word/2010/wordprocessingShape">
                    <wps:wsp>
                      <wps:cNvSpPr/>
                      <wps:spPr>
                        <a:xfrm>
                          <a:off x="0" y="0"/>
                          <a:ext cx="1333500" cy="6794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4CAEEF16" w14:textId="77777777" w:rsidR="0036291C" w:rsidRPr="00EA237F" w:rsidRDefault="0036291C" w:rsidP="0036291C">
                            <w:pPr>
                              <w:jc w:val="center"/>
                              <w:textAlignment w:val="baseline"/>
                              <w:rPr>
                                <w:rFonts w:ascii="Arial" w:hAnsi="Arial" w:cs="Arial"/>
                                <w:color w:val="FFFFFF"/>
                                <w:kern w:val="0"/>
                                <w:sz w:val="20"/>
                                <w:szCs w:val="20"/>
                                <w14:ligatures w14:val="none"/>
                              </w:rPr>
                            </w:pPr>
                            <w:r w:rsidRPr="009B4EC9">
                              <w:rPr>
                                <w:rFonts w:ascii="Arial" w:hAnsi="Arial" w:cs="Arial"/>
                                <w:sz w:val="18"/>
                                <w:szCs w:val="18"/>
                              </w:rPr>
                              <w:t>Evrakın soruşturma açmaya yetkili amire bildirilmesi</w:t>
                            </w:r>
                            <w:r w:rsidRPr="007637C6">
                              <w:rPr>
                                <w:rFonts w:ascii="Arial" w:hAnsi="Arial" w:cs="Arial"/>
                                <w:sz w:val="16"/>
                                <w:szCs w:val="16"/>
                              </w:rPr>
                              <w:t>.</w:t>
                            </w:r>
                          </w:p>
                          <w:p w14:paraId="6E16F874" w14:textId="77777777" w:rsidR="0036291C" w:rsidRDefault="0036291C" w:rsidP="003629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909B" id="Akış Çizelgesi: İşlem 1" o:spid="_x0000_s1027" type="#_x0000_t109" style="position:absolute;left:0;text-align:left;margin-left:241.65pt;margin-top:15.4pt;width:10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" fillcolor="#4fc5f2 [2167]" strokecolor="#0f9ed5 [3207]" strokeweight=".5pt">
                <v:fill color2="#2ab8f0 [2615]" rotate="t" colors="0 #9ccff5;.5 #8fc4eb;1 #79beed" focus="100%" type="gradient">
                  <o:fill v:ext="view" type="gradientUnscaled"/>
                </v:fill>
                <v:textbox>
                  <w:txbxContent>
                    <w:p w14:paraId="4CAEEF16" w14:textId="77777777" w:rsidR="0036291C" w:rsidRPr="00EA237F" w:rsidRDefault="0036291C" w:rsidP="0036291C">
                      <w:pPr>
                        <w:jc w:val="center"/>
                        <w:textAlignment w:val="baseline"/>
                        <w:rPr>
                          <w:rFonts w:ascii="Arial" w:hAnsi="Arial" w:cs="Arial"/>
                          <w:color w:val="FFFFFF"/>
                          <w:kern w:val="0"/>
                          <w:sz w:val="20"/>
                          <w:szCs w:val="20"/>
                          <w14:ligatures w14:val="none"/>
                        </w:rPr>
                      </w:pPr>
                      <w:r w:rsidRPr="009B4EC9">
                        <w:rPr>
                          <w:rFonts w:ascii="Arial" w:hAnsi="Arial" w:cs="Arial"/>
                          <w:sz w:val="18"/>
                          <w:szCs w:val="18"/>
                        </w:rPr>
                        <w:t>Evrakın soruşturma açmaya yetkili amire bildirilmesi</w:t>
                      </w:r>
                      <w:r w:rsidRPr="007637C6">
                        <w:rPr>
                          <w:rFonts w:ascii="Arial" w:hAnsi="Arial" w:cs="Arial"/>
                          <w:sz w:val="16"/>
                          <w:szCs w:val="16"/>
                        </w:rPr>
                        <w:t>.</w:t>
                      </w:r>
                    </w:p>
                    <w:p w14:paraId="6E16F874" w14:textId="77777777" w:rsidR="0036291C" w:rsidRDefault="0036291C" w:rsidP="0036291C">
                      <w:pPr>
                        <w:jc w:val="center"/>
                      </w:pPr>
                    </w:p>
                  </w:txbxContent>
                </v:textbox>
              </v:shape>
            </w:pict>
          </mc:Fallback>
        </mc:AlternateContent>
      </w:r>
      <w:r>
        <w:rPr>
          <w:noProof/>
          <w:lang w:eastAsia="tr-TR"/>
        </w:rPr>
        <mc:AlternateContent>
          <mc:Choice Requires="wps">
            <w:drawing>
              <wp:anchor distT="0" distB="0" distL="114300" distR="114300" simplePos="0" relativeHeight="251686912" behindDoc="0" locked="0" layoutInCell="1" allowOverlap="1" wp14:anchorId="193BAC0D" wp14:editId="21443F93">
                <wp:simplePos x="0" y="0"/>
                <wp:positionH relativeFrom="column">
                  <wp:posOffset>5634355</wp:posOffset>
                </wp:positionH>
                <wp:positionV relativeFrom="paragraph">
                  <wp:posOffset>163830</wp:posOffset>
                </wp:positionV>
                <wp:extent cx="3879850" cy="1035050"/>
                <wp:effectExtent l="0" t="0" r="25400" b="12700"/>
                <wp:wrapNone/>
                <wp:docPr id="1674821496" name="Akış Çizelgesi: İşlem 2"/>
                <wp:cNvGraphicFramePr/>
                <a:graphic xmlns:a="http://schemas.openxmlformats.org/drawingml/2006/main">
                  <a:graphicData uri="http://schemas.microsoft.com/office/word/2010/wordprocessingShape">
                    <wps:wsp>
                      <wps:cNvSpPr/>
                      <wps:spPr>
                        <a:xfrm>
                          <a:off x="0" y="0"/>
                          <a:ext cx="3879850" cy="10350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641E1BBB" w14:textId="77777777" w:rsidR="0036291C" w:rsidRPr="00400A08" w:rsidRDefault="0036291C" w:rsidP="0036291C">
                            <w:pPr>
                              <w:jc w:val="center"/>
                              <w:rPr>
                                <w:sz w:val="18"/>
                                <w:szCs w:val="18"/>
                              </w:rPr>
                            </w:pPr>
                            <w:r w:rsidRPr="00400A08">
                              <w:rPr>
                                <w:sz w:val="18"/>
                                <w:szCs w:val="18"/>
                              </w:rPr>
                              <w:t xml:space="preserve">Yükseköğretim kurumları yönetici, kadrolu ve sözleşmeli öğretim elemanlarının ve kurumların 657 sayılı Devlet memurları Kanununa tabi memurların görevleri dolayısıyla yafa görevlerini yaptıkları sırada işledikleri ileri sürülen suçlar hakkında yetkili makamlarca inceleme başlatılabilir. İnceleme sonucunda soruşturma açılmasına karar verilmesi </w:t>
                            </w:r>
                            <w:proofErr w:type="gramStart"/>
                            <w:r w:rsidRPr="00400A08">
                              <w:rPr>
                                <w:sz w:val="18"/>
                                <w:szCs w:val="18"/>
                              </w:rPr>
                              <w:t>yada</w:t>
                            </w:r>
                            <w:proofErr w:type="gramEnd"/>
                            <w:r w:rsidRPr="00400A08">
                              <w:rPr>
                                <w:sz w:val="18"/>
                                <w:szCs w:val="18"/>
                              </w:rPr>
                              <w:t xml:space="preserve"> doğrudan soruşturma başlatılması halinde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AC0D" id="Akış Çizelgesi: İşlem 2" o:spid="_x0000_s1028" type="#_x0000_t109" style="position:absolute;left:0;text-align:left;margin-left:443.65pt;margin-top:12.9pt;width:305.5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" fillcolor="#4fc5f2 [2167]" strokecolor="#0f9ed5 [3207]" strokeweight=".5pt">
                <v:fill color2="#2ab8f0 [2615]" rotate="t" colors="0 #9ccff5;.5 #8fc4eb;1 #79beed" focus="100%" type="gradient">
                  <o:fill v:ext="view" type="gradientUnscaled"/>
                </v:fill>
                <v:textbox>
                  <w:txbxContent>
                    <w:p w14:paraId="641E1BBB" w14:textId="77777777" w:rsidR="0036291C" w:rsidRPr="00400A08" w:rsidRDefault="0036291C" w:rsidP="0036291C">
                      <w:pPr>
                        <w:jc w:val="center"/>
                        <w:rPr>
                          <w:sz w:val="18"/>
                          <w:szCs w:val="18"/>
                        </w:rPr>
                      </w:pPr>
                      <w:r w:rsidRPr="00400A08">
                        <w:rPr>
                          <w:sz w:val="18"/>
                          <w:szCs w:val="18"/>
                        </w:rPr>
                        <w:t xml:space="preserve">Yükseköğretim kurumları yönetici, kadrolu ve sözleşmeli öğretim elemanlarının ve kurumların 657 sayılı Devlet memurları Kanununa tabi memurların görevleri dolayısıyla yafa görevlerini yaptıkları sırada işledikleri ileri sürülen suçlar hakkında yetkili makamlarca inceleme başlatılabilir. İnceleme sonucunda soruşturma açılmasına karar verilmesi </w:t>
                      </w:r>
                      <w:proofErr w:type="gramStart"/>
                      <w:r w:rsidRPr="00400A08">
                        <w:rPr>
                          <w:sz w:val="18"/>
                          <w:szCs w:val="18"/>
                        </w:rPr>
                        <w:t>yada</w:t>
                      </w:r>
                      <w:proofErr w:type="gramEnd"/>
                      <w:r w:rsidRPr="00400A08">
                        <w:rPr>
                          <w:sz w:val="18"/>
                          <w:szCs w:val="18"/>
                        </w:rPr>
                        <w:t xml:space="preserve"> doğrudan soruşturma başlatılması halinde </w:t>
                      </w:r>
                    </w:p>
                  </w:txbxContent>
                </v:textbox>
              </v:shape>
            </w:pict>
          </mc:Fallback>
        </mc:AlternateContent>
      </w:r>
      <w:r>
        <w:rPr>
          <w:noProof/>
          <w:lang w:eastAsia="tr-TR"/>
        </w:rPr>
        <mc:AlternateContent>
          <mc:Choice Requires="wps">
            <w:drawing>
              <wp:anchor distT="0" distB="0" distL="114300" distR="114300" simplePos="0" relativeHeight="251687936" behindDoc="0" locked="0" layoutInCell="1" allowOverlap="1" wp14:anchorId="52479D81" wp14:editId="2072330F">
                <wp:simplePos x="0" y="0"/>
                <wp:positionH relativeFrom="column">
                  <wp:posOffset>-569595</wp:posOffset>
                </wp:positionH>
                <wp:positionV relativeFrom="paragraph">
                  <wp:posOffset>227330</wp:posOffset>
                </wp:positionV>
                <wp:extent cx="2762250" cy="647700"/>
                <wp:effectExtent l="0" t="0" r="19050" b="19050"/>
                <wp:wrapNone/>
                <wp:docPr id="593413132" name="Akış Çizelgesi: İşlem 3"/>
                <wp:cNvGraphicFramePr/>
                <a:graphic xmlns:a="http://schemas.openxmlformats.org/drawingml/2006/main">
                  <a:graphicData uri="http://schemas.microsoft.com/office/word/2010/wordprocessingShape">
                    <wps:wsp>
                      <wps:cNvSpPr/>
                      <wps:spPr>
                        <a:xfrm>
                          <a:off x="0" y="0"/>
                          <a:ext cx="2762250" cy="64770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097573A5" w14:textId="77777777" w:rsidR="0036291C" w:rsidRPr="009B4EC9" w:rsidRDefault="0036291C" w:rsidP="0036291C">
                            <w:pPr>
                              <w:jc w:val="center"/>
                              <w:textAlignment w:val="baseline"/>
                              <w:rPr>
                                <w:rFonts w:ascii="Arial" w:hAnsi="Arial" w:cs="Arial"/>
                                <w:color w:val="FFFFFF"/>
                                <w:kern w:val="0"/>
                                <w:sz w:val="18"/>
                                <w:szCs w:val="18"/>
                                <w14:ligatures w14:val="none"/>
                              </w:rPr>
                            </w:pPr>
                            <w:r w:rsidRPr="009B4EC9">
                              <w:rPr>
                                <w:rFonts w:ascii="Arial" w:hAnsi="Arial" w:cs="Arial"/>
                                <w:sz w:val="18"/>
                                <w:szCs w:val="18"/>
                              </w:rPr>
                              <w:t>Savcılıktan gelen Görevsizlik Kararının, kurumlar, bağlı birimler, şahıs şikayetinin Üniversiteye bildirimi halinde</w:t>
                            </w:r>
                          </w:p>
                          <w:p w14:paraId="79E2384F" w14:textId="77777777" w:rsidR="0036291C" w:rsidRDefault="0036291C" w:rsidP="003629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9D81" id="Akış Çizelgesi: İşlem 3" o:spid="_x0000_s1029" type="#_x0000_t109" style="position:absolute;left:0;text-align:left;margin-left:-44.85pt;margin-top:17.9pt;width:21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" fillcolor="#4fc5f2 [2167]" strokecolor="#0f9ed5 [3207]" strokeweight=".5pt">
                <v:fill color2="#2ab8f0 [2615]" rotate="t" colors="0 #9ccff5;.5 #8fc4eb;1 #79beed" focus="100%" type="gradient">
                  <o:fill v:ext="view" type="gradientUnscaled"/>
                </v:fill>
                <v:textbox>
                  <w:txbxContent>
                    <w:p w14:paraId="097573A5" w14:textId="77777777" w:rsidR="0036291C" w:rsidRPr="009B4EC9" w:rsidRDefault="0036291C" w:rsidP="0036291C">
                      <w:pPr>
                        <w:jc w:val="center"/>
                        <w:textAlignment w:val="baseline"/>
                        <w:rPr>
                          <w:rFonts w:ascii="Arial" w:hAnsi="Arial" w:cs="Arial"/>
                          <w:color w:val="FFFFFF"/>
                          <w:kern w:val="0"/>
                          <w:sz w:val="18"/>
                          <w:szCs w:val="18"/>
                          <w14:ligatures w14:val="none"/>
                        </w:rPr>
                      </w:pPr>
                      <w:r w:rsidRPr="009B4EC9">
                        <w:rPr>
                          <w:rFonts w:ascii="Arial" w:hAnsi="Arial" w:cs="Arial"/>
                          <w:sz w:val="18"/>
                          <w:szCs w:val="18"/>
                        </w:rPr>
                        <w:t>Savcılıktan gelen Görevsizlik Kararının, kurumlar, bağlı birimler, şahıs şikayetinin Üniversiteye bildirimi halinde</w:t>
                      </w:r>
                    </w:p>
                    <w:p w14:paraId="79E2384F" w14:textId="77777777" w:rsidR="0036291C" w:rsidRDefault="0036291C" w:rsidP="0036291C">
                      <w:pPr>
                        <w:jc w:val="center"/>
                      </w:pPr>
                    </w:p>
                  </w:txbxContent>
                </v:textbox>
              </v:shape>
            </w:pict>
          </mc:Fallback>
        </mc:AlternateContent>
      </w:r>
    </w:p>
    <w:p w14:paraId="76FF7F97" w14:textId="77777777" w:rsidR="0036291C" w:rsidRDefault="0036291C" w:rsidP="0036291C">
      <w:pPr>
        <w:ind w:left="-709" w:right="-880"/>
      </w:pPr>
      <w:r>
        <w:rPr>
          <w:noProof/>
          <w:lang w:eastAsia="tr-TR"/>
        </w:rPr>
        <mc:AlternateContent>
          <mc:Choice Requires="wps">
            <w:drawing>
              <wp:anchor distT="0" distB="0" distL="114300" distR="114300" simplePos="0" relativeHeight="251688960" behindDoc="0" locked="0" layoutInCell="1" allowOverlap="1" wp14:anchorId="581D8E14" wp14:editId="00E087FC">
                <wp:simplePos x="0" y="0"/>
                <wp:positionH relativeFrom="column">
                  <wp:posOffset>4586605</wp:posOffset>
                </wp:positionH>
                <wp:positionV relativeFrom="paragraph">
                  <wp:posOffset>240030</wp:posOffset>
                </wp:positionV>
                <wp:extent cx="908050" cy="6350"/>
                <wp:effectExtent l="19050" t="57150" r="0" b="88900"/>
                <wp:wrapNone/>
                <wp:docPr id="235421235" name="Düz Ok Bağlayıcısı 5"/>
                <wp:cNvGraphicFramePr/>
                <a:graphic xmlns:a="http://schemas.openxmlformats.org/drawingml/2006/main">
                  <a:graphicData uri="http://schemas.microsoft.com/office/word/2010/wordprocessingShape">
                    <wps:wsp>
                      <wps:cNvCnPr/>
                      <wps:spPr>
                        <a:xfrm flipH="1">
                          <a:off x="0" y="0"/>
                          <a:ext cx="9080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B16F0A" id="_x0000_t32" coordsize="21600,21600" o:spt="32" o:oned="t" path="m,l21600,21600e" filled="f">
                <v:path arrowok="t" fillok="f" o:connecttype="none"/>
                <o:lock v:ext="edit" shapetype="t"/>
              </v:shapetype>
              <v:shape id="Düz Ok Bağlayıcısı 5" o:spid="_x0000_s1026" type="#_x0000_t32" style="position:absolute;margin-left:361.15pt;margin-top:18.9pt;width:71.5pt;height:.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85888" behindDoc="0" locked="0" layoutInCell="1" allowOverlap="1" wp14:anchorId="40CD858B" wp14:editId="27890BC7">
                <wp:simplePos x="0" y="0"/>
                <wp:positionH relativeFrom="column">
                  <wp:posOffset>2357755</wp:posOffset>
                </wp:positionH>
                <wp:positionV relativeFrom="paragraph">
                  <wp:posOffset>195580</wp:posOffset>
                </wp:positionV>
                <wp:extent cx="641350" cy="6350"/>
                <wp:effectExtent l="0" t="57150" r="44450" b="88900"/>
                <wp:wrapNone/>
                <wp:docPr id="1126707938" name="Düz Ok Bağlayıcısı 1"/>
                <wp:cNvGraphicFramePr/>
                <a:graphic xmlns:a="http://schemas.openxmlformats.org/drawingml/2006/main">
                  <a:graphicData uri="http://schemas.microsoft.com/office/word/2010/wordprocessingShape">
                    <wps:wsp>
                      <wps:cNvCnPr/>
                      <wps:spPr>
                        <a:xfrm>
                          <a:off x="0" y="0"/>
                          <a:ext cx="6413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309A4" id="Düz Ok Bağlayıcısı 1" o:spid="_x0000_s1026" type="#_x0000_t32" style="position:absolute;margin-left:185.65pt;margin-top:15.4pt;width:50.5pt;height:.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" strokecolor="black [3200]" strokeweight=".5pt">
                <v:stroke endarrow="block" joinstyle="miter"/>
              </v:shape>
            </w:pict>
          </mc:Fallback>
        </mc:AlternateContent>
      </w:r>
    </w:p>
    <w:p w14:paraId="42CEC7E1" w14:textId="77777777" w:rsidR="0036291C" w:rsidRDefault="0036291C" w:rsidP="0036291C">
      <w:pPr>
        <w:ind w:left="-709" w:right="-880"/>
      </w:pPr>
    </w:p>
    <w:p w14:paraId="11D6DEAE" w14:textId="77777777" w:rsidR="0036291C" w:rsidRDefault="0036291C" w:rsidP="0036291C">
      <w:pPr>
        <w:ind w:left="-709" w:right="-880"/>
      </w:pPr>
      <w:r>
        <w:rPr>
          <w:noProof/>
          <w:lang w:eastAsia="tr-TR"/>
        </w:rPr>
        <mc:AlternateContent>
          <mc:Choice Requires="wps">
            <w:drawing>
              <wp:anchor distT="0" distB="0" distL="114300" distR="114300" simplePos="0" relativeHeight="251691008" behindDoc="0" locked="0" layoutInCell="1" allowOverlap="1" wp14:anchorId="4F958DE9" wp14:editId="3771FB76">
                <wp:simplePos x="0" y="0"/>
                <wp:positionH relativeFrom="column">
                  <wp:posOffset>3678555</wp:posOffset>
                </wp:positionH>
                <wp:positionV relativeFrom="paragraph">
                  <wp:posOffset>50165</wp:posOffset>
                </wp:positionV>
                <wp:extent cx="0" cy="336550"/>
                <wp:effectExtent l="76200" t="0" r="76200" b="63500"/>
                <wp:wrapNone/>
                <wp:docPr id="1987271935" name="Düz Ok Bağlayıcısı 7"/>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899AC" id="Düz Ok Bağlayıcısı 7" o:spid="_x0000_s1026" type="#_x0000_t32" style="position:absolute;margin-left:289.65pt;margin-top:3.95pt;width:0;height: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" strokecolor="black [3200]" strokeweight=".5pt">
                <v:stroke endarrow="block" joinstyle="miter"/>
              </v:shape>
            </w:pict>
          </mc:Fallback>
        </mc:AlternateContent>
      </w:r>
    </w:p>
    <w:p w14:paraId="7B2967D0" w14:textId="77777777" w:rsidR="0036291C" w:rsidRDefault="0036291C" w:rsidP="0036291C">
      <w:pPr>
        <w:ind w:left="-709" w:right="-880"/>
      </w:pPr>
      <w:r>
        <w:rPr>
          <w:noProof/>
          <w:lang w:eastAsia="tr-TR"/>
        </w:rPr>
        <mc:AlternateContent>
          <mc:Choice Requires="wps">
            <w:drawing>
              <wp:anchor distT="0" distB="0" distL="114300" distR="114300" simplePos="0" relativeHeight="251660288" behindDoc="0" locked="0" layoutInCell="1" allowOverlap="1" wp14:anchorId="2AC8B336" wp14:editId="708FF42F">
                <wp:simplePos x="0" y="0"/>
                <wp:positionH relativeFrom="column">
                  <wp:posOffset>2027555</wp:posOffset>
                </wp:positionH>
                <wp:positionV relativeFrom="paragraph">
                  <wp:posOffset>177165</wp:posOffset>
                </wp:positionV>
                <wp:extent cx="3384550" cy="374650"/>
                <wp:effectExtent l="0" t="0" r="25400" b="25400"/>
                <wp:wrapNone/>
                <wp:docPr id="476311372" name="Akış Çizelgesi: İşlem 13"/>
                <wp:cNvGraphicFramePr/>
                <a:graphic xmlns:a="http://schemas.openxmlformats.org/drawingml/2006/main">
                  <a:graphicData uri="http://schemas.microsoft.com/office/word/2010/wordprocessingShape">
                    <wps:wsp>
                      <wps:cNvSpPr/>
                      <wps:spPr>
                        <a:xfrm>
                          <a:off x="0" y="0"/>
                          <a:ext cx="3384550" cy="3746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2245365A" w14:textId="77777777" w:rsidR="0036291C" w:rsidRPr="001F0742" w:rsidRDefault="0036291C" w:rsidP="0036291C">
                            <w:pPr>
                              <w:jc w:val="center"/>
                              <w:rPr>
                                <w:rFonts w:ascii="Arial" w:hAnsi="Arial" w:cs="Arial"/>
                                <w:sz w:val="18"/>
                                <w:szCs w:val="18"/>
                              </w:rPr>
                            </w:pPr>
                            <w:r w:rsidRPr="001F0742">
                              <w:rPr>
                                <w:rFonts w:ascii="Arial" w:hAnsi="Arial" w:cs="Arial"/>
                                <w:sz w:val="18"/>
                                <w:szCs w:val="18"/>
                              </w:rPr>
                              <w:t>İlk Soruşturma açılmasına karar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B336" id="Akış Çizelgesi: İşlem 13" o:spid="_x0000_s1030" type="#_x0000_t109" style="position:absolute;left:0;text-align:left;margin-left:159.65pt;margin-top:13.95pt;width:266.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" fillcolor="#4fc5f2 [2167]" strokecolor="#0f9ed5 [3207]" strokeweight=".5pt">
                <v:fill color2="#2ab8f0 [2615]" rotate="t" colors="0 #9ccff5;.5 #8fc4eb;1 #79beed" focus="100%" type="gradient">
                  <o:fill v:ext="view" type="gradientUnscaled"/>
                </v:fill>
                <v:textbox>
                  <w:txbxContent>
                    <w:p w14:paraId="2245365A" w14:textId="77777777" w:rsidR="0036291C" w:rsidRPr="001F0742" w:rsidRDefault="0036291C" w:rsidP="0036291C">
                      <w:pPr>
                        <w:jc w:val="center"/>
                        <w:rPr>
                          <w:rFonts w:ascii="Arial" w:hAnsi="Arial" w:cs="Arial"/>
                          <w:sz w:val="18"/>
                          <w:szCs w:val="18"/>
                        </w:rPr>
                      </w:pPr>
                      <w:r w:rsidRPr="001F0742">
                        <w:rPr>
                          <w:rFonts w:ascii="Arial" w:hAnsi="Arial" w:cs="Arial"/>
                          <w:sz w:val="18"/>
                          <w:szCs w:val="18"/>
                        </w:rPr>
                        <w:t>İlk Soruşturma açılmasına karar verilir.</w:t>
                      </w:r>
                    </w:p>
                  </w:txbxContent>
                </v:textbox>
              </v:shape>
            </w:pict>
          </mc:Fallback>
        </mc:AlternateContent>
      </w:r>
    </w:p>
    <w:p w14:paraId="7E809603" w14:textId="77777777" w:rsidR="0036291C" w:rsidRDefault="0036291C" w:rsidP="0036291C">
      <w:pPr>
        <w:ind w:left="-709" w:right="-880"/>
      </w:pPr>
    </w:p>
    <w:p w14:paraId="2607F03F" w14:textId="77777777" w:rsidR="0036291C" w:rsidRDefault="0036291C" w:rsidP="0036291C">
      <w:pPr>
        <w:ind w:left="-709" w:right="-880"/>
      </w:pPr>
      <w:r>
        <w:rPr>
          <w:noProof/>
          <w:lang w:eastAsia="tr-TR"/>
        </w:rPr>
        <mc:AlternateContent>
          <mc:Choice Requires="wps">
            <w:drawing>
              <wp:anchor distT="0" distB="0" distL="114300" distR="114300" simplePos="0" relativeHeight="251701248" behindDoc="0" locked="0" layoutInCell="1" allowOverlap="1" wp14:anchorId="5D97998C" wp14:editId="1BEA6E0C">
                <wp:simplePos x="0" y="0"/>
                <wp:positionH relativeFrom="column">
                  <wp:posOffset>3719830</wp:posOffset>
                </wp:positionH>
                <wp:positionV relativeFrom="paragraph">
                  <wp:posOffset>42545</wp:posOffset>
                </wp:positionV>
                <wp:extent cx="9525" cy="247650"/>
                <wp:effectExtent l="38100" t="0" r="66675" b="57150"/>
                <wp:wrapNone/>
                <wp:docPr id="1" name="Düz Ok Bağlayıcısı 1"/>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8E7ADD" id="Düz Ok Bağlayıcısı 1" o:spid="_x0000_s1026" type="#_x0000_t32" style="position:absolute;margin-left:292.9pt;margin-top:3.35pt;width:.75pt;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61312" behindDoc="0" locked="0" layoutInCell="1" allowOverlap="1" wp14:anchorId="0B8C8234" wp14:editId="286BAF14">
                <wp:simplePos x="0" y="0"/>
                <wp:positionH relativeFrom="column">
                  <wp:posOffset>1214755</wp:posOffset>
                </wp:positionH>
                <wp:positionV relativeFrom="paragraph">
                  <wp:posOffset>259715</wp:posOffset>
                </wp:positionV>
                <wp:extent cx="4895850" cy="364609"/>
                <wp:effectExtent l="0" t="0" r="19050" b="16510"/>
                <wp:wrapNone/>
                <wp:docPr id="1706339098" name="Akış Çizelgesi: İşlem 14"/>
                <wp:cNvGraphicFramePr/>
                <a:graphic xmlns:a="http://schemas.openxmlformats.org/drawingml/2006/main">
                  <a:graphicData uri="http://schemas.microsoft.com/office/word/2010/wordprocessingShape">
                    <wps:wsp>
                      <wps:cNvSpPr/>
                      <wps:spPr>
                        <a:xfrm>
                          <a:off x="0" y="0"/>
                          <a:ext cx="4895850" cy="364609"/>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253399E5" w14:textId="77777777" w:rsidR="0036291C" w:rsidRPr="001F0742" w:rsidRDefault="0036291C" w:rsidP="0036291C">
                            <w:pPr>
                              <w:jc w:val="center"/>
                              <w:rPr>
                                <w:rFonts w:ascii="Arial" w:hAnsi="Arial" w:cs="Arial"/>
                                <w:sz w:val="18"/>
                                <w:szCs w:val="18"/>
                              </w:rPr>
                            </w:pPr>
                            <w:r w:rsidRPr="001F0742">
                              <w:rPr>
                                <w:rFonts w:ascii="Arial" w:hAnsi="Arial" w:cs="Arial"/>
                                <w:sz w:val="18"/>
                                <w:szCs w:val="18"/>
                              </w:rPr>
                              <w:t xml:space="preserve">Soruşturmacı/Soruşturma Komisyonu </w:t>
                            </w:r>
                            <w:proofErr w:type="gramStart"/>
                            <w:r w:rsidRPr="001F0742">
                              <w:rPr>
                                <w:rFonts w:ascii="Arial" w:hAnsi="Arial" w:cs="Arial"/>
                                <w:sz w:val="18"/>
                                <w:szCs w:val="18"/>
                              </w:rPr>
                              <w:t>görevlendirilir(</w:t>
                            </w:r>
                            <w:proofErr w:type="gramEnd"/>
                            <w:r w:rsidRPr="001F0742">
                              <w:rPr>
                                <w:rFonts w:ascii="Arial" w:hAnsi="Arial" w:cs="Arial"/>
                                <w:sz w:val="18"/>
                                <w:szCs w:val="18"/>
                              </w:rPr>
                              <w:t>Aynı yada üst unvan</w:t>
                            </w:r>
                            <w:r>
                              <w:rPr>
                                <w:rFonts w:ascii="Arial" w:hAnsi="Arial" w:cs="Arial"/>
                                <w:sz w:val="18"/>
                                <w:szCs w:val="18"/>
                              </w:rPr>
                              <w:t>da olması gerekir.</w:t>
                            </w:r>
                            <w:r w:rsidRPr="001F0742">
                              <w:rPr>
                                <w:rFonts w:ascii="Arial" w:hAnsi="Arial" w:cs="Arial"/>
                                <w:sz w:val="18"/>
                                <w:szCs w:val="18"/>
                              </w:rPr>
                              <w:t>)</w:t>
                            </w:r>
                          </w:p>
                          <w:p w14:paraId="47A3B17F" w14:textId="77777777" w:rsidR="0036291C" w:rsidRDefault="0036291C" w:rsidP="003629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8234" id="Akış Çizelgesi: İşlem 14" o:spid="_x0000_s1031" type="#_x0000_t109" style="position:absolute;left:0;text-align:left;margin-left:95.65pt;margin-top:20.45pt;width:385.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" fillcolor="#4fc5f2 [2167]" strokecolor="#0f9ed5 [3207]" strokeweight=".5pt">
                <v:fill color2="#2ab8f0 [2615]" rotate="t" colors="0 #9ccff5;.5 #8fc4eb;1 #79beed" focus="100%" type="gradient">
                  <o:fill v:ext="view" type="gradientUnscaled"/>
                </v:fill>
                <v:textbox>
                  <w:txbxContent>
                    <w:p w14:paraId="253399E5" w14:textId="77777777" w:rsidR="0036291C" w:rsidRPr="001F0742" w:rsidRDefault="0036291C" w:rsidP="0036291C">
                      <w:pPr>
                        <w:jc w:val="center"/>
                        <w:rPr>
                          <w:rFonts w:ascii="Arial" w:hAnsi="Arial" w:cs="Arial"/>
                          <w:sz w:val="18"/>
                          <w:szCs w:val="18"/>
                        </w:rPr>
                      </w:pPr>
                      <w:r w:rsidRPr="001F0742">
                        <w:rPr>
                          <w:rFonts w:ascii="Arial" w:hAnsi="Arial" w:cs="Arial"/>
                          <w:sz w:val="18"/>
                          <w:szCs w:val="18"/>
                        </w:rPr>
                        <w:t xml:space="preserve">Soruşturmacı/Soruşturma Komisyonu </w:t>
                      </w:r>
                      <w:proofErr w:type="gramStart"/>
                      <w:r w:rsidRPr="001F0742">
                        <w:rPr>
                          <w:rFonts w:ascii="Arial" w:hAnsi="Arial" w:cs="Arial"/>
                          <w:sz w:val="18"/>
                          <w:szCs w:val="18"/>
                        </w:rPr>
                        <w:t>görevlendirilir(</w:t>
                      </w:r>
                      <w:proofErr w:type="gramEnd"/>
                      <w:r w:rsidRPr="001F0742">
                        <w:rPr>
                          <w:rFonts w:ascii="Arial" w:hAnsi="Arial" w:cs="Arial"/>
                          <w:sz w:val="18"/>
                          <w:szCs w:val="18"/>
                        </w:rPr>
                        <w:t>Aynı yada üst unvan</w:t>
                      </w:r>
                      <w:r>
                        <w:rPr>
                          <w:rFonts w:ascii="Arial" w:hAnsi="Arial" w:cs="Arial"/>
                          <w:sz w:val="18"/>
                          <w:szCs w:val="18"/>
                        </w:rPr>
                        <w:t>da olması gerekir.</w:t>
                      </w:r>
                      <w:r w:rsidRPr="001F0742">
                        <w:rPr>
                          <w:rFonts w:ascii="Arial" w:hAnsi="Arial" w:cs="Arial"/>
                          <w:sz w:val="18"/>
                          <w:szCs w:val="18"/>
                        </w:rPr>
                        <w:t>)</w:t>
                      </w:r>
                    </w:p>
                    <w:p w14:paraId="47A3B17F" w14:textId="77777777" w:rsidR="0036291C" w:rsidRDefault="0036291C" w:rsidP="0036291C">
                      <w:pPr>
                        <w:jc w:val="center"/>
                      </w:pPr>
                    </w:p>
                  </w:txbxContent>
                </v:textbox>
              </v:shape>
            </w:pict>
          </mc:Fallback>
        </mc:AlternateContent>
      </w:r>
    </w:p>
    <w:p w14:paraId="19985DCE" w14:textId="77777777" w:rsidR="0036291C" w:rsidRDefault="0036291C" w:rsidP="0036291C">
      <w:pPr>
        <w:ind w:left="-709" w:right="-880"/>
      </w:pPr>
    </w:p>
    <w:p w14:paraId="0553752A" w14:textId="77777777" w:rsidR="0036291C" w:rsidRDefault="0036291C" w:rsidP="0036291C">
      <w:pPr>
        <w:ind w:left="-709" w:right="-880"/>
      </w:pPr>
      <w:r>
        <w:rPr>
          <w:noProof/>
          <w:lang w:eastAsia="tr-TR"/>
        </w:rPr>
        <mc:AlternateContent>
          <mc:Choice Requires="wps">
            <w:drawing>
              <wp:anchor distT="0" distB="0" distL="114300" distR="114300" simplePos="0" relativeHeight="251702272" behindDoc="0" locked="0" layoutInCell="1" allowOverlap="1" wp14:anchorId="46284FDB" wp14:editId="138C6A3D">
                <wp:simplePos x="0" y="0"/>
                <wp:positionH relativeFrom="column">
                  <wp:posOffset>3691255</wp:posOffset>
                </wp:positionH>
                <wp:positionV relativeFrom="paragraph">
                  <wp:posOffset>111760</wp:posOffset>
                </wp:positionV>
                <wp:extent cx="9525" cy="190500"/>
                <wp:effectExtent l="38100" t="0" r="66675" b="57150"/>
                <wp:wrapNone/>
                <wp:docPr id="2" name="Düz Ok Bağlayıcısı 2"/>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707E5" id="Düz Ok Bağlayıcısı 2" o:spid="_x0000_s1026" type="#_x0000_t32" style="position:absolute;margin-left:290.65pt;margin-top:8.8pt;width:.75pt;height: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" strokecolor="black [3200]" strokeweight=".5pt">
                <v:stroke endarrow="block" joinstyle="miter"/>
              </v:shape>
            </w:pict>
          </mc:Fallback>
        </mc:AlternateContent>
      </w:r>
    </w:p>
    <w:p w14:paraId="6DC2911D" w14:textId="77777777" w:rsidR="0036291C" w:rsidRDefault="0036291C" w:rsidP="0036291C">
      <w:pPr>
        <w:ind w:left="-709" w:right="-880"/>
      </w:pPr>
      <w:r>
        <w:rPr>
          <w:noProof/>
          <w:lang w:eastAsia="tr-TR"/>
        </w:rPr>
        <mc:AlternateContent>
          <mc:Choice Requires="wps">
            <w:drawing>
              <wp:anchor distT="0" distB="0" distL="114300" distR="114300" simplePos="0" relativeHeight="251662336" behindDoc="0" locked="0" layoutInCell="1" allowOverlap="1" wp14:anchorId="0CD46C4C" wp14:editId="030A5113">
                <wp:simplePos x="0" y="0"/>
                <wp:positionH relativeFrom="column">
                  <wp:posOffset>1262381</wp:posOffset>
                </wp:positionH>
                <wp:positionV relativeFrom="paragraph">
                  <wp:posOffset>53975</wp:posOffset>
                </wp:positionV>
                <wp:extent cx="4959350" cy="876300"/>
                <wp:effectExtent l="0" t="0" r="12700" b="19050"/>
                <wp:wrapNone/>
                <wp:docPr id="997526288" name="Akış Çizelgesi: İşlem 15"/>
                <wp:cNvGraphicFramePr/>
                <a:graphic xmlns:a="http://schemas.openxmlformats.org/drawingml/2006/main">
                  <a:graphicData uri="http://schemas.microsoft.com/office/word/2010/wordprocessingShape">
                    <wps:wsp>
                      <wps:cNvSpPr/>
                      <wps:spPr>
                        <a:xfrm>
                          <a:off x="0" y="0"/>
                          <a:ext cx="4959350" cy="87630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6CCE18E2" w14:textId="77777777" w:rsidR="0009381E" w:rsidRPr="001F0742" w:rsidRDefault="0009381E" w:rsidP="0009381E">
                            <w:pPr>
                              <w:jc w:val="both"/>
                              <w:rPr>
                                <w:rFonts w:ascii="Arial" w:hAnsi="Arial" w:cs="Arial"/>
                                <w:sz w:val="18"/>
                                <w:szCs w:val="18"/>
                              </w:rPr>
                            </w:pPr>
                            <w:r w:rsidRPr="001F0742">
                              <w:rPr>
                                <w:rFonts w:ascii="Arial" w:hAnsi="Arial" w:cs="Arial"/>
                                <w:sz w:val="18"/>
                                <w:szCs w:val="18"/>
                              </w:rPr>
                              <w:t xml:space="preserve">2547 sayılı kanunun 53/c-8 ve 4483 sayılı kanun 7.maddesi gereğince yetkili mercii, soruşturma izni konusundaki kararını suçun öğrenilmesinden itibaren </w:t>
                            </w:r>
                            <w:r>
                              <w:rPr>
                                <w:rFonts w:ascii="Arial" w:hAnsi="Arial" w:cs="Arial"/>
                                <w:sz w:val="18"/>
                                <w:szCs w:val="18"/>
                              </w:rPr>
                              <w:t xml:space="preserve">ilk soruşturma </w:t>
                            </w:r>
                            <w:r w:rsidRPr="001F0742">
                              <w:rPr>
                                <w:rFonts w:ascii="Arial" w:hAnsi="Arial" w:cs="Arial"/>
                                <w:sz w:val="18"/>
                                <w:szCs w:val="18"/>
                              </w:rPr>
                              <w:t>en geç 30 gün içinde veriri. Bu süre zorunlu hallerde 15 günü geçmemek üzere bir defa uzatılabilir. Yetkili mercii, herhalde yukarıdaki fıkrada BELİTİLEN süre içinde memur veya diğer kamu görevlisi hakkında soruşturma izni verilmesi veya verilmemesi konusunda karar vermek zorundadır.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6C4C" id="Akış Çizelgesi: İşlem 15" o:spid="_x0000_s1032" type="#_x0000_t109" style="position:absolute;left:0;text-align:left;margin-left:99.4pt;margin-top:4.25pt;width:390.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" fillcolor="#4fc5f2 [2167]" strokecolor="#0f9ed5 [3207]" strokeweight=".5pt">
                <v:fill color2="#2ab8f0 [2615]" rotate="t" colors="0 #9ccff5;.5 #8fc4eb;1 #79beed" focus="100%" type="gradient">
                  <o:fill v:ext="view" type="gradientUnscaled"/>
                </v:fill>
                <v:textbox>
                  <w:txbxContent>
                    <w:p w14:paraId="6CCE18E2" w14:textId="77777777" w:rsidR="0009381E" w:rsidRPr="001F0742" w:rsidRDefault="0009381E" w:rsidP="0009381E">
                      <w:pPr>
                        <w:jc w:val="both"/>
                        <w:rPr>
                          <w:rFonts w:ascii="Arial" w:hAnsi="Arial" w:cs="Arial"/>
                          <w:sz w:val="18"/>
                          <w:szCs w:val="18"/>
                        </w:rPr>
                      </w:pPr>
                      <w:r w:rsidRPr="001F0742">
                        <w:rPr>
                          <w:rFonts w:ascii="Arial" w:hAnsi="Arial" w:cs="Arial"/>
                          <w:sz w:val="18"/>
                          <w:szCs w:val="18"/>
                        </w:rPr>
                        <w:t xml:space="preserve">2547 sayılı kanunun 53/c-8 ve 4483 sayılı kanun 7.maddesi gereğince yetkili mercii, soruşturma izni konusundaki kararını suçun öğrenilmesinden itibaren </w:t>
                      </w:r>
                      <w:r>
                        <w:rPr>
                          <w:rFonts w:ascii="Arial" w:hAnsi="Arial" w:cs="Arial"/>
                          <w:sz w:val="18"/>
                          <w:szCs w:val="18"/>
                        </w:rPr>
                        <w:t xml:space="preserve">ilk soruşturma </w:t>
                      </w:r>
                      <w:r w:rsidRPr="001F0742">
                        <w:rPr>
                          <w:rFonts w:ascii="Arial" w:hAnsi="Arial" w:cs="Arial"/>
                          <w:sz w:val="18"/>
                          <w:szCs w:val="18"/>
                        </w:rPr>
                        <w:t>en geç 30 gün içinde veriri. Bu süre zorunlu hallerde 15 günü geçmemek üzere bir defa uzatılabilir. Yetkili mercii, herhalde yukarıdaki fıkrada BELİTİLEN süre içinde memur veya diğer kamu görevlisi hakkında soruşturma izni verilmesi veya verilmemesi konusunda karar vermek zorundadır.</w:t>
                      </w:r>
                    </w:p>
                  </w:txbxContent>
                </v:textbox>
              </v:shape>
            </w:pict>
          </mc:Fallback>
        </mc:AlternateContent>
      </w:r>
    </w:p>
    <w:p w14:paraId="5C4602F7" w14:textId="77777777" w:rsidR="0036291C" w:rsidRDefault="0036291C" w:rsidP="0036291C">
      <w:pPr>
        <w:ind w:left="-709" w:right="-880"/>
      </w:pPr>
    </w:p>
    <w:p w14:paraId="04EC9A45" w14:textId="77777777" w:rsidR="0036291C" w:rsidRDefault="0036291C" w:rsidP="0036291C">
      <w:pPr>
        <w:ind w:left="-709" w:right="-880"/>
      </w:pPr>
    </w:p>
    <w:p w14:paraId="03E7090F" w14:textId="77777777" w:rsidR="0036291C" w:rsidRDefault="0036291C" w:rsidP="0036291C">
      <w:pPr>
        <w:ind w:left="-709" w:right="-880"/>
      </w:pPr>
      <w:r>
        <w:rPr>
          <w:noProof/>
          <w:lang w:eastAsia="tr-TR"/>
        </w:rPr>
        <mc:AlternateContent>
          <mc:Choice Requires="wps">
            <w:drawing>
              <wp:anchor distT="0" distB="0" distL="114300" distR="114300" simplePos="0" relativeHeight="251703296" behindDoc="0" locked="0" layoutInCell="1" allowOverlap="1" wp14:anchorId="00D643A2" wp14:editId="36ED5646">
                <wp:simplePos x="0" y="0"/>
                <wp:positionH relativeFrom="column">
                  <wp:posOffset>3643630</wp:posOffset>
                </wp:positionH>
                <wp:positionV relativeFrom="paragraph">
                  <wp:posOffset>193040</wp:posOffset>
                </wp:positionV>
                <wp:extent cx="9525" cy="323850"/>
                <wp:effectExtent l="76200" t="0" r="66675" b="57150"/>
                <wp:wrapNone/>
                <wp:docPr id="3" name="Düz Ok Bağlayıcısı 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4B8E44" id="Düz Ok Bağlayıcısı 3" o:spid="_x0000_s1026" type="#_x0000_t32" style="position:absolute;margin-left:286.9pt;margin-top:15.2pt;width:.75pt;height:25.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" strokecolor="black [3200]" strokeweight=".5pt">
                <v:stroke endarrow="block" joinstyle="miter"/>
              </v:shape>
            </w:pict>
          </mc:Fallback>
        </mc:AlternateContent>
      </w:r>
    </w:p>
    <w:p w14:paraId="51533C92" w14:textId="77777777" w:rsidR="0036291C" w:rsidRDefault="0036291C" w:rsidP="0036291C">
      <w:pPr>
        <w:ind w:left="-709" w:right="-880"/>
      </w:pPr>
      <w:r>
        <w:rPr>
          <w:noProof/>
          <w:lang w:eastAsia="tr-TR"/>
        </w:rPr>
        <mc:AlternateContent>
          <mc:Choice Requires="wps">
            <w:drawing>
              <wp:anchor distT="0" distB="0" distL="114300" distR="114300" simplePos="0" relativeHeight="251663360" behindDoc="0" locked="0" layoutInCell="1" allowOverlap="1" wp14:anchorId="4A138CA7" wp14:editId="4BE80EFF">
                <wp:simplePos x="0" y="0"/>
                <wp:positionH relativeFrom="column">
                  <wp:posOffset>1319530</wp:posOffset>
                </wp:positionH>
                <wp:positionV relativeFrom="paragraph">
                  <wp:posOffset>226060</wp:posOffset>
                </wp:positionV>
                <wp:extent cx="4902200" cy="628650"/>
                <wp:effectExtent l="0" t="0" r="12700" b="19050"/>
                <wp:wrapNone/>
                <wp:docPr id="1472267878" name="Akış Çizelgesi: İşlem 16"/>
                <wp:cNvGraphicFramePr/>
                <a:graphic xmlns:a="http://schemas.openxmlformats.org/drawingml/2006/main">
                  <a:graphicData uri="http://schemas.microsoft.com/office/word/2010/wordprocessingShape">
                    <wps:wsp>
                      <wps:cNvSpPr/>
                      <wps:spPr>
                        <a:xfrm>
                          <a:off x="0" y="0"/>
                          <a:ext cx="4902200" cy="6286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3E66F784" w14:textId="36B1AFA0" w:rsidR="0036291C" w:rsidRPr="00BC327F" w:rsidRDefault="0036291C" w:rsidP="0036291C">
                            <w:pPr>
                              <w:jc w:val="center"/>
                              <w:rPr>
                                <w:sz w:val="20"/>
                              </w:rPr>
                            </w:pPr>
                            <w:r w:rsidRPr="001F0742">
                              <w:rPr>
                                <w:rFonts w:ascii="Arial" w:hAnsi="Arial" w:cs="Arial"/>
                                <w:sz w:val="18"/>
                                <w:szCs w:val="18"/>
                              </w:rPr>
                              <w:t xml:space="preserve">Soruşturmacı/soruşturmacıların CMK </w:t>
                            </w:r>
                            <w:proofErr w:type="spellStart"/>
                            <w:r w:rsidRPr="001F0742">
                              <w:rPr>
                                <w:rFonts w:ascii="Arial" w:hAnsi="Arial" w:cs="Arial"/>
                                <w:sz w:val="18"/>
                                <w:szCs w:val="18"/>
                              </w:rPr>
                              <w:t>na</w:t>
                            </w:r>
                            <w:proofErr w:type="spellEnd"/>
                            <w:r w:rsidRPr="001F0742">
                              <w:rPr>
                                <w:rFonts w:ascii="Arial" w:hAnsi="Arial" w:cs="Arial"/>
                                <w:sz w:val="18"/>
                                <w:szCs w:val="18"/>
                              </w:rPr>
                              <w:t xml:space="preserve"> göre ifade alarak, delil toplar, gerekirse bilirkişi incelemesi yaptırılarak Soruşturma Raporu </w:t>
                            </w:r>
                            <w:r w:rsidRPr="001F0742">
                              <w:rPr>
                                <w:rFonts w:ascii="Arial" w:hAnsi="Arial" w:cs="Arial"/>
                                <w:sz w:val="18"/>
                                <w:szCs w:val="18"/>
                              </w:rPr>
                              <w:t>(Fezleke</w:t>
                            </w:r>
                            <w:r w:rsidRPr="001F0742">
                              <w:rPr>
                                <w:rFonts w:ascii="Arial" w:hAnsi="Arial" w:cs="Arial"/>
                                <w:sz w:val="18"/>
                                <w:szCs w:val="18"/>
                              </w:rPr>
                              <w:t>) hazırlanır</w:t>
                            </w:r>
                            <w:r w:rsidRPr="00BF7E03">
                              <w:rPr>
                                <w:sz w:val="16"/>
                                <w:szCs w:val="16"/>
                              </w:rPr>
                              <w:t>.</w:t>
                            </w:r>
                            <w:r>
                              <w:rPr>
                                <w:sz w:val="16"/>
                                <w:szCs w:val="16"/>
                              </w:rPr>
                              <w:t xml:space="preserve"> Dosya Soruşturmayı başlatan</w:t>
                            </w:r>
                            <w:r>
                              <w:rPr>
                                <w:sz w:val="16"/>
                                <w:szCs w:val="16"/>
                              </w:rPr>
                              <w:t xml:space="preserve"> </w:t>
                            </w:r>
                            <w:r w:rsidRPr="001F0742">
                              <w:rPr>
                                <w:sz w:val="18"/>
                                <w:szCs w:val="18"/>
                              </w:rPr>
                              <w:t>Makama teslim edilir</w:t>
                            </w:r>
                            <w:r w:rsidRPr="0016485F">
                              <w:rPr>
                                <w:sz w:val="16"/>
                                <w:szCs w:val="16"/>
                              </w:rPr>
                              <w:t>.</w:t>
                            </w:r>
                          </w:p>
                          <w:p w14:paraId="0F325275" w14:textId="77777777" w:rsidR="0036291C" w:rsidRDefault="0036291C" w:rsidP="003629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8CA7" id="Akış Çizelgesi: İşlem 16" o:spid="_x0000_s1033" type="#_x0000_t109" style="position:absolute;left:0;text-align:left;margin-left:103.9pt;margin-top:17.8pt;width:386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" fillcolor="#4fc5f2 [2167]" strokecolor="#0f9ed5 [3207]" strokeweight=".5pt">
                <v:fill color2="#2ab8f0 [2615]" rotate="t" colors="0 #9ccff5;.5 #8fc4eb;1 #79beed" focus="100%" type="gradient">
                  <o:fill v:ext="view" type="gradientUnscaled"/>
                </v:fill>
                <v:textbox>
                  <w:txbxContent>
                    <w:p w14:paraId="3E66F784" w14:textId="36B1AFA0" w:rsidR="0036291C" w:rsidRPr="00BC327F" w:rsidRDefault="0036291C" w:rsidP="0036291C">
                      <w:pPr>
                        <w:jc w:val="center"/>
                        <w:rPr>
                          <w:sz w:val="20"/>
                        </w:rPr>
                      </w:pPr>
                      <w:r w:rsidRPr="001F0742">
                        <w:rPr>
                          <w:rFonts w:ascii="Arial" w:hAnsi="Arial" w:cs="Arial"/>
                          <w:sz w:val="18"/>
                          <w:szCs w:val="18"/>
                        </w:rPr>
                        <w:t xml:space="preserve">Soruşturmacı/soruşturmacıların CMK </w:t>
                      </w:r>
                      <w:proofErr w:type="spellStart"/>
                      <w:r w:rsidRPr="001F0742">
                        <w:rPr>
                          <w:rFonts w:ascii="Arial" w:hAnsi="Arial" w:cs="Arial"/>
                          <w:sz w:val="18"/>
                          <w:szCs w:val="18"/>
                        </w:rPr>
                        <w:t>na</w:t>
                      </w:r>
                      <w:proofErr w:type="spellEnd"/>
                      <w:r w:rsidRPr="001F0742">
                        <w:rPr>
                          <w:rFonts w:ascii="Arial" w:hAnsi="Arial" w:cs="Arial"/>
                          <w:sz w:val="18"/>
                          <w:szCs w:val="18"/>
                        </w:rPr>
                        <w:t xml:space="preserve"> göre ifade alarak, delil toplar, gerekirse bilirkişi incelemesi yaptırılarak Soruşturma Raporu </w:t>
                      </w:r>
                      <w:r w:rsidRPr="001F0742">
                        <w:rPr>
                          <w:rFonts w:ascii="Arial" w:hAnsi="Arial" w:cs="Arial"/>
                          <w:sz w:val="18"/>
                          <w:szCs w:val="18"/>
                        </w:rPr>
                        <w:t>(Fezleke</w:t>
                      </w:r>
                      <w:r w:rsidRPr="001F0742">
                        <w:rPr>
                          <w:rFonts w:ascii="Arial" w:hAnsi="Arial" w:cs="Arial"/>
                          <w:sz w:val="18"/>
                          <w:szCs w:val="18"/>
                        </w:rPr>
                        <w:t>) hazırlanır</w:t>
                      </w:r>
                      <w:r w:rsidRPr="00BF7E03">
                        <w:rPr>
                          <w:sz w:val="16"/>
                          <w:szCs w:val="16"/>
                        </w:rPr>
                        <w:t>.</w:t>
                      </w:r>
                      <w:r>
                        <w:rPr>
                          <w:sz w:val="16"/>
                          <w:szCs w:val="16"/>
                        </w:rPr>
                        <w:t xml:space="preserve"> Dosya Soruşturmayı başlatan</w:t>
                      </w:r>
                      <w:r>
                        <w:rPr>
                          <w:sz w:val="16"/>
                          <w:szCs w:val="16"/>
                        </w:rPr>
                        <w:t xml:space="preserve"> </w:t>
                      </w:r>
                      <w:r w:rsidRPr="001F0742">
                        <w:rPr>
                          <w:sz w:val="18"/>
                          <w:szCs w:val="18"/>
                        </w:rPr>
                        <w:t>Makama teslim edilir</w:t>
                      </w:r>
                      <w:r w:rsidRPr="0016485F">
                        <w:rPr>
                          <w:sz w:val="16"/>
                          <w:szCs w:val="16"/>
                        </w:rPr>
                        <w:t>.</w:t>
                      </w:r>
                    </w:p>
                    <w:p w14:paraId="0F325275" w14:textId="77777777" w:rsidR="0036291C" w:rsidRDefault="0036291C" w:rsidP="0036291C">
                      <w:pPr>
                        <w:jc w:val="center"/>
                      </w:pPr>
                    </w:p>
                  </w:txbxContent>
                </v:textbox>
              </v:shape>
            </w:pict>
          </mc:Fallback>
        </mc:AlternateContent>
      </w:r>
    </w:p>
    <w:p w14:paraId="014788C1" w14:textId="77777777" w:rsidR="0036291C" w:rsidRDefault="0036291C" w:rsidP="0036291C">
      <w:pPr>
        <w:ind w:left="-709" w:right="-880"/>
      </w:pPr>
    </w:p>
    <w:p w14:paraId="3056142E" w14:textId="77777777" w:rsidR="0036291C" w:rsidRDefault="0036291C" w:rsidP="0036291C">
      <w:pPr>
        <w:ind w:left="-709" w:right="-880"/>
      </w:pPr>
      <w:r>
        <w:rPr>
          <w:noProof/>
          <w:lang w:eastAsia="tr-TR"/>
        </w:rPr>
        <mc:AlternateContent>
          <mc:Choice Requires="wps">
            <w:drawing>
              <wp:anchor distT="0" distB="0" distL="114300" distR="114300" simplePos="0" relativeHeight="251704320" behindDoc="0" locked="0" layoutInCell="1" allowOverlap="1" wp14:anchorId="23F9EBD7" wp14:editId="01755717">
                <wp:simplePos x="0" y="0"/>
                <wp:positionH relativeFrom="column">
                  <wp:posOffset>3624580</wp:posOffset>
                </wp:positionH>
                <wp:positionV relativeFrom="paragraph">
                  <wp:posOffset>282575</wp:posOffset>
                </wp:positionV>
                <wp:extent cx="9525" cy="200025"/>
                <wp:effectExtent l="38100" t="0" r="66675" b="47625"/>
                <wp:wrapNone/>
                <wp:docPr id="5" name="Düz Ok Bağlayıcısı 5"/>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E850F" id="Düz Ok Bağlayıcısı 5" o:spid="_x0000_s1026" type="#_x0000_t32" style="position:absolute;margin-left:285.4pt;margin-top:22.25pt;width:.75pt;height:15.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" strokecolor="black [3200]" strokeweight=".5pt">
                <v:stroke endarrow="block" joinstyle="miter"/>
              </v:shape>
            </w:pict>
          </mc:Fallback>
        </mc:AlternateContent>
      </w:r>
    </w:p>
    <w:p w14:paraId="7150E7CD" w14:textId="20B3FCB2" w:rsidR="0036291C" w:rsidRDefault="0036291C" w:rsidP="0036291C">
      <w:pPr>
        <w:ind w:left="-709" w:right="-880"/>
      </w:pPr>
      <w:r>
        <w:rPr>
          <w:noProof/>
          <w:lang w:eastAsia="tr-TR"/>
        </w:rPr>
        <mc:AlternateContent>
          <mc:Choice Requires="wps">
            <w:drawing>
              <wp:anchor distT="0" distB="0" distL="114300" distR="114300" simplePos="0" relativeHeight="251667456" behindDoc="0" locked="0" layoutInCell="1" allowOverlap="1" wp14:anchorId="4BC5A0EC" wp14:editId="1F3FAB7E">
                <wp:simplePos x="0" y="0"/>
                <wp:positionH relativeFrom="column">
                  <wp:posOffset>2024380</wp:posOffset>
                </wp:positionH>
                <wp:positionV relativeFrom="paragraph">
                  <wp:posOffset>264160</wp:posOffset>
                </wp:positionV>
                <wp:extent cx="3457575" cy="504825"/>
                <wp:effectExtent l="0" t="0" r="28575" b="28575"/>
                <wp:wrapNone/>
                <wp:docPr id="1171483180" name="Akış Çizelgesi: İşlem 22"/>
                <wp:cNvGraphicFramePr/>
                <a:graphic xmlns:a="http://schemas.openxmlformats.org/drawingml/2006/main">
                  <a:graphicData uri="http://schemas.microsoft.com/office/word/2010/wordprocessingShape">
                    <wps:wsp>
                      <wps:cNvSpPr/>
                      <wps:spPr>
                        <a:xfrm>
                          <a:off x="0" y="0"/>
                          <a:ext cx="3457575" cy="504825"/>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307F03F5" w14:textId="1B899962" w:rsidR="0036291C" w:rsidRPr="00F7203C" w:rsidRDefault="0036291C" w:rsidP="0036291C">
                            <w:pPr>
                              <w:jc w:val="center"/>
                              <w:rPr>
                                <w:rFonts w:ascii="Arial" w:hAnsi="Arial" w:cs="Arial"/>
                                <w:sz w:val="16"/>
                                <w:szCs w:val="16"/>
                              </w:rPr>
                            </w:pPr>
                            <w:r>
                              <w:rPr>
                                <w:rFonts w:ascii="Arial" w:hAnsi="Arial" w:cs="Arial"/>
                                <w:sz w:val="16"/>
                                <w:szCs w:val="16"/>
                              </w:rPr>
                              <w:t xml:space="preserve"> </w:t>
                            </w:r>
                            <w:r w:rsidR="0009381E">
                              <w:rPr>
                                <w:rFonts w:ascii="Arial" w:hAnsi="Arial" w:cs="Arial"/>
                                <w:sz w:val="16"/>
                                <w:szCs w:val="16"/>
                              </w:rPr>
                              <w:t xml:space="preserve">Rektörlük Makamı </w:t>
                            </w:r>
                            <w:r w:rsidRPr="00F7203C">
                              <w:rPr>
                                <w:rFonts w:ascii="Arial" w:hAnsi="Arial" w:cs="Arial"/>
                                <w:sz w:val="16"/>
                                <w:szCs w:val="16"/>
                              </w:rPr>
                              <w:t>2547 SK.’</w:t>
                            </w:r>
                            <w:proofErr w:type="spellStart"/>
                            <w:r w:rsidRPr="00F7203C">
                              <w:rPr>
                                <w:rFonts w:ascii="Arial" w:hAnsi="Arial" w:cs="Arial"/>
                                <w:sz w:val="16"/>
                                <w:szCs w:val="16"/>
                              </w:rPr>
                              <w:t>nun</w:t>
                            </w:r>
                            <w:proofErr w:type="spellEnd"/>
                            <w:r w:rsidRPr="00F7203C">
                              <w:rPr>
                                <w:rFonts w:ascii="Arial" w:hAnsi="Arial" w:cs="Arial"/>
                                <w:sz w:val="16"/>
                                <w:szCs w:val="16"/>
                              </w:rPr>
                              <w:t xml:space="preserve"> 53/C-2 fıkrası uyarınca soruşturma dosyasının ilgili Son Soruşturma</w:t>
                            </w:r>
                            <w:r w:rsidR="0009381E">
                              <w:rPr>
                                <w:rFonts w:ascii="Arial" w:hAnsi="Arial" w:cs="Arial"/>
                                <w:sz w:val="16"/>
                                <w:szCs w:val="16"/>
                              </w:rPr>
                              <w:t xml:space="preserve">ya Yetkili </w:t>
                            </w:r>
                            <w:proofErr w:type="gramStart"/>
                            <w:r w:rsidR="0009381E">
                              <w:rPr>
                                <w:rFonts w:ascii="Arial" w:hAnsi="Arial" w:cs="Arial"/>
                                <w:sz w:val="16"/>
                                <w:szCs w:val="16"/>
                              </w:rPr>
                              <w:t xml:space="preserve">Kurula </w:t>
                            </w:r>
                            <w:r w:rsidRPr="00F7203C">
                              <w:rPr>
                                <w:rFonts w:ascii="Arial" w:hAnsi="Arial" w:cs="Arial"/>
                                <w:sz w:val="16"/>
                                <w:szCs w:val="16"/>
                              </w:rPr>
                              <w:t xml:space="preserve"> sevk</w:t>
                            </w:r>
                            <w:proofErr w:type="gramEnd"/>
                            <w:r>
                              <w:rPr>
                                <w:rFonts w:ascii="Arial" w:hAnsi="Arial" w:cs="Arial"/>
                                <w:sz w:val="16"/>
                                <w:szCs w:val="16"/>
                              </w:rPr>
                              <w:t xml:space="preserve">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A0EC" id="Akış Çizelgesi: İşlem 22" o:spid="_x0000_s1034" type="#_x0000_t109" style="position:absolute;left:0;text-align:left;margin-left:159.4pt;margin-top:20.8pt;width:27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" fillcolor="#4fc5f2 [2167]" strokecolor="#0f9ed5 [3207]" strokeweight=".5pt">
                <v:fill color2="#2ab8f0 [2615]" rotate="t" colors="0 #9ccff5;.5 #8fc4eb;1 #79beed" focus="100%" type="gradient">
                  <o:fill v:ext="view" type="gradientUnscaled"/>
                </v:fill>
                <v:textbox>
                  <w:txbxContent>
                    <w:p w14:paraId="307F03F5" w14:textId="1B899962" w:rsidR="0036291C" w:rsidRPr="00F7203C" w:rsidRDefault="0036291C" w:rsidP="0036291C">
                      <w:pPr>
                        <w:jc w:val="center"/>
                        <w:rPr>
                          <w:rFonts w:ascii="Arial" w:hAnsi="Arial" w:cs="Arial"/>
                          <w:sz w:val="16"/>
                          <w:szCs w:val="16"/>
                        </w:rPr>
                      </w:pPr>
                      <w:r>
                        <w:rPr>
                          <w:rFonts w:ascii="Arial" w:hAnsi="Arial" w:cs="Arial"/>
                          <w:sz w:val="16"/>
                          <w:szCs w:val="16"/>
                        </w:rPr>
                        <w:t xml:space="preserve"> </w:t>
                      </w:r>
                      <w:r w:rsidR="0009381E">
                        <w:rPr>
                          <w:rFonts w:ascii="Arial" w:hAnsi="Arial" w:cs="Arial"/>
                          <w:sz w:val="16"/>
                          <w:szCs w:val="16"/>
                        </w:rPr>
                        <w:t xml:space="preserve">Rektörlük Makamı </w:t>
                      </w:r>
                      <w:r w:rsidRPr="00F7203C">
                        <w:rPr>
                          <w:rFonts w:ascii="Arial" w:hAnsi="Arial" w:cs="Arial"/>
                          <w:sz w:val="16"/>
                          <w:szCs w:val="16"/>
                        </w:rPr>
                        <w:t>2547 SK.’</w:t>
                      </w:r>
                      <w:proofErr w:type="spellStart"/>
                      <w:r w:rsidRPr="00F7203C">
                        <w:rPr>
                          <w:rFonts w:ascii="Arial" w:hAnsi="Arial" w:cs="Arial"/>
                          <w:sz w:val="16"/>
                          <w:szCs w:val="16"/>
                        </w:rPr>
                        <w:t>nun</w:t>
                      </w:r>
                      <w:proofErr w:type="spellEnd"/>
                      <w:r w:rsidRPr="00F7203C">
                        <w:rPr>
                          <w:rFonts w:ascii="Arial" w:hAnsi="Arial" w:cs="Arial"/>
                          <w:sz w:val="16"/>
                          <w:szCs w:val="16"/>
                        </w:rPr>
                        <w:t xml:space="preserve"> 53/C-2 fıkrası uyarınca soruşturma dosyasının ilgili Son Soruşturma</w:t>
                      </w:r>
                      <w:r w:rsidR="0009381E">
                        <w:rPr>
                          <w:rFonts w:ascii="Arial" w:hAnsi="Arial" w:cs="Arial"/>
                          <w:sz w:val="16"/>
                          <w:szCs w:val="16"/>
                        </w:rPr>
                        <w:t xml:space="preserve">ya Yetkili </w:t>
                      </w:r>
                      <w:proofErr w:type="gramStart"/>
                      <w:r w:rsidR="0009381E">
                        <w:rPr>
                          <w:rFonts w:ascii="Arial" w:hAnsi="Arial" w:cs="Arial"/>
                          <w:sz w:val="16"/>
                          <w:szCs w:val="16"/>
                        </w:rPr>
                        <w:t xml:space="preserve">Kurula </w:t>
                      </w:r>
                      <w:r w:rsidRPr="00F7203C">
                        <w:rPr>
                          <w:rFonts w:ascii="Arial" w:hAnsi="Arial" w:cs="Arial"/>
                          <w:sz w:val="16"/>
                          <w:szCs w:val="16"/>
                        </w:rPr>
                        <w:t xml:space="preserve"> sevk</w:t>
                      </w:r>
                      <w:proofErr w:type="gramEnd"/>
                      <w:r>
                        <w:rPr>
                          <w:rFonts w:ascii="Arial" w:hAnsi="Arial" w:cs="Arial"/>
                          <w:sz w:val="16"/>
                          <w:szCs w:val="16"/>
                        </w:rPr>
                        <w:t xml:space="preserve"> eder.</w:t>
                      </w:r>
                    </w:p>
                  </w:txbxContent>
                </v:textbox>
              </v:shape>
            </w:pict>
          </mc:Fallback>
        </mc:AlternateContent>
      </w:r>
    </w:p>
    <w:p w14:paraId="47D98691" w14:textId="78C00FCF" w:rsidR="0036291C" w:rsidRDefault="0036291C" w:rsidP="0036291C">
      <w:pPr>
        <w:ind w:left="-709" w:right="-880"/>
      </w:pPr>
    </w:p>
    <w:p w14:paraId="7F0C37DF" w14:textId="65696E51" w:rsidR="0036291C" w:rsidRDefault="0036291C" w:rsidP="0036291C">
      <w:pPr>
        <w:ind w:left="-709" w:right="-880"/>
      </w:pPr>
    </w:p>
    <w:p w14:paraId="12C865FE" w14:textId="5598A4E6" w:rsidR="0036291C" w:rsidRDefault="0009381E" w:rsidP="0036291C">
      <w:pPr>
        <w:ind w:left="-709" w:right="-880"/>
      </w:pPr>
      <w:r>
        <w:rPr>
          <w:noProof/>
          <w:lang w:eastAsia="tr-TR"/>
        </w:rPr>
        <mc:AlternateContent>
          <mc:Choice Requires="wps">
            <w:drawing>
              <wp:anchor distT="0" distB="0" distL="114300" distR="114300" simplePos="0" relativeHeight="251693056" behindDoc="0" locked="0" layoutInCell="1" allowOverlap="1" wp14:anchorId="6A29A7EA" wp14:editId="4219FE05">
                <wp:simplePos x="0" y="0"/>
                <wp:positionH relativeFrom="column">
                  <wp:posOffset>3649980</wp:posOffset>
                </wp:positionH>
                <wp:positionV relativeFrom="paragraph">
                  <wp:posOffset>7620</wp:posOffset>
                </wp:positionV>
                <wp:extent cx="0" cy="241300"/>
                <wp:effectExtent l="76200" t="0" r="57150" b="63500"/>
                <wp:wrapNone/>
                <wp:docPr id="1576034070" name="Düz Ok Bağlayıcısı 9"/>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0EEDA" id="Düz Ok Bağlayıcısı 9" o:spid="_x0000_s1026" type="#_x0000_t32" style="position:absolute;margin-left:287.4pt;margin-top:.6pt;width:0;height:1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OotQEAAL4DAAAOAAAAZHJzL2Uyb0RvYy54bWysU8uu0zAQ3SPxD5b3NElB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" strokecolor="black [3200]" strokeweight=".5pt">
                <v:stroke endarrow="block" joinstyle="miter"/>
              </v:shape>
            </w:pict>
          </mc:Fallback>
        </mc:AlternateContent>
      </w:r>
    </w:p>
    <w:p w14:paraId="2CFD7E0B" w14:textId="2447CC48" w:rsidR="0036291C" w:rsidRDefault="0009381E" w:rsidP="0036291C">
      <w:pPr>
        <w:ind w:left="-709" w:right="-880"/>
      </w:pPr>
      <w:r>
        <w:rPr>
          <w:noProof/>
          <w:lang w:eastAsia="tr-TR"/>
        </w:rPr>
        <mc:AlternateContent>
          <mc:Choice Requires="wps">
            <w:drawing>
              <wp:anchor distT="0" distB="0" distL="114300" distR="114300" simplePos="0" relativeHeight="251669504" behindDoc="0" locked="0" layoutInCell="1" allowOverlap="1" wp14:anchorId="38928D4D" wp14:editId="4435394E">
                <wp:simplePos x="0" y="0"/>
                <wp:positionH relativeFrom="column">
                  <wp:posOffset>2024380</wp:posOffset>
                </wp:positionH>
                <wp:positionV relativeFrom="paragraph">
                  <wp:posOffset>83820</wp:posOffset>
                </wp:positionV>
                <wp:extent cx="3604437" cy="628650"/>
                <wp:effectExtent l="0" t="0" r="15240" b="19050"/>
                <wp:wrapNone/>
                <wp:docPr id="204572441" name="Akış Çizelgesi: İşlem 30"/>
                <wp:cNvGraphicFramePr/>
                <a:graphic xmlns:a="http://schemas.openxmlformats.org/drawingml/2006/main">
                  <a:graphicData uri="http://schemas.microsoft.com/office/word/2010/wordprocessingShape">
                    <wps:wsp>
                      <wps:cNvSpPr/>
                      <wps:spPr>
                        <a:xfrm>
                          <a:off x="0" y="0"/>
                          <a:ext cx="3604437" cy="628650"/>
                        </a:xfrm>
                        <a:prstGeom prst="flowChartProcess">
                          <a:avLst/>
                        </a:prstGeom>
                      </wps:spPr>
                      <wps:style>
                        <a:lnRef idx="1">
                          <a:schemeClr val="accent4"/>
                        </a:lnRef>
                        <a:fillRef idx="2">
                          <a:schemeClr val="accent4"/>
                        </a:fillRef>
                        <a:effectRef idx="1">
                          <a:schemeClr val="accent4"/>
                        </a:effectRef>
                        <a:fontRef idx="minor">
                          <a:schemeClr val="dk1"/>
                        </a:fontRef>
                      </wps:style>
                      <wps:txbx>
                        <w:txbxContent>
                          <w:p w14:paraId="4CD79CE7" w14:textId="77777777" w:rsidR="0036291C" w:rsidRPr="003F3B94" w:rsidRDefault="0036291C" w:rsidP="0036291C">
                            <w:pPr>
                              <w:jc w:val="center"/>
                              <w:rPr>
                                <w:rFonts w:ascii="Arial" w:hAnsi="Arial" w:cs="Arial"/>
                                <w:sz w:val="16"/>
                                <w:szCs w:val="16"/>
                              </w:rPr>
                            </w:pPr>
                            <w:r w:rsidRPr="003F3B94">
                              <w:rPr>
                                <w:rFonts w:ascii="Arial" w:hAnsi="Arial" w:cs="Arial"/>
                                <w:sz w:val="16"/>
                                <w:szCs w:val="16"/>
                              </w:rPr>
                              <w:t>Yetkili Kurul dosya</w:t>
                            </w:r>
                            <w:r>
                              <w:rPr>
                                <w:rFonts w:ascii="Arial" w:hAnsi="Arial" w:cs="Arial"/>
                                <w:sz w:val="16"/>
                                <w:szCs w:val="16"/>
                              </w:rPr>
                              <w:t xml:space="preserve">da eksiklik yoksa </w:t>
                            </w:r>
                            <w:r w:rsidRPr="003F3B94">
                              <w:rPr>
                                <w:rFonts w:ascii="Arial" w:hAnsi="Arial" w:cs="Arial"/>
                                <w:sz w:val="16"/>
                                <w:szCs w:val="16"/>
                              </w:rPr>
                              <w:t xml:space="preserve">şüpheli hakkında lüzumu-u muhakeme veya men-i muhakeme kararı </w:t>
                            </w:r>
                            <w:r>
                              <w:rPr>
                                <w:rFonts w:ascii="Arial" w:hAnsi="Arial" w:cs="Arial"/>
                                <w:sz w:val="16"/>
                                <w:szCs w:val="16"/>
                              </w:rPr>
                              <w:t>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928D4D" id="Akış Çizelgesi: İşlem 30" o:spid="_x0000_s1035" type="#_x0000_t109" style="position:absolute;left:0;text-align:left;margin-left:159.4pt;margin-top:6.6pt;width:283.8pt;height: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" fillcolor="#4fc5f2 [2167]" strokecolor="#0f9ed5 [3207]" strokeweight=".5pt">
                <v:fill color2="#2ab8f0 [2615]" rotate="t" colors="0 #9ccff5;.5 #8fc4eb;1 #79beed" focus="100%" type="gradient">
                  <o:fill v:ext="view" type="gradientUnscaled"/>
                </v:fill>
                <v:textbox>
                  <w:txbxContent>
                    <w:p w14:paraId="4CD79CE7" w14:textId="77777777" w:rsidR="0036291C" w:rsidRPr="003F3B94" w:rsidRDefault="0036291C" w:rsidP="0036291C">
                      <w:pPr>
                        <w:jc w:val="center"/>
                        <w:rPr>
                          <w:rFonts w:ascii="Arial" w:hAnsi="Arial" w:cs="Arial"/>
                          <w:sz w:val="16"/>
                          <w:szCs w:val="16"/>
                        </w:rPr>
                      </w:pPr>
                      <w:r w:rsidRPr="003F3B94">
                        <w:rPr>
                          <w:rFonts w:ascii="Arial" w:hAnsi="Arial" w:cs="Arial"/>
                          <w:sz w:val="16"/>
                          <w:szCs w:val="16"/>
                        </w:rPr>
                        <w:t>Yetkili Kurul dosya</w:t>
                      </w:r>
                      <w:r>
                        <w:rPr>
                          <w:rFonts w:ascii="Arial" w:hAnsi="Arial" w:cs="Arial"/>
                          <w:sz w:val="16"/>
                          <w:szCs w:val="16"/>
                        </w:rPr>
                        <w:t xml:space="preserve">da eksiklik yoksa </w:t>
                      </w:r>
                      <w:r w:rsidRPr="003F3B94">
                        <w:rPr>
                          <w:rFonts w:ascii="Arial" w:hAnsi="Arial" w:cs="Arial"/>
                          <w:sz w:val="16"/>
                          <w:szCs w:val="16"/>
                        </w:rPr>
                        <w:t xml:space="preserve">şüpheli hakkında lüzumu-u muhakeme veya men-i muhakeme kararı </w:t>
                      </w:r>
                      <w:r>
                        <w:rPr>
                          <w:rFonts w:ascii="Arial" w:hAnsi="Arial" w:cs="Arial"/>
                          <w:sz w:val="16"/>
                          <w:szCs w:val="16"/>
                        </w:rPr>
                        <w:t>verir.</w:t>
                      </w:r>
                    </w:p>
                  </w:txbxContent>
                </v:textbox>
              </v:shape>
            </w:pict>
          </mc:Fallback>
        </mc:AlternateContent>
      </w:r>
    </w:p>
    <w:p w14:paraId="13D92B63" w14:textId="73EB4876" w:rsidR="0036291C" w:rsidRDefault="0036291C" w:rsidP="0036291C">
      <w:pPr>
        <w:ind w:left="-709" w:right="-880"/>
      </w:pPr>
    </w:p>
    <w:p w14:paraId="0D624212" w14:textId="7F336425" w:rsidR="0036291C" w:rsidRDefault="0036291C" w:rsidP="0036291C">
      <w:pPr>
        <w:ind w:left="-709" w:right="-880"/>
      </w:pPr>
    </w:p>
    <w:p w14:paraId="60DA663A" w14:textId="77777777" w:rsidR="00395197" w:rsidRDefault="00395197"/>
    <w:sectPr w:rsidR="00395197" w:rsidSect="003A035B">
      <w:pgSz w:w="16838" w:h="11906" w:orient="landscape"/>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B38AA"/>
    <w:multiLevelType w:val="hybridMultilevel"/>
    <w:tmpl w:val="2228C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803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1C"/>
    <w:rsid w:val="0009381E"/>
    <w:rsid w:val="001B16DF"/>
    <w:rsid w:val="0036291C"/>
    <w:rsid w:val="00395197"/>
    <w:rsid w:val="003A035B"/>
    <w:rsid w:val="00A0032D"/>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A1E0"/>
  <w15:chartTrackingRefBased/>
  <w15:docId w15:val="{196126F1-C904-4AD9-B560-1838FD6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1C"/>
  </w:style>
  <w:style w:type="paragraph" w:styleId="Balk1">
    <w:name w:val="heading 1"/>
    <w:basedOn w:val="Normal"/>
    <w:next w:val="Normal"/>
    <w:link w:val="Balk1Char"/>
    <w:uiPriority w:val="9"/>
    <w:qFormat/>
    <w:rsid w:val="003629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629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6291C"/>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6291C"/>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6291C"/>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6291C"/>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6291C"/>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6291C"/>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6291C"/>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291C"/>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6291C"/>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6291C"/>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6291C"/>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6291C"/>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6291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6291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6291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6291C"/>
    <w:rPr>
      <w:rFonts w:eastAsiaTheme="majorEastAsia" w:cstheme="majorBidi"/>
      <w:color w:val="272727" w:themeColor="text1" w:themeTint="D8"/>
    </w:rPr>
  </w:style>
  <w:style w:type="paragraph" w:styleId="KonuBal">
    <w:name w:val="Title"/>
    <w:basedOn w:val="Normal"/>
    <w:next w:val="Normal"/>
    <w:link w:val="KonuBalChar"/>
    <w:uiPriority w:val="10"/>
    <w:qFormat/>
    <w:rsid w:val="003629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6291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6291C"/>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6291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6291C"/>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6291C"/>
    <w:rPr>
      <w:i/>
      <w:iCs/>
      <w:color w:val="404040" w:themeColor="text1" w:themeTint="BF"/>
    </w:rPr>
  </w:style>
  <w:style w:type="paragraph" w:styleId="ListeParagraf">
    <w:name w:val="List Paragraph"/>
    <w:basedOn w:val="Normal"/>
    <w:uiPriority w:val="34"/>
    <w:qFormat/>
    <w:rsid w:val="0036291C"/>
    <w:pPr>
      <w:ind w:left="720"/>
      <w:contextualSpacing/>
    </w:pPr>
  </w:style>
  <w:style w:type="character" w:styleId="GlVurgulama">
    <w:name w:val="Intense Emphasis"/>
    <w:basedOn w:val="VarsaylanParagrafYazTipi"/>
    <w:uiPriority w:val="21"/>
    <w:qFormat/>
    <w:rsid w:val="0036291C"/>
    <w:rPr>
      <w:i/>
      <w:iCs/>
      <w:color w:val="0F4761" w:themeColor="accent1" w:themeShade="BF"/>
    </w:rPr>
  </w:style>
  <w:style w:type="paragraph" w:styleId="GlAlnt">
    <w:name w:val="Intense Quote"/>
    <w:basedOn w:val="Normal"/>
    <w:next w:val="Normal"/>
    <w:link w:val="GlAlntChar"/>
    <w:uiPriority w:val="30"/>
    <w:qFormat/>
    <w:rsid w:val="003629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6291C"/>
    <w:rPr>
      <w:i/>
      <w:iCs/>
      <w:color w:val="0F4761" w:themeColor="accent1" w:themeShade="BF"/>
    </w:rPr>
  </w:style>
  <w:style w:type="character" w:styleId="GlBavuru">
    <w:name w:val="Intense Reference"/>
    <w:basedOn w:val="VarsaylanParagrafYazTipi"/>
    <w:uiPriority w:val="32"/>
    <w:qFormat/>
    <w:rsid w:val="003629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Words>
  <Characters>52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1</cp:revision>
  <dcterms:created xsi:type="dcterms:W3CDTF">2024-03-16T14:09:00Z</dcterms:created>
  <dcterms:modified xsi:type="dcterms:W3CDTF">2024-03-16T14:23:00Z</dcterms:modified>
</cp:coreProperties>
</file>