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80" w:rsidRDefault="00F15A80">
      <w:pPr>
        <w:pStyle w:val="GvdeMetni"/>
        <w:spacing w:before="41"/>
        <w:rPr>
          <w:rFonts w:ascii="Times New Roman"/>
          <w:sz w:val="20"/>
        </w:rPr>
      </w:pPr>
    </w:p>
    <w:tbl>
      <w:tblPr>
        <w:tblStyle w:val="TableNormal"/>
        <w:tblW w:w="1603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464"/>
        <w:gridCol w:w="1550"/>
        <w:gridCol w:w="1123"/>
        <w:gridCol w:w="840"/>
        <w:gridCol w:w="851"/>
        <w:gridCol w:w="757"/>
        <w:gridCol w:w="347"/>
        <w:gridCol w:w="349"/>
        <w:gridCol w:w="759"/>
        <w:gridCol w:w="505"/>
        <w:gridCol w:w="1309"/>
        <w:gridCol w:w="603"/>
        <w:gridCol w:w="591"/>
        <w:gridCol w:w="1172"/>
        <w:gridCol w:w="460"/>
        <w:gridCol w:w="1956"/>
        <w:gridCol w:w="77"/>
        <w:gridCol w:w="7"/>
        <w:gridCol w:w="937"/>
      </w:tblGrid>
      <w:tr w:rsidR="00F15A80" w:rsidTr="00C65EE5">
        <w:trPr>
          <w:trHeight w:val="493"/>
        </w:trPr>
        <w:tc>
          <w:tcPr>
            <w:tcW w:w="379" w:type="dxa"/>
          </w:tcPr>
          <w:p w:rsidR="00F15A80" w:rsidRDefault="0081083D">
            <w:pPr>
              <w:pStyle w:val="TableParagraph"/>
              <w:ind w:left="115" w:right="54" w:hanging="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SIRA</w:t>
            </w:r>
            <w:r>
              <w:rPr>
                <w:rFonts w:asci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/>
                <w:b/>
                <w:spacing w:val="-6"/>
                <w:sz w:val="10"/>
              </w:rPr>
              <w:t>NO</w:t>
            </w:r>
          </w:p>
        </w:tc>
        <w:tc>
          <w:tcPr>
            <w:tcW w:w="1464" w:type="dxa"/>
            <w:vMerge w:val="restart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12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HİZMETİN</w:t>
            </w:r>
            <w:r>
              <w:rPr>
                <w:rFonts w:ascii="Arial" w:hAnsi="Arial"/>
                <w:b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0"/>
              </w:rPr>
              <w:t>ADI</w:t>
            </w:r>
          </w:p>
        </w:tc>
        <w:tc>
          <w:tcPr>
            <w:tcW w:w="1550" w:type="dxa"/>
            <w:vMerge w:val="restart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HİZMETİN</w:t>
            </w:r>
            <w:r>
              <w:rPr>
                <w:rFonts w:ascii="Arial" w:hAnsi="Arial"/>
                <w:b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TANIMI</w:t>
            </w:r>
          </w:p>
        </w:tc>
        <w:tc>
          <w:tcPr>
            <w:tcW w:w="1123" w:type="dxa"/>
            <w:vMerge w:val="restart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11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F15A80" w:rsidRDefault="0081083D">
            <w:pPr>
              <w:pStyle w:val="TableParagraph"/>
              <w:spacing w:line="244" w:lineRule="auto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HİZMETİN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DAYANAĞI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MEVZUATIN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ADI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VE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MADDE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NUMARASI</w:t>
            </w:r>
          </w:p>
        </w:tc>
        <w:tc>
          <w:tcPr>
            <w:tcW w:w="840" w:type="dxa"/>
            <w:vMerge w:val="restart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4" w:type="dxa"/>
            <w:gridSpan w:val="4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9" w:type="dxa"/>
            <w:gridSpan w:val="10"/>
          </w:tcPr>
          <w:p w:rsidR="00F15A80" w:rsidRDefault="00F15A80"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39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HİZMETİN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SUNUM</w:t>
            </w:r>
            <w:r>
              <w:rPr>
                <w:rFonts w:ascii="Arial" w:hAnsi="Arial"/>
                <w:b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SÜRECİNDE</w:t>
            </w:r>
          </w:p>
        </w:tc>
        <w:tc>
          <w:tcPr>
            <w:tcW w:w="937" w:type="dxa"/>
            <w:textDirection w:val="btLr"/>
          </w:tcPr>
          <w:p w:rsidR="00F15A80" w:rsidRPr="00C65EE5" w:rsidRDefault="0081083D" w:rsidP="00C65EE5">
            <w:pPr>
              <w:pStyle w:val="TableParagraph"/>
              <w:spacing w:before="1" w:line="244" w:lineRule="auto"/>
              <w:ind w:left="-1" w:right="241"/>
              <w:rPr>
                <w:rFonts w:ascii="Arial" w:hAnsi="Arial"/>
                <w:b/>
                <w:sz w:val="8"/>
              </w:rPr>
            </w:pPr>
            <w:r w:rsidRPr="00C65EE5">
              <w:rPr>
                <w:rFonts w:ascii="Arial" w:hAnsi="Arial"/>
                <w:b/>
                <w:sz w:val="8"/>
              </w:rPr>
              <w:t>HİZMETİN</w:t>
            </w:r>
            <w:r w:rsidRPr="00C65EE5">
              <w:rPr>
                <w:rFonts w:ascii="Arial" w:hAnsi="Arial"/>
                <w:b/>
                <w:spacing w:val="-7"/>
                <w:sz w:val="8"/>
              </w:rPr>
              <w:t xml:space="preserve"> </w:t>
            </w:r>
            <w:r w:rsidRPr="00C65EE5">
              <w:rPr>
                <w:rFonts w:ascii="Arial" w:hAnsi="Arial"/>
                <w:b/>
                <w:sz w:val="8"/>
              </w:rPr>
              <w:t>ELEKTRONİK</w:t>
            </w:r>
            <w:r w:rsidRPr="00C65EE5">
              <w:rPr>
                <w:rFonts w:ascii="Arial" w:hAnsi="Arial"/>
                <w:b/>
                <w:spacing w:val="40"/>
                <w:sz w:val="8"/>
              </w:rPr>
              <w:t xml:space="preserve"> </w:t>
            </w:r>
            <w:r w:rsidRPr="00C65EE5">
              <w:rPr>
                <w:rFonts w:ascii="Arial" w:hAnsi="Arial"/>
                <w:b/>
                <w:sz w:val="8"/>
              </w:rPr>
              <w:t>OLARAK</w:t>
            </w:r>
            <w:r w:rsidRPr="00C65EE5">
              <w:rPr>
                <w:rFonts w:ascii="Arial" w:hAnsi="Arial"/>
                <w:b/>
                <w:spacing w:val="-7"/>
                <w:sz w:val="8"/>
              </w:rPr>
              <w:t xml:space="preserve"> </w:t>
            </w:r>
            <w:r w:rsidRPr="00C65EE5">
              <w:rPr>
                <w:rFonts w:ascii="Arial" w:hAnsi="Arial"/>
                <w:b/>
                <w:sz w:val="8"/>
              </w:rPr>
              <w:t>SUNULMASI</w:t>
            </w:r>
          </w:p>
        </w:tc>
      </w:tr>
      <w:tr w:rsidR="00F15A80" w:rsidTr="00C65EE5">
        <w:trPr>
          <w:trHeight w:val="900"/>
        </w:trPr>
        <w:tc>
          <w:tcPr>
            <w:tcW w:w="379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textDirection w:val="btLr"/>
          </w:tcPr>
          <w:p w:rsidR="00F15A80" w:rsidRDefault="00F15A8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textDirection w:val="btLr"/>
          </w:tcPr>
          <w:p w:rsidR="00F15A80" w:rsidRDefault="00F15A80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F15A80" w:rsidRDefault="00F15A8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F15A80" w:rsidRDefault="00F15A8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ÜST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İDARE</w:t>
            </w:r>
          </w:p>
        </w:tc>
        <w:tc>
          <w:tcPr>
            <w:tcW w:w="757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113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İLGİLİ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İDARE</w:t>
            </w:r>
          </w:p>
        </w:tc>
        <w:tc>
          <w:tcPr>
            <w:tcW w:w="347" w:type="dxa"/>
            <w:textDirection w:val="btLr"/>
          </w:tcPr>
          <w:p w:rsidR="00F15A80" w:rsidRDefault="00F15A80"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İLGİLİ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BİRİM</w:t>
            </w:r>
          </w:p>
        </w:tc>
        <w:tc>
          <w:tcPr>
            <w:tcW w:w="349" w:type="dxa"/>
            <w:textDirection w:val="btLr"/>
          </w:tcPr>
          <w:p w:rsidR="00F15A80" w:rsidRDefault="0081083D">
            <w:pPr>
              <w:pStyle w:val="TableParagraph"/>
              <w:spacing w:before="77" w:line="244" w:lineRule="auto"/>
              <w:ind w:left="-1" w:right="24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DİĞER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(ÖZEL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SEKTÖR</w:t>
            </w:r>
            <w:r>
              <w:rPr>
                <w:rFonts w:ascii="Arial" w:hAnsi="Arial"/>
                <w:b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VB.)</w:t>
            </w:r>
          </w:p>
        </w:tc>
        <w:tc>
          <w:tcPr>
            <w:tcW w:w="759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line="244" w:lineRule="auto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BAŞVURUDA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İSTENEN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BELGELER</w:t>
            </w:r>
          </w:p>
        </w:tc>
        <w:tc>
          <w:tcPr>
            <w:tcW w:w="505" w:type="dxa"/>
            <w:textDirection w:val="btLr"/>
          </w:tcPr>
          <w:p w:rsidR="00F15A80" w:rsidRDefault="00F15A80"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line="247" w:lineRule="auto"/>
              <w:ind w:left="-1" w:right="20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İLK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BAŞVURU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MAKAMI</w:t>
            </w:r>
          </w:p>
        </w:tc>
        <w:tc>
          <w:tcPr>
            <w:tcW w:w="1309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PARAF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LİSTESİ</w:t>
            </w:r>
          </w:p>
        </w:tc>
        <w:tc>
          <w:tcPr>
            <w:tcW w:w="603" w:type="dxa"/>
            <w:textDirection w:val="btLr"/>
          </w:tcPr>
          <w:p w:rsidR="00F15A80" w:rsidRDefault="0081083D">
            <w:pPr>
              <w:pStyle w:val="TableParagraph"/>
              <w:spacing w:before="83" w:line="244" w:lineRule="auto"/>
              <w:ind w:left="-1" w:right="-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KURUMUN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VARSA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YAPMASI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GEREKEN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İÇ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YAZIŞMALAR</w:t>
            </w:r>
          </w:p>
        </w:tc>
        <w:tc>
          <w:tcPr>
            <w:tcW w:w="591" w:type="dxa"/>
            <w:textDirection w:val="btLr"/>
          </w:tcPr>
          <w:p w:rsidR="00F15A80" w:rsidRDefault="0081083D">
            <w:pPr>
              <w:pStyle w:val="TableParagraph"/>
              <w:spacing w:before="82" w:line="247" w:lineRule="auto"/>
              <w:ind w:left="-1" w:right="-7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KURUMUN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VARSA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YAPMASI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GEREKEN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DIŞ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YAZIŞMALAR</w:t>
            </w:r>
          </w:p>
        </w:tc>
        <w:tc>
          <w:tcPr>
            <w:tcW w:w="1172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8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line="247" w:lineRule="auto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MEVZUATTA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BELİRTİLEN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HİZMETİN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TAMAMLANMA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SÜRESİ</w:t>
            </w:r>
          </w:p>
        </w:tc>
        <w:tc>
          <w:tcPr>
            <w:tcW w:w="460" w:type="dxa"/>
            <w:textDirection w:val="btLr"/>
          </w:tcPr>
          <w:p w:rsidR="00F15A80" w:rsidRDefault="0081083D">
            <w:pPr>
              <w:pStyle w:val="TableParagraph"/>
              <w:spacing w:before="86" w:line="244" w:lineRule="auto"/>
              <w:ind w:left="-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HİZMETİN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ORTALAMA</w:t>
            </w:r>
            <w:r w:rsidR="0087544A">
              <w:rPr>
                <w:rFonts w:ascii="Arial" w:hAnsi="Arial"/>
                <w:b/>
                <w:spacing w:val="-2"/>
                <w:sz w:val="10"/>
              </w:rPr>
              <w:t xml:space="preserve"> SÜRESİ</w:t>
            </w:r>
          </w:p>
        </w:tc>
        <w:tc>
          <w:tcPr>
            <w:tcW w:w="2033" w:type="dxa"/>
            <w:gridSpan w:val="2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line="249" w:lineRule="auto"/>
              <w:ind w:left="-1" w:right="23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YILLIK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İŞLEM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SAYISI</w:t>
            </w:r>
          </w:p>
        </w:tc>
        <w:tc>
          <w:tcPr>
            <w:tcW w:w="944" w:type="dxa"/>
            <w:gridSpan w:val="2"/>
            <w:tcBorders>
              <w:top w:val="nil"/>
            </w:tcBorders>
            <w:textDirection w:val="btLr"/>
          </w:tcPr>
          <w:p w:rsidR="00F15A80" w:rsidRDefault="00F15A80">
            <w:pPr>
              <w:rPr>
                <w:sz w:val="2"/>
                <w:szCs w:val="2"/>
              </w:rPr>
            </w:pPr>
          </w:p>
        </w:tc>
      </w:tr>
      <w:tr w:rsidR="00F15A80" w:rsidTr="00C65EE5">
        <w:trPr>
          <w:trHeight w:val="2315"/>
        </w:trPr>
        <w:tc>
          <w:tcPr>
            <w:tcW w:w="379" w:type="dxa"/>
            <w:textDirection w:val="btLr"/>
          </w:tcPr>
          <w:p w:rsidR="00F15A80" w:rsidRDefault="00F15A80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right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sz w:val="10"/>
              </w:rPr>
              <w:t>1</w:t>
            </w:r>
          </w:p>
        </w:tc>
        <w:tc>
          <w:tcPr>
            <w:tcW w:w="1464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72" w:right="48"/>
              <w:rPr>
                <w:sz w:val="10"/>
              </w:rPr>
            </w:pPr>
            <w:r>
              <w:rPr>
                <w:sz w:val="10"/>
              </w:rPr>
              <w:t>Adli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İdari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Davaların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Açılması, Takibi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Neticelendirilmesi</w:t>
            </w:r>
          </w:p>
        </w:tc>
        <w:tc>
          <w:tcPr>
            <w:tcW w:w="1550" w:type="dxa"/>
          </w:tcPr>
          <w:p w:rsidR="00F15A80" w:rsidRDefault="0081083D">
            <w:pPr>
              <w:pStyle w:val="TableParagraph"/>
              <w:spacing w:before="1"/>
              <w:ind w:left="72" w:right="5"/>
              <w:rPr>
                <w:sz w:val="10"/>
              </w:rPr>
            </w:pPr>
            <w:r>
              <w:rPr>
                <w:sz w:val="10"/>
              </w:rPr>
              <w:t>Kurumun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taraf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olduğu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türlü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adli ve idari</w:t>
            </w:r>
          </w:p>
          <w:p w:rsidR="00F15A80" w:rsidRDefault="0081083D">
            <w:pPr>
              <w:pStyle w:val="TableParagraph"/>
              <w:ind w:left="72" w:right="276"/>
              <w:rPr>
                <w:sz w:val="10"/>
              </w:rPr>
            </w:pPr>
            <w:r>
              <w:rPr>
                <w:sz w:val="10"/>
              </w:rPr>
              <w:t>davanın açılmasını, 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edilmesini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Üniversitenin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menfaatleri</w:t>
            </w:r>
          </w:p>
          <w:p w:rsidR="00F15A80" w:rsidRDefault="0081083D">
            <w:pPr>
              <w:pStyle w:val="TableParagraph"/>
              <w:spacing w:line="242" w:lineRule="auto"/>
              <w:ind w:left="72" w:right="460"/>
              <w:rPr>
                <w:sz w:val="10"/>
              </w:rPr>
            </w:pPr>
            <w:r>
              <w:rPr>
                <w:spacing w:val="-2"/>
                <w:sz w:val="10"/>
              </w:rPr>
              <w:t>doğrultusunda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sonuçlandırılmasını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ifade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eder.</w:t>
            </w:r>
          </w:p>
        </w:tc>
        <w:tc>
          <w:tcPr>
            <w:tcW w:w="1123" w:type="dxa"/>
          </w:tcPr>
          <w:p w:rsidR="00F15A80" w:rsidRDefault="0081083D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sayılı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Yükseköğretim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Üst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Kuruluşları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Yükseköğretim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Kurumlarının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İdari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Teşkilatı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Hakkında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Kanun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Hükmünde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Kararnamenin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35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inci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maddesi,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KHK.</w:t>
            </w:r>
          </w:p>
        </w:tc>
        <w:tc>
          <w:tcPr>
            <w:tcW w:w="840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73"/>
              <w:rPr>
                <w:sz w:val="10"/>
              </w:rPr>
            </w:pPr>
            <w:r>
              <w:rPr>
                <w:spacing w:val="-2"/>
                <w:sz w:val="10"/>
              </w:rPr>
              <w:t>Kurum</w:t>
            </w:r>
          </w:p>
        </w:tc>
        <w:tc>
          <w:tcPr>
            <w:tcW w:w="851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:rsidR="00F15A80" w:rsidRDefault="0087544A">
            <w:pPr>
              <w:pStyle w:val="TableParagraph"/>
              <w:spacing w:before="1"/>
              <w:ind w:left="-1"/>
              <w:rPr>
                <w:sz w:val="10"/>
              </w:rPr>
            </w:pPr>
            <w:r>
              <w:rPr>
                <w:sz w:val="10"/>
              </w:rPr>
              <w:t>Kütahya Dumlupınar</w:t>
            </w:r>
            <w:r w:rsidR="0081083D">
              <w:rPr>
                <w:spacing w:val="-1"/>
                <w:sz w:val="10"/>
              </w:rPr>
              <w:t xml:space="preserve"> </w:t>
            </w:r>
            <w:r w:rsidR="0081083D">
              <w:rPr>
                <w:spacing w:val="-2"/>
                <w:sz w:val="10"/>
              </w:rPr>
              <w:t>Üniversites</w:t>
            </w:r>
            <w:r>
              <w:rPr>
                <w:spacing w:val="-2"/>
                <w:sz w:val="10"/>
              </w:rPr>
              <w:t>i</w:t>
            </w:r>
          </w:p>
        </w:tc>
        <w:tc>
          <w:tcPr>
            <w:tcW w:w="757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before="1"/>
              <w:ind w:left="-1"/>
              <w:rPr>
                <w:sz w:val="10"/>
              </w:rPr>
            </w:pPr>
            <w:r>
              <w:rPr>
                <w:sz w:val="10"/>
              </w:rPr>
              <w:t>Genel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Sekreterlik</w:t>
            </w:r>
          </w:p>
        </w:tc>
        <w:tc>
          <w:tcPr>
            <w:tcW w:w="347" w:type="dxa"/>
            <w:textDirection w:val="btLr"/>
          </w:tcPr>
          <w:p w:rsidR="00F15A80" w:rsidRDefault="00F15A80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Hukuk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Müşavirliği</w:t>
            </w:r>
          </w:p>
        </w:tc>
        <w:tc>
          <w:tcPr>
            <w:tcW w:w="349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76" w:right="96"/>
              <w:jc w:val="both"/>
              <w:rPr>
                <w:sz w:val="10"/>
              </w:rPr>
            </w:pPr>
            <w:r>
              <w:rPr>
                <w:sz w:val="10"/>
              </w:rPr>
              <w:t>Dava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ilgili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türlü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bilgi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belgeler</w:t>
            </w:r>
          </w:p>
        </w:tc>
        <w:tc>
          <w:tcPr>
            <w:tcW w:w="505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:rsidR="00F15A80" w:rsidRDefault="0087544A" w:rsidP="0087544A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 xml:space="preserve">Kütahya Dumlupınar </w:t>
            </w:r>
            <w:r w:rsidR="0081083D">
              <w:rPr>
                <w:sz w:val="10"/>
              </w:rPr>
              <w:t>Üniversitesi</w:t>
            </w:r>
            <w:r w:rsidR="0081083D">
              <w:rPr>
                <w:spacing w:val="-5"/>
                <w:sz w:val="10"/>
              </w:rPr>
              <w:t xml:space="preserve"> </w:t>
            </w:r>
            <w:r w:rsidR="0081083D">
              <w:rPr>
                <w:sz w:val="10"/>
              </w:rPr>
              <w:t>Hukuk</w:t>
            </w:r>
            <w:r w:rsidR="0081083D">
              <w:rPr>
                <w:spacing w:val="-6"/>
                <w:sz w:val="10"/>
              </w:rPr>
              <w:t xml:space="preserve"> </w:t>
            </w:r>
            <w:r w:rsidR="0081083D">
              <w:rPr>
                <w:spacing w:val="-2"/>
                <w:sz w:val="10"/>
              </w:rPr>
              <w:t>Müşavirliği</w:t>
            </w:r>
          </w:p>
        </w:tc>
        <w:tc>
          <w:tcPr>
            <w:tcW w:w="1309" w:type="dxa"/>
          </w:tcPr>
          <w:p w:rsidR="00C65EE5" w:rsidRDefault="0081083D">
            <w:pPr>
              <w:pStyle w:val="TableParagraph"/>
              <w:spacing w:before="1" w:line="113" w:lineRule="exact"/>
              <w:ind w:left="82"/>
              <w:rPr>
                <w:sz w:val="10"/>
              </w:rPr>
            </w:pPr>
            <w:r>
              <w:rPr>
                <w:sz w:val="10"/>
              </w:rPr>
              <w:t>1.Memur</w:t>
            </w:r>
          </w:p>
          <w:p w:rsidR="00F15A80" w:rsidRDefault="0081083D">
            <w:pPr>
              <w:pStyle w:val="TableParagraph"/>
              <w:spacing w:before="1" w:line="113" w:lineRule="exact"/>
              <w:ind w:left="82"/>
              <w:rPr>
                <w:sz w:val="10"/>
              </w:rPr>
            </w:pPr>
            <w:r>
              <w:rPr>
                <w:spacing w:val="-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2.Avukat</w:t>
            </w:r>
          </w:p>
          <w:p w:rsidR="00F15A80" w:rsidRDefault="0081083D">
            <w:pPr>
              <w:pStyle w:val="TableParagraph"/>
              <w:ind w:left="82" w:right="66"/>
              <w:rPr>
                <w:sz w:val="10"/>
              </w:rPr>
            </w:pPr>
            <w:r>
              <w:rPr>
                <w:sz w:val="10"/>
              </w:rPr>
              <w:t>3.Hukuk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Müşaviri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(İşlemin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türüne ve verilen</w:t>
            </w:r>
          </w:p>
          <w:p w:rsidR="00F15A80" w:rsidRDefault="0081083D">
            <w:pPr>
              <w:pStyle w:val="TableParagraph"/>
              <w:spacing w:line="112" w:lineRule="exact"/>
              <w:ind w:left="82"/>
              <w:rPr>
                <w:sz w:val="10"/>
              </w:rPr>
            </w:pPr>
            <w:r>
              <w:rPr>
                <w:sz w:val="10"/>
              </w:rPr>
              <w:t>yetkiye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ilgililer)</w:t>
            </w:r>
          </w:p>
        </w:tc>
        <w:tc>
          <w:tcPr>
            <w:tcW w:w="603" w:type="dxa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before="1"/>
              <w:ind w:left="83" w:right="35"/>
              <w:rPr>
                <w:sz w:val="10"/>
              </w:rPr>
            </w:pPr>
            <w:r>
              <w:rPr>
                <w:spacing w:val="-2"/>
                <w:sz w:val="10"/>
              </w:rPr>
              <w:t>Kurum</w:t>
            </w:r>
            <w:r w:rsidR="0087544A"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</w:p>
          <w:p w:rsidR="00F15A80" w:rsidRDefault="0081083D">
            <w:pPr>
              <w:pStyle w:val="TableParagraph"/>
              <w:ind w:left="83" w:right="35"/>
              <w:rPr>
                <w:sz w:val="10"/>
              </w:rPr>
            </w:pPr>
            <w:r>
              <w:rPr>
                <w:spacing w:val="-4"/>
                <w:sz w:val="10"/>
              </w:rPr>
              <w:t>tüm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birimler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591" w:type="dxa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75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İlgili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tüm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adli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idari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kurumlar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1172" w:type="dxa"/>
          </w:tcPr>
          <w:p w:rsidR="00C65EE5" w:rsidRDefault="00C65EE5">
            <w:pPr>
              <w:pStyle w:val="TableParagraph"/>
              <w:spacing w:before="1"/>
              <w:ind w:left="84" w:right="47"/>
              <w:rPr>
                <w:sz w:val="10"/>
              </w:rPr>
            </w:pPr>
          </w:p>
          <w:p w:rsidR="00C65EE5" w:rsidRDefault="00C65EE5">
            <w:pPr>
              <w:pStyle w:val="TableParagraph"/>
              <w:spacing w:before="1"/>
              <w:ind w:left="84" w:right="47"/>
              <w:rPr>
                <w:sz w:val="10"/>
              </w:rPr>
            </w:pPr>
          </w:p>
          <w:p w:rsidR="00F15A80" w:rsidRDefault="0081083D">
            <w:pPr>
              <w:pStyle w:val="TableParagraph"/>
              <w:spacing w:before="1"/>
              <w:ind w:left="84" w:right="47"/>
              <w:rPr>
                <w:sz w:val="10"/>
              </w:rPr>
            </w:pPr>
            <w:r>
              <w:rPr>
                <w:sz w:val="10"/>
              </w:rPr>
              <w:t>Davaların ve dava 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 işlemlerin çok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çeşitli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olması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nedeniyle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mevzuattaki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süreler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burada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belirtilememektedir;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ancak ilgili mevzuatın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öngördüğü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düşürücü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zamanaşımı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süreleri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geçmeden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davanın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açılması, takibi 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sonuçlandırılması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sağlanacaktır.</w:t>
            </w:r>
            <w:r w:rsidR="00C65EE5">
              <w:rPr>
                <w:spacing w:val="-2"/>
                <w:sz w:val="10"/>
              </w:rPr>
              <w:t xml:space="preserve"> EBYS üzerinden görevlendirme yapılmaktadır.</w:t>
            </w:r>
          </w:p>
        </w:tc>
        <w:tc>
          <w:tcPr>
            <w:tcW w:w="460" w:type="dxa"/>
            <w:textDirection w:val="btLr"/>
          </w:tcPr>
          <w:p w:rsidR="00F15A80" w:rsidRDefault="00F15A80"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yıl</w:t>
            </w:r>
          </w:p>
        </w:tc>
        <w:tc>
          <w:tcPr>
            <w:tcW w:w="2033" w:type="dxa"/>
            <w:gridSpan w:val="2"/>
            <w:textDirection w:val="btLr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spacing w:before="1" w:line="249" w:lineRule="auto"/>
              <w:ind w:left="789" w:hanging="639"/>
              <w:rPr>
                <w:sz w:val="10"/>
              </w:rPr>
            </w:pPr>
            <w:r>
              <w:rPr>
                <w:sz w:val="10"/>
              </w:rPr>
              <w:t>İşin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niteliği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gereği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işlem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sayısının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belirlenmesi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mümkün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değildir</w:t>
            </w:r>
          </w:p>
        </w:tc>
        <w:tc>
          <w:tcPr>
            <w:tcW w:w="944" w:type="dxa"/>
            <w:gridSpan w:val="2"/>
          </w:tcPr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rPr>
                <w:rFonts w:ascii="Times New Roman"/>
                <w:sz w:val="10"/>
              </w:rPr>
            </w:pPr>
          </w:p>
          <w:p w:rsidR="00F15A80" w:rsidRDefault="00F15A80"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 w:rsidR="00F15A80" w:rsidRDefault="0081083D">
            <w:pPr>
              <w:pStyle w:val="TableParagraph"/>
              <w:ind w:right="3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Sunulmuyor</w:t>
            </w:r>
          </w:p>
        </w:tc>
      </w:tr>
      <w:tr w:rsidR="00C65EE5" w:rsidTr="00C65EE5">
        <w:trPr>
          <w:trHeight w:val="2363"/>
        </w:trPr>
        <w:tc>
          <w:tcPr>
            <w:tcW w:w="379" w:type="dxa"/>
            <w:textDirection w:val="btLr"/>
          </w:tcPr>
          <w:p w:rsidR="00C65EE5" w:rsidRDefault="00C65EE5" w:rsidP="00C65EE5"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sz w:val="10"/>
              </w:rPr>
              <w:t>2</w:t>
            </w:r>
          </w:p>
        </w:tc>
        <w:tc>
          <w:tcPr>
            <w:tcW w:w="1464" w:type="dxa"/>
          </w:tcPr>
          <w:p w:rsidR="00C65EE5" w:rsidRDefault="00C65EE5" w:rsidP="00C65EE5">
            <w:pPr>
              <w:pStyle w:val="TableParagraph"/>
              <w:spacing w:line="112" w:lineRule="exact"/>
              <w:ind w:left="72"/>
              <w:rPr>
                <w:sz w:val="10"/>
              </w:rPr>
            </w:pPr>
            <w:r>
              <w:rPr>
                <w:sz w:val="10"/>
              </w:rPr>
              <w:t>İcra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Takibi</w:t>
            </w:r>
          </w:p>
          <w:p w:rsidR="00C65EE5" w:rsidRDefault="00C65EE5" w:rsidP="00C65EE5">
            <w:pPr>
              <w:pStyle w:val="TableParagraph"/>
              <w:ind w:left="72" w:right="48"/>
              <w:rPr>
                <w:spacing w:val="-7"/>
                <w:sz w:val="10"/>
              </w:rPr>
            </w:pPr>
            <w:r>
              <w:rPr>
                <w:sz w:val="10"/>
              </w:rPr>
              <w:t>Yapılması,</w:t>
            </w:r>
            <w:r>
              <w:rPr>
                <w:spacing w:val="-7"/>
                <w:sz w:val="10"/>
              </w:rPr>
              <w:t xml:space="preserve"> </w:t>
            </w:r>
          </w:p>
          <w:p w:rsidR="00C65EE5" w:rsidRDefault="00C65EE5" w:rsidP="00C65EE5">
            <w:pPr>
              <w:pStyle w:val="TableParagraph"/>
              <w:ind w:left="72" w:right="48"/>
              <w:rPr>
                <w:sz w:val="10"/>
              </w:rPr>
            </w:pPr>
            <w:r>
              <w:rPr>
                <w:sz w:val="10"/>
              </w:rPr>
              <w:t>Takip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Edilmesi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Neticelendirilmesi.</w:t>
            </w:r>
          </w:p>
        </w:tc>
        <w:tc>
          <w:tcPr>
            <w:tcW w:w="1550" w:type="dxa"/>
          </w:tcPr>
          <w:p w:rsidR="00C65EE5" w:rsidRDefault="00C65EE5" w:rsidP="00C65EE5">
            <w:pPr>
              <w:pStyle w:val="TableParagraph"/>
              <w:ind w:left="72" w:right="5"/>
              <w:rPr>
                <w:sz w:val="10"/>
              </w:rPr>
            </w:pPr>
            <w:r>
              <w:rPr>
                <w:sz w:val="10"/>
              </w:rPr>
              <w:t>Kurumun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taraf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olduğu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türlü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icra takibinin yapılması, 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edilmesi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</w:p>
          <w:p w:rsidR="00C65EE5" w:rsidRDefault="00C65EE5" w:rsidP="00C65EE5">
            <w:pPr>
              <w:pStyle w:val="TableParagraph"/>
              <w:spacing w:line="112" w:lineRule="exact"/>
              <w:ind w:left="72"/>
              <w:rPr>
                <w:sz w:val="10"/>
              </w:rPr>
            </w:pPr>
            <w:r>
              <w:rPr>
                <w:sz w:val="10"/>
              </w:rPr>
              <w:t>Sonuçlandırılması ile alacağın süresinde tahsil edilebilmesini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ifade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eder.</w:t>
            </w:r>
          </w:p>
        </w:tc>
        <w:tc>
          <w:tcPr>
            <w:tcW w:w="1123" w:type="dxa"/>
          </w:tcPr>
          <w:p w:rsidR="00C65EE5" w:rsidRDefault="00C65EE5" w:rsidP="00C65EE5">
            <w:pPr>
              <w:pStyle w:val="TableParagraph"/>
              <w:ind w:left="72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sayılı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Yükseköğretim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Üst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Kuruluşları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Yükseköğretim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Kurumlarının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İdari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Teşkilatı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Hakkında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Kanun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Hükmünde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Kararnamenin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35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inci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maddesi,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KHK.</w:t>
            </w:r>
          </w:p>
        </w:tc>
        <w:tc>
          <w:tcPr>
            <w:tcW w:w="840" w:type="dxa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73"/>
              <w:rPr>
                <w:sz w:val="10"/>
              </w:rPr>
            </w:pPr>
            <w:r>
              <w:rPr>
                <w:spacing w:val="-2"/>
                <w:sz w:val="10"/>
              </w:rPr>
              <w:t>Kurum</w:t>
            </w:r>
          </w:p>
        </w:tc>
        <w:tc>
          <w:tcPr>
            <w:tcW w:w="851" w:type="dxa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-1"/>
              <w:rPr>
                <w:sz w:val="10"/>
              </w:rPr>
            </w:pPr>
            <w:r>
              <w:rPr>
                <w:sz w:val="10"/>
              </w:rPr>
              <w:t>Kütahya Dumlupınar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Üniversitesi</w:t>
            </w:r>
          </w:p>
        </w:tc>
        <w:tc>
          <w:tcPr>
            <w:tcW w:w="757" w:type="dxa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-1"/>
              <w:rPr>
                <w:sz w:val="10"/>
              </w:rPr>
            </w:pPr>
            <w:r>
              <w:rPr>
                <w:sz w:val="10"/>
              </w:rPr>
              <w:t>Genel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Sekreterlik</w:t>
            </w:r>
          </w:p>
        </w:tc>
        <w:tc>
          <w:tcPr>
            <w:tcW w:w="347" w:type="dxa"/>
            <w:textDirection w:val="btLr"/>
          </w:tcPr>
          <w:p w:rsidR="00C65EE5" w:rsidRDefault="00C65EE5" w:rsidP="00C65EE5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Hukuk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Müşavirliği</w:t>
            </w:r>
          </w:p>
        </w:tc>
        <w:tc>
          <w:tcPr>
            <w:tcW w:w="349" w:type="dxa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76" w:right="104"/>
              <w:rPr>
                <w:sz w:val="10"/>
              </w:rPr>
            </w:pPr>
            <w:r>
              <w:rPr>
                <w:sz w:val="10"/>
              </w:rPr>
              <w:t>İcra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takibi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türlü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bilgi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belgeler</w:t>
            </w:r>
          </w:p>
        </w:tc>
        <w:tc>
          <w:tcPr>
            <w:tcW w:w="505" w:type="dxa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Kütahya Dumlupınar Üniversitesi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Hukuk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Müşavirliği</w:t>
            </w:r>
          </w:p>
        </w:tc>
        <w:tc>
          <w:tcPr>
            <w:tcW w:w="1309" w:type="dxa"/>
          </w:tcPr>
          <w:p w:rsidR="00C65EE5" w:rsidRDefault="00C65EE5" w:rsidP="00C65EE5">
            <w:pPr>
              <w:pStyle w:val="TableParagraph"/>
              <w:spacing w:line="112" w:lineRule="exact"/>
              <w:ind w:left="82"/>
              <w:rPr>
                <w:spacing w:val="-8"/>
                <w:sz w:val="10"/>
              </w:rPr>
            </w:pPr>
            <w:r>
              <w:rPr>
                <w:sz w:val="10"/>
              </w:rPr>
              <w:t>1.Memur</w:t>
            </w:r>
            <w:r>
              <w:rPr>
                <w:spacing w:val="-8"/>
                <w:sz w:val="10"/>
              </w:rPr>
              <w:t xml:space="preserve"> </w:t>
            </w:r>
          </w:p>
          <w:p w:rsidR="00C65EE5" w:rsidRDefault="00C65EE5" w:rsidP="00C65EE5">
            <w:pPr>
              <w:pStyle w:val="TableParagraph"/>
              <w:spacing w:line="112" w:lineRule="exact"/>
              <w:ind w:left="82"/>
              <w:rPr>
                <w:sz w:val="10"/>
              </w:rPr>
            </w:pPr>
            <w:r>
              <w:rPr>
                <w:spacing w:val="-2"/>
                <w:sz w:val="10"/>
              </w:rPr>
              <w:t>2.Avukat</w:t>
            </w:r>
          </w:p>
          <w:p w:rsidR="00C65EE5" w:rsidRDefault="00C65EE5" w:rsidP="00C65EE5">
            <w:pPr>
              <w:pStyle w:val="TableParagraph"/>
              <w:ind w:left="82" w:right="66"/>
              <w:rPr>
                <w:sz w:val="10"/>
              </w:rPr>
            </w:pPr>
            <w:r>
              <w:rPr>
                <w:sz w:val="10"/>
              </w:rPr>
              <w:t>3.Hukuk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Müşaviri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(İşlemin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türüne ve verilen yetkiye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göre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ilgililer)</w:t>
            </w:r>
          </w:p>
        </w:tc>
        <w:tc>
          <w:tcPr>
            <w:tcW w:w="603" w:type="dxa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 w:line="244" w:lineRule="auto"/>
              <w:ind w:left="83" w:right="35"/>
              <w:rPr>
                <w:sz w:val="10"/>
              </w:rPr>
            </w:pPr>
            <w:r>
              <w:rPr>
                <w:spacing w:val="-2"/>
                <w:sz w:val="10"/>
              </w:rPr>
              <w:t>Kurumiçi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</w:p>
          <w:p w:rsidR="00C65EE5" w:rsidRDefault="00C65EE5" w:rsidP="00C65EE5">
            <w:pPr>
              <w:pStyle w:val="TableParagraph"/>
              <w:ind w:left="83" w:right="35"/>
              <w:rPr>
                <w:sz w:val="10"/>
              </w:rPr>
            </w:pPr>
            <w:r>
              <w:rPr>
                <w:spacing w:val="-4"/>
                <w:sz w:val="10"/>
              </w:rPr>
              <w:t>tüm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birimler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591" w:type="dxa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75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İlgili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tüm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adli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idari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kurumlar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1172" w:type="dxa"/>
          </w:tcPr>
          <w:p w:rsidR="00C65EE5" w:rsidRDefault="00C65EE5" w:rsidP="00C65EE5">
            <w:pPr>
              <w:pStyle w:val="TableParagraph"/>
              <w:ind w:left="84" w:right="47"/>
              <w:rPr>
                <w:sz w:val="10"/>
              </w:rPr>
            </w:pPr>
          </w:p>
          <w:p w:rsidR="00C65EE5" w:rsidRDefault="00C65EE5" w:rsidP="00C65EE5">
            <w:pPr>
              <w:pStyle w:val="TableParagraph"/>
              <w:ind w:left="84" w:right="47"/>
              <w:rPr>
                <w:sz w:val="10"/>
              </w:rPr>
            </w:pPr>
            <w:r>
              <w:rPr>
                <w:sz w:val="10"/>
              </w:rPr>
              <w:t>Takiplerin ve takip 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 işlemlerin çok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çeşitli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olması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nedeniyle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ilgili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mevzuattaki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süreler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burada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belirtilememektedir;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ancak ilgili mevzuatın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öngördüğü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düşürücü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zamanaşımı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süreleri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geçmeden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takibin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yapılması,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takip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edilmesi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sonuçlandırılması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sağlanacaktır. Kontrol tarihi mekanizması ile dosyaların takipsiz olarak bırakılması önlenmektedir.</w:t>
            </w:r>
          </w:p>
        </w:tc>
        <w:tc>
          <w:tcPr>
            <w:tcW w:w="460" w:type="dxa"/>
            <w:textDirection w:val="btLr"/>
          </w:tcPr>
          <w:p w:rsidR="00C65EE5" w:rsidRDefault="00C65EE5" w:rsidP="00C65EE5"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yıl</w:t>
            </w:r>
          </w:p>
        </w:tc>
        <w:tc>
          <w:tcPr>
            <w:tcW w:w="2033" w:type="dxa"/>
            <w:gridSpan w:val="2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 w:line="249" w:lineRule="auto"/>
              <w:ind w:left="813" w:right="177" w:hanging="639"/>
              <w:rPr>
                <w:sz w:val="10"/>
              </w:rPr>
            </w:pPr>
            <w:r>
              <w:rPr>
                <w:sz w:val="10"/>
              </w:rPr>
              <w:t>İşin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niteliği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gereği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işlem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sayısının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belirlenmesi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mümkün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değildir</w:t>
            </w:r>
          </w:p>
        </w:tc>
        <w:tc>
          <w:tcPr>
            <w:tcW w:w="944" w:type="dxa"/>
            <w:gridSpan w:val="2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84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right="3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Sunulmuyor</w:t>
            </w:r>
          </w:p>
        </w:tc>
      </w:tr>
      <w:tr w:rsidR="00C65EE5" w:rsidTr="00C65EE5">
        <w:trPr>
          <w:trHeight w:val="110"/>
        </w:trPr>
        <w:tc>
          <w:tcPr>
            <w:tcW w:w="379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right="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sz w:val="10"/>
              </w:rPr>
              <w:t>3</w:t>
            </w:r>
          </w:p>
        </w:tc>
        <w:tc>
          <w:tcPr>
            <w:tcW w:w="1464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line="113" w:lineRule="exact"/>
              <w:ind w:left="72"/>
              <w:rPr>
                <w:sz w:val="10"/>
              </w:rPr>
            </w:pPr>
            <w:r>
              <w:rPr>
                <w:spacing w:val="-2"/>
                <w:sz w:val="10"/>
              </w:rPr>
              <w:t>Tebligatlar</w:t>
            </w:r>
          </w:p>
          <w:p w:rsidR="00C65EE5" w:rsidRDefault="00C65EE5" w:rsidP="00C65EE5">
            <w:pPr>
              <w:pStyle w:val="TableParagraph"/>
              <w:ind w:left="72"/>
              <w:rPr>
                <w:sz w:val="10"/>
              </w:rPr>
            </w:pPr>
            <w:r>
              <w:rPr>
                <w:spacing w:val="-2"/>
                <w:sz w:val="10"/>
              </w:rPr>
              <w:t>(İhtarnameler)</w:t>
            </w:r>
          </w:p>
        </w:tc>
        <w:tc>
          <w:tcPr>
            <w:tcW w:w="1550" w:type="dxa"/>
            <w:vMerge w:val="restart"/>
          </w:tcPr>
          <w:p w:rsidR="00C65EE5" w:rsidRDefault="00C65EE5" w:rsidP="00C65EE5">
            <w:pPr>
              <w:pStyle w:val="TableParagraph"/>
              <w:ind w:left="72" w:right="5"/>
              <w:rPr>
                <w:sz w:val="10"/>
              </w:rPr>
            </w:pPr>
            <w:r>
              <w:rPr>
                <w:sz w:val="10"/>
              </w:rPr>
              <w:t>Kurumun hukuki bir işlemin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muhatabı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olan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kişi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ya 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kurumu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haberdar etmesini ifade eder.</w:t>
            </w:r>
          </w:p>
        </w:tc>
        <w:tc>
          <w:tcPr>
            <w:tcW w:w="1123" w:type="dxa"/>
            <w:vMerge w:val="restart"/>
          </w:tcPr>
          <w:p w:rsidR="00C65EE5" w:rsidRDefault="00C65EE5" w:rsidP="00C65EE5">
            <w:pPr>
              <w:pStyle w:val="TableParagraph"/>
              <w:ind w:left="72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sayılı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Yükseköğretim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Üst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Kuruluşları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Yükseköğretim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Kurumlarının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İdari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Teşkilatı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Hakkında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Kanun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Hükmünde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Kararnamenin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35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inci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maddesi,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KHK.</w:t>
            </w:r>
          </w:p>
        </w:tc>
        <w:tc>
          <w:tcPr>
            <w:tcW w:w="840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13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73"/>
              <w:rPr>
                <w:sz w:val="10"/>
              </w:rPr>
            </w:pPr>
            <w:r>
              <w:rPr>
                <w:spacing w:val="-2"/>
                <w:sz w:val="10"/>
              </w:rPr>
              <w:t>Kurum</w:t>
            </w:r>
          </w:p>
        </w:tc>
        <w:tc>
          <w:tcPr>
            <w:tcW w:w="851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-6"/>
              <w:rPr>
                <w:sz w:val="10"/>
              </w:rPr>
            </w:pPr>
            <w:r>
              <w:rPr>
                <w:sz w:val="10"/>
              </w:rPr>
              <w:t>Kütahya Dumlupınar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Üniversitesi</w:t>
            </w:r>
          </w:p>
        </w:tc>
        <w:tc>
          <w:tcPr>
            <w:tcW w:w="757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-6"/>
              <w:rPr>
                <w:sz w:val="10"/>
              </w:rPr>
            </w:pPr>
            <w:r>
              <w:rPr>
                <w:sz w:val="10"/>
              </w:rPr>
              <w:t>Genel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Sekreterlik</w:t>
            </w:r>
          </w:p>
        </w:tc>
        <w:tc>
          <w:tcPr>
            <w:tcW w:w="347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6"/>
              <w:rPr>
                <w:sz w:val="10"/>
              </w:rPr>
            </w:pPr>
            <w:r>
              <w:rPr>
                <w:sz w:val="10"/>
              </w:rPr>
              <w:t>Hukuk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Müşavirliği</w:t>
            </w:r>
          </w:p>
        </w:tc>
        <w:tc>
          <w:tcPr>
            <w:tcW w:w="349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"/>
              <w:ind w:left="76" w:right="146"/>
              <w:rPr>
                <w:sz w:val="10"/>
              </w:rPr>
            </w:pPr>
            <w:r>
              <w:rPr>
                <w:spacing w:val="-2"/>
                <w:sz w:val="10"/>
              </w:rPr>
              <w:t>Hukuki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işlemle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ilgili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belgelerden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lüzumlu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görülenler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tebligata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eklenir.</w:t>
            </w:r>
          </w:p>
        </w:tc>
        <w:tc>
          <w:tcPr>
            <w:tcW w:w="505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-1"/>
              <w:rPr>
                <w:sz w:val="10"/>
              </w:rPr>
            </w:pPr>
            <w:r>
              <w:rPr>
                <w:sz w:val="10"/>
              </w:rPr>
              <w:t>Kütahya Dumlupınar Üniversitesi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Hukuk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Müşavirliği</w:t>
            </w:r>
          </w:p>
        </w:tc>
        <w:tc>
          <w:tcPr>
            <w:tcW w:w="1309" w:type="dxa"/>
            <w:vMerge w:val="restart"/>
          </w:tcPr>
          <w:p w:rsidR="00C65EE5" w:rsidRDefault="00C65EE5" w:rsidP="00C65EE5">
            <w:pPr>
              <w:pStyle w:val="TableParagraph"/>
              <w:spacing w:line="112" w:lineRule="exact"/>
              <w:ind w:left="82"/>
              <w:rPr>
                <w:spacing w:val="-8"/>
                <w:sz w:val="10"/>
              </w:rPr>
            </w:pPr>
            <w:r>
              <w:rPr>
                <w:sz w:val="10"/>
              </w:rPr>
              <w:t>1.Memur</w:t>
            </w:r>
            <w:r>
              <w:rPr>
                <w:spacing w:val="-8"/>
                <w:sz w:val="10"/>
              </w:rPr>
              <w:t xml:space="preserve"> </w:t>
            </w:r>
          </w:p>
          <w:p w:rsidR="00C65EE5" w:rsidRDefault="00C65EE5" w:rsidP="00C65EE5">
            <w:pPr>
              <w:pStyle w:val="TableParagraph"/>
              <w:spacing w:line="112" w:lineRule="exact"/>
              <w:ind w:left="82"/>
              <w:rPr>
                <w:sz w:val="10"/>
              </w:rPr>
            </w:pPr>
            <w:r>
              <w:rPr>
                <w:spacing w:val="-2"/>
                <w:sz w:val="10"/>
              </w:rPr>
              <w:t>2.Avukat</w:t>
            </w:r>
          </w:p>
          <w:p w:rsidR="00C65EE5" w:rsidRDefault="00C65EE5" w:rsidP="00C65EE5">
            <w:pPr>
              <w:pStyle w:val="TableParagraph"/>
              <w:ind w:left="82" w:right="66"/>
              <w:rPr>
                <w:sz w:val="10"/>
              </w:rPr>
            </w:pPr>
            <w:r>
              <w:rPr>
                <w:sz w:val="10"/>
              </w:rPr>
              <w:t>3.Hukuk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Müşaviri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(İşlemin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türüne ve verilen</w:t>
            </w:r>
          </w:p>
          <w:p w:rsidR="00C65EE5" w:rsidRDefault="00C65EE5" w:rsidP="00C65EE5">
            <w:pPr>
              <w:pStyle w:val="TableParagraph"/>
              <w:ind w:left="82"/>
              <w:rPr>
                <w:sz w:val="10"/>
              </w:rPr>
            </w:pPr>
            <w:r>
              <w:rPr>
                <w:sz w:val="10"/>
              </w:rPr>
              <w:t>yetkiye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ilgililer)</w:t>
            </w:r>
          </w:p>
        </w:tc>
        <w:tc>
          <w:tcPr>
            <w:tcW w:w="603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ind w:left="83" w:right="35"/>
              <w:rPr>
                <w:sz w:val="10"/>
              </w:rPr>
            </w:pPr>
            <w:r>
              <w:rPr>
                <w:spacing w:val="-2"/>
                <w:sz w:val="10"/>
              </w:rPr>
              <w:t>Kurumiçi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ilgili</w:t>
            </w:r>
          </w:p>
          <w:p w:rsidR="00C65EE5" w:rsidRDefault="00C65EE5" w:rsidP="00C65EE5">
            <w:pPr>
              <w:pStyle w:val="TableParagraph"/>
              <w:spacing w:line="242" w:lineRule="auto"/>
              <w:ind w:left="83" w:right="35"/>
              <w:rPr>
                <w:sz w:val="10"/>
              </w:rPr>
            </w:pPr>
            <w:r>
              <w:rPr>
                <w:spacing w:val="-4"/>
                <w:sz w:val="10"/>
              </w:rPr>
              <w:t>tüm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birimler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591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72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line="249" w:lineRule="auto"/>
              <w:ind w:left="-6"/>
              <w:rPr>
                <w:sz w:val="10"/>
              </w:rPr>
            </w:pPr>
            <w:r>
              <w:rPr>
                <w:sz w:val="10"/>
              </w:rPr>
              <w:t>İlgili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tüm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adli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idari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kurumlar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ile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kişiler</w:t>
            </w:r>
          </w:p>
        </w:tc>
        <w:tc>
          <w:tcPr>
            <w:tcW w:w="1172" w:type="dxa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line="242" w:lineRule="auto"/>
              <w:ind w:left="84" w:right="33"/>
              <w:rPr>
                <w:sz w:val="10"/>
              </w:rPr>
            </w:pPr>
            <w:r>
              <w:rPr>
                <w:sz w:val="10"/>
              </w:rPr>
              <w:t>Mevzuatta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bir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düzenleme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bulunmamaktadır.</w:t>
            </w:r>
          </w:p>
        </w:tc>
        <w:tc>
          <w:tcPr>
            <w:tcW w:w="460" w:type="dxa"/>
            <w:vMerge w:val="restart"/>
            <w:textDirection w:val="btLr"/>
          </w:tcPr>
          <w:p w:rsidR="00C65EE5" w:rsidRDefault="00C65EE5" w:rsidP="00C65EE5">
            <w:pPr>
              <w:pStyle w:val="TableParagraph"/>
              <w:spacing w:before="86" w:line="249" w:lineRule="auto"/>
              <w:ind w:left="-3" w:firstLine="7"/>
              <w:rPr>
                <w:sz w:val="10"/>
              </w:rPr>
            </w:pPr>
            <w:r>
              <w:rPr>
                <w:sz w:val="10"/>
              </w:rPr>
              <w:t>Tebligata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dayanak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olacak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bilgi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belgelerin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edinilmesinden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itibaren makul süre.</w:t>
            </w:r>
          </w:p>
        </w:tc>
        <w:tc>
          <w:tcPr>
            <w:tcW w:w="2033" w:type="dxa"/>
            <w:gridSpan w:val="2"/>
            <w:tcBorders>
              <w:bottom w:val="nil"/>
            </w:tcBorders>
          </w:tcPr>
          <w:p w:rsidR="00C65EE5" w:rsidRDefault="00C65EE5" w:rsidP="00C65EE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4" w:type="dxa"/>
            <w:gridSpan w:val="2"/>
            <w:vMerge w:val="restart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110"/>
              <w:rPr>
                <w:rFonts w:ascii="Times New Roman"/>
                <w:sz w:val="10"/>
              </w:rPr>
            </w:pPr>
          </w:p>
          <w:p w:rsidR="00C65EE5" w:rsidRDefault="00C65EE5" w:rsidP="004C10DC">
            <w:pPr>
              <w:pStyle w:val="TableParagraph"/>
              <w:ind w:left="9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sz w:val="10"/>
              </w:rPr>
              <w:t>Sunulmuyor</w:t>
            </w:r>
          </w:p>
        </w:tc>
      </w:tr>
      <w:tr w:rsidR="00C65EE5" w:rsidTr="00C65EE5">
        <w:trPr>
          <w:trHeight w:val="1367"/>
        </w:trPr>
        <w:tc>
          <w:tcPr>
            <w:tcW w:w="379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textDirection w:val="btLr"/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single" w:sz="8" w:space="0" w:color="000000"/>
            </w:tcBorders>
            <w:textDirection w:val="btLr"/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 w:rsidR="00C65EE5" w:rsidRDefault="00C65EE5" w:rsidP="00C65EE5">
            <w:pPr>
              <w:pStyle w:val="TableParagraph"/>
              <w:spacing w:line="247" w:lineRule="auto"/>
              <w:ind w:left="9" w:right="-15" w:hanging="2"/>
              <w:jc w:val="center"/>
              <w:rPr>
                <w:sz w:val="10"/>
              </w:rPr>
            </w:pPr>
            <w:r>
              <w:rPr>
                <w:sz w:val="10"/>
              </w:rPr>
              <w:t>İşin niteliği gereği işlem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sayısının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belirlenmesi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mümkün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değildir</w:t>
            </w:r>
          </w:p>
        </w:tc>
        <w:tc>
          <w:tcPr>
            <w:tcW w:w="77" w:type="dxa"/>
            <w:tcBorders>
              <w:top w:val="nil"/>
            </w:tcBorders>
          </w:tcPr>
          <w:p w:rsidR="00C65EE5" w:rsidRDefault="00C65EE5" w:rsidP="00C65EE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</w:tcBorders>
          </w:tcPr>
          <w:p w:rsidR="00C65EE5" w:rsidRDefault="00C65EE5" w:rsidP="00C65EE5">
            <w:pPr>
              <w:rPr>
                <w:sz w:val="2"/>
                <w:szCs w:val="2"/>
              </w:rPr>
            </w:pPr>
          </w:p>
        </w:tc>
      </w:tr>
    </w:tbl>
    <w:p w:rsidR="00F15A80" w:rsidRDefault="00F15A80">
      <w:pPr>
        <w:rPr>
          <w:sz w:val="2"/>
          <w:szCs w:val="2"/>
        </w:rPr>
        <w:sectPr w:rsidR="00F15A80">
          <w:headerReference w:type="default" r:id="rId6"/>
          <w:type w:val="continuous"/>
          <w:pgSz w:w="16840" w:h="11910" w:orient="landscape"/>
          <w:pgMar w:top="2040" w:right="425" w:bottom="280" w:left="425" w:header="715" w:footer="0" w:gutter="0"/>
          <w:pgNumType w:start="1"/>
          <w:cols w:space="708"/>
        </w:sectPr>
      </w:pPr>
    </w:p>
    <w:p w:rsidR="00F15A80" w:rsidRDefault="00F15A80">
      <w:pPr>
        <w:pStyle w:val="GvdeMetni"/>
        <w:spacing w:before="216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29"/>
        <w:gridCol w:w="1088"/>
        <w:gridCol w:w="1220"/>
        <w:gridCol w:w="1002"/>
        <w:gridCol w:w="1053"/>
        <w:gridCol w:w="935"/>
        <w:gridCol w:w="385"/>
        <w:gridCol w:w="359"/>
        <w:gridCol w:w="889"/>
        <w:gridCol w:w="411"/>
        <w:gridCol w:w="1898"/>
        <w:gridCol w:w="609"/>
        <w:gridCol w:w="727"/>
        <w:gridCol w:w="864"/>
        <w:gridCol w:w="161"/>
        <w:gridCol w:w="401"/>
        <w:gridCol w:w="1659"/>
        <w:gridCol w:w="785"/>
      </w:tblGrid>
      <w:tr w:rsidR="00403B99" w:rsidTr="00403B99">
        <w:trPr>
          <w:trHeight w:val="1345"/>
        </w:trPr>
        <w:tc>
          <w:tcPr>
            <w:tcW w:w="283" w:type="dxa"/>
            <w:vMerge w:val="restart"/>
            <w:textDirection w:val="btLr"/>
          </w:tcPr>
          <w:p w:rsidR="00403B99" w:rsidRDefault="00403B99" w:rsidP="00403B99">
            <w:pPr>
              <w:pStyle w:val="TableParagraph"/>
              <w:spacing w:before="71"/>
              <w:ind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629" w:type="dxa"/>
            <w:vMerge w:val="restart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69" w:right="174"/>
              <w:rPr>
                <w:sz w:val="12"/>
              </w:rPr>
            </w:pPr>
            <w:r>
              <w:rPr>
                <w:spacing w:val="-2"/>
                <w:sz w:val="12"/>
              </w:rPr>
              <w:t>Hukuki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ve</w:t>
            </w:r>
          </w:p>
          <w:p w:rsidR="00403B99" w:rsidRDefault="00403B99" w:rsidP="00403B99">
            <w:pPr>
              <w:pStyle w:val="TableParagraph"/>
              <w:ind w:left="69"/>
              <w:rPr>
                <w:sz w:val="12"/>
              </w:rPr>
            </w:pPr>
            <w:r>
              <w:rPr>
                <w:spacing w:val="-2"/>
                <w:sz w:val="12"/>
              </w:rPr>
              <w:t>İstişari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Görüşler</w:t>
            </w:r>
          </w:p>
        </w:tc>
        <w:tc>
          <w:tcPr>
            <w:tcW w:w="1088" w:type="dxa"/>
            <w:vMerge w:val="restart"/>
          </w:tcPr>
          <w:p w:rsidR="00403B99" w:rsidRDefault="00403B99" w:rsidP="00403B99">
            <w:pPr>
              <w:pStyle w:val="TableParagraph"/>
              <w:ind w:left="69" w:right="54"/>
              <w:rPr>
                <w:sz w:val="12"/>
              </w:rPr>
            </w:pPr>
            <w:r>
              <w:rPr>
                <w:spacing w:val="-2"/>
                <w:sz w:val="12"/>
              </w:rPr>
              <w:t>Mevzuatın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uygulanmasında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yorumlanmasında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ihtilafa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düşülmesi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durumunda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konunun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hukuki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yönden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araştırılarak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ihtilaf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hakkındaki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görüşlerin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sunulmasını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ifade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eder.</w:t>
            </w:r>
          </w:p>
        </w:tc>
        <w:tc>
          <w:tcPr>
            <w:tcW w:w="1220" w:type="dxa"/>
            <w:vMerge w:val="restart"/>
          </w:tcPr>
          <w:p w:rsidR="00403B99" w:rsidRDefault="00403B99" w:rsidP="00403B99">
            <w:pPr>
              <w:pStyle w:val="TableParagraph"/>
              <w:ind w:left="71" w:right="65"/>
              <w:rPr>
                <w:sz w:val="12"/>
              </w:rPr>
            </w:pPr>
            <w:r>
              <w:rPr>
                <w:sz w:val="12"/>
              </w:rPr>
              <w:t>124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Kuruluşları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Yükseköğretim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Kurumlarının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Teşkilatı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Hakkında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Hükmünde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Kararnamenin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inci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maddesi,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659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KHK.</w:t>
            </w:r>
          </w:p>
        </w:tc>
        <w:tc>
          <w:tcPr>
            <w:tcW w:w="1002" w:type="dxa"/>
            <w:vMerge w:val="restart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62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70" w:right="169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</w:p>
        </w:tc>
        <w:tc>
          <w:tcPr>
            <w:tcW w:w="1053" w:type="dxa"/>
            <w:vMerge w:val="restart"/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-6"/>
              <w:rPr>
                <w:sz w:val="12"/>
              </w:rPr>
            </w:pPr>
            <w:r>
              <w:rPr>
                <w:sz w:val="12"/>
              </w:rPr>
              <w:t>Kütahya Dumlupınar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Üniversitesi</w:t>
            </w:r>
          </w:p>
        </w:tc>
        <w:tc>
          <w:tcPr>
            <w:tcW w:w="935" w:type="dxa"/>
            <w:vMerge w:val="restart"/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30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"/>
              <w:ind w:left="-6"/>
              <w:rPr>
                <w:sz w:val="12"/>
              </w:rPr>
            </w:pPr>
            <w:r>
              <w:rPr>
                <w:sz w:val="12"/>
              </w:rPr>
              <w:t>Genel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Sekreterlik</w:t>
            </w:r>
          </w:p>
        </w:tc>
        <w:tc>
          <w:tcPr>
            <w:tcW w:w="385" w:type="dxa"/>
            <w:vMerge w:val="restart"/>
            <w:textDirection w:val="btLr"/>
          </w:tcPr>
          <w:p w:rsidR="00403B99" w:rsidRDefault="00403B99" w:rsidP="00403B99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-6"/>
              <w:rPr>
                <w:sz w:val="12"/>
              </w:rPr>
            </w:pPr>
            <w:r>
              <w:rPr>
                <w:sz w:val="12"/>
              </w:rPr>
              <w:t>Hukuk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Müşavirliği</w:t>
            </w:r>
          </w:p>
        </w:tc>
        <w:tc>
          <w:tcPr>
            <w:tcW w:w="359" w:type="dxa"/>
            <w:vMerge w:val="restart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  <w:vMerge w:val="restart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64" w:right="106"/>
              <w:rPr>
                <w:sz w:val="12"/>
              </w:rPr>
            </w:pPr>
            <w:r>
              <w:rPr>
                <w:spacing w:val="-2"/>
                <w:sz w:val="12"/>
              </w:rPr>
              <w:t>Hukuki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ihtilafı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ortaya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koyan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türlü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</w:t>
            </w:r>
          </w:p>
        </w:tc>
        <w:tc>
          <w:tcPr>
            <w:tcW w:w="411" w:type="dxa"/>
            <w:vMerge w:val="restart"/>
            <w:textDirection w:val="btLr"/>
          </w:tcPr>
          <w:p w:rsidR="00403B99" w:rsidRDefault="00403B99" w:rsidP="00403B99">
            <w:pPr>
              <w:pStyle w:val="TableParagraph"/>
              <w:spacing w:before="63"/>
              <w:ind w:left="-6"/>
              <w:rPr>
                <w:sz w:val="12"/>
              </w:rPr>
            </w:pPr>
            <w:r>
              <w:rPr>
                <w:sz w:val="12"/>
              </w:rPr>
              <w:t>Kütahya Dumlupınar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Üniversitesi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Hukuk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Müşavirliği</w:t>
            </w:r>
          </w:p>
        </w:tc>
        <w:tc>
          <w:tcPr>
            <w:tcW w:w="1898" w:type="dxa"/>
            <w:vMerge w:val="restart"/>
          </w:tcPr>
          <w:p w:rsidR="00403B99" w:rsidRDefault="00403B99" w:rsidP="00403B99">
            <w:pPr>
              <w:pStyle w:val="TableParagraph"/>
              <w:spacing w:line="242" w:lineRule="auto"/>
              <w:ind w:left="62" w:right="377"/>
              <w:rPr>
                <w:spacing w:val="-8"/>
                <w:sz w:val="12"/>
              </w:rPr>
            </w:pPr>
            <w:r>
              <w:rPr>
                <w:sz w:val="12"/>
              </w:rPr>
              <w:t>1.Memur</w:t>
            </w:r>
            <w:r>
              <w:rPr>
                <w:spacing w:val="-8"/>
                <w:sz w:val="12"/>
              </w:rPr>
              <w:t xml:space="preserve"> </w:t>
            </w:r>
          </w:p>
          <w:p w:rsidR="00403B99" w:rsidRDefault="00403B99" w:rsidP="00403B99">
            <w:pPr>
              <w:pStyle w:val="TableParagraph"/>
              <w:spacing w:line="242" w:lineRule="auto"/>
              <w:ind w:left="62" w:right="377"/>
              <w:rPr>
                <w:spacing w:val="-8"/>
                <w:sz w:val="12"/>
              </w:rPr>
            </w:pPr>
            <w:r>
              <w:rPr>
                <w:sz w:val="12"/>
              </w:rPr>
              <w:t>2.Avukat</w:t>
            </w:r>
            <w:r>
              <w:rPr>
                <w:spacing w:val="-8"/>
                <w:sz w:val="12"/>
              </w:rPr>
              <w:t xml:space="preserve"> </w:t>
            </w:r>
          </w:p>
          <w:p w:rsidR="00403B99" w:rsidRDefault="00403B99" w:rsidP="00403B99">
            <w:pPr>
              <w:pStyle w:val="TableParagraph"/>
              <w:spacing w:line="242" w:lineRule="auto"/>
              <w:ind w:left="62" w:right="377"/>
              <w:rPr>
                <w:sz w:val="12"/>
              </w:rPr>
            </w:pPr>
            <w:r>
              <w:rPr>
                <w:sz w:val="12"/>
              </w:rPr>
              <w:t>3.Hukuk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Müşaviri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(İşlemin</w:t>
            </w:r>
          </w:p>
          <w:p w:rsidR="00403B99" w:rsidRDefault="00403B99" w:rsidP="00403B99">
            <w:pPr>
              <w:pStyle w:val="TableParagraph"/>
              <w:spacing w:line="242" w:lineRule="auto"/>
              <w:ind w:left="62" w:right="766"/>
              <w:rPr>
                <w:sz w:val="12"/>
              </w:rPr>
            </w:pPr>
            <w:r>
              <w:rPr>
                <w:sz w:val="12"/>
              </w:rPr>
              <w:t>türüne ve verilen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yetkiye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ilgililer)</w:t>
            </w:r>
          </w:p>
        </w:tc>
        <w:tc>
          <w:tcPr>
            <w:tcW w:w="609" w:type="dxa"/>
            <w:vMerge w:val="restart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34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58" w:right="68"/>
              <w:rPr>
                <w:sz w:val="12"/>
              </w:rPr>
            </w:pPr>
            <w:r>
              <w:rPr>
                <w:spacing w:val="-2"/>
                <w:sz w:val="12"/>
              </w:rPr>
              <w:t>Kurumiçi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</w:p>
          <w:p w:rsidR="00403B99" w:rsidRDefault="00403B99" w:rsidP="00403B99">
            <w:pPr>
              <w:pStyle w:val="TableParagraph"/>
              <w:ind w:left="58" w:right="71"/>
              <w:rPr>
                <w:sz w:val="12"/>
              </w:rPr>
            </w:pPr>
            <w:r>
              <w:rPr>
                <w:spacing w:val="-4"/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kişiler</w:t>
            </w:r>
          </w:p>
        </w:tc>
        <w:tc>
          <w:tcPr>
            <w:tcW w:w="727" w:type="dxa"/>
            <w:vMerge w:val="restart"/>
            <w:tcBorders>
              <w:right w:val="single" w:sz="4" w:space="0" w:color="auto"/>
            </w:tcBorders>
            <w:textDirection w:val="btLr"/>
          </w:tcPr>
          <w:p w:rsidR="00403B99" w:rsidRDefault="00403B99" w:rsidP="00403B99">
            <w:pPr>
              <w:pStyle w:val="TableParagraph"/>
              <w:spacing w:line="244" w:lineRule="auto"/>
              <w:ind w:left="-6" w:right="472"/>
              <w:rPr>
                <w:sz w:val="12"/>
              </w:rPr>
            </w:pPr>
            <w:r>
              <w:rPr>
                <w:sz w:val="12"/>
              </w:rPr>
              <w:t>Yükseköğretim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Kurulu,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Personel Başkanlığı ve diğer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kurumların danışma birimler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Default="004C10DC" w:rsidP="004C10DC">
            <w:pPr>
              <w:pStyle w:val="TableParagraph"/>
              <w:spacing w:before="1"/>
              <w:ind w:left="56"/>
              <w:jc w:val="center"/>
              <w:rPr>
                <w:sz w:val="12"/>
              </w:rPr>
            </w:pPr>
          </w:p>
          <w:p w:rsidR="00403B99" w:rsidRDefault="004C10DC" w:rsidP="004C10DC">
            <w:pPr>
              <w:pStyle w:val="TableParagraph"/>
              <w:spacing w:before="1"/>
              <w:ind w:left="56"/>
              <w:jc w:val="center"/>
              <w:rPr>
                <w:sz w:val="12"/>
              </w:rPr>
            </w:pPr>
            <w:r w:rsidRPr="004C10DC">
              <w:rPr>
                <w:sz w:val="12"/>
              </w:rPr>
              <w:t>Yönerge yönetmelik gibi taslak metinler için en az 45 gün, diğer görüşler için 15 gündür.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B99" w:rsidRDefault="004C10DC" w:rsidP="00403B99">
            <w:pPr>
              <w:pStyle w:val="TableParagraph"/>
              <w:spacing w:before="114"/>
              <w:ind w:right="2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 xml:space="preserve"> 15 </w:t>
            </w:r>
            <w:r w:rsidR="00403B99">
              <w:rPr>
                <w:spacing w:val="-5"/>
                <w:sz w:val="12"/>
              </w:rPr>
              <w:t>gün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İş</w:t>
            </w:r>
            <w:r>
              <w:rPr>
                <w:rFonts w:ascii="Times New Roman"/>
                <w:sz w:val="12"/>
              </w:rPr>
              <w:t>in niteli</w:t>
            </w:r>
            <w:r>
              <w:rPr>
                <w:rFonts w:ascii="Times New Roman"/>
                <w:sz w:val="12"/>
              </w:rPr>
              <w:t>ğ</w:t>
            </w:r>
            <w:r>
              <w:rPr>
                <w:rFonts w:ascii="Times New Roman"/>
                <w:sz w:val="12"/>
              </w:rPr>
              <w:t>i gere</w:t>
            </w:r>
            <w:r>
              <w:rPr>
                <w:rFonts w:ascii="Times New Roman"/>
                <w:sz w:val="12"/>
              </w:rPr>
              <w:t>ğ</w:t>
            </w:r>
            <w:r>
              <w:rPr>
                <w:rFonts w:ascii="Times New Roman"/>
                <w:sz w:val="12"/>
              </w:rPr>
              <w:t>i i</w:t>
            </w:r>
            <w:r>
              <w:rPr>
                <w:rFonts w:ascii="Times New Roman"/>
                <w:sz w:val="12"/>
              </w:rPr>
              <w:t>ş</w:t>
            </w:r>
            <w:r>
              <w:rPr>
                <w:rFonts w:ascii="Times New Roman"/>
                <w:sz w:val="12"/>
              </w:rPr>
              <w:t>lem say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s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n</w:t>
            </w:r>
            <w:r>
              <w:rPr>
                <w:rFonts w:ascii="Times New Roman"/>
                <w:sz w:val="12"/>
              </w:rPr>
              <w:t>ı</w:t>
            </w:r>
            <w:r>
              <w:rPr>
                <w:rFonts w:ascii="Times New Roman"/>
                <w:sz w:val="12"/>
              </w:rPr>
              <w:t>n belirlenmesi m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mk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n de</w:t>
            </w:r>
            <w:r>
              <w:rPr>
                <w:rFonts w:ascii="Times New Roman"/>
                <w:sz w:val="12"/>
              </w:rPr>
              <w:t>ğ</w:t>
            </w:r>
            <w:r>
              <w:rPr>
                <w:rFonts w:ascii="Times New Roman"/>
                <w:sz w:val="12"/>
              </w:rPr>
              <w:t>ildir.</w:t>
            </w:r>
          </w:p>
          <w:p w:rsidR="00403B99" w:rsidRDefault="00403B99" w:rsidP="00403B99">
            <w:pPr>
              <w:pStyle w:val="TableParagraph"/>
              <w:spacing w:line="244" w:lineRule="auto"/>
              <w:ind w:left="113"/>
              <w:rPr>
                <w:sz w:val="12"/>
              </w:rPr>
            </w:pPr>
            <w:r>
              <w:rPr>
                <w:spacing w:val="40"/>
                <w:sz w:val="12"/>
              </w:rPr>
              <w:t xml:space="preserve">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8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46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Sunulmuyor</w:t>
            </w:r>
          </w:p>
        </w:tc>
      </w:tr>
      <w:tr w:rsidR="00403B99" w:rsidTr="00403B99">
        <w:trPr>
          <w:trHeight w:val="2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8" w:space="0" w:color="000000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4" w:space="0" w:color="auto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extDirection w:val="btLr"/>
          </w:tcPr>
          <w:p w:rsidR="00403B99" w:rsidRDefault="00403B99" w:rsidP="00403B99">
            <w:pPr>
              <w:pStyle w:val="TableParagraph"/>
              <w:spacing w:line="244" w:lineRule="auto"/>
              <w:ind w:left="-6" w:right="-44"/>
              <w:rPr>
                <w:sz w:val="12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</w:tcBorders>
          </w:tcPr>
          <w:p w:rsidR="00403B99" w:rsidRDefault="00403B99" w:rsidP="00403B99">
            <w:pPr>
              <w:rPr>
                <w:sz w:val="2"/>
                <w:szCs w:val="2"/>
              </w:rPr>
            </w:pPr>
          </w:p>
        </w:tc>
      </w:tr>
      <w:tr w:rsidR="00403B99" w:rsidTr="00403B99">
        <w:trPr>
          <w:trHeight w:val="1364"/>
        </w:trPr>
        <w:tc>
          <w:tcPr>
            <w:tcW w:w="283" w:type="dxa"/>
            <w:textDirection w:val="btLr"/>
          </w:tcPr>
          <w:p w:rsidR="00403B99" w:rsidRDefault="00403B99" w:rsidP="00403B99">
            <w:pPr>
              <w:pStyle w:val="TableParagraph"/>
              <w:spacing w:before="71"/>
              <w:ind w:lef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629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60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69"/>
              <w:rPr>
                <w:sz w:val="12"/>
              </w:rPr>
            </w:pPr>
            <w:r>
              <w:rPr>
                <w:spacing w:val="-2"/>
                <w:sz w:val="12"/>
              </w:rPr>
              <w:t>Yıllık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Raporları</w:t>
            </w:r>
          </w:p>
        </w:tc>
        <w:tc>
          <w:tcPr>
            <w:tcW w:w="1088" w:type="dxa"/>
          </w:tcPr>
          <w:p w:rsidR="00403B99" w:rsidRDefault="00403B99" w:rsidP="00403B99">
            <w:pPr>
              <w:pStyle w:val="TableParagraph"/>
              <w:spacing w:line="128" w:lineRule="exact"/>
              <w:ind w:left="69"/>
              <w:rPr>
                <w:sz w:val="12"/>
              </w:rPr>
            </w:pPr>
            <w:r>
              <w:rPr>
                <w:sz w:val="12"/>
              </w:rPr>
              <w:t>Birimin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yıl</w:t>
            </w:r>
          </w:p>
          <w:p w:rsidR="00403B99" w:rsidRDefault="00403B99" w:rsidP="00403B99">
            <w:pPr>
              <w:pStyle w:val="TableParagraph"/>
              <w:spacing w:before="1"/>
              <w:ind w:left="69" w:right="92"/>
              <w:rPr>
                <w:sz w:val="12"/>
              </w:rPr>
            </w:pPr>
            <w:r>
              <w:rPr>
                <w:sz w:val="12"/>
              </w:rPr>
              <w:t>içerisinde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yaptığı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işler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yürüttüğü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faaliyetler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düzenlenen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ifade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eder</w:t>
            </w:r>
          </w:p>
        </w:tc>
        <w:tc>
          <w:tcPr>
            <w:tcW w:w="1220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71" w:right="100"/>
              <w:rPr>
                <w:sz w:val="12"/>
              </w:rPr>
            </w:pPr>
            <w:r>
              <w:rPr>
                <w:sz w:val="12"/>
              </w:rPr>
              <w:t>5018 Sayılı Kamu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Mali Yönetimi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Kontrol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Kanununun</w:t>
            </w:r>
          </w:p>
          <w:p w:rsidR="00403B99" w:rsidRDefault="00403B99" w:rsidP="00403B99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41.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maddesi</w:t>
            </w:r>
          </w:p>
        </w:tc>
        <w:tc>
          <w:tcPr>
            <w:tcW w:w="1002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"/>
              <w:ind w:left="70" w:right="164"/>
              <w:rPr>
                <w:sz w:val="12"/>
              </w:rPr>
            </w:pPr>
            <w:r>
              <w:rPr>
                <w:sz w:val="12"/>
              </w:rPr>
              <w:t>Kurum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Kişiler</w:t>
            </w:r>
          </w:p>
        </w:tc>
        <w:tc>
          <w:tcPr>
            <w:tcW w:w="1053" w:type="dxa"/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-1"/>
              <w:rPr>
                <w:sz w:val="12"/>
              </w:rPr>
            </w:pPr>
            <w:r>
              <w:rPr>
                <w:sz w:val="12"/>
              </w:rPr>
              <w:t>Kütahya Dumlupınar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Üniversitesi</w:t>
            </w:r>
          </w:p>
        </w:tc>
        <w:tc>
          <w:tcPr>
            <w:tcW w:w="935" w:type="dxa"/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30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"/>
              <w:ind w:left="-1"/>
              <w:rPr>
                <w:sz w:val="12"/>
              </w:rPr>
            </w:pPr>
            <w:r>
              <w:rPr>
                <w:sz w:val="12"/>
              </w:rPr>
              <w:t>Genel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Sekreterlik</w:t>
            </w:r>
          </w:p>
        </w:tc>
        <w:tc>
          <w:tcPr>
            <w:tcW w:w="385" w:type="dxa"/>
            <w:textDirection w:val="btLr"/>
          </w:tcPr>
          <w:p w:rsidR="00403B99" w:rsidRDefault="00403B99" w:rsidP="00403B99">
            <w:pPr>
              <w:pStyle w:val="TableParagraph"/>
              <w:spacing w:before="31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-1"/>
              <w:rPr>
                <w:sz w:val="12"/>
              </w:rPr>
            </w:pPr>
            <w:r>
              <w:rPr>
                <w:sz w:val="12"/>
              </w:rPr>
              <w:t>Hukuk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Müşavirliği</w:t>
            </w:r>
          </w:p>
        </w:tc>
        <w:tc>
          <w:tcPr>
            <w:tcW w:w="359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extDirection w:val="btLr"/>
          </w:tcPr>
          <w:p w:rsidR="00403B99" w:rsidRDefault="00403B99" w:rsidP="00403B99">
            <w:pPr>
              <w:pStyle w:val="TableParagraph"/>
              <w:spacing w:before="60"/>
              <w:ind w:left="-1"/>
              <w:rPr>
                <w:sz w:val="12"/>
              </w:rPr>
            </w:pPr>
            <w:r>
              <w:rPr>
                <w:sz w:val="12"/>
              </w:rPr>
              <w:t>Kütahya Dumlupınar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Üniversitesi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Hukuk</w:t>
            </w:r>
          </w:p>
        </w:tc>
        <w:tc>
          <w:tcPr>
            <w:tcW w:w="1898" w:type="dxa"/>
          </w:tcPr>
          <w:p w:rsidR="00403B99" w:rsidRDefault="00403B99" w:rsidP="00403B99">
            <w:pPr>
              <w:pStyle w:val="TableParagraph"/>
              <w:spacing w:line="128" w:lineRule="exact"/>
              <w:ind w:left="62"/>
              <w:rPr>
                <w:spacing w:val="-3"/>
                <w:sz w:val="12"/>
              </w:rPr>
            </w:pPr>
            <w:r>
              <w:rPr>
                <w:sz w:val="12"/>
              </w:rPr>
              <w:t>1.Memur</w:t>
            </w:r>
            <w:r>
              <w:rPr>
                <w:spacing w:val="-3"/>
                <w:sz w:val="12"/>
              </w:rPr>
              <w:t xml:space="preserve"> </w:t>
            </w:r>
          </w:p>
          <w:p w:rsidR="00403B99" w:rsidRDefault="00403B99" w:rsidP="00403B99">
            <w:pPr>
              <w:pStyle w:val="TableParagraph"/>
              <w:spacing w:line="128" w:lineRule="exact"/>
              <w:ind w:left="62"/>
              <w:rPr>
                <w:spacing w:val="-3"/>
                <w:sz w:val="12"/>
              </w:rPr>
            </w:pPr>
            <w:r>
              <w:rPr>
                <w:sz w:val="12"/>
              </w:rPr>
              <w:t>2.Avukat</w:t>
            </w:r>
            <w:r>
              <w:rPr>
                <w:spacing w:val="-3"/>
                <w:sz w:val="12"/>
              </w:rPr>
              <w:t xml:space="preserve"> </w:t>
            </w:r>
          </w:p>
          <w:p w:rsidR="00403B99" w:rsidRDefault="00403B99" w:rsidP="00403B99">
            <w:pPr>
              <w:pStyle w:val="TableParagraph"/>
              <w:spacing w:line="128" w:lineRule="exact"/>
              <w:ind w:left="62"/>
              <w:rPr>
                <w:sz w:val="12"/>
              </w:rPr>
            </w:pPr>
            <w:r>
              <w:rPr>
                <w:spacing w:val="-2"/>
                <w:sz w:val="12"/>
              </w:rPr>
              <w:t>3.Hukuk</w:t>
            </w:r>
          </w:p>
          <w:p w:rsidR="00403B99" w:rsidRDefault="00403B99" w:rsidP="00403B99">
            <w:pPr>
              <w:pStyle w:val="TableParagraph"/>
              <w:spacing w:before="1"/>
              <w:ind w:left="62" w:right="766"/>
              <w:rPr>
                <w:sz w:val="12"/>
              </w:rPr>
            </w:pPr>
            <w:r>
              <w:rPr>
                <w:sz w:val="12"/>
              </w:rPr>
              <w:t>Müşaviri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(İşlemin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türüne ve verilen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yetkiye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ilgililer)</w:t>
            </w:r>
          </w:p>
        </w:tc>
        <w:tc>
          <w:tcPr>
            <w:tcW w:w="609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61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ind w:left="58" w:right="68"/>
              <w:rPr>
                <w:sz w:val="12"/>
              </w:rPr>
            </w:pPr>
            <w:r>
              <w:rPr>
                <w:spacing w:val="-2"/>
                <w:sz w:val="12"/>
              </w:rPr>
              <w:t>Kurumiçi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</w:p>
          <w:p w:rsidR="00403B99" w:rsidRDefault="00403B99" w:rsidP="00403B99">
            <w:pPr>
              <w:pStyle w:val="TableParagraph"/>
              <w:ind w:left="58" w:right="71"/>
              <w:rPr>
                <w:sz w:val="12"/>
              </w:rPr>
            </w:pPr>
            <w:r>
              <w:rPr>
                <w:spacing w:val="-4"/>
                <w:sz w:val="12"/>
              </w:rPr>
              <w:t>tüm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kişiler</w:t>
            </w:r>
          </w:p>
        </w:tc>
        <w:tc>
          <w:tcPr>
            <w:tcW w:w="727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000000"/>
            </w:tcBorders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27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"/>
              <w:ind w:left="56" w:right="121"/>
              <w:rPr>
                <w:sz w:val="12"/>
              </w:rPr>
            </w:pPr>
            <w:r>
              <w:rPr>
                <w:sz w:val="12"/>
              </w:rPr>
              <w:t>Takip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yılın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ilk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ayı</w:t>
            </w:r>
          </w:p>
        </w:tc>
        <w:tc>
          <w:tcPr>
            <w:tcW w:w="401" w:type="dxa"/>
            <w:textDirection w:val="btLr"/>
          </w:tcPr>
          <w:p w:rsidR="00403B99" w:rsidRDefault="00403B99" w:rsidP="00403B99">
            <w:pPr>
              <w:pStyle w:val="TableParagraph"/>
              <w:spacing w:before="109"/>
              <w:ind w:left="2" w:right="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gün</w:t>
            </w:r>
          </w:p>
        </w:tc>
        <w:tc>
          <w:tcPr>
            <w:tcW w:w="1659" w:type="dxa"/>
            <w:textDirection w:val="btLr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45"/>
              <w:rPr>
                <w:rFonts w:ascii="Times New Roman"/>
                <w:sz w:val="12"/>
              </w:rPr>
            </w:pPr>
          </w:p>
          <w:p w:rsidR="00403B99" w:rsidRDefault="00403B99" w:rsidP="00403B99"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Mutad olarak 1’dir.</w:t>
            </w:r>
          </w:p>
        </w:tc>
        <w:tc>
          <w:tcPr>
            <w:tcW w:w="785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3B99" w:rsidTr="00403B99">
        <w:trPr>
          <w:trHeight w:val="47"/>
        </w:trPr>
        <w:tc>
          <w:tcPr>
            <w:tcW w:w="283" w:type="dxa"/>
            <w:textDirection w:val="btLr"/>
          </w:tcPr>
          <w:p w:rsidR="00403B99" w:rsidRDefault="00403B99" w:rsidP="00403B99">
            <w:pPr>
              <w:pStyle w:val="TableParagraph"/>
              <w:spacing w:before="71"/>
              <w:ind w:left="-1"/>
              <w:rPr>
                <w:sz w:val="12"/>
              </w:rPr>
            </w:pPr>
          </w:p>
        </w:tc>
        <w:tc>
          <w:tcPr>
            <w:tcW w:w="629" w:type="dxa"/>
          </w:tcPr>
          <w:p w:rsidR="00403B99" w:rsidRDefault="00403B99" w:rsidP="00403B99">
            <w:pPr>
              <w:pStyle w:val="TableParagraph"/>
              <w:spacing w:before="1"/>
              <w:ind w:left="69" w:right="69"/>
              <w:rPr>
                <w:sz w:val="12"/>
              </w:rPr>
            </w:pPr>
          </w:p>
        </w:tc>
        <w:tc>
          <w:tcPr>
            <w:tcW w:w="1088" w:type="dxa"/>
          </w:tcPr>
          <w:p w:rsidR="00403B99" w:rsidRDefault="00403B99" w:rsidP="00403B99">
            <w:pPr>
              <w:pStyle w:val="TableParagraph"/>
              <w:ind w:left="69" w:right="72"/>
              <w:rPr>
                <w:sz w:val="12"/>
              </w:rPr>
            </w:pPr>
          </w:p>
        </w:tc>
        <w:tc>
          <w:tcPr>
            <w:tcW w:w="1220" w:type="dxa"/>
          </w:tcPr>
          <w:p w:rsidR="00403B99" w:rsidRDefault="00403B99" w:rsidP="00403B99">
            <w:pPr>
              <w:pStyle w:val="TableParagraph"/>
              <w:ind w:left="71" w:right="82"/>
              <w:rPr>
                <w:sz w:val="12"/>
              </w:rPr>
            </w:pPr>
          </w:p>
        </w:tc>
        <w:tc>
          <w:tcPr>
            <w:tcW w:w="1002" w:type="dxa"/>
          </w:tcPr>
          <w:p w:rsidR="00403B99" w:rsidRDefault="00403B99" w:rsidP="00403B99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053" w:type="dxa"/>
            <w:textDirection w:val="btLr"/>
          </w:tcPr>
          <w:p w:rsidR="00403B99" w:rsidRDefault="00403B99" w:rsidP="00403B99">
            <w:pPr>
              <w:pStyle w:val="TableParagraph"/>
              <w:ind w:left="-1"/>
              <w:rPr>
                <w:sz w:val="12"/>
              </w:rPr>
            </w:pPr>
          </w:p>
        </w:tc>
        <w:tc>
          <w:tcPr>
            <w:tcW w:w="935" w:type="dxa"/>
            <w:textDirection w:val="btLr"/>
          </w:tcPr>
          <w:p w:rsidR="00403B99" w:rsidRDefault="00403B99" w:rsidP="00403B99">
            <w:pPr>
              <w:pStyle w:val="TableParagraph"/>
              <w:spacing w:before="1"/>
              <w:ind w:left="-1"/>
              <w:rPr>
                <w:sz w:val="12"/>
              </w:rPr>
            </w:pPr>
          </w:p>
        </w:tc>
        <w:tc>
          <w:tcPr>
            <w:tcW w:w="385" w:type="dxa"/>
            <w:textDirection w:val="btLr"/>
          </w:tcPr>
          <w:p w:rsidR="00403B99" w:rsidRDefault="00403B99" w:rsidP="00403B99">
            <w:pPr>
              <w:pStyle w:val="TableParagraph"/>
              <w:ind w:left="-1"/>
              <w:rPr>
                <w:sz w:val="12"/>
              </w:rPr>
            </w:pPr>
          </w:p>
        </w:tc>
        <w:tc>
          <w:tcPr>
            <w:tcW w:w="359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</w:tcPr>
          <w:p w:rsidR="00403B99" w:rsidRDefault="00403B99" w:rsidP="00403B99">
            <w:pPr>
              <w:pStyle w:val="TableParagraph"/>
              <w:ind w:left="64" w:right="65"/>
              <w:rPr>
                <w:sz w:val="12"/>
              </w:rPr>
            </w:pPr>
          </w:p>
        </w:tc>
        <w:tc>
          <w:tcPr>
            <w:tcW w:w="411" w:type="dxa"/>
            <w:textDirection w:val="btLr"/>
          </w:tcPr>
          <w:p w:rsidR="00403B99" w:rsidRDefault="00403B99" w:rsidP="00403B99">
            <w:pPr>
              <w:pStyle w:val="TableParagraph"/>
              <w:spacing w:before="63"/>
              <w:ind w:left="-1"/>
              <w:rPr>
                <w:sz w:val="12"/>
              </w:rPr>
            </w:pPr>
          </w:p>
        </w:tc>
        <w:tc>
          <w:tcPr>
            <w:tcW w:w="1898" w:type="dxa"/>
          </w:tcPr>
          <w:p w:rsidR="00403B99" w:rsidRDefault="00403B99" w:rsidP="00403B99">
            <w:pPr>
              <w:pStyle w:val="TableParagraph"/>
              <w:ind w:left="62" w:right="766"/>
              <w:rPr>
                <w:sz w:val="12"/>
              </w:rPr>
            </w:pPr>
          </w:p>
        </w:tc>
        <w:tc>
          <w:tcPr>
            <w:tcW w:w="609" w:type="dxa"/>
          </w:tcPr>
          <w:p w:rsidR="00403B99" w:rsidRDefault="00403B99" w:rsidP="00403B99">
            <w:pPr>
              <w:pStyle w:val="TableParagraph"/>
              <w:ind w:left="58" w:right="71"/>
              <w:rPr>
                <w:sz w:val="12"/>
              </w:rPr>
            </w:pPr>
          </w:p>
        </w:tc>
        <w:tc>
          <w:tcPr>
            <w:tcW w:w="727" w:type="dxa"/>
          </w:tcPr>
          <w:p w:rsidR="00403B99" w:rsidRDefault="00403B99" w:rsidP="00403B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gridSpan w:val="2"/>
          </w:tcPr>
          <w:p w:rsidR="00403B99" w:rsidRDefault="00403B99" w:rsidP="00403B99">
            <w:pPr>
              <w:pStyle w:val="TableParagraph"/>
              <w:ind w:left="56" w:right="121"/>
              <w:rPr>
                <w:sz w:val="12"/>
              </w:rPr>
            </w:pPr>
          </w:p>
        </w:tc>
        <w:tc>
          <w:tcPr>
            <w:tcW w:w="401" w:type="dxa"/>
            <w:textDirection w:val="btLr"/>
          </w:tcPr>
          <w:p w:rsidR="00403B99" w:rsidRDefault="00403B99" w:rsidP="00403B99">
            <w:pPr>
              <w:pStyle w:val="TableParagraph"/>
              <w:spacing w:before="109"/>
              <w:ind w:left="1"/>
              <w:jc w:val="center"/>
              <w:rPr>
                <w:sz w:val="12"/>
              </w:rPr>
            </w:pPr>
          </w:p>
        </w:tc>
        <w:tc>
          <w:tcPr>
            <w:tcW w:w="1659" w:type="dxa"/>
            <w:textDirection w:val="btLr"/>
          </w:tcPr>
          <w:p w:rsidR="00403B99" w:rsidRDefault="00403B99" w:rsidP="00403B99">
            <w:pPr>
              <w:pStyle w:val="TableParagraph"/>
              <w:spacing w:line="244" w:lineRule="auto"/>
              <w:ind w:left="-1"/>
              <w:rPr>
                <w:sz w:val="12"/>
              </w:rPr>
            </w:pPr>
          </w:p>
        </w:tc>
        <w:tc>
          <w:tcPr>
            <w:tcW w:w="785" w:type="dxa"/>
          </w:tcPr>
          <w:p w:rsidR="00403B99" w:rsidRDefault="00403B99" w:rsidP="00403B99">
            <w:pPr>
              <w:pStyle w:val="TableParagraph"/>
              <w:ind w:left="46"/>
              <w:rPr>
                <w:rFonts w:ascii="Calibri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0069"/>
      </w:tblGrid>
      <w:tr w:rsidR="00403B99" w:rsidTr="00403B99">
        <w:trPr>
          <w:trHeight w:val="984"/>
        </w:trPr>
        <w:tc>
          <w:tcPr>
            <w:tcW w:w="5528" w:type="dxa"/>
          </w:tcPr>
          <w:p w:rsidR="00403B99" w:rsidRPr="00403B99" w:rsidRDefault="00403B99" w:rsidP="00403B99">
            <w:pPr>
              <w:pStyle w:val="TableParagraph"/>
              <w:spacing w:line="223" w:lineRule="exact"/>
              <w:ind w:left="21" w:right="13"/>
              <w:jc w:val="center"/>
              <w:rPr>
                <w:rFonts w:ascii="Times New Roman"/>
                <w:b/>
                <w:sz w:val="20"/>
              </w:rPr>
            </w:pPr>
            <w:r w:rsidRPr="00403B99">
              <w:rPr>
                <w:rFonts w:ascii="Times New Roman"/>
                <w:b/>
                <w:spacing w:val="-2"/>
                <w:sz w:val="20"/>
              </w:rPr>
              <w:t>HAZIRLAYAN</w:t>
            </w:r>
          </w:p>
          <w:p w:rsidR="00403B99" w:rsidRPr="00403B99" w:rsidRDefault="00403B99" w:rsidP="00403B99">
            <w:pPr>
              <w:pStyle w:val="TableParagraph"/>
              <w:spacing w:before="187"/>
              <w:ind w:left="21"/>
              <w:jc w:val="center"/>
              <w:rPr>
                <w:rFonts w:ascii="Times New Roman"/>
                <w:b/>
                <w:sz w:val="20"/>
              </w:rPr>
            </w:pPr>
            <w:r w:rsidRPr="00403B99">
              <w:rPr>
                <w:rFonts w:ascii="Times New Roman"/>
                <w:b/>
                <w:spacing w:val="-2"/>
                <w:sz w:val="20"/>
              </w:rPr>
              <w:t>20/06/2025</w:t>
            </w:r>
          </w:p>
          <w:p w:rsidR="00403B99" w:rsidRPr="00403B99" w:rsidRDefault="00403B99" w:rsidP="00403B99">
            <w:pPr>
              <w:pStyle w:val="TableParagraph"/>
              <w:spacing w:before="188" w:line="412" w:lineRule="auto"/>
              <w:ind w:left="2121" w:right="2105"/>
              <w:jc w:val="center"/>
              <w:rPr>
                <w:rFonts w:ascii="Times New Roman" w:hAnsi="Times New Roman"/>
                <w:b/>
                <w:spacing w:val="-4"/>
                <w:sz w:val="20"/>
              </w:rPr>
            </w:pPr>
            <w:r w:rsidRPr="00403B99">
              <w:rPr>
                <w:rFonts w:ascii="Times New Roman" w:hAnsi="Times New Roman"/>
                <w:b/>
                <w:spacing w:val="-4"/>
                <w:sz w:val="20"/>
              </w:rPr>
              <w:t>Furkan Atalay ÇÖPTEN</w:t>
            </w:r>
          </w:p>
          <w:p w:rsidR="00403B99" w:rsidRPr="00403B99" w:rsidRDefault="00403B99" w:rsidP="00403B99">
            <w:pPr>
              <w:pStyle w:val="TableParagraph"/>
              <w:spacing w:before="188" w:line="412" w:lineRule="auto"/>
              <w:ind w:left="2121" w:right="2105"/>
              <w:jc w:val="center"/>
              <w:rPr>
                <w:rFonts w:ascii="Times New Roman" w:hAnsi="Times New Roman"/>
                <w:b/>
                <w:sz w:val="20"/>
              </w:rPr>
            </w:pPr>
            <w:r w:rsidRPr="00403B99">
              <w:rPr>
                <w:rFonts w:ascii="Times New Roman" w:hAnsi="Times New Roman"/>
                <w:b/>
                <w:spacing w:val="-4"/>
                <w:sz w:val="20"/>
              </w:rPr>
              <w:t>İMZA</w:t>
            </w:r>
          </w:p>
        </w:tc>
        <w:tc>
          <w:tcPr>
            <w:tcW w:w="10069" w:type="dxa"/>
          </w:tcPr>
          <w:p w:rsidR="00403B99" w:rsidRPr="00403B99" w:rsidRDefault="00403B99" w:rsidP="00403B99">
            <w:pPr>
              <w:pStyle w:val="TableParagraph"/>
              <w:spacing w:before="2"/>
              <w:ind w:left="16" w:right="12"/>
              <w:jc w:val="center"/>
              <w:rPr>
                <w:rFonts w:ascii="Times New Roman"/>
                <w:b/>
                <w:sz w:val="20"/>
              </w:rPr>
            </w:pPr>
            <w:r w:rsidRPr="00403B99">
              <w:rPr>
                <w:rFonts w:ascii="Times New Roman"/>
                <w:b/>
                <w:spacing w:val="-2"/>
                <w:sz w:val="20"/>
              </w:rPr>
              <w:t>ONAYLAYAN</w:t>
            </w:r>
          </w:p>
          <w:p w:rsidR="00403B99" w:rsidRPr="00403B99" w:rsidRDefault="00403B99" w:rsidP="00403B99">
            <w:pPr>
              <w:pStyle w:val="TableParagraph"/>
              <w:spacing w:before="188"/>
              <w:ind w:left="16"/>
              <w:jc w:val="center"/>
              <w:rPr>
                <w:rFonts w:ascii="Times New Roman"/>
                <w:b/>
                <w:sz w:val="20"/>
              </w:rPr>
            </w:pPr>
            <w:r w:rsidRPr="00403B99">
              <w:rPr>
                <w:rFonts w:ascii="Times New Roman"/>
                <w:b/>
                <w:spacing w:val="-2"/>
                <w:sz w:val="20"/>
              </w:rPr>
              <w:t>20/06/2025</w:t>
            </w:r>
          </w:p>
          <w:p w:rsidR="00403B99" w:rsidRPr="00403B99" w:rsidRDefault="00403B99" w:rsidP="00403B99">
            <w:pPr>
              <w:pStyle w:val="TableParagraph"/>
              <w:spacing w:before="166" w:line="415" w:lineRule="auto"/>
              <w:ind w:left="4387" w:right="4371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403B99">
              <w:rPr>
                <w:rFonts w:ascii="Times New Roman" w:hAnsi="Times New Roman"/>
                <w:b/>
                <w:spacing w:val="-2"/>
                <w:sz w:val="20"/>
              </w:rPr>
              <w:t>Av. Enes ŞENER</w:t>
            </w:r>
          </w:p>
          <w:p w:rsidR="00403B99" w:rsidRPr="00403B99" w:rsidRDefault="00403B99" w:rsidP="00403B99">
            <w:pPr>
              <w:pStyle w:val="TableParagraph"/>
              <w:spacing w:before="166" w:line="415" w:lineRule="auto"/>
              <w:ind w:left="4387" w:right="4371"/>
              <w:jc w:val="center"/>
              <w:rPr>
                <w:rFonts w:ascii="Times New Roman" w:hAnsi="Times New Roman"/>
                <w:b/>
                <w:sz w:val="20"/>
              </w:rPr>
            </w:pPr>
            <w:r w:rsidRPr="00403B99">
              <w:rPr>
                <w:rFonts w:ascii="Times New Roman" w:hAnsi="Times New Roman"/>
                <w:b/>
                <w:spacing w:val="-4"/>
                <w:sz w:val="20"/>
              </w:rPr>
              <w:t>İMZA</w:t>
            </w:r>
          </w:p>
        </w:tc>
      </w:tr>
    </w:tbl>
    <w:tbl>
      <w:tblPr>
        <w:tblW w:w="80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4"/>
      </w:tblGrid>
      <w:tr w:rsidR="004C10DC" w:rsidRPr="004C10DC" w:rsidTr="004C10DC">
        <w:trPr>
          <w:trHeight w:val="315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0DC" w:rsidRPr="004C10DC" w:rsidRDefault="004C10DC" w:rsidP="004C10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10DC" w:rsidRPr="004C10DC" w:rsidTr="004C10DC">
        <w:trPr>
          <w:trHeight w:val="300"/>
        </w:trPr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0DC" w:rsidRPr="004C10DC" w:rsidRDefault="004C10DC" w:rsidP="004C10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F15A80" w:rsidRDefault="00F15A80" w:rsidP="00403B99">
      <w:pPr>
        <w:pStyle w:val="GvdeMetni"/>
        <w:spacing w:before="190"/>
        <w:rPr>
          <w:rFonts w:ascii="Times New Roman"/>
          <w:sz w:val="20"/>
        </w:rPr>
      </w:pPr>
    </w:p>
    <w:sectPr w:rsidR="00F15A80">
      <w:pgSz w:w="16840" w:h="11910" w:orient="landscape"/>
      <w:pgMar w:top="2040" w:right="425" w:bottom="280" w:left="42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A4" w:rsidRDefault="00F417A4">
      <w:r>
        <w:separator/>
      </w:r>
    </w:p>
  </w:endnote>
  <w:endnote w:type="continuationSeparator" w:id="0">
    <w:p w:rsidR="00F417A4" w:rsidRDefault="00F4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A4" w:rsidRDefault="00F417A4">
      <w:r>
        <w:separator/>
      </w:r>
    </w:p>
  </w:footnote>
  <w:footnote w:type="continuationSeparator" w:id="0">
    <w:p w:rsidR="00F417A4" w:rsidRDefault="00F4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560"/>
      <w:gridCol w:w="10217"/>
      <w:gridCol w:w="1694"/>
      <w:gridCol w:w="2123"/>
    </w:tblGrid>
    <w:tr w:rsidR="0087544A" w:rsidTr="0087544A">
      <w:trPr>
        <w:trHeight w:val="258"/>
      </w:trPr>
      <w:tc>
        <w:tcPr>
          <w:tcW w:w="1560" w:type="dxa"/>
          <w:vMerge w:val="restart"/>
        </w:tcPr>
        <w:p w:rsidR="0087544A" w:rsidRDefault="0087544A" w:rsidP="0087544A">
          <w:pPr>
            <w:pStyle w:val="TableParagraph"/>
            <w:rPr>
              <w:rFonts w:ascii="Times New Roman"/>
              <w:sz w:val="10"/>
            </w:rPr>
          </w:pPr>
          <w:r>
            <w:rPr>
              <w:rFonts w:ascii="Times New Roman"/>
              <w:noProof/>
              <w:sz w:val="10"/>
              <w:lang w:eastAsia="tr-TR"/>
            </w:rPr>
            <w:drawing>
              <wp:inline distT="0" distB="0" distL="0" distR="0">
                <wp:extent cx="839338" cy="844227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ütahya_Dumlupınar_Üniversitesi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018" cy="844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7" w:type="dxa"/>
          <w:vMerge w:val="restart"/>
        </w:tcPr>
        <w:p w:rsidR="004C10DC" w:rsidRPr="004C10DC" w:rsidRDefault="004C10DC" w:rsidP="004C10DC">
          <w:pPr>
            <w:pStyle w:val="TableParagraph"/>
            <w:ind w:right="77"/>
            <w:jc w:val="center"/>
            <w:rPr>
              <w:rFonts w:ascii="Tahoma" w:hAnsi="Tahoma" w:cs="Tahoma"/>
              <w:b/>
              <w:sz w:val="28"/>
            </w:rPr>
          </w:pPr>
          <w:r w:rsidRPr="004C10DC">
            <w:rPr>
              <w:rFonts w:ascii="Tahoma" w:hAnsi="Tahoma" w:cs="Tahoma"/>
              <w:b/>
              <w:sz w:val="28"/>
            </w:rPr>
            <w:t>Kütahya Dumlupınar Üniversitesi</w:t>
          </w:r>
        </w:p>
        <w:p w:rsidR="004C10DC" w:rsidRPr="004C10DC" w:rsidRDefault="004C10DC" w:rsidP="004C10DC">
          <w:pPr>
            <w:pStyle w:val="TableParagraph"/>
            <w:ind w:left="-1" w:right="77"/>
            <w:jc w:val="center"/>
            <w:rPr>
              <w:rFonts w:ascii="Tahoma" w:hAnsi="Tahoma" w:cs="Tahoma"/>
              <w:b/>
              <w:sz w:val="28"/>
            </w:rPr>
          </w:pPr>
          <w:r w:rsidRPr="004C10DC">
            <w:rPr>
              <w:rFonts w:ascii="Tahoma" w:hAnsi="Tahoma" w:cs="Tahoma"/>
              <w:b/>
              <w:sz w:val="28"/>
            </w:rPr>
            <w:t>Hukuk Müşavirliği</w:t>
          </w:r>
        </w:p>
        <w:p w:rsidR="0087544A" w:rsidRDefault="0087544A" w:rsidP="004C10DC">
          <w:pPr>
            <w:pStyle w:val="TableParagraph"/>
            <w:ind w:left="-1" w:right="77"/>
            <w:jc w:val="center"/>
            <w:rPr>
              <w:rFonts w:ascii="Times New Roman"/>
              <w:b/>
              <w:sz w:val="28"/>
            </w:rPr>
          </w:pPr>
          <w:r w:rsidRPr="004C10DC">
            <w:rPr>
              <w:rFonts w:ascii="Tahoma" w:hAnsi="Tahoma" w:cs="Tahoma"/>
              <w:b/>
              <w:sz w:val="28"/>
            </w:rPr>
            <w:t>Kamu</w:t>
          </w:r>
          <w:r w:rsidRPr="004C10DC">
            <w:rPr>
              <w:rFonts w:ascii="Tahoma" w:hAnsi="Tahoma" w:cs="Tahoma"/>
              <w:b/>
              <w:spacing w:val="-3"/>
              <w:sz w:val="28"/>
            </w:rPr>
            <w:t xml:space="preserve"> </w:t>
          </w:r>
          <w:r w:rsidRPr="004C10DC">
            <w:rPr>
              <w:rFonts w:ascii="Tahoma" w:hAnsi="Tahoma" w:cs="Tahoma"/>
              <w:b/>
              <w:sz w:val="28"/>
            </w:rPr>
            <w:t>Hizmet</w:t>
          </w:r>
          <w:r w:rsidRPr="004C10DC">
            <w:rPr>
              <w:rFonts w:ascii="Tahoma" w:hAnsi="Tahoma" w:cs="Tahoma"/>
              <w:b/>
              <w:spacing w:val="-3"/>
              <w:sz w:val="28"/>
            </w:rPr>
            <w:t xml:space="preserve"> </w:t>
          </w:r>
          <w:r w:rsidR="004C10DC" w:rsidRPr="004C10DC">
            <w:rPr>
              <w:rFonts w:ascii="Tahoma" w:hAnsi="Tahoma" w:cs="Tahoma"/>
              <w:b/>
              <w:sz w:val="28"/>
            </w:rPr>
            <w:t>Envanter</w:t>
          </w:r>
          <w:r w:rsidRPr="004C10DC">
            <w:rPr>
              <w:rFonts w:ascii="Tahoma" w:hAnsi="Tahoma" w:cs="Tahoma"/>
              <w:b/>
              <w:spacing w:val="-2"/>
              <w:sz w:val="28"/>
            </w:rPr>
            <w:t xml:space="preserve"> Tablosu</w:t>
          </w:r>
        </w:p>
      </w:tc>
      <w:tc>
        <w:tcPr>
          <w:tcW w:w="1694" w:type="dxa"/>
        </w:tcPr>
        <w:p w:rsidR="0087544A" w:rsidRDefault="0087544A" w:rsidP="0087544A">
          <w:pPr>
            <w:pStyle w:val="TableParagraph"/>
            <w:spacing w:line="228" w:lineRule="exact"/>
            <w:ind w:left="2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Doküman</w:t>
          </w:r>
          <w:r>
            <w:rPr>
              <w:rFonts w:ascii="Times New Roman" w:hAnsi="Times New Roman"/>
              <w:b/>
              <w:spacing w:val="-11"/>
              <w:sz w:val="20"/>
            </w:rPr>
            <w:t xml:space="preserve"> </w:t>
          </w:r>
          <w:r>
            <w:rPr>
              <w:rFonts w:ascii="Times New Roman" w:hAnsi="Times New Roman"/>
              <w:b/>
              <w:spacing w:val="-5"/>
              <w:sz w:val="20"/>
            </w:rPr>
            <w:t>No:</w:t>
          </w:r>
        </w:p>
      </w:tc>
      <w:tc>
        <w:tcPr>
          <w:tcW w:w="2123" w:type="dxa"/>
        </w:tcPr>
        <w:p w:rsidR="0087544A" w:rsidRDefault="0087544A" w:rsidP="0087544A">
          <w:pPr>
            <w:pStyle w:val="TableParagraph"/>
            <w:spacing w:line="223" w:lineRule="exact"/>
            <w:ind w:left="23"/>
            <w:rPr>
              <w:rFonts w:ascii="Times New Roman"/>
              <w:sz w:val="20"/>
            </w:rPr>
          </w:pPr>
        </w:p>
      </w:tc>
    </w:tr>
    <w:tr w:rsidR="0087544A" w:rsidTr="0087544A">
      <w:trPr>
        <w:trHeight w:val="258"/>
      </w:trPr>
      <w:tc>
        <w:tcPr>
          <w:tcW w:w="1560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0217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694" w:type="dxa"/>
        </w:tcPr>
        <w:p w:rsidR="0087544A" w:rsidRDefault="0087544A" w:rsidP="0087544A">
          <w:pPr>
            <w:pStyle w:val="TableParagraph"/>
            <w:spacing w:line="228" w:lineRule="exact"/>
            <w:ind w:left="2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Yayın</w:t>
          </w:r>
          <w:r>
            <w:rPr>
              <w:rFonts w:ascii="Times New Roman" w:hAnsi="Times New Roman"/>
              <w:b/>
              <w:spacing w:val="-6"/>
              <w:sz w:val="20"/>
            </w:rPr>
            <w:t xml:space="preserve"> </w:t>
          </w:r>
          <w:r>
            <w:rPr>
              <w:rFonts w:ascii="Times New Roman" w:hAnsi="Times New Roman"/>
              <w:b/>
              <w:spacing w:val="-2"/>
              <w:sz w:val="20"/>
            </w:rPr>
            <w:t>Tarihi:</w:t>
          </w:r>
        </w:p>
      </w:tc>
      <w:tc>
        <w:tcPr>
          <w:tcW w:w="2123" w:type="dxa"/>
        </w:tcPr>
        <w:p w:rsidR="0087544A" w:rsidRDefault="0087544A" w:rsidP="0087544A">
          <w:pPr>
            <w:pStyle w:val="TableParagraph"/>
            <w:spacing w:line="223" w:lineRule="exact"/>
            <w:ind w:left="23"/>
            <w:rPr>
              <w:rFonts w:ascii="Times New Roman"/>
              <w:sz w:val="20"/>
            </w:rPr>
          </w:pPr>
          <w:r>
            <w:rPr>
              <w:rFonts w:ascii="Times New Roman"/>
              <w:spacing w:val="-2"/>
              <w:sz w:val="20"/>
            </w:rPr>
            <w:t>20/06/2023</w:t>
          </w:r>
        </w:p>
      </w:tc>
    </w:tr>
    <w:tr w:rsidR="0087544A" w:rsidTr="0087544A">
      <w:trPr>
        <w:trHeight w:val="258"/>
      </w:trPr>
      <w:tc>
        <w:tcPr>
          <w:tcW w:w="1560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0217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694" w:type="dxa"/>
        </w:tcPr>
        <w:p w:rsidR="0087544A" w:rsidRDefault="0087544A" w:rsidP="0087544A">
          <w:pPr>
            <w:pStyle w:val="TableParagraph"/>
            <w:ind w:left="20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z w:val="20"/>
            </w:rPr>
            <w:t>Revizyon</w:t>
          </w:r>
          <w:r>
            <w:rPr>
              <w:rFonts w:ascii="Times New Roman"/>
              <w:b/>
              <w:spacing w:val="-6"/>
              <w:sz w:val="20"/>
            </w:rPr>
            <w:t xml:space="preserve"> </w:t>
          </w:r>
          <w:r>
            <w:rPr>
              <w:rFonts w:ascii="Times New Roman"/>
              <w:b/>
              <w:spacing w:val="-2"/>
              <w:sz w:val="20"/>
            </w:rPr>
            <w:t>Tarihi:</w:t>
          </w:r>
        </w:p>
      </w:tc>
      <w:tc>
        <w:tcPr>
          <w:tcW w:w="2123" w:type="dxa"/>
        </w:tcPr>
        <w:p w:rsidR="0087544A" w:rsidRDefault="0087544A" w:rsidP="0087544A">
          <w:pPr>
            <w:pStyle w:val="TableParagraph"/>
            <w:rPr>
              <w:rFonts w:ascii="Times New Roman"/>
              <w:sz w:val="10"/>
            </w:rPr>
          </w:pPr>
        </w:p>
      </w:tc>
    </w:tr>
    <w:tr w:rsidR="0087544A" w:rsidTr="0087544A">
      <w:trPr>
        <w:trHeight w:val="261"/>
      </w:trPr>
      <w:tc>
        <w:tcPr>
          <w:tcW w:w="1560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0217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694" w:type="dxa"/>
        </w:tcPr>
        <w:p w:rsidR="0087544A" w:rsidRDefault="0087544A" w:rsidP="0087544A">
          <w:pPr>
            <w:pStyle w:val="TableParagraph"/>
            <w:ind w:left="20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z w:val="20"/>
            </w:rPr>
            <w:t>Revizyon</w:t>
          </w:r>
          <w:r>
            <w:rPr>
              <w:rFonts w:ascii="Times New Roman"/>
              <w:b/>
              <w:spacing w:val="-6"/>
              <w:sz w:val="20"/>
            </w:rPr>
            <w:t xml:space="preserve"> </w:t>
          </w:r>
          <w:r>
            <w:rPr>
              <w:rFonts w:ascii="Times New Roman"/>
              <w:b/>
              <w:spacing w:val="-5"/>
              <w:sz w:val="20"/>
            </w:rPr>
            <w:t>No:</w:t>
          </w:r>
        </w:p>
      </w:tc>
      <w:tc>
        <w:tcPr>
          <w:tcW w:w="2123" w:type="dxa"/>
        </w:tcPr>
        <w:p w:rsidR="0087544A" w:rsidRDefault="0087544A" w:rsidP="0087544A">
          <w:pPr>
            <w:pStyle w:val="TableParagraph"/>
            <w:rPr>
              <w:rFonts w:ascii="Times New Roman"/>
              <w:sz w:val="10"/>
            </w:rPr>
          </w:pPr>
        </w:p>
      </w:tc>
    </w:tr>
    <w:tr w:rsidR="0087544A" w:rsidTr="0087544A">
      <w:trPr>
        <w:trHeight w:val="229"/>
      </w:trPr>
      <w:tc>
        <w:tcPr>
          <w:tcW w:w="1560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0217" w:type="dxa"/>
          <w:vMerge/>
          <w:tcBorders>
            <w:top w:val="nil"/>
          </w:tcBorders>
        </w:tcPr>
        <w:p w:rsidR="0087544A" w:rsidRDefault="0087544A" w:rsidP="0087544A">
          <w:pPr>
            <w:rPr>
              <w:sz w:val="2"/>
              <w:szCs w:val="2"/>
            </w:rPr>
          </w:pPr>
        </w:p>
      </w:tc>
      <w:tc>
        <w:tcPr>
          <w:tcW w:w="1694" w:type="dxa"/>
        </w:tcPr>
        <w:p w:rsidR="0087544A" w:rsidRDefault="0087544A" w:rsidP="0087544A">
          <w:pPr>
            <w:pStyle w:val="TableParagraph"/>
            <w:spacing w:line="210" w:lineRule="exact"/>
            <w:ind w:left="20"/>
            <w:rPr>
              <w:rFonts w:ascii="Times New Roman"/>
              <w:b/>
              <w:sz w:val="20"/>
            </w:rPr>
          </w:pPr>
          <w:r>
            <w:rPr>
              <w:rFonts w:ascii="Times New Roman"/>
              <w:b/>
              <w:spacing w:val="-2"/>
              <w:sz w:val="20"/>
            </w:rPr>
            <w:t>Sayfa:</w:t>
          </w:r>
        </w:p>
      </w:tc>
      <w:tc>
        <w:tcPr>
          <w:tcW w:w="2123" w:type="dxa"/>
        </w:tcPr>
        <w:p w:rsidR="0087544A" w:rsidRDefault="0087544A" w:rsidP="0087544A">
          <w:pPr>
            <w:pStyle w:val="TableParagraph"/>
            <w:spacing w:line="210" w:lineRule="exact"/>
            <w:ind w:left="23"/>
            <w:rPr>
              <w:rFonts w:ascii="Times New Roman"/>
              <w:sz w:val="20"/>
            </w:rPr>
          </w:pPr>
        </w:p>
      </w:tc>
    </w:tr>
  </w:tbl>
  <w:p w:rsidR="00F15A80" w:rsidRDefault="0081083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321784</wp:posOffset>
              </wp:positionH>
              <wp:positionV relativeFrom="page">
                <wp:posOffset>2264732</wp:posOffset>
              </wp:positionV>
              <wp:extent cx="9989820" cy="859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20" cy="859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5A80" w:rsidRDefault="00F15A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35pt;margin-top:178.35pt;width:786.6pt;height:67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" filled="f" stroked="f">
              <v:path arrowok="t"/>
              <v:textbox inset="0,0,0,0">
                <w:txbxContent>
                  <w:p w:rsidR="00F15A80" w:rsidRDefault="00F15A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A80"/>
    <w:rsid w:val="00403B99"/>
    <w:rsid w:val="004C10DC"/>
    <w:rsid w:val="0081083D"/>
    <w:rsid w:val="008643CC"/>
    <w:rsid w:val="0087544A"/>
    <w:rsid w:val="00C65EE5"/>
    <w:rsid w:val="00CB05B9"/>
    <w:rsid w:val="00E427FF"/>
    <w:rsid w:val="00F15A80"/>
    <w:rsid w:val="00F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FC08"/>
  <w15:docId w15:val="{196C7AEE-F1F7-4302-90CB-6F5250E6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754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544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54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544A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msi</cp:lastModifiedBy>
  <cp:revision>5</cp:revision>
  <dcterms:created xsi:type="dcterms:W3CDTF">2025-06-20T06:44:00Z</dcterms:created>
  <dcterms:modified xsi:type="dcterms:W3CDTF">2025-06-20T09:02:00Z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2016</vt:lpwstr>
  </property>
</Properties>
</file>