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32BD">
        <w:rPr>
          <w:rFonts w:ascii="Times New Roman" w:eastAsia="Times New Roman" w:hAnsi="Times New Roman" w:cs="Times New Roman"/>
          <w:b/>
          <w:bCs/>
          <w:sz w:val="24"/>
          <w:szCs w:val="24"/>
        </w:rPr>
        <w:t>Bilgi İşlem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3A2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3A2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3A2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3A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Sunucu sistemlerinin kurulum ve yapılandırılmasını yapmak,</w:t>
      </w:r>
    </w:p>
    <w:p w:rsidR="009E1E2D" w:rsidRPr="00D81ED1" w:rsidRDefault="009E1E2D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Kütüphanemizde kullanılan her türlü bilgisayara lisanslı Windows Office ve gerekli olan programları kurmak, denetlemek,</w:t>
      </w:r>
    </w:p>
    <w:p w:rsidR="00D81ED1" w:rsidRPr="00D81ED1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Veri güvenliğini sağlamak, yedekleri almak, ihtiyaç halinde yedekten geri dönme işlemlerini yapmak,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Sistem otomasyonuna bağlı donanım, yazılım ve kullanıcılara bağlı sorunları gidererek sistemin çalışmasını sağlamak,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Kütüphane Web sitesi için gerekli bilgileri girmek, güncel tutmak,</w:t>
      </w:r>
    </w:p>
    <w:p w:rsidR="00D81ED1" w:rsidRPr="00D81ED1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Dış kaynaklardan alınan ve mevcut yazılım hizmetlerinin testlerini yapmak, çalışır durumda tutmak üzere bakım güncelleme ile ilgili süreçleri takip etmek,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İç bilgilendirme ekranları, </w:t>
      </w:r>
      <w:proofErr w:type="spellStart"/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kiosk</w:t>
      </w:r>
      <w:proofErr w:type="spellEnd"/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vb. </w:t>
      </w:r>
      <w:proofErr w:type="gramStart"/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ekipmanların</w:t>
      </w:r>
      <w:proofErr w:type="gramEnd"/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kurulumunu yapmak, veri girişini sağlamak, güncel tutmak,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Kesintisiz </w:t>
      </w:r>
      <w:r w:rsidR="009E1E2D"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güç kaynakları</w:t>
      </w: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>projeksiyon</w:t>
      </w:r>
      <w:proofErr w:type="gramEnd"/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sistemleri,</w:t>
      </w:r>
      <w:r w:rsidR="006B4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kitap ödünç alma verme uzatma, </w:t>
      </w:r>
      <w:proofErr w:type="spellStart"/>
      <w:r w:rsidR="006B4E48">
        <w:rPr>
          <w:rFonts w:ascii="Times New Roman" w:eastAsia="Times New Roman" w:hAnsi="Times New Roman" w:cs="Times New Roman"/>
          <w:color w:val="333333"/>
          <w:sz w:val="24"/>
          <w:szCs w:val="24"/>
        </w:rPr>
        <w:t>Selfcheck</w:t>
      </w:r>
      <w:proofErr w:type="spellEnd"/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vb. cihazlar ile bilgisayar (</w:t>
      </w:r>
      <w:r w:rsid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PC), yazıcılar tarayıcı,</w:t>
      </w:r>
      <w:r w:rsidR="001B31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fotokopi,</w:t>
      </w:r>
      <w:r w:rsidRPr="00D81E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notebook vb. son kullanıcıya dönük cihazların kurulması, bakım ve onarımının yapılması ve işler halde tutmak,</w:t>
      </w:r>
    </w:p>
    <w:p w:rsidR="00BA7ED0" w:rsidRPr="00D81ED1" w:rsidRDefault="00BA7ED0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>Kütüphanede bulunan kamera sistemlerinin kurulumu çalıştırılması ve sorunların giderilmesi için gerekli desteği sağlamak,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Kütüphane </w:t>
      </w: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yazılım, donanım, program ihtiyaçları ile ilgili teknik destekte bulunmak,</w:t>
      </w:r>
    </w:p>
    <w:p w:rsidR="00D81ED1" w:rsidRPr="00F36354" w:rsidRDefault="00D81ED1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Kütüphanemizde mevcut bilgisayar sistemleri üzerinde yüklü olan programların bakım ve güncellemelerini yapmak,</w:t>
      </w:r>
    </w:p>
    <w:p w:rsidR="00BA7ED0" w:rsidRPr="00F36354" w:rsidRDefault="00BA7ED0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Sistem programlarının ve diğer paket programların kullanılması ve sorunların giderilmesi için personele destek vermek,</w:t>
      </w:r>
    </w:p>
    <w:p w:rsidR="009E1E2D" w:rsidRPr="00F36354" w:rsidRDefault="009E1E2D" w:rsidP="006B4E4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6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Personel ve öğrencilerimizi ilgilendiren bilgi işlem hizmetlerinin yürütülmesini sağlamak, destek vermek,</w:t>
      </w:r>
    </w:p>
    <w:p w:rsidR="009E1E2D" w:rsidRPr="00F36354" w:rsidRDefault="009E1E2D" w:rsidP="006B4E4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354">
        <w:rPr>
          <w:rFonts w:ascii="Times New Roman" w:hAnsi="Times New Roman" w:cs="Times New Roman"/>
          <w:sz w:val="24"/>
          <w:szCs w:val="24"/>
          <w:lang w:eastAsia="en-US"/>
        </w:rPr>
        <w:t xml:space="preserve">Personel ve </w:t>
      </w:r>
      <w:proofErr w:type="gramStart"/>
      <w:r w:rsidRPr="00F36354">
        <w:rPr>
          <w:rFonts w:ascii="Times New Roman" w:hAnsi="Times New Roman" w:cs="Times New Roman"/>
          <w:sz w:val="24"/>
          <w:szCs w:val="24"/>
          <w:lang w:eastAsia="en-US"/>
        </w:rPr>
        <w:t>öğrencilere  kablosuz</w:t>
      </w:r>
      <w:proofErr w:type="gramEnd"/>
      <w:r w:rsidRPr="00F36354">
        <w:rPr>
          <w:rFonts w:ascii="Times New Roman" w:hAnsi="Times New Roman" w:cs="Times New Roman"/>
          <w:sz w:val="24"/>
          <w:szCs w:val="24"/>
          <w:lang w:eastAsia="en-US"/>
        </w:rPr>
        <w:t xml:space="preserve"> ağ kurulumu hakkında bilgi vermek ve yeni şifre alma sorunlarına yardımcı olmak,</w:t>
      </w:r>
    </w:p>
    <w:p w:rsidR="00BA7ED0" w:rsidRPr="00F36354" w:rsidRDefault="00BA7ED0" w:rsidP="006B4E4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354">
        <w:rPr>
          <w:rFonts w:ascii="Times New Roman" w:hAnsi="Times New Roman" w:cs="Times New Roman"/>
          <w:sz w:val="24"/>
          <w:szCs w:val="24"/>
          <w:lang w:eastAsia="en-US"/>
        </w:rPr>
        <w:t>Abone veri tabanları Elektronik Kaynaklar ve Referans birimiyle ilgili işlemlerde yardımcı olmak, teknik destek sağlamak,</w:t>
      </w:r>
    </w:p>
    <w:p w:rsidR="009E1E2D" w:rsidRDefault="00BA7ED0" w:rsidP="006B4E48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6354">
        <w:rPr>
          <w:rFonts w:ascii="Times New Roman" w:hAnsi="Times New Roman" w:cs="Times New Roman"/>
          <w:sz w:val="24"/>
          <w:szCs w:val="24"/>
          <w:lang w:eastAsia="en-US"/>
        </w:rPr>
        <w:t>Rektörlük Bilgi İşle</w:t>
      </w:r>
      <w:r w:rsidR="00F36354">
        <w:rPr>
          <w:rFonts w:ascii="Times New Roman" w:hAnsi="Times New Roman" w:cs="Times New Roman"/>
          <w:sz w:val="24"/>
          <w:szCs w:val="24"/>
          <w:lang w:eastAsia="en-US"/>
        </w:rPr>
        <w:t>m Birimiyle koordineli çalışmak,</w:t>
      </w:r>
      <w:r w:rsidRPr="00F3635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B3107" w:rsidRPr="00D81BEF" w:rsidRDefault="001B3107" w:rsidP="001B31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BEF">
        <w:rPr>
          <w:rFonts w:ascii="Times New Roman" w:hAnsi="Times New Roman" w:cs="Times New Roman"/>
          <w:sz w:val="24"/>
          <w:szCs w:val="24"/>
          <w:shd w:val="clear" w:color="auto" w:fill="FFFFFF"/>
        </w:rPr>
        <w:t>Kütüphanemiz donanım ihtiyaç ve sorunlarını tespit edip, ihtiyaç olan donanımı belirlemek ve satın alınmasına yardımcı olmak,</w:t>
      </w:r>
    </w:p>
    <w:p w:rsidR="009E1E2D" w:rsidRPr="00D81BEF" w:rsidRDefault="009E1E2D" w:rsidP="006B4E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BEF">
        <w:rPr>
          <w:rFonts w:ascii="Times New Roman" w:hAnsi="Times New Roman" w:cs="Times New Roman"/>
          <w:sz w:val="24"/>
          <w:szCs w:val="24"/>
          <w:shd w:val="clear" w:color="auto" w:fill="FFFFFF"/>
        </w:rPr>
        <w:t>Bilişim teknolojileri ile ilgili gelişmeleri takip ve kurum için uygun olanları uygulamak veya teklif etmek</w:t>
      </w:r>
    </w:p>
    <w:p w:rsidR="00A2750D" w:rsidRPr="002F7B5D" w:rsidRDefault="0080329C" w:rsidP="006B4E48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54">
        <w:rPr>
          <w:rFonts w:ascii="Times New Roman" w:eastAsia="Times New Roman" w:hAnsi="Times New Roman" w:cs="Times New Roman"/>
          <w:sz w:val="24"/>
          <w:szCs w:val="24"/>
        </w:rPr>
        <w:t>Daire Başkanlığının</w:t>
      </w:r>
      <w:r w:rsidR="00A2750D" w:rsidRPr="00F36354">
        <w:rPr>
          <w:rFonts w:ascii="Times New Roman" w:eastAsia="Times New Roman" w:hAnsi="Times New Roman" w:cs="Times New Roman"/>
          <w:sz w:val="24"/>
          <w:szCs w:val="24"/>
        </w:rPr>
        <w:t xml:space="preserve"> ver</w:t>
      </w:r>
      <w:r w:rsidRPr="00F36354">
        <w:rPr>
          <w:rFonts w:ascii="Times New Roman" w:eastAsia="Times New Roman" w:hAnsi="Times New Roman" w:cs="Times New Roman"/>
          <w:sz w:val="24"/>
          <w:szCs w:val="24"/>
        </w:rPr>
        <w:t>eceği</w:t>
      </w:r>
      <w:r w:rsidR="00A2750D" w:rsidRPr="00F36354">
        <w:rPr>
          <w:rFonts w:ascii="Times New Roman" w:eastAsia="Times New Roman" w:hAnsi="Times New Roman" w:cs="Times New Roman"/>
          <w:sz w:val="24"/>
          <w:szCs w:val="24"/>
        </w:rPr>
        <w:t xml:space="preserve"> diğer görevleri </w:t>
      </w:r>
      <w:r w:rsidRPr="00F36354">
        <w:rPr>
          <w:rFonts w:ascii="Times New Roman" w:eastAsia="Times New Roman" w:hAnsi="Times New Roman" w:cs="Times New Roman"/>
          <w:sz w:val="24"/>
          <w:szCs w:val="24"/>
        </w:rPr>
        <w:t>yürütür</w:t>
      </w:r>
      <w:r w:rsidR="00A2750D" w:rsidRPr="00F363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E7C" w:rsidRDefault="00A74E7C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D81BEF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 w:rsidRPr="00D81B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81BEF">
        <w:rPr>
          <w:rFonts w:ascii="Times New Roman" w:eastAsia="Times New Roman" w:hAnsi="Times New Roman" w:cs="Times New Roman"/>
          <w:sz w:val="24"/>
          <w:szCs w:val="24"/>
        </w:rPr>
        <w:t xml:space="preserve">Yukarıda belirtilen görev ve sorumlulukları gerçekleştirme yetkisine sahip olmak. </w:t>
      </w:r>
      <w:proofErr w:type="gramStart"/>
      <w:r w:rsidR="002D7BAE" w:rsidRPr="00D81B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81BEF">
        <w:rPr>
          <w:rFonts w:ascii="Times New Roman" w:eastAsia="Times New Roman" w:hAnsi="Times New Roman" w:cs="Times New Roman"/>
          <w:sz w:val="24"/>
          <w:szCs w:val="24"/>
        </w:rPr>
        <w:t>aaliyetlerinin</w:t>
      </w:r>
      <w:proofErr w:type="gramEnd"/>
      <w:r w:rsidRPr="00D81BEF">
        <w:rPr>
          <w:rFonts w:ascii="Times New Roman" w:eastAsia="Times New Roman" w:hAnsi="Times New Roman" w:cs="Times New Roman"/>
          <w:sz w:val="24"/>
          <w:szCs w:val="24"/>
        </w:rPr>
        <w:t xml:space="preserve"> gerektirdiği her türlü araç, gereç ve malzemeyi kullanabilmek.</w:t>
      </w:r>
    </w:p>
    <w:p w:rsidR="007C1DA2" w:rsidRDefault="007C1DA2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88472B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Yazı İşleri </w:t>
      </w:r>
      <w:r w:rsidR="002F7B5D">
        <w:rPr>
          <w:rFonts w:ascii="Times New Roman" w:eastAsia="Times New Roman" w:hAnsi="Times New Roman" w:cs="Times New Roman"/>
          <w:color w:val="1A1A1A"/>
          <w:sz w:val="24"/>
          <w:szCs w:val="24"/>
        </w:rPr>
        <w:t>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F36354" w:rsidP="00BD2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Bilgi İşlem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C232BD">
        <w:rPr>
          <w:rFonts w:ascii="Times New Roman" w:eastAsia="Times New Roman" w:hAnsi="Times New Roman" w:cs="Times New Roman"/>
          <w:sz w:val="24"/>
          <w:szCs w:val="24"/>
        </w:rPr>
        <w:t>Yazı İşleri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 xml:space="preserve">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D81BEF" w:rsidRDefault="00D81BEF" w:rsidP="00D81BE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4C5FCD"/>
    <w:multiLevelType w:val="multilevel"/>
    <w:tmpl w:val="0D002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201"/>
    <w:multiLevelType w:val="hybridMultilevel"/>
    <w:tmpl w:val="ACF84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B7304"/>
    <w:multiLevelType w:val="multilevel"/>
    <w:tmpl w:val="69D23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67A28"/>
    <w:multiLevelType w:val="multilevel"/>
    <w:tmpl w:val="3BCEA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E655B"/>
    <w:multiLevelType w:val="multilevel"/>
    <w:tmpl w:val="3E4C7C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7FBC"/>
    <w:multiLevelType w:val="multilevel"/>
    <w:tmpl w:val="37C27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28"/>
  </w:num>
  <w:num w:numId="5">
    <w:abstractNumId w:val="26"/>
  </w:num>
  <w:num w:numId="6">
    <w:abstractNumId w:val="11"/>
  </w:num>
  <w:num w:numId="7">
    <w:abstractNumId w:val="8"/>
  </w:num>
  <w:num w:numId="8">
    <w:abstractNumId w:val="13"/>
  </w:num>
  <w:num w:numId="9">
    <w:abstractNumId w:val="23"/>
  </w:num>
  <w:num w:numId="10">
    <w:abstractNumId w:val="3"/>
  </w:num>
  <w:num w:numId="11">
    <w:abstractNumId w:val="21"/>
  </w:num>
  <w:num w:numId="12">
    <w:abstractNumId w:val="4"/>
  </w:num>
  <w:num w:numId="13">
    <w:abstractNumId w:val="10"/>
  </w:num>
  <w:num w:numId="14">
    <w:abstractNumId w:val="17"/>
  </w:num>
  <w:num w:numId="15">
    <w:abstractNumId w:val="14"/>
  </w:num>
  <w:num w:numId="16">
    <w:abstractNumId w:val="7"/>
  </w:num>
  <w:num w:numId="17">
    <w:abstractNumId w:val="19"/>
  </w:num>
  <w:num w:numId="18">
    <w:abstractNumId w:val="6"/>
  </w:num>
  <w:num w:numId="19">
    <w:abstractNumId w:val="9"/>
  </w:num>
  <w:num w:numId="20">
    <w:abstractNumId w:val="25"/>
  </w:num>
  <w:num w:numId="21">
    <w:abstractNumId w:val="30"/>
  </w:num>
  <w:num w:numId="22">
    <w:abstractNumId w:val="0"/>
  </w:num>
  <w:num w:numId="23">
    <w:abstractNumId w:val="24"/>
  </w:num>
  <w:num w:numId="24">
    <w:abstractNumId w:val="15"/>
  </w:num>
  <w:num w:numId="25">
    <w:abstractNumId w:val="1"/>
  </w:num>
  <w:num w:numId="26">
    <w:abstractNumId w:val="18"/>
  </w:num>
  <w:num w:numId="27">
    <w:abstractNumId w:val="2"/>
  </w:num>
  <w:num w:numId="28">
    <w:abstractNumId w:val="29"/>
  </w:num>
  <w:num w:numId="29">
    <w:abstractNumId w:val="31"/>
  </w:num>
  <w:num w:numId="30">
    <w:abstractNumId w:val="20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B3107"/>
    <w:rsid w:val="002169E4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B4E48"/>
    <w:rsid w:val="006C4169"/>
    <w:rsid w:val="00787FED"/>
    <w:rsid w:val="007C1DA2"/>
    <w:rsid w:val="0080329C"/>
    <w:rsid w:val="00850865"/>
    <w:rsid w:val="0085587C"/>
    <w:rsid w:val="00874BA7"/>
    <w:rsid w:val="0088472B"/>
    <w:rsid w:val="008C0D6D"/>
    <w:rsid w:val="008C6E0A"/>
    <w:rsid w:val="008E2DD2"/>
    <w:rsid w:val="00964B69"/>
    <w:rsid w:val="009C7FC0"/>
    <w:rsid w:val="009E1E2D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A7ED0"/>
    <w:rsid w:val="00BD2A38"/>
    <w:rsid w:val="00BE498D"/>
    <w:rsid w:val="00C232BD"/>
    <w:rsid w:val="00C33532"/>
    <w:rsid w:val="00C77487"/>
    <w:rsid w:val="00D81BEF"/>
    <w:rsid w:val="00D81ED1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36354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F4C8-9E37-4606-9C9B-2F5A8646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88</cp:revision>
  <dcterms:created xsi:type="dcterms:W3CDTF">2017-01-31T07:41:00Z</dcterms:created>
  <dcterms:modified xsi:type="dcterms:W3CDTF">2020-05-14T12:59:00Z</dcterms:modified>
</cp:coreProperties>
</file>