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Kütüphaneci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7B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7B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Modern kütüphanecilik kurallarına göre kitapların katalog ve tasnifini yapmak, 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Süreli yayınları otomasyona işleyerek, eksik sayıları vaktinde ilgiliye bildirmek ve cilt birliği sağlananları cilde hazırlamak, 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Okuyucuların belli bir konuya yönelik çalışmalarında veya kütüphanedeki çalışmaları sırasında karşılaştıkları problemleri kütüphane kaynaklarından yararlanmak suretiyle cevaplamak ya da onlara kaynak göstererek çözüm getirmek,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Süreli yayınları düzenli olarak zamanında kütüphaneye gelmesini sağlamak,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Katalog ve tasnif işlemlerinin doğruluğunu kontrol etmek ve karşılaşılan güçlüklere çözüm yolu getirmek,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Derleme, bağış, devir ve resmi kurumlardan gelen kitap ve diğer yayınların gerekli işlemlerini yürütmek,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Kitap ve süreli yayınların kütüphaneye girişinden okuyucu hizmetine sunulmasına kadar yapılacak işlemleri denetleyerek, sağlıklı bir biçimde okuyucu hizmetine sunulmasını sağlamak,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>Kütüphaneye bağlı bölüm ve servislerin teknik çalışmalarına yardımcı olmak,</w:t>
      </w:r>
    </w:p>
    <w:p w:rsidR="002D7BAE" w:rsidRPr="007F6104" w:rsidRDefault="002D7BAE" w:rsidP="007B6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 </w:t>
      </w:r>
      <w:r w:rsidR="007F6104">
        <w:rPr>
          <w:rFonts w:ascii="Times New Roman" w:hAnsi="Times New Roman" w:cs="Times New Roman"/>
          <w:sz w:val="24"/>
          <w:szCs w:val="24"/>
        </w:rPr>
        <w:tab/>
      </w:r>
      <w:r w:rsidRPr="007F6104">
        <w:rPr>
          <w:rFonts w:ascii="Times New Roman" w:hAnsi="Times New Roman" w:cs="Times New Roman"/>
          <w:sz w:val="24"/>
          <w:szCs w:val="24"/>
        </w:rPr>
        <w:t xml:space="preserve">Kütüphaneden yararlanmalarında okuyuculara yol göstermek,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Kullanıcı eğitimi, Veri tabanları seçim ve kullanımı, kütüphaneler arası ödünç verme hizmetlerini yapar.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Görevin gerektirdiği konularda şube müdürlükleri ile koordineyi sağlar.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Diğer personelin işbaşında yetiştirilmesini sağlamak üzere işlerin yapılış yöntemlerini ve diğer faaliyetlerle ilişkilerini açıklar.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>Demirbaş eşyanın korunmasından, Daire Başkanı, Şube Müdürünün vereceği benzeri görevleri yapar.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YETKİLERİ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C1DA2" w:rsidRDefault="007C1DA2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DA2" w:rsidRDefault="007C1DA2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D7BAE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D7BAE" w:rsidP="007B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Kütüphaneci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AB6C5E" w:rsidRDefault="00AB6C5E" w:rsidP="00AB6C5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A2A05"/>
    <w:rsid w:val="002A5C64"/>
    <w:rsid w:val="002D7BAE"/>
    <w:rsid w:val="002F254D"/>
    <w:rsid w:val="002F3600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B6726"/>
    <w:rsid w:val="007C1DA2"/>
    <w:rsid w:val="007F6104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31FC1"/>
    <w:rsid w:val="00A362C9"/>
    <w:rsid w:val="00A74E7C"/>
    <w:rsid w:val="00AB6C5E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F3090F"/>
    <w:rsid w:val="00F45BC1"/>
    <w:rsid w:val="00F9154C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7F610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287C-B8B5-4792-900D-F8E23217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83</cp:revision>
  <dcterms:created xsi:type="dcterms:W3CDTF">2017-01-31T07:41:00Z</dcterms:created>
  <dcterms:modified xsi:type="dcterms:W3CDTF">2020-05-14T12:56:00Z</dcterms:modified>
</cp:coreProperties>
</file>