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D211B" w14:textId="77777777" w:rsidR="000A7608" w:rsidRDefault="000A7608">
      <w:pPr>
        <w:spacing w:after="309" w:line="259" w:lineRule="auto"/>
        <w:ind w:left="712" w:firstLine="142"/>
        <w:jc w:val="center"/>
        <w:rPr>
          <w:b/>
          <w:sz w:val="40"/>
          <w:szCs w:val="40"/>
        </w:rPr>
      </w:pPr>
    </w:p>
    <w:p w14:paraId="10A84541" w14:textId="77777777" w:rsidR="000A7608" w:rsidRDefault="000A7608">
      <w:pPr>
        <w:spacing w:after="309" w:line="259" w:lineRule="auto"/>
        <w:ind w:left="712" w:firstLine="142"/>
        <w:jc w:val="center"/>
        <w:rPr>
          <w:b/>
          <w:sz w:val="40"/>
          <w:szCs w:val="40"/>
        </w:rPr>
      </w:pPr>
    </w:p>
    <w:p w14:paraId="13626321" w14:textId="77777777" w:rsidR="000A7608" w:rsidRDefault="000A7608">
      <w:pPr>
        <w:spacing w:after="309" w:line="259" w:lineRule="auto"/>
        <w:ind w:left="712" w:firstLine="142"/>
        <w:jc w:val="center"/>
        <w:rPr>
          <w:b/>
          <w:sz w:val="40"/>
          <w:szCs w:val="40"/>
        </w:rPr>
      </w:pPr>
    </w:p>
    <w:p w14:paraId="4B10E839" w14:textId="77777777" w:rsidR="000A7608" w:rsidRDefault="000A7608">
      <w:pPr>
        <w:spacing w:after="309" w:line="259" w:lineRule="auto"/>
        <w:ind w:left="712" w:firstLine="142"/>
        <w:jc w:val="center"/>
        <w:rPr>
          <w:b/>
          <w:sz w:val="40"/>
          <w:szCs w:val="40"/>
        </w:rPr>
      </w:pPr>
    </w:p>
    <w:p w14:paraId="556E7BA1" w14:textId="4081B531" w:rsidR="00CA1BF1" w:rsidRPr="00E90D07" w:rsidRDefault="00C05DEF">
      <w:pPr>
        <w:spacing w:after="309" w:line="259" w:lineRule="auto"/>
        <w:ind w:left="712" w:firstLine="142"/>
        <w:jc w:val="center"/>
        <w:rPr>
          <w:b/>
          <w:sz w:val="40"/>
          <w:szCs w:val="40"/>
        </w:rPr>
      </w:pPr>
      <w:r w:rsidRPr="00E90D07">
        <w:rPr>
          <w:b/>
          <w:sz w:val="40"/>
          <w:szCs w:val="40"/>
        </w:rPr>
        <w:t xml:space="preserve">T.C. </w:t>
      </w:r>
    </w:p>
    <w:p w14:paraId="0A89C4E8" w14:textId="77777777" w:rsidR="00CA1BF1" w:rsidRPr="00E90D07" w:rsidRDefault="00C05DEF">
      <w:pPr>
        <w:spacing w:after="309" w:line="259" w:lineRule="auto"/>
        <w:ind w:left="712" w:firstLine="142"/>
        <w:jc w:val="center"/>
        <w:rPr>
          <w:b/>
          <w:sz w:val="40"/>
          <w:szCs w:val="40"/>
        </w:rPr>
      </w:pPr>
      <w:r w:rsidRPr="00E90D07">
        <w:rPr>
          <w:b/>
          <w:sz w:val="40"/>
          <w:szCs w:val="40"/>
        </w:rPr>
        <w:t>KÜTAHYA DUMLUPINAR ÜNİVERSİTESİ</w:t>
      </w:r>
    </w:p>
    <w:p w14:paraId="62539D98" w14:textId="5C367762" w:rsidR="00CA1BF1" w:rsidRPr="00E90D07" w:rsidRDefault="002237CA">
      <w:pPr>
        <w:spacing w:after="309" w:line="259" w:lineRule="auto"/>
        <w:ind w:left="712" w:firstLine="142"/>
        <w:jc w:val="center"/>
        <w:rPr>
          <w:b/>
          <w:sz w:val="40"/>
          <w:szCs w:val="40"/>
        </w:rPr>
      </w:pPr>
      <w:r>
        <w:rPr>
          <w:b/>
          <w:sz w:val="40"/>
          <w:szCs w:val="40"/>
        </w:rPr>
        <w:t>EĞİTİM FAKÜLTESİ</w:t>
      </w:r>
    </w:p>
    <w:p w14:paraId="37049100" w14:textId="11B1CC8D" w:rsidR="00CA1BF1" w:rsidRDefault="00C05DEF" w:rsidP="000A7608">
      <w:pPr>
        <w:spacing w:after="309" w:line="259" w:lineRule="auto"/>
        <w:ind w:left="304" w:firstLine="141"/>
        <w:jc w:val="center"/>
        <w:rPr>
          <w:b/>
          <w:sz w:val="40"/>
          <w:szCs w:val="40"/>
        </w:rPr>
      </w:pPr>
      <w:r w:rsidRPr="00E90D07">
        <w:rPr>
          <w:b/>
          <w:sz w:val="40"/>
          <w:szCs w:val="40"/>
        </w:rPr>
        <w:t>BİRİM İÇ DEĞERLENDİRME RAPORU (BİDR)</w:t>
      </w:r>
    </w:p>
    <w:p w14:paraId="592A28AC" w14:textId="77777777" w:rsidR="000A7608" w:rsidRPr="00E90D07" w:rsidRDefault="000A7608" w:rsidP="000A7608">
      <w:pPr>
        <w:spacing w:after="309" w:line="259" w:lineRule="auto"/>
        <w:ind w:left="304" w:firstLine="141"/>
        <w:jc w:val="center"/>
        <w:rPr>
          <w:b/>
        </w:rPr>
      </w:pPr>
    </w:p>
    <w:p w14:paraId="453B77DA" w14:textId="77777777" w:rsidR="00CA1BF1" w:rsidRPr="00E90D07" w:rsidRDefault="00CA1BF1">
      <w:pPr>
        <w:spacing w:before="240" w:after="240" w:line="265" w:lineRule="auto"/>
        <w:ind w:left="0" w:firstLine="0"/>
        <w:jc w:val="center"/>
        <w:rPr>
          <w:b/>
        </w:rPr>
      </w:pPr>
    </w:p>
    <w:p w14:paraId="1571D1A5" w14:textId="77777777" w:rsidR="00CA1BF1" w:rsidRPr="00E90D07" w:rsidRDefault="00CA1BF1">
      <w:pPr>
        <w:spacing w:before="240" w:after="240" w:line="265" w:lineRule="auto"/>
        <w:ind w:left="0" w:firstLine="0"/>
        <w:jc w:val="center"/>
        <w:rPr>
          <w:b/>
        </w:rPr>
      </w:pPr>
    </w:p>
    <w:p w14:paraId="4A846C8D" w14:textId="77777777" w:rsidR="00CA1BF1" w:rsidRDefault="00C05DEF">
      <w:pPr>
        <w:spacing w:before="240" w:after="240" w:line="265" w:lineRule="auto"/>
        <w:ind w:left="0" w:firstLine="0"/>
        <w:jc w:val="center"/>
        <w:rPr>
          <w:b/>
        </w:rPr>
      </w:pPr>
      <w:r w:rsidRPr="00E90D07">
        <w:rPr>
          <w:b/>
        </w:rPr>
        <w:t xml:space="preserve"> </w:t>
      </w:r>
    </w:p>
    <w:p w14:paraId="725A7A77" w14:textId="77777777" w:rsidR="002237CA" w:rsidRDefault="002237CA">
      <w:pPr>
        <w:spacing w:before="240" w:after="240" w:line="265" w:lineRule="auto"/>
        <w:ind w:left="0" w:firstLine="0"/>
        <w:jc w:val="center"/>
        <w:rPr>
          <w:b/>
        </w:rPr>
      </w:pPr>
      <w:bookmarkStart w:id="0" w:name="_GoBack"/>
      <w:bookmarkEnd w:id="0"/>
    </w:p>
    <w:p w14:paraId="76F86A21" w14:textId="77777777" w:rsidR="00CF6258" w:rsidRDefault="00CF6258">
      <w:pPr>
        <w:spacing w:before="240" w:after="240" w:line="265" w:lineRule="auto"/>
        <w:ind w:left="0" w:firstLine="0"/>
        <w:jc w:val="center"/>
        <w:rPr>
          <w:b/>
        </w:rPr>
      </w:pPr>
    </w:p>
    <w:p w14:paraId="7E5C9E5B" w14:textId="77777777" w:rsidR="00CF6258" w:rsidRDefault="00CF6258">
      <w:pPr>
        <w:spacing w:before="240" w:after="240" w:line="265" w:lineRule="auto"/>
        <w:ind w:left="0" w:firstLine="0"/>
        <w:jc w:val="center"/>
        <w:rPr>
          <w:b/>
        </w:rPr>
      </w:pPr>
    </w:p>
    <w:p w14:paraId="2515F2F9" w14:textId="77777777" w:rsidR="002237CA" w:rsidRDefault="002237CA">
      <w:pPr>
        <w:spacing w:before="240" w:after="240" w:line="265" w:lineRule="auto"/>
        <w:ind w:left="0" w:firstLine="0"/>
        <w:jc w:val="center"/>
        <w:rPr>
          <w:b/>
        </w:rPr>
      </w:pPr>
    </w:p>
    <w:p w14:paraId="48AFDBA0" w14:textId="77777777" w:rsidR="002237CA" w:rsidRDefault="002237CA">
      <w:pPr>
        <w:spacing w:before="240" w:after="240" w:line="265" w:lineRule="auto"/>
        <w:ind w:left="0" w:firstLine="0"/>
        <w:jc w:val="center"/>
        <w:rPr>
          <w:b/>
        </w:rPr>
      </w:pPr>
    </w:p>
    <w:p w14:paraId="065D7C5D" w14:textId="77777777" w:rsidR="002237CA" w:rsidRPr="00E90D07" w:rsidRDefault="002237CA">
      <w:pPr>
        <w:spacing w:before="240" w:after="240" w:line="265" w:lineRule="auto"/>
        <w:ind w:left="0" w:firstLine="0"/>
        <w:jc w:val="center"/>
        <w:rPr>
          <w:b/>
        </w:rPr>
      </w:pPr>
    </w:p>
    <w:p w14:paraId="55452D3F" w14:textId="68F331CA" w:rsidR="00CA1BF1" w:rsidRDefault="00C05DEF">
      <w:pPr>
        <w:spacing w:before="240" w:after="240" w:line="265" w:lineRule="auto"/>
        <w:ind w:left="0" w:firstLine="0"/>
        <w:jc w:val="center"/>
        <w:rPr>
          <w:b/>
          <w:sz w:val="40"/>
          <w:szCs w:val="40"/>
        </w:rPr>
      </w:pPr>
      <w:r w:rsidRPr="00E90D07">
        <w:rPr>
          <w:b/>
        </w:rPr>
        <w:t xml:space="preserve"> </w:t>
      </w:r>
      <w:r w:rsidR="00300D8A">
        <w:rPr>
          <w:b/>
          <w:sz w:val="40"/>
          <w:szCs w:val="40"/>
        </w:rPr>
        <w:t>2025</w:t>
      </w:r>
    </w:p>
    <w:sdt>
      <w:sdtPr>
        <w:rPr>
          <w:rFonts w:ascii="Times New Roman" w:eastAsia="Times New Roman" w:hAnsi="Times New Roman" w:cs="Times New Roman"/>
          <w:bCs w:val="0"/>
          <w:color w:val="auto"/>
          <w:szCs w:val="24"/>
          <w:lang w:val="tr-TR"/>
        </w:rPr>
        <w:id w:val="-118918448"/>
        <w:docPartObj>
          <w:docPartGallery w:val="Table of Contents"/>
          <w:docPartUnique/>
        </w:docPartObj>
      </w:sdtPr>
      <w:sdtEndPr>
        <w:rPr>
          <w:b/>
          <w:lang w:val="tr"/>
        </w:rPr>
      </w:sdtEndPr>
      <w:sdtContent>
        <w:p w14:paraId="785AB1C3" w14:textId="77777777" w:rsidR="000A7608" w:rsidRPr="006D0FFF" w:rsidRDefault="000A7608" w:rsidP="000A7608">
          <w:pPr>
            <w:pStyle w:val="TBal"/>
            <w:jc w:val="center"/>
            <w:rPr>
              <w:rFonts w:ascii="Times New Roman" w:hAnsi="Times New Roman" w:cs="Times New Roman"/>
              <w:b/>
              <w:bCs w:val="0"/>
              <w:color w:val="auto"/>
              <w:szCs w:val="24"/>
            </w:rPr>
          </w:pPr>
          <w:r w:rsidRPr="006D0FFF">
            <w:rPr>
              <w:rFonts w:ascii="Times New Roman" w:hAnsi="Times New Roman" w:cs="Times New Roman"/>
              <w:b/>
              <w:bCs w:val="0"/>
              <w:color w:val="auto"/>
              <w:szCs w:val="24"/>
              <w:lang w:val="tr-TR"/>
            </w:rPr>
            <w:t>İÇİNDEKİLER</w:t>
          </w:r>
        </w:p>
        <w:p w14:paraId="4A62787B" w14:textId="42EF3A5E" w:rsidR="000A7608" w:rsidRPr="006D0FFF" w:rsidRDefault="000A7608" w:rsidP="000A7608">
          <w:pPr>
            <w:pStyle w:val="T1"/>
            <w:tabs>
              <w:tab w:val="right" w:leader="dot" w:pos="9204"/>
            </w:tabs>
            <w:rPr>
              <w:rFonts w:eastAsiaTheme="minorEastAsia"/>
              <w:noProof/>
              <w:color w:val="auto"/>
              <w:kern w:val="2"/>
              <w:lang w:val="tr-TR"/>
              <w14:ligatures w14:val="standardContextual"/>
            </w:rPr>
          </w:pPr>
          <w:r w:rsidRPr="006D0FFF">
            <w:fldChar w:fldCharType="begin"/>
          </w:r>
          <w:r w:rsidRPr="006D0FFF">
            <w:instrText xml:space="preserve"> TOC \o "1-3" \h \z \u </w:instrText>
          </w:r>
          <w:r w:rsidRPr="006D0FFF">
            <w:fldChar w:fldCharType="separate"/>
          </w:r>
          <w:hyperlink w:anchor="_Toc221281740" w:history="1">
            <w:r w:rsidRPr="006D0FFF">
              <w:rPr>
                <w:rStyle w:val="Kpr"/>
                <w:noProof/>
              </w:rPr>
              <w:t>Özet</w:t>
            </w:r>
            <w:r w:rsidRPr="006D0FFF">
              <w:rPr>
                <w:noProof/>
                <w:webHidden/>
              </w:rPr>
              <w:tab/>
            </w:r>
            <w:r w:rsidRPr="006D0FFF">
              <w:rPr>
                <w:noProof/>
                <w:webHidden/>
              </w:rPr>
              <w:fldChar w:fldCharType="begin"/>
            </w:r>
            <w:r w:rsidRPr="006D0FFF">
              <w:rPr>
                <w:noProof/>
                <w:webHidden/>
              </w:rPr>
              <w:instrText xml:space="preserve"> PAGEREF _Toc221281740 \h </w:instrText>
            </w:r>
            <w:r w:rsidRPr="006D0FFF">
              <w:rPr>
                <w:noProof/>
                <w:webHidden/>
              </w:rPr>
            </w:r>
            <w:r w:rsidRPr="006D0FFF">
              <w:rPr>
                <w:noProof/>
                <w:webHidden/>
              </w:rPr>
              <w:fldChar w:fldCharType="separate"/>
            </w:r>
            <w:r w:rsidR="000224C8">
              <w:rPr>
                <w:noProof/>
                <w:webHidden/>
              </w:rPr>
              <w:t>4</w:t>
            </w:r>
            <w:r w:rsidRPr="006D0FFF">
              <w:rPr>
                <w:noProof/>
                <w:webHidden/>
              </w:rPr>
              <w:fldChar w:fldCharType="end"/>
            </w:r>
          </w:hyperlink>
        </w:p>
        <w:p w14:paraId="3EB4DD3A" w14:textId="39CD899D"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741" w:history="1">
            <w:r w:rsidR="000A7608" w:rsidRPr="006D0FFF">
              <w:rPr>
                <w:rStyle w:val="Kpr"/>
                <w:noProof/>
              </w:rPr>
              <w:t>Birim Hakkında Bilgiler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_Toc221281741 \h </w:instrText>
            </w:r>
            <w:r w:rsidR="000A7608" w:rsidRPr="006D0FFF">
              <w:rPr>
                <w:noProof/>
                <w:webHidden/>
              </w:rPr>
            </w:r>
            <w:r w:rsidR="000A7608" w:rsidRPr="006D0FFF">
              <w:rPr>
                <w:noProof/>
                <w:webHidden/>
              </w:rPr>
              <w:fldChar w:fldCharType="separate"/>
            </w:r>
            <w:r w:rsidR="000224C8">
              <w:rPr>
                <w:noProof/>
                <w:webHidden/>
              </w:rPr>
              <w:t>5</w:t>
            </w:r>
            <w:r w:rsidR="000A7608" w:rsidRPr="006D0FFF">
              <w:rPr>
                <w:noProof/>
                <w:webHidden/>
              </w:rPr>
              <w:fldChar w:fldCharType="end"/>
            </w:r>
          </w:hyperlink>
        </w:p>
        <w:p w14:paraId="3B97CC0B" w14:textId="34A699FF"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742" w:history="1">
            <w:r w:rsidR="000A7608" w:rsidRPr="006D0FFF">
              <w:rPr>
                <w:rStyle w:val="Kpr"/>
                <w:noProof/>
              </w:rPr>
              <w:t>A. LİDERLİK, YÖNETİŞİM VE KALİTE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_Toc221281742 \h </w:instrText>
            </w:r>
            <w:r w:rsidR="000A7608" w:rsidRPr="006D0FFF">
              <w:rPr>
                <w:noProof/>
                <w:webHidden/>
              </w:rPr>
            </w:r>
            <w:r w:rsidR="000A7608" w:rsidRPr="006D0FFF">
              <w:rPr>
                <w:noProof/>
                <w:webHidden/>
              </w:rPr>
              <w:fldChar w:fldCharType="separate"/>
            </w:r>
            <w:r w:rsidR="000224C8">
              <w:rPr>
                <w:noProof/>
                <w:webHidden/>
              </w:rPr>
              <w:t>7</w:t>
            </w:r>
            <w:r w:rsidR="000A7608" w:rsidRPr="006D0FFF">
              <w:rPr>
                <w:noProof/>
                <w:webHidden/>
              </w:rPr>
              <w:fldChar w:fldCharType="end"/>
            </w:r>
          </w:hyperlink>
        </w:p>
        <w:p w14:paraId="497B90E5" w14:textId="0D678FA7"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43" w:history="1">
            <w:r w:rsidR="000A7608" w:rsidRPr="006D0FFF">
              <w:rPr>
                <w:rStyle w:val="Kpr"/>
                <w:noProof/>
                <w:lang w:val="tr-TR"/>
              </w:rPr>
              <w:t xml:space="preserve">A.1. </w:t>
            </w:r>
            <w:r w:rsidR="000A7608" w:rsidRPr="006D0FFF">
              <w:rPr>
                <w:rStyle w:val="Kpr"/>
                <w:noProof/>
              </w:rPr>
              <w:t>LİDERLİK VE KALİTE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_Toc221281743 \h </w:instrText>
            </w:r>
            <w:r w:rsidR="000A7608" w:rsidRPr="006D0FFF">
              <w:rPr>
                <w:noProof/>
                <w:webHidden/>
              </w:rPr>
            </w:r>
            <w:r w:rsidR="000A7608" w:rsidRPr="006D0FFF">
              <w:rPr>
                <w:noProof/>
                <w:webHidden/>
              </w:rPr>
              <w:fldChar w:fldCharType="separate"/>
            </w:r>
            <w:r w:rsidR="000224C8">
              <w:rPr>
                <w:noProof/>
                <w:webHidden/>
              </w:rPr>
              <w:t>7</w:t>
            </w:r>
            <w:r w:rsidR="000A7608" w:rsidRPr="006D0FFF">
              <w:rPr>
                <w:noProof/>
                <w:webHidden/>
              </w:rPr>
              <w:fldChar w:fldCharType="end"/>
            </w:r>
          </w:hyperlink>
        </w:p>
        <w:p w14:paraId="2472854C" w14:textId="3C763F6D"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44" w:history="1">
            <w:r w:rsidR="000A7608" w:rsidRPr="006D0FFF">
              <w:rPr>
                <w:rStyle w:val="Kpr"/>
                <w:noProof/>
                <w:lang w:val="tr-TR"/>
              </w:rPr>
              <w:t>A.1.1 </w:t>
            </w:r>
            <w:r w:rsidR="000A7608" w:rsidRPr="006D0FFF">
              <w:rPr>
                <w:rStyle w:val="Kpr"/>
                <w:noProof/>
              </w:rPr>
              <w:t>Yönetişim Modeli ve İdari Yapı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_Toc221281744 \h </w:instrText>
            </w:r>
            <w:r w:rsidR="000A7608" w:rsidRPr="006D0FFF">
              <w:rPr>
                <w:noProof/>
                <w:webHidden/>
              </w:rPr>
            </w:r>
            <w:r w:rsidR="000A7608" w:rsidRPr="006D0FFF">
              <w:rPr>
                <w:noProof/>
                <w:webHidden/>
              </w:rPr>
              <w:fldChar w:fldCharType="separate"/>
            </w:r>
            <w:r w:rsidR="000224C8">
              <w:rPr>
                <w:noProof/>
                <w:webHidden/>
              </w:rPr>
              <w:t>7</w:t>
            </w:r>
            <w:r w:rsidR="000A7608" w:rsidRPr="006D0FFF">
              <w:rPr>
                <w:noProof/>
                <w:webHidden/>
              </w:rPr>
              <w:fldChar w:fldCharType="end"/>
            </w:r>
          </w:hyperlink>
        </w:p>
        <w:p w14:paraId="587081DC" w14:textId="0E73F6BA"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45" w:history="1">
            <w:r w:rsidR="000A7608" w:rsidRPr="006D0FFF">
              <w:rPr>
                <w:rStyle w:val="Kpr"/>
                <w:noProof/>
                <w:lang w:val="tr-TR"/>
              </w:rPr>
              <w:t>A.1.2 </w:t>
            </w:r>
            <w:r w:rsidR="000A7608" w:rsidRPr="006D0FFF">
              <w:rPr>
                <w:rStyle w:val="Kpr"/>
                <w:noProof/>
              </w:rPr>
              <w:t>Liderlik</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_Toc221281745 \h </w:instrText>
            </w:r>
            <w:r w:rsidR="000A7608" w:rsidRPr="006D0FFF">
              <w:rPr>
                <w:noProof/>
                <w:webHidden/>
              </w:rPr>
            </w:r>
            <w:r w:rsidR="000A7608" w:rsidRPr="006D0FFF">
              <w:rPr>
                <w:noProof/>
                <w:webHidden/>
              </w:rPr>
              <w:fldChar w:fldCharType="separate"/>
            </w:r>
            <w:r w:rsidR="000224C8">
              <w:rPr>
                <w:noProof/>
                <w:webHidden/>
              </w:rPr>
              <w:t>8</w:t>
            </w:r>
            <w:r w:rsidR="000A7608" w:rsidRPr="006D0FFF">
              <w:rPr>
                <w:noProof/>
                <w:webHidden/>
              </w:rPr>
              <w:fldChar w:fldCharType="end"/>
            </w:r>
          </w:hyperlink>
        </w:p>
        <w:p w14:paraId="6F32B92C" w14:textId="7FAC9AFE"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46" w:history="1">
            <w:r w:rsidR="000A7608" w:rsidRPr="006D0FFF">
              <w:rPr>
                <w:rStyle w:val="Kpr"/>
                <w:noProof/>
                <w:lang w:val="tr-TR"/>
              </w:rPr>
              <w:t>A.1.3. </w:t>
            </w:r>
            <w:r w:rsidR="000A7608" w:rsidRPr="006D0FFF">
              <w:rPr>
                <w:rStyle w:val="Kpr"/>
                <w:noProof/>
              </w:rPr>
              <w:t>Kurumsal Dönüşüm Kapasitesi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_Toc221281746 \h </w:instrText>
            </w:r>
            <w:r w:rsidR="000A7608" w:rsidRPr="006D0FFF">
              <w:rPr>
                <w:noProof/>
                <w:webHidden/>
              </w:rPr>
            </w:r>
            <w:r w:rsidR="000A7608" w:rsidRPr="006D0FFF">
              <w:rPr>
                <w:noProof/>
                <w:webHidden/>
              </w:rPr>
              <w:fldChar w:fldCharType="separate"/>
            </w:r>
            <w:r w:rsidR="000224C8">
              <w:rPr>
                <w:noProof/>
                <w:webHidden/>
              </w:rPr>
              <w:t>10</w:t>
            </w:r>
            <w:r w:rsidR="000A7608" w:rsidRPr="006D0FFF">
              <w:rPr>
                <w:noProof/>
                <w:webHidden/>
              </w:rPr>
              <w:fldChar w:fldCharType="end"/>
            </w:r>
          </w:hyperlink>
        </w:p>
        <w:p w14:paraId="07F6CE8A" w14:textId="215A2A0E"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47" w:history="1">
            <w:r w:rsidR="000A7608" w:rsidRPr="006D0FFF">
              <w:rPr>
                <w:rStyle w:val="Kpr"/>
                <w:noProof/>
                <w:lang w:val="tr-TR"/>
              </w:rPr>
              <w:t>A.1.4. İç Kalite Güvencesi Mekanizmaları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_Toc221281747 \h </w:instrText>
            </w:r>
            <w:r w:rsidR="000A7608" w:rsidRPr="006D0FFF">
              <w:rPr>
                <w:noProof/>
                <w:webHidden/>
              </w:rPr>
            </w:r>
            <w:r w:rsidR="000A7608" w:rsidRPr="006D0FFF">
              <w:rPr>
                <w:noProof/>
                <w:webHidden/>
              </w:rPr>
              <w:fldChar w:fldCharType="separate"/>
            </w:r>
            <w:r w:rsidR="000224C8">
              <w:rPr>
                <w:noProof/>
                <w:webHidden/>
              </w:rPr>
              <w:t>11</w:t>
            </w:r>
            <w:r w:rsidR="000A7608" w:rsidRPr="006D0FFF">
              <w:rPr>
                <w:noProof/>
                <w:webHidden/>
              </w:rPr>
              <w:fldChar w:fldCharType="end"/>
            </w:r>
          </w:hyperlink>
        </w:p>
        <w:p w14:paraId="225E39DC" w14:textId="3B12BF67"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48" w:history="1">
            <w:r w:rsidR="000A7608" w:rsidRPr="006D0FFF">
              <w:rPr>
                <w:rStyle w:val="Kpr"/>
                <w:noProof/>
              </w:rPr>
              <w:t>A.1.5. Kamuoyu Bilgilendirme ve Hesap Verebilirlik</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_Toc221281748 \h </w:instrText>
            </w:r>
            <w:r w:rsidR="000A7608" w:rsidRPr="006D0FFF">
              <w:rPr>
                <w:noProof/>
                <w:webHidden/>
              </w:rPr>
            </w:r>
            <w:r w:rsidR="000A7608" w:rsidRPr="006D0FFF">
              <w:rPr>
                <w:noProof/>
                <w:webHidden/>
              </w:rPr>
              <w:fldChar w:fldCharType="separate"/>
            </w:r>
            <w:r w:rsidR="000224C8">
              <w:rPr>
                <w:noProof/>
                <w:webHidden/>
              </w:rPr>
              <w:t>14</w:t>
            </w:r>
            <w:r w:rsidR="000A7608" w:rsidRPr="006D0FFF">
              <w:rPr>
                <w:noProof/>
                <w:webHidden/>
              </w:rPr>
              <w:fldChar w:fldCharType="end"/>
            </w:r>
          </w:hyperlink>
        </w:p>
        <w:p w14:paraId="13DE6978" w14:textId="625B4139"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49" w:history="1">
            <w:r w:rsidR="000A7608" w:rsidRPr="006D0FFF">
              <w:rPr>
                <w:rStyle w:val="Kpr"/>
                <w:noProof/>
              </w:rPr>
              <w:t>A.2. MİSYON VE STRATEJİK AMAÇLAR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_Toc221281749 \h </w:instrText>
            </w:r>
            <w:r w:rsidR="000A7608" w:rsidRPr="006D0FFF">
              <w:rPr>
                <w:noProof/>
                <w:webHidden/>
              </w:rPr>
            </w:r>
            <w:r w:rsidR="000A7608" w:rsidRPr="006D0FFF">
              <w:rPr>
                <w:noProof/>
                <w:webHidden/>
              </w:rPr>
              <w:fldChar w:fldCharType="separate"/>
            </w:r>
            <w:r w:rsidR="000224C8">
              <w:rPr>
                <w:noProof/>
                <w:webHidden/>
              </w:rPr>
              <w:t>15</w:t>
            </w:r>
            <w:r w:rsidR="000A7608" w:rsidRPr="006D0FFF">
              <w:rPr>
                <w:noProof/>
                <w:webHidden/>
              </w:rPr>
              <w:fldChar w:fldCharType="end"/>
            </w:r>
          </w:hyperlink>
        </w:p>
        <w:p w14:paraId="5680CB14" w14:textId="385EF2A4"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0" w:history="1">
            <w:r w:rsidR="000A7608" w:rsidRPr="006D0FFF">
              <w:rPr>
                <w:rStyle w:val="Kpr"/>
                <w:noProof/>
              </w:rPr>
              <w:t>A.2.1. Misyon, Vizyon ve Politikalar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_Toc221281750 \h </w:instrText>
            </w:r>
            <w:r w:rsidR="000A7608" w:rsidRPr="006D0FFF">
              <w:rPr>
                <w:noProof/>
                <w:webHidden/>
              </w:rPr>
            </w:r>
            <w:r w:rsidR="000A7608" w:rsidRPr="006D0FFF">
              <w:rPr>
                <w:noProof/>
                <w:webHidden/>
              </w:rPr>
              <w:fldChar w:fldCharType="separate"/>
            </w:r>
            <w:r w:rsidR="000224C8">
              <w:rPr>
                <w:noProof/>
                <w:webHidden/>
              </w:rPr>
              <w:t>15</w:t>
            </w:r>
            <w:r w:rsidR="000A7608" w:rsidRPr="006D0FFF">
              <w:rPr>
                <w:noProof/>
                <w:webHidden/>
              </w:rPr>
              <w:fldChar w:fldCharType="end"/>
            </w:r>
          </w:hyperlink>
        </w:p>
        <w:p w14:paraId="25FB97BB" w14:textId="6EF41739"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1" w:history="1">
            <w:r w:rsidR="000A7608" w:rsidRPr="006D0FFF">
              <w:rPr>
                <w:rStyle w:val="Kpr"/>
                <w:noProof/>
              </w:rPr>
              <w:t>A.2.2. Stratejik Amaç ve Hedefler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_Toc221281751 \h </w:instrText>
            </w:r>
            <w:r w:rsidR="000A7608" w:rsidRPr="006D0FFF">
              <w:rPr>
                <w:noProof/>
                <w:webHidden/>
              </w:rPr>
            </w:r>
            <w:r w:rsidR="000A7608" w:rsidRPr="006D0FFF">
              <w:rPr>
                <w:noProof/>
                <w:webHidden/>
              </w:rPr>
              <w:fldChar w:fldCharType="separate"/>
            </w:r>
            <w:r w:rsidR="000224C8">
              <w:rPr>
                <w:noProof/>
                <w:webHidden/>
              </w:rPr>
              <w:t>17</w:t>
            </w:r>
            <w:r w:rsidR="000A7608" w:rsidRPr="006D0FFF">
              <w:rPr>
                <w:noProof/>
                <w:webHidden/>
              </w:rPr>
              <w:fldChar w:fldCharType="end"/>
            </w:r>
          </w:hyperlink>
        </w:p>
        <w:p w14:paraId="3FF8B621" w14:textId="1C96760E"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2" w:history="1">
            <w:r w:rsidR="000A7608" w:rsidRPr="006D0FFF">
              <w:rPr>
                <w:rStyle w:val="Kpr"/>
                <w:noProof/>
              </w:rPr>
              <w:t>A.2.3. Performans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_Toc221281752 \h </w:instrText>
            </w:r>
            <w:r w:rsidR="000A7608" w:rsidRPr="006D0FFF">
              <w:rPr>
                <w:noProof/>
                <w:webHidden/>
              </w:rPr>
            </w:r>
            <w:r w:rsidR="000A7608" w:rsidRPr="006D0FFF">
              <w:rPr>
                <w:noProof/>
                <w:webHidden/>
              </w:rPr>
              <w:fldChar w:fldCharType="separate"/>
            </w:r>
            <w:r w:rsidR="000224C8">
              <w:rPr>
                <w:noProof/>
                <w:webHidden/>
              </w:rPr>
              <w:t>18</w:t>
            </w:r>
            <w:r w:rsidR="000A7608" w:rsidRPr="006D0FFF">
              <w:rPr>
                <w:noProof/>
                <w:webHidden/>
              </w:rPr>
              <w:fldChar w:fldCharType="end"/>
            </w:r>
          </w:hyperlink>
        </w:p>
        <w:p w14:paraId="436FD79F" w14:textId="37CB1148"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53" w:history="1">
            <w:r w:rsidR="000A7608" w:rsidRPr="006D0FFF">
              <w:rPr>
                <w:rStyle w:val="Kpr"/>
                <w:noProof/>
              </w:rPr>
              <w:t>A.3. YÖNETİM SİSTEMLERİ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_Toc221281753 \h </w:instrText>
            </w:r>
            <w:r w:rsidR="000A7608" w:rsidRPr="006D0FFF">
              <w:rPr>
                <w:noProof/>
                <w:webHidden/>
              </w:rPr>
            </w:r>
            <w:r w:rsidR="000A7608" w:rsidRPr="006D0FFF">
              <w:rPr>
                <w:noProof/>
                <w:webHidden/>
              </w:rPr>
              <w:fldChar w:fldCharType="separate"/>
            </w:r>
            <w:r w:rsidR="000224C8">
              <w:rPr>
                <w:noProof/>
                <w:webHidden/>
              </w:rPr>
              <w:t>19</w:t>
            </w:r>
            <w:r w:rsidR="000A7608" w:rsidRPr="006D0FFF">
              <w:rPr>
                <w:noProof/>
                <w:webHidden/>
              </w:rPr>
              <w:fldChar w:fldCharType="end"/>
            </w:r>
          </w:hyperlink>
        </w:p>
        <w:p w14:paraId="34AFBB1D" w14:textId="5B60962E"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4" w:history="1">
            <w:r w:rsidR="000A7608" w:rsidRPr="006D0FFF">
              <w:rPr>
                <w:rStyle w:val="Kpr"/>
                <w:noProof/>
              </w:rPr>
              <w:t>A.3.1. Bilgi Yönetim Sistemi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_Toc221281754 \h </w:instrText>
            </w:r>
            <w:r w:rsidR="000A7608" w:rsidRPr="006D0FFF">
              <w:rPr>
                <w:noProof/>
                <w:webHidden/>
              </w:rPr>
            </w:r>
            <w:r w:rsidR="000A7608" w:rsidRPr="006D0FFF">
              <w:rPr>
                <w:noProof/>
                <w:webHidden/>
              </w:rPr>
              <w:fldChar w:fldCharType="separate"/>
            </w:r>
            <w:r w:rsidR="000224C8">
              <w:rPr>
                <w:noProof/>
                <w:webHidden/>
              </w:rPr>
              <w:t>19</w:t>
            </w:r>
            <w:r w:rsidR="000A7608" w:rsidRPr="006D0FFF">
              <w:rPr>
                <w:noProof/>
                <w:webHidden/>
              </w:rPr>
              <w:fldChar w:fldCharType="end"/>
            </w:r>
          </w:hyperlink>
        </w:p>
        <w:p w14:paraId="54AA24E5" w14:textId="5BB329BD"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5" w:history="1">
            <w:r w:rsidR="000A7608" w:rsidRPr="006D0FFF">
              <w:rPr>
                <w:rStyle w:val="Kpr"/>
                <w:noProof/>
              </w:rPr>
              <w:t>A.3.2. İnsan Kaynakları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_Toc221281755 \h </w:instrText>
            </w:r>
            <w:r w:rsidR="000A7608" w:rsidRPr="006D0FFF">
              <w:rPr>
                <w:noProof/>
                <w:webHidden/>
              </w:rPr>
            </w:r>
            <w:r w:rsidR="000A7608" w:rsidRPr="006D0FFF">
              <w:rPr>
                <w:noProof/>
                <w:webHidden/>
              </w:rPr>
              <w:fldChar w:fldCharType="separate"/>
            </w:r>
            <w:r w:rsidR="000224C8">
              <w:rPr>
                <w:noProof/>
                <w:webHidden/>
              </w:rPr>
              <w:t>21</w:t>
            </w:r>
            <w:r w:rsidR="000A7608" w:rsidRPr="006D0FFF">
              <w:rPr>
                <w:noProof/>
                <w:webHidden/>
              </w:rPr>
              <w:fldChar w:fldCharType="end"/>
            </w:r>
          </w:hyperlink>
        </w:p>
        <w:p w14:paraId="1E564B79" w14:textId="765E55B0"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6" w:history="1">
            <w:r w:rsidR="000A7608" w:rsidRPr="006D0FFF">
              <w:rPr>
                <w:rStyle w:val="Kpr"/>
                <w:noProof/>
              </w:rPr>
              <w:t>A.3.3. Finansal Yönetim</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_Toc221281756 \h </w:instrText>
            </w:r>
            <w:r w:rsidR="000A7608" w:rsidRPr="006D0FFF">
              <w:rPr>
                <w:noProof/>
                <w:webHidden/>
              </w:rPr>
            </w:r>
            <w:r w:rsidR="000A7608" w:rsidRPr="006D0FFF">
              <w:rPr>
                <w:noProof/>
                <w:webHidden/>
              </w:rPr>
              <w:fldChar w:fldCharType="separate"/>
            </w:r>
            <w:r w:rsidR="000224C8">
              <w:rPr>
                <w:noProof/>
                <w:webHidden/>
              </w:rPr>
              <w:t>22</w:t>
            </w:r>
            <w:r w:rsidR="000A7608" w:rsidRPr="006D0FFF">
              <w:rPr>
                <w:noProof/>
                <w:webHidden/>
              </w:rPr>
              <w:fldChar w:fldCharType="end"/>
            </w:r>
          </w:hyperlink>
        </w:p>
        <w:p w14:paraId="6F9A121B" w14:textId="4FE5112A"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7" w:history="1">
            <w:r w:rsidR="000A7608" w:rsidRPr="006D0FFF">
              <w:rPr>
                <w:rStyle w:val="Kpr"/>
                <w:noProof/>
              </w:rPr>
              <w:t>A.3.4. Süreç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_Toc221281757 \h </w:instrText>
            </w:r>
            <w:r w:rsidR="000A7608" w:rsidRPr="006D0FFF">
              <w:rPr>
                <w:noProof/>
                <w:webHidden/>
              </w:rPr>
            </w:r>
            <w:r w:rsidR="000A7608" w:rsidRPr="006D0FFF">
              <w:rPr>
                <w:noProof/>
                <w:webHidden/>
              </w:rPr>
              <w:fldChar w:fldCharType="separate"/>
            </w:r>
            <w:r w:rsidR="000224C8">
              <w:rPr>
                <w:noProof/>
                <w:webHidden/>
              </w:rPr>
              <w:t>23</w:t>
            </w:r>
            <w:r w:rsidR="000A7608" w:rsidRPr="006D0FFF">
              <w:rPr>
                <w:noProof/>
                <w:webHidden/>
              </w:rPr>
              <w:fldChar w:fldCharType="end"/>
            </w:r>
          </w:hyperlink>
        </w:p>
        <w:p w14:paraId="04B59C02" w14:textId="510CADB1"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58" w:history="1">
            <w:r w:rsidR="000A7608" w:rsidRPr="006D0FFF">
              <w:rPr>
                <w:rStyle w:val="Kpr"/>
                <w:noProof/>
              </w:rPr>
              <w:t>A.4 PAYDAŞ KATILIMI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_Toc221281758 \h </w:instrText>
            </w:r>
            <w:r w:rsidR="000A7608" w:rsidRPr="006D0FFF">
              <w:rPr>
                <w:noProof/>
                <w:webHidden/>
              </w:rPr>
            </w:r>
            <w:r w:rsidR="000A7608" w:rsidRPr="006D0FFF">
              <w:rPr>
                <w:noProof/>
                <w:webHidden/>
              </w:rPr>
              <w:fldChar w:fldCharType="separate"/>
            </w:r>
            <w:r w:rsidR="000224C8">
              <w:rPr>
                <w:noProof/>
                <w:webHidden/>
              </w:rPr>
              <w:t>24</w:t>
            </w:r>
            <w:r w:rsidR="000A7608" w:rsidRPr="006D0FFF">
              <w:rPr>
                <w:noProof/>
                <w:webHidden/>
              </w:rPr>
              <w:fldChar w:fldCharType="end"/>
            </w:r>
          </w:hyperlink>
        </w:p>
        <w:p w14:paraId="462EB87E" w14:textId="63190291"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59" w:history="1">
            <w:r w:rsidR="000A7608" w:rsidRPr="006D0FFF">
              <w:rPr>
                <w:rStyle w:val="Kpr"/>
                <w:noProof/>
                <w:lang w:val="tr-TR"/>
              </w:rPr>
              <w:t>A.4.1 İç ve Dış Paydaş Katılımı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_Toc221281759 \h </w:instrText>
            </w:r>
            <w:r w:rsidR="000A7608" w:rsidRPr="006D0FFF">
              <w:rPr>
                <w:noProof/>
                <w:webHidden/>
              </w:rPr>
            </w:r>
            <w:r w:rsidR="000A7608" w:rsidRPr="006D0FFF">
              <w:rPr>
                <w:noProof/>
                <w:webHidden/>
              </w:rPr>
              <w:fldChar w:fldCharType="separate"/>
            </w:r>
            <w:r w:rsidR="000224C8">
              <w:rPr>
                <w:noProof/>
                <w:webHidden/>
              </w:rPr>
              <w:t>24</w:t>
            </w:r>
            <w:r w:rsidR="000A7608" w:rsidRPr="006D0FFF">
              <w:rPr>
                <w:noProof/>
                <w:webHidden/>
              </w:rPr>
              <w:fldChar w:fldCharType="end"/>
            </w:r>
          </w:hyperlink>
        </w:p>
        <w:p w14:paraId="0968835B" w14:textId="5DDB9792"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0" w:history="1">
            <w:r w:rsidR="000A7608" w:rsidRPr="006D0FFF">
              <w:rPr>
                <w:rStyle w:val="Kpr"/>
                <w:noProof/>
                <w:lang w:val="tr-TR"/>
              </w:rPr>
              <w:t>A.4.2 Öğrenci Geri Bildirimleri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_Toc221281760 \h </w:instrText>
            </w:r>
            <w:r w:rsidR="000A7608" w:rsidRPr="006D0FFF">
              <w:rPr>
                <w:noProof/>
                <w:webHidden/>
              </w:rPr>
            </w:r>
            <w:r w:rsidR="000A7608" w:rsidRPr="006D0FFF">
              <w:rPr>
                <w:noProof/>
                <w:webHidden/>
              </w:rPr>
              <w:fldChar w:fldCharType="separate"/>
            </w:r>
            <w:r w:rsidR="000224C8">
              <w:rPr>
                <w:noProof/>
                <w:webHidden/>
              </w:rPr>
              <w:t>26</w:t>
            </w:r>
            <w:r w:rsidR="000A7608" w:rsidRPr="006D0FFF">
              <w:rPr>
                <w:noProof/>
                <w:webHidden/>
              </w:rPr>
              <w:fldChar w:fldCharType="end"/>
            </w:r>
          </w:hyperlink>
        </w:p>
        <w:p w14:paraId="0983FBC6" w14:textId="175829E5"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1" w:history="1">
            <w:r w:rsidR="000A7608" w:rsidRPr="006D0FFF">
              <w:rPr>
                <w:rStyle w:val="Kpr"/>
                <w:noProof/>
                <w:lang w:val="tr-TR"/>
              </w:rPr>
              <w:t>A.4.3 Mezun İlişkileri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_Toc221281761 \h </w:instrText>
            </w:r>
            <w:r w:rsidR="000A7608" w:rsidRPr="006D0FFF">
              <w:rPr>
                <w:noProof/>
                <w:webHidden/>
              </w:rPr>
            </w:r>
            <w:r w:rsidR="000A7608" w:rsidRPr="006D0FFF">
              <w:rPr>
                <w:noProof/>
                <w:webHidden/>
              </w:rPr>
              <w:fldChar w:fldCharType="separate"/>
            </w:r>
            <w:r w:rsidR="000224C8">
              <w:rPr>
                <w:noProof/>
                <w:webHidden/>
              </w:rPr>
              <w:t>27</w:t>
            </w:r>
            <w:r w:rsidR="000A7608" w:rsidRPr="006D0FFF">
              <w:rPr>
                <w:noProof/>
                <w:webHidden/>
              </w:rPr>
              <w:fldChar w:fldCharType="end"/>
            </w:r>
          </w:hyperlink>
        </w:p>
        <w:p w14:paraId="275E99DF" w14:textId="7A8631CD"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62" w:history="1">
            <w:r w:rsidR="000A7608" w:rsidRPr="006D0FFF">
              <w:rPr>
                <w:rStyle w:val="Kpr"/>
                <w:noProof/>
              </w:rPr>
              <w:t>A.5. ULUSLARARASILAŞMA</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_Toc221281762 \h </w:instrText>
            </w:r>
            <w:r w:rsidR="000A7608" w:rsidRPr="006D0FFF">
              <w:rPr>
                <w:noProof/>
                <w:webHidden/>
              </w:rPr>
            </w:r>
            <w:r w:rsidR="000A7608" w:rsidRPr="006D0FFF">
              <w:rPr>
                <w:noProof/>
                <w:webHidden/>
              </w:rPr>
              <w:fldChar w:fldCharType="separate"/>
            </w:r>
            <w:r w:rsidR="000224C8">
              <w:rPr>
                <w:noProof/>
                <w:webHidden/>
              </w:rPr>
              <w:t>28</w:t>
            </w:r>
            <w:r w:rsidR="000A7608" w:rsidRPr="006D0FFF">
              <w:rPr>
                <w:noProof/>
                <w:webHidden/>
              </w:rPr>
              <w:fldChar w:fldCharType="end"/>
            </w:r>
          </w:hyperlink>
        </w:p>
        <w:p w14:paraId="7341C9AA" w14:textId="4D68FE01"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3" w:history="1">
            <w:r w:rsidR="000A7608" w:rsidRPr="006D0FFF">
              <w:rPr>
                <w:rStyle w:val="Kpr"/>
                <w:noProof/>
              </w:rPr>
              <w:t>A.5.1. Uluslararasılaşma Süreçlerinin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_Toc221281763 \h </w:instrText>
            </w:r>
            <w:r w:rsidR="000A7608" w:rsidRPr="006D0FFF">
              <w:rPr>
                <w:noProof/>
                <w:webHidden/>
              </w:rPr>
            </w:r>
            <w:r w:rsidR="000A7608" w:rsidRPr="006D0FFF">
              <w:rPr>
                <w:noProof/>
                <w:webHidden/>
              </w:rPr>
              <w:fldChar w:fldCharType="separate"/>
            </w:r>
            <w:r w:rsidR="000224C8">
              <w:rPr>
                <w:noProof/>
                <w:webHidden/>
              </w:rPr>
              <w:t>28</w:t>
            </w:r>
            <w:r w:rsidR="000A7608" w:rsidRPr="006D0FFF">
              <w:rPr>
                <w:noProof/>
                <w:webHidden/>
              </w:rPr>
              <w:fldChar w:fldCharType="end"/>
            </w:r>
          </w:hyperlink>
        </w:p>
        <w:p w14:paraId="3DE26DCD" w14:textId="2CFC0573"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4" w:history="1">
            <w:r w:rsidR="000A7608" w:rsidRPr="006D0FFF">
              <w:rPr>
                <w:rStyle w:val="Kpr"/>
                <w:noProof/>
              </w:rPr>
              <w:t>A.5.2. Uluslararasılaşma Kaynakları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_Toc221281764 \h </w:instrText>
            </w:r>
            <w:r w:rsidR="000A7608" w:rsidRPr="006D0FFF">
              <w:rPr>
                <w:noProof/>
                <w:webHidden/>
              </w:rPr>
            </w:r>
            <w:r w:rsidR="000A7608" w:rsidRPr="006D0FFF">
              <w:rPr>
                <w:noProof/>
                <w:webHidden/>
              </w:rPr>
              <w:fldChar w:fldCharType="separate"/>
            </w:r>
            <w:r w:rsidR="000224C8">
              <w:rPr>
                <w:noProof/>
                <w:webHidden/>
              </w:rPr>
              <w:t>29</w:t>
            </w:r>
            <w:r w:rsidR="000A7608" w:rsidRPr="006D0FFF">
              <w:rPr>
                <w:noProof/>
                <w:webHidden/>
              </w:rPr>
              <w:fldChar w:fldCharType="end"/>
            </w:r>
          </w:hyperlink>
        </w:p>
        <w:p w14:paraId="329B32CE" w14:textId="03EA24D0"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5" w:history="1">
            <w:r w:rsidR="000A7608" w:rsidRPr="006D0FFF">
              <w:rPr>
                <w:rStyle w:val="Kpr"/>
                <w:noProof/>
              </w:rPr>
              <w:t>A.5.3. Uluslararasılaşma Performansı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_Toc221281765 \h </w:instrText>
            </w:r>
            <w:r w:rsidR="000A7608" w:rsidRPr="006D0FFF">
              <w:rPr>
                <w:noProof/>
                <w:webHidden/>
              </w:rPr>
            </w:r>
            <w:r w:rsidR="000A7608" w:rsidRPr="006D0FFF">
              <w:rPr>
                <w:noProof/>
                <w:webHidden/>
              </w:rPr>
              <w:fldChar w:fldCharType="separate"/>
            </w:r>
            <w:r w:rsidR="000224C8">
              <w:rPr>
                <w:noProof/>
                <w:webHidden/>
              </w:rPr>
              <w:t>30</w:t>
            </w:r>
            <w:r w:rsidR="000A7608" w:rsidRPr="006D0FFF">
              <w:rPr>
                <w:noProof/>
                <w:webHidden/>
              </w:rPr>
              <w:fldChar w:fldCharType="end"/>
            </w:r>
          </w:hyperlink>
        </w:p>
        <w:p w14:paraId="06F8E0CE" w14:textId="4A29254B"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766" w:history="1">
            <w:r w:rsidR="000A7608" w:rsidRPr="006D0FFF">
              <w:rPr>
                <w:rStyle w:val="Kpr"/>
                <w:noProof/>
              </w:rPr>
              <w:t>B. EĞİTİM VE ÖĞRETİM</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_Toc221281766 \h </w:instrText>
            </w:r>
            <w:r w:rsidR="000A7608" w:rsidRPr="006D0FFF">
              <w:rPr>
                <w:noProof/>
                <w:webHidden/>
              </w:rPr>
            </w:r>
            <w:r w:rsidR="000A7608" w:rsidRPr="006D0FFF">
              <w:rPr>
                <w:noProof/>
                <w:webHidden/>
              </w:rPr>
              <w:fldChar w:fldCharType="separate"/>
            </w:r>
            <w:r w:rsidR="000224C8">
              <w:rPr>
                <w:noProof/>
                <w:webHidden/>
              </w:rPr>
              <w:t>31</w:t>
            </w:r>
            <w:r w:rsidR="000A7608" w:rsidRPr="006D0FFF">
              <w:rPr>
                <w:noProof/>
                <w:webHidden/>
              </w:rPr>
              <w:fldChar w:fldCharType="end"/>
            </w:r>
          </w:hyperlink>
        </w:p>
        <w:p w14:paraId="14D4FBC1" w14:textId="3CFBD89A"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67" w:history="1">
            <w:r w:rsidR="000A7608" w:rsidRPr="006D0FFF">
              <w:rPr>
                <w:rStyle w:val="Kpr"/>
                <w:noProof/>
              </w:rPr>
              <w:t>B.1. Program Tasarımı, Değerlendirmesi ve Güncellenmesi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_Toc221281767 \h </w:instrText>
            </w:r>
            <w:r w:rsidR="000A7608" w:rsidRPr="006D0FFF">
              <w:rPr>
                <w:noProof/>
                <w:webHidden/>
              </w:rPr>
            </w:r>
            <w:r w:rsidR="000A7608" w:rsidRPr="006D0FFF">
              <w:rPr>
                <w:noProof/>
                <w:webHidden/>
              </w:rPr>
              <w:fldChar w:fldCharType="separate"/>
            </w:r>
            <w:r w:rsidR="000224C8">
              <w:rPr>
                <w:noProof/>
                <w:webHidden/>
              </w:rPr>
              <w:t>31</w:t>
            </w:r>
            <w:r w:rsidR="000A7608" w:rsidRPr="006D0FFF">
              <w:rPr>
                <w:noProof/>
                <w:webHidden/>
              </w:rPr>
              <w:fldChar w:fldCharType="end"/>
            </w:r>
          </w:hyperlink>
        </w:p>
        <w:p w14:paraId="49CAE870" w14:textId="4566B882"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8" w:history="1">
            <w:r w:rsidR="000A7608" w:rsidRPr="006D0FFF">
              <w:rPr>
                <w:rStyle w:val="Kpr"/>
                <w:noProof/>
              </w:rPr>
              <w:t>B.1.1. Programların Tasarımı ve Onayı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_Toc221281768 \h </w:instrText>
            </w:r>
            <w:r w:rsidR="000A7608" w:rsidRPr="006D0FFF">
              <w:rPr>
                <w:noProof/>
                <w:webHidden/>
              </w:rPr>
            </w:r>
            <w:r w:rsidR="000A7608" w:rsidRPr="006D0FFF">
              <w:rPr>
                <w:noProof/>
                <w:webHidden/>
              </w:rPr>
              <w:fldChar w:fldCharType="separate"/>
            </w:r>
            <w:r w:rsidR="000224C8">
              <w:rPr>
                <w:noProof/>
                <w:webHidden/>
              </w:rPr>
              <w:t>31</w:t>
            </w:r>
            <w:r w:rsidR="000A7608" w:rsidRPr="006D0FFF">
              <w:rPr>
                <w:noProof/>
                <w:webHidden/>
              </w:rPr>
              <w:fldChar w:fldCharType="end"/>
            </w:r>
          </w:hyperlink>
        </w:p>
        <w:p w14:paraId="0843FBEA" w14:textId="5FFE7EEC"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69" w:history="1">
            <w:r w:rsidR="000A7608" w:rsidRPr="006D0FFF">
              <w:rPr>
                <w:rStyle w:val="Kpr"/>
                <w:noProof/>
              </w:rPr>
              <w:t>B.1.2 Programın Ders Dağılım Dengesi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_Toc221281769 \h </w:instrText>
            </w:r>
            <w:r w:rsidR="000A7608" w:rsidRPr="006D0FFF">
              <w:rPr>
                <w:noProof/>
                <w:webHidden/>
              </w:rPr>
            </w:r>
            <w:r w:rsidR="000A7608" w:rsidRPr="006D0FFF">
              <w:rPr>
                <w:noProof/>
                <w:webHidden/>
              </w:rPr>
              <w:fldChar w:fldCharType="separate"/>
            </w:r>
            <w:r w:rsidR="000224C8">
              <w:rPr>
                <w:noProof/>
                <w:webHidden/>
              </w:rPr>
              <w:t>33</w:t>
            </w:r>
            <w:r w:rsidR="000A7608" w:rsidRPr="006D0FFF">
              <w:rPr>
                <w:noProof/>
                <w:webHidden/>
              </w:rPr>
              <w:fldChar w:fldCharType="end"/>
            </w:r>
          </w:hyperlink>
        </w:p>
        <w:p w14:paraId="3323F0B6" w14:textId="68515A71"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0" w:history="1">
            <w:r w:rsidR="000A7608" w:rsidRPr="006D0FFF">
              <w:rPr>
                <w:rStyle w:val="Kpr"/>
                <w:noProof/>
              </w:rPr>
              <w:t>B.1.4. Öğrenci İş Yüküne Dayalı Ders Tasarımı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_Toc221281770 \h </w:instrText>
            </w:r>
            <w:r w:rsidR="000A7608" w:rsidRPr="006D0FFF">
              <w:rPr>
                <w:noProof/>
                <w:webHidden/>
              </w:rPr>
            </w:r>
            <w:r w:rsidR="000A7608" w:rsidRPr="006D0FFF">
              <w:rPr>
                <w:noProof/>
                <w:webHidden/>
              </w:rPr>
              <w:fldChar w:fldCharType="separate"/>
            </w:r>
            <w:r w:rsidR="000224C8">
              <w:rPr>
                <w:noProof/>
                <w:webHidden/>
              </w:rPr>
              <w:t>35</w:t>
            </w:r>
            <w:r w:rsidR="000A7608" w:rsidRPr="006D0FFF">
              <w:rPr>
                <w:noProof/>
                <w:webHidden/>
              </w:rPr>
              <w:fldChar w:fldCharType="end"/>
            </w:r>
          </w:hyperlink>
        </w:p>
        <w:p w14:paraId="04D65282" w14:textId="01BF8370"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1" w:history="1">
            <w:r w:rsidR="000A7608" w:rsidRPr="006D0FFF">
              <w:rPr>
                <w:rStyle w:val="Kpr"/>
                <w:noProof/>
              </w:rPr>
              <w:t>B.1.5. Programların İzlenmesi ve Güncellenmesi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_Toc221281771 \h </w:instrText>
            </w:r>
            <w:r w:rsidR="000A7608" w:rsidRPr="006D0FFF">
              <w:rPr>
                <w:noProof/>
                <w:webHidden/>
              </w:rPr>
            </w:r>
            <w:r w:rsidR="000A7608" w:rsidRPr="006D0FFF">
              <w:rPr>
                <w:noProof/>
                <w:webHidden/>
              </w:rPr>
              <w:fldChar w:fldCharType="separate"/>
            </w:r>
            <w:r w:rsidR="000224C8">
              <w:rPr>
                <w:noProof/>
                <w:webHidden/>
              </w:rPr>
              <w:t>36</w:t>
            </w:r>
            <w:r w:rsidR="000A7608" w:rsidRPr="006D0FFF">
              <w:rPr>
                <w:noProof/>
                <w:webHidden/>
              </w:rPr>
              <w:fldChar w:fldCharType="end"/>
            </w:r>
          </w:hyperlink>
        </w:p>
        <w:p w14:paraId="2D27F748" w14:textId="56851593"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2" w:history="1">
            <w:r w:rsidR="000A7608" w:rsidRPr="006D0FFF">
              <w:rPr>
                <w:rStyle w:val="Kpr"/>
                <w:noProof/>
              </w:rPr>
              <w:t>B.1.6. Eğitim ve Öğretim Süreçlerinin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_Toc221281772 \h </w:instrText>
            </w:r>
            <w:r w:rsidR="000A7608" w:rsidRPr="006D0FFF">
              <w:rPr>
                <w:noProof/>
                <w:webHidden/>
              </w:rPr>
            </w:r>
            <w:r w:rsidR="000A7608" w:rsidRPr="006D0FFF">
              <w:rPr>
                <w:noProof/>
                <w:webHidden/>
              </w:rPr>
              <w:fldChar w:fldCharType="separate"/>
            </w:r>
            <w:r w:rsidR="000224C8">
              <w:rPr>
                <w:noProof/>
                <w:webHidden/>
              </w:rPr>
              <w:t>37</w:t>
            </w:r>
            <w:r w:rsidR="000A7608" w:rsidRPr="006D0FFF">
              <w:rPr>
                <w:noProof/>
                <w:webHidden/>
              </w:rPr>
              <w:fldChar w:fldCharType="end"/>
            </w:r>
          </w:hyperlink>
        </w:p>
        <w:p w14:paraId="71464584" w14:textId="01F7AA3B"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73" w:history="1">
            <w:r w:rsidR="000A7608" w:rsidRPr="006D0FFF">
              <w:rPr>
                <w:rStyle w:val="Kpr"/>
                <w:noProof/>
              </w:rPr>
              <w:t>B.2. Programların Yürütülmesi (Öğrenci Merkezli Öğrenme, Öğretme ve Değerlendirme)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_Toc221281773 \h </w:instrText>
            </w:r>
            <w:r w:rsidR="000A7608" w:rsidRPr="006D0FFF">
              <w:rPr>
                <w:noProof/>
                <w:webHidden/>
              </w:rPr>
            </w:r>
            <w:r w:rsidR="000A7608" w:rsidRPr="006D0FFF">
              <w:rPr>
                <w:noProof/>
                <w:webHidden/>
              </w:rPr>
              <w:fldChar w:fldCharType="separate"/>
            </w:r>
            <w:r w:rsidR="000224C8">
              <w:rPr>
                <w:noProof/>
                <w:webHidden/>
              </w:rPr>
              <w:t>39</w:t>
            </w:r>
            <w:r w:rsidR="000A7608" w:rsidRPr="006D0FFF">
              <w:rPr>
                <w:noProof/>
                <w:webHidden/>
              </w:rPr>
              <w:fldChar w:fldCharType="end"/>
            </w:r>
          </w:hyperlink>
        </w:p>
        <w:p w14:paraId="2FE5DA48" w14:textId="5B61BBC1"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4" w:history="1">
            <w:r w:rsidR="000A7608" w:rsidRPr="006D0FFF">
              <w:rPr>
                <w:rStyle w:val="Kpr"/>
                <w:noProof/>
              </w:rPr>
              <w:t>B.2.1. Öğretim Yöntem ve Teknikleri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_Toc221281774 \h </w:instrText>
            </w:r>
            <w:r w:rsidR="000A7608" w:rsidRPr="006D0FFF">
              <w:rPr>
                <w:noProof/>
                <w:webHidden/>
              </w:rPr>
            </w:r>
            <w:r w:rsidR="000A7608" w:rsidRPr="006D0FFF">
              <w:rPr>
                <w:noProof/>
                <w:webHidden/>
              </w:rPr>
              <w:fldChar w:fldCharType="separate"/>
            </w:r>
            <w:r w:rsidR="000224C8">
              <w:rPr>
                <w:noProof/>
                <w:webHidden/>
              </w:rPr>
              <w:t>39</w:t>
            </w:r>
            <w:r w:rsidR="000A7608" w:rsidRPr="006D0FFF">
              <w:rPr>
                <w:noProof/>
                <w:webHidden/>
              </w:rPr>
              <w:fldChar w:fldCharType="end"/>
            </w:r>
          </w:hyperlink>
        </w:p>
        <w:p w14:paraId="1FF3C36A" w14:textId="188664E5"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5" w:history="1">
            <w:r w:rsidR="000A7608" w:rsidRPr="006D0FFF">
              <w:rPr>
                <w:rStyle w:val="Kpr"/>
                <w:noProof/>
              </w:rPr>
              <w:t>B.2.2. Ölçme ve Değerlendirme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_Toc221281775 \h </w:instrText>
            </w:r>
            <w:r w:rsidR="000A7608" w:rsidRPr="006D0FFF">
              <w:rPr>
                <w:noProof/>
                <w:webHidden/>
              </w:rPr>
            </w:r>
            <w:r w:rsidR="000A7608" w:rsidRPr="006D0FFF">
              <w:rPr>
                <w:noProof/>
                <w:webHidden/>
              </w:rPr>
              <w:fldChar w:fldCharType="separate"/>
            </w:r>
            <w:r w:rsidR="000224C8">
              <w:rPr>
                <w:noProof/>
                <w:webHidden/>
              </w:rPr>
              <w:t>40</w:t>
            </w:r>
            <w:r w:rsidR="000A7608" w:rsidRPr="006D0FFF">
              <w:rPr>
                <w:noProof/>
                <w:webHidden/>
              </w:rPr>
              <w:fldChar w:fldCharType="end"/>
            </w:r>
          </w:hyperlink>
        </w:p>
        <w:p w14:paraId="659C8961" w14:textId="0A0ED69A"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6" w:history="1">
            <w:r w:rsidR="000A7608" w:rsidRPr="006D0FFF">
              <w:rPr>
                <w:rStyle w:val="Kpr"/>
                <w:noProof/>
              </w:rPr>
              <w:t>B.2.3. Öğrenci Kabulü, Önceki Öğrenmenin Tanınması ve Kredilendirilmesi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_Toc221281776 \h </w:instrText>
            </w:r>
            <w:r w:rsidR="000A7608" w:rsidRPr="006D0FFF">
              <w:rPr>
                <w:noProof/>
                <w:webHidden/>
              </w:rPr>
            </w:r>
            <w:r w:rsidR="000A7608" w:rsidRPr="006D0FFF">
              <w:rPr>
                <w:noProof/>
                <w:webHidden/>
              </w:rPr>
              <w:fldChar w:fldCharType="separate"/>
            </w:r>
            <w:r w:rsidR="000224C8">
              <w:rPr>
                <w:noProof/>
                <w:webHidden/>
              </w:rPr>
              <w:t>41</w:t>
            </w:r>
            <w:r w:rsidR="000A7608" w:rsidRPr="006D0FFF">
              <w:rPr>
                <w:noProof/>
                <w:webHidden/>
              </w:rPr>
              <w:fldChar w:fldCharType="end"/>
            </w:r>
          </w:hyperlink>
        </w:p>
        <w:p w14:paraId="414F4034" w14:textId="48226ABD"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7" w:history="1">
            <w:r w:rsidR="000A7608" w:rsidRPr="006D0FFF">
              <w:rPr>
                <w:rStyle w:val="Kpr"/>
                <w:noProof/>
              </w:rPr>
              <w:t>B.2.4. Yeterliliklerin Sertifikalandırılması ve Diploma</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_Toc221281777 \h </w:instrText>
            </w:r>
            <w:r w:rsidR="000A7608" w:rsidRPr="006D0FFF">
              <w:rPr>
                <w:noProof/>
                <w:webHidden/>
              </w:rPr>
            </w:r>
            <w:r w:rsidR="000A7608" w:rsidRPr="006D0FFF">
              <w:rPr>
                <w:noProof/>
                <w:webHidden/>
              </w:rPr>
              <w:fldChar w:fldCharType="separate"/>
            </w:r>
            <w:r w:rsidR="000224C8">
              <w:rPr>
                <w:noProof/>
                <w:webHidden/>
              </w:rPr>
              <w:t>42</w:t>
            </w:r>
            <w:r w:rsidR="000A7608" w:rsidRPr="006D0FFF">
              <w:rPr>
                <w:noProof/>
                <w:webHidden/>
              </w:rPr>
              <w:fldChar w:fldCharType="end"/>
            </w:r>
          </w:hyperlink>
        </w:p>
        <w:p w14:paraId="185EEF4C" w14:textId="34B0CF85"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78" w:history="1">
            <w:r w:rsidR="000A7608" w:rsidRPr="006D0FFF">
              <w:rPr>
                <w:rStyle w:val="Kpr"/>
                <w:noProof/>
              </w:rPr>
              <w:t>B.3. Öğrenme Kaynakları ve Akademik Destek Hizmetleri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_Toc221281778 \h </w:instrText>
            </w:r>
            <w:r w:rsidR="000A7608" w:rsidRPr="006D0FFF">
              <w:rPr>
                <w:noProof/>
                <w:webHidden/>
              </w:rPr>
            </w:r>
            <w:r w:rsidR="000A7608" w:rsidRPr="006D0FFF">
              <w:rPr>
                <w:noProof/>
                <w:webHidden/>
              </w:rPr>
              <w:fldChar w:fldCharType="separate"/>
            </w:r>
            <w:r w:rsidR="000224C8">
              <w:rPr>
                <w:noProof/>
                <w:webHidden/>
              </w:rPr>
              <w:t>44</w:t>
            </w:r>
            <w:r w:rsidR="000A7608" w:rsidRPr="006D0FFF">
              <w:rPr>
                <w:noProof/>
                <w:webHidden/>
              </w:rPr>
              <w:fldChar w:fldCharType="end"/>
            </w:r>
          </w:hyperlink>
        </w:p>
        <w:p w14:paraId="0D0EF960" w14:textId="2C95FC1A"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79" w:history="1">
            <w:r w:rsidR="000A7608" w:rsidRPr="006D0FFF">
              <w:rPr>
                <w:rStyle w:val="Kpr"/>
                <w:noProof/>
              </w:rPr>
              <w:t>B.3.1. Öğrenme Ortam ve Kaynakları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_Toc221281779 \h </w:instrText>
            </w:r>
            <w:r w:rsidR="000A7608" w:rsidRPr="006D0FFF">
              <w:rPr>
                <w:noProof/>
                <w:webHidden/>
              </w:rPr>
            </w:r>
            <w:r w:rsidR="000A7608" w:rsidRPr="006D0FFF">
              <w:rPr>
                <w:noProof/>
                <w:webHidden/>
              </w:rPr>
              <w:fldChar w:fldCharType="separate"/>
            </w:r>
            <w:r w:rsidR="000224C8">
              <w:rPr>
                <w:noProof/>
                <w:webHidden/>
              </w:rPr>
              <w:t>44</w:t>
            </w:r>
            <w:r w:rsidR="000A7608" w:rsidRPr="006D0FFF">
              <w:rPr>
                <w:noProof/>
                <w:webHidden/>
              </w:rPr>
              <w:fldChar w:fldCharType="end"/>
            </w:r>
          </w:hyperlink>
        </w:p>
        <w:p w14:paraId="12818549" w14:textId="29F7A7FE"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0" w:history="1">
            <w:r w:rsidR="000A7608" w:rsidRPr="006D0FFF">
              <w:rPr>
                <w:rStyle w:val="Kpr"/>
                <w:noProof/>
              </w:rPr>
              <w:t>B.3.2. Akademik Destek Hizmetleri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_Toc221281780 \h </w:instrText>
            </w:r>
            <w:r w:rsidR="000A7608" w:rsidRPr="006D0FFF">
              <w:rPr>
                <w:noProof/>
                <w:webHidden/>
              </w:rPr>
            </w:r>
            <w:r w:rsidR="000A7608" w:rsidRPr="006D0FFF">
              <w:rPr>
                <w:noProof/>
                <w:webHidden/>
              </w:rPr>
              <w:fldChar w:fldCharType="separate"/>
            </w:r>
            <w:r w:rsidR="000224C8">
              <w:rPr>
                <w:noProof/>
                <w:webHidden/>
              </w:rPr>
              <w:t>45</w:t>
            </w:r>
            <w:r w:rsidR="000A7608" w:rsidRPr="006D0FFF">
              <w:rPr>
                <w:noProof/>
                <w:webHidden/>
              </w:rPr>
              <w:fldChar w:fldCharType="end"/>
            </w:r>
          </w:hyperlink>
        </w:p>
        <w:p w14:paraId="0DE2F7D9" w14:textId="6985BF32"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1" w:history="1">
            <w:r w:rsidR="000A7608" w:rsidRPr="006D0FFF">
              <w:rPr>
                <w:rStyle w:val="Kpr"/>
                <w:noProof/>
              </w:rPr>
              <w:t>B.3.3. Tesis ve Altyapılar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_Toc221281781 \h </w:instrText>
            </w:r>
            <w:r w:rsidR="000A7608" w:rsidRPr="006D0FFF">
              <w:rPr>
                <w:noProof/>
                <w:webHidden/>
              </w:rPr>
            </w:r>
            <w:r w:rsidR="000A7608" w:rsidRPr="006D0FFF">
              <w:rPr>
                <w:noProof/>
                <w:webHidden/>
              </w:rPr>
              <w:fldChar w:fldCharType="separate"/>
            </w:r>
            <w:r w:rsidR="000224C8">
              <w:rPr>
                <w:noProof/>
                <w:webHidden/>
              </w:rPr>
              <w:t>46</w:t>
            </w:r>
            <w:r w:rsidR="000A7608" w:rsidRPr="006D0FFF">
              <w:rPr>
                <w:noProof/>
                <w:webHidden/>
              </w:rPr>
              <w:fldChar w:fldCharType="end"/>
            </w:r>
          </w:hyperlink>
        </w:p>
        <w:p w14:paraId="574AE765" w14:textId="1083DBA8"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2" w:history="1">
            <w:r w:rsidR="000A7608" w:rsidRPr="006D0FFF">
              <w:rPr>
                <w:rStyle w:val="Kpr"/>
                <w:noProof/>
              </w:rPr>
              <w:t>B.3.4. Dezavantajlı Gruplar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_Toc221281782 \h </w:instrText>
            </w:r>
            <w:r w:rsidR="000A7608" w:rsidRPr="006D0FFF">
              <w:rPr>
                <w:noProof/>
                <w:webHidden/>
              </w:rPr>
            </w:r>
            <w:r w:rsidR="000A7608" w:rsidRPr="006D0FFF">
              <w:rPr>
                <w:noProof/>
                <w:webHidden/>
              </w:rPr>
              <w:fldChar w:fldCharType="separate"/>
            </w:r>
            <w:r w:rsidR="000224C8">
              <w:rPr>
                <w:noProof/>
                <w:webHidden/>
              </w:rPr>
              <w:t>47</w:t>
            </w:r>
            <w:r w:rsidR="000A7608" w:rsidRPr="006D0FFF">
              <w:rPr>
                <w:noProof/>
                <w:webHidden/>
              </w:rPr>
              <w:fldChar w:fldCharType="end"/>
            </w:r>
          </w:hyperlink>
        </w:p>
        <w:p w14:paraId="6F9BE3EE" w14:textId="4F6C3C76"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3" w:history="1">
            <w:r w:rsidR="000A7608" w:rsidRPr="006D0FFF">
              <w:rPr>
                <w:rStyle w:val="Kpr"/>
                <w:noProof/>
              </w:rPr>
              <w:t>B.3.5. Sosyal, Kültürel, Sportif Faaliyetler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_Toc221281783 \h </w:instrText>
            </w:r>
            <w:r w:rsidR="000A7608" w:rsidRPr="006D0FFF">
              <w:rPr>
                <w:noProof/>
                <w:webHidden/>
              </w:rPr>
            </w:r>
            <w:r w:rsidR="000A7608" w:rsidRPr="006D0FFF">
              <w:rPr>
                <w:noProof/>
                <w:webHidden/>
              </w:rPr>
              <w:fldChar w:fldCharType="separate"/>
            </w:r>
            <w:r w:rsidR="000224C8">
              <w:rPr>
                <w:noProof/>
                <w:webHidden/>
              </w:rPr>
              <w:t>48</w:t>
            </w:r>
            <w:r w:rsidR="000A7608" w:rsidRPr="006D0FFF">
              <w:rPr>
                <w:noProof/>
                <w:webHidden/>
              </w:rPr>
              <w:fldChar w:fldCharType="end"/>
            </w:r>
          </w:hyperlink>
        </w:p>
        <w:p w14:paraId="4A842449" w14:textId="08E6D0B3"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84" w:history="1">
            <w:r w:rsidR="000A7608" w:rsidRPr="006D0FFF">
              <w:rPr>
                <w:rStyle w:val="Kpr"/>
                <w:noProof/>
              </w:rPr>
              <w:t>B.4. Öğretim Kadrosu</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_Toc221281784 \h </w:instrText>
            </w:r>
            <w:r w:rsidR="000A7608" w:rsidRPr="006D0FFF">
              <w:rPr>
                <w:noProof/>
                <w:webHidden/>
              </w:rPr>
            </w:r>
            <w:r w:rsidR="000A7608" w:rsidRPr="006D0FFF">
              <w:rPr>
                <w:noProof/>
                <w:webHidden/>
              </w:rPr>
              <w:fldChar w:fldCharType="separate"/>
            </w:r>
            <w:r w:rsidR="000224C8">
              <w:rPr>
                <w:noProof/>
                <w:webHidden/>
              </w:rPr>
              <w:t>51</w:t>
            </w:r>
            <w:r w:rsidR="000A7608" w:rsidRPr="006D0FFF">
              <w:rPr>
                <w:noProof/>
                <w:webHidden/>
              </w:rPr>
              <w:fldChar w:fldCharType="end"/>
            </w:r>
          </w:hyperlink>
        </w:p>
        <w:p w14:paraId="4A70E40E" w14:textId="6DEC44B8"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5" w:history="1">
            <w:r w:rsidR="000A7608" w:rsidRPr="006D0FFF">
              <w:rPr>
                <w:rStyle w:val="Kpr"/>
                <w:noProof/>
              </w:rPr>
              <w:t>B.4.1. Atama, Yükseltme ve Görevlendirme Kriterleri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_Toc221281785 \h </w:instrText>
            </w:r>
            <w:r w:rsidR="000A7608" w:rsidRPr="006D0FFF">
              <w:rPr>
                <w:noProof/>
                <w:webHidden/>
              </w:rPr>
            </w:r>
            <w:r w:rsidR="000A7608" w:rsidRPr="006D0FFF">
              <w:rPr>
                <w:noProof/>
                <w:webHidden/>
              </w:rPr>
              <w:fldChar w:fldCharType="separate"/>
            </w:r>
            <w:r w:rsidR="000224C8">
              <w:rPr>
                <w:noProof/>
                <w:webHidden/>
              </w:rPr>
              <w:t>51</w:t>
            </w:r>
            <w:r w:rsidR="000A7608" w:rsidRPr="006D0FFF">
              <w:rPr>
                <w:noProof/>
                <w:webHidden/>
              </w:rPr>
              <w:fldChar w:fldCharType="end"/>
            </w:r>
          </w:hyperlink>
        </w:p>
        <w:p w14:paraId="67E9B743" w14:textId="74CF8612"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6" w:history="1">
            <w:r w:rsidR="000A7608" w:rsidRPr="006D0FFF">
              <w:rPr>
                <w:rStyle w:val="Kpr"/>
                <w:noProof/>
              </w:rPr>
              <w:t>B.4.2. Öğretim Yetkinlikleri ve Gelişimi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_Toc221281786 \h </w:instrText>
            </w:r>
            <w:r w:rsidR="000A7608" w:rsidRPr="006D0FFF">
              <w:rPr>
                <w:noProof/>
                <w:webHidden/>
              </w:rPr>
            </w:r>
            <w:r w:rsidR="000A7608" w:rsidRPr="006D0FFF">
              <w:rPr>
                <w:noProof/>
                <w:webHidden/>
              </w:rPr>
              <w:fldChar w:fldCharType="separate"/>
            </w:r>
            <w:r w:rsidR="000224C8">
              <w:rPr>
                <w:noProof/>
                <w:webHidden/>
              </w:rPr>
              <w:t>53</w:t>
            </w:r>
            <w:r w:rsidR="000A7608" w:rsidRPr="006D0FFF">
              <w:rPr>
                <w:noProof/>
                <w:webHidden/>
              </w:rPr>
              <w:fldChar w:fldCharType="end"/>
            </w:r>
          </w:hyperlink>
        </w:p>
        <w:p w14:paraId="0C287ECD" w14:textId="2C7D3B75"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87" w:history="1">
            <w:r w:rsidR="000A7608" w:rsidRPr="006D0FFF">
              <w:rPr>
                <w:rStyle w:val="Kpr"/>
                <w:noProof/>
              </w:rPr>
              <w:t>B.4.3. Eğitim Faaliyetlerine Yönelik Teşvik ve Ödüllendirme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_Toc221281787 \h </w:instrText>
            </w:r>
            <w:r w:rsidR="000A7608" w:rsidRPr="006D0FFF">
              <w:rPr>
                <w:noProof/>
                <w:webHidden/>
              </w:rPr>
            </w:r>
            <w:r w:rsidR="000A7608" w:rsidRPr="006D0FFF">
              <w:rPr>
                <w:noProof/>
                <w:webHidden/>
              </w:rPr>
              <w:fldChar w:fldCharType="separate"/>
            </w:r>
            <w:r w:rsidR="000224C8">
              <w:rPr>
                <w:noProof/>
                <w:webHidden/>
              </w:rPr>
              <w:t>54</w:t>
            </w:r>
            <w:r w:rsidR="000A7608" w:rsidRPr="006D0FFF">
              <w:rPr>
                <w:noProof/>
                <w:webHidden/>
              </w:rPr>
              <w:fldChar w:fldCharType="end"/>
            </w:r>
          </w:hyperlink>
        </w:p>
        <w:p w14:paraId="089542D0" w14:textId="5D16AB38"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788" w:history="1">
            <w:r w:rsidR="000A7608" w:rsidRPr="006D0FFF">
              <w:rPr>
                <w:rStyle w:val="Kpr"/>
                <w:noProof/>
              </w:rPr>
              <w:t>C.ARAŞTIRMA VE GELİŞTİRME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_Toc221281788 \h </w:instrText>
            </w:r>
            <w:r w:rsidR="000A7608" w:rsidRPr="006D0FFF">
              <w:rPr>
                <w:noProof/>
                <w:webHidden/>
              </w:rPr>
            </w:r>
            <w:r w:rsidR="000A7608" w:rsidRPr="006D0FFF">
              <w:rPr>
                <w:noProof/>
                <w:webHidden/>
              </w:rPr>
              <w:fldChar w:fldCharType="separate"/>
            </w:r>
            <w:r w:rsidR="000224C8">
              <w:rPr>
                <w:noProof/>
                <w:webHidden/>
              </w:rPr>
              <w:t>55</w:t>
            </w:r>
            <w:r w:rsidR="000A7608" w:rsidRPr="006D0FFF">
              <w:rPr>
                <w:noProof/>
                <w:webHidden/>
              </w:rPr>
              <w:fldChar w:fldCharType="end"/>
            </w:r>
          </w:hyperlink>
        </w:p>
        <w:p w14:paraId="6130CBD9" w14:textId="053AD583"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89" w:history="1">
            <w:r w:rsidR="000A7608" w:rsidRPr="006D0FFF">
              <w:rPr>
                <w:rStyle w:val="Kpr"/>
                <w:noProof/>
              </w:rPr>
              <w:t>C.1. Araştırma Süreçlerinin Yönetimi ve Araştırma Kaynakları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_Toc221281789 \h </w:instrText>
            </w:r>
            <w:r w:rsidR="000A7608" w:rsidRPr="006D0FFF">
              <w:rPr>
                <w:noProof/>
                <w:webHidden/>
              </w:rPr>
            </w:r>
            <w:r w:rsidR="000A7608" w:rsidRPr="006D0FFF">
              <w:rPr>
                <w:noProof/>
                <w:webHidden/>
              </w:rPr>
              <w:fldChar w:fldCharType="separate"/>
            </w:r>
            <w:r w:rsidR="000224C8">
              <w:rPr>
                <w:noProof/>
                <w:webHidden/>
              </w:rPr>
              <w:t>55</w:t>
            </w:r>
            <w:r w:rsidR="000A7608" w:rsidRPr="006D0FFF">
              <w:rPr>
                <w:noProof/>
                <w:webHidden/>
              </w:rPr>
              <w:fldChar w:fldCharType="end"/>
            </w:r>
          </w:hyperlink>
        </w:p>
        <w:p w14:paraId="28093D11" w14:textId="3768A127"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0" w:history="1">
            <w:r w:rsidR="000A7608" w:rsidRPr="006D0FFF">
              <w:rPr>
                <w:rStyle w:val="Kpr"/>
                <w:noProof/>
              </w:rPr>
              <w:t>C.1.1. Araştırma Süreçlerinin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_Toc221281790 \h </w:instrText>
            </w:r>
            <w:r w:rsidR="000A7608" w:rsidRPr="006D0FFF">
              <w:rPr>
                <w:noProof/>
                <w:webHidden/>
              </w:rPr>
            </w:r>
            <w:r w:rsidR="000A7608" w:rsidRPr="006D0FFF">
              <w:rPr>
                <w:noProof/>
                <w:webHidden/>
              </w:rPr>
              <w:fldChar w:fldCharType="separate"/>
            </w:r>
            <w:r w:rsidR="000224C8">
              <w:rPr>
                <w:noProof/>
                <w:webHidden/>
              </w:rPr>
              <w:t>55</w:t>
            </w:r>
            <w:r w:rsidR="000A7608" w:rsidRPr="006D0FFF">
              <w:rPr>
                <w:noProof/>
                <w:webHidden/>
              </w:rPr>
              <w:fldChar w:fldCharType="end"/>
            </w:r>
          </w:hyperlink>
        </w:p>
        <w:p w14:paraId="05788AF9" w14:textId="12C9399F"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1" w:history="1">
            <w:r w:rsidR="000A7608" w:rsidRPr="006D0FFF">
              <w:rPr>
                <w:rStyle w:val="Kpr"/>
                <w:noProof/>
              </w:rPr>
              <w:t>C.1.2. İç ve Dış Kaynaklar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_Toc221281791 \h </w:instrText>
            </w:r>
            <w:r w:rsidR="000A7608" w:rsidRPr="006D0FFF">
              <w:rPr>
                <w:noProof/>
                <w:webHidden/>
              </w:rPr>
            </w:r>
            <w:r w:rsidR="000A7608" w:rsidRPr="006D0FFF">
              <w:rPr>
                <w:noProof/>
                <w:webHidden/>
              </w:rPr>
              <w:fldChar w:fldCharType="separate"/>
            </w:r>
            <w:r w:rsidR="000224C8">
              <w:rPr>
                <w:noProof/>
                <w:webHidden/>
              </w:rPr>
              <w:t>57</w:t>
            </w:r>
            <w:r w:rsidR="000A7608" w:rsidRPr="006D0FFF">
              <w:rPr>
                <w:noProof/>
                <w:webHidden/>
              </w:rPr>
              <w:fldChar w:fldCharType="end"/>
            </w:r>
          </w:hyperlink>
        </w:p>
        <w:p w14:paraId="7C78251B" w14:textId="3BBF4794"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2" w:history="1">
            <w:r w:rsidR="000A7608" w:rsidRPr="006D0FFF">
              <w:rPr>
                <w:rStyle w:val="Kpr"/>
                <w:noProof/>
              </w:rPr>
              <w:t>C.1.3. Doktora Programları ve Doktora Sonrası İmkanlar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_Toc221281792 \h </w:instrText>
            </w:r>
            <w:r w:rsidR="000A7608" w:rsidRPr="006D0FFF">
              <w:rPr>
                <w:noProof/>
                <w:webHidden/>
              </w:rPr>
            </w:r>
            <w:r w:rsidR="000A7608" w:rsidRPr="006D0FFF">
              <w:rPr>
                <w:noProof/>
                <w:webHidden/>
              </w:rPr>
              <w:fldChar w:fldCharType="separate"/>
            </w:r>
            <w:r w:rsidR="000224C8">
              <w:rPr>
                <w:noProof/>
                <w:webHidden/>
              </w:rPr>
              <w:t>59</w:t>
            </w:r>
            <w:r w:rsidR="000A7608" w:rsidRPr="006D0FFF">
              <w:rPr>
                <w:noProof/>
                <w:webHidden/>
              </w:rPr>
              <w:fldChar w:fldCharType="end"/>
            </w:r>
          </w:hyperlink>
        </w:p>
        <w:p w14:paraId="283474EC" w14:textId="448CA9F4"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93" w:history="1">
            <w:r w:rsidR="000A7608" w:rsidRPr="006D0FFF">
              <w:rPr>
                <w:rStyle w:val="Kpr"/>
                <w:noProof/>
              </w:rPr>
              <w:t>C.2. Araştırma Yetkinliği, İş birlikleri ve Destekler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_Toc221281793 \h </w:instrText>
            </w:r>
            <w:r w:rsidR="000A7608" w:rsidRPr="006D0FFF">
              <w:rPr>
                <w:noProof/>
                <w:webHidden/>
              </w:rPr>
            </w:r>
            <w:r w:rsidR="000A7608" w:rsidRPr="006D0FFF">
              <w:rPr>
                <w:noProof/>
                <w:webHidden/>
              </w:rPr>
              <w:fldChar w:fldCharType="separate"/>
            </w:r>
            <w:r w:rsidR="000224C8">
              <w:rPr>
                <w:noProof/>
                <w:webHidden/>
              </w:rPr>
              <w:t>60</w:t>
            </w:r>
            <w:r w:rsidR="000A7608" w:rsidRPr="006D0FFF">
              <w:rPr>
                <w:noProof/>
                <w:webHidden/>
              </w:rPr>
              <w:fldChar w:fldCharType="end"/>
            </w:r>
          </w:hyperlink>
        </w:p>
        <w:p w14:paraId="7F763BCD" w14:textId="1401937D"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4" w:history="1">
            <w:r w:rsidR="000A7608" w:rsidRPr="006D0FFF">
              <w:rPr>
                <w:rStyle w:val="Kpr"/>
                <w:noProof/>
              </w:rPr>
              <w:t>C.2.1. Araştırma Yetkinlikleri ve Gelişimi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_Toc221281794 \h </w:instrText>
            </w:r>
            <w:r w:rsidR="000A7608" w:rsidRPr="006D0FFF">
              <w:rPr>
                <w:noProof/>
                <w:webHidden/>
              </w:rPr>
            </w:r>
            <w:r w:rsidR="000A7608" w:rsidRPr="006D0FFF">
              <w:rPr>
                <w:noProof/>
                <w:webHidden/>
              </w:rPr>
              <w:fldChar w:fldCharType="separate"/>
            </w:r>
            <w:r w:rsidR="000224C8">
              <w:rPr>
                <w:noProof/>
                <w:webHidden/>
              </w:rPr>
              <w:t>60</w:t>
            </w:r>
            <w:r w:rsidR="000A7608" w:rsidRPr="006D0FFF">
              <w:rPr>
                <w:noProof/>
                <w:webHidden/>
              </w:rPr>
              <w:fldChar w:fldCharType="end"/>
            </w:r>
          </w:hyperlink>
        </w:p>
        <w:p w14:paraId="75E11EE8" w14:textId="2C3E10CD"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5" w:history="1">
            <w:r w:rsidR="000A7608" w:rsidRPr="006D0FFF">
              <w:rPr>
                <w:rStyle w:val="Kpr"/>
                <w:noProof/>
              </w:rPr>
              <w:t>C.2.2. Ulusal ve Uluslararası Ortak Programlar ve Ortak Araştırma Birimleri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_Toc221281795 \h </w:instrText>
            </w:r>
            <w:r w:rsidR="000A7608" w:rsidRPr="006D0FFF">
              <w:rPr>
                <w:noProof/>
                <w:webHidden/>
              </w:rPr>
            </w:r>
            <w:r w:rsidR="000A7608" w:rsidRPr="006D0FFF">
              <w:rPr>
                <w:noProof/>
                <w:webHidden/>
              </w:rPr>
              <w:fldChar w:fldCharType="separate"/>
            </w:r>
            <w:r w:rsidR="000224C8">
              <w:rPr>
                <w:noProof/>
                <w:webHidden/>
              </w:rPr>
              <w:t>62</w:t>
            </w:r>
            <w:r w:rsidR="000A7608" w:rsidRPr="006D0FFF">
              <w:rPr>
                <w:noProof/>
                <w:webHidden/>
              </w:rPr>
              <w:fldChar w:fldCharType="end"/>
            </w:r>
          </w:hyperlink>
        </w:p>
        <w:p w14:paraId="586B98CD" w14:textId="6E8E1AF7"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796" w:history="1">
            <w:r w:rsidR="000A7608" w:rsidRPr="006D0FFF">
              <w:rPr>
                <w:rStyle w:val="Kpr"/>
                <w:noProof/>
              </w:rPr>
              <w:t>C.3. Araştırma Performansı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_Toc221281796 \h </w:instrText>
            </w:r>
            <w:r w:rsidR="000A7608" w:rsidRPr="006D0FFF">
              <w:rPr>
                <w:noProof/>
                <w:webHidden/>
              </w:rPr>
            </w:r>
            <w:r w:rsidR="000A7608" w:rsidRPr="006D0FFF">
              <w:rPr>
                <w:noProof/>
                <w:webHidden/>
              </w:rPr>
              <w:fldChar w:fldCharType="separate"/>
            </w:r>
            <w:r w:rsidR="000224C8">
              <w:rPr>
                <w:noProof/>
                <w:webHidden/>
              </w:rPr>
              <w:t>65</w:t>
            </w:r>
            <w:r w:rsidR="000A7608" w:rsidRPr="006D0FFF">
              <w:rPr>
                <w:noProof/>
                <w:webHidden/>
              </w:rPr>
              <w:fldChar w:fldCharType="end"/>
            </w:r>
          </w:hyperlink>
        </w:p>
        <w:p w14:paraId="32D1C751" w14:textId="06587A94"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7" w:history="1">
            <w:r w:rsidR="000A7608" w:rsidRPr="006D0FFF">
              <w:rPr>
                <w:rStyle w:val="Kpr"/>
                <w:noProof/>
              </w:rPr>
              <w:t>C.3.1. Araştırma Performansının İzlenmesi ve Değerlendirilmesi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_Toc221281797 \h </w:instrText>
            </w:r>
            <w:r w:rsidR="000A7608" w:rsidRPr="006D0FFF">
              <w:rPr>
                <w:noProof/>
                <w:webHidden/>
              </w:rPr>
            </w:r>
            <w:r w:rsidR="000A7608" w:rsidRPr="006D0FFF">
              <w:rPr>
                <w:noProof/>
                <w:webHidden/>
              </w:rPr>
              <w:fldChar w:fldCharType="separate"/>
            </w:r>
            <w:r w:rsidR="000224C8">
              <w:rPr>
                <w:noProof/>
                <w:webHidden/>
              </w:rPr>
              <w:t>65</w:t>
            </w:r>
            <w:r w:rsidR="000A7608" w:rsidRPr="006D0FFF">
              <w:rPr>
                <w:noProof/>
                <w:webHidden/>
              </w:rPr>
              <w:fldChar w:fldCharType="end"/>
            </w:r>
          </w:hyperlink>
        </w:p>
        <w:p w14:paraId="34D835E9" w14:textId="7541DF42"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798" w:history="1">
            <w:r w:rsidR="000A7608" w:rsidRPr="006D0FFF">
              <w:rPr>
                <w:rStyle w:val="Kpr"/>
                <w:noProof/>
              </w:rPr>
              <w:t>C.3.2. Öğretim Elemanı/Araştırmacı Performansının Değerlendirilmesi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_Toc221281798 \h </w:instrText>
            </w:r>
            <w:r w:rsidR="000A7608" w:rsidRPr="006D0FFF">
              <w:rPr>
                <w:noProof/>
                <w:webHidden/>
              </w:rPr>
            </w:r>
            <w:r w:rsidR="000A7608" w:rsidRPr="006D0FFF">
              <w:rPr>
                <w:noProof/>
                <w:webHidden/>
              </w:rPr>
              <w:fldChar w:fldCharType="separate"/>
            </w:r>
            <w:r w:rsidR="000224C8">
              <w:rPr>
                <w:noProof/>
                <w:webHidden/>
              </w:rPr>
              <w:t>67</w:t>
            </w:r>
            <w:r w:rsidR="000A7608" w:rsidRPr="006D0FFF">
              <w:rPr>
                <w:noProof/>
                <w:webHidden/>
              </w:rPr>
              <w:fldChar w:fldCharType="end"/>
            </w:r>
          </w:hyperlink>
        </w:p>
        <w:p w14:paraId="6598EA0F" w14:textId="678FAFCF"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799" w:history="1">
            <w:r w:rsidR="000A7608" w:rsidRPr="006D0FFF">
              <w:rPr>
                <w:rStyle w:val="Kpr"/>
                <w:noProof/>
              </w:rPr>
              <w:t>D.TOPLUMSAL KATKI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_Toc221281799 \h </w:instrText>
            </w:r>
            <w:r w:rsidR="000A7608" w:rsidRPr="006D0FFF">
              <w:rPr>
                <w:noProof/>
                <w:webHidden/>
              </w:rPr>
            </w:r>
            <w:r w:rsidR="000A7608" w:rsidRPr="006D0FFF">
              <w:rPr>
                <w:noProof/>
                <w:webHidden/>
              </w:rPr>
              <w:fldChar w:fldCharType="separate"/>
            </w:r>
            <w:r w:rsidR="000224C8">
              <w:rPr>
                <w:noProof/>
                <w:webHidden/>
              </w:rPr>
              <w:t>69</w:t>
            </w:r>
            <w:r w:rsidR="000A7608" w:rsidRPr="006D0FFF">
              <w:rPr>
                <w:noProof/>
                <w:webHidden/>
              </w:rPr>
              <w:fldChar w:fldCharType="end"/>
            </w:r>
          </w:hyperlink>
        </w:p>
        <w:p w14:paraId="3658270E" w14:textId="754C1693"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800" w:history="1">
            <w:r w:rsidR="000A7608" w:rsidRPr="006D0FFF">
              <w:rPr>
                <w:rStyle w:val="Kpr"/>
                <w:noProof/>
              </w:rPr>
              <w:t>D.1. Toplumsal Katkı Süreçlerinin Yönetimi ve Toplumsal Katkı Kaynakları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_Toc221281800 \h </w:instrText>
            </w:r>
            <w:r w:rsidR="000A7608" w:rsidRPr="006D0FFF">
              <w:rPr>
                <w:noProof/>
                <w:webHidden/>
              </w:rPr>
            </w:r>
            <w:r w:rsidR="000A7608" w:rsidRPr="006D0FFF">
              <w:rPr>
                <w:noProof/>
                <w:webHidden/>
              </w:rPr>
              <w:fldChar w:fldCharType="separate"/>
            </w:r>
            <w:r w:rsidR="000224C8">
              <w:rPr>
                <w:noProof/>
                <w:webHidden/>
              </w:rPr>
              <w:t>69</w:t>
            </w:r>
            <w:r w:rsidR="000A7608" w:rsidRPr="006D0FFF">
              <w:rPr>
                <w:noProof/>
                <w:webHidden/>
              </w:rPr>
              <w:fldChar w:fldCharType="end"/>
            </w:r>
          </w:hyperlink>
        </w:p>
        <w:p w14:paraId="6EDF033F" w14:textId="55E63F74"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801" w:history="1">
            <w:r w:rsidR="000A7608" w:rsidRPr="006D0FFF">
              <w:rPr>
                <w:rStyle w:val="Kpr"/>
                <w:noProof/>
              </w:rPr>
              <w:t>D.1.1. Toplumsal Katkı Süreçlerinin Yönetimi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_Toc221281801 \h </w:instrText>
            </w:r>
            <w:r w:rsidR="000A7608" w:rsidRPr="006D0FFF">
              <w:rPr>
                <w:noProof/>
                <w:webHidden/>
              </w:rPr>
            </w:r>
            <w:r w:rsidR="000A7608" w:rsidRPr="006D0FFF">
              <w:rPr>
                <w:noProof/>
                <w:webHidden/>
              </w:rPr>
              <w:fldChar w:fldCharType="separate"/>
            </w:r>
            <w:r w:rsidR="000224C8">
              <w:rPr>
                <w:noProof/>
                <w:webHidden/>
              </w:rPr>
              <w:t>69</w:t>
            </w:r>
            <w:r w:rsidR="000A7608" w:rsidRPr="006D0FFF">
              <w:rPr>
                <w:noProof/>
                <w:webHidden/>
              </w:rPr>
              <w:fldChar w:fldCharType="end"/>
            </w:r>
          </w:hyperlink>
        </w:p>
        <w:p w14:paraId="7C8C8CCE" w14:textId="65819A95"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802" w:history="1">
            <w:r w:rsidR="000A7608" w:rsidRPr="006D0FFF">
              <w:rPr>
                <w:rStyle w:val="Kpr"/>
                <w:noProof/>
              </w:rPr>
              <w:t>D.1.2. Kaynaklar</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_Toc221281802 \h </w:instrText>
            </w:r>
            <w:r w:rsidR="000A7608" w:rsidRPr="006D0FFF">
              <w:rPr>
                <w:noProof/>
                <w:webHidden/>
              </w:rPr>
            </w:r>
            <w:r w:rsidR="000A7608" w:rsidRPr="006D0FFF">
              <w:rPr>
                <w:noProof/>
                <w:webHidden/>
              </w:rPr>
              <w:fldChar w:fldCharType="separate"/>
            </w:r>
            <w:r w:rsidR="000224C8">
              <w:rPr>
                <w:noProof/>
                <w:webHidden/>
              </w:rPr>
              <w:t>98</w:t>
            </w:r>
            <w:r w:rsidR="000A7608" w:rsidRPr="006D0FFF">
              <w:rPr>
                <w:noProof/>
                <w:webHidden/>
              </w:rPr>
              <w:fldChar w:fldCharType="end"/>
            </w:r>
          </w:hyperlink>
        </w:p>
        <w:p w14:paraId="3702C408" w14:textId="7BDE07EE" w:rsidR="000A7608" w:rsidRPr="006D0FFF" w:rsidRDefault="0077579F" w:rsidP="000A7608">
          <w:pPr>
            <w:pStyle w:val="T2"/>
            <w:tabs>
              <w:tab w:val="right" w:leader="dot" w:pos="9204"/>
            </w:tabs>
            <w:rPr>
              <w:rFonts w:eastAsiaTheme="minorEastAsia"/>
              <w:noProof/>
              <w:color w:val="auto"/>
              <w:kern w:val="2"/>
              <w:lang w:val="tr-TR"/>
              <w14:ligatures w14:val="standardContextual"/>
            </w:rPr>
          </w:pPr>
          <w:hyperlink w:anchor="_Toc221281803" w:history="1">
            <w:r w:rsidR="000A7608" w:rsidRPr="006D0FFF">
              <w:rPr>
                <w:rStyle w:val="Kpr"/>
                <w:noProof/>
              </w:rPr>
              <w:t>D.2. Toplumsal Katkı Performansı</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_Toc221281803 \h </w:instrText>
            </w:r>
            <w:r w:rsidR="000A7608" w:rsidRPr="006D0FFF">
              <w:rPr>
                <w:noProof/>
                <w:webHidden/>
              </w:rPr>
            </w:r>
            <w:r w:rsidR="000A7608" w:rsidRPr="006D0FFF">
              <w:rPr>
                <w:noProof/>
                <w:webHidden/>
              </w:rPr>
              <w:fldChar w:fldCharType="separate"/>
            </w:r>
            <w:r w:rsidR="000224C8">
              <w:rPr>
                <w:noProof/>
                <w:webHidden/>
              </w:rPr>
              <w:t>101</w:t>
            </w:r>
            <w:r w:rsidR="000A7608" w:rsidRPr="006D0FFF">
              <w:rPr>
                <w:noProof/>
                <w:webHidden/>
              </w:rPr>
              <w:fldChar w:fldCharType="end"/>
            </w:r>
          </w:hyperlink>
        </w:p>
        <w:p w14:paraId="002730DD" w14:textId="1758717F" w:rsidR="000A7608" w:rsidRPr="006D0FFF" w:rsidRDefault="0077579F" w:rsidP="000A7608">
          <w:pPr>
            <w:pStyle w:val="T3"/>
            <w:tabs>
              <w:tab w:val="right" w:leader="dot" w:pos="9204"/>
            </w:tabs>
            <w:rPr>
              <w:rFonts w:eastAsiaTheme="minorEastAsia"/>
              <w:noProof/>
              <w:color w:val="auto"/>
              <w:kern w:val="2"/>
              <w:lang w:val="tr-TR"/>
              <w14:ligatures w14:val="standardContextual"/>
            </w:rPr>
          </w:pPr>
          <w:hyperlink w:anchor="_Toc221281804" w:history="1">
            <w:r w:rsidR="000A7608" w:rsidRPr="006D0FFF">
              <w:rPr>
                <w:rStyle w:val="Kpr"/>
                <w:noProof/>
              </w:rPr>
              <w:t>D.2.1. Toplumsal Katkı Performansının İzlenmesi ve Değerlendirilmesi</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_Toc221281804 \h </w:instrText>
            </w:r>
            <w:r w:rsidR="000A7608" w:rsidRPr="006D0FFF">
              <w:rPr>
                <w:noProof/>
                <w:webHidden/>
              </w:rPr>
            </w:r>
            <w:r w:rsidR="000A7608" w:rsidRPr="006D0FFF">
              <w:rPr>
                <w:noProof/>
                <w:webHidden/>
              </w:rPr>
              <w:fldChar w:fldCharType="separate"/>
            </w:r>
            <w:r w:rsidR="000224C8">
              <w:rPr>
                <w:noProof/>
                <w:webHidden/>
              </w:rPr>
              <w:t>101</w:t>
            </w:r>
            <w:r w:rsidR="000A7608" w:rsidRPr="006D0FFF">
              <w:rPr>
                <w:noProof/>
                <w:webHidden/>
              </w:rPr>
              <w:fldChar w:fldCharType="end"/>
            </w:r>
          </w:hyperlink>
        </w:p>
        <w:p w14:paraId="7A8A4C79" w14:textId="19ACE7D3" w:rsidR="000A7608" w:rsidRPr="006D0FFF" w:rsidRDefault="0077579F" w:rsidP="000A7608">
          <w:pPr>
            <w:pStyle w:val="T1"/>
            <w:tabs>
              <w:tab w:val="right" w:leader="dot" w:pos="9204"/>
            </w:tabs>
            <w:rPr>
              <w:rFonts w:eastAsiaTheme="minorEastAsia"/>
              <w:noProof/>
              <w:color w:val="auto"/>
              <w:kern w:val="2"/>
              <w:lang w:val="tr-TR"/>
              <w14:ligatures w14:val="standardContextual"/>
            </w:rPr>
          </w:pPr>
          <w:hyperlink w:anchor="_Toc221281805" w:history="1">
            <w:r w:rsidR="000A7608" w:rsidRPr="006D0FFF">
              <w:rPr>
                <w:rStyle w:val="Kpr"/>
                <w:noProof/>
              </w:rPr>
              <w:t>SONUÇ VE DEĞERLENDİRME</w:t>
            </w:r>
            <w:r w:rsidR="000A7608" w:rsidRPr="006D0FFF">
              <w:rPr>
                <w:noProof/>
                <w:webHidden/>
              </w:rPr>
              <w:tab/>
            </w:r>
            <w:r w:rsidR="000A7608" w:rsidRPr="006D0FFF">
              <w:rPr>
                <w:noProof/>
                <w:webHidden/>
              </w:rPr>
              <w:fldChar w:fldCharType="begin"/>
            </w:r>
            <w:r w:rsidR="000A7608" w:rsidRPr="006D0FFF">
              <w:rPr>
                <w:noProof/>
                <w:webHidden/>
              </w:rPr>
              <w:instrText xml:space="preserve"> PAGEREF _Toc221281805 \h </w:instrText>
            </w:r>
            <w:r w:rsidR="000A7608" w:rsidRPr="006D0FFF">
              <w:rPr>
                <w:noProof/>
                <w:webHidden/>
              </w:rPr>
            </w:r>
            <w:r w:rsidR="000A7608" w:rsidRPr="006D0FFF">
              <w:rPr>
                <w:noProof/>
                <w:webHidden/>
              </w:rPr>
              <w:fldChar w:fldCharType="separate"/>
            </w:r>
            <w:r w:rsidR="000224C8">
              <w:rPr>
                <w:noProof/>
                <w:webHidden/>
              </w:rPr>
              <w:t>104</w:t>
            </w:r>
            <w:r w:rsidR="000A7608" w:rsidRPr="006D0FFF">
              <w:rPr>
                <w:noProof/>
                <w:webHidden/>
              </w:rPr>
              <w:fldChar w:fldCharType="end"/>
            </w:r>
          </w:hyperlink>
        </w:p>
        <w:p w14:paraId="26A4B505" w14:textId="77777777" w:rsidR="000A7608" w:rsidRDefault="000A7608" w:rsidP="000A7608">
          <w:r w:rsidRPr="006D0FFF">
            <w:rPr>
              <w:b/>
              <w:bCs/>
            </w:rPr>
            <w:fldChar w:fldCharType="end"/>
          </w:r>
        </w:p>
      </w:sdtContent>
    </w:sdt>
    <w:p w14:paraId="17C15ACF" w14:textId="77777777" w:rsidR="000A7608" w:rsidRPr="00E90D07" w:rsidRDefault="000A7608" w:rsidP="000A7608"/>
    <w:p w14:paraId="6FC57071" w14:textId="77777777" w:rsidR="000A7608" w:rsidRDefault="000A7608" w:rsidP="000A7608">
      <w:pPr>
        <w:ind w:left="0" w:firstLine="0"/>
      </w:pPr>
    </w:p>
    <w:p w14:paraId="04779691" w14:textId="77777777" w:rsidR="000A7608" w:rsidRPr="00E90D07" w:rsidRDefault="000A7608" w:rsidP="000A7608">
      <w:pPr>
        <w:ind w:left="0" w:firstLine="0"/>
      </w:pPr>
    </w:p>
    <w:p w14:paraId="7AD7E15C" w14:textId="77777777" w:rsidR="000A7608" w:rsidRPr="00E90D07" w:rsidRDefault="000A7608" w:rsidP="000A7608">
      <w:pPr>
        <w:spacing w:before="240" w:after="240" w:line="360" w:lineRule="auto"/>
        <w:ind w:left="720" w:firstLine="0"/>
      </w:pPr>
    </w:p>
    <w:p w14:paraId="3C7A72FB" w14:textId="4099D94E" w:rsidR="000A7608" w:rsidRPr="00E90D07" w:rsidRDefault="000A7608" w:rsidP="000A7608">
      <w:pPr>
        <w:rPr>
          <w:b/>
          <w:sz w:val="40"/>
          <w:szCs w:val="40"/>
        </w:rPr>
      </w:pPr>
      <w:r>
        <w:rPr>
          <w:b/>
          <w:sz w:val="40"/>
          <w:szCs w:val="40"/>
        </w:rPr>
        <w:br w:type="page"/>
      </w:r>
    </w:p>
    <w:p w14:paraId="59E5A36D" w14:textId="77777777" w:rsidR="00CA1BF1" w:rsidRPr="00E90D07" w:rsidRDefault="00C05DEF" w:rsidP="006D0FFF">
      <w:pPr>
        <w:pStyle w:val="Balk1"/>
      </w:pPr>
      <w:bookmarkStart w:id="1" w:name="_heading=h.1t3h5sf" w:colFirst="0" w:colLast="0"/>
      <w:bookmarkStart w:id="2" w:name="_Toc221281740"/>
      <w:bookmarkEnd w:id="1"/>
      <w:r w:rsidRPr="00E90D07">
        <w:lastRenderedPageBreak/>
        <w:t>Özet</w:t>
      </w:r>
      <w:bookmarkEnd w:id="2"/>
    </w:p>
    <w:p w14:paraId="08C24695" w14:textId="6B9B0606" w:rsidR="00CB63F4" w:rsidRDefault="00CB63F4">
      <w:pPr>
        <w:spacing w:before="240" w:after="240"/>
        <w:ind w:right="63"/>
      </w:pPr>
      <w:r w:rsidRPr="00CB63F4">
        <w:t>Eğitim Fakültesi Birim İç Değerlendirme Raporu</w:t>
      </w:r>
      <w:r>
        <w:t xml:space="preserve"> (BİDR);</w:t>
      </w:r>
      <w:r w:rsidRPr="00CB63F4">
        <w:t xml:space="preserve"> fakültenin eğitim-öğretim, araştırma-geliştirme, toplumsal katkı ve yönetim süreçlerinin kalite güvencesi ölçütleri doğrultusunda bütüncül biçimde izlenmesi ve iyileştirilmesi amacıyla hazırlanmıştır. Raporun kapsamı, fakülte bünyesindeki tüm akademik ve idari faaliyetlerin YÖKAK ölçütleri ile uyum düzeyinin değerlendirilmesi, güçlü ve gelişmeye açık yönlerin belirlenmesi ve sürdürülebilir iyileştirme mekanizmalarının ortaya konulmasını içermektedir. Hazırlık süreci, Birim Kalite Komisyonunun koordinasyonunda paydaş katılımına dayalı olarak yürütülmüş; bölüm ve programlardan toplanan kanıtlar analiz edilmiş, performans göstergeleri incelenmiş ve PUKÖ temelli değerlendirmeler gerçekleştirilmiştir. Elde edilen bulgular doğrultusunda </w:t>
      </w:r>
      <w:r>
        <w:t xml:space="preserve">rapor </w:t>
      </w:r>
      <w:r w:rsidRPr="00CB63F4">
        <w:t xml:space="preserve">fakültenin stratejik hedefleriyle </w:t>
      </w:r>
      <w:r>
        <w:t xml:space="preserve">uyumlu </w:t>
      </w:r>
      <w:r w:rsidRPr="00CB63F4">
        <w:t>biçimde yapılandırılmıştır.</w:t>
      </w:r>
    </w:p>
    <w:p w14:paraId="0AC90BF6" w14:textId="51F36820" w:rsidR="00692E91" w:rsidRPr="00692E91" w:rsidRDefault="00692E91" w:rsidP="00692E91">
      <w:pPr>
        <w:spacing w:before="240" w:after="240"/>
        <w:ind w:right="63"/>
        <w:rPr>
          <w:lang w:val="tr-TR"/>
        </w:rPr>
      </w:pPr>
      <w:r w:rsidRPr="00692E91">
        <w:rPr>
          <w:lang w:val="tr-TR"/>
        </w:rPr>
        <w:t xml:space="preserve">Liderlik ve Kalite başlığında fakültenin katılımcı yönetişim modeli, görev tanımları, danışma kurulu ve kalite komisyonu yapılanmalarıyla kurumsal bir çerçeve oluşturduğu, </w:t>
      </w:r>
      <w:r w:rsidR="00C872F4" w:rsidRPr="00692E91">
        <w:rPr>
          <w:lang w:val="tr-TR"/>
        </w:rPr>
        <w:t>kalite el kitabı</w:t>
      </w:r>
      <w:r w:rsidRPr="00692E91">
        <w:rPr>
          <w:lang w:val="tr-TR"/>
        </w:rPr>
        <w:t xml:space="preserve"> ve akran değerlendirmeleriyle kalite kültürünü</w:t>
      </w:r>
      <w:r w:rsidR="00C872F4">
        <w:rPr>
          <w:lang w:val="tr-TR"/>
        </w:rPr>
        <w:t>n</w:t>
      </w:r>
      <w:r w:rsidRPr="00692E91">
        <w:rPr>
          <w:lang w:val="tr-TR"/>
        </w:rPr>
        <w:t xml:space="preserve"> görünür kıl</w:t>
      </w:r>
      <w:r w:rsidR="00C872F4">
        <w:rPr>
          <w:lang w:val="tr-TR"/>
        </w:rPr>
        <w:t>ındığı</w:t>
      </w:r>
      <w:r w:rsidRPr="00692E91">
        <w:rPr>
          <w:lang w:val="tr-TR"/>
        </w:rPr>
        <w:t xml:space="preserve"> anlaşılmaktadır. Eğitim ve </w:t>
      </w:r>
      <w:r w:rsidR="00C872F4" w:rsidRPr="00692E91">
        <w:rPr>
          <w:lang w:val="tr-TR"/>
        </w:rPr>
        <w:t xml:space="preserve">öğretim </w:t>
      </w:r>
      <w:r w:rsidRPr="00692E91">
        <w:rPr>
          <w:lang w:val="tr-TR"/>
        </w:rPr>
        <w:t>alanında programların TYYÇ ile uyumlu biçimde güncellenmesi, genel kültür ders havuzunun yeni temalarla yapılandırılması, öğretmenlik uygulaması yönergelerinin standartlaştırılması ve AKTS iş yükü hesapla</w:t>
      </w:r>
      <w:r w:rsidR="00C872F4">
        <w:rPr>
          <w:lang w:val="tr-TR"/>
        </w:rPr>
        <w:t>malarının</w:t>
      </w:r>
      <w:r w:rsidRPr="00692E91">
        <w:rPr>
          <w:lang w:val="tr-TR"/>
        </w:rPr>
        <w:t xml:space="preserve"> Bologna rehberine göre düzenlenmesi önemli iyileştirmeler olarak öne çıkmaktadır. Araştırma ve </w:t>
      </w:r>
      <w:r w:rsidR="00C872F4" w:rsidRPr="00692E91">
        <w:rPr>
          <w:lang w:val="tr-TR"/>
        </w:rPr>
        <w:t xml:space="preserve">geliştirme kapsamında proje ve ar-ge komisyonunun </w:t>
      </w:r>
      <w:r w:rsidRPr="00692E91">
        <w:rPr>
          <w:lang w:val="tr-TR"/>
        </w:rPr>
        <w:t xml:space="preserve">kurulması, akademik teşvik ödülleri, </w:t>
      </w:r>
      <w:r w:rsidR="00C872F4">
        <w:rPr>
          <w:lang w:val="tr-TR"/>
        </w:rPr>
        <w:t>İl Millî Eğitim Müdürlüğü</w:t>
      </w:r>
      <w:r w:rsidRPr="00692E91">
        <w:rPr>
          <w:lang w:val="tr-TR"/>
        </w:rPr>
        <w:t xml:space="preserve"> ve Sosyal Hizmetler ile imzalanan protokoller ile BAP temelli çalışmalar araştırma ekosistemini güçlendirmiştir. Toplumsal </w:t>
      </w:r>
      <w:r w:rsidR="00C872F4" w:rsidRPr="00692E91">
        <w:rPr>
          <w:lang w:val="tr-TR"/>
        </w:rPr>
        <w:t xml:space="preserve">katkı </w:t>
      </w:r>
      <w:r w:rsidRPr="00692E91">
        <w:rPr>
          <w:lang w:val="tr-TR"/>
        </w:rPr>
        <w:t>boyutunda ise</w:t>
      </w:r>
      <w:r w:rsidR="00C872F4">
        <w:rPr>
          <w:lang w:val="tr-TR"/>
        </w:rPr>
        <w:t xml:space="preserve"> Çocuk Şenliği,</w:t>
      </w:r>
      <w:r w:rsidRPr="00692E91">
        <w:rPr>
          <w:lang w:val="tr-TR"/>
        </w:rPr>
        <w:t xml:space="preserve"> </w:t>
      </w:r>
      <w:r w:rsidR="00C872F4">
        <w:rPr>
          <w:lang w:val="tr-TR"/>
        </w:rPr>
        <w:t>tiyatrolar, projeler</w:t>
      </w:r>
      <w:r w:rsidRPr="00692E91">
        <w:rPr>
          <w:lang w:val="tr-TR"/>
        </w:rPr>
        <w:t xml:space="preserve"> ve çok sayıda etkinli</w:t>
      </w:r>
      <w:r w:rsidR="00C872F4">
        <w:rPr>
          <w:lang w:val="tr-TR"/>
        </w:rPr>
        <w:t>k ile</w:t>
      </w:r>
      <w:r w:rsidRPr="00692E91">
        <w:rPr>
          <w:lang w:val="tr-TR"/>
        </w:rPr>
        <w:t xml:space="preserve"> geniş kitlelere ulaşılmıştır. Genel olarak</w:t>
      </w:r>
      <w:r w:rsidR="00C872F4">
        <w:rPr>
          <w:lang w:val="tr-TR"/>
        </w:rPr>
        <w:t xml:space="preserve"> </w:t>
      </w:r>
      <w:r w:rsidRPr="00692E91">
        <w:rPr>
          <w:lang w:val="tr-TR"/>
        </w:rPr>
        <w:t xml:space="preserve">fakülte paydaş temelli iş birlikleri, program güncellemeleri ve toplumsal etki açısından </w:t>
      </w:r>
      <w:r w:rsidR="00C872F4">
        <w:rPr>
          <w:lang w:val="tr-TR"/>
        </w:rPr>
        <w:t xml:space="preserve">uygulamada </w:t>
      </w:r>
      <w:r w:rsidRPr="00692E91">
        <w:rPr>
          <w:lang w:val="tr-TR"/>
        </w:rPr>
        <w:t>güçlü bir performans sergilemekle birlikte</w:t>
      </w:r>
      <w:r w:rsidR="00C872F4">
        <w:rPr>
          <w:lang w:val="tr-TR"/>
        </w:rPr>
        <w:t xml:space="preserve"> </w:t>
      </w:r>
      <w:r w:rsidRPr="00692E91">
        <w:rPr>
          <w:lang w:val="tr-TR"/>
        </w:rPr>
        <w:t>alt ölçüt</w:t>
      </w:r>
      <w:r w:rsidR="00C872F4">
        <w:rPr>
          <w:lang w:val="tr-TR"/>
        </w:rPr>
        <w:t>lerde</w:t>
      </w:r>
      <w:r w:rsidRPr="00692E91">
        <w:rPr>
          <w:lang w:val="tr-TR"/>
        </w:rPr>
        <w:t xml:space="preserve"> PUKÖ’nün kontrol ve özellikle önlem alma aşamalarının zayıf kalması, performans göstergelerinin sınırlı tanımlanması ve etki ölçümünün yeterince sistematik olmaması geliştirilmesi gereken temel alanlar olarak değerlendirilmektedir.</w:t>
      </w:r>
    </w:p>
    <w:p w14:paraId="087223C6" w14:textId="77777777" w:rsidR="00853467" w:rsidRDefault="00853467">
      <w:pPr>
        <w:rPr>
          <w:b/>
          <w:color w:val="000000"/>
          <w:sz w:val="26"/>
          <w:szCs w:val="26"/>
        </w:rPr>
      </w:pPr>
      <w:bookmarkStart w:id="3" w:name="_heading=h.4d34og8" w:colFirst="0" w:colLast="0"/>
      <w:bookmarkEnd w:id="3"/>
      <w:r>
        <w:rPr>
          <w:b/>
          <w:color w:val="000000"/>
          <w:sz w:val="26"/>
          <w:szCs w:val="26"/>
        </w:rPr>
        <w:br w:type="page"/>
      </w:r>
    </w:p>
    <w:p w14:paraId="05AEC45B" w14:textId="091BBEC4" w:rsidR="00CA1BF1" w:rsidRPr="00E90D07" w:rsidRDefault="00C05DEF" w:rsidP="006D0FFF">
      <w:pPr>
        <w:pStyle w:val="Balk1"/>
      </w:pPr>
      <w:bookmarkStart w:id="4" w:name="_Toc221281741"/>
      <w:r w:rsidRPr="00E90D07">
        <w:lastRenderedPageBreak/>
        <w:t>Birim Hakkında Bilgiler</w:t>
      </w:r>
      <w:bookmarkEnd w:id="4"/>
    </w:p>
    <w:p w14:paraId="136B7214" w14:textId="77777777" w:rsidR="00CA1BF1" w:rsidRPr="00E90D07" w:rsidRDefault="00C05DEF">
      <w:pPr>
        <w:ind w:firstLine="720"/>
        <w:rPr>
          <w:b/>
        </w:rPr>
      </w:pPr>
      <w:r w:rsidRPr="00E90D07">
        <w:rPr>
          <w:b/>
        </w:rPr>
        <w:t>1. İletişim Bilgileri</w:t>
      </w:r>
    </w:p>
    <w:p w14:paraId="6860E52F" w14:textId="05D59527" w:rsidR="002A2380" w:rsidRDefault="002A2380">
      <w:pPr>
        <w:pBdr>
          <w:top w:val="nil"/>
          <w:left w:val="nil"/>
          <w:bottom w:val="nil"/>
          <w:right w:val="nil"/>
          <w:between w:val="nil"/>
        </w:pBdr>
        <w:spacing w:before="120"/>
        <w:ind w:right="63"/>
      </w:pPr>
      <w:r>
        <w:t>Görev: Eğitim Fakültesi Dekanı</w:t>
      </w:r>
    </w:p>
    <w:p w14:paraId="062B0125" w14:textId="79DD112F" w:rsidR="002A2380" w:rsidRDefault="002A2380">
      <w:pPr>
        <w:pBdr>
          <w:top w:val="nil"/>
          <w:left w:val="nil"/>
          <w:bottom w:val="nil"/>
          <w:right w:val="nil"/>
          <w:between w:val="nil"/>
        </w:pBdr>
        <w:spacing w:before="120"/>
        <w:ind w:right="63"/>
      </w:pPr>
      <w:r>
        <w:t>İsim: Prof. Dr. Metin DEMİR</w:t>
      </w:r>
    </w:p>
    <w:p w14:paraId="1B5EE2F1" w14:textId="6DB24E66" w:rsidR="002A2380" w:rsidRDefault="002A2380">
      <w:pPr>
        <w:pBdr>
          <w:top w:val="nil"/>
          <w:left w:val="nil"/>
          <w:bottom w:val="nil"/>
          <w:right w:val="nil"/>
          <w:between w:val="nil"/>
        </w:pBdr>
        <w:spacing w:before="120"/>
        <w:ind w:right="63"/>
      </w:pPr>
      <w:r>
        <w:t xml:space="preserve">Adres: Kütahya Dumlupınar Üniversitesi, Eğitim Fakültesi, Kat:2, Kütahya/Merkez. </w:t>
      </w:r>
    </w:p>
    <w:p w14:paraId="34076F6E" w14:textId="4F2089F7" w:rsidR="002A2380" w:rsidRDefault="002A2380">
      <w:pPr>
        <w:pBdr>
          <w:top w:val="nil"/>
          <w:left w:val="nil"/>
          <w:bottom w:val="nil"/>
          <w:right w:val="nil"/>
          <w:between w:val="nil"/>
        </w:pBdr>
        <w:spacing w:before="120"/>
        <w:ind w:right="63"/>
      </w:pPr>
      <w:r>
        <w:t xml:space="preserve">Telefon: </w:t>
      </w:r>
      <w:r w:rsidRPr="002A2380">
        <w:t>0 (274) 443</w:t>
      </w:r>
      <w:r>
        <w:t xml:space="preserve"> </w:t>
      </w:r>
      <w:r w:rsidRPr="002A2380">
        <w:t>46</w:t>
      </w:r>
      <w:r>
        <w:t xml:space="preserve"> </w:t>
      </w:r>
      <w:r w:rsidRPr="002A2380">
        <w:t>50</w:t>
      </w:r>
      <w:r>
        <w:t xml:space="preserve"> </w:t>
      </w:r>
    </w:p>
    <w:p w14:paraId="1C041494" w14:textId="44299B4F" w:rsidR="00CA1BF1" w:rsidRPr="00E90D07" w:rsidRDefault="002A2380" w:rsidP="00853467">
      <w:pPr>
        <w:pBdr>
          <w:top w:val="nil"/>
          <w:left w:val="nil"/>
          <w:bottom w:val="nil"/>
          <w:right w:val="nil"/>
          <w:between w:val="nil"/>
        </w:pBdr>
        <w:spacing w:before="120"/>
        <w:ind w:right="63"/>
      </w:pPr>
      <w:r>
        <w:t xml:space="preserve">E-posta: </w:t>
      </w:r>
      <w:hyperlink r:id="rId10" w:history="1">
        <w:r w:rsidRPr="00DA6E0D">
          <w:rPr>
            <w:rStyle w:val="Kpr"/>
          </w:rPr>
          <w:t>metin.demir@dpu.edu.tr</w:t>
        </w:r>
      </w:hyperlink>
      <w:r>
        <w:t xml:space="preserve"> </w:t>
      </w:r>
    </w:p>
    <w:p w14:paraId="639624CA" w14:textId="77777777" w:rsidR="00CA1BF1" w:rsidRPr="00E90D07" w:rsidRDefault="00C05DEF">
      <w:pPr>
        <w:ind w:firstLine="720"/>
        <w:rPr>
          <w:b/>
        </w:rPr>
      </w:pPr>
      <w:r w:rsidRPr="00E90D07">
        <w:rPr>
          <w:b/>
        </w:rPr>
        <w:t xml:space="preserve">2. Tarihsel Gelişimi </w:t>
      </w:r>
    </w:p>
    <w:p w14:paraId="49D21536" w14:textId="01ABD462" w:rsidR="00CA1BF1" w:rsidRDefault="00117F93" w:rsidP="004F1EB5">
      <w:pPr>
        <w:pBdr>
          <w:top w:val="nil"/>
          <w:left w:val="nil"/>
          <w:bottom w:val="nil"/>
          <w:right w:val="nil"/>
          <w:between w:val="nil"/>
        </w:pBdr>
        <w:ind w:left="142" w:right="63" w:firstLine="0"/>
      </w:pPr>
      <w:r w:rsidRPr="00117F93">
        <w:rPr>
          <w:lang w:val="tr-TR"/>
        </w:rPr>
        <w:t>Kütahya Dumlupınar Üniversitesi Eğitim Fakültesi 12.03.1999 tarih ve 99/12628 sayılı kanun ile kurulmuş ol</w:t>
      </w:r>
      <w:r>
        <w:rPr>
          <w:lang w:val="tr-TR"/>
        </w:rPr>
        <w:t>up</w:t>
      </w:r>
      <w:r w:rsidRPr="00117F93">
        <w:rPr>
          <w:lang w:val="tr-TR"/>
        </w:rPr>
        <w:t xml:space="preserve"> 2003-2004 eğitim-öğretim yılından itibaren öğrenci kabul etmeye başlamıştır. Fakülte, 2004-2005 eğitim-öğretim yılından itibaren Evliya Çelebi Yerleşkesinde bulunan hizmet binasında eğitim-öğretime devam etmektedir. Fakülte</w:t>
      </w:r>
      <w:r>
        <w:rPr>
          <w:lang w:val="tr-TR"/>
        </w:rPr>
        <w:t>de</w:t>
      </w:r>
      <w:r w:rsidRPr="00117F93">
        <w:rPr>
          <w:lang w:val="tr-TR"/>
        </w:rPr>
        <w:t xml:space="preserve"> </w:t>
      </w:r>
      <w:r>
        <w:rPr>
          <w:lang w:val="tr-TR"/>
        </w:rPr>
        <w:t xml:space="preserve">güncel </w:t>
      </w:r>
      <w:r w:rsidRPr="00117F93">
        <w:rPr>
          <w:lang w:val="tr-TR"/>
        </w:rPr>
        <w:t>durumda 22 profesör, 18 doçent, 2</w:t>
      </w:r>
      <w:r>
        <w:rPr>
          <w:lang w:val="tr-TR"/>
        </w:rPr>
        <w:t>2</w:t>
      </w:r>
      <w:r w:rsidRPr="00117F93">
        <w:rPr>
          <w:lang w:val="tr-TR"/>
        </w:rPr>
        <w:t xml:space="preserve"> doktor öğretim üyesi, 1 araştırma görevlisi doktor, </w:t>
      </w:r>
      <w:r w:rsidR="00524A5C">
        <w:rPr>
          <w:lang w:val="tr-TR"/>
        </w:rPr>
        <w:t>6</w:t>
      </w:r>
      <w:r w:rsidRPr="00117F93">
        <w:rPr>
          <w:lang w:val="tr-TR"/>
        </w:rPr>
        <w:t xml:space="preserve"> araştırma görevlisi ve 3 öğretim görevlisi </w:t>
      </w:r>
      <w:r>
        <w:rPr>
          <w:lang w:val="tr-TR"/>
        </w:rPr>
        <w:t xml:space="preserve">olmak üzere toplamda 73 öğretim elemanı </w:t>
      </w:r>
      <w:r w:rsidRPr="00117F93">
        <w:rPr>
          <w:lang w:val="tr-TR"/>
        </w:rPr>
        <w:t>görev yapmaktadır.</w:t>
      </w:r>
      <w:r>
        <w:rPr>
          <w:lang w:val="tr-TR"/>
        </w:rPr>
        <w:t xml:space="preserve"> </w:t>
      </w:r>
      <w:r>
        <w:t>İdari personel sayısı 17</w:t>
      </w:r>
      <w:r w:rsidR="005F2E4D">
        <w:t xml:space="preserve"> ve temizlik personeli sayısı 8’dir.</w:t>
      </w:r>
      <w:r>
        <w:t xml:space="preserve"> </w:t>
      </w:r>
      <w:r>
        <w:rPr>
          <w:lang w:val="tr-TR"/>
        </w:rPr>
        <w:t xml:space="preserve">Fakültede güncel olarak kayıtlı </w:t>
      </w:r>
      <w:r w:rsidR="005F2E4D">
        <w:rPr>
          <w:lang w:val="tr-TR"/>
        </w:rPr>
        <w:t xml:space="preserve">1324 </w:t>
      </w:r>
      <w:r>
        <w:rPr>
          <w:lang w:val="tr-TR"/>
        </w:rPr>
        <w:t xml:space="preserve">öğrenci </w:t>
      </w:r>
      <w:r w:rsidR="005F2E4D">
        <w:rPr>
          <w:lang w:val="tr-TR"/>
        </w:rPr>
        <w:t>bulunmaktadır.</w:t>
      </w:r>
    </w:p>
    <w:p w14:paraId="0CCCAC9F" w14:textId="0CCC0316" w:rsidR="00117F93" w:rsidRPr="00117F93" w:rsidRDefault="005F2E4D" w:rsidP="004F1EB5">
      <w:pPr>
        <w:pBdr>
          <w:top w:val="nil"/>
          <w:left w:val="nil"/>
          <w:bottom w:val="nil"/>
          <w:right w:val="nil"/>
          <w:between w:val="nil"/>
        </w:pBdr>
        <w:ind w:left="142" w:right="63" w:firstLine="0"/>
        <w:rPr>
          <w:lang w:val="tr-TR"/>
        </w:rPr>
      </w:pPr>
      <w:r>
        <w:t>Fakültenin e</w:t>
      </w:r>
      <w:r w:rsidRPr="005F2E4D">
        <w:t xml:space="preserve">ğitim ve öğretim faaliyetleri için kullanılan fiziki alan </w:t>
      </w:r>
      <w:r>
        <w:t xml:space="preserve">toplamda </w:t>
      </w:r>
      <w:r w:rsidRPr="005F2E4D">
        <w:t>37.120 m²'dir. Fakültemizde 5 bölüm içerisinde 20 ana</w:t>
      </w:r>
      <w:r>
        <w:t xml:space="preserve"> </w:t>
      </w:r>
      <w:r w:rsidRPr="005F2E4D">
        <w:t xml:space="preserve">bilim dalı yer almaktadır. Fakülte binasında 2 amfi, 21 derslik, 1 drama sınıfı, 1 </w:t>
      </w:r>
      <w:r>
        <w:t>lisansüs</w:t>
      </w:r>
      <w:r w:rsidR="007E1B0F">
        <w:t>tü</w:t>
      </w:r>
      <w:r w:rsidRPr="005F2E4D">
        <w:t xml:space="preserve"> sınıfı, 3 laboratuvar, 1 kütüphane/çalışma salonu, 2 bilgisayar laboratuvarı, 52 akademik personel bürosu, 15 idari personel bürosu, 1 misafir öğretim elemanı odası, 1 toplantı salonu, 1 baskı odası, 1 kantin</w:t>
      </w:r>
      <w:r w:rsidR="007E1B0F">
        <w:t xml:space="preserve"> ve</w:t>
      </w:r>
      <w:r w:rsidRPr="005F2E4D">
        <w:t xml:space="preserve"> 1 toplantı salonu bulunmaktadır. Bürolarda eğitim amaçlı </w:t>
      </w:r>
      <w:r w:rsidR="007E1B0F">
        <w:t>olarak</w:t>
      </w:r>
      <w:r w:rsidRPr="005F2E4D">
        <w:t xml:space="preserve"> bilgisayar bağlantıları ve fotokopi cihazları </w:t>
      </w:r>
      <w:r w:rsidR="000C46E1">
        <w:t xml:space="preserve">mevcuttur. Sınıflar ise akıllı tahta ve/veya projeksiyon cihazları ile desteklenmektedir. </w:t>
      </w:r>
    </w:p>
    <w:p w14:paraId="1B848499" w14:textId="77777777" w:rsidR="00CA1BF1" w:rsidRPr="00E90D07" w:rsidRDefault="00C05DEF">
      <w:pPr>
        <w:ind w:firstLine="720"/>
        <w:rPr>
          <w:b/>
        </w:rPr>
      </w:pPr>
      <w:r w:rsidRPr="00E90D07">
        <w:rPr>
          <w:b/>
        </w:rPr>
        <w:t xml:space="preserve">3. Misyonu, Vizyonu, Değerleri ve Hedefleri </w:t>
      </w:r>
    </w:p>
    <w:p w14:paraId="4227530A" w14:textId="76539C58" w:rsidR="004F5AB0" w:rsidRPr="009E6D3E" w:rsidRDefault="004F5AB0" w:rsidP="004F5AB0">
      <w:pPr>
        <w:widowControl w:val="0"/>
        <w:pBdr>
          <w:top w:val="nil"/>
          <w:left w:val="nil"/>
          <w:bottom w:val="nil"/>
          <w:right w:val="nil"/>
          <w:between w:val="nil"/>
        </w:pBdr>
        <w:spacing w:after="0" w:line="240" w:lineRule="auto"/>
        <w:ind w:left="0" w:firstLine="0"/>
        <w:rPr>
          <w:b/>
          <w:bCs/>
          <w:i/>
          <w:iCs/>
        </w:rPr>
      </w:pPr>
      <w:r w:rsidRPr="009E6D3E">
        <w:rPr>
          <w:b/>
          <w:bCs/>
          <w:i/>
          <w:iCs/>
        </w:rPr>
        <w:t>Vizyon</w:t>
      </w:r>
    </w:p>
    <w:p w14:paraId="79A980EB" w14:textId="77777777" w:rsidR="004F5AB0" w:rsidRDefault="004F5AB0" w:rsidP="004F5AB0">
      <w:pPr>
        <w:widowControl w:val="0"/>
        <w:pBdr>
          <w:top w:val="nil"/>
          <w:left w:val="nil"/>
          <w:bottom w:val="nil"/>
          <w:right w:val="nil"/>
          <w:between w:val="nil"/>
        </w:pBdr>
        <w:spacing w:after="0" w:line="240" w:lineRule="auto"/>
        <w:ind w:left="0" w:firstLine="0"/>
      </w:pPr>
    </w:p>
    <w:p w14:paraId="76C3B2DA" w14:textId="1C83247F" w:rsidR="004F5AB0" w:rsidRDefault="004F5AB0" w:rsidP="004F1EB5">
      <w:pPr>
        <w:widowControl w:val="0"/>
        <w:pBdr>
          <w:top w:val="nil"/>
          <w:left w:val="nil"/>
          <w:bottom w:val="nil"/>
          <w:right w:val="nil"/>
          <w:between w:val="nil"/>
        </w:pBdr>
        <w:spacing w:after="0" w:line="240" w:lineRule="auto"/>
        <w:ind w:left="0" w:firstLine="0"/>
      </w:pPr>
      <w:r>
        <w:t>Kütahya Dumlupınar Üniversitesi Eğitim Fakültesinin vizyonu, Türk eğitim sisteminin gelişimine katkı sunmak; katılımcı, kapsayıcı, şeffaf, destekleyici, paylaşımcı, araştırmacı ve adaletli bir kurum kültürü çerçevesinde ulusal ve uluslararası standartlarda eğitim, öğretim ve araştırma faaliyetlerinde öncü olmak ve nitelikli öğretmenler yetiştirmektir.</w:t>
      </w:r>
    </w:p>
    <w:p w14:paraId="71CECC91" w14:textId="0C22BE29" w:rsidR="004F5AB0" w:rsidRDefault="004F5AB0" w:rsidP="004F5AB0">
      <w:pPr>
        <w:widowControl w:val="0"/>
        <w:pBdr>
          <w:top w:val="nil"/>
          <w:left w:val="nil"/>
          <w:bottom w:val="nil"/>
          <w:right w:val="nil"/>
          <w:between w:val="nil"/>
        </w:pBdr>
        <w:spacing w:after="0" w:line="240" w:lineRule="auto"/>
        <w:ind w:left="0" w:firstLine="0"/>
      </w:pPr>
    </w:p>
    <w:p w14:paraId="258ABC5B" w14:textId="26D4C3E6" w:rsidR="004F5AB0" w:rsidRPr="009E6D3E" w:rsidRDefault="004F5AB0" w:rsidP="004F5AB0">
      <w:pPr>
        <w:widowControl w:val="0"/>
        <w:pBdr>
          <w:top w:val="nil"/>
          <w:left w:val="nil"/>
          <w:bottom w:val="nil"/>
          <w:right w:val="nil"/>
          <w:between w:val="nil"/>
        </w:pBdr>
        <w:spacing w:after="0" w:line="240" w:lineRule="auto"/>
        <w:ind w:left="0" w:firstLine="0"/>
        <w:rPr>
          <w:b/>
          <w:bCs/>
          <w:i/>
          <w:iCs/>
        </w:rPr>
      </w:pPr>
      <w:r w:rsidRPr="009E6D3E">
        <w:rPr>
          <w:b/>
          <w:bCs/>
          <w:i/>
          <w:iCs/>
        </w:rPr>
        <w:t>Misyon</w:t>
      </w:r>
    </w:p>
    <w:p w14:paraId="5668B544" w14:textId="77777777" w:rsidR="004F5AB0" w:rsidRDefault="004F5AB0" w:rsidP="004F5AB0">
      <w:pPr>
        <w:widowControl w:val="0"/>
        <w:pBdr>
          <w:top w:val="nil"/>
          <w:left w:val="nil"/>
          <w:bottom w:val="nil"/>
          <w:right w:val="nil"/>
          <w:between w:val="nil"/>
        </w:pBdr>
        <w:spacing w:after="0" w:line="240" w:lineRule="auto"/>
        <w:ind w:left="0" w:firstLine="0"/>
      </w:pPr>
    </w:p>
    <w:p w14:paraId="09FED31D" w14:textId="0B534F31" w:rsidR="004F5AB0" w:rsidRDefault="004F5AB0" w:rsidP="004F1EB5">
      <w:pPr>
        <w:widowControl w:val="0"/>
        <w:pBdr>
          <w:top w:val="nil"/>
          <w:left w:val="nil"/>
          <w:bottom w:val="nil"/>
          <w:right w:val="nil"/>
          <w:between w:val="nil"/>
        </w:pBdr>
        <w:spacing w:after="0" w:line="240" w:lineRule="auto"/>
        <w:ind w:left="0" w:firstLine="0"/>
      </w:pPr>
      <w:r>
        <w:t xml:space="preserve">Kütahya Dumlupınar Üniversitesi Eğitim Fakültesinin misyonu Türkiye Cumhuriyetinin temel değerlerine ve Atatürk ilkelerine bağlı, Millî Eğitim Bakanlığı ve Yüksek Öğretim Kurulunun belirlemiş olduğu öğretmen yeterliliklerine sahip, ülkemizin ihtiyaçlarını öncelik sayarak çağdaş eğitim paradigmaları ışığında eğitim ve öğretime yön veren, 21. </w:t>
      </w:r>
      <w:r w:rsidR="000E41D0">
        <w:t xml:space="preserve">yüzyıl </w:t>
      </w:r>
      <w:r>
        <w:t xml:space="preserve">becerileri ile donatılmış, yaşam boyu öğrenme yetkinliklerini edinmiş; ulusal ve küresel sorunların farkında olan ve akılcı çözüm üretebilen; teknolojik, sanatsal ve kültürel farkındalığı yüksek, toplumsal </w:t>
      </w:r>
      <w:r>
        <w:lastRenderedPageBreak/>
        <w:t>kalkınmaya katkıda bulunacak çok yönlü ve nitelikli rol model öğretmenler yetiştirmektir.</w:t>
      </w:r>
    </w:p>
    <w:p w14:paraId="0FF5B81C" w14:textId="77777777" w:rsidR="004F5AB0" w:rsidRDefault="004F5AB0" w:rsidP="004F5AB0">
      <w:pPr>
        <w:widowControl w:val="0"/>
        <w:pBdr>
          <w:top w:val="nil"/>
          <w:left w:val="nil"/>
          <w:bottom w:val="nil"/>
          <w:right w:val="nil"/>
          <w:between w:val="nil"/>
        </w:pBdr>
        <w:spacing w:after="0" w:line="240" w:lineRule="auto"/>
        <w:ind w:left="0" w:firstLine="0"/>
      </w:pPr>
    </w:p>
    <w:p w14:paraId="60A4C2F7" w14:textId="26093037" w:rsidR="004F5AB0" w:rsidRPr="009E6D3E" w:rsidRDefault="004F5AB0" w:rsidP="00106B20">
      <w:pPr>
        <w:widowControl w:val="0"/>
        <w:pBdr>
          <w:top w:val="nil"/>
          <w:left w:val="nil"/>
          <w:bottom w:val="nil"/>
          <w:right w:val="nil"/>
          <w:between w:val="nil"/>
        </w:pBdr>
        <w:spacing w:after="0" w:line="240" w:lineRule="auto"/>
        <w:ind w:left="0" w:firstLine="0"/>
        <w:rPr>
          <w:b/>
          <w:bCs/>
          <w:i/>
          <w:iCs/>
        </w:rPr>
      </w:pPr>
      <w:r w:rsidRPr="009E6D3E">
        <w:rPr>
          <w:b/>
          <w:bCs/>
          <w:i/>
          <w:iCs/>
        </w:rPr>
        <w:t>Temel Değerler</w:t>
      </w:r>
      <w:r w:rsidR="002B6943">
        <w:rPr>
          <w:b/>
          <w:bCs/>
          <w:i/>
          <w:iCs/>
        </w:rPr>
        <w:t xml:space="preserve"> ve Hedefler</w:t>
      </w:r>
    </w:p>
    <w:p w14:paraId="2BD871CC" w14:textId="77777777" w:rsidR="004F5AB0" w:rsidRDefault="004F5AB0" w:rsidP="004F5AB0">
      <w:pPr>
        <w:widowControl w:val="0"/>
        <w:pBdr>
          <w:top w:val="nil"/>
          <w:left w:val="nil"/>
          <w:bottom w:val="nil"/>
          <w:right w:val="nil"/>
          <w:between w:val="nil"/>
        </w:pBdr>
        <w:spacing w:after="0" w:line="240" w:lineRule="auto"/>
        <w:ind w:left="0" w:firstLine="0"/>
      </w:pPr>
    </w:p>
    <w:p w14:paraId="29926073" w14:textId="0A2314C7" w:rsidR="004F5AB0" w:rsidRDefault="000E41D0" w:rsidP="004F5AB0">
      <w:pPr>
        <w:widowControl w:val="0"/>
        <w:pBdr>
          <w:top w:val="nil"/>
          <w:left w:val="nil"/>
          <w:bottom w:val="nil"/>
          <w:right w:val="nil"/>
          <w:between w:val="nil"/>
        </w:pBdr>
        <w:spacing w:after="0" w:line="240" w:lineRule="auto"/>
        <w:ind w:left="0" w:firstLine="0"/>
      </w:pPr>
      <w:r>
        <w:t>Eğitim Fakültesi,</w:t>
      </w:r>
      <w:r w:rsidR="004F5AB0">
        <w:t xml:space="preserve"> misyonu ve vizyonu doğrultusunda aşağıdaki temel değerleri ve ilkeleri geliştirmeyi amaç edinmiştir:</w:t>
      </w:r>
    </w:p>
    <w:p w14:paraId="6F8ADE3C" w14:textId="77777777" w:rsidR="004F5AB0" w:rsidRDefault="004F5AB0" w:rsidP="004F5AB0">
      <w:pPr>
        <w:widowControl w:val="0"/>
        <w:pBdr>
          <w:top w:val="nil"/>
          <w:left w:val="nil"/>
          <w:bottom w:val="nil"/>
          <w:right w:val="nil"/>
          <w:between w:val="nil"/>
        </w:pBdr>
        <w:spacing w:after="0" w:line="240" w:lineRule="auto"/>
        <w:ind w:left="0" w:firstLine="0"/>
      </w:pPr>
    </w:p>
    <w:p w14:paraId="3D7CA86C" w14:textId="0C6D210C" w:rsidR="004F5AB0" w:rsidRDefault="004F5AB0">
      <w:pPr>
        <w:pStyle w:val="ListeParagraf"/>
        <w:widowControl w:val="0"/>
        <w:numPr>
          <w:ilvl w:val="0"/>
          <w:numId w:val="1"/>
        </w:numPr>
        <w:pBdr>
          <w:top w:val="nil"/>
          <w:left w:val="nil"/>
          <w:bottom w:val="nil"/>
          <w:right w:val="nil"/>
          <w:between w:val="nil"/>
        </w:pBdr>
        <w:spacing w:after="0" w:line="240" w:lineRule="auto"/>
      </w:pPr>
      <w:r>
        <w:t xml:space="preserve">Atatürk ilkelerini ve </w:t>
      </w:r>
      <w:r w:rsidR="000E41D0">
        <w:t xml:space="preserve">cumhuriyetin </w:t>
      </w:r>
      <w:r>
        <w:t>temel değerlerini esas almak,</w:t>
      </w:r>
    </w:p>
    <w:p w14:paraId="7255FE30" w14:textId="1FE692B5" w:rsidR="004F5AB0" w:rsidRDefault="004F5AB0">
      <w:pPr>
        <w:pStyle w:val="ListeParagraf"/>
        <w:widowControl w:val="0"/>
        <w:numPr>
          <w:ilvl w:val="0"/>
          <w:numId w:val="1"/>
        </w:numPr>
        <w:pBdr>
          <w:top w:val="nil"/>
          <w:left w:val="nil"/>
          <w:bottom w:val="nil"/>
          <w:right w:val="nil"/>
          <w:between w:val="nil"/>
        </w:pBdr>
        <w:spacing w:after="0" w:line="240" w:lineRule="auto"/>
      </w:pPr>
      <w:r>
        <w:t>Yaşam boyu öğrenme ve 21. yüzyıl becerilerini edinmiş öğretmenler yetiştirmek,</w:t>
      </w:r>
    </w:p>
    <w:p w14:paraId="6805782A" w14:textId="715C64F6" w:rsidR="004F5AB0" w:rsidRDefault="004F5AB0">
      <w:pPr>
        <w:pStyle w:val="ListeParagraf"/>
        <w:widowControl w:val="0"/>
        <w:numPr>
          <w:ilvl w:val="0"/>
          <w:numId w:val="1"/>
        </w:numPr>
        <w:pBdr>
          <w:top w:val="nil"/>
          <w:left w:val="nil"/>
          <w:bottom w:val="nil"/>
          <w:right w:val="nil"/>
          <w:between w:val="nil"/>
        </w:pBdr>
        <w:spacing w:after="0" w:line="240" w:lineRule="auto"/>
      </w:pPr>
      <w:r>
        <w:t>Ulusal ve uluslararası standartlarda öğretmenlik mesleki yeterliklerini kazanmış, alanında yetkin</w:t>
      </w:r>
      <w:r w:rsidR="000E41D0">
        <w:t xml:space="preserve"> </w:t>
      </w:r>
      <w:r>
        <w:t>öğretmen ve akademisyenler yetiştirmek,</w:t>
      </w:r>
    </w:p>
    <w:p w14:paraId="34DFBF7F" w14:textId="208C6B0C" w:rsidR="004F5AB0" w:rsidRDefault="004F5AB0">
      <w:pPr>
        <w:pStyle w:val="ListeParagraf"/>
        <w:widowControl w:val="0"/>
        <w:numPr>
          <w:ilvl w:val="0"/>
          <w:numId w:val="1"/>
        </w:numPr>
        <w:pBdr>
          <w:top w:val="nil"/>
          <w:left w:val="nil"/>
          <w:bottom w:val="nil"/>
          <w:right w:val="nil"/>
          <w:between w:val="nil"/>
        </w:pBdr>
        <w:spacing w:after="0" w:line="240" w:lineRule="auto"/>
      </w:pPr>
      <w:r>
        <w:t>Liyakati ve akademik tutarlılığı esas almak,</w:t>
      </w:r>
    </w:p>
    <w:p w14:paraId="06C2359F" w14:textId="16C78C35" w:rsidR="004F5AB0" w:rsidRDefault="004F5AB0">
      <w:pPr>
        <w:pStyle w:val="ListeParagraf"/>
        <w:widowControl w:val="0"/>
        <w:numPr>
          <w:ilvl w:val="0"/>
          <w:numId w:val="1"/>
        </w:numPr>
        <w:pBdr>
          <w:top w:val="nil"/>
          <w:left w:val="nil"/>
          <w:bottom w:val="nil"/>
          <w:right w:val="nil"/>
          <w:between w:val="nil"/>
        </w:pBdr>
        <w:spacing w:after="0" w:line="240" w:lineRule="auto"/>
      </w:pPr>
      <w:r>
        <w:t>Şeffaf, demokratik</w:t>
      </w:r>
      <w:r w:rsidR="000E41D0">
        <w:t xml:space="preserve"> ve</w:t>
      </w:r>
      <w:r>
        <w:t xml:space="preserve"> katılımcı bir kurum kültürü inşa etmek,</w:t>
      </w:r>
    </w:p>
    <w:p w14:paraId="638FB701" w14:textId="39A079A3" w:rsidR="004F5AB0" w:rsidRDefault="004F5AB0">
      <w:pPr>
        <w:pStyle w:val="ListeParagraf"/>
        <w:widowControl w:val="0"/>
        <w:numPr>
          <w:ilvl w:val="0"/>
          <w:numId w:val="1"/>
        </w:numPr>
        <w:pBdr>
          <w:top w:val="nil"/>
          <w:left w:val="nil"/>
          <w:bottom w:val="nil"/>
          <w:right w:val="nil"/>
          <w:between w:val="nil"/>
        </w:pBdr>
        <w:spacing w:after="0" w:line="240" w:lineRule="auto"/>
      </w:pPr>
      <w:r>
        <w:t>Tüm paydaşlar arasında etik değerlere bağlılığı esas alan sosyal sermayeye dayalı bir ekosistem geliştirmek,</w:t>
      </w:r>
    </w:p>
    <w:p w14:paraId="2E7465F7" w14:textId="1770DDA8" w:rsidR="00CA1BF1" w:rsidRPr="00E90D07" w:rsidRDefault="004F5AB0">
      <w:pPr>
        <w:pStyle w:val="ListeParagraf"/>
        <w:widowControl w:val="0"/>
        <w:numPr>
          <w:ilvl w:val="0"/>
          <w:numId w:val="1"/>
        </w:numPr>
        <w:pBdr>
          <w:top w:val="nil"/>
          <w:left w:val="nil"/>
          <w:bottom w:val="nil"/>
          <w:right w:val="nil"/>
          <w:between w:val="nil"/>
        </w:pBdr>
        <w:spacing w:after="0" w:line="240" w:lineRule="auto"/>
      </w:pPr>
      <w:r>
        <w:t>Bilimin evrenselliğini esas alarak eleştirel ve özgün düşünceyi geliştirmek.</w:t>
      </w:r>
    </w:p>
    <w:p w14:paraId="42788A60" w14:textId="77777777" w:rsidR="00CA1BF1" w:rsidRPr="00E90D07" w:rsidRDefault="00CA1BF1">
      <w:pPr>
        <w:spacing w:before="120"/>
        <w:ind w:left="120" w:right="60" w:firstLine="142"/>
        <w:rPr>
          <w:b/>
          <w:sz w:val="26"/>
          <w:szCs w:val="26"/>
          <w:highlight w:val="yellow"/>
        </w:rPr>
      </w:pPr>
    </w:p>
    <w:p w14:paraId="25614FF5" w14:textId="77777777" w:rsidR="00CA1BF1" w:rsidRPr="00E90D07" w:rsidRDefault="00CA1BF1">
      <w:pPr>
        <w:spacing w:before="120"/>
        <w:ind w:left="120" w:right="60" w:firstLine="142"/>
        <w:rPr>
          <w:b/>
          <w:sz w:val="26"/>
          <w:szCs w:val="26"/>
          <w:highlight w:val="yellow"/>
        </w:rPr>
      </w:pPr>
    </w:p>
    <w:p w14:paraId="21451DA2" w14:textId="77777777" w:rsidR="00CA1BF1" w:rsidRPr="00E90D07" w:rsidRDefault="00CA1BF1">
      <w:pPr>
        <w:spacing w:before="120"/>
        <w:ind w:left="120" w:right="60" w:firstLine="142"/>
        <w:rPr>
          <w:b/>
          <w:sz w:val="26"/>
          <w:szCs w:val="26"/>
          <w:highlight w:val="yellow"/>
        </w:rPr>
      </w:pPr>
    </w:p>
    <w:p w14:paraId="738E8918" w14:textId="77777777" w:rsidR="00CA1BF1" w:rsidRPr="00E90D07" w:rsidRDefault="00CA1BF1">
      <w:pPr>
        <w:spacing w:before="120"/>
        <w:ind w:left="120" w:right="60" w:firstLine="142"/>
        <w:rPr>
          <w:b/>
          <w:sz w:val="26"/>
          <w:szCs w:val="26"/>
          <w:highlight w:val="yellow"/>
        </w:rPr>
      </w:pPr>
    </w:p>
    <w:p w14:paraId="3E2E553B" w14:textId="77777777" w:rsidR="00CA1BF1" w:rsidRPr="00E90D07" w:rsidRDefault="00CA1BF1">
      <w:pPr>
        <w:spacing w:before="120"/>
        <w:ind w:left="120" w:right="60" w:firstLine="142"/>
        <w:rPr>
          <w:b/>
          <w:sz w:val="26"/>
          <w:szCs w:val="26"/>
          <w:highlight w:val="yellow"/>
        </w:rPr>
      </w:pPr>
    </w:p>
    <w:p w14:paraId="1288877C" w14:textId="77777777" w:rsidR="00CA1BF1" w:rsidRPr="00E90D07" w:rsidRDefault="00CA1BF1">
      <w:pPr>
        <w:spacing w:before="120"/>
        <w:ind w:left="120" w:right="60" w:firstLine="142"/>
        <w:rPr>
          <w:b/>
          <w:sz w:val="26"/>
          <w:szCs w:val="26"/>
          <w:highlight w:val="yellow"/>
        </w:rPr>
      </w:pPr>
    </w:p>
    <w:p w14:paraId="1AC26BBA" w14:textId="77777777" w:rsidR="00CA1BF1" w:rsidRPr="00E90D07" w:rsidRDefault="00CA1BF1">
      <w:pPr>
        <w:spacing w:after="0" w:line="276" w:lineRule="auto"/>
        <w:ind w:left="720" w:firstLine="0"/>
      </w:pPr>
    </w:p>
    <w:p w14:paraId="61E3A9C4" w14:textId="36A8C6E1" w:rsidR="00CA1BF1" w:rsidRPr="00532F59" w:rsidRDefault="00853467" w:rsidP="00532F59">
      <w:pPr>
        <w:rPr>
          <w:b/>
          <w:color w:val="000000"/>
          <w:sz w:val="28"/>
          <w:szCs w:val="28"/>
        </w:rPr>
      </w:pPr>
      <w:bookmarkStart w:id="5" w:name="_heading=h.35nkun2" w:colFirst="0" w:colLast="0"/>
      <w:bookmarkEnd w:id="5"/>
      <w:r>
        <w:rPr>
          <w:b/>
          <w:color w:val="000000"/>
          <w:sz w:val="28"/>
          <w:szCs w:val="28"/>
        </w:rPr>
        <w:br w:type="page"/>
      </w:r>
    </w:p>
    <w:p w14:paraId="75F4BEB5" w14:textId="77777777" w:rsidR="00CA1BF1" w:rsidRPr="00E90D07" w:rsidRDefault="00C05DEF" w:rsidP="00065C31">
      <w:pPr>
        <w:pStyle w:val="Balk1"/>
      </w:pPr>
      <w:bookmarkStart w:id="6" w:name="_heading=h.1ksv4uv" w:colFirst="0" w:colLast="0"/>
      <w:bookmarkStart w:id="7" w:name="_Toc221281742"/>
      <w:bookmarkEnd w:id="6"/>
      <w:r w:rsidRPr="00E90D07">
        <w:lastRenderedPageBreak/>
        <w:t>A. LİDERLİK, YÖNETİŞİM VE KALİTE</w:t>
      </w:r>
      <w:bookmarkEnd w:id="7"/>
      <w:r w:rsidRPr="00E90D07">
        <w:t xml:space="preserve"> </w:t>
      </w:r>
    </w:p>
    <w:p w14:paraId="5DA67FB0" w14:textId="77777777" w:rsidR="00E96410" w:rsidRPr="00E90D07" w:rsidRDefault="00E96410" w:rsidP="00065C31">
      <w:pPr>
        <w:pStyle w:val="Balk2"/>
        <w:rPr>
          <w:color w:val="000000" w:themeColor="text1"/>
          <w:lang w:val="tr-TR"/>
        </w:rPr>
      </w:pPr>
      <w:bookmarkStart w:id="8" w:name="_heading=h.44sinio" w:colFirst="0" w:colLast="0"/>
      <w:bookmarkStart w:id="9" w:name="_heading=h.34g0dwd" w:colFirst="0" w:colLast="0"/>
      <w:bookmarkStart w:id="10" w:name="_Toc221281743"/>
      <w:bookmarkStart w:id="11" w:name="a.4-paydaş-katilimi-eğitim-fakültesi"/>
      <w:bookmarkEnd w:id="8"/>
      <w:bookmarkEnd w:id="9"/>
      <w:r w:rsidRPr="00E90D07">
        <w:rPr>
          <w:color w:val="000000" w:themeColor="text1"/>
          <w:lang w:val="tr-TR"/>
        </w:rPr>
        <w:t xml:space="preserve">A.1. </w:t>
      </w:r>
      <w:r w:rsidRPr="00E90D07">
        <w:t>LİDERLİK VE KALİTE</w:t>
      </w:r>
      <w:bookmarkEnd w:id="10"/>
    </w:p>
    <w:p w14:paraId="00C73FAD" w14:textId="341039B2" w:rsidR="00E96410" w:rsidRPr="00E90D07" w:rsidRDefault="00E96410" w:rsidP="00D96C2C">
      <w:pPr>
        <w:pStyle w:val="FirstParagraph"/>
        <w:spacing w:before="120" w:after="240"/>
        <w:jc w:val="both"/>
        <w:rPr>
          <w:rFonts w:ascii="Times New Roman" w:hAnsi="Times New Roman" w:cs="Times New Roman"/>
          <w:color w:val="000000" w:themeColor="text1"/>
          <w:lang w:val="tr-TR"/>
        </w:rPr>
      </w:pPr>
      <w:r w:rsidRPr="00E90D07">
        <w:rPr>
          <w:rFonts w:ascii="Times New Roman" w:hAnsi="Times New Roman" w:cs="Times New Roman"/>
          <w:color w:val="000000" w:themeColor="text1"/>
          <w:lang w:val="tr-TR"/>
        </w:rPr>
        <w:t>Bu rapor, Kütahya Dumlupınar Üniversitesi Eğitim Fakültesi’nin A.1 başlığı altındaki yönetişim ve idari yapı, liderlik, kurumsal dönüşüm kapasitesi, kalite güvencesi mekanizmaları ve kamuoyunu bilgilendirme ve hesap verebilirlik uygulamalarını değerlendirmektedir. Yalnızca fakültenin kendi web sitesinde duyurulan ve kanıt bağlantısı bulunan uygulamalar ele alınmıştır. Her alt başlık için PUKÖ (Planla – Uygula – Kontrol et – Önlem al) aşamalarını gösteren bir tablo hazırlanmıştır.</w:t>
      </w:r>
    </w:p>
    <w:p w14:paraId="76E26E57" w14:textId="77777777" w:rsidR="00E96410" w:rsidRPr="00E90D07" w:rsidRDefault="00E96410" w:rsidP="00065C31">
      <w:pPr>
        <w:pStyle w:val="Balk3"/>
        <w:rPr>
          <w:i/>
        </w:rPr>
      </w:pPr>
      <w:bookmarkStart w:id="12" w:name="_Toc221281744"/>
      <w:bookmarkStart w:id="13" w:name="a.4.1-iç-ve-dış-paydaş-katılımı"/>
      <w:r w:rsidRPr="00E90D07">
        <w:rPr>
          <w:color w:val="000000" w:themeColor="text1"/>
          <w:lang w:val="tr-TR"/>
        </w:rPr>
        <w:t>A.1.1 </w:t>
      </w:r>
      <w:r w:rsidRPr="00065C31">
        <w:t>Yönetişim Modeli ve İdari Yapı</w:t>
      </w:r>
      <w:bookmarkEnd w:id="12"/>
    </w:p>
    <w:tbl>
      <w:tblPr>
        <w:tblStyle w:val="DzTablo43"/>
        <w:tblW w:w="9135" w:type="dxa"/>
        <w:tblInd w:w="108" w:type="dxa"/>
        <w:tblLook w:val="06A0" w:firstRow="1" w:lastRow="0" w:firstColumn="1" w:lastColumn="0" w:noHBand="1" w:noVBand="1"/>
      </w:tblPr>
      <w:tblGrid>
        <w:gridCol w:w="2001"/>
        <w:gridCol w:w="7134"/>
      </w:tblGrid>
      <w:tr w:rsidR="00E96410" w:rsidRPr="00E90D07" w14:paraId="66F98E44"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7AFFD09"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58B2A31" w14:textId="77777777" w:rsidR="00E96410" w:rsidRPr="00E90D07" w:rsidRDefault="00E96410" w:rsidP="00316BD9">
            <w:pPr>
              <w:jc w:val="both"/>
              <w:rPr>
                <w:rFonts w:ascii="Times New Roman" w:hAnsi="Times New Roman" w:cs="Times New Roman"/>
                <w:b w:val="0"/>
                <w:bCs w:val="0"/>
                <w:color w:val="2F5496" w:themeColor="accent5" w:themeShade="BF"/>
                <w:sz w:val="24"/>
                <w:szCs w:val="24"/>
              </w:rPr>
            </w:pPr>
          </w:p>
        </w:tc>
        <w:tc>
          <w:tcPr>
            <w:tcW w:w="7134" w:type="dxa"/>
          </w:tcPr>
          <w:p w14:paraId="26DE9788" w14:textId="0DFDA92C"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Style w:val="Kpr"/>
                <w:rFonts w:ascii="Times New Roman" w:hAnsi="Times New Roman" w:cs="Times New Roman"/>
                <w:b w:val="0"/>
                <w:bCs w:val="0"/>
                <w:lang w:val="en-US"/>
              </w:rPr>
            </w:pPr>
            <w:r w:rsidRPr="00E90D07">
              <w:rPr>
                <w:rFonts w:ascii="Times New Roman" w:hAnsi="Times New Roman" w:cs="Times New Roman"/>
                <w:b w:val="0"/>
                <w:bCs w:val="0"/>
                <w:sz w:val="24"/>
                <w:szCs w:val="24"/>
              </w:rPr>
              <w:t xml:space="preserve">Kütahya Dumlupınar Üniversitesi Eğitim Fakültesinde yönetişim modeli; katılımcılık, şeffaflık, hesap verebilirlik ve sürdürülebilirlik ilkeleri doğrultusunda yapılandırılmıştır </w:t>
            </w:r>
            <w:r w:rsidRPr="00E90D07">
              <w:fldChar w:fldCharType="begin"/>
            </w:r>
            <w:r w:rsidRPr="00E90D07">
              <w:rPr>
                <w:rFonts w:ascii="Times New Roman" w:hAnsi="Times New Roman" w:cs="Times New Roman"/>
                <w:b w:val="0"/>
                <w:bCs w:val="0"/>
                <w:sz w:val="24"/>
                <w:szCs w:val="24"/>
              </w:rPr>
              <w:instrText>HYPERLINK "https://egitim.dpu.edu.tr/tr/index/sayfa/64/misyon-vizyon-temel-degerler"</w:instrText>
            </w:r>
            <w:r w:rsidRPr="00E90D07">
              <w:fldChar w:fldCharType="separate"/>
            </w:r>
            <w:r w:rsidRPr="00E90D07">
              <w:rPr>
                <w:rStyle w:val="Kpr"/>
                <w:rFonts w:ascii="Times New Roman" w:hAnsi="Times New Roman" w:cs="Times New Roman"/>
                <w:b w:val="0"/>
                <w:bCs w:val="0"/>
                <w:sz w:val="24"/>
                <w:szCs w:val="24"/>
              </w:rPr>
              <w:t>(</w:t>
            </w:r>
            <w:r w:rsidRPr="00E90D07">
              <w:rPr>
                <w:rStyle w:val="Kpr"/>
                <w:rFonts w:ascii="Times New Roman" w:hAnsi="Times New Roman" w:cs="Times New Roman"/>
                <w:b w:val="0"/>
                <w:bCs w:val="0"/>
                <w:lang w:val="en-US"/>
              </w:rPr>
              <w:t>Eğitim Fakültesi Misyon, Vizyon, Temel Değerler)(OD2).</w:t>
            </w:r>
          </w:p>
          <w:p w14:paraId="44680E4E"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90D07">
              <w:fldChar w:fldCharType="end"/>
            </w:r>
          </w:p>
        </w:tc>
      </w:tr>
      <w:tr w:rsidR="00E96410" w:rsidRPr="00E90D07" w14:paraId="3759D7BA"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ED3AEEF"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9EAAD56"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6B08A404"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Fakültenin organizasyon yapısı; Dekanlık, Fakülte Kurulu, Fakülte Yönetim Kurulu, Fakülte Danışma Kurulu, Dekan Yardımcıları, idari birimler ile bölümler ve anabilim dallarından oluşmakta olup organizasyon ve teşkilat şemaları aracılığıyla açık biçimde tanımlanmıştır. Görev tanımları ve iş akış süreçleri yazılı hâle getirilmiş; akademik ve idari personelin sorumluluk alanları netleştirilmiştir. Bu uygulamalar sayesinde yönetsel süreçlerde rol ve sorumluluklar açıkça belirlenmiş, işleyişin tüm paydaşlar tarafından bilinmesi sağlanmıştır.</w:t>
            </w:r>
          </w:p>
          <w:p w14:paraId="45891D3F"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Fakülte Danışma Kurulu, fakültenin stratejik hedefleri doğrultusunda bütçe yönetimi, insan kaynakları planlaması, eğitim-öğretim süreçleri ve kalite güvencesine ilişkin konularda düzenli olarak toplanmakta; kurulda alınan kararlar kayıt altına alınarak izlenmektedir. Alınan kararlar doğrultusunda yapılan düzenlemeler, yönetişim modelinin etkinliğini artırmaya yönelik iyileştirme örnekleri olarak değerlendirilmektedir Birim bünyesinde oluşturulan Kalite Komisyonu ve alt kurullar aracılığıyla yönetişim süreçleri düzenli olarak izlenmektedir. </w:t>
            </w:r>
            <w:hyperlink r:id="rId11" w:history="1">
              <w:r w:rsidRPr="00E90D07">
                <w:rPr>
                  <w:rStyle w:val="Kpr"/>
                  <w:rFonts w:ascii="Times New Roman" w:hAnsi="Times New Roman" w:cs="Times New Roman"/>
                  <w:sz w:val="24"/>
                  <w:szCs w:val="24"/>
                </w:rPr>
                <w:t>(Fakülte Danışma Kurulu)(OD3)</w:t>
              </w:r>
            </w:hyperlink>
            <w:r w:rsidRPr="00E90D07">
              <w:rPr>
                <w:rFonts w:ascii="Times New Roman" w:hAnsi="Times New Roman" w:cs="Times New Roman"/>
                <w:sz w:val="24"/>
                <w:szCs w:val="24"/>
              </w:rPr>
              <w:t xml:space="preserve">, </w:t>
            </w:r>
            <w:hyperlink r:id="rId12" w:history="1">
              <w:r w:rsidRPr="00E90D07">
                <w:rPr>
                  <w:rStyle w:val="Kpr"/>
                  <w:rFonts w:ascii="Times New Roman" w:hAnsi="Times New Roman" w:cs="Times New Roman"/>
                  <w:sz w:val="24"/>
                  <w:szCs w:val="24"/>
                </w:rPr>
                <w:t>(</w:t>
              </w:r>
              <w:r w:rsidRPr="00E90D07">
                <w:rPr>
                  <w:rStyle w:val="Kpr"/>
                  <w:rFonts w:ascii="Times New Roman" w:eastAsia="Times New Roman" w:hAnsi="Times New Roman" w:cs="Times New Roman"/>
                  <w:sz w:val="24"/>
                  <w:szCs w:val="24"/>
                  <w:lang w:eastAsia="tr-TR"/>
                </w:rPr>
                <w:t>Birim Kalite Komisyonu Görev Tanımı ve Yönergesi)(OD3),</w:t>
              </w:r>
            </w:hyperlink>
            <w:r w:rsidRPr="00E90D07">
              <w:rPr>
                <w:rFonts w:ascii="Times New Roman" w:eastAsia="Times New Roman" w:hAnsi="Times New Roman" w:cs="Times New Roman"/>
                <w:sz w:val="24"/>
                <w:szCs w:val="24"/>
                <w:lang w:eastAsia="tr-TR"/>
              </w:rPr>
              <w:t xml:space="preserve"> </w:t>
            </w:r>
            <w:hyperlink r:id="rId13" w:history="1">
              <w:r w:rsidRPr="00E90D07">
                <w:rPr>
                  <w:rStyle w:val="Kpr"/>
                  <w:rFonts w:ascii="Times New Roman" w:eastAsia="Times New Roman" w:hAnsi="Times New Roman" w:cs="Times New Roman"/>
                  <w:sz w:val="24"/>
                  <w:szCs w:val="24"/>
                  <w:lang w:eastAsia="tr-TR"/>
                </w:rPr>
                <w:t>(Akademik ve İdari Personel Görev Tanımları)(OD3)</w:t>
              </w:r>
            </w:hyperlink>
            <w:r w:rsidRPr="00E90D07">
              <w:rPr>
                <w:rFonts w:ascii="Times New Roman" w:eastAsia="Times New Roman" w:hAnsi="Times New Roman" w:cs="Times New Roman"/>
                <w:sz w:val="24"/>
                <w:szCs w:val="24"/>
                <w:lang w:eastAsia="tr-TR"/>
              </w:rPr>
              <w:t>.</w:t>
            </w:r>
          </w:p>
          <w:p w14:paraId="3833D407"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96410" w:rsidRPr="00E90D07" w14:paraId="47C5A55B"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CB5C37B"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3418EF0C"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8D89BD4" w14:textId="76887827"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68DED606"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96410" w:rsidRPr="00E90D07" w14:paraId="013DE082"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4657399"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43105866"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651C1426" w14:textId="6C76613B"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3DDA8184" w14:textId="77777777" w:rsidR="00E96410" w:rsidRPr="00E90D07" w:rsidRDefault="00E96410" w:rsidP="00E96410">
      <w:pPr>
        <w:pStyle w:val="Balk2"/>
        <w:spacing w:before="120" w:after="240"/>
        <w:rPr>
          <w:color w:val="000000" w:themeColor="text1"/>
          <w:sz w:val="18"/>
          <w:szCs w:val="18"/>
          <w:lang w:val="tr-TR"/>
        </w:rPr>
      </w:pPr>
      <w:bookmarkStart w:id="14" w:name="a.4.2-öğrenci-geri-bildirimleri"/>
      <w:bookmarkEnd w:id="13"/>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96410" w:rsidRPr="00E90D07" w14:paraId="168B4DA6" w14:textId="77777777" w:rsidTr="00316BD9">
        <w:trPr>
          <w:trHeight w:val="440"/>
        </w:trPr>
        <w:tc>
          <w:tcPr>
            <w:tcW w:w="1559" w:type="dxa"/>
            <w:tcMar>
              <w:top w:w="100" w:type="dxa"/>
              <w:left w:w="100" w:type="dxa"/>
              <w:bottom w:w="100" w:type="dxa"/>
              <w:right w:w="100" w:type="dxa"/>
            </w:tcMar>
          </w:tcPr>
          <w:p w14:paraId="02A777D4" w14:textId="77777777" w:rsidR="00E96410" w:rsidRPr="00E90D07" w:rsidRDefault="00E96410" w:rsidP="00316BD9">
            <w:pPr>
              <w:widowControl w:val="0"/>
              <w:spacing w:after="0"/>
              <w:rPr>
                <w:b/>
                <w:sz w:val="18"/>
                <w:szCs w:val="18"/>
                <w:lang w:val="tr-TR"/>
              </w:rPr>
            </w:pPr>
            <w:r w:rsidRPr="00E90D07">
              <w:rPr>
                <w:b/>
                <w:sz w:val="18"/>
                <w:szCs w:val="18"/>
                <w:lang w:val="tr-TR"/>
              </w:rPr>
              <w:t>Hazırlayacak Birim</w:t>
            </w:r>
          </w:p>
        </w:tc>
        <w:tc>
          <w:tcPr>
            <w:tcW w:w="7371" w:type="dxa"/>
            <w:gridSpan w:val="5"/>
            <w:tcMar>
              <w:top w:w="100" w:type="dxa"/>
              <w:left w:w="100" w:type="dxa"/>
              <w:bottom w:w="100" w:type="dxa"/>
              <w:right w:w="100" w:type="dxa"/>
            </w:tcMar>
          </w:tcPr>
          <w:p w14:paraId="6DACBAE8" w14:textId="77777777" w:rsidR="00E96410" w:rsidRPr="00E90D07" w:rsidRDefault="00E96410" w:rsidP="00316BD9">
            <w:pPr>
              <w:keepNext/>
              <w:keepLines/>
              <w:spacing w:after="234"/>
              <w:rPr>
                <w:b/>
                <w:sz w:val="18"/>
                <w:szCs w:val="18"/>
                <w:lang w:val="tr-TR"/>
              </w:rPr>
            </w:pPr>
            <w:r w:rsidRPr="00E90D07">
              <w:rPr>
                <w:b/>
                <w:sz w:val="18"/>
                <w:szCs w:val="18"/>
                <w:lang w:val="tr-TR"/>
              </w:rPr>
              <w:t>Tüm Akademik Birimler</w:t>
            </w:r>
          </w:p>
        </w:tc>
      </w:tr>
      <w:tr w:rsidR="00E96410" w:rsidRPr="00E90D07" w14:paraId="222061F4" w14:textId="77777777" w:rsidTr="00316BD9">
        <w:trPr>
          <w:trHeight w:val="51"/>
        </w:trPr>
        <w:tc>
          <w:tcPr>
            <w:tcW w:w="1559" w:type="dxa"/>
            <w:tcMar>
              <w:top w:w="100" w:type="dxa"/>
              <w:left w:w="100" w:type="dxa"/>
              <w:bottom w:w="100" w:type="dxa"/>
              <w:right w:w="100" w:type="dxa"/>
            </w:tcMar>
          </w:tcPr>
          <w:p w14:paraId="792E8AFB" w14:textId="77777777" w:rsidR="00E96410" w:rsidRPr="00E90D07" w:rsidRDefault="00E96410" w:rsidP="00316BD9">
            <w:pPr>
              <w:widowControl w:val="0"/>
              <w:spacing w:after="0"/>
              <w:rPr>
                <w:b/>
                <w:sz w:val="18"/>
                <w:szCs w:val="18"/>
                <w:lang w:val="tr-TR"/>
              </w:rPr>
            </w:pPr>
            <w:r w:rsidRPr="00E90D07">
              <w:rPr>
                <w:b/>
                <w:sz w:val="18"/>
                <w:szCs w:val="18"/>
                <w:lang w:val="tr-TR"/>
              </w:rPr>
              <w:t>PUKÖ</w:t>
            </w:r>
          </w:p>
        </w:tc>
        <w:tc>
          <w:tcPr>
            <w:tcW w:w="1560" w:type="dxa"/>
            <w:tcMar>
              <w:top w:w="100" w:type="dxa"/>
              <w:left w:w="100" w:type="dxa"/>
              <w:bottom w:w="100" w:type="dxa"/>
              <w:right w:w="100" w:type="dxa"/>
            </w:tcMar>
          </w:tcPr>
          <w:p w14:paraId="0996A970" w14:textId="77777777" w:rsidR="00E96410" w:rsidRPr="00E90D07" w:rsidRDefault="00E96410" w:rsidP="00316BD9">
            <w:pPr>
              <w:widowControl w:val="0"/>
              <w:spacing w:after="0"/>
              <w:rPr>
                <w:sz w:val="18"/>
                <w:szCs w:val="18"/>
                <w:lang w:val="tr-TR"/>
              </w:rPr>
            </w:pPr>
            <w:r w:rsidRPr="00E90D07">
              <w:rPr>
                <w:sz w:val="18"/>
                <w:szCs w:val="18"/>
                <w:lang w:val="tr-TR"/>
              </w:rPr>
              <w:t>-</w:t>
            </w:r>
          </w:p>
        </w:tc>
        <w:tc>
          <w:tcPr>
            <w:tcW w:w="1471" w:type="dxa"/>
            <w:shd w:val="clear" w:color="auto" w:fill="FBE4D5" w:themeFill="accent2" w:themeFillTint="33"/>
            <w:tcMar>
              <w:top w:w="100" w:type="dxa"/>
              <w:left w:w="100" w:type="dxa"/>
              <w:bottom w:w="100" w:type="dxa"/>
              <w:right w:w="100" w:type="dxa"/>
            </w:tcMar>
          </w:tcPr>
          <w:p w14:paraId="73EED0AD" w14:textId="77777777" w:rsidR="00E96410" w:rsidRPr="00E90D07" w:rsidRDefault="00E96410" w:rsidP="00316BD9">
            <w:pPr>
              <w:widowControl w:val="0"/>
              <w:spacing w:after="0"/>
              <w:rPr>
                <w:sz w:val="18"/>
                <w:szCs w:val="18"/>
                <w:lang w:val="tr-TR"/>
              </w:rPr>
            </w:pPr>
            <w:r w:rsidRPr="00E90D07">
              <w:rPr>
                <w:sz w:val="18"/>
                <w:szCs w:val="18"/>
                <w:lang w:val="tr-TR"/>
              </w:rPr>
              <w:t>P (Planlama)</w:t>
            </w:r>
          </w:p>
        </w:tc>
        <w:tc>
          <w:tcPr>
            <w:tcW w:w="1505" w:type="dxa"/>
            <w:shd w:val="clear" w:color="auto" w:fill="EDEDED" w:themeFill="accent3" w:themeFillTint="33"/>
            <w:tcMar>
              <w:top w:w="100" w:type="dxa"/>
              <w:left w:w="100" w:type="dxa"/>
              <w:bottom w:w="100" w:type="dxa"/>
              <w:right w:w="100" w:type="dxa"/>
            </w:tcMar>
          </w:tcPr>
          <w:p w14:paraId="2BC87662" w14:textId="77777777" w:rsidR="00E96410" w:rsidRPr="00E90D07" w:rsidRDefault="00E96410" w:rsidP="00316BD9">
            <w:pPr>
              <w:widowControl w:val="0"/>
              <w:spacing w:after="0"/>
              <w:rPr>
                <w:sz w:val="18"/>
                <w:szCs w:val="18"/>
                <w:lang w:val="tr-TR"/>
              </w:rPr>
            </w:pPr>
            <w:r w:rsidRPr="00E90D07">
              <w:rPr>
                <w:sz w:val="18"/>
                <w:szCs w:val="18"/>
                <w:lang w:val="tr-TR"/>
              </w:rPr>
              <w:t>U (Uygulama)</w:t>
            </w:r>
          </w:p>
        </w:tc>
        <w:tc>
          <w:tcPr>
            <w:tcW w:w="1525" w:type="dxa"/>
            <w:shd w:val="clear" w:color="auto" w:fill="FFF2CC" w:themeFill="accent4" w:themeFillTint="33"/>
            <w:tcMar>
              <w:top w:w="100" w:type="dxa"/>
              <w:left w:w="100" w:type="dxa"/>
              <w:bottom w:w="100" w:type="dxa"/>
              <w:right w:w="100" w:type="dxa"/>
            </w:tcMar>
          </w:tcPr>
          <w:p w14:paraId="4472590E" w14:textId="77777777" w:rsidR="00E96410" w:rsidRPr="00E90D07" w:rsidRDefault="00E96410" w:rsidP="00316BD9">
            <w:pPr>
              <w:widowControl w:val="0"/>
              <w:spacing w:after="0"/>
              <w:rPr>
                <w:sz w:val="18"/>
                <w:szCs w:val="18"/>
                <w:lang w:val="tr-TR"/>
              </w:rPr>
            </w:pPr>
            <w:r w:rsidRPr="00E90D07">
              <w:rPr>
                <w:sz w:val="18"/>
                <w:szCs w:val="18"/>
                <w:lang w:val="tr-TR"/>
              </w:rPr>
              <w:t>K (Kontrol etme)</w:t>
            </w:r>
          </w:p>
          <w:p w14:paraId="71CF448D" w14:textId="77777777" w:rsidR="00E96410" w:rsidRPr="00E90D07" w:rsidRDefault="00E96410" w:rsidP="00316BD9">
            <w:pPr>
              <w:widowControl w:val="0"/>
              <w:spacing w:after="0"/>
              <w:rPr>
                <w:sz w:val="18"/>
                <w:szCs w:val="18"/>
                <w:lang w:val="tr-TR"/>
              </w:rPr>
            </w:pPr>
            <w:r w:rsidRPr="00E90D07">
              <w:rPr>
                <w:sz w:val="18"/>
                <w:szCs w:val="18"/>
                <w:lang w:val="tr-TR"/>
              </w:rPr>
              <w:t>Ö (Önlem alma)</w:t>
            </w:r>
          </w:p>
        </w:tc>
        <w:tc>
          <w:tcPr>
            <w:tcW w:w="1310" w:type="dxa"/>
            <w:shd w:val="clear" w:color="auto" w:fill="D9E2F3" w:themeFill="accent5" w:themeFillTint="33"/>
            <w:tcMar>
              <w:top w:w="100" w:type="dxa"/>
              <w:left w:w="100" w:type="dxa"/>
              <w:bottom w:w="100" w:type="dxa"/>
              <w:right w:w="100" w:type="dxa"/>
            </w:tcMar>
          </w:tcPr>
          <w:p w14:paraId="3785C697" w14:textId="77777777" w:rsidR="00E96410" w:rsidRPr="00E90D07" w:rsidRDefault="00E96410" w:rsidP="00316BD9">
            <w:pPr>
              <w:widowControl w:val="0"/>
              <w:spacing w:after="0"/>
              <w:rPr>
                <w:sz w:val="18"/>
                <w:szCs w:val="18"/>
                <w:lang w:val="tr-TR"/>
              </w:rPr>
            </w:pPr>
            <w:r w:rsidRPr="00E90D07">
              <w:rPr>
                <w:sz w:val="18"/>
                <w:szCs w:val="18"/>
                <w:lang w:val="tr-TR"/>
              </w:rPr>
              <w:t>Tekrar eden PUKÖ döngüleri</w:t>
            </w:r>
          </w:p>
        </w:tc>
      </w:tr>
      <w:tr w:rsidR="00E96410" w:rsidRPr="00E90D07" w14:paraId="1E64E6EE" w14:textId="77777777" w:rsidTr="00316BD9">
        <w:trPr>
          <w:trHeight w:val="51"/>
        </w:trPr>
        <w:tc>
          <w:tcPr>
            <w:tcW w:w="1559" w:type="dxa"/>
            <w:tcMar>
              <w:top w:w="100" w:type="dxa"/>
              <w:left w:w="100" w:type="dxa"/>
              <w:bottom w:w="100" w:type="dxa"/>
              <w:right w:w="100" w:type="dxa"/>
            </w:tcMar>
          </w:tcPr>
          <w:p w14:paraId="4F5A91FA" w14:textId="77777777" w:rsidR="00E96410" w:rsidRPr="00E90D07" w:rsidRDefault="00E96410" w:rsidP="00316BD9">
            <w:pPr>
              <w:widowControl w:val="0"/>
              <w:spacing w:after="0"/>
              <w:rPr>
                <w:sz w:val="18"/>
                <w:szCs w:val="18"/>
                <w:lang w:val="tr-TR"/>
              </w:rPr>
            </w:pPr>
          </w:p>
        </w:tc>
        <w:tc>
          <w:tcPr>
            <w:tcW w:w="1560" w:type="dxa"/>
            <w:tcMar>
              <w:top w:w="100" w:type="dxa"/>
              <w:left w:w="100" w:type="dxa"/>
              <w:bottom w:w="100" w:type="dxa"/>
              <w:right w:w="100" w:type="dxa"/>
            </w:tcMar>
          </w:tcPr>
          <w:p w14:paraId="609EF078" w14:textId="77777777" w:rsidR="00E96410" w:rsidRPr="00E90D07" w:rsidRDefault="00E96410" w:rsidP="00316BD9">
            <w:pPr>
              <w:widowControl w:val="0"/>
              <w:spacing w:after="0"/>
              <w:rPr>
                <w:sz w:val="18"/>
                <w:szCs w:val="18"/>
                <w:lang w:val="tr-TR"/>
              </w:rPr>
            </w:pPr>
            <w:r w:rsidRPr="00E90D07">
              <w:rPr>
                <w:sz w:val="18"/>
                <w:szCs w:val="18"/>
                <w:lang w:val="tr-TR"/>
              </w:rPr>
              <w:t>1</w:t>
            </w:r>
          </w:p>
        </w:tc>
        <w:tc>
          <w:tcPr>
            <w:tcW w:w="1471" w:type="dxa"/>
            <w:tcMar>
              <w:top w:w="100" w:type="dxa"/>
              <w:left w:w="100" w:type="dxa"/>
              <w:bottom w:w="100" w:type="dxa"/>
              <w:right w:w="100" w:type="dxa"/>
            </w:tcMar>
          </w:tcPr>
          <w:p w14:paraId="4C7C24D4" w14:textId="77777777" w:rsidR="00E96410" w:rsidRPr="00E90D07" w:rsidRDefault="00E96410" w:rsidP="00316BD9">
            <w:pPr>
              <w:widowControl w:val="0"/>
              <w:spacing w:after="0"/>
              <w:rPr>
                <w:sz w:val="18"/>
                <w:szCs w:val="18"/>
                <w:lang w:val="tr-TR"/>
              </w:rPr>
            </w:pPr>
            <w:r w:rsidRPr="00E90D07">
              <w:rPr>
                <w:sz w:val="18"/>
                <w:szCs w:val="18"/>
                <w:lang w:val="tr-TR"/>
              </w:rPr>
              <w:t>2</w:t>
            </w:r>
          </w:p>
        </w:tc>
        <w:tc>
          <w:tcPr>
            <w:tcW w:w="1505" w:type="dxa"/>
            <w:tcMar>
              <w:top w:w="100" w:type="dxa"/>
              <w:left w:w="100" w:type="dxa"/>
              <w:bottom w:w="100" w:type="dxa"/>
              <w:right w:w="100" w:type="dxa"/>
            </w:tcMar>
          </w:tcPr>
          <w:p w14:paraId="519DAECF" w14:textId="77777777" w:rsidR="00E96410" w:rsidRPr="00E90D07" w:rsidRDefault="00E96410" w:rsidP="00316BD9">
            <w:pPr>
              <w:widowControl w:val="0"/>
              <w:spacing w:after="0"/>
              <w:rPr>
                <w:sz w:val="18"/>
                <w:szCs w:val="18"/>
                <w:lang w:val="tr-TR"/>
              </w:rPr>
            </w:pPr>
            <w:r w:rsidRPr="00E90D07">
              <w:rPr>
                <w:sz w:val="18"/>
                <w:szCs w:val="18"/>
                <w:lang w:val="tr-TR"/>
              </w:rPr>
              <w:t>3</w:t>
            </w:r>
          </w:p>
        </w:tc>
        <w:tc>
          <w:tcPr>
            <w:tcW w:w="1525" w:type="dxa"/>
            <w:tcMar>
              <w:top w:w="100" w:type="dxa"/>
              <w:left w:w="100" w:type="dxa"/>
              <w:bottom w:w="100" w:type="dxa"/>
              <w:right w:w="100" w:type="dxa"/>
            </w:tcMar>
          </w:tcPr>
          <w:p w14:paraId="29481437" w14:textId="77777777" w:rsidR="00E96410" w:rsidRPr="00E90D07" w:rsidRDefault="00E96410" w:rsidP="00316BD9">
            <w:pPr>
              <w:widowControl w:val="0"/>
              <w:spacing w:after="0"/>
              <w:rPr>
                <w:sz w:val="18"/>
                <w:szCs w:val="18"/>
                <w:lang w:val="tr-TR"/>
              </w:rPr>
            </w:pPr>
            <w:r w:rsidRPr="00E90D07">
              <w:rPr>
                <w:sz w:val="18"/>
                <w:szCs w:val="18"/>
                <w:lang w:val="tr-TR"/>
              </w:rPr>
              <w:t>4</w:t>
            </w:r>
          </w:p>
        </w:tc>
        <w:tc>
          <w:tcPr>
            <w:tcW w:w="1310" w:type="dxa"/>
            <w:tcMar>
              <w:top w:w="100" w:type="dxa"/>
              <w:left w:w="100" w:type="dxa"/>
              <w:bottom w:w="100" w:type="dxa"/>
              <w:right w:w="100" w:type="dxa"/>
            </w:tcMar>
          </w:tcPr>
          <w:p w14:paraId="4D3C53BA" w14:textId="77777777" w:rsidR="00E96410" w:rsidRPr="00E90D07" w:rsidRDefault="00E96410" w:rsidP="00316BD9">
            <w:pPr>
              <w:widowControl w:val="0"/>
              <w:spacing w:after="0"/>
              <w:rPr>
                <w:sz w:val="18"/>
                <w:szCs w:val="18"/>
                <w:lang w:val="tr-TR"/>
              </w:rPr>
            </w:pPr>
            <w:r w:rsidRPr="00E90D07">
              <w:rPr>
                <w:sz w:val="18"/>
                <w:szCs w:val="18"/>
                <w:lang w:val="tr-TR"/>
              </w:rPr>
              <w:t>5</w:t>
            </w:r>
          </w:p>
        </w:tc>
      </w:tr>
      <w:tr w:rsidR="00E96410" w:rsidRPr="00E90D07" w14:paraId="014AC155" w14:textId="77777777" w:rsidTr="00316BD9">
        <w:tc>
          <w:tcPr>
            <w:tcW w:w="1559" w:type="dxa"/>
            <w:tcMar>
              <w:top w:w="100" w:type="dxa"/>
              <w:left w:w="100" w:type="dxa"/>
              <w:bottom w:w="100" w:type="dxa"/>
              <w:right w:w="100" w:type="dxa"/>
            </w:tcMar>
          </w:tcPr>
          <w:p w14:paraId="1FFC0291" w14:textId="77777777" w:rsidR="00E96410" w:rsidRPr="00E90D07" w:rsidRDefault="00E96410" w:rsidP="00316BD9">
            <w:pPr>
              <w:widowControl w:val="0"/>
              <w:spacing w:after="0"/>
              <w:rPr>
                <w:b/>
                <w:sz w:val="18"/>
                <w:szCs w:val="18"/>
                <w:lang w:val="tr-TR"/>
              </w:rPr>
            </w:pPr>
            <w:r w:rsidRPr="00E90D07">
              <w:rPr>
                <w:b/>
                <w:sz w:val="18"/>
                <w:szCs w:val="18"/>
                <w:lang w:val="tr-TR"/>
              </w:rPr>
              <w:t xml:space="preserve">A.1.1. Yönetişim Modeli ve İdari Yapı </w:t>
            </w:r>
          </w:p>
        </w:tc>
        <w:tc>
          <w:tcPr>
            <w:tcW w:w="1560" w:type="dxa"/>
            <w:tcMar>
              <w:top w:w="100" w:type="dxa"/>
              <w:left w:w="100" w:type="dxa"/>
              <w:bottom w:w="100" w:type="dxa"/>
              <w:right w:w="100" w:type="dxa"/>
            </w:tcMar>
          </w:tcPr>
          <w:p w14:paraId="21FB40CE" w14:textId="77777777" w:rsidR="00E96410" w:rsidRPr="00E90D07" w:rsidRDefault="00E96410" w:rsidP="00316BD9">
            <w:pPr>
              <w:widowControl w:val="0"/>
              <w:spacing w:after="0"/>
              <w:rPr>
                <w:sz w:val="18"/>
                <w:szCs w:val="18"/>
                <w:lang w:val="tr-TR"/>
              </w:rPr>
            </w:pPr>
            <w:r w:rsidRPr="00E90D07">
              <w:rPr>
                <w:sz w:val="18"/>
                <w:szCs w:val="18"/>
                <w:lang w:val="tr-TR"/>
              </w:rPr>
              <w:t>Birimin misyonuyla uyumlu ve stratejik hedeflerini gerçekleştirmeyi sağlayacak bir yönetim modeli ve organizasyonel yapılanması bulunmamaktadır</w:t>
            </w:r>
          </w:p>
        </w:tc>
        <w:tc>
          <w:tcPr>
            <w:tcW w:w="1471" w:type="dxa"/>
            <w:tcMar>
              <w:top w:w="100" w:type="dxa"/>
              <w:left w:w="100" w:type="dxa"/>
              <w:bottom w:w="100" w:type="dxa"/>
              <w:right w:w="100" w:type="dxa"/>
            </w:tcMar>
          </w:tcPr>
          <w:p w14:paraId="3EF1E74B" w14:textId="77777777" w:rsidR="00E96410" w:rsidRPr="00E90D07" w:rsidRDefault="00E96410" w:rsidP="00316BD9">
            <w:pPr>
              <w:widowControl w:val="0"/>
              <w:spacing w:after="0"/>
              <w:rPr>
                <w:sz w:val="18"/>
                <w:szCs w:val="18"/>
                <w:lang w:val="tr-TR"/>
              </w:rPr>
            </w:pPr>
            <w:r w:rsidRPr="00E90D07">
              <w:rPr>
                <w:sz w:val="18"/>
                <w:szCs w:val="18"/>
                <w:lang w:val="tr-TR"/>
              </w:rPr>
              <w:t>Birimin misyon ve stratejik hedeflerine ulaşmasını güvence altına alan ve süreçleriyle uyumlu yönetim modeli ve idari yapılanması belirlenmiştir.</w:t>
            </w:r>
          </w:p>
        </w:tc>
        <w:tc>
          <w:tcPr>
            <w:tcW w:w="1505" w:type="dxa"/>
            <w:tcMar>
              <w:top w:w="100" w:type="dxa"/>
              <w:left w:w="100" w:type="dxa"/>
              <w:bottom w:w="100" w:type="dxa"/>
              <w:right w:w="100" w:type="dxa"/>
            </w:tcMar>
          </w:tcPr>
          <w:p w14:paraId="6142F485" w14:textId="77777777" w:rsidR="00E96410" w:rsidRPr="00E90D07" w:rsidRDefault="00E96410" w:rsidP="00316BD9">
            <w:pPr>
              <w:widowControl w:val="0"/>
              <w:spacing w:after="0"/>
              <w:rPr>
                <w:sz w:val="18"/>
                <w:szCs w:val="18"/>
                <w:lang w:val="tr-TR"/>
              </w:rPr>
            </w:pPr>
            <w:r w:rsidRPr="00E90D07">
              <w:rPr>
                <w:sz w:val="18"/>
                <w:szCs w:val="18"/>
                <w:lang w:val="tr-TR"/>
              </w:rPr>
              <w:t>Birimin yönetim modeli ve organizasyonel yapılanması birim ve alanların genelini kapsayacak şekilde faaliyet göstermektedir</w:t>
            </w:r>
          </w:p>
        </w:tc>
        <w:tc>
          <w:tcPr>
            <w:tcW w:w="1525" w:type="dxa"/>
            <w:tcMar>
              <w:top w:w="100" w:type="dxa"/>
              <w:left w:w="100" w:type="dxa"/>
              <w:bottom w:w="100" w:type="dxa"/>
              <w:right w:w="100" w:type="dxa"/>
            </w:tcMar>
          </w:tcPr>
          <w:p w14:paraId="60AB8F12" w14:textId="77777777" w:rsidR="00E96410" w:rsidRPr="00E90D07" w:rsidRDefault="00E96410" w:rsidP="00316BD9">
            <w:pPr>
              <w:widowControl w:val="0"/>
              <w:spacing w:after="0"/>
              <w:rPr>
                <w:sz w:val="18"/>
                <w:szCs w:val="18"/>
                <w:lang w:val="tr-TR"/>
              </w:rPr>
            </w:pPr>
            <w:r w:rsidRPr="00E90D07">
              <w:rPr>
                <w:sz w:val="18"/>
                <w:szCs w:val="18"/>
                <w:lang w:val="tr-TR"/>
              </w:rPr>
              <w:t>Birimin yönetim ve organizasyonel yapılanmasına ilişkin uygulamaları izlenmekte ve iyileştirilmektedir.</w:t>
            </w:r>
          </w:p>
        </w:tc>
        <w:tc>
          <w:tcPr>
            <w:tcW w:w="1310" w:type="dxa"/>
            <w:tcMar>
              <w:top w:w="100" w:type="dxa"/>
              <w:left w:w="100" w:type="dxa"/>
              <w:bottom w:w="100" w:type="dxa"/>
              <w:right w:w="100" w:type="dxa"/>
            </w:tcMar>
          </w:tcPr>
          <w:p w14:paraId="309C8FF0" w14:textId="77777777" w:rsidR="00E96410" w:rsidRPr="00E90D07" w:rsidRDefault="00E96410" w:rsidP="00316BD9">
            <w:pPr>
              <w:widowControl w:val="0"/>
              <w:spacing w:after="0"/>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56F37BFE" w14:textId="77777777" w:rsidTr="00316BD9">
        <w:tc>
          <w:tcPr>
            <w:tcW w:w="1559" w:type="dxa"/>
            <w:tcMar>
              <w:top w:w="100" w:type="dxa"/>
              <w:left w:w="100" w:type="dxa"/>
              <w:bottom w:w="100" w:type="dxa"/>
              <w:right w:w="100" w:type="dxa"/>
            </w:tcMar>
          </w:tcPr>
          <w:p w14:paraId="2BE796DF" w14:textId="77777777" w:rsidR="00E96410" w:rsidRPr="00E90D07" w:rsidRDefault="00E96410" w:rsidP="00316BD9">
            <w:pPr>
              <w:widowControl w:val="0"/>
              <w:spacing w:after="0"/>
              <w:rPr>
                <w:b/>
                <w:sz w:val="18"/>
                <w:szCs w:val="18"/>
                <w:lang w:val="tr-TR"/>
              </w:rPr>
            </w:pPr>
            <w:r w:rsidRPr="00E90D07">
              <w:rPr>
                <w:b/>
                <w:sz w:val="18"/>
                <w:szCs w:val="18"/>
                <w:lang w:val="tr-TR"/>
              </w:rPr>
              <w:t>(X) ile işaretleyiniz.</w:t>
            </w:r>
          </w:p>
        </w:tc>
        <w:tc>
          <w:tcPr>
            <w:tcW w:w="1560" w:type="dxa"/>
            <w:tcMar>
              <w:top w:w="100" w:type="dxa"/>
              <w:left w:w="100" w:type="dxa"/>
              <w:bottom w:w="100" w:type="dxa"/>
              <w:right w:w="100" w:type="dxa"/>
            </w:tcMar>
          </w:tcPr>
          <w:p w14:paraId="6E93BD4E"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34D24BF1"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02B81C52" w14:textId="2E6BC28F" w:rsidR="00E96410" w:rsidRPr="00E90D07" w:rsidRDefault="00EC30E6" w:rsidP="00316BD9">
            <w:pPr>
              <w:widowControl w:val="0"/>
              <w:spacing w:after="0"/>
              <w:rPr>
                <w:sz w:val="18"/>
                <w:szCs w:val="18"/>
                <w:lang w:val="tr-TR"/>
              </w:rPr>
            </w:pPr>
            <w:r>
              <w:rPr>
                <w:sz w:val="18"/>
                <w:szCs w:val="18"/>
                <w:lang w:val="tr-TR"/>
              </w:rPr>
              <w:t>x</w:t>
            </w:r>
          </w:p>
        </w:tc>
        <w:tc>
          <w:tcPr>
            <w:tcW w:w="1525" w:type="dxa"/>
            <w:tcMar>
              <w:top w:w="100" w:type="dxa"/>
              <w:left w:w="100" w:type="dxa"/>
              <w:bottom w:w="100" w:type="dxa"/>
              <w:right w:w="100" w:type="dxa"/>
            </w:tcMar>
          </w:tcPr>
          <w:p w14:paraId="6C231901" w14:textId="4EB91BC9" w:rsidR="00E96410" w:rsidRPr="00E90D07" w:rsidRDefault="00E96410" w:rsidP="00437794">
            <w:pPr>
              <w:widowControl w:val="0"/>
              <w:spacing w:after="0"/>
              <w:jc w:val="center"/>
              <w:rPr>
                <w:sz w:val="18"/>
                <w:szCs w:val="18"/>
                <w:lang w:val="tr-TR"/>
              </w:rPr>
            </w:pPr>
          </w:p>
        </w:tc>
        <w:tc>
          <w:tcPr>
            <w:tcW w:w="1310" w:type="dxa"/>
            <w:tcMar>
              <w:top w:w="100" w:type="dxa"/>
              <w:left w:w="100" w:type="dxa"/>
              <w:bottom w:w="100" w:type="dxa"/>
              <w:right w:w="100" w:type="dxa"/>
            </w:tcMar>
          </w:tcPr>
          <w:p w14:paraId="19832372" w14:textId="77777777" w:rsidR="00E96410" w:rsidRPr="00E90D07" w:rsidRDefault="00E96410" w:rsidP="00316BD9">
            <w:pPr>
              <w:widowControl w:val="0"/>
              <w:spacing w:after="0"/>
              <w:rPr>
                <w:sz w:val="18"/>
                <w:szCs w:val="18"/>
                <w:lang w:val="tr-TR"/>
              </w:rPr>
            </w:pPr>
          </w:p>
        </w:tc>
      </w:tr>
    </w:tbl>
    <w:p w14:paraId="55E8A639" w14:textId="77777777" w:rsidR="00E96410" w:rsidRPr="00E90D07" w:rsidRDefault="00E96410" w:rsidP="00E96410">
      <w:pPr>
        <w:spacing w:after="160" w:line="276" w:lineRule="auto"/>
        <w:rPr>
          <w:i/>
          <w:sz w:val="22"/>
          <w:szCs w:val="22"/>
        </w:rPr>
      </w:pPr>
      <w:r w:rsidRPr="00E90D07">
        <w:rPr>
          <w:sz w:val="20"/>
          <w:szCs w:val="20"/>
        </w:rPr>
        <w:t xml:space="preserve">  Not: Bu alt ölçütü genel olarak değerlendirip olgunluk düzeyini (X) ile işaretleyiniz.</w:t>
      </w:r>
    </w:p>
    <w:p w14:paraId="593DC893" w14:textId="77777777" w:rsidR="00E96410" w:rsidRPr="00E90D07" w:rsidRDefault="00E96410" w:rsidP="00065C31">
      <w:pPr>
        <w:pStyle w:val="Balk3"/>
      </w:pPr>
      <w:bookmarkStart w:id="15" w:name="_Toc221281745"/>
      <w:r w:rsidRPr="00E90D07">
        <w:rPr>
          <w:color w:val="000000" w:themeColor="text1"/>
          <w:lang w:val="tr-TR"/>
        </w:rPr>
        <w:t>A.1.2 </w:t>
      </w:r>
      <w:r w:rsidRPr="00E90D07">
        <w:t>Liderlik</w:t>
      </w:r>
      <w:bookmarkEnd w:id="15"/>
    </w:p>
    <w:tbl>
      <w:tblPr>
        <w:tblStyle w:val="DzTablo44"/>
        <w:tblW w:w="9135" w:type="dxa"/>
        <w:tblLook w:val="06A0" w:firstRow="1" w:lastRow="0" w:firstColumn="1" w:lastColumn="0" w:noHBand="1" w:noVBand="1"/>
      </w:tblPr>
      <w:tblGrid>
        <w:gridCol w:w="2001"/>
        <w:gridCol w:w="7134"/>
      </w:tblGrid>
      <w:tr w:rsidR="00E96410" w:rsidRPr="00E90D07" w14:paraId="22C0BD7B"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2449083"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B68B4A7"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75579290" w14:textId="77777777" w:rsidR="00E96410" w:rsidRPr="00E90D07" w:rsidRDefault="00E96410" w:rsidP="00316BD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E90D07">
              <w:rPr>
                <w:rFonts w:ascii="Times New Roman" w:eastAsia="Times New Roman" w:hAnsi="Times New Roman" w:cs="Times New Roman"/>
                <w:b w:val="0"/>
                <w:bCs w:val="0"/>
                <w:sz w:val="24"/>
                <w:szCs w:val="24"/>
                <w:lang w:eastAsia="tr-TR"/>
              </w:rPr>
              <w:t>Eğitim Fakültesinde dekan, dekan yardımcıları ve bölüm başkanları; katılımcı liderlik anlayışı doğrultusunda kalite güvencesi sistemi ve kalite kültürünün geliştirilmesinde aktif rol almaktadır. Liderlik uygulamalarında yetki paylaşımı, açık iletişim ve paydaş katılımı esas alınmaktadır.</w:t>
            </w:r>
            <w:r w:rsidRPr="00E90D07">
              <w:rPr>
                <w:rFonts w:ascii="Times New Roman" w:eastAsia="Times New Roman" w:hAnsi="Times New Roman" w:cs="Times New Roman"/>
                <w:sz w:val="24"/>
                <w:szCs w:val="24"/>
                <w:lang w:eastAsia="tr-TR"/>
              </w:rPr>
              <w:t xml:space="preserve"> </w:t>
            </w:r>
            <w:hyperlink r:id="rId14" w:history="1">
              <w:r w:rsidRPr="00E90D07">
                <w:rPr>
                  <w:rStyle w:val="Kpr"/>
                  <w:rFonts w:ascii="Times New Roman" w:eastAsia="Times New Roman" w:hAnsi="Times New Roman" w:cs="Times New Roman"/>
                  <w:b w:val="0"/>
                  <w:bCs w:val="0"/>
                  <w:sz w:val="24"/>
                  <w:szCs w:val="24"/>
                  <w:lang w:eastAsia="tr-TR"/>
                </w:rPr>
                <w:t>(Akademik Kurul Toplantıları)(OD2)</w:t>
              </w:r>
            </w:hyperlink>
            <w:r w:rsidRPr="00E90D07">
              <w:rPr>
                <w:rFonts w:ascii="Times New Roman" w:eastAsia="Times New Roman" w:hAnsi="Times New Roman" w:cs="Times New Roman"/>
                <w:b w:val="0"/>
                <w:bCs w:val="0"/>
                <w:sz w:val="24"/>
                <w:szCs w:val="24"/>
                <w:lang w:eastAsia="tr-TR"/>
              </w:rPr>
              <w:t>.</w:t>
            </w:r>
          </w:p>
          <w:p w14:paraId="4AE733F3" w14:textId="77777777" w:rsidR="00D96C2C" w:rsidRPr="00E90D07" w:rsidRDefault="00D96C2C" w:rsidP="00316BD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tr-TR"/>
              </w:rPr>
            </w:pPr>
          </w:p>
        </w:tc>
      </w:tr>
      <w:tr w:rsidR="00E96410" w:rsidRPr="00E90D07" w14:paraId="2384A211"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731E71B"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307BE554"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1C199E49"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Eğitim Fakültesinde kalite güvencesi sistemi kapsamında belirlenen liderlik ve yönetişim ilkeleri doğrultusunda; fakülte kurulları, bölüm kurulları ve kalite alt komisyonları aracılığıyla paydaş katılımı sağlanarak karar alma süreçleri yürütülmektedir.</w:t>
            </w:r>
          </w:p>
          <w:p w14:paraId="1DDA1709"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Dekanlık yönetimi tarafından akademik ve idari birimlerle düzenli toplantılar gerçekleştirilmekte, görev ve sorumluluklar yetki paylaşımı esasına göre dağıtılmakta ve kalite politikaları eğitim-öğretim, araştırma ve idari süreçlerde uygulanmaktadır. </w:t>
            </w:r>
            <w:hyperlink r:id="rId15" w:history="1">
              <w:r w:rsidRPr="00E90D07">
                <w:rPr>
                  <w:rStyle w:val="Kpr"/>
                  <w:rFonts w:ascii="Times New Roman" w:hAnsi="Times New Roman" w:cs="Times New Roman"/>
                  <w:sz w:val="24"/>
                  <w:szCs w:val="24"/>
                </w:rPr>
                <w:t>(Kalite Politikası ve Uygulama Kararları)(OD3)</w:t>
              </w:r>
            </w:hyperlink>
            <w:r w:rsidRPr="00E90D07">
              <w:rPr>
                <w:rFonts w:ascii="Times New Roman" w:hAnsi="Times New Roman" w:cs="Times New Roman"/>
                <w:sz w:val="24"/>
                <w:szCs w:val="24"/>
              </w:rPr>
              <w:t xml:space="preserve">, </w:t>
            </w:r>
            <w:hyperlink r:id="rId16" w:history="1">
              <w:r w:rsidRPr="00E90D07">
                <w:rPr>
                  <w:rStyle w:val="Kpr"/>
                  <w:rFonts w:ascii="Times New Roman" w:hAnsi="Times New Roman" w:cs="Times New Roman"/>
                  <w:sz w:val="24"/>
                  <w:szCs w:val="24"/>
                </w:rPr>
                <w:t>(Danışma Kurulu Toplantısı)(OD3)</w:t>
              </w:r>
            </w:hyperlink>
            <w:r w:rsidRPr="00E90D07">
              <w:rPr>
                <w:rFonts w:ascii="Times New Roman" w:hAnsi="Times New Roman" w:cs="Times New Roman"/>
                <w:sz w:val="24"/>
                <w:szCs w:val="24"/>
              </w:rPr>
              <w:t xml:space="preserve">, </w:t>
            </w:r>
            <w:hyperlink r:id="rId17" w:history="1">
              <w:r w:rsidRPr="00E90D07">
                <w:rPr>
                  <w:rStyle w:val="Kpr"/>
                  <w:rFonts w:ascii="Times New Roman" w:hAnsi="Times New Roman" w:cs="Times New Roman"/>
                  <w:sz w:val="24"/>
                  <w:szCs w:val="24"/>
                </w:rPr>
                <w:t>(Kalite Süreçleri Bilgilendirme Toplantısı)(OD3)</w:t>
              </w:r>
            </w:hyperlink>
            <w:r w:rsidRPr="00E90D07">
              <w:rPr>
                <w:rFonts w:ascii="Times New Roman" w:hAnsi="Times New Roman" w:cs="Times New Roman"/>
                <w:sz w:val="24"/>
                <w:szCs w:val="24"/>
              </w:rPr>
              <w:t>.</w:t>
            </w:r>
          </w:p>
          <w:p w14:paraId="52B276CE"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96410" w:rsidRPr="00E90D07" w14:paraId="711038F1"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24A28DD"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20E7316"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5F61F3CC" w14:textId="48FCF18E"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rPr>
            </w:pPr>
            <w:r w:rsidRPr="00E90D07">
              <w:rPr>
                <w:rFonts w:ascii="Times New Roman" w:hAnsi="Times New Roman" w:cs="Times New Roman"/>
                <w:sz w:val="24"/>
                <w:szCs w:val="24"/>
              </w:rPr>
              <w:t xml:space="preserve">Liderlik uygulamalarının ve kalite güvencesi sisteminin etkinliği, Kalite Komisyonu ve ilgili alt kurullar tarafından periyodik olarak </w:t>
            </w:r>
            <w:r w:rsidRPr="00E90D07">
              <w:rPr>
                <w:rFonts w:ascii="Times New Roman" w:hAnsi="Times New Roman" w:cs="Times New Roman"/>
                <w:sz w:val="24"/>
                <w:szCs w:val="24"/>
              </w:rPr>
              <w:lastRenderedPageBreak/>
              <w:t xml:space="preserve">izlenmektedir </w:t>
            </w:r>
            <w:r w:rsidRPr="00E90D07">
              <w:fldChar w:fldCharType="begin"/>
            </w:r>
            <w:r w:rsidRPr="00E90D07">
              <w:rPr>
                <w:rFonts w:ascii="Times New Roman" w:hAnsi="Times New Roman" w:cs="Times New Roman"/>
                <w:sz w:val="24"/>
                <w:szCs w:val="24"/>
              </w:rPr>
              <w:instrText>HYPERLINK "http://ef.dpu.edu.tr/tr/index/slide/11470/fakultemizde-kurumsal-akreditasyon-programi-kap-hazirlik-surecleri-toplantisi-gerceklestirildi-3"</w:instrText>
            </w:r>
            <w:r w:rsidRPr="00E90D07">
              <w:fldChar w:fldCharType="separate"/>
            </w:r>
            <w:r w:rsidRPr="00E90D07">
              <w:rPr>
                <w:rStyle w:val="Kpr"/>
                <w:rFonts w:ascii="Times New Roman" w:hAnsi="Times New Roman" w:cs="Times New Roman"/>
                <w:sz w:val="24"/>
                <w:szCs w:val="24"/>
              </w:rPr>
              <w:t>(Kalite Politikası ve Uygulama Kararları)(OD4).</w:t>
            </w:r>
          </w:p>
          <w:p w14:paraId="4BD2CD06"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fldChar w:fldCharType="end"/>
            </w:r>
          </w:p>
        </w:tc>
      </w:tr>
      <w:tr w:rsidR="00E96410" w:rsidRPr="00E90D07" w14:paraId="348C7801"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665669F"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Önlem alma</w:t>
            </w:r>
          </w:p>
          <w:p w14:paraId="4B1E98FC"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7849714C" w14:textId="147D1863"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E96410" w:rsidRPr="00E90D07" w14:paraId="7B626D04"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BE4A0E6"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5CFD458F"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9FD2C24" w14:textId="77777777" w:rsidR="00E96410" w:rsidRPr="00E90D07" w:rsidRDefault="00E96410" w:rsidP="00D96C2C">
      <w:pPr>
        <w:pStyle w:val="Balk2"/>
        <w:spacing w:before="120" w:after="240"/>
        <w:ind w:left="0" w:firstLine="0"/>
        <w:rPr>
          <w:color w:val="000000" w:themeColor="text1"/>
          <w:sz w:val="18"/>
          <w:szCs w:val="18"/>
          <w:lang w:val="tr-TR"/>
        </w:rPr>
      </w:pPr>
      <w:bookmarkStart w:id="16" w:name="a.4.3-mezun-ilişkileri-yönetimi"/>
      <w:bookmarkEnd w:id="14"/>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96410" w:rsidRPr="00E90D07" w14:paraId="593B373D" w14:textId="77777777" w:rsidTr="00316BD9">
        <w:trPr>
          <w:trHeight w:val="440"/>
        </w:trPr>
        <w:tc>
          <w:tcPr>
            <w:tcW w:w="1559" w:type="dxa"/>
            <w:tcMar>
              <w:top w:w="100" w:type="dxa"/>
              <w:left w:w="100" w:type="dxa"/>
              <w:bottom w:w="100" w:type="dxa"/>
              <w:right w:w="100" w:type="dxa"/>
            </w:tcMar>
          </w:tcPr>
          <w:p w14:paraId="509313F4" w14:textId="77777777" w:rsidR="00E96410" w:rsidRPr="00E90D07" w:rsidRDefault="00E96410" w:rsidP="00316BD9">
            <w:pPr>
              <w:widowControl w:val="0"/>
              <w:spacing w:after="0"/>
              <w:rPr>
                <w:b/>
                <w:sz w:val="18"/>
                <w:szCs w:val="18"/>
                <w:lang w:val="tr-TR"/>
              </w:rPr>
            </w:pPr>
            <w:r w:rsidRPr="00E90D07">
              <w:rPr>
                <w:b/>
                <w:sz w:val="18"/>
                <w:szCs w:val="18"/>
                <w:lang w:val="tr-TR"/>
              </w:rPr>
              <w:t>Hazırlayacak Birim</w:t>
            </w:r>
          </w:p>
        </w:tc>
        <w:tc>
          <w:tcPr>
            <w:tcW w:w="7371" w:type="dxa"/>
            <w:gridSpan w:val="5"/>
            <w:tcMar>
              <w:top w:w="100" w:type="dxa"/>
              <w:left w:w="100" w:type="dxa"/>
              <w:bottom w:w="100" w:type="dxa"/>
              <w:right w:w="100" w:type="dxa"/>
            </w:tcMar>
          </w:tcPr>
          <w:p w14:paraId="35715E4B" w14:textId="77777777" w:rsidR="00E96410" w:rsidRPr="00E90D07" w:rsidRDefault="00E96410" w:rsidP="00316BD9">
            <w:pPr>
              <w:keepNext/>
              <w:keepLines/>
              <w:spacing w:after="234"/>
              <w:rPr>
                <w:b/>
                <w:sz w:val="18"/>
                <w:szCs w:val="18"/>
                <w:lang w:val="tr-TR"/>
              </w:rPr>
            </w:pPr>
            <w:r w:rsidRPr="00E90D07">
              <w:rPr>
                <w:b/>
                <w:sz w:val="18"/>
                <w:szCs w:val="18"/>
                <w:lang w:val="tr-TR"/>
              </w:rPr>
              <w:t>Tüm Akademik Birimler</w:t>
            </w:r>
          </w:p>
        </w:tc>
      </w:tr>
      <w:tr w:rsidR="00E96410" w:rsidRPr="00E90D07" w14:paraId="022EBB09" w14:textId="77777777" w:rsidTr="00316BD9">
        <w:trPr>
          <w:trHeight w:val="51"/>
        </w:trPr>
        <w:tc>
          <w:tcPr>
            <w:tcW w:w="1559" w:type="dxa"/>
            <w:tcMar>
              <w:top w:w="100" w:type="dxa"/>
              <w:left w:w="100" w:type="dxa"/>
              <w:bottom w:w="100" w:type="dxa"/>
              <w:right w:w="100" w:type="dxa"/>
            </w:tcMar>
          </w:tcPr>
          <w:p w14:paraId="4FC310C0" w14:textId="77777777" w:rsidR="00E96410" w:rsidRPr="00E90D07" w:rsidRDefault="00E96410" w:rsidP="00316BD9">
            <w:pPr>
              <w:widowControl w:val="0"/>
              <w:spacing w:after="0"/>
              <w:rPr>
                <w:b/>
                <w:sz w:val="18"/>
                <w:szCs w:val="18"/>
                <w:lang w:val="tr-TR"/>
              </w:rPr>
            </w:pPr>
            <w:r w:rsidRPr="00E90D07">
              <w:rPr>
                <w:b/>
                <w:sz w:val="18"/>
                <w:szCs w:val="18"/>
                <w:lang w:val="tr-TR"/>
              </w:rPr>
              <w:t>PUKÖ</w:t>
            </w:r>
          </w:p>
        </w:tc>
        <w:tc>
          <w:tcPr>
            <w:tcW w:w="1560" w:type="dxa"/>
            <w:tcMar>
              <w:top w:w="100" w:type="dxa"/>
              <w:left w:w="100" w:type="dxa"/>
              <w:bottom w:w="100" w:type="dxa"/>
              <w:right w:w="100" w:type="dxa"/>
            </w:tcMar>
          </w:tcPr>
          <w:p w14:paraId="09667DAE" w14:textId="77777777" w:rsidR="00E96410" w:rsidRPr="00E90D07" w:rsidRDefault="00E96410" w:rsidP="00316BD9">
            <w:pPr>
              <w:widowControl w:val="0"/>
              <w:spacing w:after="0"/>
              <w:rPr>
                <w:sz w:val="18"/>
                <w:szCs w:val="18"/>
                <w:lang w:val="tr-TR"/>
              </w:rPr>
            </w:pPr>
            <w:r w:rsidRPr="00E90D07">
              <w:rPr>
                <w:sz w:val="18"/>
                <w:szCs w:val="18"/>
                <w:lang w:val="tr-TR"/>
              </w:rPr>
              <w:t>-</w:t>
            </w:r>
          </w:p>
        </w:tc>
        <w:tc>
          <w:tcPr>
            <w:tcW w:w="1471" w:type="dxa"/>
            <w:shd w:val="clear" w:color="auto" w:fill="FBE4D5" w:themeFill="accent2" w:themeFillTint="33"/>
            <w:tcMar>
              <w:top w:w="100" w:type="dxa"/>
              <w:left w:w="100" w:type="dxa"/>
              <w:bottom w:w="100" w:type="dxa"/>
              <w:right w:w="100" w:type="dxa"/>
            </w:tcMar>
          </w:tcPr>
          <w:p w14:paraId="3BF02D37" w14:textId="77777777" w:rsidR="00E96410" w:rsidRPr="00E90D07" w:rsidRDefault="00E96410" w:rsidP="00316BD9">
            <w:pPr>
              <w:widowControl w:val="0"/>
              <w:spacing w:after="0"/>
              <w:rPr>
                <w:sz w:val="18"/>
                <w:szCs w:val="18"/>
                <w:lang w:val="tr-TR"/>
              </w:rPr>
            </w:pPr>
            <w:r w:rsidRPr="00E90D07">
              <w:rPr>
                <w:sz w:val="18"/>
                <w:szCs w:val="18"/>
                <w:lang w:val="tr-TR"/>
              </w:rPr>
              <w:t>P (Planlama)</w:t>
            </w:r>
          </w:p>
        </w:tc>
        <w:tc>
          <w:tcPr>
            <w:tcW w:w="1505" w:type="dxa"/>
            <w:shd w:val="clear" w:color="auto" w:fill="EDEDED" w:themeFill="accent3" w:themeFillTint="33"/>
            <w:tcMar>
              <w:top w:w="100" w:type="dxa"/>
              <w:left w:w="100" w:type="dxa"/>
              <w:bottom w:w="100" w:type="dxa"/>
              <w:right w:w="100" w:type="dxa"/>
            </w:tcMar>
          </w:tcPr>
          <w:p w14:paraId="080368E1" w14:textId="77777777" w:rsidR="00E96410" w:rsidRPr="00E90D07" w:rsidRDefault="00E96410" w:rsidP="00316BD9">
            <w:pPr>
              <w:widowControl w:val="0"/>
              <w:spacing w:after="0"/>
              <w:rPr>
                <w:sz w:val="18"/>
                <w:szCs w:val="18"/>
                <w:lang w:val="tr-TR"/>
              </w:rPr>
            </w:pPr>
            <w:r w:rsidRPr="00E90D07">
              <w:rPr>
                <w:sz w:val="18"/>
                <w:szCs w:val="18"/>
                <w:lang w:val="tr-TR"/>
              </w:rPr>
              <w:t>U (Uygulama)</w:t>
            </w:r>
          </w:p>
        </w:tc>
        <w:tc>
          <w:tcPr>
            <w:tcW w:w="1525" w:type="dxa"/>
            <w:shd w:val="clear" w:color="auto" w:fill="FFF2CC" w:themeFill="accent4" w:themeFillTint="33"/>
            <w:tcMar>
              <w:top w:w="100" w:type="dxa"/>
              <w:left w:w="100" w:type="dxa"/>
              <w:bottom w:w="100" w:type="dxa"/>
              <w:right w:w="100" w:type="dxa"/>
            </w:tcMar>
          </w:tcPr>
          <w:p w14:paraId="05DB47AC" w14:textId="77777777" w:rsidR="00E96410" w:rsidRPr="00E90D07" w:rsidRDefault="00E96410" w:rsidP="00316BD9">
            <w:pPr>
              <w:widowControl w:val="0"/>
              <w:spacing w:after="0"/>
              <w:rPr>
                <w:sz w:val="18"/>
                <w:szCs w:val="18"/>
                <w:lang w:val="tr-TR"/>
              </w:rPr>
            </w:pPr>
            <w:r w:rsidRPr="00E90D07">
              <w:rPr>
                <w:sz w:val="18"/>
                <w:szCs w:val="18"/>
                <w:lang w:val="tr-TR"/>
              </w:rPr>
              <w:t>K (Kontrol etme)</w:t>
            </w:r>
          </w:p>
          <w:p w14:paraId="48595359" w14:textId="77777777" w:rsidR="00E96410" w:rsidRPr="00E90D07" w:rsidRDefault="00E96410" w:rsidP="00316BD9">
            <w:pPr>
              <w:widowControl w:val="0"/>
              <w:spacing w:after="0"/>
              <w:rPr>
                <w:sz w:val="18"/>
                <w:szCs w:val="18"/>
                <w:lang w:val="tr-TR"/>
              </w:rPr>
            </w:pPr>
            <w:r w:rsidRPr="00E90D07">
              <w:rPr>
                <w:sz w:val="18"/>
                <w:szCs w:val="18"/>
                <w:lang w:val="tr-TR"/>
              </w:rPr>
              <w:t>Ö (Önlem alma)</w:t>
            </w:r>
          </w:p>
        </w:tc>
        <w:tc>
          <w:tcPr>
            <w:tcW w:w="1310" w:type="dxa"/>
            <w:shd w:val="clear" w:color="auto" w:fill="D9E2F3" w:themeFill="accent5" w:themeFillTint="33"/>
            <w:tcMar>
              <w:top w:w="100" w:type="dxa"/>
              <w:left w:w="100" w:type="dxa"/>
              <w:bottom w:w="100" w:type="dxa"/>
              <w:right w:w="100" w:type="dxa"/>
            </w:tcMar>
          </w:tcPr>
          <w:p w14:paraId="25DF4A36" w14:textId="77777777" w:rsidR="00E96410" w:rsidRPr="00E90D07" w:rsidRDefault="00E96410" w:rsidP="00316BD9">
            <w:pPr>
              <w:widowControl w:val="0"/>
              <w:spacing w:after="0"/>
              <w:rPr>
                <w:sz w:val="18"/>
                <w:szCs w:val="18"/>
                <w:lang w:val="tr-TR"/>
              </w:rPr>
            </w:pPr>
            <w:r w:rsidRPr="00E90D07">
              <w:rPr>
                <w:sz w:val="18"/>
                <w:szCs w:val="18"/>
                <w:lang w:val="tr-TR"/>
              </w:rPr>
              <w:t>Tekrar eden PUKÖ döngüleri</w:t>
            </w:r>
          </w:p>
        </w:tc>
      </w:tr>
      <w:tr w:rsidR="00E96410" w:rsidRPr="00E90D07" w14:paraId="4F779239" w14:textId="77777777" w:rsidTr="00316BD9">
        <w:trPr>
          <w:trHeight w:val="51"/>
        </w:trPr>
        <w:tc>
          <w:tcPr>
            <w:tcW w:w="1559" w:type="dxa"/>
            <w:tcMar>
              <w:top w:w="100" w:type="dxa"/>
              <w:left w:w="100" w:type="dxa"/>
              <w:bottom w:w="100" w:type="dxa"/>
              <w:right w:w="100" w:type="dxa"/>
            </w:tcMar>
          </w:tcPr>
          <w:p w14:paraId="55C9EB56" w14:textId="77777777" w:rsidR="00E96410" w:rsidRPr="00E90D07" w:rsidRDefault="00E96410" w:rsidP="00316BD9">
            <w:pPr>
              <w:widowControl w:val="0"/>
              <w:spacing w:after="0"/>
              <w:rPr>
                <w:sz w:val="18"/>
                <w:szCs w:val="18"/>
                <w:lang w:val="tr-TR"/>
              </w:rPr>
            </w:pPr>
          </w:p>
        </w:tc>
        <w:tc>
          <w:tcPr>
            <w:tcW w:w="1560" w:type="dxa"/>
            <w:tcMar>
              <w:top w:w="100" w:type="dxa"/>
              <w:left w:w="100" w:type="dxa"/>
              <w:bottom w:w="100" w:type="dxa"/>
              <w:right w:w="100" w:type="dxa"/>
            </w:tcMar>
          </w:tcPr>
          <w:p w14:paraId="3E561C62" w14:textId="77777777" w:rsidR="00E96410" w:rsidRPr="00E90D07" w:rsidRDefault="00E96410" w:rsidP="00316BD9">
            <w:pPr>
              <w:widowControl w:val="0"/>
              <w:spacing w:after="0"/>
              <w:rPr>
                <w:sz w:val="18"/>
                <w:szCs w:val="18"/>
                <w:lang w:val="tr-TR"/>
              </w:rPr>
            </w:pPr>
            <w:r w:rsidRPr="00E90D07">
              <w:rPr>
                <w:sz w:val="18"/>
                <w:szCs w:val="18"/>
                <w:lang w:val="tr-TR"/>
              </w:rPr>
              <w:t>1</w:t>
            </w:r>
          </w:p>
        </w:tc>
        <w:tc>
          <w:tcPr>
            <w:tcW w:w="1471" w:type="dxa"/>
            <w:tcMar>
              <w:top w:w="100" w:type="dxa"/>
              <w:left w:w="100" w:type="dxa"/>
              <w:bottom w:w="100" w:type="dxa"/>
              <w:right w:w="100" w:type="dxa"/>
            </w:tcMar>
          </w:tcPr>
          <w:p w14:paraId="088BB9CA" w14:textId="77777777" w:rsidR="00E96410" w:rsidRPr="00E90D07" w:rsidRDefault="00E96410" w:rsidP="00316BD9">
            <w:pPr>
              <w:widowControl w:val="0"/>
              <w:spacing w:after="0"/>
              <w:rPr>
                <w:sz w:val="18"/>
                <w:szCs w:val="18"/>
                <w:lang w:val="tr-TR"/>
              </w:rPr>
            </w:pPr>
            <w:r w:rsidRPr="00E90D07">
              <w:rPr>
                <w:sz w:val="18"/>
                <w:szCs w:val="18"/>
                <w:lang w:val="tr-TR"/>
              </w:rPr>
              <w:t>2</w:t>
            </w:r>
          </w:p>
        </w:tc>
        <w:tc>
          <w:tcPr>
            <w:tcW w:w="1505" w:type="dxa"/>
            <w:tcMar>
              <w:top w:w="100" w:type="dxa"/>
              <w:left w:w="100" w:type="dxa"/>
              <w:bottom w:w="100" w:type="dxa"/>
              <w:right w:w="100" w:type="dxa"/>
            </w:tcMar>
          </w:tcPr>
          <w:p w14:paraId="73633A38" w14:textId="77777777" w:rsidR="00E96410" w:rsidRPr="00E90D07" w:rsidRDefault="00E96410" w:rsidP="00316BD9">
            <w:pPr>
              <w:widowControl w:val="0"/>
              <w:spacing w:after="0"/>
              <w:rPr>
                <w:sz w:val="18"/>
                <w:szCs w:val="18"/>
                <w:lang w:val="tr-TR"/>
              </w:rPr>
            </w:pPr>
            <w:r w:rsidRPr="00E90D07">
              <w:rPr>
                <w:sz w:val="18"/>
                <w:szCs w:val="18"/>
                <w:lang w:val="tr-TR"/>
              </w:rPr>
              <w:t>3</w:t>
            </w:r>
          </w:p>
        </w:tc>
        <w:tc>
          <w:tcPr>
            <w:tcW w:w="1525" w:type="dxa"/>
            <w:tcMar>
              <w:top w:w="100" w:type="dxa"/>
              <w:left w:w="100" w:type="dxa"/>
              <w:bottom w:w="100" w:type="dxa"/>
              <w:right w:w="100" w:type="dxa"/>
            </w:tcMar>
          </w:tcPr>
          <w:p w14:paraId="40BD6D41" w14:textId="77777777" w:rsidR="00E96410" w:rsidRPr="00E90D07" w:rsidRDefault="00E96410" w:rsidP="00316BD9">
            <w:pPr>
              <w:widowControl w:val="0"/>
              <w:spacing w:after="0"/>
              <w:rPr>
                <w:sz w:val="18"/>
                <w:szCs w:val="18"/>
                <w:lang w:val="tr-TR"/>
              </w:rPr>
            </w:pPr>
            <w:r w:rsidRPr="00E90D07">
              <w:rPr>
                <w:sz w:val="18"/>
                <w:szCs w:val="18"/>
                <w:lang w:val="tr-TR"/>
              </w:rPr>
              <w:t>4</w:t>
            </w:r>
          </w:p>
        </w:tc>
        <w:tc>
          <w:tcPr>
            <w:tcW w:w="1310" w:type="dxa"/>
            <w:tcMar>
              <w:top w:w="100" w:type="dxa"/>
              <w:left w:w="100" w:type="dxa"/>
              <w:bottom w:w="100" w:type="dxa"/>
              <w:right w:w="100" w:type="dxa"/>
            </w:tcMar>
          </w:tcPr>
          <w:p w14:paraId="3E153AA5" w14:textId="77777777" w:rsidR="00E96410" w:rsidRPr="00E90D07" w:rsidRDefault="00E96410" w:rsidP="00316BD9">
            <w:pPr>
              <w:widowControl w:val="0"/>
              <w:spacing w:after="0"/>
              <w:rPr>
                <w:sz w:val="18"/>
                <w:szCs w:val="18"/>
                <w:lang w:val="tr-TR"/>
              </w:rPr>
            </w:pPr>
            <w:r w:rsidRPr="00E90D07">
              <w:rPr>
                <w:sz w:val="18"/>
                <w:szCs w:val="18"/>
                <w:lang w:val="tr-TR"/>
              </w:rPr>
              <w:t>5</w:t>
            </w:r>
          </w:p>
        </w:tc>
      </w:tr>
      <w:tr w:rsidR="00E96410" w:rsidRPr="00E90D07" w14:paraId="76796343" w14:textId="77777777" w:rsidTr="00316BD9">
        <w:tc>
          <w:tcPr>
            <w:tcW w:w="1559" w:type="dxa"/>
            <w:tcMar>
              <w:top w:w="100" w:type="dxa"/>
              <w:left w:w="100" w:type="dxa"/>
              <w:bottom w:w="100" w:type="dxa"/>
              <w:right w:w="100" w:type="dxa"/>
            </w:tcMar>
          </w:tcPr>
          <w:p w14:paraId="39317D15" w14:textId="77777777" w:rsidR="00E96410" w:rsidRPr="00E90D07" w:rsidRDefault="00E96410" w:rsidP="00316BD9">
            <w:pPr>
              <w:widowControl w:val="0"/>
              <w:spacing w:after="0"/>
              <w:rPr>
                <w:b/>
                <w:sz w:val="18"/>
                <w:szCs w:val="18"/>
                <w:lang w:val="tr-TR"/>
              </w:rPr>
            </w:pPr>
            <w:r w:rsidRPr="00E90D07">
              <w:rPr>
                <w:b/>
                <w:sz w:val="18"/>
                <w:szCs w:val="18"/>
                <w:lang w:val="tr-TR"/>
              </w:rPr>
              <w:t>A.1.2. Liderlik</w:t>
            </w:r>
          </w:p>
        </w:tc>
        <w:tc>
          <w:tcPr>
            <w:tcW w:w="1560" w:type="dxa"/>
            <w:tcMar>
              <w:top w:w="100" w:type="dxa"/>
              <w:left w:w="100" w:type="dxa"/>
              <w:bottom w:w="100" w:type="dxa"/>
              <w:right w:w="100" w:type="dxa"/>
            </w:tcMar>
          </w:tcPr>
          <w:p w14:paraId="3A986971" w14:textId="77777777" w:rsidR="00E96410" w:rsidRPr="00E90D07" w:rsidRDefault="00E96410" w:rsidP="00316BD9">
            <w:pPr>
              <w:widowControl w:val="0"/>
              <w:spacing w:after="0"/>
              <w:rPr>
                <w:sz w:val="18"/>
                <w:szCs w:val="18"/>
                <w:lang w:val="tr-TR"/>
              </w:rPr>
            </w:pPr>
            <w:r w:rsidRPr="00E90D07">
              <w:rPr>
                <w:sz w:val="18"/>
                <w:szCs w:val="18"/>
              </w:rPr>
              <w:t>Fakültede liderlik ve kalite güvencesi süreçlerine ilişkin hedefler, paydaş görüşleri, birim geri bildirimleri ve önceki BİDR sonuçları doğrultusunda kalite komisyonu ve yönetim tarafından planlanmamaktadır.</w:t>
            </w:r>
          </w:p>
        </w:tc>
        <w:tc>
          <w:tcPr>
            <w:tcW w:w="1471" w:type="dxa"/>
            <w:tcMar>
              <w:top w:w="100" w:type="dxa"/>
              <w:left w:w="100" w:type="dxa"/>
              <w:bottom w:w="100" w:type="dxa"/>
              <w:right w:w="100" w:type="dxa"/>
            </w:tcMar>
          </w:tcPr>
          <w:p w14:paraId="0411F397" w14:textId="77777777" w:rsidR="00E96410" w:rsidRPr="00E90D07" w:rsidRDefault="00E96410" w:rsidP="00316BD9">
            <w:pPr>
              <w:widowControl w:val="0"/>
              <w:spacing w:after="0"/>
              <w:rPr>
                <w:sz w:val="18"/>
                <w:szCs w:val="18"/>
              </w:rPr>
            </w:pPr>
            <w:r w:rsidRPr="00E90D07">
              <w:rPr>
                <w:sz w:val="18"/>
                <w:szCs w:val="18"/>
              </w:rPr>
              <w:t>Eğitim Fakültesinde dekan, dekan yardımcıları ve bölüm başkanları, katılımcı liderlik anlayışı çerçevesinde kalite güvencesi sistemi ve kalite kültürünü geliştirmeye yönelik planlama faaliyetlerinde aktif rol almakta, yetki paylaşımı, açık iletişim ve paydaş katılımını esas almaktadır.</w:t>
            </w:r>
          </w:p>
          <w:p w14:paraId="3FBA8BAC" w14:textId="77777777" w:rsidR="00E96410" w:rsidRPr="00E90D07" w:rsidRDefault="00E96410" w:rsidP="00316BD9">
            <w:pPr>
              <w:widowControl w:val="0"/>
              <w:spacing w:after="0"/>
              <w:rPr>
                <w:sz w:val="18"/>
                <w:szCs w:val="18"/>
              </w:rPr>
            </w:pPr>
          </w:p>
          <w:p w14:paraId="728D1894"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29F4D077" w14:textId="77777777" w:rsidR="00E96410" w:rsidRPr="00E90D07" w:rsidRDefault="00E96410" w:rsidP="00316BD9">
            <w:pPr>
              <w:widowControl w:val="0"/>
              <w:spacing w:after="0"/>
              <w:rPr>
                <w:sz w:val="18"/>
                <w:szCs w:val="18"/>
              </w:rPr>
            </w:pPr>
            <w:r w:rsidRPr="00E90D07">
              <w:rPr>
                <w:sz w:val="18"/>
                <w:szCs w:val="18"/>
              </w:rPr>
              <w:t>Belirlenen hedefler doğrultusunda katılımcı liderlik anlayışıyla yetki paylaşımı, açık iletişim ve paydaş katılımını esas alan liderlik uygulamaları akademik ve idari birimlerde hayata geçirilmektedir.</w:t>
            </w:r>
          </w:p>
          <w:p w14:paraId="2FEE31E2" w14:textId="77777777" w:rsidR="00E96410" w:rsidRPr="00E90D07" w:rsidRDefault="00E96410" w:rsidP="00316BD9">
            <w:pPr>
              <w:widowControl w:val="0"/>
              <w:spacing w:after="0"/>
              <w:rPr>
                <w:sz w:val="18"/>
                <w:szCs w:val="18"/>
                <w:lang w:val="tr-TR"/>
              </w:rPr>
            </w:pPr>
            <w:r w:rsidRPr="00E90D07">
              <w:rPr>
                <w:sz w:val="18"/>
                <w:szCs w:val="18"/>
              </w:rPr>
              <w:t>Liderlik uygulamalarının etkililiği; kalite komisyonu, alt kurullar, danışma kurulları ve akademik kurul değerlendirmeleri aracılığıyla izlenmekte ve performans göstergeleri üzerinden değerlendirilmektedir.</w:t>
            </w:r>
          </w:p>
        </w:tc>
        <w:tc>
          <w:tcPr>
            <w:tcW w:w="1525" w:type="dxa"/>
            <w:tcMar>
              <w:top w:w="100" w:type="dxa"/>
              <w:left w:w="100" w:type="dxa"/>
              <w:bottom w:w="100" w:type="dxa"/>
              <w:right w:w="100" w:type="dxa"/>
            </w:tcMar>
          </w:tcPr>
          <w:p w14:paraId="5FFC7DF8" w14:textId="77777777" w:rsidR="00E96410" w:rsidRPr="00E90D07" w:rsidRDefault="00E96410" w:rsidP="00316BD9">
            <w:pPr>
              <w:widowControl w:val="0"/>
              <w:spacing w:after="0"/>
              <w:rPr>
                <w:sz w:val="18"/>
                <w:szCs w:val="18"/>
                <w:lang w:val="tr-TR"/>
              </w:rPr>
            </w:pPr>
            <w:r w:rsidRPr="00E90D07">
              <w:rPr>
                <w:sz w:val="18"/>
                <w:szCs w:val="18"/>
              </w:rPr>
              <w:t>İzleme ve değerlendirme sonuçlarına dayalı olarak liderlik süreçlerinde gerekli iyileştirme ve güncelleme kararları alınmakta, bu kararlar BİDR raporlarına yansıtılarak bir sonraki planlama sürecine girdi oluşturmaktadır.</w:t>
            </w:r>
            <w:r w:rsidRPr="00E90D07">
              <w:rPr>
                <w:sz w:val="18"/>
                <w:szCs w:val="18"/>
                <w:lang w:val="tr-TR"/>
              </w:rPr>
              <w:t>.</w:t>
            </w:r>
          </w:p>
        </w:tc>
        <w:tc>
          <w:tcPr>
            <w:tcW w:w="1310" w:type="dxa"/>
            <w:tcMar>
              <w:top w:w="100" w:type="dxa"/>
              <w:left w:w="100" w:type="dxa"/>
              <w:bottom w:w="100" w:type="dxa"/>
              <w:right w:w="100" w:type="dxa"/>
            </w:tcMar>
          </w:tcPr>
          <w:p w14:paraId="74798F3F" w14:textId="77777777" w:rsidR="00E96410" w:rsidRPr="00E90D07" w:rsidRDefault="00E96410" w:rsidP="00316BD9">
            <w:pPr>
              <w:widowControl w:val="0"/>
              <w:spacing w:after="0"/>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3F48BAF0" w14:textId="77777777" w:rsidTr="00316BD9">
        <w:tc>
          <w:tcPr>
            <w:tcW w:w="1559" w:type="dxa"/>
            <w:tcMar>
              <w:top w:w="100" w:type="dxa"/>
              <w:left w:w="100" w:type="dxa"/>
              <w:bottom w:w="100" w:type="dxa"/>
              <w:right w:w="100" w:type="dxa"/>
            </w:tcMar>
          </w:tcPr>
          <w:p w14:paraId="29E1F974" w14:textId="77777777" w:rsidR="00E96410" w:rsidRPr="00E90D07" w:rsidRDefault="00E96410" w:rsidP="00316BD9">
            <w:pPr>
              <w:widowControl w:val="0"/>
              <w:spacing w:after="0"/>
              <w:rPr>
                <w:b/>
                <w:sz w:val="18"/>
                <w:szCs w:val="18"/>
                <w:lang w:val="tr-TR"/>
              </w:rPr>
            </w:pPr>
            <w:r w:rsidRPr="00E90D07">
              <w:rPr>
                <w:b/>
                <w:sz w:val="18"/>
                <w:szCs w:val="18"/>
                <w:lang w:val="tr-TR"/>
              </w:rPr>
              <w:t>(X) ile işaretleyiniz.</w:t>
            </w:r>
          </w:p>
        </w:tc>
        <w:tc>
          <w:tcPr>
            <w:tcW w:w="1560" w:type="dxa"/>
            <w:tcMar>
              <w:top w:w="100" w:type="dxa"/>
              <w:left w:w="100" w:type="dxa"/>
              <w:bottom w:w="100" w:type="dxa"/>
              <w:right w:w="100" w:type="dxa"/>
            </w:tcMar>
          </w:tcPr>
          <w:p w14:paraId="5D2B9135"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6B6E95B0"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0C716F4F" w14:textId="77777777" w:rsidR="00E96410" w:rsidRPr="00E90D07" w:rsidRDefault="00E96410" w:rsidP="00316BD9">
            <w:pPr>
              <w:widowControl w:val="0"/>
              <w:spacing w:after="0"/>
              <w:rPr>
                <w:sz w:val="18"/>
                <w:szCs w:val="18"/>
                <w:lang w:val="tr-TR"/>
              </w:rPr>
            </w:pPr>
          </w:p>
        </w:tc>
        <w:tc>
          <w:tcPr>
            <w:tcW w:w="1525" w:type="dxa"/>
            <w:tcMar>
              <w:top w:w="100" w:type="dxa"/>
              <w:left w:w="100" w:type="dxa"/>
              <w:bottom w:w="100" w:type="dxa"/>
              <w:right w:w="100" w:type="dxa"/>
            </w:tcMar>
          </w:tcPr>
          <w:p w14:paraId="76C7F29A" w14:textId="77777777" w:rsidR="00E96410" w:rsidRPr="00E90D07" w:rsidRDefault="00E96410" w:rsidP="00182554">
            <w:pPr>
              <w:widowControl w:val="0"/>
              <w:spacing w:after="0"/>
              <w:jc w:val="center"/>
              <w:rPr>
                <w:sz w:val="18"/>
                <w:szCs w:val="18"/>
                <w:lang w:val="tr-TR"/>
              </w:rPr>
            </w:pPr>
            <w:r w:rsidRPr="00E90D07">
              <w:rPr>
                <w:sz w:val="18"/>
                <w:szCs w:val="18"/>
                <w:lang w:val="tr-TR"/>
              </w:rPr>
              <w:t>X</w:t>
            </w:r>
          </w:p>
        </w:tc>
        <w:tc>
          <w:tcPr>
            <w:tcW w:w="1310" w:type="dxa"/>
            <w:tcMar>
              <w:top w:w="100" w:type="dxa"/>
              <w:left w:w="100" w:type="dxa"/>
              <w:bottom w:w="100" w:type="dxa"/>
              <w:right w:w="100" w:type="dxa"/>
            </w:tcMar>
          </w:tcPr>
          <w:p w14:paraId="6FB2F408" w14:textId="77777777" w:rsidR="00E96410" w:rsidRPr="00E90D07" w:rsidRDefault="00E96410" w:rsidP="00316BD9">
            <w:pPr>
              <w:widowControl w:val="0"/>
              <w:spacing w:after="0"/>
              <w:rPr>
                <w:sz w:val="18"/>
                <w:szCs w:val="18"/>
                <w:lang w:val="tr-TR"/>
              </w:rPr>
            </w:pPr>
          </w:p>
        </w:tc>
      </w:tr>
    </w:tbl>
    <w:p w14:paraId="64384F8B" w14:textId="77777777" w:rsidR="00E96410" w:rsidRPr="00E90D07" w:rsidRDefault="00E96410" w:rsidP="00E96410">
      <w:pPr>
        <w:spacing w:after="160" w:line="276" w:lineRule="auto"/>
        <w:rPr>
          <w:i/>
          <w:sz w:val="22"/>
          <w:szCs w:val="22"/>
        </w:rPr>
      </w:pPr>
      <w:r w:rsidRPr="00E90D07">
        <w:rPr>
          <w:sz w:val="20"/>
          <w:szCs w:val="20"/>
        </w:rPr>
        <w:t xml:space="preserve">  Not: Bu alt ölçütü genel olarak değerlendirip olgunluk düzeyini (X) ile işaretleyiniz.</w:t>
      </w:r>
    </w:p>
    <w:p w14:paraId="5F5076D7" w14:textId="77777777" w:rsidR="00E96410" w:rsidRPr="00E90D07" w:rsidRDefault="00E96410" w:rsidP="00065C31">
      <w:pPr>
        <w:pStyle w:val="Balk3"/>
      </w:pPr>
      <w:bookmarkStart w:id="17" w:name="_Toc221281746"/>
      <w:r w:rsidRPr="00E90D07">
        <w:rPr>
          <w:color w:val="000000" w:themeColor="text1"/>
          <w:lang w:val="tr-TR"/>
        </w:rPr>
        <w:lastRenderedPageBreak/>
        <w:t>A.1.3. </w:t>
      </w:r>
      <w:r w:rsidRPr="00E90D07">
        <w:t>Kurumsal Dönüşüm Kapasitesi</w:t>
      </w:r>
      <w:bookmarkEnd w:id="17"/>
    </w:p>
    <w:tbl>
      <w:tblPr>
        <w:tblStyle w:val="DzTablo45"/>
        <w:tblW w:w="9135" w:type="dxa"/>
        <w:tblInd w:w="108" w:type="dxa"/>
        <w:tblLook w:val="06A0" w:firstRow="1" w:lastRow="0" w:firstColumn="1" w:lastColumn="0" w:noHBand="1" w:noVBand="1"/>
      </w:tblPr>
      <w:tblGrid>
        <w:gridCol w:w="2001"/>
        <w:gridCol w:w="7134"/>
      </w:tblGrid>
      <w:tr w:rsidR="00E96410" w:rsidRPr="00E90D07" w14:paraId="4B5D1BB7"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EBECCD"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1E82E04"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733A3C79"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Style w:val="Kpr"/>
                <w:rFonts w:ascii="Times New Roman" w:hAnsi="Times New Roman" w:cs="Times New Roman"/>
                <w:b w:val="0"/>
                <w:bCs w:val="0"/>
                <w:sz w:val="24"/>
                <w:szCs w:val="24"/>
              </w:rPr>
            </w:pPr>
            <w:r w:rsidRPr="00E90D07">
              <w:rPr>
                <w:rFonts w:ascii="Times New Roman" w:hAnsi="Times New Roman" w:cs="Times New Roman"/>
                <w:b w:val="0"/>
                <w:sz w:val="24"/>
                <w:szCs w:val="24"/>
              </w:rPr>
              <w:t xml:space="preserve">2025 yılı itibarıyla Eğitim Fakültesi, kurumsal dönüşüm kapasitesini güçlendirmeye yönelik faaliyetlerini planlama, uygulama, izleme ve iyileştirme PUKÖ döngüsü çerçevesinde sistematik olarak yürütmektedir. Kurumsal dönüşüm kapasitesinin güçlendirilmesinde Fakülte Kalite Komisyonu aktif rol oynamaktadır. Komisyon tarafından yürütülen düzenli toplantılar aracılığıyla kalite güvencesi süreçleri değerlendirilmekte, fakülte uygulamalarının üniversitenin stratejik planı ve kalite politikalarıyla uyumu izlenmektedir. Alınan kararlar fakülte kurullarında paylaşılmakta ve uygulamaya geçirilmektedir. </w:t>
            </w:r>
            <w:hyperlink r:id="rId18" w:history="1">
              <w:r w:rsidRPr="00E90D07">
                <w:rPr>
                  <w:rStyle w:val="Kpr"/>
                  <w:rFonts w:ascii="Times New Roman" w:hAnsi="Times New Roman" w:cs="Times New Roman"/>
                  <w:b w:val="0"/>
                  <w:bCs w:val="0"/>
                  <w:sz w:val="24"/>
                  <w:szCs w:val="24"/>
                </w:rPr>
                <w:t>(BİDR Raporları ve İyileştirme Eylem Planları)(OD2)</w:t>
              </w:r>
            </w:hyperlink>
            <w:r w:rsidRPr="00E90D07">
              <w:rPr>
                <w:rFonts w:ascii="Times New Roman" w:hAnsi="Times New Roman" w:cs="Times New Roman"/>
                <w:b w:val="0"/>
                <w:bCs w:val="0"/>
                <w:sz w:val="24"/>
                <w:szCs w:val="24"/>
              </w:rPr>
              <w:t>,</w:t>
            </w:r>
            <w:r w:rsidRPr="00E90D07">
              <w:rPr>
                <w:rFonts w:ascii="Times New Roman" w:hAnsi="Times New Roman" w:cs="Times New Roman"/>
                <w:b w:val="0"/>
                <w:sz w:val="24"/>
                <w:szCs w:val="24"/>
              </w:rPr>
              <w:t xml:space="preserve"> </w:t>
            </w:r>
            <w:r w:rsidRPr="00E90D07">
              <w:fldChar w:fldCharType="begin"/>
            </w:r>
            <w:r w:rsidRPr="00E90D07">
              <w:rPr>
                <w:rFonts w:ascii="Times New Roman" w:hAnsi="Times New Roman" w:cs="Times New Roman"/>
                <w:b w:val="0"/>
                <w:sz w:val="24"/>
                <w:szCs w:val="24"/>
              </w:rPr>
              <w:instrText>HYPERLINK "http://ef.dpu.edu.tr/tr/index/slide/11470/fakultemizde-kurumsal-akreditasyon-programi-kap-hazirlik-surecleri-toplantisi-gerceklestirildi-3"</w:instrText>
            </w:r>
            <w:r w:rsidRPr="00E90D07">
              <w:fldChar w:fldCharType="separate"/>
            </w:r>
            <w:r w:rsidRPr="00E90D07">
              <w:rPr>
                <w:rStyle w:val="Kpr"/>
                <w:rFonts w:ascii="Times New Roman" w:hAnsi="Times New Roman" w:cs="Times New Roman"/>
                <w:b w:val="0"/>
                <w:bCs w:val="0"/>
                <w:sz w:val="24"/>
                <w:szCs w:val="24"/>
              </w:rPr>
              <w:t>(Kalite Politikası ve Uygulama Kararları)(OD2).</w:t>
            </w:r>
          </w:p>
          <w:p w14:paraId="1C2ED2E3"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fldChar w:fldCharType="end"/>
            </w:r>
          </w:p>
        </w:tc>
      </w:tr>
      <w:tr w:rsidR="00E96410" w:rsidRPr="00E90D07" w14:paraId="3C1BBBF0"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DFD1FBC"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02B74A7D"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CB1530F"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 xml:space="preserve">Birimimizin kalite güvence sistemini, süreçlerini ve sorumluluklarını tanımlayan Kalite El Kitabı hazırlanmış olup, fakülte web sayfası üzerinden yayınlanmıştır Bunun yanı sıra akran değerlendirme çalışmaları yapılmış ve raporları fakülte web sayfası üzerinden yayınlanmıştır. </w:t>
            </w:r>
            <w:hyperlink r:id="rId19" w:history="1">
              <w:r w:rsidRPr="00E90D07">
                <w:rPr>
                  <w:rStyle w:val="Kpr"/>
                  <w:rFonts w:ascii="Times New Roman" w:hAnsi="Times New Roman" w:cs="Times New Roman"/>
                  <w:bCs/>
                  <w:sz w:val="24"/>
                  <w:szCs w:val="24"/>
                </w:rPr>
                <w:t>(Kalite El Kitabı)(OD3)</w:t>
              </w:r>
            </w:hyperlink>
            <w:r w:rsidRPr="00E90D07">
              <w:rPr>
                <w:rFonts w:ascii="Times New Roman" w:hAnsi="Times New Roman" w:cs="Times New Roman"/>
                <w:bCs/>
                <w:sz w:val="24"/>
                <w:szCs w:val="24"/>
              </w:rPr>
              <w:t xml:space="preserve">, </w:t>
            </w:r>
            <w:hyperlink r:id="rId20" w:history="1">
              <w:r w:rsidRPr="00E90D07">
                <w:rPr>
                  <w:rStyle w:val="Kpr"/>
                  <w:rFonts w:ascii="Times New Roman" w:hAnsi="Times New Roman" w:cs="Times New Roman"/>
                  <w:bCs/>
                  <w:sz w:val="24"/>
                  <w:szCs w:val="24"/>
                </w:rPr>
                <w:t>(Birim Akran Değerlendirme Raporu)(OD3)</w:t>
              </w:r>
            </w:hyperlink>
            <w:r w:rsidRPr="00E90D07">
              <w:rPr>
                <w:rFonts w:ascii="Times New Roman" w:hAnsi="Times New Roman" w:cs="Times New Roman"/>
                <w:bCs/>
                <w:sz w:val="24"/>
                <w:szCs w:val="24"/>
              </w:rPr>
              <w:t>.</w:t>
            </w:r>
          </w:p>
          <w:p w14:paraId="49CC4263"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0907692E"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05B637"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92C0F2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5A4E4DB1" w14:textId="1E1D3C7F"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r w:rsidR="00E96410" w:rsidRPr="00E90D07" w14:paraId="6C50EE04"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C5AB012"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3E21A2BE"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52879ED" w14:textId="5C2E710F"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4CDA4334" w14:textId="62A6A642"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bookmarkEnd w:id="11"/>
      <w:bookmarkEnd w:id="16"/>
    </w:tbl>
    <w:p w14:paraId="77C7FE45" w14:textId="77777777" w:rsidR="00E96410" w:rsidRPr="00E90D07" w:rsidRDefault="00E96410" w:rsidP="00E96410">
      <w:pPr>
        <w:rPr>
          <w:sz w:val="18"/>
          <w:szCs w:val="18"/>
          <w:lang w:val="tr-TR"/>
        </w:rPr>
      </w:pPr>
    </w:p>
    <w:p w14:paraId="001C1D9F" w14:textId="77777777" w:rsidR="00796370" w:rsidRPr="00E90D07" w:rsidRDefault="00796370" w:rsidP="00E96410">
      <w:pPr>
        <w:rPr>
          <w:sz w:val="18"/>
          <w:szCs w:val="18"/>
          <w:lang w:val="tr-TR"/>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96410" w:rsidRPr="00E90D07" w14:paraId="31E9649A" w14:textId="77777777" w:rsidTr="00316BD9">
        <w:trPr>
          <w:trHeight w:val="440"/>
        </w:trPr>
        <w:tc>
          <w:tcPr>
            <w:tcW w:w="1559" w:type="dxa"/>
            <w:tcMar>
              <w:top w:w="100" w:type="dxa"/>
              <w:left w:w="100" w:type="dxa"/>
              <w:bottom w:w="100" w:type="dxa"/>
              <w:right w:w="100" w:type="dxa"/>
            </w:tcMar>
          </w:tcPr>
          <w:p w14:paraId="4E728FC8" w14:textId="77777777" w:rsidR="00E96410" w:rsidRPr="00E90D07" w:rsidRDefault="00E96410" w:rsidP="00316BD9">
            <w:pPr>
              <w:widowControl w:val="0"/>
              <w:spacing w:after="0"/>
              <w:rPr>
                <w:b/>
                <w:sz w:val="18"/>
                <w:szCs w:val="18"/>
                <w:lang w:val="tr-TR"/>
              </w:rPr>
            </w:pPr>
            <w:r w:rsidRPr="00E90D07">
              <w:rPr>
                <w:b/>
                <w:sz w:val="18"/>
                <w:szCs w:val="18"/>
                <w:lang w:val="tr-TR"/>
              </w:rPr>
              <w:t>Hazırlayacak Birim</w:t>
            </w:r>
          </w:p>
        </w:tc>
        <w:tc>
          <w:tcPr>
            <w:tcW w:w="7371" w:type="dxa"/>
            <w:gridSpan w:val="5"/>
            <w:tcMar>
              <w:top w:w="100" w:type="dxa"/>
              <w:left w:w="100" w:type="dxa"/>
              <w:bottom w:w="100" w:type="dxa"/>
              <w:right w:w="100" w:type="dxa"/>
            </w:tcMar>
          </w:tcPr>
          <w:p w14:paraId="1C02C918" w14:textId="77777777" w:rsidR="00E96410" w:rsidRPr="00E90D07" w:rsidRDefault="00E96410" w:rsidP="00316BD9">
            <w:pPr>
              <w:keepNext/>
              <w:keepLines/>
              <w:spacing w:after="234"/>
              <w:rPr>
                <w:b/>
                <w:sz w:val="18"/>
                <w:szCs w:val="18"/>
                <w:lang w:val="tr-TR"/>
              </w:rPr>
            </w:pPr>
            <w:r w:rsidRPr="00E90D07">
              <w:rPr>
                <w:b/>
                <w:sz w:val="18"/>
                <w:szCs w:val="18"/>
                <w:lang w:val="tr-TR"/>
              </w:rPr>
              <w:t>Tüm Akademik Birimler</w:t>
            </w:r>
          </w:p>
        </w:tc>
      </w:tr>
      <w:tr w:rsidR="00E96410" w:rsidRPr="00E90D07" w14:paraId="1CA78282" w14:textId="77777777" w:rsidTr="00316BD9">
        <w:trPr>
          <w:trHeight w:val="51"/>
        </w:trPr>
        <w:tc>
          <w:tcPr>
            <w:tcW w:w="1559" w:type="dxa"/>
            <w:tcMar>
              <w:top w:w="100" w:type="dxa"/>
              <w:left w:w="100" w:type="dxa"/>
              <w:bottom w:w="100" w:type="dxa"/>
              <w:right w:w="100" w:type="dxa"/>
            </w:tcMar>
          </w:tcPr>
          <w:p w14:paraId="61C53B57" w14:textId="77777777" w:rsidR="00E96410" w:rsidRPr="00E90D07" w:rsidRDefault="00E96410" w:rsidP="00316BD9">
            <w:pPr>
              <w:widowControl w:val="0"/>
              <w:spacing w:after="0"/>
              <w:rPr>
                <w:b/>
                <w:sz w:val="18"/>
                <w:szCs w:val="18"/>
                <w:lang w:val="tr-TR"/>
              </w:rPr>
            </w:pPr>
            <w:r w:rsidRPr="00E90D07">
              <w:rPr>
                <w:b/>
                <w:sz w:val="18"/>
                <w:szCs w:val="18"/>
                <w:lang w:val="tr-TR"/>
              </w:rPr>
              <w:t>PUKÖ</w:t>
            </w:r>
          </w:p>
        </w:tc>
        <w:tc>
          <w:tcPr>
            <w:tcW w:w="1560" w:type="dxa"/>
            <w:tcMar>
              <w:top w:w="100" w:type="dxa"/>
              <w:left w:w="100" w:type="dxa"/>
              <w:bottom w:w="100" w:type="dxa"/>
              <w:right w:w="100" w:type="dxa"/>
            </w:tcMar>
          </w:tcPr>
          <w:p w14:paraId="668258D0" w14:textId="77777777" w:rsidR="00E96410" w:rsidRPr="00E90D07" w:rsidRDefault="00E96410" w:rsidP="00316BD9">
            <w:pPr>
              <w:widowControl w:val="0"/>
              <w:spacing w:after="0"/>
              <w:rPr>
                <w:sz w:val="18"/>
                <w:szCs w:val="18"/>
                <w:lang w:val="tr-TR"/>
              </w:rPr>
            </w:pPr>
            <w:r w:rsidRPr="00E90D07">
              <w:rPr>
                <w:sz w:val="18"/>
                <w:szCs w:val="18"/>
                <w:lang w:val="tr-TR"/>
              </w:rPr>
              <w:t>-</w:t>
            </w:r>
          </w:p>
        </w:tc>
        <w:tc>
          <w:tcPr>
            <w:tcW w:w="1471" w:type="dxa"/>
            <w:shd w:val="clear" w:color="auto" w:fill="FBE4D5" w:themeFill="accent2" w:themeFillTint="33"/>
            <w:tcMar>
              <w:top w:w="100" w:type="dxa"/>
              <w:left w:w="100" w:type="dxa"/>
              <w:bottom w:w="100" w:type="dxa"/>
              <w:right w:w="100" w:type="dxa"/>
            </w:tcMar>
          </w:tcPr>
          <w:p w14:paraId="31960618" w14:textId="77777777" w:rsidR="00E96410" w:rsidRPr="00E90D07" w:rsidRDefault="00E96410" w:rsidP="00316BD9">
            <w:pPr>
              <w:widowControl w:val="0"/>
              <w:spacing w:after="0"/>
              <w:rPr>
                <w:sz w:val="18"/>
                <w:szCs w:val="18"/>
                <w:lang w:val="tr-TR"/>
              </w:rPr>
            </w:pPr>
            <w:r w:rsidRPr="00E90D07">
              <w:rPr>
                <w:sz w:val="18"/>
                <w:szCs w:val="18"/>
                <w:lang w:val="tr-TR"/>
              </w:rPr>
              <w:t>P (Planlama)</w:t>
            </w:r>
          </w:p>
        </w:tc>
        <w:tc>
          <w:tcPr>
            <w:tcW w:w="1505" w:type="dxa"/>
            <w:shd w:val="clear" w:color="auto" w:fill="EDEDED" w:themeFill="accent3" w:themeFillTint="33"/>
            <w:tcMar>
              <w:top w:w="100" w:type="dxa"/>
              <w:left w:w="100" w:type="dxa"/>
              <w:bottom w:w="100" w:type="dxa"/>
              <w:right w:w="100" w:type="dxa"/>
            </w:tcMar>
          </w:tcPr>
          <w:p w14:paraId="63749B16" w14:textId="77777777" w:rsidR="00E96410" w:rsidRPr="00E90D07" w:rsidRDefault="00E96410" w:rsidP="00316BD9">
            <w:pPr>
              <w:widowControl w:val="0"/>
              <w:spacing w:after="0"/>
              <w:rPr>
                <w:sz w:val="18"/>
                <w:szCs w:val="18"/>
                <w:lang w:val="tr-TR"/>
              </w:rPr>
            </w:pPr>
            <w:r w:rsidRPr="00E90D07">
              <w:rPr>
                <w:sz w:val="18"/>
                <w:szCs w:val="18"/>
                <w:lang w:val="tr-TR"/>
              </w:rPr>
              <w:t>U (Uygulama)</w:t>
            </w:r>
          </w:p>
        </w:tc>
        <w:tc>
          <w:tcPr>
            <w:tcW w:w="1525" w:type="dxa"/>
            <w:shd w:val="clear" w:color="auto" w:fill="FFF2CC" w:themeFill="accent4" w:themeFillTint="33"/>
            <w:tcMar>
              <w:top w:w="100" w:type="dxa"/>
              <w:left w:w="100" w:type="dxa"/>
              <w:bottom w:w="100" w:type="dxa"/>
              <w:right w:w="100" w:type="dxa"/>
            </w:tcMar>
          </w:tcPr>
          <w:p w14:paraId="0B6E8911" w14:textId="77777777" w:rsidR="00E96410" w:rsidRPr="00E90D07" w:rsidRDefault="00E96410" w:rsidP="00316BD9">
            <w:pPr>
              <w:widowControl w:val="0"/>
              <w:spacing w:after="0"/>
              <w:rPr>
                <w:sz w:val="18"/>
                <w:szCs w:val="18"/>
                <w:lang w:val="tr-TR"/>
              </w:rPr>
            </w:pPr>
            <w:r w:rsidRPr="00E90D07">
              <w:rPr>
                <w:sz w:val="18"/>
                <w:szCs w:val="18"/>
                <w:lang w:val="tr-TR"/>
              </w:rPr>
              <w:t>K (Kontrol etme)</w:t>
            </w:r>
          </w:p>
          <w:p w14:paraId="2A8CFE22" w14:textId="77777777" w:rsidR="00E96410" w:rsidRPr="00E90D07" w:rsidRDefault="00E96410" w:rsidP="00316BD9">
            <w:pPr>
              <w:widowControl w:val="0"/>
              <w:spacing w:after="0"/>
              <w:rPr>
                <w:sz w:val="18"/>
                <w:szCs w:val="18"/>
                <w:lang w:val="tr-TR"/>
              </w:rPr>
            </w:pPr>
            <w:r w:rsidRPr="00E90D07">
              <w:rPr>
                <w:sz w:val="18"/>
                <w:szCs w:val="18"/>
                <w:lang w:val="tr-TR"/>
              </w:rPr>
              <w:t>Ö (Önlem alma)</w:t>
            </w:r>
          </w:p>
        </w:tc>
        <w:tc>
          <w:tcPr>
            <w:tcW w:w="1310" w:type="dxa"/>
            <w:shd w:val="clear" w:color="auto" w:fill="D9E2F3" w:themeFill="accent5" w:themeFillTint="33"/>
            <w:tcMar>
              <w:top w:w="100" w:type="dxa"/>
              <w:left w:w="100" w:type="dxa"/>
              <w:bottom w:w="100" w:type="dxa"/>
              <w:right w:w="100" w:type="dxa"/>
            </w:tcMar>
          </w:tcPr>
          <w:p w14:paraId="7DFE3796" w14:textId="77777777" w:rsidR="00E96410" w:rsidRPr="00E90D07" w:rsidRDefault="00E96410" w:rsidP="00316BD9">
            <w:pPr>
              <w:widowControl w:val="0"/>
              <w:spacing w:after="0"/>
              <w:rPr>
                <w:sz w:val="18"/>
                <w:szCs w:val="18"/>
                <w:lang w:val="tr-TR"/>
              </w:rPr>
            </w:pPr>
            <w:r w:rsidRPr="00E90D07">
              <w:rPr>
                <w:sz w:val="18"/>
                <w:szCs w:val="18"/>
                <w:lang w:val="tr-TR"/>
              </w:rPr>
              <w:t>Tekrar eden PUKÖ döngüleri</w:t>
            </w:r>
          </w:p>
        </w:tc>
      </w:tr>
      <w:tr w:rsidR="00E96410" w:rsidRPr="00E90D07" w14:paraId="55A0C551" w14:textId="77777777" w:rsidTr="00316BD9">
        <w:trPr>
          <w:trHeight w:val="51"/>
        </w:trPr>
        <w:tc>
          <w:tcPr>
            <w:tcW w:w="1559" w:type="dxa"/>
            <w:tcMar>
              <w:top w:w="100" w:type="dxa"/>
              <w:left w:w="100" w:type="dxa"/>
              <w:bottom w:w="100" w:type="dxa"/>
              <w:right w:w="100" w:type="dxa"/>
            </w:tcMar>
          </w:tcPr>
          <w:p w14:paraId="6146895F" w14:textId="77777777" w:rsidR="00E96410" w:rsidRPr="00E90D07" w:rsidRDefault="00E96410" w:rsidP="00316BD9">
            <w:pPr>
              <w:widowControl w:val="0"/>
              <w:spacing w:after="0"/>
              <w:rPr>
                <w:sz w:val="18"/>
                <w:szCs w:val="18"/>
                <w:lang w:val="tr-TR"/>
              </w:rPr>
            </w:pPr>
          </w:p>
        </w:tc>
        <w:tc>
          <w:tcPr>
            <w:tcW w:w="1560" w:type="dxa"/>
            <w:tcMar>
              <w:top w:w="100" w:type="dxa"/>
              <w:left w:w="100" w:type="dxa"/>
              <w:bottom w:w="100" w:type="dxa"/>
              <w:right w:w="100" w:type="dxa"/>
            </w:tcMar>
          </w:tcPr>
          <w:p w14:paraId="6A10DAAD" w14:textId="77777777" w:rsidR="00E96410" w:rsidRPr="00E90D07" w:rsidRDefault="00E96410" w:rsidP="00316BD9">
            <w:pPr>
              <w:widowControl w:val="0"/>
              <w:spacing w:after="0"/>
              <w:rPr>
                <w:sz w:val="18"/>
                <w:szCs w:val="18"/>
                <w:lang w:val="tr-TR"/>
              </w:rPr>
            </w:pPr>
            <w:r w:rsidRPr="00E90D07">
              <w:rPr>
                <w:sz w:val="18"/>
                <w:szCs w:val="18"/>
                <w:lang w:val="tr-TR"/>
              </w:rPr>
              <w:t>1</w:t>
            </w:r>
          </w:p>
        </w:tc>
        <w:tc>
          <w:tcPr>
            <w:tcW w:w="1471" w:type="dxa"/>
            <w:tcMar>
              <w:top w:w="100" w:type="dxa"/>
              <w:left w:w="100" w:type="dxa"/>
              <w:bottom w:w="100" w:type="dxa"/>
              <w:right w:w="100" w:type="dxa"/>
            </w:tcMar>
          </w:tcPr>
          <w:p w14:paraId="23A1FE88" w14:textId="77777777" w:rsidR="00E96410" w:rsidRPr="00E90D07" w:rsidRDefault="00E96410" w:rsidP="00316BD9">
            <w:pPr>
              <w:widowControl w:val="0"/>
              <w:spacing w:after="0"/>
              <w:rPr>
                <w:sz w:val="18"/>
                <w:szCs w:val="18"/>
                <w:lang w:val="tr-TR"/>
              </w:rPr>
            </w:pPr>
            <w:r w:rsidRPr="00E90D07">
              <w:rPr>
                <w:sz w:val="18"/>
                <w:szCs w:val="18"/>
                <w:lang w:val="tr-TR"/>
              </w:rPr>
              <w:t>2</w:t>
            </w:r>
          </w:p>
        </w:tc>
        <w:tc>
          <w:tcPr>
            <w:tcW w:w="1505" w:type="dxa"/>
            <w:tcMar>
              <w:top w:w="100" w:type="dxa"/>
              <w:left w:w="100" w:type="dxa"/>
              <w:bottom w:w="100" w:type="dxa"/>
              <w:right w:w="100" w:type="dxa"/>
            </w:tcMar>
          </w:tcPr>
          <w:p w14:paraId="18AE7F86" w14:textId="77777777" w:rsidR="00E96410" w:rsidRPr="00E90D07" w:rsidRDefault="00E96410" w:rsidP="00316BD9">
            <w:pPr>
              <w:widowControl w:val="0"/>
              <w:spacing w:after="0"/>
              <w:rPr>
                <w:sz w:val="18"/>
                <w:szCs w:val="18"/>
                <w:lang w:val="tr-TR"/>
              </w:rPr>
            </w:pPr>
            <w:r w:rsidRPr="00E90D07">
              <w:rPr>
                <w:sz w:val="18"/>
                <w:szCs w:val="18"/>
                <w:lang w:val="tr-TR"/>
              </w:rPr>
              <w:t>3</w:t>
            </w:r>
          </w:p>
        </w:tc>
        <w:tc>
          <w:tcPr>
            <w:tcW w:w="1525" w:type="dxa"/>
            <w:tcMar>
              <w:top w:w="100" w:type="dxa"/>
              <w:left w:w="100" w:type="dxa"/>
              <w:bottom w:w="100" w:type="dxa"/>
              <w:right w:w="100" w:type="dxa"/>
            </w:tcMar>
          </w:tcPr>
          <w:p w14:paraId="795F0288" w14:textId="77777777" w:rsidR="00E96410" w:rsidRPr="00E90D07" w:rsidRDefault="00E96410" w:rsidP="00316BD9">
            <w:pPr>
              <w:widowControl w:val="0"/>
              <w:spacing w:after="0"/>
              <w:rPr>
                <w:sz w:val="18"/>
                <w:szCs w:val="18"/>
                <w:lang w:val="tr-TR"/>
              </w:rPr>
            </w:pPr>
            <w:r w:rsidRPr="00E90D07">
              <w:rPr>
                <w:sz w:val="18"/>
                <w:szCs w:val="18"/>
                <w:lang w:val="tr-TR"/>
              </w:rPr>
              <w:t>4</w:t>
            </w:r>
          </w:p>
        </w:tc>
        <w:tc>
          <w:tcPr>
            <w:tcW w:w="1310" w:type="dxa"/>
            <w:tcMar>
              <w:top w:w="100" w:type="dxa"/>
              <w:left w:w="100" w:type="dxa"/>
              <w:bottom w:w="100" w:type="dxa"/>
              <w:right w:w="100" w:type="dxa"/>
            </w:tcMar>
          </w:tcPr>
          <w:p w14:paraId="4CF106DA" w14:textId="77777777" w:rsidR="00E96410" w:rsidRPr="00E90D07" w:rsidRDefault="00E96410" w:rsidP="00316BD9">
            <w:pPr>
              <w:widowControl w:val="0"/>
              <w:spacing w:after="0"/>
              <w:rPr>
                <w:sz w:val="18"/>
                <w:szCs w:val="18"/>
                <w:lang w:val="tr-TR"/>
              </w:rPr>
            </w:pPr>
            <w:r w:rsidRPr="00E90D07">
              <w:rPr>
                <w:sz w:val="18"/>
                <w:szCs w:val="18"/>
                <w:lang w:val="tr-TR"/>
              </w:rPr>
              <w:t>5</w:t>
            </w:r>
          </w:p>
        </w:tc>
      </w:tr>
      <w:tr w:rsidR="00E96410" w:rsidRPr="00E90D07" w14:paraId="458799D4" w14:textId="77777777" w:rsidTr="00316BD9">
        <w:tc>
          <w:tcPr>
            <w:tcW w:w="1559" w:type="dxa"/>
            <w:tcMar>
              <w:top w:w="100" w:type="dxa"/>
              <w:left w:w="100" w:type="dxa"/>
              <w:bottom w:w="100" w:type="dxa"/>
              <w:right w:w="100" w:type="dxa"/>
            </w:tcMar>
          </w:tcPr>
          <w:p w14:paraId="13BE9264" w14:textId="77777777" w:rsidR="00E96410" w:rsidRPr="00E90D07" w:rsidRDefault="00E96410" w:rsidP="00316BD9">
            <w:pPr>
              <w:widowControl w:val="0"/>
              <w:spacing w:after="0"/>
              <w:rPr>
                <w:b/>
                <w:sz w:val="18"/>
                <w:szCs w:val="18"/>
                <w:lang w:val="tr-TR"/>
              </w:rPr>
            </w:pPr>
            <w:r w:rsidRPr="00E90D07">
              <w:rPr>
                <w:b/>
                <w:sz w:val="18"/>
                <w:szCs w:val="18"/>
                <w:lang w:val="tr-TR"/>
              </w:rPr>
              <w:t>A.1.3. Kurumsal dönüşüm kapasitesi</w:t>
            </w:r>
          </w:p>
        </w:tc>
        <w:tc>
          <w:tcPr>
            <w:tcW w:w="1560" w:type="dxa"/>
            <w:tcMar>
              <w:top w:w="100" w:type="dxa"/>
              <w:left w:w="100" w:type="dxa"/>
              <w:bottom w:w="100" w:type="dxa"/>
              <w:right w:w="100" w:type="dxa"/>
            </w:tcMar>
          </w:tcPr>
          <w:p w14:paraId="1102B144" w14:textId="77777777" w:rsidR="00E96410" w:rsidRPr="00E90D07" w:rsidRDefault="00E96410" w:rsidP="00316BD9">
            <w:pPr>
              <w:widowControl w:val="0"/>
              <w:spacing w:after="0"/>
              <w:rPr>
                <w:sz w:val="18"/>
                <w:szCs w:val="18"/>
                <w:lang w:val="tr-TR"/>
              </w:rPr>
            </w:pPr>
            <w:r w:rsidRPr="00E90D07">
              <w:rPr>
                <w:sz w:val="18"/>
                <w:szCs w:val="18"/>
              </w:rPr>
              <w:t xml:space="preserve">Eğitim Fakültesinde kurumsal dönüşüm kapasitesinin güçlendirilmesine yönelik hedefler, üniversitenin stratejik planı ve kalite politikaları doğrultusunda </w:t>
            </w:r>
            <w:r w:rsidRPr="00E90D07">
              <w:rPr>
                <w:sz w:val="18"/>
                <w:szCs w:val="18"/>
              </w:rPr>
              <w:lastRenderedPageBreak/>
              <w:t>Fakülte Kalite Komisyonu tarafından planlanmamaktadır.</w:t>
            </w:r>
          </w:p>
        </w:tc>
        <w:tc>
          <w:tcPr>
            <w:tcW w:w="1471" w:type="dxa"/>
            <w:tcMar>
              <w:top w:w="100" w:type="dxa"/>
              <w:left w:w="100" w:type="dxa"/>
              <w:bottom w:w="100" w:type="dxa"/>
              <w:right w:w="100" w:type="dxa"/>
            </w:tcMar>
          </w:tcPr>
          <w:p w14:paraId="2F573441" w14:textId="77777777" w:rsidR="00E96410" w:rsidRPr="00E90D07" w:rsidRDefault="00E96410" w:rsidP="00316BD9">
            <w:pPr>
              <w:widowControl w:val="0"/>
              <w:spacing w:after="0"/>
              <w:rPr>
                <w:sz w:val="18"/>
                <w:szCs w:val="18"/>
              </w:rPr>
            </w:pPr>
            <w:r w:rsidRPr="00E90D07">
              <w:rPr>
                <w:sz w:val="18"/>
                <w:szCs w:val="18"/>
              </w:rPr>
              <w:lastRenderedPageBreak/>
              <w:t xml:space="preserve">Eğitim Fakültesi, kurumsal dönüşüm kapasitesini güçlendirmeye yönelik faaliyetlerini fakültenin kalite politikaları ve üniversitenin stratejik planı </w:t>
            </w:r>
            <w:r w:rsidRPr="00E90D07">
              <w:rPr>
                <w:sz w:val="18"/>
                <w:szCs w:val="18"/>
              </w:rPr>
              <w:lastRenderedPageBreak/>
              <w:t>doğrultusunda sistematik olarak planlamaktadır.</w:t>
            </w:r>
          </w:p>
          <w:p w14:paraId="3F7C5E15"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21321583" w14:textId="77777777" w:rsidR="00E96410" w:rsidRPr="00E90D07" w:rsidRDefault="00E96410" w:rsidP="00316BD9">
            <w:pPr>
              <w:widowControl w:val="0"/>
              <w:spacing w:after="0"/>
              <w:rPr>
                <w:sz w:val="18"/>
                <w:szCs w:val="18"/>
              </w:rPr>
            </w:pPr>
            <w:r w:rsidRPr="00E90D07">
              <w:rPr>
                <w:sz w:val="18"/>
                <w:szCs w:val="18"/>
              </w:rPr>
              <w:lastRenderedPageBreak/>
              <w:t xml:space="preserve">Planlanan hedefler doğrultusunda kalite güvencesi süreçleri yürütülmekte; Kalite El Kitabı hazırlanarak fakülte web sayfasında yayımlanmakta ve akran </w:t>
            </w:r>
            <w:r w:rsidRPr="00E90D07">
              <w:rPr>
                <w:sz w:val="18"/>
                <w:szCs w:val="18"/>
              </w:rPr>
              <w:lastRenderedPageBreak/>
              <w:t>değerlendirme çalışmaları gerçekleştirilmektedir</w:t>
            </w:r>
          </w:p>
          <w:p w14:paraId="196FF9D1" w14:textId="77777777" w:rsidR="00E96410" w:rsidRPr="00E90D07" w:rsidRDefault="00E96410" w:rsidP="00316BD9">
            <w:pPr>
              <w:widowControl w:val="0"/>
              <w:spacing w:after="0"/>
              <w:rPr>
                <w:sz w:val="18"/>
                <w:szCs w:val="18"/>
              </w:rPr>
            </w:pPr>
          </w:p>
          <w:p w14:paraId="77CF7561" w14:textId="77777777" w:rsidR="00E96410" w:rsidRPr="00E90D07" w:rsidRDefault="00E96410" w:rsidP="00316BD9">
            <w:pPr>
              <w:widowControl w:val="0"/>
              <w:spacing w:after="0"/>
              <w:rPr>
                <w:sz w:val="18"/>
                <w:szCs w:val="18"/>
                <w:lang w:val="tr-TR"/>
              </w:rPr>
            </w:pPr>
          </w:p>
        </w:tc>
        <w:tc>
          <w:tcPr>
            <w:tcW w:w="1525" w:type="dxa"/>
            <w:tcMar>
              <w:top w:w="100" w:type="dxa"/>
              <w:left w:w="100" w:type="dxa"/>
              <w:bottom w:w="100" w:type="dxa"/>
              <w:right w:w="100" w:type="dxa"/>
            </w:tcMar>
          </w:tcPr>
          <w:p w14:paraId="6CD6FBC1" w14:textId="77777777" w:rsidR="00E96410" w:rsidRPr="00E90D07" w:rsidRDefault="00E96410" w:rsidP="00316BD9">
            <w:pPr>
              <w:widowControl w:val="0"/>
              <w:spacing w:after="0"/>
              <w:rPr>
                <w:sz w:val="18"/>
                <w:szCs w:val="18"/>
              </w:rPr>
            </w:pPr>
          </w:p>
          <w:p w14:paraId="0E84FC26" w14:textId="77777777" w:rsidR="00E96410" w:rsidRPr="00E90D07" w:rsidRDefault="00E96410" w:rsidP="00316BD9">
            <w:pPr>
              <w:widowControl w:val="0"/>
              <w:spacing w:after="0"/>
              <w:rPr>
                <w:sz w:val="18"/>
                <w:szCs w:val="18"/>
                <w:lang w:val="tr-TR"/>
              </w:rPr>
            </w:pPr>
            <w:r w:rsidRPr="00E90D07">
              <w:rPr>
                <w:sz w:val="18"/>
                <w:szCs w:val="18"/>
              </w:rPr>
              <w:t xml:space="preserve">İzleme ve değerlendirme sonuçlarına dayalı olarak liderlik süreçlerinde gerekli iyileştirme ve güncelleme kararları alınmakta, bu kararlar BİDR </w:t>
            </w:r>
            <w:r w:rsidRPr="00E90D07">
              <w:rPr>
                <w:sz w:val="18"/>
                <w:szCs w:val="18"/>
              </w:rPr>
              <w:lastRenderedPageBreak/>
              <w:t>raporlarına yansıtılarak bir sonraki planlama sürecine girdi oluşturmaktadır.</w:t>
            </w:r>
            <w:r w:rsidRPr="00E90D07">
              <w:rPr>
                <w:sz w:val="18"/>
                <w:szCs w:val="18"/>
                <w:lang w:val="tr-TR"/>
              </w:rPr>
              <w:t>.</w:t>
            </w:r>
          </w:p>
        </w:tc>
        <w:tc>
          <w:tcPr>
            <w:tcW w:w="1310" w:type="dxa"/>
            <w:tcMar>
              <w:top w:w="100" w:type="dxa"/>
              <w:left w:w="100" w:type="dxa"/>
              <w:bottom w:w="100" w:type="dxa"/>
              <w:right w:w="100" w:type="dxa"/>
            </w:tcMar>
          </w:tcPr>
          <w:p w14:paraId="1EC9F9F9" w14:textId="77777777" w:rsidR="00E96410" w:rsidRPr="00E90D07" w:rsidRDefault="00E96410" w:rsidP="00316BD9">
            <w:pPr>
              <w:widowControl w:val="0"/>
              <w:spacing w:after="0"/>
              <w:rPr>
                <w:sz w:val="18"/>
                <w:szCs w:val="18"/>
                <w:lang w:val="tr-TR"/>
              </w:rPr>
            </w:pPr>
            <w:r w:rsidRPr="00E90D07">
              <w:rPr>
                <w:sz w:val="18"/>
                <w:szCs w:val="18"/>
                <w:lang w:val="tr-TR"/>
              </w:rPr>
              <w:lastRenderedPageBreak/>
              <w:t>İçselleştirilmiş, sistematik, sürdürülebilir ve örnek gösterilebilir uygulamalar bulunmaktadır</w:t>
            </w:r>
          </w:p>
        </w:tc>
      </w:tr>
      <w:tr w:rsidR="00E96410" w:rsidRPr="00E90D07" w14:paraId="560CB375" w14:textId="77777777" w:rsidTr="00316BD9">
        <w:tc>
          <w:tcPr>
            <w:tcW w:w="1559" w:type="dxa"/>
            <w:tcMar>
              <w:top w:w="100" w:type="dxa"/>
              <w:left w:w="100" w:type="dxa"/>
              <w:bottom w:w="100" w:type="dxa"/>
              <w:right w:w="100" w:type="dxa"/>
            </w:tcMar>
          </w:tcPr>
          <w:p w14:paraId="7E2521B8" w14:textId="77777777" w:rsidR="00E96410" w:rsidRPr="00E90D07" w:rsidRDefault="00E96410" w:rsidP="00316BD9">
            <w:pPr>
              <w:widowControl w:val="0"/>
              <w:spacing w:after="0"/>
              <w:rPr>
                <w:b/>
                <w:sz w:val="18"/>
                <w:szCs w:val="18"/>
                <w:lang w:val="tr-TR"/>
              </w:rPr>
            </w:pPr>
            <w:r w:rsidRPr="00E90D07">
              <w:rPr>
                <w:b/>
                <w:sz w:val="18"/>
                <w:szCs w:val="18"/>
                <w:lang w:val="tr-TR"/>
              </w:rPr>
              <w:lastRenderedPageBreak/>
              <w:t>(X) ile işaretleyiniz.</w:t>
            </w:r>
          </w:p>
        </w:tc>
        <w:tc>
          <w:tcPr>
            <w:tcW w:w="1560" w:type="dxa"/>
            <w:tcMar>
              <w:top w:w="100" w:type="dxa"/>
              <w:left w:w="100" w:type="dxa"/>
              <w:bottom w:w="100" w:type="dxa"/>
              <w:right w:w="100" w:type="dxa"/>
            </w:tcMar>
          </w:tcPr>
          <w:p w14:paraId="718B8986"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1127D949"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40C785E2" w14:textId="6F07E284" w:rsidR="00E96410" w:rsidRPr="00E90D07" w:rsidRDefault="00EC30E6" w:rsidP="00316BD9">
            <w:pPr>
              <w:widowControl w:val="0"/>
              <w:spacing w:after="0"/>
              <w:rPr>
                <w:sz w:val="18"/>
                <w:szCs w:val="18"/>
                <w:lang w:val="tr-TR"/>
              </w:rPr>
            </w:pPr>
            <w:r>
              <w:rPr>
                <w:sz w:val="18"/>
                <w:szCs w:val="18"/>
                <w:lang w:val="tr-TR"/>
              </w:rPr>
              <w:t>x</w:t>
            </w:r>
          </w:p>
        </w:tc>
        <w:tc>
          <w:tcPr>
            <w:tcW w:w="1525" w:type="dxa"/>
            <w:tcMar>
              <w:top w:w="100" w:type="dxa"/>
              <w:left w:w="100" w:type="dxa"/>
              <w:bottom w:w="100" w:type="dxa"/>
              <w:right w:w="100" w:type="dxa"/>
            </w:tcMar>
          </w:tcPr>
          <w:p w14:paraId="41680A11" w14:textId="7EF3EE3F" w:rsidR="00E96410" w:rsidRPr="00E90D07" w:rsidRDefault="00E96410" w:rsidP="00FF04FA">
            <w:pPr>
              <w:widowControl w:val="0"/>
              <w:spacing w:after="0"/>
              <w:jc w:val="center"/>
              <w:rPr>
                <w:sz w:val="18"/>
                <w:szCs w:val="18"/>
                <w:lang w:val="tr-TR"/>
              </w:rPr>
            </w:pPr>
          </w:p>
        </w:tc>
        <w:tc>
          <w:tcPr>
            <w:tcW w:w="1310" w:type="dxa"/>
            <w:tcMar>
              <w:top w:w="100" w:type="dxa"/>
              <w:left w:w="100" w:type="dxa"/>
              <w:bottom w:w="100" w:type="dxa"/>
              <w:right w:w="100" w:type="dxa"/>
            </w:tcMar>
          </w:tcPr>
          <w:p w14:paraId="4F56F548" w14:textId="77777777" w:rsidR="00E96410" w:rsidRPr="00E90D07" w:rsidRDefault="00E96410" w:rsidP="00316BD9">
            <w:pPr>
              <w:widowControl w:val="0"/>
              <w:spacing w:after="0"/>
              <w:rPr>
                <w:sz w:val="18"/>
                <w:szCs w:val="18"/>
                <w:lang w:val="tr-TR"/>
              </w:rPr>
            </w:pPr>
          </w:p>
        </w:tc>
      </w:tr>
    </w:tbl>
    <w:p w14:paraId="404D6359" w14:textId="77777777" w:rsidR="00E96410" w:rsidRPr="00E90D07" w:rsidRDefault="00E96410" w:rsidP="00E96410">
      <w:pPr>
        <w:spacing w:after="160" w:line="276" w:lineRule="auto"/>
        <w:rPr>
          <w:i/>
          <w:sz w:val="22"/>
          <w:szCs w:val="22"/>
        </w:rPr>
      </w:pPr>
      <w:r w:rsidRPr="00E90D07">
        <w:rPr>
          <w:sz w:val="20"/>
          <w:szCs w:val="20"/>
        </w:rPr>
        <w:t xml:space="preserve">  Not: Bu alt ölçütü genel olarak değerlendirip olgunluk düzeyini (X) ile işaretleyiniz.</w:t>
      </w:r>
    </w:p>
    <w:p w14:paraId="73E930FC" w14:textId="77777777" w:rsidR="00E96410" w:rsidRPr="00E90D07" w:rsidRDefault="00E96410" w:rsidP="00065C31">
      <w:pPr>
        <w:pStyle w:val="Balk3"/>
        <w:rPr>
          <w:lang w:val="tr-TR"/>
        </w:rPr>
      </w:pPr>
      <w:bookmarkStart w:id="18" w:name="_Toc221281747"/>
      <w:r w:rsidRPr="00E90D07">
        <w:rPr>
          <w:lang w:val="tr-TR"/>
        </w:rPr>
        <w:t>A.1.4. İç Kalite Güvencesi Mekanizmaları</w:t>
      </w:r>
      <w:bookmarkEnd w:id="18"/>
    </w:p>
    <w:tbl>
      <w:tblPr>
        <w:tblStyle w:val="DzTablo46"/>
        <w:tblW w:w="9752" w:type="dxa"/>
        <w:tblInd w:w="108" w:type="dxa"/>
        <w:tblLook w:val="06A0" w:firstRow="1" w:lastRow="0" w:firstColumn="1" w:lastColumn="0" w:noHBand="1" w:noVBand="1"/>
      </w:tblPr>
      <w:tblGrid>
        <w:gridCol w:w="2135"/>
        <w:gridCol w:w="7617"/>
      </w:tblGrid>
      <w:tr w:rsidR="00E96410" w:rsidRPr="00E90D07" w14:paraId="5986C74B" w14:textId="77777777" w:rsidTr="00316BD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35" w:type="dxa"/>
          </w:tcPr>
          <w:p w14:paraId="540923B7"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DABFA2B" w14:textId="77777777" w:rsidR="00E96410" w:rsidRPr="00E90D07" w:rsidRDefault="00E96410" w:rsidP="00316BD9">
            <w:pPr>
              <w:rPr>
                <w:rFonts w:ascii="Times New Roman" w:hAnsi="Times New Roman" w:cs="Times New Roman"/>
                <w:color w:val="2F5496" w:themeColor="accent5" w:themeShade="BF"/>
                <w:sz w:val="24"/>
                <w:szCs w:val="24"/>
              </w:rPr>
            </w:pPr>
          </w:p>
        </w:tc>
        <w:tc>
          <w:tcPr>
            <w:tcW w:w="7617" w:type="dxa"/>
          </w:tcPr>
          <w:p w14:paraId="49A949E4" w14:textId="77777777" w:rsidR="00E96410" w:rsidRPr="00E90D07" w:rsidRDefault="00E96410" w:rsidP="00316B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Eğitim Fakültesinde iç kalite güvencesi mekanizmaları, fakültenin misyon, vizyon ve stratejik hedefleri doğrultusunda yapılandırılmış olup, Kütahya Dumlupınar Üniversitesi tarafından kamuoyuna duyurulan kalite güvence yönergesi çerçevesinde sistematik olarak yürütülmektedir. Bu kapsamda kalite süreçleri, planlı, izlenebilir ve sürekli iyileştirmeye açık bir anlayışla ele alınmaktadır.</w:t>
            </w:r>
          </w:p>
          <w:p w14:paraId="7E849CD8" w14:textId="3D390BD5" w:rsidR="00E96410" w:rsidRPr="00E90D07" w:rsidRDefault="00E96410" w:rsidP="00316B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Fakültede kalite güvence çalışmalarının yürütülmesinden sorumlu Birim Kalite Komisyonu, kaliteyi geliştirme ve iyileştirme amacıyla aktif olarak görev yapmaktadır. Komisyonun fakülte web sayfası üzerinden ilan edilmiş olması, kalite süreçlerinin şeffaflık ilkesi doğrultusunda yürütüldüğünü göstermektedir</w:t>
            </w:r>
            <w:r w:rsidR="000A7608">
              <w:rPr>
                <w:rFonts w:ascii="Times New Roman" w:hAnsi="Times New Roman" w:cs="Times New Roman"/>
                <w:b w:val="0"/>
                <w:sz w:val="24"/>
                <w:szCs w:val="24"/>
              </w:rPr>
              <w:t xml:space="preserve"> </w:t>
            </w:r>
            <w:hyperlink r:id="rId21" w:history="1">
              <w:r w:rsidRPr="00E90D07">
                <w:rPr>
                  <w:rStyle w:val="Kpr"/>
                  <w:rFonts w:ascii="Times New Roman" w:hAnsi="Times New Roman" w:cs="Times New Roman"/>
                  <w:b w:val="0"/>
                  <w:bCs w:val="0"/>
                  <w:sz w:val="24"/>
                  <w:szCs w:val="24"/>
                </w:rPr>
                <w:t>(Birim Kalite Komisyonu)(OD2)</w:t>
              </w:r>
            </w:hyperlink>
            <w:r w:rsidRPr="00E90D07">
              <w:rPr>
                <w:rFonts w:ascii="Times New Roman" w:hAnsi="Times New Roman" w:cs="Times New Roman"/>
                <w:b w:val="0"/>
                <w:bCs w:val="0"/>
                <w:sz w:val="24"/>
                <w:szCs w:val="24"/>
              </w:rPr>
              <w:t>.</w:t>
            </w:r>
          </w:p>
          <w:p w14:paraId="408215B0" w14:textId="77777777" w:rsidR="00E96410" w:rsidRPr="00E90D07" w:rsidRDefault="00E96410" w:rsidP="00316B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380FED85" w14:textId="77777777" w:rsidTr="00316BD9">
        <w:trPr>
          <w:trHeight w:val="294"/>
        </w:trPr>
        <w:tc>
          <w:tcPr>
            <w:cnfStyle w:val="001000000000" w:firstRow="0" w:lastRow="0" w:firstColumn="1" w:lastColumn="0" w:oddVBand="0" w:evenVBand="0" w:oddHBand="0" w:evenHBand="0" w:firstRowFirstColumn="0" w:firstRowLastColumn="0" w:lastRowFirstColumn="0" w:lastRowLastColumn="0"/>
            <w:tcW w:w="2135" w:type="dxa"/>
          </w:tcPr>
          <w:p w14:paraId="22987797"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4E30B28C" w14:textId="77777777" w:rsidR="00E96410" w:rsidRPr="00E90D07" w:rsidRDefault="00E96410" w:rsidP="00316BD9">
            <w:pPr>
              <w:rPr>
                <w:rFonts w:ascii="Times New Roman" w:hAnsi="Times New Roman" w:cs="Times New Roman"/>
                <w:color w:val="2F5496" w:themeColor="accent5" w:themeShade="BF"/>
                <w:sz w:val="24"/>
                <w:szCs w:val="24"/>
              </w:rPr>
            </w:pPr>
          </w:p>
        </w:tc>
        <w:tc>
          <w:tcPr>
            <w:tcW w:w="7617" w:type="dxa"/>
          </w:tcPr>
          <w:p w14:paraId="3D3E84C5" w14:textId="2C7391ED"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Planlanan kalite güvencesi faaliyetleri, Birim Kalite Komisyonu ve alt çalışma grupları tarafından yürütülmekte; BİDR’ler hazırlanmakta, program çıktıları Bologna ve yeterlilik çerçeveleriyle uyumlu hâle getirilmekte ve uygulamalı derslerde öğrenci katılımı desteklenmektedir. Sosyal sorumluluk projeleri, sürekli eğitim faaliyetleri ve yerel iş birlikleri yürütülmektedir</w:t>
            </w:r>
            <w:r w:rsidR="000A7608">
              <w:rPr>
                <w:rFonts w:ascii="Times New Roman" w:hAnsi="Times New Roman" w:cs="Times New Roman"/>
                <w:bCs/>
                <w:sz w:val="24"/>
                <w:szCs w:val="24"/>
              </w:rPr>
              <w:t xml:space="preserve"> </w:t>
            </w:r>
            <w:hyperlink r:id="rId22" w:history="1">
              <w:r w:rsidRPr="00E90D07">
                <w:rPr>
                  <w:rStyle w:val="Kpr"/>
                  <w:rFonts w:ascii="Times New Roman" w:hAnsi="Times New Roman" w:cs="Times New Roman"/>
                  <w:bCs/>
                  <w:sz w:val="24"/>
                  <w:szCs w:val="24"/>
                </w:rPr>
                <w:t>(Ders Bilgi Paketi)(OD3)</w:t>
              </w:r>
            </w:hyperlink>
            <w:r w:rsidRPr="00E90D07">
              <w:rPr>
                <w:rFonts w:ascii="Times New Roman" w:hAnsi="Times New Roman" w:cs="Times New Roman"/>
                <w:bCs/>
                <w:sz w:val="24"/>
                <w:szCs w:val="24"/>
              </w:rPr>
              <w:t xml:space="preserve">, </w:t>
            </w:r>
            <w:hyperlink r:id="rId23" w:history="1">
              <w:r w:rsidRPr="00E90D07">
                <w:rPr>
                  <w:rStyle w:val="Kpr"/>
                  <w:rFonts w:ascii="Times New Roman" w:hAnsi="Times New Roman" w:cs="Times New Roman"/>
                  <w:bCs/>
                  <w:sz w:val="24"/>
                  <w:szCs w:val="24"/>
                </w:rPr>
                <w:t>(Birim İç Değerlendirme Raporu)(OD3)</w:t>
              </w:r>
            </w:hyperlink>
            <w:r w:rsidRPr="00E90D07">
              <w:rPr>
                <w:rFonts w:ascii="Times New Roman" w:hAnsi="Times New Roman" w:cs="Times New Roman"/>
                <w:bCs/>
                <w:sz w:val="24"/>
                <w:szCs w:val="24"/>
              </w:rPr>
              <w:t>.</w:t>
            </w:r>
          </w:p>
          <w:p w14:paraId="2278403A"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7A44AF8F"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2282E7DD" w14:textId="77777777" w:rsidTr="00316BD9">
        <w:trPr>
          <w:trHeight w:val="279"/>
        </w:trPr>
        <w:tc>
          <w:tcPr>
            <w:cnfStyle w:val="001000000000" w:firstRow="0" w:lastRow="0" w:firstColumn="1" w:lastColumn="0" w:oddVBand="0" w:evenVBand="0" w:oddHBand="0" w:evenHBand="0" w:firstRowFirstColumn="0" w:firstRowLastColumn="0" w:lastRowFirstColumn="0" w:lastRowLastColumn="0"/>
            <w:tcW w:w="2135" w:type="dxa"/>
          </w:tcPr>
          <w:p w14:paraId="5617E8CC"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E4AC002" w14:textId="77777777" w:rsidR="00E96410" w:rsidRPr="00E90D07" w:rsidRDefault="00E96410" w:rsidP="00316BD9">
            <w:pPr>
              <w:rPr>
                <w:rFonts w:ascii="Times New Roman" w:hAnsi="Times New Roman" w:cs="Times New Roman"/>
                <w:color w:val="2F5496" w:themeColor="accent5" w:themeShade="BF"/>
                <w:sz w:val="24"/>
                <w:szCs w:val="24"/>
              </w:rPr>
            </w:pPr>
          </w:p>
        </w:tc>
        <w:tc>
          <w:tcPr>
            <w:tcW w:w="7617" w:type="dxa"/>
          </w:tcPr>
          <w:p w14:paraId="44B50E21" w14:textId="2E450ED0" w:rsidR="00E96410" w:rsidRPr="00E90D07" w:rsidRDefault="00EC30E6" w:rsidP="00316B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70EBD623" w14:textId="77777777" w:rsidR="00E96410" w:rsidRPr="00E90D07" w:rsidRDefault="00E96410" w:rsidP="00316B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4352FE73" w14:textId="77777777" w:rsidTr="00316BD9">
        <w:trPr>
          <w:trHeight w:val="294"/>
        </w:trPr>
        <w:tc>
          <w:tcPr>
            <w:cnfStyle w:val="001000000000" w:firstRow="0" w:lastRow="0" w:firstColumn="1" w:lastColumn="0" w:oddVBand="0" w:evenVBand="0" w:oddHBand="0" w:evenHBand="0" w:firstRowFirstColumn="0" w:firstRowLastColumn="0" w:lastRowFirstColumn="0" w:lastRowLastColumn="0"/>
            <w:tcW w:w="2135" w:type="dxa"/>
          </w:tcPr>
          <w:p w14:paraId="1305D989"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627724D9" w14:textId="77777777" w:rsidR="00E96410" w:rsidRPr="00E90D07" w:rsidRDefault="00E96410" w:rsidP="00316BD9">
            <w:pPr>
              <w:rPr>
                <w:rFonts w:ascii="Times New Roman" w:hAnsi="Times New Roman" w:cs="Times New Roman"/>
                <w:color w:val="2F5496" w:themeColor="accent5" w:themeShade="BF"/>
                <w:sz w:val="24"/>
                <w:szCs w:val="24"/>
              </w:rPr>
            </w:pPr>
          </w:p>
        </w:tc>
        <w:tc>
          <w:tcPr>
            <w:tcW w:w="7617" w:type="dxa"/>
          </w:tcPr>
          <w:p w14:paraId="040EB56E" w14:textId="2A561D6D"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bl>
    <w:tbl>
      <w:tblPr>
        <w:tblpPr w:leftFromText="141" w:rightFromText="141" w:horzAnchor="margin" w:tblpY="450"/>
        <w:tblW w:w="8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96410" w:rsidRPr="00E90D07" w14:paraId="47B203B4" w14:textId="77777777" w:rsidTr="00316BD9">
        <w:trPr>
          <w:trHeight w:val="440"/>
        </w:trPr>
        <w:tc>
          <w:tcPr>
            <w:tcW w:w="1559" w:type="dxa"/>
            <w:tcMar>
              <w:top w:w="100" w:type="dxa"/>
              <w:left w:w="100" w:type="dxa"/>
              <w:bottom w:w="100" w:type="dxa"/>
              <w:right w:w="100" w:type="dxa"/>
            </w:tcMar>
          </w:tcPr>
          <w:p w14:paraId="61F8522C" w14:textId="77777777" w:rsidR="00E96410" w:rsidRPr="00E90D07" w:rsidRDefault="00E96410" w:rsidP="00316BD9">
            <w:pPr>
              <w:widowControl w:val="0"/>
              <w:spacing w:after="0"/>
              <w:rPr>
                <w:b/>
                <w:sz w:val="18"/>
                <w:szCs w:val="18"/>
                <w:lang w:val="tr-TR"/>
              </w:rPr>
            </w:pPr>
            <w:r w:rsidRPr="00E90D07">
              <w:rPr>
                <w:b/>
                <w:sz w:val="18"/>
                <w:szCs w:val="18"/>
                <w:lang w:val="tr-TR"/>
              </w:rPr>
              <w:lastRenderedPageBreak/>
              <w:t>Hazırlayacak Birim</w:t>
            </w:r>
          </w:p>
        </w:tc>
        <w:tc>
          <w:tcPr>
            <w:tcW w:w="7371" w:type="dxa"/>
            <w:gridSpan w:val="5"/>
            <w:tcMar>
              <w:top w:w="100" w:type="dxa"/>
              <w:left w:w="100" w:type="dxa"/>
              <w:bottom w:w="100" w:type="dxa"/>
              <w:right w:w="100" w:type="dxa"/>
            </w:tcMar>
          </w:tcPr>
          <w:p w14:paraId="0E755E5E" w14:textId="77777777" w:rsidR="00E96410" w:rsidRPr="00E90D07" w:rsidRDefault="00E96410" w:rsidP="00316BD9">
            <w:pPr>
              <w:keepNext/>
              <w:keepLines/>
              <w:spacing w:after="234"/>
              <w:rPr>
                <w:b/>
                <w:sz w:val="18"/>
                <w:szCs w:val="18"/>
                <w:lang w:val="tr-TR"/>
              </w:rPr>
            </w:pPr>
            <w:r w:rsidRPr="00E90D07">
              <w:rPr>
                <w:b/>
                <w:sz w:val="18"/>
                <w:szCs w:val="18"/>
                <w:lang w:val="tr-TR"/>
              </w:rPr>
              <w:t>Tüm Akademik Birimler</w:t>
            </w:r>
          </w:p>
        </w:tc>
      </w:tr>
      <w:tr w:rsidR="00E96410" w:rsidRPr="00E90D07" w14:paraId="338EDDA6" w14:textId="77777777" w:rsidTr="00316BD9">
        <w:trPr>
          <w:trHeight w:val="51"/>
        </w:trPr>
        <w:tc>
          <w:tcPr>
            <w:tcW w:w="1559" w:type="dxa"/>
            <w:tcMar>
              <w:top w:w="100" w:type="dxa"/>
              <w:left w:w="100" w:type="dxa"/>
              <w:bottom w:w="100" w:type="dxa"/>
              <w:right w:w="100" w:type="dxa"/>
            </w:tcMar>
          </w:tcPr>
          <w:p w14:paraId="1344FC24" w14:textId="77777777" w:rsidR="00E96410" w:rsidRPr="00E90D07" w:rsidRDefault="00E96410" w:rsidP="00316BD9">
            <w:pPr>
              <w:widowControl w:val="0"/>
              <w:spacing w:after="0"/>
              <w:rPr>
                <w:b/>
                <w:sz w:val="18"/>
                <w:szCs w:val="18"/>
                <w:lang w:val="tr-TR"/>
              </w:rPr>
            </w:pPr>
            <w:r w:rsidRPr="00E90D07">
              <w:rPr>
                <w:b/>
                <w:sz w:val="18"/>
                <w:szCs w:val="18"/>
                <w:lang w:val="tr-TR"/>
              </w:rPr>
              <w:t>PUKÖ</w:t>
            </w:r>
          </w:p>
        </w:tc>
        <w:tc>
          <w:tcPr>
            <w:tcW w:w="1560" w:type="dxa"/>
            <w:tcMar>
              <w:top w:w="100" w:type="dxa"/>
              <w:left w:w="100" w:type="dxa"/>
              <w:bottom w:w="100" w:type="dxa"/>
              <w:right w:w="100" w:type="dxa"/>
            </w:tcMar>
          </w:tcPr>
          <w:p w14:paraId="5889AC32" w14:textId="77777777" w:rsidR="00E96410" w:rsidRPr="00E90D07" w:rsidRDefault="00E96410" w:rsidP="00316BD9">
            <w:pPr>
              <w:widowControl w:val="0"/>
              <w:spacing w:after="0"/>
              <w:rPr>
                <w:sz w:val="18"/>
                <w:szCs w:val="18"/>
                <w:lang w:val="tr-TR"/>
              </w:rPr>
            </w:pPr>
            <w:r w:rsidRPr="00E90D07">
              <w:rPr>
                <w:sz w:val="18"/>
                <w:szCs w:val="18"/>
                <w:lang w:val="tr-TR"/>
              </w:rPr>
              <w:t>-</w:t>
            </w:r>
          </w:p>
        </w:tc>
        <w:tc>
          <w:tcPr>
            <w:tcW w:w="1471" w:type="dxa"/>
            <w:shd w:val="clear" w:color="auto" w:fill="FBE4D5" w:themeFill="accent2" w:themeFillTint="33"/>
            <w:tcMar>
              <w:top w:w="100" w:type="dxa"/>
              <w:left w:w="100" w:type="dxa"/>
              <w:bottom w:w="100" w:type="dxa"/>
              <w:right w:w="100" w:type="dxa"/>
            </w:tcMar>
          </w:tcPr>
          <w:p w14:paraId="349FE011" w14:textId="77777777" w:rsidR="00E96410" w:rsidRPr="00E90D07" w:rsidRDefault="00E96410" w:rsidP="00316BD9">
            <w:pPr>
              <w:widowControl w:val="0"/>
              <w:spacing w:after="0"/>
              <w:rPr>
                <w:sz w:val="18"/>
                <w:szCs w:val="18"/>
                <w:lang w:val="tr-TR"/>
              </w:rPr>
            </w:pPr>
            <w:r w:rsidRPr="00E90D07">
              <w:rPr>
                <w:sz w:val="18"/>
                <w:szCs w:val="18"/>
                <w:lang w:val="tr-TR"/>
              </w:rPr>
              <w:t>P (Planlama)</w:t>
            </w:r>
          </w:p>
        </w:tc>
        <w:tc>
          <w:tcPr>
            <w:tcW w:w="1505" w:type="dxa"/>
            <w:shd w:val="clear" w:color="auto" w:fill="EDEDED" w:themeFill="accent3" w:themeFillTint="33"/>
            <w:tcMar>
              <w:top w:w="100" w:type="dxa"/>
              <w:left w:w="100" w:type="dxa"/>
              <w:bottom w:w="100" w:type="dxa"/>
              <w:right w:w="100" w:type="dxa"/>
            </w:tcMar>
          </w:tcPr>
          <w:p w14:paraId="7463C736" w14:textId="77777777" w:rsidR="00E96410" w:rsidRPr="00E90D07" w:rsidRDefault="00E96410" w:rsidP="00316BD9">
            <w:pPr>
              <w:widowControl w:val="0"/>
              <w:spacing w:after="0"/>
              <w:rPr>
                <w:sz w:val="18"/>
                <w:szCs w:val="18"/>
                <w:lang w:val="tr-TR"/>
              </w:rPr>
            </w:pPr>
            <w:r w:rsidRPr="00E90D07">
              <w:rPr>
                <w:sz w:val="18"/>
                <w:szCs w:val="18"/>
                <w:lang w:val="tr-TR"/>
              </w:rPr>
              <w:t>U (Uygulama)</w:t>
            </w:r>
          </w:p>
        </w:tc>
        <w:tc>
          <w:tcPr>
            <w:tcW w:w="1525" w:type="dxa"/>
            <w:shd w:val="clear" w:color="auto" w:fill="FFF2CC" w:themeFill="accent4" w:themeFillTint="33"/>
            <w:tcMar>
              <w:top w:w="100" w:type="dxa"/>
              <w:left w:w="100" w:type="dxa"/>
              <w:bottom w:w="100" w:type="dxa"/>
              <w:right w:w="100" w:type="dxa"/>
            </w:tcMar>
          </w:tcPr>
          <w:p w14:paraId="32DE570F" w14:textId="77777777" w:rsidR="00E96410" w:rsidRPr="00E90D07" w:rsidRDefault="00E96410" w:rsidP="00316BD9">
            <w:pPr>
              <w:widowControl w:val="0"/>
              <w:spacing w:after="0"/>
              <w:rPr>
                <w:sz w:val="18"/>
                <w:szCs w:val="18"/>
                <w:lang w:val="tr-TR"/>
              </w:rPr>
            </w:pPr>
            <w:r w:rsidRPr="00E90D07">
              <w:rPr>
                <w:sz w:val="18"/>
                <w:szCs w:val="18"/>
                <w:lang w:val="tr-TR"/>
              </w:rPr>
              <w:t>K (Kontrol etme)</w:t>
            </w:r>
          </w:p>
          <w:p w14:paraId="16BE986B" w14:textId="77777777" w:rsidR="00E96410" w:rsidRPr="00E90D07" w:rsidRDefault="00E96410" w:rsidP="00316BD9">
            <w:pPr>
              <w:widowControl w:val="0"/>
              <w:spacing w:after="0"/>
              <w:rPr>
                <w:sz w:val="18"/>
                <w:szCs w:val="18"/>
                <w:lang w:val="tr-TR"/>
              </w:rPr>
            </w:pPr>
            <w:r w:rsidRPr="00E90D07">
              <w:rPr>
                <w:sz w:val="18"/>
                <w:szCs w:val="18"/>
                <w:lang w:val="tr-TR"/>
              </w:rPr>
              <w:t>Ö (Önlem alma)</w:t>
            </w:r>
          </w:p>
        </w:tc>
        <w:tc>
          <w:tcPr>
            <w:tcW w:w="1310" w:type="dxa"/>
            <w:shd w:val="clear" w:color="auto" w:fill="D9E2F3" w:themeFill="accent5" w:themeFillTint="33"/>
            <w:tcMar>
              <w:top w:w="100" w:type="dxa"/>
              <w:left w:w="100" w:type="dxa"/>
              <w:bottom w:w="100" w:type="dxa"/>
              <w:right w:w="100" w:type="dxa"/>
            </w:tcMar>
          </w:tcPr>
          <w:p w14:paraId="28E9FCAA" w14:textId="77777777" w:rsidR="00E96410" w:rsidRPr="00E90D07" w:rsidRDefault="00E96410" w:rsidP="00316BD9">
            <w:pPr>
              <w:widowControl w:val="0"/>
              <w:spacing w:after="0"/>
              <w:rPr>
                <w:sz w:val="18"/>
                <w:szCs w:val="18"/>
                <w:lang w:val="tr-TR"/>
              </w:rPr>
            </w:pPr>
            <w:r w:rsidRPr="00E90D07">
              <w:rPr>
                <w:sz w:val="18"/>
                <w:szCs w:val="18"/>
                <w:lang w:val="tr-TR"/>
              </w:rPr>
              <w:t>Tekrar eden PUKÖ döngüleri</w:t>
            </w:r>
          </w:p>
        </w:tc>
      </w:tr>
      <w:tr w:rsidR="00E96410" w:rsidRPr="00E90D07" w14:paraId="59912C08" w14:textId="77777777" w:rsidTr="00316BD9">
        <w:trPr>
          <w:trHeight w:val="51"/>
        </w:trPr>
        <w:tc>
          <w:tcPr>
            <w:tcW w:w="1559" w:type="dxa"/>
            <w:tcMar>
              <w:top w:w="100" w:type="dxa"/>
              <w:left w:w="100" w:type="dxa"/>
              <w:bottom w:w="100" w:type="dxa"/>
              <w:right w:w="100" w:type="dxa"/>
            </w:tcMar>
          </w:tcPr>
          <w:p w14:paraId="0ADA059F" w14:textId="77777777" w:rsidR="00E96410" w:rsidRPr="00E90D07" w:rsidRDefault="00E96410" w:rsidP="00316BD9">
            <w:pPr>
              <w:widowControl w:val="0"/>
              <w:spacing w:after="0"/>
              <w:rPr>
                <w:sz w:val="18"/>
                <w:szCs w:val="18"/>
                <w:lang w:val="tr-TR"/>
              </w:rPr>
            </w:pPr>
          </w:p>
        </w:tc>
        <w:tc>
          <w:tcPr>
            <w:tcW w:w="1560" w:type="dxa"/>
            <w:tcMar>
              <w:top w:w="100" w:type="dxa"/>
              <w:left w:w="100" w:type="dxa"/>
              <w:bottom w:w="100" w:type="dxa"/>
              <w:right w:w="100" w:type="dxa"/>
            </w:tcMar>
          </w:tcPr>
          <w:p w14:paraId="69164FD8" w14:textId="77777777" w:rsidR="00E96410" w:rsidRPr="00E90D07" w:rsidRDefault="00E96410" w:rsidP="00316BD9">
            <w:pPr>
              <w:widowControl w:val="0"/>
              <w:spacing w:after="0"/>
              <w:rPr>
                <w:sz w:val="18"/>
                <w:szCs w:val="18"/>
                <w:lang w:val="tr-TR"/>
              </w:rPr>
            </w:pPr>
            <w:r w:rsidRPr="00E90D07">
              <w:rPr>
                <w:sz w:val="18"/>
                <w:szCs w:val="18"/>
                <w:lang w:val="tr-TR"/>
              </w:rPr>
              <w:t>1</w:t>
            </w:r>
          </w:p>
        </w:tc>
        <w:tc>
          <w:tcPr>
            <w:tcW w:w="1471" w:type="dxa"/>
            <w:tcMar>
              <w:top w:w="100" w:type="dxa"/>
              <w:left w:w="100" w:type="dxa"/>
              <w:bottom w:w="100" w:type="dxa"/>
              <w:right w:w="100" w:type="dxa"/>
            </w:tcMar>
          </w:tcPr>
          <w:p w14:paraId="1801FC52" w14:textId="77777777" w:rsidR="00E96410" w:rsidRPr="00E90D07" w:rsidRDefault="00E96410" w:rsidP="00316BD9">
            <w:pPr>
              <w:widowControl w:val="0"/>
              <w:spacing w:after="0"/>
              <w:rPr>
                <w:sz w:val="18"/>
                <w:szCs w:val="18"/>
                <w:lang w:val="tr-TR"/>
              </w:rPr>
            </w:pPr>
            <w:r w:rsidRPr="00E90D07">
              <w:rPr>
                <w:sz w:val="18"/>
                <w:szCs w:val="18"/>
                <w:lang w:val="tr-TR"/>
              </w:rPr>
              <w:t>2</w:t>
            </w:r>
          </w:p>
        </w:tc>
        <w:tc>
          <w:tcPr>
            <w:tcW w:w="1505" w:type="dxa"/>
            <w:tcMar>
              <w:top w:w="100" w:type="dxa"/>
              <w:left w:w="100" w:type="dxa"/>
              <w:bottom w:w="100" w:type="dxa"/>
              <w:right w:w="100" w:type="dxa"/>
            </w:tcMar>
          </w:tcPr>
          <w:p w14:paraId="1F398A04" w14:textId="77777777" w:rsidR="00E96410" w:rsidRPr="00E90D07" w:rsidRDefault="00E96410" w:rsidP="00316BD9">
            <w:pPr>
              <w:widowControl w:val="0"/>
              <w:spacing w:after="0"/>
              <w:rPr>
                <w:sz w:val="18"/>
                <w:szCs w:val="18"/>
                <w:lang w:val="tr-TR"/>
              </w:rPr>
            </w:pPr>
            <w:r w:rsidRPr="00E90D07">
              <w:rPr>
                <w:sz w:val="18"/>
                <w:szCs w:val="18"/>
                <w:lang w:val="tr-TR"/>
              </w:rPr>
              <w:t>3</w:t>
            </w:r>
          </w:p>
        </w:tc>
        <w:tc>
          <w:tcPr>
            <w:tcW w:w="1525" w:type="dxa"/>
            <w:tcMar>
              <w:top w:w="100" w:type="dxa"/>
              <w:left w:w="100" w:type="dxa"/>
              <w:bottom w:w="100" w:type="dxa"/>
              <w:right w:w="100" w:type="dxa"/>
            </w:tcMar>
          </w:tcPr>
          <w:p w14:paraId="7D708614" w14:textId="77777777" w:rsidR="00E96410" w:rsidRPr="00E90D07" w:rsidRDefault="00E96410" w:rsidP="00316BD9">
            <w:pPr>
              <w:widowControl w:val="0"/>
              <w:spacing w:after="0"/>
              <w:rPr>
                <w:sz w:val="18"/>
                <w:szCs w:val="18"/>
                <w:lang w:val="tr-TR"/>
              </w:rPr>
            </w:pPr>
            <w:r w:rsidRPr="00E90D07">
              <w:rPr>
                <w:sz w:val="18"/>
                <w:szCs w:val="18"/>
                <w:lang w:val="tr-TR"/>
              </w:rPr>
              <w:t>4</w:t>
            </w:r>
          </w:p>
        </w:tc>
        <w:tc>
          <w:tcPr>
            <w:tcW w:w="1310" w:type="dxa"/>
            <w:tcMar>
              <w:top w:w="100" w:type="dxa"/>
              <w:left w:w="100" w:type="dxa"/>
              <w:bottom w:w="100" w:type="dxa"/>
              <w:right w:w="100" w:type="dxa"/>
            </w:tcMar>
          </w:tcPr>
          <w:p w14:paraId="60D4AA2B" w14:textId="77777777" w:rsidR="00E96410" w:rsidRPr="00E90D07" w:rsidRDefault="00E96410" w:rsidP="00316BD9">
            <w:pPr>
              <w:widowControl w:val="0"/>
              <w:spacing w:after="0"/>
              <w:rPr>
                <w:sz w:val="18"/>
                <w:szCs w:val="18"/>
                <w:lang w:val="tr-TR"/>
              </w:rPr>
            </w:pPr>
            <w:r w:rsidRPr="00E90D07">
              <w:rPr>
                <w:sz w:val="18"/>
                <w:szCs w:val="18"/>
                <w:lang w:val="tr-TR"/>
              </w:rPr>
              <w:t>5</w:t>
            </w:r>
          </w:p>
        </w:tc>
      </w:tr>
      <w:tr w:rsidR="00E96410" w:rsidRPr="00E90D07" w14:paraId="22CFD943" w14:textId="77777777" w:rsidTr="00316BD9">
        <w:tc>
          <w:tcPr>
            <w:tcW w:w="1559" w:type="dxa"/>
            <w:tcMar>
              <w:top w:w="100" w:type="dxa"/>
              <w:left w:w="100" w:type="dxa"/>
              <w:bottom w:w="100" w:type="dxa"/>
              <w:right w:w="100" w:type="dxa"/>
            </w:tcMar>
          </w:tcPr>
          <w:p w14:paraId="315304C6" w14:textId="77777777" w:rsidR="00E96410" w:rsidRPr="00E90D07" w:rsidRDefault="00E96410" w:rsidP="00316BD9">
            <w:pPr>
              <w:widowControl w:val="0"/>
              <w:spacing w:after="0"/>
              <w:rPr>
                <w:b/>
                <w:sz w:val="18"/>
                <w:szCs w:val="18"/>
                <w:lang w:val="tr-TR"/>
              </w:rPr>
            </w:pPr>
            <w:r w:rsidRPr="00E90D07">
              <w:rPr>
                <w:b/>
                <w:sz w:val="18"/>
                <w:szCs w:val="18"/>
                <w:lang w:val="tr-TR"/>
              </w:rPr>
              <w:t>A.1.4. İç Kalite Güvencesi Mekanizmaları</w:t>
            </w:r>
          </w:p>
        </w:tc>
        <w:tc>
          <w:tcPr>
            <w:tcW w:w="1560" w:type="dxa"/>
            <w:tcMar>
              <w:top w:w="100" w:type="dxa"/>
              <w:left w:w="100" w:type="dxa"/>
              <w:bottom w:w="100" w:type="dxa"/>
              <w:right w:w="100" w:type="dxa"/>
            </w:tcMar>
          </w:tcPr>
          <w:p w14:paraId="58EAFFE9" w14:textId="77777777" w:rsidR="00E96410" w:rsidRPr="00E90D07" w:rsidRDefault="00E96410" w:rsidP="00316BD9">
            <w:pPr>
              <w:widowControl w:val="0"/>
              <w:spacing w:after="0"/>
              <w:rPr>
                <w:sz w:val="18"/>
                <w:szCs w:val="18"/>
              </w:rPr>
            </w:pPr>
            <w:r w:rsidRPr="00E90D07">
              <w:rPr>
                <w:sz w:val="18"/>
                <w:szCs w:val="18"/>
              </w:rPr>
              <w:t>Eğitim Fakültesinde iç kalite güvencesi mekanizmaları, fakültenin misyon, vizyon ve stratejik hedefleri doğrultusunda yapılandırılmış olup, Kütahya Dumlupınar Üniversitesi tarafından kamuoyuna duyurulan kalite güvence yönergesi çerçevesinde sistematik olarak yürütülmemektedir.</w:t>
            </w:r>
          </w:p>
          <w:p w14:paraId="4A6881A2"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26420496" w14:textId="77777777" w:rsidR="00E96410" w:rsidRPr="00E90D07" w:rsidRDefault="00E96410" w:rsidP="00316BD9">
            <w:pPr>
              <w:widowControl w:val="0"/>
              <w:spacing w:after="0"/>
              <w:rPr>
                <w:sz w:val="18"/>
                <w:szCs w:val="18"/>
                <w:lang w:val="tr-TR"/>
              </w:rPr>
            </w:pPr>
            <w:r w:rsidRPr="00E90D07">
              <w:rPr>
                <w:sz w:val="18"/>
                <w:szCs w:val="18"/>
              </w:rPr>
              <w:t>Eğitim Fakültesinde iç kalite güvencesi mekanizmaları, fakültenin misyon, vizyon ve stratejik hedefleri doğrultusunda, üniversitenin kalite güvence yönergesi ve paydaş geri bildirimleri temel alınarak planlanmamaktadır.Planlanan kalite güvencesi faaliyetleri, Birim Kalite Komisyonu ve alt çalışma grupları tarafından yürütülmekte; BİDR’ler hazırlanmakta, program çıktıları Bologna ve yeterlilik çerçeveleriyle uyumlu hâle getirilmekte ve uygulamalı derslerde öğrenci katılımı desteklenmektedir</w:t>
            </w:r>
          </w:p>
        </w:tc>
        <w:tc>
          <w:tcPr>
            <w:tcW w:w="1505" w:type="dxa"/>
            <w:tcMar>
              <w:top w:w="100" w:type="dxa"/>
              <w:left w:w="100" w:type="dxa"/>
              <w:bottom w:w="100" w:type="dxa"/>
              <w:right w:w="100" w:type="dxa"/>
            </w:tcMar>
          </w:tcPr>
          <w:p w14:paraId="4DB6B513" w14:textId="77777777" w:rsidR="00E96410" w:rsidRPr="00E90D07" w:rsidRDefault="00E96410" w:rsidP="00316BD9">
            <w:pPr>
              <w:widowControl w:val="0"/>
              <w:spacing w:after="0"/>
              <w:rPr>
                <w:sz w:val="18"/>
                <w:szCs w:val="18"/>
                <w:lang w:val="tr-TR"/>
              </w:rPr>
            </w:pPr>
            <w:r w:rsidRPr="00E90D07">
              <w:rPr>
                <w:sz w:val="18"/>
                <w:szCs w:val="18"/>
              </w:rPr>
              <w:t>Kalite süreçlerinin etkililiği; yıllık BİDR’ler, anketler, dış paydaş toplantıları, danışma kurulu geri bildirimleri ve program değerlendirmeleri aracılığıyla izlenmekte ve değerlendirilmektedir</w:t>
            </w:r>
          </w:p>
        </w:tc>
        <w:tc>
          <w:tcPr>
            <w:tcW w:w="1525" w:type="dxa"/>
            <w:tcMar>
              <w:top w:w="100" w:type="dxa"/>
              <w:left w:w="100" w:type="dxa"/>
              <w:bottom w:w="100" w:type="dxa"/>
              <w:right w:w="100" w:type="dxa"/>
            </w:tcMar>
          </w:tcPr>
          <w:p w14:paraId="754D77C9" w14:textId="77777777" w:rsidR="00E96410" w:rsidRPr="00E90D07" w:rsidRDefault="00E96410" w:rsidP="00316BD9">
            <w:pPr>
              <w:widowControl w:val="0"/>
              <w:spacing w:after="0"/>
              <w:rPr>
                <w:sz w:val="18"/>
                <w:szCs w:val="18"/>
                <w:lang w:val="tr-TR"/>
              </w:rPr>
            </w:pPr>
            <w:r w:rsidRPr="00E90D07">
              <w:rPr>
                <w:sz w:val="18"/>
                <w:szCs w:val="18"/>
              </w:rPr>
              <w:t>İzleme ve değerlendirme sonuçlarına dayalı olarak program, ders içerikleri, uygulama süreçleri ve eğitim ortamlarına yönelik iyileştirme kararları alınmakta ve bu kararlar kalite güvencesi sistemine entegre edilmektedir</w:t>
            </w:r>
          </w:p>
        </w:tc>
        <w:tc>
          <w:tcPr>
            <w:tcW w:w="1310" w:type="dxa"/>
            <w:tcMar>
              <w:top w:w="100" w:type="dxa"/>
              <w:left w:w="100" w:type="dxa"/>
              <w:bottom w:w="100" w:type="dxa"/>
              <w:right w:w="100" w:type="dxa"/>
            </w:tcMar>
          </w:tcPr>
          <w:p w14:paraId="37F94AB6" w14:textId="77777777" w:rsidR="00E96410" w:rsidRPr="00E90D07" w:rsidRDefault="00E96410" w:rsidP="00316BD9">
            <w:pPr>
              <w:widowControl w:val="0"/>
              <w:spacing w:after="0"/>
              <w:rPr>
                <w:sz w:val="18"/>
                <w:szCs w:val="18"/>
                <w:lang w:val="tr-TR"/>
              </w:rPr>
            </w:pPr>
            <w:r w:rsidRPr="00E90D07">
              <w:rPr>
                <w:sz w:val="18"/>
                <w:szCs w:val="18"/>
                <w:lang w:val="tr-TR"/>
              </w:rPr>
              <w:t>İçselleştirilmiş, sistematik, sürdürülebilir ve örnek gösterilebilir uygulamalar bu</w:t>
            </w:r>
          </w:p>
          <w:p w14:paraId="71B40926" w14:textId="77777777" w:rsidR="00E96410" w:rsidRPr="00E90D07" w:rsidRDefault="00E96410" w:rsidP="00316BD9">
            <w:pPr>
              <w:widowControl w:val="0"/>
              <w:spacing w:after="0"/>
              <w:rPr>
                <w:sz w:val="18"/>
                <w:szCs w:val="18"/>
                <w:lang w:val="tr-TR"/>
              </w:rPr>
            </w:pPr>
            <w:r w:rsidRPr="00E90D07">
              <w:rPr>
                <w:sz w:val="18"/>
                <w:szCs w:val="18"/>
                <w:lang w:val="tr-TR"/>
              </w:rPr>
              <w:t>lunmaktadır</w:t>
            </w:r>
          </w:p>
        </w:tc>
      </w:tr>
      <w:tr w:rsidR="00E96410" w:rsidRPr="00E90D07" w14:paraId="4413648F" w14:textId="77777777" w:rsidTr="00316BD9">
        <w:tc>
          <w:tcPr>
            <w:tcW w:w="1559" w:type="dxa"/>
            <w:tcMar>
              <w:top w:w="100" w:type="dxa"/>
              <w:left w:w="100" w:type="dxa"/>
              <w:bottom w:w="100" w:type="dxa"/>
              <w:right w:w="100" w:type="dxa"/>
            </w:tcMar>
          </w:tcPr>
          <w:p w14:paraId="1ACEACE5" w14:textId="77777777" w:rsidR="00E96410" w:rsidRPr="00E90D07" w:rsidRDefault="00E96410" w:rsidP="00316BD9">
            <w:pPr>
              <w:widowControl w:val="0"/>
              <w:spacing w:after="0"/>
              <w:rPr>
                <w:b/>
                <w:sz w:val="18"/>
                <w:szCs w:val="18"/>
                <w:lang w:val="tr-TR"/>
              </w:rPr>
            </w:pPr>
            <w:r w:rsidRPr="00E90D07">
              <w:rPr>
                <w:b/>
                <w:sz w:val="18"/>
                <w:szCs w:val="18"/>
                <w:lang w:val="tr-TR"/>
              </w:rPr>
              <w:t>(X) ile işaretleyiniz.</w:t>
            </w:r>
          </w:p>
        </w:tc>
        <w:tc>
          <w:tcPr>
            <w:tcW w:w="1560" w:type="dxa"/>
            <w:tcMar>
              <w:top w:w="100" w:type="dxa"/>
              <w:left w:w="100" w:type="dxa"/>
              <w:bottom w:w="100" w:type="dxa"/>
              <w:right w:w="100" w:type="dxa"/>
            </w:tcMar>
          </w:tcPr>
          <w:p w14:paraId="05CB8099"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6B1111EC"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08E96840" w14:textId="2D829AE0" w:rsidR="00E96410" w:rsidRPr="00E90D07" w:rsidRDefault="00EC30E6" w:rsidP="00316BD9">
            <w:pPr>
              <w:widowControl w:val="0"/>
              <w:spacing w:after="0"/>
              <w:rPr>
                <w:sz w:val="18"/>
                <w:szCs w:val="18"/>
                <w:lang w:val="tr-TR"/>
              </w:rPr>
            </w:pPr>
            <w:r>
              <w:rPr>
                <w:sz w:val="18"/>
                <w:szCs w:val="18"/>
                <w:lang w:val="tr-TR"/>
              </w:rPr>
              <w:t>x</w:t>
            </w:r>
          </w:p>
        </w:tc>
        <w:tc>
          <w:tcPr>
            <w:tcW w:w="1525" w:type="dxa"/>
            <w:tcMar>
              <w:top w:w="100" w:type="dxa"/>
              <w:left w:w="100" w:type="dxa"/>
              <w:bottom w:w="100" w:type="dxa"/>
              <w:right w:w="100" w:type="dxa"/>
            </w:tcMar>
          </w:tcPr>
          <w:p w14:paraId="7D5106BC" w14:textId="4CEFFB25" w:rsidR="00E96410" w:rsidRPr="00E90D07" w:rsidRDefault="00E96410" w:rsidP="00BE3247">
            <w:pPr>
              <w:widowControl w:val="0"/>
              <w:spacing w:after="0"/>
              <w:jc w:val="center"/>
              <w:rPr>
                <w:sz w:val="18"/>
                <w:szCs w:val="18"/>
                <w:lang w:val="tr-TR"/>
              </w:rPr>
            </w:pPr>
          </w:p>
        </w:tc>
        <w:tc>
          <w:tcPr>
            <w:tcW w:w="1310" w:type="dxa"/>
            <w:tcMar>
              <w:top w:w="100" w:type="dxa"/>
              <w:left w:w="100" w:type="dxa"/>
              <w:bottom w:w="100" w:type="dxa"/>
              <w:right w:w="100" w:type="dxa"/>
            </w:tcMar>
          </w:tcPr>
          <w:p w14:paraId="287C4FF0" w14:textId="77777777" w:rsidR="00E96410" w:rsidRPr="00E90D07" w:rsidRDefault="00E96410" w:rsidP="00316BD9">
            <w:pPr>
              <w:widowControl w:val="0"/>
              <w:spacing w:after="0"/>
              <w:rPr>
                <w:sz w:val="18"/>
                <w:szCs w:val="18"/>
                <w:lang w:val="tr-TR"/>
              </w:rPr>
            </w:pPr>
          </w:p>
        </w:tc>
      </w:tr>
    </w:tbl>
    <w:p w14:paraId="6A53A74A" w14:textId="77777777" w:rsidR="00E96410" w:rsidRPr="00E90D07" w:rsidRDefault="00E96410" w:rsidP="00D96C2C">
      <w:pPr>
        <w:tabs>
          <w:tab w:val="left" w:pos="7620"/>
        </w:tabs>
        <w:ind w:left="0" w:firstLine="0"/>
        <w:rPr>
          <w:b/>
          <w:i/>
        </w:rPr>
      </w:pPr>
    </w:p>
    <w:p w14:paraId="5AE0926F" w14:textId="450BE29F" w:rsidR="00E96410" w:rsidRPr="00E90D07" w:rsidRDefault="00D96C2C" w:rsidP="00D96C2C">
      <w:pPr>
        <w:spacing w:after="160" w:line="276" w:lineRule="auto"/>
        <w:rPr>
          <w:i/>
          <w:sz w:val="22"/>
          <w:szCs w:val="22"/>
        </w:rPr>
      </w:pPr>
      <w:r w:rsidRPr="00E90D07">
        <w:rPr>
          <w:sz w:val="20"/>
          <w:szCs w:val="20"/>
        </w:rPr>
        <w:lastRenderedPageBreak/>
        <w:t>Not: Bu alt ölçütü genel olarak değerlendirip olgunluk düzeyini (X) ile işaretleyiniz.</w:t>
      </w:r>
    </w:p>
    <w:p w14:paraId="745E8EC7" w14:textId="77777777" w:rsidR="00E96410" w:rsidRPr="00E90D07" w:rsidRDefault="00E96410" w:rsidP="00065C31">
      <w:pPr>
        <w:pStyle w:val="Balk3"/>
      </w:pPr>
      <w:bookmarkStart w:id="19" w:name="_Toc221281748"/>
      <w:r w:rsidRPr="00E90D07">
        <w:t>A.1.5. Kamuoyu Bilgilendirme ve Hesap Verebilirlik</w:t>
      </w:r>
      <w:bookmarkEnd w:id="19"/>
    </w:p>
    <w:tbl>
      <w:tblPr>
        <w:tblStyle w:val="DzTablo47"/>
        <w:tblW w:w="9135" w:type="dxa"/>
        <w:tblInd w:w="108" w:type="dxa"/>
        <w:tblLook w:val="06A0" w:firstRow="1" w:lastRow="0" w:firstColumn="1" w:lastColumn="0" w:noHBand="1" w:noVBand="1"/>
      </w:tblPr>
      <w:tblGrid>
        <w:gridCol w:w="2001"/>
        <w:gridCol w:w="7134"/>
      </w:tblGrid>
      <w:tr w:rsidR="00E96410" w:rsidRPr="00E90D07" w14:paraId="672D6067"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985C0E"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2107759"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7CBF919B" w14:textId="0C4078AB"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 xml:space="preserve">Birimimiz; akademik ve idari personel, öğrenciler ve toplum nezdinde şeffaflık ve hesap verebilirlik ilkeleri doğrultusunda eğitim-öğretim, araştırma-geliştirme ve kalite güvence faaliyetlerine ilişkin güncel bilgileri kamuoyuyla paylaşmaktadır. Bu kapsamda birimimize ait bilgiler fakülte web sayfasında yayımlanmakta, bilgilerin güncelliği, doğruluğu ve güvenilirliği birim tarafından denetlenmekte ve web sitesi sorumluları aracılığıyla izlenmektedir </w:t>
            </w:r>
            <w:hyperlink r:id="rId24" w:history="1">
              <w:r w:rsidRPr="00E90D07">
                <w:rPr>
                  <w:rStyle w:val="Kpr"/>
                  <w:rFonts w:ascii="Times New Roman" w:hAnsi="Times New Roman" w:cs="Times New Roman"/>
                  <w:b w:val="0"/>
                  <w:bCs w:val="0"/>
                  <w:sz w:val="24"/>
                  <w:szCs w:val="24"/>
                </w:rPr>
                <w:t>(Eğitim Fakültesi Web Sayfası) (OD2)</w:t>
              </w:r>
            </w:hyperlink>
            <w:r w:rsidRPr="00E90D07">
              <w:rPr>
                <w:rFonts w:ascii="Times New Roman" w:hAnsi="Times New Roman" w:cs="Times New Roman"/>
                <w:b w:val="0"/>
                <w:bCs w:val="0"/>
                <w:sz w:val="24"/>
                <w:szCs w:val="24"/>
              </w:rPr>
              <w:t>.</w:t>
            </w:r>
          </w:p>
          <w:p w14:paraId="5C41E650"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7C865478"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2D84B59"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4ECF7FCE"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0966DFF3" w14:textId="2061F3B1"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 xml:space="preserve">Ayrıca birimimizde öğrencilerin üniversite, fakülte ve anabilim dalı düzeyinde memnuniyetlerini ölçmeye yönelik anketler uygulanmakta; elde edilen geri bildirimler değerlendirilerek iyileştirme çalışmalarında kullanılmaktadır. Öğrencilere yönelik oryantasyon faaliyetleri, sportif etkinlikler ve Topluma Hizmet Uygulamaları dersi kapsamında gerçekleştirilen etkinlikler düzenli olarak duyurular aracılığıyla paylaşılmaktadır </w:t>
            </w:r>
            <w:hyperlink r:id="rId25" w:history="1">
              <w:r w:rsidRPr="00E90D07">
                <w:rPr>
                  <w:rStyle w:val="Kpr"/>
                  <w:rFonts w:ascii="Times New Roman" w:hAnsi="Times New Roman" w:cs="Times New Roman"/>
                  <w:bCs/>
                  <w:sz w:val="24"/>
                  <w:szCs w:val="24"/>
                </w:rPr>
                <w:t>(Eğitim Fakültesi Web Sayfası)(OD3)</w:t>
              </w:r>
            </w:hyperlink>
            <w:r w:rsidRPr="00E90D07">
              <w:rPr>
                <w:rFonts w:ascii="Times New Roman" w:hAnsi="Times New Roman" w:cs="Times New Roman"/>
                <w:bCs/>
                <w:sz w:val="24"/>
                <w:szCs w:val="24"/>
              </w:rPr>
              <w:t xml:space="preserve">, </w:t>
            </w:r>
            <w:hyperlink r:id="rId26" w:history="1">
              <w:r w:rsidRPr="00E90D07">
                <w:rPr>
                  <w:rStyle w:val="Kpr"/>
                  <w:rFonts w:ascii="Times New Roman" w:hAnsi="Times New Roman" w:cs="Times New Roman"/>
                  <w:bCs/>
                  <w:sz w:val="24"/>
                  <w:szCs w:val="24"/>
                </w:rPr>
                <w:t>(Memnuniyet anketleri)(OD3),</w:t>
              </w:r>
            </w:hyperlink>
            <w:r w:rsidRPr="00E90D07">
              <w:rPr>
                <w:rFonts w:ascii="Times New Roman" w:hAnsi="Times New Roman" w:cs="Times New Roman"/>
                <w:bCs/>
                <w:sz w:val="24"/>
                <w:szCs w:val="24"/>
              </w:rPr>
              <w:t xml:space="preserve"> </w:t>
            </w:r>
            <w:hyperlink r:id="rId27" w:history="1">
              <w:r w:rsidRPr="00E90D07">
                <w:rPr>
                  <w:rStyle w:val="Kpr"/>
                  <w:rFonts w:ascii="Times New Roman" w:hAnsi="Times New Roman" w:cs="Times New Roman"/>
                  <w:bCs/>
                  <w:sz w:val="24"/>
                  <w:szCs w:val="24"/>
                </w:rPr>
                <w:t>(Oryantasyon çalışmaları1</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28" w:history="1">
              <w:r w:rsidRPr="00E90D07">
                <w:rPr>
                  <w:rStyle w:val="Kpr"/>
                  <w:rFonts w:ascii="Times New Roman" w:hAnsi="Times New Roman" w:cs="Times New Roman"/>
                  <w:bCs/>
                  <w:sz w:val="24"/>
                  <w:szCs w:val="24"/>
                </w:rPr>
                <w:t>(Oryantasyon çalışmaları 2</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w:t>
            </w:r>
          </w:p>
          <w:p w14:paraId="4AAA2626"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2274667E"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8638989"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2DA0360C"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764625B3" w14:textId="44B3AC99"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7C213ED5"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7A5AB129"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8CC604" w14:textId="77777777" w:rsidR="00E96410" w:rsidRPr="00E90D07" w:rsidRDefault="00E96410" w:rsidP="00316BD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419563EA" w14:textId="77777777" w:rsidR="00E96410" w:rsidRPr="00E90D07" w:rsidRDefault="00E96410" w:rsidP="00316BD9">
            <w:pPr>
              <w:rPr>
                <w:rFonts w:ascii="Times New Roman" w:hAnsi="Times New Roman" w:cs="Times New Roman"/>
                <w:color w:val="2F5496" w:themeColor="accent5" w:themeShade="BF"/>
                <w:sz w:val="24"/>
                <w:szCs w:val="24"/>
              </w:rPr>
            </w:pPr>
          </w:p>
        </w:tc>
        <w:tc>
          <w:tcPr>
            <w:tcW w:w="7134" w:type="dxa"/>
          </w:tcPr>
          <w:p w14:paraId="1B26E765" w14:textId="3BF146CB"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3E87C9EF"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tbl>
      <w:tblPr>
        <w:tblpPr w:leftFromText="141" w:rightFromText="141" w:horzAnchor="margin" w:tblpY="450"/>
        <w:tblW w:w="8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96410" w:rsidRPr="00E90D07" w14:paraId="16497DB8" w14:textId="77777777" w:rsidTr="00316BD9">
        <w:trPr>
          <w:trHeight w:val="440"/>
        </w:trPr>
        <w:tc>
          <w:tcPr>
            <w:tcW w:w="1559" w:type="dxa"/>
            <w:tcMar>
              <w:top w:w="100" w:type="dxa"/>
              <w:left w:w="100" w:type="dxa"/>
              <w:bottom w:w="100" w:type="dxa"/>
              <w:right w:w="100" w:type="dxa"/>
            </w:tcMar>
          </w:tcPr>
          <w:p w14:paraId="044B5BD9" w14:textId="77777777" w:rsidR="00E96410" w:rsidRPr="00E90D07" w:rsidRDefault="00E96410" w:rsidP="00316BD9">
            <w:pPr>
              <w:widowControl w:val="0"/>
              <w:spacing w:after="0"/>
              <w:rPr>
                <w:b/>
                <w:sz w:val="18"/>
                <w:szCs w:val="18"/>
                <w:lang w:val="tr-TR"/>
              </w:rPr>
            </w:pPr>
            <w:r w:rsidRPr="00E90D07">
              <w:rPr>
                <w:b/>
                <w:sz w:val="18"/>
                <w:szCs w:val="18"/>
                <w:lang w:val="tr-TR"/>
              </w:rPr>
              <w:t>Hazırlayacak Birim</w:t>
            </w:r>
          </w:p>
        </w:tc>
        <w:tc>
          <w:tcPr>
            <w:tcW w:w="7371" w:type="dxa"/>
            <w:gridSpan w:val="5"/>
            <w:tcMar>
              <w:top w:w="100" w:type="dxa"/>
              <w:left w:w="100" w:type="dxa"/>
              <w:bottom w:w="100" w:type="dxa"/>
              <w:right w:w="100" w:type="dxa"/>
            </w:tcMar>
          </w:tcPr>
          <w:p w14:paraId="5A0F4150" w14:textId="77777777" w:rsidR="00E96410" w:rsidRPr="00E90D07" w:rsidRDefault="00E96410" w:rsidP="00316BD9">
            <w:pPr>
              <w:keepNext/>
              <w:keepLines/>
              <w:spacing w:after="234"/>
              <w:rPr>
                <w:b/>
                <w:sz w:val="18"/>
                <w:szCs w:val="18"/>
                <w:lang w:val="tr-TR"/>
              </w:rPr>
            </w:pPr>
            <w:r w:rsidRPr="00E90D07">
              <w:rPr>
                <w:b/>
                <w:sz w:val="18"/>
                <w:szCs w:val="18"/>
                <w:lang w:val="tr-TR"/>
              </w:rPr>
              <w:t>Tüm Akademik Birimler</w:t>
            </w:r>
          </w:p>
        </w:tc>
      </w:tr>
      <w:tr w:rsidR="00E96410" w:rsidRPr="00E90D07" w14:paraId="2E83DF75" w14:textId="77777777" w:rsidTr="00316BD9">
        <w:trPr>
          <w:trHeight w:val="51"/>
        </w:trPr>
        <w:tc>
          <w:tcPr>
            <w:tcW w:w="1559" w:type="dxa"/>
            <w:tcMar>
              <w:top w:w="100" w:type="dxa"/>
              <w:left w:w="100" w:type="dxa"/>
              <w:bottom w:w="100" w:type="dxa"/>
              <w:right w:w="100" w:type="dxa"/>
            </w:tcMar>
          </w:tcPr>
          <w:p w14:paraId="1C68C5A7" w14:textId="77777777" w:rsidR="00E96410" w:rsidRPr="00E90D07" w:rsidRDefault="00E96410" w:rsidP="00316BD9">
            <w:pPr>
              <w:widowControl w:val="0"/>
              <w:spacing w:after="0"/>
              <w:rPr>
                <w:b/>
                <w:sz w:val="18"/>
                <w:szCs w:val="18"/>
                <w:lang w:val="tr-TR"/>
              </w:rPr>
            </w:pPr>
            <w:r w:rsidRPr="00E90D07">
              <w:rPr>
                <w:b/>
                <w:sz w:val="18"/>
                <w:szCs w:val="18"/>
                <w:lang w:val="tr-TR"/>
              </w:rPr>
              <w:lastRenderedPageBreak/>
              <w:t>PUKÖ</w:t>
            </w:r>
          </w:p>
        </w:tc>
        <w:tc>
          <w:tcPr>
            <w:tcW w:w="1560" w:type="dxa"/>
            <w:tcMar>
              <w:top w:w="100" w:type="dxa"/>
              <w:left w:w="100" w:type="dxa"/>
              <w:bottom w:w="100" w:type="dxa"/>
              <w:right w:w="100" w:type="dxa"/>
            </w:tcMar>
          </w:tcPr>
          <w:p w14:paraId="7A7347EB" w14:textId="77777777" w:rsidR="00E96410" w:rsidRPr="00E90D07" w:rsidRDefault="00E96410" w:rsidP="00316BD9">
            <w:pPr>
              <w:widowControl w:val="0"/>
              <w:spacing w:after="0"/>
              <w:rPr>
                <w:sz w:val="18"/>
                <w:szCs w:val="18"/>
                <w:lang w:val="tr-TR"/>
              </w:rPr>
            </w:pPr>
            <w:r w:rsidRPr="00E90D07">
              <w:rPr>
                <w:sz w:val="18"/>
                <w:szCs w:val="18"/>
                <w:lang w:val="tr-TR"/>
              </w:rPr>
              <w:t>-</w:t>
            </w:r>
          </w:p>
        </w:tc>
        <w:tc>
          <w:tcPr>
            <w:tcW w:w="1471" w:type="dxa"/>
            <w:shd w:val="clear" w:color="auto" w:fill="FBE4D5" w:themeFill="accent2" w:themeFillTint="33"/>
            <w:tcMar>
              <w:top w:w="100" w:type="dxa"/>
              <w:left w:w="100" w:type="dxa"/>
              <w:bottom w:w="100" w:type="dxa"/>
              <w:right w:w="100" w:type="dxa"/>
            </w:tcMar>
          </w:tcPr>
          <w:p w14:paraId="339B01AD" w14:textId="77777777" w:rsidR="00E96410" w:rsidRPr="00E90D07" w:rsidRDefault="00E96410" w:rsidP="00316BD9">
            <w:pPr>
              <w:widowControl w:val="0"/>
              <w:spacing w:after="0"/>
              <w:rPr>
                <w:sz w:val="18"/>
                <w:szCs w:val="18"/>
                <w:lang w:val="tr-TR"/>
              </w:rPr>
            </w:pPr>
            <w:r w:rsidRPr="00E90D07">
              <w:rPr>
                <w:sz w:val="18"/>
                <w:szCs w:val="18"/>
                <w:lang w:val="tr-TR"/>
              </w:rPr>
              <w:t>P (Planlama)</w:t>
            </w:r>
          </w:p>
        </w:tc>
        <w:tc>
          <w:tcPr>
            <w:tcW w:w="1505" w:type="dxa"/>
            <w:shd w:val="clear" w:color="auto" w:fill="EDEDED" w:themeFill="accent3" w:themeFillTint="33"/>
            <w:tcMar>
              <w:top w:w="100" w:type="dxa"/>
              <w:left w:w="100" w:type="dxa"/>
              <w:bottom w:w="100" w:type="dxa"/>
              <w:right w:w="100" w:type="dxa"/>
            </w:tcMar>
          </w:tcPr>
          <w:p w14:paraId="5C9C14B3" w14:textId="77777777" w:rsidR="00E96410" w:rsidRPr="00E90D07" w:rsidRDefault="00E96410" w:rsidP="00316BD9">
            <w:pPr>
              <w:widowControl w:val="0"/>
              <w:spacing w:after="0"/>
              <w:rPr>
                <w:sz w:val="18"/>
                <w:szCs w:val="18"/>
                <w:lang w:val="tr-TR"/>
              </w:rPr>
            </w:pPr>
            <w:r w:rsidRPr="00E90D07">
              <w:rPr>
                <w:sz w:val="18"/>
                <w:szCs w:val="18"/>
                <w:lang w:val="tr-TR"/>
              </w:rPr>
              <w:t>U (Uygulama)</w:t>
            </w:r>
          </w:p>
        </w:tc>
        <w:tc>
          <w:tcPr>
            <w:tcW w:w="1525" w:type="dxa"/>
            <w:shd w:val="clear" w:color="auto" w:fill="FFF2CC" w:themeFill="accent4" w:themeFillTint="33"/>
            <w:tcMar>
              <w:top w:w="100" w:type="dxa"/>
              <w:left w:w="100" w:type="dxa"/>
              <w:bottom w:w="100" w:type="dxa"/>
              <w:right w:w="100" w:type="dxa"/>
            </w:tcMar>
          </w:tcPr>
          <w:p w14:paraId="6AD30279" w14:textId="77777777" w:rsidR="00E96410" w:rsidRPr="00E90D07" w:rsidRDefault="00E96410" w:rsidP="00316BD9">
            <w:pPr>
              <w:widowControl w:val="0"/>
              <w:spacing w:after="0"/>
              <w:rPr>
                <w:sz w:val="18"/>
                <w:szCs w:val="18"/>
                <w:lang w:val="tr-TR"/>
              </w:rPr>
            </w:pPr>
            <w:r w:rsidRPr="00E90D07">
              <w:rPr>
                <w:sz w:val="18"/>
                <w:szCs w:val="18"/>
                <w:lang w:val="tr-TR"/>
              </w:rPr>
              <w:t>K (Kontrol etme)</w:t>
            </w:r>
          </w:p>
          <w:p w14:paraId="3C12C7EE" w14:textId="77777777" w:rsidR="00E96410" w:rsidRPr="00E90D07" w:rsidRDefault="00E96410" w:rsidP="00316BD9">
            <w:pPr>
              <w:widowControl w:val="0"/>
              <w:spacing w:after="0"/>
              <w:rPr>
                <w:sz w:val="18"/>
                <w:szCs w:val="18"/>
                <w:lang w:val="tr-TR"/>
              </w:rPr>
            </w:pPr>
            <w:r w:rsidRPr="00E90D07">
              <w:rPr>
                <w:sz w:val="18"/>
                <w:szCs w:val="18"/>
                <w:lang w:val="tr-TR"/>
              </w:rPr>
              <w:t>Ö (Önlem alma)</w:t>
            </w:r>
          </w:p>
        </w:tc>
        <w:tc>
          <w:tcPr>
            <w:tcW w:w="1310" w:type="dxa"/>
            <w:shd w:val="clear" w:color="auto" w:fill="D9E2F3" w:themeFill="accent5" w:themeFillTint="33"/>
            <w:tcMar>
              <w:top w:w="100" w:type="dxa"/>
              <w:left w:w="100" w:type="dxa"/>
              <w:bottom w:w="100" w:type="dxa"/>
              <w:right w:w="100" w:type="dxa"/>
            </w:tcMar>
          </w:tcPr>
          <w:p w14:paraId="378CC58F" w14:textId="77777777" w:rsidR="00E96410" w:rsidRPr="00E90D07" w:rsidRDefault="00E96410" w:rsidP="00316BD9">
            <w:pPr>
              <w:widowControl w:val="0"/>
              <w:spacing w:after="0"/>
              <w:rPr>
                <w:sz w:val="18"/>
                <w:szCs w:val="18"/>
                <w:lang w:val="tr-TR"/>
              </w:rPr>
            </w:pPr>
            <w:r w:rsidRPr="00E90D07">
              <w:rPr>
                <w:sz w:val="18"/>
                <w:szCs w:val="18"/>
                <w:lang w:val="tr-TR"/>
              </w:rPr>
              <w:t>Tekrar eden PUKÖ döngüleri</w:t>
            </w:r>
          </w:p>
        </w:tc>
      </w:tr>
      <w:tr w:rsidR="00E96410" w:rsidRPr="00E90D07" w14:paraId="321A6A22" w14:textId="77777777" w:rsidTr="00316BD9">
        <w:trPr>
          <w:trHeight w:val="51"/>
        </w:trPr>
        <w:tc>
          <w:tcPr>
            <w:tcW w:w="1559" w:type="dxa"/>
            <w:tcMar>
              <w:top w:w="100" w:type="dxa"/>
              <w:left w:w="100" w:type="dxa"/>
              <w:bottom w:w="100" w:type="dxa"/>
              <w:right w:w="100" w:type="dxa"/>
            </w:tcMar>
          </w:tcPr>
          <w:p w14:paraId="1420638C" w14:textId="77777777" w:rsidR="00E96410" w:rsidRPr="00E90D07" w:rsidRDefault="00E96410" w:rsidP="00316BD9">
            <w:pPr>
              <w:widowControl w:val="0"/>
              <w:spacing w:after="0"/>
              <w:rPr>
                <w:sz w:val="18"/>
                <w:szCs w:val="18"/>
                <w:lang w:val="tr-TR"/>
              </w:rPr>
            </w:pPr>
          </w:p>
        </w:tc>
        <w:tc>
          <w:tcPr>
            <w:tcW w:w="1560" w:type="dxa"/>
            <w:tcMar>
              <w:top w:w="100" w:type="dxa"/>
              <w:left w:w="100" w:type="dxa"/>
              <w:bottom w:w="100" w:type="dxa"/>
              <w:right w:w="100" w:type="dxa"/>
            </w:tcMar>
          </w:tcPr>
          <w:p w14:paraId="3997B5BF" w14:textId="77777777" w:rsidR="00E96410" w:rsidRPr="00E90D07" w:rsidRDefault="00E96410" w:rsidP="00316BD9">
            <w:pPr>
              <w:widowControl w:val="0"/>
              <w:spacing w:after="0"/>
              <w:rPr>
                <w:sz w:val="18"/>
                <w:szCs w:val="18"/>
                <w:lang w:val="tr-TR"/>
              </w:rPr>
            </w:pPr>
            <w:r w:rsidRPr="00E90D07">
              <w:rPr>
                <w:sz w:val="18"/>
                <w:szCs w:val="18"/>
                <w:lang w:val="tr-TR"/>
              </w:rPr>
              <w:t>1</w:t>
            </w:r>
          </w:p>
        </w:tc>
        <w:tc>
          <w:tcPr>
            <w:tcW w:w="1471" w:type="dxa"/>
            <w:tcMar>
              <w:top w:w="100" w:type="dxa"/>
              <w:left w:w="100" w:type="dxa"/>
              <w:bottom w:w="100" w:type="dxa"/>
              <w:right w:w="100" w:type="dxa"/>
            </w:tcMar>
          </w:tcPr>
          <w:p w14:paraId="0C242998" w14:textId="77777777" w:rsidR="00E96410" w:rsidRPr="00E90D07" w:rsidRDefault="00E96410" w:rsidP="00316BD9">
            <w:pPr>
              <w:widowControl w:val="0"/>
              <w:spacing w:after="0"/>
              <w:rPr>
                <w:sz w:val="18"/>
                <w:szCs w:val="18"/>
                <w:lang w:val="tr-TR"/>
              </w:rPr>
            </w:pPr>
            <w:r w:rsidRPr="00E90D07">
              <w:rPr>
                <w:sz w:val="18"/>
                <w:szCs w:val="18"/>
                <w:lang w:val="tr-TR"/>
              </w:rPr>
              <w:t>2</w:t>
            </w:r>
          </w:p>
        </w:tc>
        <w:tc>
          <w:tcPr>
            <w:tcW w:w="1505" w:type="dxa"/>
            <w:tcMar>
              <w:top w:w="100" w:type="dxa"/>
              <w:left w:w="100" w:type="dxa"/>
              <w:bottom w:w="100" w:type="dxa"/>
              <w:right w:w="100" w:type="dxa"/>
            </w:tcMar>
          </w:tcPr>
          <w:p w14:paraId="625C7173" w14:textId="77777777" w:rsidR="00E96410" w:rsidRPr="00E90D07" w:rsidRDefault="00E96410" w:rsidP="00316BD9">
            <w:pPr>
              <w:widowControl w:val="0"/>
              <w:spacing w:after="0"/>
              <w:rPr>
                <w:sz w:val="18"/>
                <w:szCs w:val="18"/>
                <w:lang w:val="tr-TR"/>
              </w:rPr>
            </w:pPr>
            <w:r w:rsidRPr="00E90D07">
              <w:rPr>
                <w:sz w:val="18"/>
                <w:szCs w:val="18"/>
                <w:lang w:val="tr-TR"/>
              </w:rPr>
              <w:t>3</w:t>
            </w:r>
          </w:p>
        </w:tc>
        <w:tc>
          <w:tcPr>
            <w:tcW w:w="1525" w:type="dxa"/>
            <w:tcMar>
              <w:top w:w="100" w:type="dxa"/>
              <w:left w:w="100" w:type="dxa"/>
              <w:bottom w:w="100" w:type="dxa"/>
              <w:right w:w="100" w:type="dxa"/>
            </w:tcMar>
          </w:tcPr>
          <w:p w14:paraId="0F7942B0" w14:textId="77777777" w:rsidR="00E96410" w:rsidRPr="00E90D07" w:rsidRDefault="00E96410" w:rsidP="00316BD9">
            <w:pPr>
              <w:widowControl w:val="0"/>
              <w:spacing w:after="0"/>
              <w:rPr>
                <w:sz w:val="18"/>
                <w:szCs w:val="18"/>
                <w:lang w:val="tr-TR"/>
              </w:rPr>
            </w:pPr>
            <w:r w:rsidRPr="00E90D07">
              <w:rPr>
                <w:sz w:val="18"/>
                <w:szCs w:val="18"/>
                <w:lang w:val="tr-TR"/>
              </w:rPr>
              <w:t>4</w:t>
            </w:r>
          </w:p>
        </w:tc>
        <w:tc>
          <w:tcPr>
            <w:tcW w:w="1310" w:type="dxa"/>
            <w:tcMar>
              <w:top w:w="100" w:type="dxa"/>
              <w:left w:w="100" w:type="dxa"/>
              <w:bottom w:w="100" w:type="dxa"/>
              <w:right w:w="100" w:type="dxa"/>
            </w:tcMar>
          </w:tcPr>
          <w:p w14:paraId="3A0021B8" w14:textId="77777777" w:rsidR="00E96410" w:rsidRPr="00E90D07" w:rsidRDefault="00E96410" w:rsidP="00316BD9">
            <w:pPr>
              <w:widowControl w:val="0"/>
              <w:spacing w:after="0"/>
              <w:rPr>
                <w:sz w:val="18"/>
                <w:szCs w:val="18"/>
                <w:lang w:val="tr-TR"/>
              </w:rPr>
            </w:pPr>
            <w:r w:rsidRPr="00E90D07">
              <w:rPr>
                <w:sz w:val="18"/>
                <w:szCs w:val="18"/>
                <w:lang w:val="tr-TR"/>
              </w:rPr>
              <w:t>5</w:t>
            </w:r>
          </w:p>
        </w:tc>
      </w:tr>
      <w:tr w:rsidR="00E96410" w:rsidRPr="00E90D07" w14:paraId="3D95E74D" w14:textId="77777777" w:rsidTr="00316BD9">
        <w:tc>
          <w:tcPr>
            <w:tcW w:w="1559" w:type="dxa"/>
            <w:tcMar>
              <w:top w:w="100" w:type="dxa"/>
              <w:left w:w="100" w:type="dxa"/>
              <w:bottom w:w="100" w:type="dxa"/>
              <w:right w:w="100" w:type="dxa"/>
            </w:tcMar>
          </w:tcPr>
          <w:p w14:paraId="3A666F79" w14:textId="77777777" w:rsidR="00E96410" w:rsidRPr="00E90D07" w:rsidRDefault="00E96410" w:rsidP="00316BD9">
            <w:pPr>
              <w:widowControl w:val="0"/>
              <w:spacing w:after="0"/>
              <w:rPr>
                <w:b/>
                <w:sz w:val="18"/>
                <w:szCs w:val="18"/>
                <w:lang w:val="tr-TR"/>
              </w:rPr>
            </w:pPr>
            <w:r w:rsidRPr="00E90D07">
              <w:rPr>
                <w:b/>
                <w:sz w:val="18"/>
                <w:szCs w:val="18"/>
                <w:lang w:val="tr-TR"/>
              </w:rPr>
              <w:t xml:space="preserve">A.1.5. </w:t>
            </w:r>
            <w:r w:rsidRPr="00E90D07">
              <w:rPr>
                <w:b/>
                <w:i/>
                <w:sz w:val="18"/>
                <w:szCs w:val="18"/>
              </w:rPr>
              <w:t xml:space="preserve"> Kamuoyunu Bilgilendirme ve Hesap Verebilirlik</w:t>
            </w:r>
          </w:p>
        </w:tc>
        <w:tc>
          <w:tcPr>
            <w:tcW w:w="1560" w:type="dxa"/>
            <w:tcMar>
              <w:top w:w="100" w:type="dxa"/>
              <w:left w:w="100" w:type="dxa"/>
              <w:bottom w:w="100" w:type="dxa"/>
              <w:right w:w="100" w:type="dxa"/>
            </w:tcMar>
          </w:tcPr>
          <w:p w14:paraId="06CF35A0" w14:textId="77777777" w:rsidR="00E96410" w:rsidRPr="00E90D07" w:rsidRDefault="00E96410" w:rsidP="00316BD9">
            <w:pPr>
              <w:widowControl w:val="0"/>
              <w:spacing w:after="0"/>
              <w:rPr>
                <w:sz w:val="18"/>
                <w:szCs w:val="18"/>
                <w:lang w:val="tr-TR"/>
              </w:rPr>
            </w:pPr>
            <w:r w:rsidRPr="00E90D07">
              <w:rPr>
                <w:sz w:val="18"/>
                <w:szCs w:val="18"/>
              </w:rPr>
              <w:t>Birimde şeffaflık ve hesap verebilirlik ilkeleri doğrultusunda, eğitim-öğretim, araştırma-geliştirme ve kalite güvencesi faaliyetlerine ilişkin bilgilendirme ve geri bildirim süreçleri planlanmamaktadr.</w:t>
            </w:r>
          </w:p>
        </w:tc>
        <w:tc>
          <w:tcPr>
            <w:tcW w:w="1471" w:type="dxa"/>
            <w:tcMar>
              <w:top w:w="100" w:type="dxa"/>
              <w:left w:w="100" w:type="dxa"/>
              <w:bottom w:w="100" w:type="dxa"/>
              <w:right w:w="100" w:type="dxa"/>
            </w:tcMar>
          </w:tcPr>
          <w:p w14:paraId="5648E53C" w14:textId="77777777" w:rsidR="00E96410" w:rsidRPr="00E90D07" w:rsidRDefault="00E96410" w:rsidP="00316BD9">
            <w:pPr>
              <w:widowControl w:val="0"/>
              <w:spacing w:after="0"/>
              <w:rPr>
                <w:sz w:val="18"/>
                <w:szCs w:val="18"/>
                <w:lang w:val="tr-TR"/>
              </w:rPr>
            </w:pPr>
            <w:r w:rsidRPr="00E90D07">
              <w:rPr>
                <w:sz w:val="18"/>
                <w:szCs w:val="18"/>
              </w:rPr>
              <w:t>Birimde şeffaflık ve hesap verebilirlik çerçevesinde bilgilendirme ve geri bildirim süreçleri planlı şekilde yürütülmektedr.</w:t>
            </w:r>
          </w:p>
        </w:tc>
        <w:tc>
          <w:tcPr>
            <w:tcW w:w="1505" w:type="dxa"/>
            <w:tcMar>
              <w:top w:w="100" w:type="dxa"/>
              <w:left w:w="100" w:type="dxa"/>
              <w:bottom w:w="100" w:type="dxa"/>
              <w:right w:w="100" w:type="dxa"/>
            </w:tcMar>
          </w:tcPr>
          <w:p w14:paraId="458F0BC8" w14:textId="77777777" w:rsidR="00E96410" w:rsidRPr="00E90D07" w:rsidRDefault="00E96410" w:rsidP="00316BD9">
            <w:pPr>
              <w:widowControl w:val="0"/>
              <w:spacing w:after="0"/>
              <w:rPr>
                <w:sz w:val="18"/>
                <w:szCs w:val="18"/>
                <w:lang w:val="tr-TR"/>
              </w:rPr>
            </w:pPr>
            <w:r w:rsidRPr="00E90D07">
              <w:rPr>
                <w:sz w:val="18"/>
                <w:szCs w:val="18"/>
              </w:rPr>
              <w:t>Paylaşılan bilgilerin güncelliği, doğruluğu ve güvenilirliği birim tarafından denetlenmekte; anket sonuçları ve geri bildirimler sistematik olarak izlenmektedir.</w:t>
            </w:r>
          </w:p>
        </w:tc>
        <w:tc>
          <w:tcPr>
            <w:tcW w:w="1525" w:type="dxa"/>
            <w:tcMar>
              <w:top w:w="100" w:type="dxa"/>
              <w:left w:w="100" w:type="dxa"/>
              <w:bottom w:w="100" w:type="dxa"/>
              <w:right w:w="100" w:type="dxa"/>
            </w:tcMar>
          </w:tcPr>
          <w:p w14:paraId="1BC3E175" w14:textId="77777777" w:rsidR="00E96410" w:rsidRPr="00E90D07" w:rsidRDefault="00E96410" w:rsidP="00316BD9">
            <w:pPr>
              <w:widowControl w:val="0"/>
              <w:spacing w:after="0"/>
              <w:rPr>
                <w:sz w:val="18"/>
                <w:szCs w:val="18"/>
                <w:lang w:val="tr-TR"/>
              </w:rPr>
            </w:pPr>
            <w:r w:rsidRPr="00E90D07">
              <w:rPr>
                <w:sz w:val="18"/>
                <w:szCs w:val="18"/>
              </w:rPr>
              <w:t>İzleme ve değerlendirme sonuçlarına dayalı olarak bilgilendirme yöntemleri ve öğrenci odaklı faaliyetler iyileştirilmekte ve elde edilen çıktılar bir sonraki PUKÖ döngüsüne girdi sağlamaktadır.</w:t>
            </w:r>
          </w:p>
        </w:tc>
        <w:tc>
          <w:tcPr>
            <w:tcW w:w="1310" w:type="dxa"/>
            <w:tcMar>
              <w:top w:w="100" w:type="dxa"/>
              <w:left w:w="100" w:type="dxa"/>
              <w:bottom w:w="100" w:type="dxa"/>
              <w:right w:w="100" w:type="dxa"/>
            </w:tcMar>
          </w:tcPr>
          <w:p w14:paraId="44AD0B43" w14:textId="77777777" w:rsidR="00E96410" w:rsidRPr="00E90D07" w:rsidRDefault="00E96410" w:rsidP="00316BD9">
            <w:pPr>
              <w:widowControl w:val="0"/>
              <w:spacing w:after="0"/>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410738E5" w14:textId="77777777" w:rsidTr="00316BD9">
        <w:tc>
          <w:tcPr>
            <w:tcW w:w="1559" w:type="dxa"/>
            <w:tcMar>
              <w:top w:w="100" w:type="dxa"/>
              <w:left w:w="100" w:type="dxa"/>
              <w:bottom w:w="100" w:type="dxa"/>
              <w:right w:w="100" w:type="dxa"/>
            </w:tcMar>
          </w:tcPr>
          <w:p w14:paraId="3AD74645" w14:textId="77777777" w:rsidR="00E96410" w:rsidRPr="00E90D07" w:rsidRDefault="00E96410" w:rsidP="00316BD9">
            <w:pPr>
              <w:widowControl w:val="0"/>
              <w:spacing w:after="0"/>
              <w:rPr>
                <w:b/>
                <w:sz w:val="18"/>
                <w:szCs w:val="18"/>
                <w:lang w:val="tr-TR"/>
              </w:rPr>
            </w:pPr>
            <w:r w:rsidRPr="00E90D07">
              <w:rPr>
                <w:b/>
                <w:sz w:val="18"/>
                <w:szCs w:val="18"/>
                <w:lang w:val="tr-TR"/>
              </w:rPr>
              <w:t>(X) ile işaretleyiniz.</w:t>
            </w:r>
          </w:p>
        </w:tc>
        <w:tc>
          <w:tcPr>
            <w:tcW w:w="1560" w:type="dxa"/>
            <w:tcMar>
              <w:top w:w="100" w:type="dxa"/>
              <w:left w:w="100" w:type="dxa"/>
              <w:bottom w:w="100" w:type="dxa"/>
              <w:right w:w="100" w:type="dxa"/>
            </w:tcMar>
          </w:tcPr>
          <w:p w14:paraId="6FAFA1FA" w14:textId="77777777" w:rsidR="00E96410" w:rsidRPr="00E90D07" w:rsidRDefault="00E96410" w:rsidP="00316BD9">
            <w:pPr>
              <w:widowControl w:val="0"/>
              <w:spacing w:after="0"/>
              <w:rPr>
                <w:sz w:val="18"/>
                <w:szCs w:val="18"/>
                <w:lang w:val="tr-TR"/>
              </w:rPr>
            </w:pPr>
          </w:p>
        </w:tc>
        <w:tc>
          <w:tcPr>
            <w:tcW w:w="1471" w:type="dxa"/>
            <w:tcMar>
              <w:top w:w="100" w:type="dxa"/>
              <w:left w:w="100" w:type="dxa"/>
              <w:bottom w:w="100" w:type="dxa"/>
              <w:right w:w="100" w:type="dxa"/>
            </w:tcMar>
          </w:tcPr>
          <w:p w14:paraId="3FE5D6A7" w14:textId="77777777" w:rsidR="00E96410" w:rsidRPr="00E90D07" w:rsidRDefault="00E96410" w:rsidP="00316BD9">
            <w:pPr>
              <w:widowControl w:val="0"/>
              <w:spacing w:after="0"/>
              <w:rPr>
                <w:sz w:val="18"/>
                <w:szCs w:val="18"/>
                <w:lang w:val="tr-TR"/>
              </w:rPr>
            </w:pPr>
          </w:p>
        </w:tc>
        <w:tc>
          <w:tcPr>
            <w:tcW w:w="1505" w:type="dxa"/>
            <w:tcMar>
              <w:top w:w="100" w:type="dxa"/>
              <w:left w:w="100" w:type="dxa"/>
              <w:bottom w:w="100" w:type="dxa"/>
              <w:right w:w="100" w:type="dxa"/>
            </w:tcMar>
          </w:tcPr>
          <w:p w14:paraId="6F688E9F" w14:textId="77777777" w:rsidR="00E96410" w:rsidRPr="00E90D07" w:rsidRDefault="00E96410" w:rsidP="00BE3247">
            <w:pPr>
              <w:widowControl w:val="0"/>
              <w:spacing w:after="0"/>
              <w:jc w:val="center"/>
              <w:rPr>
                <w:sz w:val="18"/>
                <w:szCs w:val="18"/>
                <w:lang w:val="tr-TR"/>
              </w:rPr>
            </w:pPr>
            <w:r w:rsidRPr="00E90D07">
              <w:rPr>
                <w:sz w:val="18"/>
                <w:szCs w:val="18"/>
                <w:lang w:val="tr-TR"/>
              </w:rPr>
              <w:t>X</w:t>
            </w:r>
          </w:p>
        </w:tc>
        <w:tc>
          <w:tcPr>
            <w:tcW w:w="1525" w:type="dxa"/>
            <w:tcMar>
              <w:top w:w="100" w:type="dxa"/>
              <w:left w:w="100" w:type="dxa"/>
              <w:bottom w:w="100" w:type="dxa"/>
              <w:right w:w="100" w:type="dxa"/>
            </w:tcMar>
          </w:tcPr>
          <w:p w14:paraId="19344E51" w14:textId="77777777" w:rsidR="00E96410" w:rsidRPr="00E90D07" w:rsidRDefault="00E96410" w:rsidP="00316BD9">
            <w:pPr>
              <w:widowControl w:val="0"/>
              <w:spacing w:after="0"/>
              <w:rPr>
                <w:sz w:val="18"/>
                <w:szCs w:val="18"/>
                <w:lang w:val="tr-TR"/>
              </w:rPr>
            </w:pPr>
          </w:p>
        </w:tc>
        <w:tc>
          <w:tcPr>
            <w:tcW w:w="1310" w:type="dxa"/>
            <w:tcMar>
              <w:top w:w="100" w:type="dxa"/>
              <w:left w:w="100" w:type="dxa"/>
              <w:bottom w:w="100" w:type="dxa"/>
              <w:right w:w="100" w:type="dxa"/>
            </w:tcMar>
          </w:tcPr>
          <w:p w14:paraId="06AD4A47" w14:textId="77777777" w:rsidR="00E96410" w:rsidRPr="00E90D07" w:rsidRDefault="00E96410" w:rsidP="00316BD9">
            <w:pPr>
              <w:widowControl w:val="0"/>
              <w:spacing w:after="0"/>
              <w:rPr>
                <w:sz w:val="18"/>
                <w:szCs w:val="18"/>
                <w:lang w:val="tr-TR"/>
              </w:rPr>
            </w:pPr>
          </w:p>
        </w:tc>
      </w:tr>
    </w:tbl>
    <w:p w14:paraId="4D1E7E62" w14:textId="77777777" w:rsidR="00E96410" w:rsidRPr="00E90D07" w:rsidRDefault="00E96410" w:rsidP="00D96C2C">
      <w:pPr>
        <w:tabs>
          <w:tab w:val="left" w:pos="7620"/>
        </w:tabs>
        <w:ind w:left="0" w:firstLine="0"/>
        <w:rPr>
          <w:sz w:val="18"/>
          <w:szCs w:val="18"/>
          <w:lang w:val="tr-TR"/>
        </w:rPr>
      </w:pPr>
    </w:p>
    <w:p w14:paraId="25E36399" w14:textId="77777777" w:rsidR="00E96410" w:rsidRPr="00E90D07" w:rsidRDefault="00E96410" w:rsidP="00E96410">
      <w:pPr>
        <w:spacing w:after="160" w:line="276" w:lineRule="auto"/>
        <w:rPr>
          <w:i/>
          <w:sz w:val="22"/>
          <w:szCs w:val="22"/>
        </w:rPr>
      </w:pPr>
      <w:r w:rsidRPr="00E90D07">
        <w:rPr>
          <w:sz w:val="20"/>
          <w:szCs w:val="20"/>
        </w:rPr>
        <w:t xml:space="preserve">  Not: Bu alt ölçütü genel olarak değerlendirip olgunluk düzeyini (X) ile işaretleyiniz.</w:t>
      </w:r>
    </w:p>
    <w:p w14:paraId="1F70B0F0" w14:textId="77777777" w:rsidR="00E96410" w:rsidRPr="00065C31" w:rsidRDefault="00E96410" w:rsidP="00065C31">
      <w:pPr>
        <w:pStyle w:val="Balk2"/>
      </w:pPr>
      <w:bookmarkStart w:id="20" w:name="_Toc221281749"/>
      <w:r w:rsidRPr="00065C31">
        <w:t>A.2. MİSYON VE STRATEJİK AMAÇLAR</w:t>
      </w:r>
      <w:bookmarkEnd w:id="20"/>
      <w:r w:rsidRPr="00065C31">
        <w:t xml:space="preserve"> </w:t>
      </w:r>
    </w:p>
    <w:p w14:paraId="67015759" w14:textId="77777777" w:rsidR="00E96410" w:rsidRPr="00065C31" w:rsidRDefault="00E96410" w:rsidP="00065C31">
      <w:pPr>
        <w:pStyle w:val="Balk3"/>
      </w:pPr>
      <w:bookmarkStart w:id="21" w:name="_heading=h.23ckvvd" w:colFirst="0" w:colLast="0"/>
      <w:bookmarkStart w:id="22" w:name="_Toc221281750"/>
      <w:bookmarkEnd w:id="21"/>
      <w:r w:rsidRPr="00065C31">
        <w:t>A.2.1. Misyon, Vizyon ve Politikalar</w:t>
      </w:r>
      <w:bookmarkEnd w:id="22"/>
      <w:r w:rsidRPr="00065C31">
        <w:t xml:space="preserve"> </w:t>
      </w:r>
    </w:p>
    <w:p w14:paraId="3980EF36" w14:textId="53A9E414" w:rsidR="00E96410" w:rsidRPr="00E90D07" w:rsidRDefault="00E96410" w:rsidP="00E96410">
      <w:pPr>
        <w:spacing w:after="160" w:line="278" w:lineRule="auto"/>
        <w:ind w:left="141"/>
        <w:rPr>
          <w:iCs/>
        </w:rPr>
      </w:pPr>
      <w:bookmarkStart w:id="23" w:name="_heading=h.db9rdi4d1ukf" w:colFirst="0" w:colLast="0"/>
      <w:bookmarkEnd w:id="23"/>
      <w:r w:rsidRPr="00E90D07">
        <w:rPr>
          <w:iCs/>
        </w:rPr>
        <w:t>Fakültenin misyon ve vizyonu tanımlanmış, güncel olarak web sitesinde yayımlanmış ve üniversitenin stratejik planıyla uyumludur. Ancak, kalite, eğitim, araştırma gibi alanlardaki politikaların tek bir çatı altında "Politika Kütüphanesi" olarak sunulması ve bu politikaların etkilerinin izlenmesi konusunda iyileştirmelere ihtiyaç duyulmaktadır.</w:t>
      </w:r>
    </w:p>
    <w:tbl>
      <w:tblPr>
        <w:tblStyle w:val="DzTablo48"/>
        <w:tblW w:w="9135" w:type="dxa"/>
        <w:tblInd w:w="108" w:type="dxa"/>
        <w:tblLook w:val="06A0" w:firstRow="1" w:lastRow="0" w:firstColumn="1" w:lastColumn="0" w:noHBand="1" w:noVBand="1"/>
      </w:tblPr>
      <w:tblGrid>
        <w:gridCol w:w="2001"/>
        <w:gridCol w:w="7134"/>
      </w:tblGrid>
      <w:tr w:rsidR="00E96410" w:rsidRPr="00E90D07" w14:paraId="4E53A9E9"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265CA74"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361483D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C1244FD" w14:textId="57822931"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 xml:space="preserve">Fakülte, kalite güvencesi süreçlerini yönlendirmek üzere temel politikalarını belirlemiştir. Bu kapsamda "Yönetişim Alt Politika Belgesi", "Eğitim-Öğretim Politika Belgesi", "Araştırma-Geliştirme (Ar-Ge) Politika Belgesi", "Toplumsal Katkı Politika Belgesi" ve "Çevre Politika Belgesi" hazırlanmıştır </w:t>
            </w:r>
            <w:hyperlink r:id="rId29" w:history="1">
              <w:r w:rsidRPr="00E90D07">
                <w:rPr>
                  <w:rStyle w:val="Kpr"/>
                  <w:rFonts w:ascii="Times New Roman" w:hAnsi="Times New Roman" w:cs="Times New Roman"/>
                  <w:b w:val="0"/>
                  <w:bCs w:val="0"/>
                  <w:sz w:val="24"/>
                  <w:szCs w:val="24"/>
                </w:rPr>
                <w:t>(Politika Belgesi</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 xml:space="preserve">. </w:t>
            </w:r>
          </w:p>
          <w:p w14:paraId="73ED8A1B" w14:textId="3773337D"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 xml:space="preserve">Ayrıca bu politikaların çatısını oluşturan "Eğitim Fakültesi Kalite El Kitabı" oluşturulmuştur </w:t>
            </w:r>
            <w:r w:rsidRPr="00E90D07">
              <w:rPr>
                <w:rFonts w:ascii="Times New Roman" w:hAnsi="Times New Roman" w:cs="Times New Roman"/>
                <w:sz w:val="24"/>
                <w:szCs w:val="24"/>
              </w:rPr>
              <w:t xml:space="preserve"> </w:t>
            </w:r>
            <w:r w:rsidRPr="00E90D07">
              <w:rPr>
                <w:rFonts w:ascii="Times New Roman" w:hAnsi="Times New Roman" w:cs="Times New Roman"/>
                <w:b w:val="0"/>
                <w:sz w:val="24"/>
                <w:szCs w:val="24"/>
              </w:rPr>
              <w:t xml:space="preserve">DPÜ Eğitim Fakültesi Politikalar Sayfası, </w:t>
            </w:r>
            <w:hyperlink r:id="rId30" w:history="1">
              <w:r w:rsidRPr="00E90D07">
                <w:rPr>
                  <w:rStyle w:val="Kpr"/>
                  <w:rFonts w:ascii="Times New Roman" w:hAnsi="Times New Roman" w:cs="Times New Roman"/>
                  <w:b w:val="0"/>
                  <w:bCs w:val="0"/>
                  <w:sz w:val="24"/>
                  <w:szCs w:val="24"/>
                </w:rPr>
                <w:t>(Eğitim Fakültesi Kalite El Kitabı Bölüm 3.4)(OD2)</w:t>
              </w:r>
            </w:hyperlink>
            <w:r w:rsidRPr="00E90D07">
              <w:rPr>
                <w:rFonts w:ascii="Times New Roman" w:hAnsi="Times New Roman" w:cs="Times New Roman"/>
                <w:b w:val="0"/>
                <w:sz w:val="24"/>
                <w:szCs w:val="24"/>
              </w:rPr>
              <w:t>.</w:t>
            </w:r>
          </w:p>
          <w:p w14:paraId="7AD812BC"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7ADE8739"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AAA33F8"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E98B99C"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74159413" w14:textId="598B1175"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Belirlenen politikalar fakülte web sitesinde şeffaf bir şekilde yayımlanmıştır. Politikaların uygulanması, Dekanlık liderliğinde Fakülte Kalite Komisyonu ve ilgili Alt Çalışma Grupları (Eğitim, Ar-</w:t>
            </w:r>
            <w:r w:rsidRPr="00E90D07">
              <w:rPr>
                <w:rFonts w:ascii="Times New Roman" w:hAnsi="Times New Roman" w:cs="Times New Roman"/>
                <w:bCs/>
                <w:sz w:val="24"/>
                <w:szCs w:val="24"/>
              </w:rPr>
              <w:lastRenderedPageBreak/>
              <w:t xml:space="preserve">Ge, vb.) tarafından yürütülmektedir. Paydaş odaklılık ilkesi gereği iç ve dış paydaşların katılımı Danışma Kurulu aracılığıyla sağlanmaktadır </w:t>
            </w:r>
            <w:hyperlink r:id="rId31" w:history="1">
              <w:r w:rsidRPr="00E90D07">
                <w:rPr>
                  <w:rStyle w:val="Kpr"/>
                  <w:rFonts w:ascii="Times New Roman" w:hAnsi="Times New Roman" w:cs="Times New Roman"/>
                  <w:bCs/>
                  <w:sz w:val="24"/>
                  <w:szCs w:val="24"/>
                </w:rPr>
                <w:t>(Politikalar</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32" w:history="1">
              <w:r w:rsidRPr="00E90D07">
                <w:rPr>
                  <w:rStyle w:val="Kpr"/>
                  <w:rFonts w:ascii="Times New Roman" w:hAnsi="Times New Roman" w:cs="Times New Roman"/>
                  <w:bCs/>
                  <w:sz w:val="24"/>
                  <w:szCs w:val="24"/>
                </w:rPr>
                <w:t>(Kalite Komisyonu Üye Listesi</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33" w:history="1">
              <w:r w:rsidRPr="00E90D07">
                <w:rPr>
                  <w:rStyle w:val="Kpr"/>
                  <w:rFonts w:ascii="Times New Roman" w:hAnsi="Times New Roman" w:cs="Times New Roman"/>
                  <w:bCs/>
                  <w:sz w:val="24"/>
                  <w:szCs w:val="24"/>
                </w:rPr>
                <w:t>(Fakülte Danışma Kurulu Üye Listesi</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w:t>
            </w:r>
          </w:p>
        </w:tc>
      </w:tr>
      <w:tr w:rsidR="00E96410" w:rsidRPr="00E90D07" w14:paraId="317611E5"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5F68C52"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Kontrol etme</w:t>
            </w:r>
          </w:p>
          <w:p w14:paraId="1E71EDF3"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C458117" w14:textId="1032A97A"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r w:rsidR="00E96410" w:rsidRPr="00E90D07" w14:paraId="2BC18864"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9993D0F"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26C82B23"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6E396AC2" w14:textId="50FDD5C0"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bl>
    <w:p w14:paraId="3A9A3E2B" w14:textId="77777777" w:rsidR="00E96410" w:rsidRPr="00E90D07" w:rsidRDefault="00E96410" w:rsidP="00D96C2C">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E96410" w:rsidRPr="00E90D07" w14:paraId="3D330A71" w14:textId="77777777" w:rsidTr="00316BD9">
        <w:trPr>
          <w:trHeight w:val="486"/>
        </w:trPr>
        <w:tc>
          <w:tcPr>
            <w:tcW w:w="1650" w:type="dxa"/>
            <w:tcMar>
              <w:top w:w="100" w:type="dxa"/>
              <w:left w:w="100" w:type="dxa"/>
              <w:bottom w:w="100" w:type="dxa"/>
              <w:right w:w="100" w:type="dxa"/>
            </w:tcMar>
          </w:tcPr>
          <w:p w14:paraId="4A4FC94B"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422" w:type="dxa"/>
            <w:gridSpan w:val="5"/>
            <w:tcMar>
              <w:top w:w="100" w:type="dxa"/>
              <w:left w:w="100" w:type="dxa"/>
              <w:bottom w:w="100" w:type="dxa"/>
              <w:right w:w="100" w:type="dxa"/>
            </w:tcMar>
          </w:tcPr>
          <w:p w14:paraId="71EA1BA2" w14:textId="77777777" w:rsidR="00E96410" w:rsidRPr="00E90D07" w:rsidRDefault="00E96410" w:rsidP="00316BD9">
            <w:pPr>
              <w:widowControl w:val="0"/>
              <w:spacing w:after="0"/>
              <w:rPr>
                <w:b/>
                <w:sz w:val="18"/>
                <w:szCs w:val="18"/>
              </w:rPr>
            </w:pPr>
            <w:r w:rsidRPr="00E90D07">
              <w:rPr>
                <w:b/>
                <w:sz w:val="18"/>
                <w:szCs w:val="18"/>
              </w:rPr>
              <w:t>Tüm Akademik Birimler</w:t>
            </w:r>
          </w:p>
        </w:tc>
      </w:tr>
      <w:tr w:rsidR="00E96410" w:rsidRPr="00E90D07" w14:paraId="22665091" w14:textId="77777777" w:rsidTr="00316BD9">
        <w:trPr>
          <w:trHeight w:val="538"/>
        </w:trPr>
        <w:tc>
          <w:tcPr>
            <w:tcW w:w="1650" w:type="dxa"/>
            <w:tcMar>
              <w:top w:w="100" w:type="dxa"/>
              <w:left w:w="100" w:type="dxa"/>
              <w:bottom w:w="100" w:type="dxa"/>
              <w:right w:w="100" w:type="dxa"/>
            </w:tcMar>
          </w:tcPr>
          <w:p w14:paraId="6A245CCD" w14:textId="77777777" w:rsidR="00E96410" w:rsidRPr="00E90D07" w:rsidRDefault="00E96410" w:rsidP="00316BD9">
            <w:pPr>
              <w:widowControl w:val="0"/>
              <w:spacing w:after="0"/>
              <w:rPr>
                <w:sz w:val="18"/>
                <w:szCs w:val="18"/>
              </w:rPr>
            </w:pPr>
            <w:r w:rsidRPr="00E90D07">
              <w:rPr>
                <w:b/>
                <w:sz w:val="18"/>
                <w:szCs w:val="18"/>
              </w:rPr>
              <w:t>PUKÖ</w:t>
            </w:r>
          </w:p>
        </w:tc>
        <w:tc>
          <w:tcPr>
            <w:tcW w:w="1650" w:type="dxa"/>
            <w:tcMar>
              <w:top w:w="100" w:type="dxa"/>
              <w:left w:w="100" w:type="dxa"/>
              <w:bottom w:w="100" w:type="dxa"/>
              <w:right w:w="100" w:type="dxa"/>
            </w:tcMar>
          </w:tcPr>
          <w:p w14:paraId="100916D1" w14:textId="77777777" w:rsidR="00E96410" w:rsidRPr="00E90D07" w:rsidRDefault="00E96410" w:rsidP="00316BD9">
            <w:pPr>
              <w:widowControl w:val="0"/>
              <w:spacing w:after="0"/>
              <w:rPr>
                <w:sz w:val="18"/>
                <w:szCs w:val="18"/>
              </w:rPr>
            </w:pPr>
            <w:r w:rsidRPr="00E90D07">
              <w:rPr>
                <w:sz w:val="18"/>
                <w:szCs w:val="18"/>
              </w:rPr>
              <w:t>-</w:t>
            </w:r>
          </w:p>
        </w:tc>
        <w:tc>
          <w:tcPr>
            <w:tcW w:w="1425" w:type="dxa"/>
            <w:shd w:val="clear" w:color="auto" w:fill="FAE2D5"/>
            <w:tcMar>
              <w:top w:w="100" w:type="dxa"/>
              <w:left w:w="100" w:type="dxa"/>
              <w:bottom w:w="100" w:type="dxa"/>
              <w:right w:w="100" w:type="dxa"/>
            </w:tcMar>
          </w:tcPr>
          <w:p w14:paraId="47BD0A72" w14:textId="77777777" w:rsidR="00E96410" w:rsidRPr="00E90D07" w:rsidRDefault="00E96410" w:rsidP="00316BD9">
            <w:pPr>
              <w:widowControl w:val="0"/>
              <w:spacing w:after="0"/>
              <w:rPr>
                <w:sz w:val="18"/>
                <w:szCs w:val="18"/>
              </w:rPr>
            </w:pPr>
            <w:r w:rsidRPr="00E90D07">
              <w:rPr>
                <w:sz w:val="18"/>
                <w:szCs w:val="18"/>
              </w:rPr>
              <w:t>P (Planlama)</w:t>
            </w:r>
          </w:p>
        </w:tc>
        <w:tc>
          <w:tcPr>
            <w:tcW w:w="1440" w:type="dxa"/>
            <w:shd w:val="clear" w:color="auto" w:fill="D9F2D0"/>
            <w:tcMar>
              <w:top w:w="100" w:type="dxa"/>
              <w:left w:w="100" w:type="dxa"/>
              <w:bottom w:w="100" w:type="dxa"/>
              <w:right w:w="100" w:type="dxa"/>
            </w:tcMar>
          </w:tcPr>
          <w:p w14:paraId="3A468BEF" w14:textId="77777777" w:rsidR="00E96410" w:rsidRPr="00E90D07" w:rsidRDefault="00E96410" w:rsidP="00316BD9">
            <w:pPr>
              <w:widowControl w:val="0"/>
              <w:spacing w:after="0"/>
              <w:rPr>
                <w:sz w:val="18"/>
                <w:szCs w:val="18"/>
              </w:rPr>
            </w:pPr>
            <w:r w:rsidRPr="00E90D07">
              <w:rPr>
                <w:sz w:val="18"/>
                <w:szCs w:val="18"/>
              </w:rPr>
              <w:t>U (Uygulama)</w:t>
            </w:r>
          </w:p>
        </w:tc>
        <w:tc>
          <w:tcPr>
            <w:tcW w:w="1455" w:type="dxa"/>
            <w:shd w:val="clear" w:color="auto" w:fill="C1E4F5"/>
            <w:tcMar>
              <w:top w:w="100" w:type="dxa"/>
              <w:left w:w="100" w:type="dxa"/>
              <w:bottom w:w="100" w:type="dxa"/>
              <w:right w:w="100" w:type="dxa"/>
            </w:tcMar>
          </w:tcPr>
          <w:p w14:paraId="3F732578" w14:textId="77777777" w:rsidR="00E96410" w:rsidRPr="00E90D07" w:rsidRDefault="00E96410" w:rsidP="00316BD9">
            <w:pPr>
              <w:widowControl w:val="0"/>
              <w:spacing w:after="0"/>
              <w:rPr>
                <w:sz w:val="18"/>
                <w:szCs w:val="18"/>
              </w:rPr>
            </w:pPr>
            <w:r w:rsidRPr="00E90D07">
              <w:rPr>
                <w:sz w:val="18"/>
                <w:szCs w:val="18"/>
              </w:rPr>
              <w:t>K (Kontrol etme)</w:t>
            </w:r>
          </w:p>
          <w:p w14:paraId="3F7137AC" w14:textId="77777777" w:rsidR="00E96410" w:rsidRPr="00E90D07" w:rsidRDefault="00E96410" w:rsidP="00316BD9">
            <w:pPr>
              <w:widowControl w:val="0"/>
              <w:spacing w:after="0"/>
              <w:rPr>
                <w:sz w:val="18"/>
                <w:szCs w:val="18"/>
              </w:rPr>
            </w:pPr>
            <w:r w:rsidRPr="00E90D07">
              <w:rPr>
                <w:sz w:val="18"/>
                <w:szCs w:val="18"/>
              </w:rPr>
              <w:t>Ö (Önlem alma)</w:t>
            </w:r>
          </w:p>
        </w:tc>
        <w:tc>
          <w:tcPr>
            <w:tcW w:w="1452" w:type="dxa"/>
            <w:shd w:val="clear" w:color="auto" w:fill="F2E2EE"/>
            <w:tcMar>
              <w:top w:w="100" w:type="dxa"/>
              <w:left w:w="100" w:type="dxa"/>
              <w:bottom w:w="100" w:type="dxa"/>
              <w:right w:w="100" w:type="dxa"/>
            </w:tcMar>
          </w:tcPr>
          <w:p w14:paraId="75719B78"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63204738" w14:textId="77777777" w:rsidTr="00316BD9">
        <w:trPr>
          <w:trHeight w:val="156"/>
        </w:trPr>
        <w:tc>
          <w:tcPr>
            <w:tcW w:w="1650" w:type="dxa"/>
            <w:tcMar>
              <w:top w:w="100" w:type="dxa"/>
              <w:left w:w="100" w:type="dxa"/>
              <w:bottom w:w="100" w:type="dxa"/>
              <w:right w:w="100" w:type="dxa"/>
            </w:tcMar>
          </w:tcPr>
          <w:p w14:paraId="4A2D9BD3" w14:textId="77777777" w:rsidR="00E96410" w:rsidRPr="00E90D07" w:rsidRDefault="00E96410" w:rsidP="00316BD9">
            <w:pPr>
              <w:widowControl w:val="0"/>
              <w:spacing w:after="0"/>
              <w:rPr>
                <w:sz w:val="18"/>
                <w:szCs w:val="18"/>
              </w:rPr>
            </w:pPr>
            <w:r w:rsidRPr="00E90D07">
              <w:rPr>
                <w:b/>
                <w:sz w:val="18"/>
                <w:szCs w:val="18"/>
              </w:rPr>
              <w:t>Olgunluk Düzeyi</w:t>
            </w:r>
          </w:p>
        </w:tc>
        <w:tc>
          <w:tcPr>
            <w:tcW w:w="1650" w:type="dxa"/>
            <w:tcMar>
              <w:top w:w="100" w:type="dxa"/>
              <w:left w:w="100" w:type="dxa"/>
              <w:bottom w:w="100" w:type="dxa"/>
              <w:right w:w="100" w:type="dxa"/>
            </w:tcMar>
          </w:tcPr>
          <w:p w14:paraId="52BFBCA0" w14:textId="77777777" w:rsidR="00E96410" w:rsidRPr="00E90D07" w:rsidRDefault="00E96410" w:rsidP="00316BD9">
            <w:pPr>
              <w:widowControl w:val="0"/>
              <w:spacing w:after="0"/>
              <w:rPr>
                <w:sz w:val="18"/>
                <w:szCs w:val="18"/>
              </w:rPr>
            </w:pPr>
            <w:r w:rsidRPr="00E90D07">
              <w:rPr>
                <w:sz w:val="18"/>
                <w:szCs w:val="18"/>
              </w:rPr>
              <w:t>1</w:t>
            </w:r>
          </w:p>
        </w:tc>
        <w:tc>
          <w:tcPr>
            <w:tcW w:w="1425" w:type="dxa"/>
            <w:tcMar>
              <w:top w:w="100" w:type="dxa"/>
              <w:left w:w="100" w:type="dxa"/>
              <w:bottom w:w="100" w:type="dxa"/>
              <w:right w:w="100" w:type="dxa"/>
            </w:tcMar>
          </w:tcPr>
          <w:p w14:paraId="20B43133" w14:textId="77777777" w:rsidR="00E96410" w:rsidRPr="00E90D07" w:rsidRDefault="00E96410" w:rsidP="00316BD9">
            <w:pPr>
              <w:widowControl w:val="0"/>
              <w:spacing w:after="0"/>
              <w:rPr>
                <w:sz w:val="18"/>
                <w:szCs w:val="18"/>
              </w:rPr>
            </w:pPr>
            <w:r w:rsidRPr="00E90D07">
              <w:rPr>
                <w:sz w:val="18"/>
                <w:szCs w:val="18"/>
              </w:rPr>
              <w:t>2</w:t>
            </w:r>
          </w:p>
        </w:tc>
        <w:tc>
          <w:tcPr>
            <w:tcW w:w="1440" w:type="dxa"/>
            <w:tcMar>
              <w:top w:w="100" w:type="dxa"/>
              <w:left w:w="100" w:type="dxa"/>
              <w:bottom w:w="100" w:type="dxa"/>
              <w:right w:w="100" w:type="dxa"/>
            </w:tcMar>
          </w:tcPr>
          <w:p w14:paraId="3BD03AA8" w14:textId="77777777" w:rsidR="00E96410" w:rsidRPr="00E90D07" w:rsidRDefault="00E96410" w:rsidP="00316BD9">
            <w:pPr>
              <w:widowControl w:val="0"/>
              <w:spacing w:after="0"/>
              <w:rPr>
                <w:sz w:val="18"/>
                <w:szCs w:val="18"/>
              </w:rPr>
            </w:pPr>
            <w:r w:rsidRPr="00E90D07">
              <w:rPr>
                <w:sz w:val="18"/>
                <w:szCs w:val="18"/>
              </w:rPr>
              <w:t>3</w:t>
            </w:r>
          </w:p>
        </w:tc>
        <w:tc>
          <w:tcPr>
            <w:tcW w:w="1455" w:type="dxa"/>
            <w:tcMar>
              <w:top w:w="100" w:type="dxa"/>
              <w:left w:w="100" w:type="dxa"/>
              <w:bottom w:w="100" w:type="dxa"/>
              <w:right w:w="100" w:type="dxa"/>
            </w:tcMar>
          </w:tcPr>
          <w:p w14:paraId="3E6723A9" w14:textId="77777777" w:rsidR="00E96410" w:rsidRPr="00E90D07" w:rsidRDefault="00E96410" w:rsidP="00316BD9">
            <w:pPr>
              <w:widowControl w:val="0"/>
              <w:spacing w:after="0"/>
              <w:rPr>
                <w:sz w:val="18"/>
                <w:szCs w:val="18"/>
              </w:rPr>
            </w:pPr>
            <w:r w:rsidRPr="00E90D07">
              <w:rPr>
                <w:sz w:val="18"/>
                <w:szCs w:val="18"/>
              </w:rPr>
              <w:t>4</w:t>
            </w:r>
          </w:p>
        </w:tc>
        <w:tc>
          <w:tcPr>
            <w:tcW w:w="1452" w:type="dxa"/>
            <w:tcMar>
              <w:top w:w="100" w:type="dxa"/>
              <w:left w:w="100" w:type="dxa"/>
              <w:bottom w:w="100" w:type="dxa"/>
              <w:right w:w="100" w:type="dxa"/>
            </w:tcMar>
          </w:tcPr>
          <w:p w14:paraId="15CFE210"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68B1E605" w14:textId="77777777" w:rsidTr="00316BD9">
        <w:tc>
          <w:tcPr>
            <w:tcW w:w="1650" w:type="dxa"/>
            <w:tcMar>
              <w:top w:w="100" w:type="dxa"/>
              <w:left w:w="100" w:type="dxa"/>
              <w:bottom w:w="100" w:type="dxa"/>
              <w:right w:w="100" w:type="dxa"/>
            </w:tcMar>
          </w:tcPr>
          <w:p w14:paraId="68590D27" w14:textId="77777777" w:rsidR="00E96410" w:rsidRPr="00E90D07" w:rsidRDefault="00E96410" w:rsidP="00316BD9">
            <w:pPr>
              <w:widowControl w:val="0"/>
              <w:spacing w:after="0"/>
              <w:rPr>
                <w:b/>
                <w:sz w:val="18"/>
                <w:szCs w:val="18"/>
              </w:rPr>
            </w:pPr>
            <w:r w:rsidRPr="00E90D07">
              <w:rPr>
                <w:b/>
                <w:sz w:val="18"/>
                <w:szCs w:val="18"/>
              </w:rPr>
              <w:t>A.2.1. Misyon, Vizyon ve Politikalar</w:t>
            </w:r>
          </w:p>
        </w:tc>
        <w:tc>
          <w:tcPr>
            <w:tcW w:w="1650" w:type="dxa"/>
            <w:tcMar>
              <w:top w:w="100" w:type="dxa"/>
              <w:left w:w="100" w:type="dxa"/>
              <w:bottom w:w="100" w:type="dxa"/>
              <w:right w:w="100" w:type="dxa"/>
            </w:tcMar>
          </w:tcPr>
          <w:p w14:paraId="3B5A7AE4" w14:textId="77777777" w:rsidR="00E96410" w:rsidRPr="00E90D07" w:rsidRDefault="00E96410" w:rsidP="00316BD9">
            <w:pPr>
              <w:widowControl w:val="0"/>
              <w:spacing w:after="0"/>
              <w:rPr>
                <w:sz w:val="18"/>
                <w:szCs w:val="18"/>
              </w:rPr>
            </w:pPr>
            <w:r w:rsidRPr="00E90D07">
              <w:rPr>
                <w:sz w:val="18"/>
                <w:szCs w:val="18"/>
              </w:rPr>
              <w:t>Birimde tanımlanmış misyon, vizyon ve politikalar bulunmamaktadır</w:t>
            </w:r>
          </w:p>
        </w:tc>
        <w:tc>
          <w:tcPr>
            <w:tcW w:w="1425" w:type="dxa"/>
            <w:tcMar>
              <w:top w:w="100" w:type="dxa"/>
              <w:left w:w="100" w:type="dxa"/>
              <w:bottom w:w="100" w:type="dxa"/>
              <w:right w:w="100" w:type="dxa"/>
            </w:tcMar>
          </w:tcPr>
          <w:p w14:paraId="192961FC" w14:textId="77777777" w:rsidR="00E96410" w:rsidRPr="00E90D07" w:rsidRDefault="00E96410" w:rsidP="00316BD9">
            <w:pPr>
              <w:widowControl w:val="0"/>
              <w:spacing w:after="0"/>
              <w:rPr>
                <w:sz w:val="18"/>
                <w:szCs w:val="18"/>
              </w:rPr>
            </w:pPr>
            <w:r w:rsidRPr="00E90D07">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63A0BC43" w14:textId="77777777" w:rsidR="00E96410" w:rsidRPr="00E90D07" w:rsidRDefault="00E96410" w:rsidP="00316BD9">
            <w:pPr>
              <w:widowControl w:val="0"/>
              <w:spacing w:after="0"/>
              <w:rPr>
                <w:sz w:val="18"/>
                <w:szCs w:val="18"/>
              </w:rPr>
            </w:pPr>
            <w:r w:rsidRPr="00E90D07">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28634DA1" w14:textId="77777777" w:rsidR="00E96410" w:rsidRPr="00E90D07" w:rsidRDefault="00E96410" w:rsidP="00316BD9">
            <w:pPr>
              <w:widowControl w:val="0"/>
              <w:spacing w:after="0"/>
              <w:rPr>
                <w:sz w:val="18"/>
                <w:szCs w:val="18"/>
              </w:rPr>
            </w:pPr>
            <w:r w:rsidRPr="00E90D07">
              <w:rPr>
                <w:sz w:val="18"/>
                <w:szCs w:val="18"/>
              </w:rPr>
              <w:t>Misyon, vizyon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04A5D390"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4A0F11F9" w14:textId="77777777" w:rsidTr="00316BD9">
        <w:tc>
          <w:tcPr>
            <w:tcW w:w="1650" w:type="dxa"/>
            <w:tcMar>
              <w:top w:w="100" w:type="dxa"/>
              <w:left w:w="100" w:type="dxa"/>
              <w:bottom w:w="100" w:type="dxa"/>
              <w:right w:w="100" w:type="dxa"/>
            </w:tcMar>
          </w:tcPr>
          <w:p w14:paraId="0BD23C30"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650" w:type="dxa"/>
            <w:tcMar>
              <w:top w:w="100" w:type="dxa"/>
              <w:left w:w="100" w:type="dxa"/>
              <w:bottom w:w="100" w:type="dxa"/>
              <w:right w:w="100" w:type="dxa"/>
            </w:tcMar>
          </w:tcPr>
          <w:p w14:paraId="1B5BC645" w14:textId="77777777" w:rsidR="00E96410" w:rsidRPr="00E90D07" w:rsidRDefault="00E96410" w:rsidP="00316BD9">
            <w:pPr>
              <w:widowControl w:val="0"/>
              <w:spacing w:after="0"/>
              <w:rPr>
                <w:sz w:val="18"/>
                <w:szCs w:val="18"/>
              </w:rPr>
            </w:pPr>
          </w:p>
        </w:tc>
        <w:tc>
          <w:tcPr>
            <w:tcW w:w="1425" w:type="dxa"/>
            <w:tcMar>
              <w:top w:w="100" w:type="dxa"/>
              <w:left w:w="100" w:type="dxa"/>
              <w:bottom w:w="100" w:type="dxa"/>
              <w:right w:w="100" w:type="dxa"/>
            </w:tcMar>
          </w:tcPr>
          <w:p w14:paraId="2AD20DD3" w14:textId="77777777" w:rsidR="00E96410" w:rsidRPr="00E90D07" w:rsidRDefault="00E96410" w:rsidP="00316BD9">
            <w:pPr>
              <w:widowControl w:val="0"/>
              <w:spacing w:after="0"/>
              <w:rPr>
                <w:sz w:val="18"/>
                <w:szCs w:val="18"/>
              </w:rPr>
            </w:pPr>
          </w:p>
        </w:tc>
        <w:tc>
          <w:tcPr>
            <w:tcW w:w="1440" w:type="dxa"/>
            <w:tcMar>
              <w:top w:w="100" w:type="dxa"/>
              <w:left w:w="100" w:type="dxa"/>
              <w:bottom w:w="100" w:type="dxa"/>
              <w:right w:w="100" w:type="dxa"/>
            </w:tcMar>
          </w:tcPr>
          <w:p w14:paraId="57691970" w14:textId="34F99C53" w:rsidR="00E96410" w:rsidRPr="00E90D07" w:rsidRDefault="00EC30E6" w:rsidP="00316BD9">
            <w:pPr>
              <w:widowControl w:val="0"/>
              <w:spacing w:after="0"/>
              <w:rPr>
                <w:sz w:val="18"/>
                <w:szCs w:val="18"/>
              </w:rPr>
            </w:pPr>
            <w:r>
              <w:rPr>
                <w:sz w:val="18"/>
                <w:szCs w:val="18"/>
              </w:rPr>
              <w:t>x</w:t>
            </w:r>
          </w:p>
        </w:tc>
        <w:tc>
          <w:tcPr>
            <w:tcW w:w="1455" w:type="dxa"/>
            <w:tcMar>
              <w:top w:w="100" w:type="dxa"/>
              <w:left w:w="100" w:type="dxa"/>
              <w:bottom w:w="100" w:type="dxa"/>
              <w:right w:w="100" w:type="dxa"/>
            </w:tcMar>
          </w:tcPr>
          <w:p w14:paraId="7601C9F5" w14:textId="48746954" w:rsidR="00E96410" w:rsidRPr="00E90D07" w:rsidRDefault="00E96410" w:rsidP="000A7608">
            <w:pPr>
              <w:widowControl w:val="0"/>
              <w:spacing w:after="0"/>
              <w:jc w:val="center"/>
              <w:rPr>
                <w:sz w:val="18"/>
                <w:szCs w:val="18"/>
              </w:rPr>
            </w:pPr>
          </w:p>
        </w:tc>
        <w:tc>
          <w:tcPr>
            <w:tcW w:w="1452" w:type="dxa"/>
            <w:tcMar>
              <w:top w:w="100" w:type="dxa"/>
              <w:left w:w="100" w:type="dxa"/>
              <w:bottom w:w="100" w:type="dxa"/>
              <w:right w:w="100" w:type="dxa"/>
            </w:tcMar>
          </w:tcPr>
          <w:p w14:paraId="3DADA7E7" w14:textId="77777777" w:rsidR="00E96410" w:rsidRPr="00E90D07" w:rsidRDefault="00E96410" w:rsidP="00316BD9">
            <w:pPr>
              <w:widowControl w:val="0"/>
              <w:spacing w:after="0"/>
              <w:rPr>
                <w:sz w:val="18"/>
                <w:szCs w:val="18"/>
              </w:rPr>
            </w:pPr>
          </w:p>
        </w:tc>
      </w:tr>
    </w:tbl>
    <w:p w14:paraId="3F315B1E" w14:textId="77777777" w:rsidR="00E96410" w:rsidRPr="00E90D07" w:rsidRDefault="00E96410" w:rsidP="00E96410">
      <w:pPr>
        <w:spacing w:after="160" w:line="278" w:lineRule="auto"/>
        <w:rPr>
          <w:i/>
          <w:sz w:val="22"/>
          <w:szCs w:val="22"/>
        </w:rPr>
      </w:pPr>
      <w:r w:rsidRPr="00E90D07">
        <w:rPr>
          <w:sz w:val="20"/>
          <w:szCs w:val="20"/>
        </w:rPr>
        <w:t>Not: Bu alt ölçütü genel olarak değerlendirip olgunluk düzeyini (X) ile işaretleyiniz.</w:t>
      </w:r>
    </w:p>
    <w:p w14:paraId="638169AF" w14:textId="77777777" w:rsidR="00E96410" w:rsidRPr="00E90D07" w:rsidRDefault="00E96410" w:rsidP="00065C31">
      <w:pPr>
        <w:pStyle w:val="Balk3"/>
        <w:rPr>
          <w:i/>
          <w:color w:val="FF0000"/>
        </w:rPr>
      </w:pPr>
      <w:bookmarkStart w:id="24" w:name="_heading=h.3fwokq0" w:colFirst="0" w:colLast="0"/>
      <w:bookmarkStart w:id="25" w:name="_Toc221281751"/>
      <w:bookmarkEnd w:id="24"/>
      <w:r w:rsidRPr="00E90D07">
        <w:t>A.2.2. Stratejik Amaç ve Hedefler</w:t>
      </w:r>
      <w:bookmarkEnd w:id="25"/>
      <w:r w:rsidRPr="00E90D07">
        <w:t xml:space="preserve">  </w:t>
      </w:r>
    </w:p>
    <w:p w14:paraId="76C04BF7" w14:textId="02E64050" w:rsidR="00E96410" w:rsidRPr="00E90D07" w:rsidRDefault="00E96410" w:rsidP="00E96410">
      <w:pPr>
        <w:spacing w:after="160" w:line="278" w:lineRule="auto"/>
        <w:ind w:left="141"/>
        <w:rPr>
          <w:iCs/>
        </w:rPr>
      </w:pPr>
      <w:r w:rsidRPr="00E90D07">
        <w:rPr>
          <w:iCs/>
        </w:rPr>
        <w:t>Fakülte, Kütahya Dumlupınar Üniversitesi'nin 2024-2028 Stratejik Planı ile uyumlu olarak kendi birim hedeflerini belirlemiştir. Bu hedefler; nitelikli öğretmen yetiştirme, bölgesel eğitim sorunlarına çözüm üretme ve toplumsal katkı sağlama ekseninde şekillenmiştir.</w:t>
      </w:r>
    </w:p>
    <w:tbl>
      <w:tblPr>
        <w:tblStyle w:val="DzTablo49"/>
        <w:tblW w:w="9135" w:type="dxa"/>
        <w:tblInd w:w="108" w:type="dxa"/>
        <w:tblLook w:val="06A0" w:firstRow="1" w:lastRow="0" w:firstColumn="1" w:lastColumn="0" w:noHBand="1" w:noVBand="1"/>
      </w:tblPr>
      <w:tblGrid>
        <w:gridCol w:w="2001"/>
        <w:gridCol w:w="7134"/>
      </w:tblGrid>
      <w:tr w:rsidR="00E96410" w:rsidRPr="00E90D07" w14:paraId="4C77006F"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A2F4A6D"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13470FA4"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2221E5B9" w14:textId="473FF9BB"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Üniversitenin merkezi stratejik planına entegre biçimde, Eğitim Fakültesi'nin 5 yıllık stratejik amaçları ve yıllık performans hedefleri planlanmıştır</w:t>
            </w:r>
            <w:r w:rsidRPr="00E90D07">
              <w:rPr>
                <w:rFonts w:ascii="Times New Roman" w:hAnsi="Times New Roman" w:cs="Times New Roman"/>
                <w:sz w:val="24"/>
                <w:szCs w:val="24"/>
              </w:rPr>
              <w:t xml:space="preserve"> </w:t>
            </w:r>
            <w:hyperlink r:id="rId34" w:history="1">
              <w:r w:rsidRPr="00E90D07">
                <w:rPr>
                  <w:rStyle w:val="Kpr"/>
                  <w:rFonts w:ascii="Times New Roman" w:hAnsi="Times New Roman" w:cs="Times New Roman"/>
                  <w:b w:val="0"/>
                  <w:bCs w:val="0"/>
                  <w:sz w:val="24"/>
                  <w:szCs w:val="24"/>
                </w:rPr>
                <w:t>(DPÜ 2024-2028 Stratejik Planı, Eğitim Fakültesi Stratejik Plan Dokümanı1</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00E90D07" w:rsidRPr="00E90D07">
              <w:rPr>
                <w:rFonts w:ascii="Times New Roman" w:hAnsi="Times New Roman" w:cs="Times New Roman"/>
                <w:b w:val="0"/>
                <w:bCs w:val="0"/>
              </w:rPr>
              <w:t>,</w:t>
            </w:r>
            <w:r w:rsidRPr="00E90D07">
              <w:rPr>
                <w:rFonts w:ascii="Times New Roman" w:hAnsi="Times New Roman" w:cs="Times New Roman"/>
                <w:b w:val="0"/>
                <w:sz w:val="24"/>
                <w:szCs w:val="24"/>
              </w:rPr>
              <w:t xml:space="preserve"> </w:t>
            </w:r>
            <w:hyperlink r:id="rId35" w:history="1">
              <w:r w:rsidRPr="00E90D07">
                <w:rPr>
                  <w:rStyle w:val="Kpr"/>
                  <w:rFonts w:ascii="Times New Roman" w:hAnsi="Times New Roman" w:cs="Times New Roman"/>
                  <w:b w:val="0"/>
                  <w:bCs w:val="0"/>
                  <w:sz w:val="24"/>
                  <w:szCs w:val="24"/>
                </w:rPr>
                <w:t>(Doküman2</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w:t>
            </w:r>
          </w:p>
          <w:p w14:paraId="282FCA77" w14:textId="77777777" w:rsidR="00D96C2C" w:rsidRPr="00E90D07" w:rsidRDefault="00D96C2C"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tc>
      </w:tr>
      <w:tr w:rsidR="00E96410" w:rsidRPr="00E90D07" w14:paraId="7BADF56F"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C588DED"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3C496A4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12CB87B" w14:textId="1BA0905B" w:rsidR="00D96C2C" w:rsidRPr="00E90D07" w:rsidRDefault="007A76B7"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60F0">
              <w:rPr>
                <w:rFonts w:ascii="Times New Roman" w:hAnsi="Times New Roman" w:cs="Times New Roman"/>
                <w:bCs/>
                <w:sz w:val="24"/>
                <w:szCs w:val="24"/>
              </w:rPr>
              <w:t xml:space="preserve">Stratejik plandaki hedefler (örneğin; akreditasyon süreçleri, proje sayılarının artırılması) yıllık performans programları aracılığıyla </w:t>
            </w:r>
            <w:r w:rsidRPr="005660F0">
              <w:rPr>
                <w:rFonts w:ascii="Times New Roman" w:hAnsi="Times New Roman" w:cs="Times New Roman"/>
                <w:bCs/>
                <w:sz w:val="24"/>
                <w:szCs w:val="24"/>
              </w:rPr>
              <w:lastRenderedPageBreak/>
              <w:t xml:space="preserve">uygulamaya konulmaktadır </w:t>
            </w:r>
            <w:hyperlink r:id="rId36" w:history="1">
              <w:r w:rsidRPr="00D01BCD">
                <w:rPr>
                  <w:rStyle w:val="Kpr"/>
                  <w:rFonts w:ascii="Times New Roman" w:hAnsi="Times New Roman" w:cs="Times New Roman"/>
                  <w:bCs/>
                  <w:sz w:val="24"/>
                  <w:szCs w:val="24"/>
                </w:rPr>
                <w:t>(</w:t>
              </w:r>
              <w:r w:rsidRPr="00D01BCD">
                <w:rPr>
                  <w:rStyle w:val="Kpr"/>
                  <w:rFonts w:ascii="Times New Roman" w:hAnsi="Times New Roman" w:cs="Times New Roman"/>
                  <w:bCs/>
                  <w:sz w:val="24"/>
                  <w:szCs w:val="24"/>
                  <w:lang w:val="tr"/>
                </w:rPr>
                <w:t>Araştırma Performansının Yönetimi Veri Toplama Süreci</w:t>
              </w:r>
              <w:r w:rsidRPr="00D01BCD">
                <w:rPr>
                  <w:rStyle w:val="Kpr"/>
                  <w:rFonts w:ascii="Times New Roman" w:hAnsi="Times New Roman" w:cs="Times New Roman"/>
                  <w:bCs/>
                  <w:sz w:val="24"/>
                  <w:szCs w:val="24"/>
                </w:rPr>
                <w:t>)(OD3)</w:t>
              </w:r>
            </w:hyperlink>
            <w:r w:rsidR="000A7608">
              <w:t>.</w:t>
            </w:r>
          </w:p>
        </w:tc>
      </w:tr>
      <w:tr w:rsidR="00E96410" w:rsidRPr="00E90D07" w14:paraId="175572D1"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BADB0B6"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Kontrol etme</w:t>
            </w:r>
          </w:p>
          <w:p w14:paraId="31612D0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CD18DB7" w14:textId="7AEE1B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 xml:space="preserve">Hedeflerin gerçekleşme durumu, "Stratejik Plan İzleme ve Değerlendirme" dönemlerinde raporlanmaktadır </w:t>
            </w:r>
            <w:hyperlink r:id="rId37" w:history="1">
              <w:r w:rsidRPr="00E90D07">
                <w:rPr>
                  <w:rStyle w:val="Kpr"/>
                  <w:rFonts w:ascii="Times New Roman" w:hAnsi="Times New Roman" w:cs="Times New Roman"/>
                  <w:bCs/>
                  <w:sz w:val="24"/>
                  <w:szCs w:val="24"/>
                </w:rPr>
                <w:t>(Stratejik Plan İzleme Raporları-6 Aylık ve Yıllık)(OD3)</w:t>
              </w:r>
            </w:hyperlink>
            <w:r w:rsidRPr="00E90D07">
              <w:rPr>
                <w:rFonts w:ascii="Times New Roman" w:hAnsi="Times New Roman" w:cs="Times New Roman"/>
                <w:bCs/>
                <w:sz w:val="24"/>
                <w:szCs w:val="24"/>
              </w:rPr>
              <w:t>.</w:t>
            </w:r>
          </w:p>
          <w:p w14:paraId="7809497F" w14:textId="77777777" w:rsidR="00D96C2C" w:rsidRPr="00E90D07" w:rsidRDefault="00D96C2C"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5CB8E4E8"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228222"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7AE733C1"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704D3360" w14:textId="029C72C8" w:rsidR="00E96410" w:rsidRPr="00E90D07" w:rsidRDefault="00EC30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bl>
    <w:p w14:paraId="77CC4FDC" w14:textId="77777777" w:rsidR="00E96410" w:rsidRPr="00E90D07" w:rsidRDefault="00E96410" w:rsidP="00715AFA">
      <w:pPr>
        <w:spacing w:after="0"/>
        <w:ind w:left="0" w:firstLine="0"/>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E96410" w:rsidRPr="00E90D07" w14:paraId="37BFDFA9" w14:textId="77777777" w:rsidTr="00316BD9">
        <w:trPr>
          <w:trHeight w:val="440"/>
        </w:trPr>
        <w:tc>
          <w:tcPr>
            <w:tcW w:w="1418" w:type="dxa"/>
            <w:tcMar>
              <w:top w:w="100" w:type="dxa"/>
              <w:left w:w="100" w:type="dxa"/>
              <w:bottom w:w="100" w:type="dxa"/>
              <w:right w:w="100" w:type="dxa"/>
            </w:tcMar>
          </w:tcPr>
          <w:p w14:paraId="7420A3C7"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796" w:type="dxa"/>
            <w:gridSpan w:val="5"/>
            <w:tcMar>
              <w:top w:w="100" w:type="dxa"/>
              <w:left w:w="100" w:type="dxa"/>
              <w:bottom w:w="100" w:type="dxa"/>
              <w:right w:w="100" w:type="dxa"/>
            </w:tcMar>
          </w:tcPr>
          <w:p w14:paraId="2338090C" w14:textId="77777777" w:rsidR="00E96410" w:rsidRPr="00E90D07" w:rsidRDefault="00E96410" w:rsidP="00316BD9">
            <w:pPr>
              <w:widowControl w:val="0"/>
              <w:spacing w:after="0"/>
              <w:rPr>
                <w:b/>
                <w:sz w:val="18"/>
                <w:szCs w:val="18"/>
              </w:rPr>
            </w:pPr>
            <w:r w:rsidRPr="00E90D07">
              <w:rPr>
                <w:b/>
                <w:sz w:val="18"/>
                <w:szCs w:val="18"/>
              </w:rPr>
              <w:t>Tüm Akademik Birimler</w:t>
            </w:r>
          </w:p>
        </w:tc>
      </w:tr>
      <w:tr w:rsidR="00E96410" w:rsidRPr="00E90D07" w14:paraId="434B295F" w14:textId="77777777" w:rsidTr="00316BD9">
        <w:trPr>
          <w:trHeight w:val="169"/>
        </w:trPr>
        <w:tc>
          <w:tcPr>
            <w:tcW w:w="1418" w:type="dxa"/>
            <w:tcMar>
              <w:top w:w="100" w:type="dxa"/>
              <w:left w:w="100" w:type="dxa"/>
              <w:bottom w:w="100" w:type="dxa"/>
              <w:right w:w="100" w:type="dxa"/>
            </w:tcMar>
          </w:tcPr>
          <w:p w14:paraId="56F4291D" w14:textId="77777777" w:rsidR="00E96410" w:rsidRPr="00E90D07" w:rsidRDefault="00E96410" w:rsidP="00316BD9">
            <w:pPr>
              <w:widowControl w:val="0"/>
              <w:spacing w:after="0"/>
              <w:rPr>
                <w:sz w:val="18"/>
                <w:szCs w:val="18"/>
              </w:rPr>
            </w:pPr>
            <w:r w:rsidRPr="00E90D07">
              <w:rPr>
                <w:b/>
                <w:sz w:val="18"/>
                <w:szCs w:val="18"/>
              </w:rPr>
              <w:t>PUKÖ</w:t>
            </w:r>
          </w:p>
        </w:tc>
        <w:tc>
          <w:tcPr>
            <w:tcW w:w="1559" w:type="dxa"/>
            <w:tcMar>
              <w:top w:w="100" w:type="dxa"/>
              <w:left w:w="100" w:type="dxa"/>
              <w:bottom w:w="100" w:type="dxa"/>
              <w:right w:w="100" w:type="dxa"/>
            </w:tcMar>
          </w:tcPr>
          <w:p w14:paraId="6FDA2BC1" w14:textId="77777777" w:rsidR="00E96410" w:rsidRPr="00E90D07" w:rsidRDefault="00E96410" w:rsidP="00316BD9">
            <w:pPr>
              <w:widowControl w:val="0"/>
              <w:spacing w:after="0"/>
              <w:rPr>
                <w:sz w:val="18"/>
                <w:szCs w:val="18"/>
              </w:rPr>
            </w:pPr>
            <w:r w:rsidRPr="00E90D07">
              <w:rPr>
                <w:sz w:val="18"/>
                <w:szCs w:val="18"/>
              </w:rPr>
              <w:t>-</w:t>
            </w:r>
          </w:p>
        </w:tc>
        <w:tc>
          <w:tcPr>
            <w:tcW w:w="1276" w:type="dxa"/>
            <w:shd w:val="clear" w:color="auto" w:fill="FAE2D5"/>
            <w:tcMar>
              <w:top w:w="100" w:type="dxa"/>
              <w:left w:w="100" w:type="dxa"/>
              <w:bottom w:w="100" w:type="dxa"/>
              <w:right w:w="100" w:type="dxa"/>
            </w:tcMar>
          </w:tcPr>
          <w:p w14:paraId="1FCD6C5F" w14:textId="77777777" w:rsidR="00E96410" w:rsidRPr="00E90D07" w:rsidRDefault="00E96410" w:rsidP="00316BD9">
            <w:pPr>
              <w:widowControl w:val="0"/>
              <w:spacing w:after="0"/>
              <w:rPr>
                <w:sz w:val="18"/>
                <w:szCs w:val="18"/>
              </w:rPr>
            </w:pPr>
            <w:r w:rsidRPr="00E90D07">
              <w:rPr>
                <w:sz w:val="18"/>
                <w:szCs w:val="18"/>
              </w:rPr>
              <w:t>P (Planlama)</w:t>
            </w:r>
          </w:p>
        </w:tc>
        <w:tc>
          <w:tcPr>
            <w:tcW w:w="1912" w:type="dxa"/>
            <w:shd w:val="clear" w:color="auto" w:fill="D9F2D0"/>
            <w:tcMar>
              <w:top w:w="100" w:type="dxa"/>
              <w:left w:w="100" w:type="dxa"/>
              <w:bottom w:w="100" w:type="dxa"/>
              <w:right w:w="100" w:type="dxa"/>
            </w:tcMar>
          </w:tcPr>
          <w:p w14:paraId="26C349A9" w14:textId="77777777" w:rsidR="00E96410" w:rsidRPr="00E90D07" w:rsidRDefault="00E96410" w:rsidP="00316BD9">
            <w:pPr>
              <w:widowControl w:val="0"/>
              <w:spacing w:after="0"/>
              <w:rPr>
                <w:sz w:val="18"/>
                <w:szCs w:val="18"/>
              </w:rPr>
            </w:pPr>
            <w:r w:rsidRPr="00E90D07">
              <w:rPr>
                <w:sz w:val="18"/>
                <w:szCs w:val="18"/>
              </w:rPr>
              <w:t>U (Uygulama)</w:t>
            </w:r>
          </w:p>
        </w:tc>
        <w:tc>
          <w:tcPr>
            <w:tcW w:w="1632" w:type="dxa"/>
            <w:shd w:val="clear" w:color="auto" w:fill="C1E4F5"/>
            <w:tcMar>
              <w:top w:w="100" w:type="dxa"/>
              <w:left w:w="100" w:type="dxa"/>
              <w:bottom w:w="100" w:type="dxa"/>
              <w:right w:w="100" w:type="dxa"/>
            </w:tcMar>
          </w:tcPr>
          <w:p w14:paraId="2CEDA75F" w14:textId="77777777" w:rsidR="00E96410" w:rsidRPr="00E90D07" w:rsidRDefault="00E96410" w:rsidP="00316BD9">
            <w:pPr>
              <w:widowControl w:val="0"/>
              <w:spacing w:after="0"/>
              <w:rPr>
                <w:sz w:val="18"/>
                <w:szCs w:val="18"/>
              </w:rPr>
            </w:pPr>
            <w:r w:rsidRPr="00E90D07">
              <w:rPr>
                <w:sz w:val="18"/>
                <w:szCs w:val="18"/>
              </w:rPr>
              <w:t>K (Kontrol etme)</w:t>
            </w:r>
          </w:p>
          <w:p w14:paraId="343AAC39" w14:textId="77777777" w:rsidR="00E96410" w:rsidRPr="00E90D07" w:rsidRDefault="00E96410" w:rsidP="00316BD9">
            <w:pPr>
              <w:widowControl w:val="0"/>
              <w:spacing w:after="0"/>
              <w:rPr>
                <w:sz w:val="18"/>
                <w:szCs w:val="18"/>
              </w:rPr>
            </w:pPr>
            <w:r w:rsidRPr="00E90D07">
              <w:rPr>
                <w:sz w:val="18"/>
                <w:szCs w:val="18"/>
              </w:rPr>
              <w:t>Ö (Önlem alma)</w:t>
            </w:r>
          </w:p>
        </w:tc>
        <w:tc>
          <w:tcPr>
            <w:tcW w:w="1417" w:type="dxa"/>
            <w:shd w:val="clear" w:color="auto" w:fill="F2E2EE"/>
            <w:tcMar>
              <w:top w:w="100" w:type="dxa"/>
              <w:left w:w="100" w:type="dxa"/>
              <w:bottom w:w="100" w:type="dxa"/>
              <w:right w:w="100" w:type="dxa"/>
            </w:tcMar>
          </w:tcPr>
          <w:p w14:paraId="49EDCFD6"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6DDAEF8E" w14:textId="77777777" w:rsidTr="00316BD9">
        <w:trPr>
          <w:trHeight w:val="183"/>
        </w:trPr>
        <w:tc>
          <w:tcPr>
            <w:tcW w:w="1418" w:type="dxa"/>
            <w:tcMar>
              <w:top w:w="100" w:type="dxa"/>
              <w:left w:w="100" w:type="dxa"/>
              <w:bottom w:w="100" w:type="dxa"/>
              <w:right w:w="100" w:type="dxa"/>
            </w:tcMar>
          </w:tcPr>
          <w:p w14:paraId="357EF92E" w14:textId="77777777" w:rsidR="00E96410" w:rsidRPr="00E90D07" w:rsidRDefault="00E96410" w:rsidP="00316BD9">
            <w:pPr>
              <w:widowControl w:val="0"/>
              <w:spacing w:after="0"/>
              <w:rPr>
                <w:sz w:val="18"/>
                <w:szCs w:val="18"/>
              </w:rPr>
            </w:pPr>
            <w:r w:rsidRPr="00E90D07">
              <w:rPr>
                <w:b/>
                <w:sz w:val="18"/>
                <w:szCs w:val="18"/>
              </w:rPr>
              <w:t>Olgunluk Düzeyi</w:t>
            </w:r>
          </w:p>
        </w:tc>
        <w:tc>
          <w:tcPr>
            <w:tcW w:w="1559" w:type="dxa"/>
            <w:tcMar>
              <w:top w:w="100" w:type="dxa"/>
              <w:left w:w="100" w:type="dxa"/>
              <w:bottom w:w="100" w:type="dxa"/>
              <w:right w:w="100" w:type="dxa"/>
            </w:tcMar>
          </w:tcPr>
          <w:p w14:paraId="632A211E" w14:textId="77777777" w:rsidR="00E96410" w:rsidRPr="00E90D07" w:rsidRDefault="00E96410" w:rsidP="00316BD9">
            <w:pPr>
              <w:widowControl w:val="0"/>
              <w:spacing w:after="0"/>
              <w:rPr>
                <w:sz w:val="18"/>
                <w:szCs w:val="18"/>
              </w:rPr>
            </w:pPr>
            <w:r w:rsidRPr="00E90D07">
              <w:rPr>
                <w:sz w:val="18"/>
                <w:szCs w:val="18"/>
              </w:rPr>
              <w:t>1</w:t>
            </w:r>
          </w:p>
        </w:tc>
        <w:tc>
          <w:tcPr>
            <w:tcW w:w="1276" w:type="dxa"/>
            <w:tcMar>
              <w:top w:w="100" w:type="dxa"/>
              <w:left w:w="100" w:type="dxa"/>
              <w:bottom w:w="100" w:type="dxa"/>
              <w:right w:w="100" w:type="dxa"/>
            </w:tcMar>
          </w:tcPr>
          <w:p w14:paraId="624559B5" w14:textId="77777777" w:rsidR="00E96410" w:rsidRPr="00E90D07" w:rsidRDefault="00E96410" w:rsidP="00316BD9">
            <w:pPr>
              <w:widowControl w:val="0"/>
              <w:spacing w:after="0"/>
              <w:rPr>
                <w:sz w:val="18"/>
                <w:szCs w:val="18"/>
              </w:rPr>
            </w:pPr>
            <w:r w:rsidRPr="00E90D07">
              <w:rPr>
                <w:sz w:val="18"/>
                <w:szCs w:val="18"/>
              </w:rPr>
              <w:t>2</w:t>
            </w:r>
          </w:p>
        </w:tc>
        <w:tc>
          <w:tcPr>
            <w:tcW w:w="1912" w:type="dxa"/>
            <w:tcMar>
              <w:top w:w="100" w:type="dxa"/>
              <w:left w:w="100" w:type="dxa"/>
              <w:bottom w:w="100" w:type="dxa"/>
              <w:right w:w="100" w:type="dxa"/>
            </w:tcMar>
          </w:tcPr>
          <w:p w14:paraId="198F5E7B" w14:textId="77777777" w:rsidR="00E96410" w:rsidRPr="00E90D07" w:rsidRDefault="00E96410" w:rsidP="00316BD9">
            <w:pPr>
              <w:widowControl w:val="0"/>
              <w:spacing w:after="0"/>
              <w:rPr>
                <w:sz w:val="18"/>
                <w:szCs w:val="18"/>
              </w:rPr>
            </w:pPr>
            <w:r w:rsidRPr="00E90D07">
              <w:rPr>
                <w:sz w:val="18"/>
                <w:szCs w:val="18"/>
              </w:rPr>
              <w:t>3</w:t>
            </w:r>
          </w:p>
        </w:tc>
        <w:tc>
          <w:tcPr>
            <w:tcW w:w="1632" w:type="dxa"/>
            <w:tcMar>
              <w:top w:w="100" w:type="dxa"/>
              <w:left w:w="100" w:type="dxa"/>
              <w:bottom w:w="100" w:type="dxa"/>
              <w:right w:w="100" w:type="dxa"/>
            </w:tcMar>
          </w:tcPr>
          <w:p w14:paraId="2C28537A" w14:textId="77777777" w:rsidR="00E96410" w:rsidRPr="00E90D07" w:rsidRDefault="00E96410" w:rsidP="00316BD9">
            <w:pPr>
              <w:widowControl w:val="0"/>
              <w:spacing w:after="0"/>
              <w:rPr>
                <w:sz w:val="18"/>
                <w:szCs w:val="18"/>
              </w:rPr>
            </w:pPr>
            <w:r w:rsidRPr="00E90D07">
              <w:rPr>
                <w:sz w:val="18"/>
                <w:szCs w:val="18"/>
              </w:rPr>
              <w:t>4</w:t>
            </w:r>
          </w:p>
        </w:tc>
        <w:tc>
          <w:tcPr>
            <w:tcW w:w="1417" w:type="dxa"/>
            <w:tcMar>
              <w:top w:w="100" w:type="dxa"/>
              <w:left w:w="100" w:type="dxa"/>
              <w:bottom w:w="100" w:type="dxa"/>
              <w:right w:w="100" w:type="dxa"/>
            </w:tcMar>
          </w:tcPr>
          <w:p w14:paraId="22172B0A"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65B4F5A3" w14:textId="77777777" w:rsidTr="00316BD9">
        <w:tc>
          <w:tcPr>
            <w:tcW w:w="1418" w:type="dxa"/>
            <w:tcMar>
              <w:top w:w="100" w:type="dxa"/>
              <w:left w:w="100" w:type="dxa"/>
              <w:bottom w:w="100" w:type="dxa"/>
              <w:right w:w="100" w:type="dxa"/>
            </w:tcMar>
          </w:tcPr>
          <w:p w14:paraId="0324FB06" w14:textId="77777777" w:rsidR="00E96410" w:rsidRPr="00E90D07" w:rsidRDefault="00E96410" w:rsidP="00316BD9">
            <w:pPr>
              <w:widowControl w:val="0"/>
              <w:spacing w:after="0"/>
              <w:rPr>
                <w:b/>
                <w:sz w:val="18"/>
                <w:szCs w:val="18"/>
              </w:rPr>
            </w:pPr>
            <w:r w:rsidRPr="00E90D07">
              <w:rPr>
                <w:b/>
                <w:sz w:val="18"/>
                <w:szCs w:val="18"/>
              </w:rPr>
              <w:t>A.2.2. Stratejik Amaç ve Hedefler</w:t>
            </w:r>
          </w:p>
        </w:tc>
        <w:tc>
          <w:tcPr>
            <w:tcW w:w="1559" w:type="dxa"/>
            <w:tcMar>
              <w:top w:w="100" w:type="dxa"/>
              <w:left w:w="100" w:type="dxa"/>
              <w:bottom w:w="100" w:type="dxa"/>
              <w:right w:w="100" w:type="dxa"/>
            </w:tcMar>
          </w:tcPr>
          <w:p w14:paraId="3CBEBFF7" w14:textId="77777777" w:rsidR="00E96410" w:rsidRPr="00E90D07" w:rsidRDefault="00E96410" w:rsidP="00316BD9">
            <w:pPr>
              <w:widowControl w:val="0"/>
              <w:spacing w:after="0"/>
              <w:rPr>
                <w:sz w:val="18"/>
                <w:szCs w:val="18"/>
              </w:rPr>
            </w:pPr>
            <w:r w:rsidRPr="00E90D07">
              <w:rPr>
                <w:sz w:val="18"/>
                <w:szCs w:val="18"/>
              </w:rPr>
              <w:t>Birimin stratejik planı bulunmamaktadır</w:t>
            </w:r>
          </w:p>
        </w:tc>
        <w:tc>
          <w:tcPr>
            <w:tcW w:w="1276" w:type="dxa"/>
            <w:tcMar>
              <w:top w:w="100" w:type="dxa"/>
              <w:left w:w="100" w:type="dxa"/>
              <w:bottom w:w="100" w:type="dxa"/>
              <w:right w:w="100" w:type="dxa"/>
            </w:tcMar>
          </w:tcPr>
          <w:p w14:paraId="7CD735B4" w14:textId="77777777" w:rsidR="00E96410" w:rsidRPr="00E90D07" w:rsidRDefault="00E96410" w:rsidP="00316BD9">
            <w:pPr>
              <w:widowControl w:val="0"/>
              <w:spacing w:after="0"/>
              <w:rPr>
                <w:sz w:val="18"/>
                <w:szCs w:val="18"/>
              </w:rPr>
            </w:pPr>
            <w:r w:rsidRPr="00E90D07">
              <w:rPr>
                <w:sz w:val="18"/>
                <w:szCs w:val="18"/>
              </w:rPr>
              <w:t>Birimin ilan edilmiş bir stratejik planı bulunmaktadır</w:t>
            </w:r>
          </w:p>
        </w:tc>
        <w:tc>
          <w:tcPr>
            <w:tcW w:w="1912" w:type="dxa"/>
            <w:tcMar>
              <w:top w:w="100" w:type="dxa"/>
              <w:left w:w="100" w:type="dxa"/>
              <w:bottom w:w="100" w:type="dxa"/>
              <w:right w:w="100" w:type="dxa"/>
            </w:tcMar>
          </w:tcPr>
          <w:p w14:paraId="67343C77" w14:textId="77777777" w:rsidR="00E96410" w:rsidRPr="00E90D07" w:rsidRDefault="00E96410" w:rsidP="00316BD9">
            <w:pPr>
              <w:widowControl w:val="0"/>
              <w:spacing w:after="0"/>
              <w:rPr>
                <w:sz w:val="18"/>
                <w:szCs w:val="18"/>
              </w:rPr>
            </w:pPr>
            <w:r w:rsidRPr="00E90D07">
              <w:rPr>
                <w:sz w:val="18"/>
                <w:szCs w:val="18"/>
              </w:rPr>
              <w:t>Birimin bütünsel, tüm birimleri tarafından benimsenmiş ve paydaşlarınca bilinen stratejik planı ve bu planıyla uyumlu uygulamaları vardır.</w:t>
            </w:r>
          </w:p>
        </w:tc>
        <w:tc>
          <w:tcPr>
            <w:tcW w:w="1632" w:type="dxa"/>
            <w:tcMar>
              <w:top w:w="100" w:type="dxa"/>
              <w:left w:w="100" w:type="dxa"/>
              <w:bottom w:w="100" w:type="dxa"/>
              <w:right w:w="100" w:type="dxa"/>
            </w:tcMar>
          </w:tcPr>
          <w:p w14:paraId="5A0087A8" w14:textId="77777777" w:rsidR="00E96410" w:rsidRPr="00E90D07" w:rsidRDefault="00E96410" w:rsidP="00316BD9">
            <w:pPr>
              <w:widowControl w:val="0"/>
              <w:spacing w:after="0"/>
              <w:rPr>
                <w:sz w:val="18"/>
                <w:szCs w:val="18"/>
              </w:rPr>
            </w:pPr>
            <w:r w:rsidRPr="00E90D07">
              <w:rPr>
                <w:sz w:val="18"/>
                <w:szCs w:val="18"/>
              </w:rPr>
              <w:t>Birim uyguladığı stratejik planı izlemekte ve ilgili paydaşlarla birlikte değerlendirerek gelecek planlarına yansıtılmaktadır.</w:t>
            </w:r>
          </w:p>
        </w:tc>
        <w:tc>
          <w:tcPr>
            <w:tcW w:w="1417" w:type="dxa"/>
            <w:tcMar>
              <w:top w:w="100" w:type="dxa"/>
              <w:left w:w="100" w:type="dxa"/>
              <w:bottom w:w="100" w:type="dxa"/>
              <w:right w:w="100" w:type="dxa"/>
            </w:tcMar>
          </w:tcPr>
          <w:p w14:paraId="61611D7C"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0AF14C56" w14:textId="77777777" w:rsidTr="00316BD9">
        <w:tc>
          <w:tcPr>
            <w:tcW w:w="1418" w:type="dxa"/>
            <w:tcMar>
              <w:top w:w="100" w:type="dxa"/>
              <w:left w:w="100" w:type="dxa"/>
              <w:bottom w:w="100" w:type="dxa"/>
              <w:right w:w="100" w:type="dxa"/>
            </w:tcMar>
          </w:tcPr>
          <w:p w14:paraId="6A405504"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410A5C62" w14:textId="77777777" w:rsidR="00E96410" w:rsidRPr="00E90D07" w:rsidRDefault="00E96410" w:rsidP="00316BD9">
            <w:pPr>
              <w:widowControl w:val="0"/>
              <w:spacing w:after="0"/>
              <w:rPr>
                <w:sz w:val="18"/>
                <w:szCs w:val="18"/>
              </w:rPr>
            </w:pPr>
          </w:p>
        </w:tc>
        <w:tc>
          <w:tcPr>
            <w:tcW w:w="1276" w:type="dxa"/>
            <w:tcMar>
              <w:top w:w="100" w:type="dxa"/>
              <w:left w:w="100" w:type="dxa"/>
              <w:bottom w:w="100" w:type="dxa"/>
              <w:right w:w="100" w:type="dxa"/>
            </w:tcMar>
          </w:tcPr>
          <w:p w14:paraId="458704F3" w14:textId="77777777" w:rsidR="00E96410" w:rsidRPr="00E90D07" w:rsidRDefault="00E96410" w:rsidP="00316BD9">
            <w:pPr>
              <w:widowControl w:val="0"/>
              <w:spacing w:after="0"/>
              <w:rPr>
                <w:sz w:val="18"/>
                <w:szCs w:val="18"/>
              </w:rPr>
            </w:pPr>
          </w:p>
        </w:tc>
        <w:tc>
          <w:tcPr>
            <w:tcW w:w="1912" w:type="dxa"/>
            <w:tcMar>
              <w:top w:w="100" w:type="dxa"/>
              <w:left w:w="100" w:type="dxa"/>
              <w:bottom w:w="100" w:type="dxa"/>
              <w:right w:w="100" w:type="dxa"/>
            </w:tcMar>
          </w:tcPr>
          <w:p w14:paraId="67D5C6F3" w14:textId="77777777" w:rsidR="00E96410" w:rsidRPr="00E90D07" w:rsidRDefault="00E96410" w:rsidP="000A7608">
            <w:pPr>
              <w:widowControl w:val="0"/>
              <w:spacing w:after="0"/>
              <w:jc w:val="center"/>
              <w:rPr>
                <w:sz w:val="18"/>
                <w:szCs w:val="18"/>
              </w:rPr>
            </w:pPr>
            <w:r w:rsidRPr="00E90D07">
              <w:rPr>
                <w:sz w:val="18"/>
                <w:szCs w:val="18"/>
              </w:rPr>
              <w:t>X</w:t>
            </w:r>
          </w:p>
        </w:tc>
        <w:tc>
          <w:tcPr>
            <w:tcW w:w="1632" w:type="dxa"/>
            <w:tcMar>
              <w:top w:w="100" w:type="dxa"/>
              <w:left w:w="100" w:type="dxa"/>
              <w:bottom w:w="100" w:type="dxa"/>
              <w:right w:w="100" w:type="dxa"/>
            </w:tcMar>
          </w:tcPr>
          <w:p w14:paraId="0F3E4EF8" w14:textId="77777777" w:rsidR="00E96410" w:rsidRPr="00E90D07" w:rsidRDefault="00E96410" w:rsidP="00316BD9">
            <w:pPr>
              <w:widowControl w:val="0"/>
              <w:spacing w:after="0"/>
              <w:rPr>
                <w:sz w:val="18"/>
                <w:szCs w:val="18"/>
              </w:rPr>
            </w:pPr>
          </w:p>
        </w:tc>
        <w:tc>
          <w:tcPr>
            <w:tcW w:w="1417" w:type="dxa"/>
            <w:tcMar>
              <w:top w:w="100" w:type="dxa"/>
              <w:left w:w="100" w:type="dxa"/>
              <w:bottom w:w="100" w:type="dxa"/>
              <w:right w:w="100" w:type="dxa"/>
            </w:tcMar>
          </w:tcPr>
          <w:p w14:paraId="646828C7" w14:textId="77777777" w:rsidR="00E96410" w:rsidRPr="00E90D07" w:rsidRDefault="00E96410" w:rsidP="00316BD9">
            <w:pPr>
              <w:widowControl w:val="0"/>
              <w:spacing w:after="0"/>
              <w:rPr>
                <w:sz w:val="18"/>
                <w:szCs w:val="18"/>
              </w:rPr>
            </w:pPr>
          </w:p>
        </w:tc>
      </w:tr>
    </w:tbl>
    <w:p w14:paraId="660A4440" w14:textId="77777777" w:rsidR="00E96410" w:rsidRPr="00E90D07" w:rsidRDefault="00E96410" w:rsidP="00E96410">
      <w:pPr>
        <w:spacing w:after="160" w:line="278" w:lineRule="auto"/>
        <w:rPr>
          <w:i/>
          <w:sz w:val="22"/>
          <w:szCs w:val="22"/>
        </w:rPr>
      </w:pPr>
      <w:r w:rsidRPr="00E90D07">
        <w:rPr>
          <w:sz w:val="20"/>
          <w:szCs w:val="20"/>
        </w:rPr>
        <w:t>Not: Bu alt ölçütü genel olarak değerlendirip olgunluk düzeyini (X) ile işaretleyiniz.</w:t>
      </w:r>
    </w:p>
    <w:p w14:paraId="32E93041" w14:textId="77777777" w:rsidR="00E96410" w:rsidRPr="00E90D07" w:rsidRDefault="00E96410" w:rsidP="00065C31">
      <w:pPr>
        <w:pStyle w:val="Balk3"/>
        <w:rPr>
          <w:i/>
          <w:color w:val="FF0000"/>
        </w:rPr>
      </w:pPr>
      <w:bookmarkStart w:id="26" w:name="_Toc221281752"/>
      <w:r w:rsidRPr="00E90D07">
        <w:t>A.2.3. Performans Yönetimi</w:t>
      </w:r>
      <w:bookmarkEnd w:id="26"/>
      <w:r w:rsidRPr="00E90D07">
        <w:t xml:space="preserve"> </w:t>
      </w:r>
    </w:p>
    <w:p w14:paraId="36ED01C2" w14:textId="1DC34DA8" w:rsidR="00E96410" w:rsidRPr="00E90D07" w:rsidRDefault="00E96410" w:rsidP="00E96410">
      <w:pPr>
        <w:spacing w:after="160" w:line="278" w:lineRule="auto"/>
        <w:ind w:left="141"/>
        <w:rPr>
          <w:iCs/>
        </w:rPr>
      </w:pPr>
      <w:r w:rsidRPr="00B70154">
        <w:rPr>
          <w:iCs/>
        </w:rPr>
        <w:t>Fakülte, Kütahya Dumlupınar Üniversitesi'nin 2024-2028 Stratejik Planı ile</w:t>
      </w:r>
      <w:r w:rsidRPr="00E90D07">
        <w:rPr>
          <w:iCs/>
        </w:rPr>
        <w:t xml:space="preserve"> uyumlu olarak kendi birim hedeflerini belirlemiştir. Bu hedefler; nitelikli öğretmen yetiştirme, bölgesel eğitim sorunlarına çözüm üretme ve toplumsal katkı sağlama ekseninde şekillenmiştir.</w:t>
      </w:r>
    </w:p>
    <w:tbl>
      <w:tblPr>
        <w:tblStyle w:val="DzTablo410"/>
        <w:tblW w:w="9135" w:type="dxa"/>
        <w:tblInd w:w="108" w:type="dxa"/>
        <w:tblLook w:val="06A0" w:firstRow="1" w:lastRow="0" w:firstColumn="1" w:lastColumn="0" w:noHBand="1" w:noVBand="1"/>
      </w:tblPr>
      <w:tblGrid>
        <w:gridCol w:w="2001"/>
        <w:gridCol w:w="7134"/>
      </w:tblGrid>
      <w:tr w:rsidR="00E96410" w:rsidRPr="00E90D07" w14:paraId="6697205B"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6948A4"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B149B44"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23A6F3A1" w14:textId="0878A034"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 xml:space="preserve">Performans göstergeleri, "Eğitim", "Araştırma" ve "Toplumsal Katkı" politika belgelerinde tanımlanan hedefler doğrultusunda belirlenmiştir </w:t>
            </w:r>
            <w:hyperlink r:id="rId38" w:history="1">
              <w:r w:rsidRPr="00E90D07">
                <w:rPr>
                  <w:rStyle w:val="Kpr"/>
                  <w:rFonts w:ascii="Times New Roman" w:hAnsi="Times New Roman" w:cs="Times New Roman"/>
                  <w:b w:val="0"/>
                  <w:bCs w:val="0"/>
                  <w:sz w:val="24"/>
                  <w:szCs w:val="24"/>
                </w:rPr>
                <w:t>(Birim Faaliyet Raporu Hazırlama Rehberi</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w:t>
            </w:r>
          </w:p>
          <w:p w14:paraId="30953175" w14:textId="77777777" w:rsidR="00F019CA" w:rsidRPr="00E90D07" w:rsidRDefault="00F019CA"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5F261BBE"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EC12E81"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421F6D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7FCCD472" w14:textId="746753FD"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Her yıl düzenli olarak birim faaliyet raporu hazırlanarak Rektörlüğe sunulmakta ve kamuoyu ile paylaşılmaktadır</w:t>
            </w:r>
            <w:r w:rsidR="000A7608">
              <w:rPr>
                <w:rFonts w:ascii="Times New Roman" w:hAnsi="Times New Roman" w:cs="Times New Roman"/>
                <w:bCs/>
                <w:sz w:val="24"/>
                <w:szCs w:val="24"/>
              </w:rPr>
              <w:t xml:space="preserve"> </w:t>
            </w:r>
            <w:hyperlink r:id="rId39" w:history="1">
              <w:r w:rsidRPr="00E90D07">
                <w:rPr>
                  <w:rStyle w:val="Kpr"/>
                  <w:rFonts w:ascii="Times New Roman" w:hAnsi="Times New Roman" w:cs="Times New Roman"/>
                  <w:bCs/>
                  <w:sz w:val="24"/>
                  <w:szCs w:val="24"/>
                </w:rPr>
                <w:t>(</w:t>
              </w:r>
              <w:r w:rsidRPr="00E90D07">
                <w:rPr>
                  <w:rStyle w:val="Kpr"/>
                  <w:rFonts w:ascii="Times New Roman" w:eastAsia="Aptos" w:hAnsi="Times New Roman" w:cs="Times New Roman"/>
                  <w:sz w:val="24"/>
                  <w:szCs w:val="24"/>
                </w:rPr>
                <w:t>2024 Yılı Birim Faaliyet Raporları</w:t>
              </w:r>
              <w:r w:rsidRPr="00E90D07">
                <w:rPr>
                  <w:rStyle w:val="Kpr"/>
                  <w:rFonts w:ascii="Times New Roman" w:hAnsi="Times New Roman" w:cs="Times New Roman"/>
                </w:rPr>
                <w:t>)</w:t>
              </w:r>
              <w:r w:rsidRPr="00E90D07">
                <w:rPr>
                  <w:rStyle w:val="Kpr"/>
                  <w:rFonts w:ascii="Times New Roman" w:eastAsia="Aptos" w:hAnsi="Times New Roman" w:cs="Times New Roman"/>
                  <w:sz w:val="24"/>
                  <w:szCs w:val="24"/>
                </w:rPr>
                <w:t>(OD3)</w:t>
              </w:r>
            </w:hyperlink>
            <w:r w:rsidRPr="00E90D07">
              <w:rPr>
                <w:rFonts w:ascii="Times New Roman" w:hAnsi="Times New Roman" w:cs="Times New Roman"/>
                <w:bCs/>
                <w:sz w:val="24"/>
                <w:szCs w:val="24"/>
              </w:rPr>
              <w:t xml:space="preserve">. </w:t>
            </w:r>
          </w:p>
          <w:p w14:paraId="06073FC5" w14:textId="77777777" w:rsidR="00F019CA" w:rsidRPr="00E90D07" w:rsidRDefault="00F019CA"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18164334"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03242F"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179008F3"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26982A64" w14:textId="3B0E0101"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 xml:space="preserve">Faaliyet raporundaki veriler, bir önceki yılın verileriyle karşılaştırılarak performans trendi izlenmektedir </w:t>
            </w:r>
            <w:hyperlink r:id="rId40" w:history="1">
              <w:r w:rsidRPr="00E90D07">
                <w:rPr>
                  <w:rStyle w:val="Kpr"/>
                  <w:rFonts w:ascii="Times New Roman" w:hAnsi="Times New Roman" w:cs="Times New Roman"/>
                  <w:bCs/>
                  <w:sz w:val="24"/>
                  <w:szCs w:val="24"/>
                </w:rPr>
                <w:t>(Yıllık Faaliyet Raporu "Performans Bilgileri" Bölümü</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(OD4)</w:t>
              </w:r>
            </w:hyperlink>
            <w:r w:rsidRPr="00E90D07">
              <w:rPr>
                <w:rFonts w:ascii="Times New Roman" w:hAnsi="Times New Roman" w:cs="Times New Roman"/>
                <w:bCs/>
                <w:sz w:val="24"/>
                <w:szCs w:val="24"/>
              </w:rPr>
              <w:t>.</w:t>
            </w:r>
          </w:p>
          <w:p w14:paraId="0BB41F02" w14:textId="77777777" w:rsidR="00F019CA" w:rsidRPr="00E90D07" w:rsidRDefault="00F019CA"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64AA5C25"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1CF390"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Önlem alma</w:t>
            </w:r>
          </w:p>
          <w:p w14:paraId="56B8B4B3"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200B1827" w14:textId="46F770A7" w:rsidR="00E96410" w:rsidRPr="00E90D07" w:rsidRDefault="00B50B1E"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bl>
    <w:p w14:paraId="769DD852" w14:textId="77777777" w:rsidR="00E96410" w:rsidRPr="00E90D07" w:rsidRDefault="00E96410" w:rsidP="00E96410">
      <w:pPr>
        <w:spacing w:before="240" w:after="0" w:line="276" w:lineRule="auto"/>
        <w:rPr>
          <w:i/>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E96410" w:rsidRPr="00E90D07" w14:paraId="07200512" w14:textId="77777777" w:rsidTr="00316BD9">
        <w:trPr>
          <w:trHeight w:val="440"/>
        </w:trPr>
        <w:tc>
          <w:tcPr>
            <w:tcW w:w="1650" w:type="dxa"/>
            <w:tcMar>
              <w:top w:w="100" w:type="dxa"/>
              <w:left w:w="100" w:type="dxa"/>
              <w:bottom w:w="100" w:type="dxa"/>
              <w:right w:w="100" w:type="dxa"/>
            </w:tcMar>
          </w:tcPr>
          <w:p w14:paraId="2080BCAC"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564" w:type="dxa"/>
            <w:gridSpan w:val="5"/>
            <w:tcMar>
              <w:top w:w="100" w:type="dxa"/>
              <w:left w:w="100" w:type="dxa"/>
              <w:bottom w:w="100" w:type="dxa"/>
              <w:right w:w="100" w:type="dxa"/>
            </w:tcMar>
          </w:tcPr>
          <w:p w14:paraId="05D2E822" w14:textId="77777777" w:rsidR="00E96410" w:rsidRPr="00E90D07" w:rsidRDefault="00E96410" w:rsidP="00316BD9">
            <w:pPr>
              <w:widowControl w:val="0"/>
              <w:spacing w:after="0"/>
              <w:rPr>
                <w:b/>
                <w:sz w:val="18"/>
                <w:szCs w:val="18"/>
              </w:rPr>
            </w:pPr>
            <w:r w:rsidRPr="00E90D07">
              <w:rPr>
                <w:b/>
                <w:sz w:val="18"/>
                <w:szCs w:val="18"/>
              </w:rPr>
              <w:t>Tüm Akademik Birimler</w:t>
            </w:r>
          </w:p>
        </w:tc>
      </w:tr>
      <w:tr w:rsidR="00E96410" w:rsidRPr="00E90D07" w14:paraId="4B2946A8" w14:textId="77777777" w:rsidTr="00316BD9">
        <w:trPr>
          <w:trHeight w:val="162"/>
        </w:trPr>
        <w:tc>
          <w:tcPr>
            <w:tcW w:w="1650" w:type="dxa"/>
            <w:tcMar>
              <w:top w:w="100" w:type="dxa"/>
              <w:left w:w="100" w:type="dxa"/>
              <w:bottom w:w="100" w:type="dxa"/>
              <w:right w:w="100" w:type="dxa"/>
            </w:tcMar>
          </w:tcPr>
          <w:p w14:paraId="726F3729" w14:textId="77777777" w:rsidR="00E96410" w:rsidRPr="00E90D07" w:rsidRDefault="00E96410" w:rsidP="00316BD9">
            <w:pPr>
              <w:widowControl w:val="0"/>
              <w:spacing w:after="0"/>
              <w:rPr>
                <w:sz w:val="18"/>
                <w:szCs w:val="18"/>
              </w:rPr>
            </w:pPr>
            <w:r w:rsidRPr="00E90D07">
              <w:rPr>
                <w:b/>
                <w:sz w:val="18"/>
                <w:szCs w:val="18"/>
              </w:rPr>
              <w:t>PUKÖ</w:t>
            </w:r>
          </w:p>
        </w:tc>
        <w:tc>
          <w:tcPr>
            <w:tcW w:w="1611" w:type="dxa"/>
            <w:tcMar>
              <w:top w:w="100" w:type="dxa"/>
              <w:left w:w="100" w:type="dxa"/>
              <w:bottom w:w="100" w:type="dxa"/>
              <w:right w:w="100" w:type="dxa"/>
            </w:tcMar>
          </w:tcPr>
          <w:p w14:paraId="2FA425DE" w14:textId="77777777" w:rsidR="00E96410" w:rsidRPr="00E90D07" w:rsidRDefault="00E96410" w:rsidP="00316BD9">
            <w:pPr>
              <w:widowControl w:val="0"/>
              <w:spacing w:after="0"/>
              <w:rPr>
                <w:sz w:val="18"/>
                <w:szCs w:val="18"/>
              </w:rPr>
            </w:pPr>
            <w:r w:rsidRPr="00E90D07">
              <w:rPr>
                <w:sz w:val="18"/>
                <w:szCs w:val="18"/>
              </w:rPr>
              <w:t>-</w:t>
            </w:r>
          </w:p>
        </w:tc>
        <w:tc>
          <w:tcPr>
            <w:tcW w:w="1275" w:type="dxa"/>
            <w:shd w:val="clear" w:color="auto" w:fill="FAE2D5"/>
            <w:tcMar>
              <w:top w:w="100" w:type="dxa"/>
              <w:left w:w="100" w:type="dxa"/>
              <w:bottom w:w="100" w:type="dxa"/>
              <w:right w:w="100" w:type="dxa"/>
            </w:tcMar>
          </w:tcPr>
          <w:p w14:paraId="474D86CC" w14:textId="77777777" w:rsidR="00E96410" w:rsidRPr="00E90D07" w:rsidRDefault="00E96410" w:rsidP="00316BD9">
            <w:pPr>
              <w:widowControl w:val="0"/>
              <w:spacing w:after="0"/>
              <w:rPr>
                <w:sz w:val="18"/>
                <w:szCs w:val="18"/>
              </w:rPr>
            </w:pPr>
            <w:r w:rsidRPr="00E90D07">
              <w:rPr>
                <w:sz w:val="18"/>
                <w:szCs w:val="18"/>
              </w:rPr>
              <w:t>P (Planlama)</w:t>
            </w:r>
          </w:p>
        </w:tc>
        <w:tc>
          <w:tcPr>
            <w:tcW w:w="1418" w:type="dxa"/>
            <w:shd w:val="clear" w:color="auto" w:fill="D9F2D0"/>
            <w:tcMar>
              <w:top w:w="100" w:type="dxa"/>
              <w:left w:w="100" w:type="dxa"/>
              <w:bottom w:w="100" w:type="dxa"/>
              <w:right w:w="100" w:type="dxa"/>
            </w:tcMar>
          </w:tcPr>
          <w:p w14:paraId="04390F16" w14:textId="77777777" w:rsidR="00E96410" w:rsidRPr="00E90D07" w:rsidRDefault="00E96410" w:rsidP="00316BD9">
            <w:pPr>
              <w:widowControl w:val="0"/>
              <w:spacing w:after="0"/>
              <w:rPr>
                <w:sz w:val="18"/>
                <w:szCs w:val="18"/>
              </w:rPr>
            </w:pPr>
            <w:r w:rsidRPr="00E90D07">
              <w:rPr>
                <w:sz w:val="18"/>
                <w:szCs w:val="18"/>
              </w:rPr>
              <w:t>U (Uygulama)</w:t>
            </w:r>
          </w:p>
        </w:tc>
        <w:tc>
          <w:tcPr>
            <w:tcW w:w="1843" w:type="dxa"/>
            <w:shd w:val="clear" w:color="auto" w:fill="C1E4F5"/>
            <w:tcMar>
              <w:top w:w="100" w:type="dxa"/>
              <w:left w:w="100" w:type="dxa"/>
              <w:bottom w:w="100" w:type="dxa"/>
              <w:right w:w="100" w:type="dxa"/>
            </w:tcMar>
          </w:tcPr>
          <w:p w14:paraId="1C0483B4" w14:textId="77777777" w:rsidR="00E96410" w:rsidRPr="00E90D07" w:rsidRDefault="00E96410" w:rsidP="00316BD9">
            <w:pPr>
              <w:widowControl w:val="0"/>
              <w:spacing w:after="0"/>
              <w:rPr>
                <w:sz w:val="18"/>
                <w:szCs w:val="18"/>
              </w:rPr>
            </w:pPr>
            <w:r w:rsidRPr="00E90D07">
              <w:rPr>
                <w:sz w:val="18"/>
                <w:szCs w:val="18"/>
              </w:rPr>
              <w:t>K (Kontrol etme)</w:t>
            </w:r>
          </w:p>
          <w:p w14:paraId="743D5985" w14:textId="77777777" w:rsidR="00E96410" w:rsidRPr="00E90D07" w:rsidRDefault="00E96410" w:rsidP="00316BD9">
            <w:pPr>
              <w:widowControl w:val="0"/>
              <w:spacing w:after="0"/>
              <w:rPr>
                <w:sz w:val="18"/>
                <w:szCs w:val="18"/>
              </w:rPr>
            </w:pPr>
            <w:r w:rsidRPr="00E90D07">
              <w:rPr>
                <w:sz w:val="18"/>
                <w:szCs w:val="18"/>
              </w:rPr>
              <w:t>Ö (Önlem alma)</w:t>
            </w:r>
          </w:p>
        </w:tc>
        <w:tc>
          <w:tcPr>
            <w:tcW w:w="1417" w:type="dxa"/>
            <w:shd w:val="clear" w:color="auto" w:fill="F2E2EE"/>
            <w:tcMar>
              <w:top w:w="100" w:type="dxa"/>
              <w:left w:w="100" w:type="dxa"/>
              <w:bottom w:w="100" w:type="dxa"/>
              <w:right w:w="100" w:type="dxa"/>
            </w:tcMar>
          </w:tcPr>
          <w:p w14:paraId="70A027F1"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50A76A6A" w14:textId="77777777" w:rsidTr="00316BD9">
        <w:trPr>
          <w:trHeight w:val="162"/>
        </w:trPr>
        <w:tc>
          <w:tcPr>
            <w:tcW w:w="1650" w:type="dxa"/>
            <w:tcMar>
              <w:top w:w="100" w:type="dxa"/>
              <w:left w:w="100" w:type="dxa"/>
              <w:bottom w:w="100" w:type="dxa"/>
              <w:right w:w="100" w:type="dxa"/>
            </w:tcMar>
          </w:tcPr>
          <w:p w14:paraId="0988697C" w14:textId="77777777" w:rsidR="00E96410" w:rsidRPr="00E90D07" w:rsidRDefault="00E96410" w:rsidP="00316BD9">
            <w:pPr>
              <w:widowControl w:val="0"/>
              <w:spacing w:after="0"/>
              <w:rPr>
                <w:sz w:val="18"/>
                <w:szCs w:val="18"/>
              </w:rPr>
            </w:pPr>
            <w:r w:rsidRPr="00E90D07">
              <w:rPr>
                <w:b/>
                <w:sz w:val="18"/>
                <w:szCs w:val="18"/>
              </w:rPr>
              <w:t>Olgunluk Düzeyi</w:t>
            </w:r>
          </w:p>
        </w:tc>
        <w:tc>
          <w:tcPr>
            <w:tcW w:w="1611" w:type="dxa"/>
            <w:tcMar>
              <w:top w:w="100" w:type="dxa"/>
              <w:left w:w="100" w:type="dxa"/>
              <w:bottom w:w="100" w:type="dxa"/>
              <w:right w:w="100" w:type="dxa"/>
            </w:tcMar>
          </w:tcPr>
          <w:p w14:paraId="51437457" w14:textId="77777777" w:rsidR="00E96410" w:rsidRPr="00E90D07" w:rsidRDefault="00E96410" w:rsidP="00316BD9">
            <w:pPr>
              <w:widowControl w:val="0"/>
              <w:spacing w:after="0"/>
              <w:rPr>
                <w:sz w:val="18"/>
                <w:szCs w:val="18"/>
              </w:rPr>
            </w:pPr>
            <w:r w:rsidRPr="00E90D07">
              <w:rPr>
                <w:sz w:val="18"/>
                <w:szCs w:val="18"/>
              </w:rPr>
              <w:t>1</w:t>
            </w:r>
          </w:p>
        </w:tc>
        <w:tc>
          <w:tcPr>
            <w:tcW w:w="1275" w:type="dxa"/>
            <w:tcMar>
              <w:top w:w="100" w:type="dxa"/>
              <w:left w:w="100" w:type="dxa"/>
              <w:bottom w:w="100" w:type="dxa"/>
              <w:right w:w="100" w:type="dxa"/>
            </w:tcMar>
          </w:tcPr>
          <w:p w14:paraId="23D31396" w14:textId="77777777" w:rsidR="00E96410" w:rsidRPr="00E90D07" w:rsidRDefault="00E96410" w:rsidP="00316BD9">
            <w:pPr>
              <w:widowControl w:val="0"/>
              <w:spacing w:after="0"/>
              <w:rPr>
                <w:sz w:val="18"/>
                <w:szCs w:val="18"/>
              </w:rPr>
            </w:pPr>
            <w:r w:rsidRPr="00E90D07">
              <w:rPr>
                <w:sz w:val="18"/>
                <w:szCs w:val="18"/>
              </w:rPr>
              <w:t>2</w:t>
            </w:r>
          </w:p>
        </w:tc>
        <w:tc>
          <w:tcPr>
            <w:tcW w:w="1418" w:type="dxa"/>
            <w:tcMar>
              <w:top w:w="100" w:type="dxa"/>
              <w:left w:w="100" w:type="dxa"/>
              <w:bottom w:w="100" w:type="dxa"/>
              <w:right w:w="100" w:type="dxa"/>
            </w:tcMar>
          </w:tcPr>
          <w:p w14:paraId="73A31D22" w14:textId="77777777" w:rsidR="00E96410" w:rsidRPr="00E90D07" w:rsidRDefault="00E96410" w:rsidP="00316BD9">
            <w:pPr>
              <w:widowControl w:val="0"/>
              <w:spacing w:after="0"/>
              <w:rPr>
                <w:sz w:val="18"/>
                <w:szCs w:val="18"/>
              </w:rPr>
            </w:pPr>
            <w:r w:rsidRPr="00E90D07">
              <w:rPr>
                <w:sz w:val="18"/>
                <w:szCs w:val="18"/>
              </w:rPr>
              <w:t>3</w:t>
            </w:r>
          </w:p>
        </w:tc>
        <w:tc>
          <w:tcPr>
            <w:tcW w:w="1843" w:type="dxa"/>
            <w:tcMar>
              <w:top w:w="100" w:type="dxa"/>
              <w:left w:w="100" w:type="dxa"/>
              <w:bottom w:w="100" w:type="dxa"/>
              <w:right w:w="100" w:type="dxa"/>
            </w:tcMar>
          </w:tcPr>
          <w:p w14:paraId="53A191AB" w14:textId="77777777" w:rsidR="00E96410" w:rsidRPr="00E90D07" w:rsidRDefault="00E96410" w:rsidP="00316BD9">
            <w:pPr>
              <w:widowControl w:val="0"/>
              <w:spacing w:after="0"/>
              <w:rPr>
                <w:sz w:val="18"/>
                <w:szCs w:val="18"/>
              </w:rPr>
            </w:pPr>
            <w:r w:rsidRPr="00E90D07">
              <w:rPr>
                <w:sz w:val="18"/>
                <w:szCs w:val="18"/>
              </w:rPr>
              <w:t>4</w:t>
            </w:r>
          </w:p>
        </w:tc>
        <w:tc>
          <w:tcPr>
            <w:tcW w:w="1417" w:type="dxa"/>
            <w:tcMar>
              <w:top w:w="100" w:type="dxa"/>
              <w:left w:w="100" w:type="dxa"/>
              <w:bottom w:w="100" w:type="dxa"/>
              <w:right w:w="100" w:type="dxa"/>
            </w:tcMar>
          </w:tcPr>
          <w:p w14:paraId="785E31BF"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1211987C" w14:textId="77777777" w:rsidTr="00316BD9">
        <w:tc>
          <w:tcPr>
            <w:tcW w:w="1650" w:type="dxa"/>
            <w:tcMar>
              <w:top w:w="100" w:type="dxa"/>
              <w:left w:w="100" w:type="dxa"/>
              <w:bottom w:w="100" w:type="dxa"/>
              <w:right w:w="100" w:type="dxa"/>
            </w:tcMar>
          </w:tcPr>
          <w:p w14:paraId="41AA526E" w14:textId="77777777" w:rsidR="00E96410" w:rsidRPr="00E90D07" w:rsidRDefault="00E96410" w:rsidP="00316BD9">
            <w:pPr>
              <w:widowControl w:val="0"/>
              <w:spacing w:after="0"/>
              <w:rPr>
                <w:b/>
                <w:sz w:val="18"/>
                <w:szCs w:val="18"/>
              </w:rPr>
            </w:pPr>
            <w:r w:rsidRPr="00E90D07">
              <w:rPr>
                <w:b/>
                <w:sz w:val="18"/>
                <w:szCs w:val="18"/>
              </w:rPr>
              <w:t>A.2.3. Performans Yönetimi</w:t>
            </w:r>
          </w:p>
        </w:tc>
        <w:tc>
          <w:tcPr>
            <w:tcW w:w="1611" w:type="dxa"/>
            <w:tcMar>
              <w:top w:w="100" w:type="dxa"/>
              <w:left w:w="100" w:type="dxa"/>
              <w:bottom w:w="100" w:type="dxa"/>
              <w:right w:w="100" w:type="dxa"/>
            </w:tcMar>
          </w:tcPr>
          <w:p w14:paraId="3E290B58" w14:textId="77777777" w:rsidR="00E96410" w:rsidRPr="00E90D07" w:rsidRDefault="00E96410" w:rsidP="00316BD9">
            <w:pPr>
              <w:widowControl w:val="0"/>
              <w:spacing w:after="0"/>
              <w:rPr>
                <w:sz w:val="18"/>
                <w:szCs w:val="18"/>
              </w:rPr>
            </w:pPr>
            <w:r w:rsidRPr="00E90D07">
              <w:rPr>
                <w:sz w:val="18"/>
                <w:szCs w:val="18"/>
              </w:rPr>
              <w:t>Birimde performans yönetimi bulunmamaktadır</w:t>
            </w:r>
          </w:p>
        </w:tc>
        <w:tc>
          <w:tcPr>
            <w:tcW w:w="1275" w:type="dxa"/>
            <w:tcMar>
              <w:top w:w="100" w:type="dxa"/>
              <w:left w:w="100" w:type="dxa"/>
              <w:bottom w:w="100" w:type="dxa"/>
              <w:right w:w="100" w:type="dxa"/>
            </w:tcMar>
          </w:tcPr>
          <w:p w14:paraId="47A51073" w14:textId="77777777" w:rsidR="00E96410" w:rsidRPr="00E90D07" w:rsidRDefault="00E96410" w:rsidP="00316BD9">
            <w:pPr>
              <w:widowControl w:val="0"/>
              <w:spacing w:after="0"/>
              <w:rPr>
                <w:sz w:val="18"/>
                <w:szCs w:val="18"/>
              </w:rPr>
            </w:pPr>
            <w:r w:rsidRPr="00E90D07">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2274F1AF" w14:textId="77777777" w:rsidR="00E96410" w:rsidRPr="00E90D07" w:rsidRDefault="00E96410" w:rsidP="00316BD9">
            <w:pPr>
              <w:widowControl w:val="0"/>
              <w:spacing w:after="0"/>
              <w:rPr>
                <w:sz w:val="18"/>
                <w:szCs w:val="18"/>
              </w:rPr>
            </w:pPr>
            <w:r w:rsidRPr="00E90D07">
              <w:rPr>
                <w:sz w:val="18"/>
                <w:szCs w:val="18"/>
              </w:rPr>
              <w:t>Birimin geneline yayılmış performans yönetimi uygulamaları bulunmaktadır.</w:t>
            </w:r>
          </w:p>
        </w:tc>
        <w:tc>
          <w:tcPr>
            <w:tcW w:w="1843" w:type="dxa"/>
            <w:tcMar>
              <w:top w:w="100" w:type="dxa"/>
              <w:left w:w="100" w:type="dxa"/>
              <w:bottom w:w="100" w:type="dxa"/>
              <w:right w:w="100" w:type="dxa"/>
            </w:tcMar>
          </w:tcPr>
          <w:p w14:paraId="7B687B3F" w14:textId="77777777" w:rsidR="00E96410" w:rsidRPr="00E90D07" w:rsidRDefault="00E96410" w:rsidP="00316BD9">
            <w:pPr>
              <w:widowControl w:val="0"/>
              <w:spacing w:after="0"/>
              <w:rPr>
                <w:sz w:val="18"/>
                <w:szCs w:val="18"/>
              </w:rPr>
            </w:pPr>
            <w:r w:rsidRPr="00E90D07">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724D1453"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74D986A1" w14:textId="77777777" w:rsidTr="00316BD9">
        <w:tc>
          <w:tcPr>
            <w:tcW w:w="1650" w:type="dxa"/>
            <w:tcMar>
              <w:top w:w="100" w:type="dxa"/>
              <w:left w:w="100" w:type="dxa"/>
              <w:bottom w:w="100" w:type="dxa"/>
              <w:right w:w="100" w:type="dxa"/>
            </w:tcMar>
          </w:tcPr>
          <w:p w14:paraId="481388EA"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611" w:type="dxa"/>
            <w:tcMar>
              <w:top w:w="100" w:type="dxa"/>
              <w:left w:w="100" w:type="dxa"/>
              <w:bottom w:w="100" w:type="dxa"/>
              <w:right w:w="100" w:type="dxa"/>
            </w:tcMar>
          </w:tcPr>
          <w:p w14:paraId="307857DE" w14:textId="77777777" w:rsidR="00E96410" w:rsidRPr="00E90D07" w:rsidRDefault="00E96410" w:rsidP="00316BD9">
            <w:pPr>
              <w:widowControl w:val="0"/>
              <w:spacing w:after="0"/>
              <w:rPr>
                <w:sz w:val="18"/>
                <w:szCs w:val="18"/>
              </w:rPr>
            </w:pPr>
          </w:p>
        </w:tc>
        <w:tc>
          <w:tcPr>
            <w:tcW w:w="1275" w:type="dxa"/>
            <w:tcMar>
              <w:top w:w="100" w:type="dxa"/>
              <w:left w:w="100" w:type="dxa"/>
              <w:bottom w:w="100" w:type="dxa"/>
              <w:right w:w="100" w:type="dxa"/>
            </w:tcMar>
          </w:tcPr>
          <w:p w14:paraId="13CFB7D8" w14:textId="77777777" w:rsidR="00E96410" w:rsidRPr="00E90D07" w:rsidRDefault="00E96410" w:rsidP="00316BD9">
            <w:pPr>
              <w:widowControl w:val="0"/>
              <w:spacing w:after="0"/>
              <w:rPr>
                <w:sz w:val="18"/>
                <w:szCs w:val="18"/>
              </w:rPr>
            </w:pPr>
          </w:p>
        </w:tc>
        <w:tc>
          <w:tcPr>
            <w:tcW w:w="1418" w:type="dxa"/>
            <w:tcMar>
              <w:top w:w="100" w:type="dxa"/>
              <w:left w:w="100" w:type="dxa"/>
              <w:bottom w:w="100" w:type="dxa"/>
              <w:right w:w="100" w:type="dxa"/>
            </w:tcMar>
          </w:tcPr>
          <w:p w14:paraId="22CC84EE" w14:textId="77777777" w:rsidR="00E96410" w:rsidRPr="00E90D07" w:rsidRDefault="00E96410" w:rsidP="000A7608">
            <w:pPr>
              <w:widowControl w:val="0"/>
              <w:spacing w:after="0"/>
              <w:jc w:val="center"/>
              <w:rPr>
                <w:sz w:val="18"/>
                <w:szCs w:val="18"/>
              </w:rPr>
            </w:pPr>
            <w:r w:rsidRPr="00E90D07">
              <w:rPr>
                <w:sz w:val="18"/>
                <w:szCs w:val="18"/>
              </w:rPr>
              <w:t>X</w:t>
            </w:r>
          </w:p>
        </w:tc>
        <w:tc>
          <w:tcPr>
            <w:tcW w:w="1843" w:type="dxa"/>
            <w:tcMar>
              <w:top w:w="100" w:type="dxa"/>
              <w:left w:w="100" w:type="dxa"/>
              <w:bottom w:w="100" w:type="dxa"/>
              <w:right w:w="100" w:type="dxa"/>
            </w:tcMar>
          </w:tcPr>
          <w:p w14:paraId="1B145F6D" w14:textId="77777777" w:rsidR="00E96410" w:rsidRPr="00E90D07" w:rsidRDefault="00E96410" w:rsidP="00316BD9">
            <w:pPr>
              <w:widowControl w:val="0"/>
              <w:spacing w:after="0"/>
              <w:rPr>
                <w:sz w:val="18"/>
                <w:szCs w:val="18"/>
              </w:rPr>
            </w:pPr>
          </w:p>
        </w:tc>
        <w:tc>
          <w:tcPr>
            <w:tcW w:w="1417" w:type="dxa"/>
            <w:tcMar>
              <w:top w:w="100" w:type="dxa"/>
              <w:left w:w="100" w:type="dxa"/>
              <w:bottom w:w="100" w:type="dxa"/>
              <w:right w:w="100" w:type="dxa"/>
            </w:tcMar>
          </w:tcPr>
          <w:p w14:paraId="779D9E94" w14:textId="77777777" w:rsidR="00E96410" w:rsidRPr="00E90D07" w:rsidRDefault="00E96410" w:rsidP="00316BD9">
            <w:pPr>
              <w:widowControl w:val="0"/>
              <w:spacing w:after="0"/>
              <w:rPr>
                <w:sz w:val="18"/>
                <w:szCs w:val="18"/>
              </w:rPr>
            </w:pPr>
          </w:p>
        </w:tc>
      </w:tr>
    </w:tbl>
    <w:p w14:paraId="580EB9DC" w14:textId="77777777" w:rsidR="00E96410" w:rsidRPr="00E90D07" w:rsidRDefault="00E96410" w:rsidP="00E96410">
      <w:pPr>
        <w:spacing w:after="160" w:line="278" w:lineRule="auto"/>
        <w:rPr>
          <w:i/>
          <w:sz w:val="22"/>
          <w:szCs w:val="22"/>
        </w:rPr>
      </w:pPr>
      <w:r w:rsidRPr="00E90D07">
        <w:rPr>
          <w:sz w:val="20"/>
          <w:szCs w:val="20"/>
        </w:rPr>
        <w:t>Not: Bu alt ölçütü genel olarak değerlendirip olgunluk düzeyini (X) ile işaretleyiniz.</w:t>
      </w:r>
    </w:p>
    <w:p w14:paraId="47FD1200" w14:textId="77777777" w:rsidR="00E96410" w:rsidRPr="00E90D07" w:rsidRDefault="00E96410" w:rsidP="00065C31">
      <w:pPr>
        <w:pStyle w:val="Balk2"/>
      </w:pPr>
      <w:bookmarkStart w:id="27" w:name="_Toc221281753"/>
      <w:r w:rsidRPr="00E90D07">
        <w:t>A.3. YÖNETİM SİSTEMLERİ</w:t>
      </w:r>
      <w:bookmarkEnd w:id="27"/>
    </w:p>
    <w:p w14:paraId="213BDE95" w14:textId="77777777" w:rsidR="00E96410" w:rsidRPr="00E90D07" w:rsidRDefault="00E96410" w:rsidP="00065C31">
      <w:pPr>
        <w:pStyle w:val="Balk3"/>
      </w:pPr>
      <w:bookmarkStart w:id="28" w:name="_Toc221281754"/>
      <w:r w:rsidRPr="00E90D07">
        <w:t>A.3.1. Bilgi Yönetim Sistemi</w:t>
      </w:r>
      <w:bookmarkEnd w:id="28"/>
      <w:r w:rsidRPr="00E90D07">
        <w:t xml:space="preserve"> </w:t>
      </w:r>
    </w:p>
    <w:tbl>
      <w:tblPr>
        <w:tblStyle w:val="DzTablo411"/>
        <w:tblW w:w="9135" w:type="dxa"/>
        <w:tblLook w:val="06A0" w:firstRow="1" w:lastRow="0" w:firstColumn="1" w:lastColumn="0" w:noHBand="1" w:noVBand="1"/>
      </w:tblPr>
      <w:tblGrid>
        <w:gridCol w:w="2001"/>
        <w:gridCol w:w="7134"/>
      </w:tblGrid>
      <w:tr w:rsidR="00E96410" w:rsidRPr="00E90D07" w14:paraId="6E773ADD"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0D6B3D4"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Planlama</w:t>
            </w:r>
          </w:p>
          <w:p w14:paraId="17BD7A40"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5B079F7F" w14:textId="77777777" w:rsidR="00E96410" w:rsidRPr="00E90D07" w:rsidRDefault="00E96410"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tr" w:eastAsia="tr-TR"/>
              </w:rPr>
            </w:pPr>
            <w:r w:rsidRPr="00E90D07">
              <w:rPr>
                <w:rFonts w:ascii="Times New Roman" w:eastAsia="Times New Roman" w:hAnsi="Times New Roman" w:cs="Times New Roman"/>
                <w:b w:val="0"/>
                <w:bCs w:val="0"/>
                <w:sz w:val="24"/>
                <w:szCs w:val="24"/>
                <w:lang w:val="tr" w:eastAsia="tr-TR"/>
              </w:rPr>
              <w:t xml:space="preserve">Eğitim Fakültesi, stratejik hedeflerine ulaşmayı desteklemek amacıyla bilgi yönetimi süreçlerini dijital sistemler üzerinden yürütmeyi planlamıştır. </w:t>
            </w:r>
          </w:p>
          <w:p w14:paraId="0328D152" w14:textId="23495304" w:rsidR="00E96410" w:rsidRPr="00B70154" w:rsidRDefault="00E96410"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472C4" w:themeColor="accent5"/>
              </w:rPr>
            </w:pPr>
            <w:r w:rsidRPr="00E90D07">
              <w:rPr>
                <w:rFonts w:ascii="Times New Roman" w:eastAsia="Times New Roman" w:hAnsi="Times New Roman" w:cs="Times New Roman"/>
                <w:b w:val="0"/>
                <w:bCs w:val="0"/>
                <w:sz w:val="24"/>
                <w:szCs w:val="24"/>
                <w:lang w:val="tr" w:eastAsia="tr-TR"/>
              </w:rPr>
              <w:t xml:space="preserve">Web sayfalarının etkin kullanımı, kurumsal iletişimin sürdürülebilirliği, bilgi güvenliği ve veri erişilebilirliği fakültenin bilgi yönetimi planlamasının temel unsurlarıdır. Mezun izleme ve paydaş etkileşimini desteklemek üzere mezun portal sistemi planlama süreçlerine dahil edilmiştir </w:t>
            </w:r>
            <w:hyperlink r:id="rId41" w:history="1">
              <w:r w:rsidRPr="00B70154">
                <w:rPr>
                  <w:rStyle w:val="Kpr"/>
                  <w:rFonts w:ascii="Times New Roman" w:eastAsia="Times New Roman" w:hAnsi="Times New Roman" w:cs="Times New Roman"/>
                  <w:b w:val="0"/>
                  <w:bCs w:val="0"/>
                  <w:color w:val="4472C4" w:themeColor="accent5"/>
                  <w:sz w:val="24"/>
                  <w:szCs w:val="24"/>
                  <w:lang w:val="tr" w:eastAsia="tr-TR"/>
                </w:rPr>
                <w:t>(İdari Personel</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 xml:space="preserve">(OD2), </w:t>
              </w:r>
            </w:hyperlink>
            <w:r w:rsidRPr="00B70154">
              <w:rPr>
                <w:rFonts w:ascii="Times New Roman" w:eastAsia="Times New Roman" w:hAnsi="Times New Roman" w:cs="Times New Roman"/>
                <w:b w:val="0"/>
                <w:bCs w:val="0"/>
                <w:color w:val="4472C4" w:themeColor="accent5"/>
                <w:sz w:val="24"/>
                <w:szCs w:val="24"/>
                <w:lang w:val="tr" w:eastAsia="tr-TR"/>
              </w:rPr>
              <w:t xml:space="preserve"> </w:t>
            </w:r>
            <w:hyperlink r:id="rId42" w:history="1">
              <w:r w:rsidRPr="00B70154">
                <w:rPr>
                  <w:rStyle w:val="Kpr"/>
                  <w:rFonts w:ascii="Times New Roman" w:eastAsia="Times New Roman" w:hAnsi="Times New Roman" w:cs="Times New Roman"/>
                  <w:b w:val="0"/>
                  <w:bCs w:val="0"/>
                  <w:color w:val="4472C4" w:themeColor="accent5"/>
                  <w:sz w:val="24"/>
                  <w:szCs w:val="24"/>
                  <w:lang w:val="tr" w:eastAsia="tr-TR"/>
                </w:rPr>
                <w:t>(Eğitim Fakültesi Web Sayfası İçerik Yönetimi Görevlendirme</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hyperlink r:id="rId43" w:history="1">
              <w:r w:rsidRPr="00B70154">
                <w:rPr>
                  <w:rStyle w:val="Kpr"/>
                  <w:rFonts w:ascii="Times New Roman" w:eastAsia="Times New Roman" w:hAnsi="Times New Roman" w:cs="Times New Roman"/>
                  <w:b w:val="0"/>
                  <w:bCs w:val="0"/>
                  <w:color w:val="4472C4" w:themeColor="accent5"/>
                  <w:sz w:val="24"/>
                  <w:szCs w:val="24"/>
                  <w:lang w:val="tr" w:eastAsia="tr-TR"/>
                </w:rPr>
                <w:t>(İletişim Hattı</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 xml:space="preserve"> (OD2),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hyperlink r:id="rId44" w:history="1">
              <w:r w:rsidRPr="00B70154">
                <w:rPr>
                  <w:rStyle w:val="Kpr"/>
                  <w:rFonts w:ascii="Times New Roman" w:eastAsia="Times New Roman" w:hAnsi="Times New Roman" w:cs="Times New Roman"/>
                  <w:b w:val="0"/>
                  <w:bCs w:val="0"/>
                  <w:color w:val="4472C4" w:themeColor="accent5"/>
                  <w:sz w:val="24"/>
                  <w:szCs w:val="24"/>
                  <w:lang w:val="tr" w:eastAsia="tr-TR"/>
                </w:rPr>
                <w:t>(Görüş, Öneri Şikayet Formu</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r w:rsidRPr="00B70154">
              <w:rPr>
                <w:rFonts w:ascii="Times New Roman" w:eastAsia="Times New Roman" w:hAnsi="Times New Roman" w:cs="Times New Roman"/>
                <w:b w:val="0"/>
                <w:bCs w:val="0"/>
                <w:color w:val="4472C4" w:themeColor="accent5"/>
                <w:sz w:val="24"/>
                <w:szCs w:val="24"/>
                <w:lang w:val="tr" w:eastAsia="tr-TR"/>
              </w:rPr>
              <w:t>,</w:t>
            </w:r>
            <w:r w:rsidR="007A76B7">
              <w:rPr>
                <w:rFonts w:ascii="Times New Roman" w:eastAsia="Times New Roman" w:hAnsi="Times New Roman" w:cs="Times New Roman"/>
                <w:b w:val="0"/>
                <w:bCs w:val="0"/>
                <w:color w:val="4472C4" w:themeColor="accent5"/>
                <w:sz w:val="24"/>
                <w:szCs w:val="24"/>
                <w:lang w:val="tr" w:eastAsia="tr-TR"/>
              </w:rPr>
              <w:t xml:space="preserve"> </w:t>
            </w:r>
            <w:hyperlink r:id="rId45" w:history="1">
              <w:r w:rsidRPr="00B70154">
                <w:rPr>
                  <w:rStyle w:val="Kpr"/>
                  <w:rFonts w:ascii="Times New Roman" w:eastAsia="Times New Roman" w:hAnsi="Times New Roman" w:cs="Times New Roman"/>
                  <w:b w:val="0"/>
                  <w:bCs w:val="0"/>
                  <w:color w:val="4472C4" w:themeColor="accent5"/>
                  <w:sz w:val="24"/>
                  <w:szCs w:val="24"/>
                  <w:lang w:val="tr" w:eastAsia="tr-TR"/>
                </w:rPr>
                <w:t>(Bilgi Güvenliği Politikası ve Fakülteye Ait Yetkilendirme Dokümanları</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hyperlink r:id="rId46" w:history="1">
              <w:r w:rsidRPr="00B70154">
                <w:rPr>
                  <w:rStyle w:val="Kpr"/>
                  <w:rFonts w:ascii="Times New Roman" w:eastAsia="Times New Roman" w:hAnsi="Times New Roman" w:cs="Times New Roman"/>
                  <w:b w:val="0"/>
                  <w:bCs w:val="0"/>
                  <w:color w:val="4472C4" w:themeColor="accent5"/>
                  <w:sz w:val="24"/>
                  <w:szCs w:val="24"/>
                  <w:lang w:val="tr" w:eastAsia="tr-TR"/>
                </w:rPr>
                <w:t>Yazışma Usulleri ve İmza Yetkileri Yönergesi</w:t>
              </w:r>
              <w:r w:rsidRPr="00B70154">
                <w:rPr>
                  <w:rStyle w:val="Kpr"/>
                  <w:rFonts w:ascii="Times New Roman" w:hAnsi="Times New Roman" w:cs="Times New Roman"/>
                  <w:b w:val="0"/>
                  <w:bCs w:val="0"/>
                  <w:color w:val="4472C4" w:themeColor="accent5"/>
                  <w:sz w:val="24"/>
                  <w:szCs w:val="24"/>
                </w:rPr>
                <w:t>(OD2),</w:t>
              </w:r>
            </w:hyperlink>
            <w:r w:rsidRPr="00B70154">
              <w:rPr>
                <w:rFonts w:ascii="Times New Roman" w:hAnsi="Times New Roman" w:cs="Times New Roman"/>
                <w:b w:val="0"/>
                <w:bCs w:val="0"/>
                <w:color w:val="4472C4" w:themeColor="accent5"/>
                <w:sz w:val="24"/>
                <w:szCs w:val="24"/>
              </w:rPr>
              <w:t xml:space="preserve"> (</w:t>
            </w:r>
            <w:hyperlink r:id="rId47" w:history="1">
              <w:r w:rsidRPr="00B70154">
                <w:rPr>
                  <w:rStyle w:val="Kpr"/>
                  <w:rFonts w:ascii="Times New Roman" w:eastAsia="Times New Roman" w:hAnsi="Times New Roman" w:cs="Times New Roman"/>
                  <w:b w:val="0"/>
                  <w:bCs w:val="0"/>
                  <w:color w:val="4472C4" w:themeColor="accent5"/>
                  <w:sz w:val="24"/>
                  <w:szCs w:val="24"/>
                  <w:lang w:val="tr" w:eastAsia="tr-TR"/>
                </w:rPr>
                <w:t>İmza Yetkisi Devri Formu</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r w:rsidRPr="00912BEE">
              <w:rPr>
                <w:rFonts w:ascii="Times New Roman" w:eastAsia="Times New Roman" w:hAnsi="Times New Roman" w:cs="Times New Roman"/>
                <w:b w:val="0"/>
                <w:bCs w:val="0"/>
                <w:color w:val="4472C4" w:themeColor="accent5"/>
                <w:sz w:val="24"/>
                <w:szCs w:val="24"/>
                <w:u w:val="single"/>
                <w:lang w:val="tr" w:eastAsia="tr-TR"/>
              </w:rPr>
              <w:t>Yetki Devri Formu</w:t>
            </w:r>
            <w:r w:rsidRPr="00912BEE">
              <w:rPr>
                <w:rFonts w:ascii="Times New Roman" w:hAnsi="Times New Roman" w:cs="Times New Roman"/>
                <w:color w:val="4472C4" w:themeColor="accent5"/>
                <w:u w:val="single"/>
              </w:rPr>
              <w:t>)</w:t>
            </w:r>
            <w:r w:rsidRPr="00912BEE">
              <w:rPr>
                <w:rFonts w:ascii="Times New Roman" w:eastAsia="Times New Roman" w:hAnsi="Times New Roman" w:cs="Times New Roman"/>
                <w:b w:val="0"/>
                <w:bCs w:val="0"/>
                <w:color w:val="4472C4" w:themeColor="accent5"/>
                <w:sz w:val="24"/>
                <w:szCs w:val="24"/>
                <w:u w:val="single"/>
                <w:lang w:val="tr" w:eastAsia="tr-TR"/>
              </w:rPr>
              <w:t>(OD2</w:t>
            </w:r>
            <w:r w:rsidRPr="00B70154">
              <w:rPr>
                <w:rFonts w:ascii="Times New Roman" w:eastAsia="Times New Roman" w:hAnsi="Times New Roman" w:cs="Times New Roman"/>
                <w:b w:val="0"/>
                <w:bCs w:val="0"/>
                <w:color w:val="4472C4" w:themeColor="accent5"/>
                <w:sz w:val="24"/>
                <w:szCs w:val="24"/>
                <w:lang w:val="tr" w:eastAsia="tr-TR"/>
              </w:rPr>
              <w:t>), (</w:t>
            </w:r>
            <w:hyperlink r:id="rId48" w:history="1">
              <w:r w:rsidRPr="00B70154">
                <w:rPr>
                  <w:rStyle w:val="Kpr"/>
                  <w:rFonts w:ascii="Times New Roman" w:eastAsia="Times New Roman" w:hAnsi="Times New Roman" w:cs="Times New Roman"/>
                  <w:b w:val="0"/>
                  <w:bCs w:val="0"/>
                  <w:color w:val="4472C4" w:themeColor="accent5"/>
                  <w:sz w:val="24"/>
                  <w:szCs w:val="24"/>
                  <w:lang w:val="tr" w:eastAsia="tr-TR"/>
                </w:rPr>
                <w:t>Görev Devir Teslim Formu</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hyperlink r:id="rId49" w:history="1">
              <w:r w:rsidRPr="00B70154">
                <w:rPr>
                  <w:rStyle w:val="Kpr"/>
                  <w:rFonts w:ascii="Times New Roman" w:eastAsia="Times New Roman" w:hAnsi="Times New Roman" w:cs="Times New Roman"/>
                  <w:b w:val="0"/>
                  <w:bCs w:val="0"/>
                  <w:color w:val="4472C4" w:themeColor="accent5"/>
                  <w:sz w:val="24"/>
                  <w:szCs w:val="24"/>
                  <w:lang w:val="tr" w:eastAsia="tr-TR"/>
                </w:rPr>
                <w:t>(Eğitim Fakültesi Bilgi Yönetim Sistemleri Envanteri</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 xml:space="preserve"> (OD2),</w:t>
              </w:r>
            </w:hyperlink>
            <w:r w:rsidRPr="00B70154">
              <w:rPr>
                <w:rFonts w:ascii="Times New Roman" w:eastAsia="Times New Roman" w:hAnsi="Times New Roman" w:cs="Times New Roman"/>
                <w:b w:val="0"/>
                <w:bCs w:val="0"/>
                <w:color w:val="4472C4" w:themeColor="accent5"/>
                <w:sz w:val="24"/>
                <w:szCs w:val="24"/>
                <w:lang w:val="tr" w:eastAsia="tr-TR"/>
              </w:rPr>
              <w:t xml:space="preserve"> (</w:t>
            </w:r>
            <w:r w:rsidRPr="000A7608">
              <w:rPr>
                <w:rFonts w:ascii="Times New Roman" w:eastAsia="Times New Roman" w:hAnsi="Times New Roman" w:cs="Times New Roman"/>
                <w:b w:val="0"/>
                <w:bCs w:val="0"/>
                <w:color w:val="4472C4" w:themeColor="accent5"/>
                <w:sz w:val="24"/>
                <w:szCs w:val="24"/>
                <w:u w:val="single"/>
                <w:lang w:val="tr" w:eastAsia="tr-TR"/>
              </w:rPr>
              <w:t>Bilgi Sistemleri Envanteri Formu)(OD2</w:t>
            </w:r>
            <w:r w:rsidRPr="00B70154">
              <w:rPr>
                <w:rFonts w:ascii="Times New Roman" w:eastAsia="Times New Roman" w:hAnsi="Times New Roman" w:cs="Times New Roman"/>
                <w:b w:val="0"/>
                <w:bCs w:val="0"/>
                <w:color w:val="4472C4" w:themeColor="accent5"/>
                <w:sz w:val="24"/>
                <w:szCs w:val="24"/>
                <w:lang w:val="tr" w:eastAsia="tr-TR"/>
              </w:rPr>
              <w:t>), (</w:t>
            </w:r>
            <w:r w:rsidRPr="000A7608">
              <w:rPr>
                <w:rFonts w:ascii="Times New Roman" w:eastAsia="Times New Roman" w:hAnsi="Times New Roman" w:cs="Times New Roman"/>
                <w:b w:val="0"/>
                <w:bCs w:val="0"/>
                <w:color w:val="4472C4" w:themeColor="accent5"/>
                <w:sz w:val="24"/>
                <w:szCs w:val="24"/>
                <w:u w:val="single"/>
                <w:lang w:val="tr" w:eastAsia="tr-TR"/>
              </w:rPr>
              <w:t>Kbs-</w:t>
            </w:r>
            <w:r w:rsidRPr="000A7608">
              <w:rPr>
                <w:rFonts w:ascii="Times New Roman" w:eastAsia="Times New Roman" w:hAnsi="Times New Roman" w:cs="Times New Roman"/>
                <w:b w:val="0"/>
                <w:bCs w:val="0"/>
                <w:color w:val="4472C4" w:themeColor="accent5"/>
                <w:sz w:val="24"/>
                <w:szCs w:val="24"/>
                <w:u w:val="single"/>
                <w:lang w:val="tr" w:eastAsia="tr-TR"/>
              </w:rPr>
              <w:lastRenderedPageBreak/>
              <w:t>Mys/Program-Bütçe Otomasyonları Kullanıcı ve Yönetici Taahhütnamesi)(OD2</w:t>
            </w:r>
            <w:r w:rsidRPr="00B70154">
              <w:rPr>
                <w:rFonts w:ascii="Times New Roman" w:eastAsia="Times New Roman" w:hAnsi="Times New Roman" w:cs="Times New Roman"/>
                <w:b w:val="0"/>
                <w:bCs w:val="0"/>
                <w:color w:val="4472C4" w:themeColor="accent5"/>
                <w:sz w:val="24"/>
                <w:szCs w:val="24"/>
                <w:lang w:val="tr" w:eastAsia="tr-TR"/>
              </w:rPr>
              <w:t xml:space="preserve">), </w:t>
            </w:r>
            <w:hyperlink r:id="rId50" w:history="1">
              <w:r w:rsidRPr="00B70154">
                <w:rPr>
                  <w:rStyle w:val="Kpr"/>
                  <w:rFonts w:ascii="Times New Roman" w:eastAsia="Times New Roman" w:hAnsi="Times New Roman" w:cs="Times New Roman"/>
                  <w:b w:val="0"/>
                  <w:bCs w:val="0"/>
                  <w:color w:val="4472C4" w:themeColor="accent5"/>
                  <w:sz w:val="24"/>
                  <w:szCs w:val="24"/>
                  <w:lang w:val="tr" w:eastAsia="tr-TR"/>
                </w:rPr>
                <w:t>(Mezun İzleme ve Mezun Portalı Kullanımına İlişkin Planlama Kararları</w:t>
              </w:r>
              <w:r w:rsidRPr="00B70154">
                <w:rPr>
                  <w:rStyle w:val="Kpr"/>
                  <w:rFonts w:ascii="Times New Roman" w:hAnsi="Times New Roman" w:cs="Times New Roman"/>
                  <w:b w:val="0"/>
                  <w:bCs w:val="0"/>
                  <w:color w:val="4472C4" w:themeColor="accent5"/>
                </w:rPr>
                <w:t>)</w:t>
              </w:r>
              <w:r w:rsidRPr="00B70154">
                <w:rPr>
                  <w:rStyle w:val="Kpr"/>
                  <w:rFonts w:ascii="Times New Roman" w:eastAsia="Times New Roman" w:hAnsi="Times New Roman" w:cs="Times New Roman"/>
                  <w:b w:val="0"/>
                  <w:bCs w:val="0"/>
                  <w:color w:val="4472C4" w:themeColor="accent5"/>
                  <w:sz w:val="24"/>
                  <w:szCs w:val="24"/>
                  <w:lang w:val="tr" w:eastAsia="tr-TR"/>
                </w:rPr>
                <w:t>(OD2).</w:t>
              </w:r>
            </w:hyperlink>
          </w:p>
          <w:p w14:paraId="4E7EB875" w14:textId="77777777" w:rsidR="00F019CA" w:rsidRPr="00E90D07" w:rsidRDefault="00F019CA"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7AB7"/>
                <w:sz w:val="24"/>
                <w:szCs w:val="24"/>
                <w:lang w:val="tr" w:eastAsia="tr-TR"/>
              </w:rPr>
            </w:pPr>
          </w:p>
        </w:tc>
      </w:tr>
      <w:tr w:rsidR="00E96410" w:rsidRPr="00E90D07" w14:paraId="552DF35C"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F1A32BC"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lastRenderedPageBreak/>
              <w:t>Uygulama</w:t>
            </w:r>
          </w:p>
          <w:p w14:paraId="5B193947"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2C15A37E" w14:textId="2E06A987" w:rsidR="00E96410" w:rsidRPr="00E90D07" w:rsidRDefault="00E96410"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sidRPr="00E90D07">
              <w:rPr>
                <w:rFonts w:ascii="Times New Roman" w:eastAsia="Times New Roman" w:hAnsi="Times New Roman" w:cs="Times New Roman"/>
                <w:sz w:val="24"/>
                <w:szCs w:val="24"/>
                <w:lang w:val="tr" w:eastAsia="tr-TR"/>
              </w:rPr>
              <w:t xml:space="preserve"> </w:t>
            </w:r>
            <w:r w:rsidR="00EC30E6" w:rsidRPr="00EC30E6">
              <w:rPr>
                <w:rFonts w:ascii="Times New Roman" w:eastAsia="Times New Roman" w:hAnsi="Times New Roman" w:cs="Times New Roman"/>
                <w:sz w:val="24"/>
                <w:szCs w:val="24"/>
                <w:lang w:val="tr" w:eastAsia="tr-TR"/>
              </w:rPr>
              <w:t xml:space="preserve">Üniversitemizde 2014 yılı itibariyle Elektronik Belge Sistemine (EBYS) geçilmiştir. Sistem sayesinde tüm yazışmalar elektronik ortamda oluşturulmakta ve saklanmaktadır.. </w:t>
            </w:r>
            <w:hyperlink r:id="rId51" w:history="1">
              <w:r w:rsidR="00EC30E6" w:rsidRPr="00EC30E6">
                <w:rPr>
                  <w:rStyle w:val="Kpr"/>
                  <w:rFonts w:ascii="Times New Roman" w:eastAsia="Times New Roman" w:hAnsi="Times New Roman" w:cs="Times New Roman"/>
                  <w:sz w:val="24"/>
                  <w:szCs w:val="24"/>
                  <w:lang w:val="tr" w:eastAsia="tr-TR"/>
                </w:rPr>
                <w:t>(EBYS)(OD3)</w:t>
              </w:r>
            </w:hyperlink>
            <w:r w:rsidR="00EC30E6" w:rsidRPr="00EC30E6">
              <w:rPr>
                <w:rFonts w:ascii="Times New Roman" w:eastAsia="Times New Roman" w:hAnsi="Times New Roman" w:cs="Times New Roman"/>
                <w:sz w:val="24"/>
                <w:szCs w:val="24"/>
                <w:lang w:val="tr" w:eastAsia="tr-TR"/>
              </w:rPr>
              <w:t xml:space="preserve">. Öğrenciler için, danışman onayları, ders seçimleri, notların ilan edilmesi, ders programı bilgilerine ulaşılması için öğrenci işleri bilgi sistemi (OİBS) kullanılmaktadır. Tüm öğrenciler ve danışmanları bu sistemden süreci ve değişikliklerini takip edebilmektedir. </w:t>
            </w:r>
            <w:hyperlink r:id="rId52" w:history="1">
              <w:r w:rsidR="00EC30E6" w:rsidRPr="00EC30E6">
                <w:rPr>
                  <w:rStyle w:val="Kpr"/>
                  <w:rFonts w:ascii="Times New Roman" w:eastAsia="Times New Roman" w:hAnsi="Times New Roman" w:cs="Times New Roman"/>
                  <w:sz w:val="24"/>
                  <w:szCs w:val="24"/>
                  <w:lang w:val="tr" w:eastAsia="tr-TR"/>
                </w:rPr>
                <w:t>(OİBS)(OD3).</w:t>
              </w:r>
            </w:hyperlink>
            <w:r w:rsidR="00EC30E6" w:rsidRPr="00EC30E6">
              <w:rPr>
                <w:rFonts w:ascii="Times New Roman" w:eastAsia="Times New Roman" w:hAnsi="Times New Roman" w:cs="Times New Roman"/>
                <w:sz w:val="24"/>
                <w:szCs w:val="24"/>
                <w:lang w:val="tr" w:eastAsia="tr-TR"/>
              </w:rPr>
              <w:t xml:space="preserve"> Üniversitemiz bünyesinde kurulan mezun bilgi sistemi üzerinden (DPÜKAMER) mezunlarımızın işe yerleşme, lisansüstü eğitim gibi) takip edilmektedir. </w:t>
            </w:r>
            <w:hyperlink r:id="rId53" w:history="1">
              <w:r w:rsidR="00EC30E6" w:rsidRPr="00EC30E6">
                <w:rPr>
                  <w:rStyle w:val="Kpr"/>
                  <w:rFonts w:ascii="Times New Roman" w:eastAsia="Times New Roman" w:hAnsi="Times New Roman" w:cs="Times New Roman"/>
                  <w:sz w:val="24"/>
                  <w:szCs w:val="24"/>
                  <w:lang w:val="tr" w:eastAsia="tr-TR"/>
                </w:rPr>
                <w:t>(KAMER.</w:t>
              </w:r>
              <w:r w:rsidR="00EC30E6" w:rsidRPr="00EC30E6">
                <w:rPr>
                  <w:rStyle w:val="Kpr"/>
                  <w:rFonts w:ascii="Times New Roman" w:eastAsia="Times New Roman" w:hAnsi="Times New Roman" w:cs="Times New Roman"/>
                  <w:sz w:val="24"/>
                  <w:szCs w:val="24"/>
                  <w:lang w:val="en-US" w:eastAsia="tr-TR"/>
                </w:rPr>
                <w:t>)</w:t>
              </w:r>
              <w:r w:rsidR="00EC30E6" w:rsidRPr="00EC30E6">
                <w:rPr>
                  <w:rStyle w:val="Kpr"/>
                  <w:rFonts w:ascii="Times New Roman" w:eastAsia="Times New Roman" w:hAnsi="Times New Roman" w:cs="Times New Roman"/>
                  <w:sz w:val="24"/>
                  <w:szCs w:val="24"/>
                  <w:lang w:val="tr" w:eastAsia="tr-TR"/>
                </w:rPr>
                <w:t>(OD3).</w:t>
              </w:r>
            </w:hyperlink>
          </w:p>
        </w:tc>
      </w:tr>
      <w:tr w:rsidR="00E96410" w:rsidRPr="00E90D07" w14:paraId="43DCF590"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EDE016A"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Kontrol etme</w:t>
            </w:r>
          </w:p>
          <w:p w14:paraId="05E9160E"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59FFC2B1" w14:textId="57ADCCFD" w:rsidR="00E96410" w:rsidRPr="00E90D07" w:rsidRDefault="00EC30E6" w:rsidP="00EC30E6">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r w:rsidR="00E96410" w:rsidRPr="00E90D07" w14:paraId="13DACB25"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EC5796C"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Önlem alma</w:t>
            </w:r>
          </w:p>
          <w:p w14:paraId="48CFCB1F"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66B04884" w14:textId="30891FD2" w:rsidR="00E96410" w:rsidRPr="00E90D07" w:rsidRDefault="00EC30E6" w:rsidP="00EC30E6">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bl>
    <w:p w14:paraId="4BB00017" w14:textId="77777777" w:rsidR="00E96410" w:rsidRPr="00E90D07" w:rsidRDefault="00E96410" w:rsidP="00A51AF0">
      <w:pPr>
        <w:spacing w:before="240" w:after="0" w:line="276" w:lineRule="auto"/>
        <w:ind w:left="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E96410" w:rsidRPr="00E90D07" w14:paraId="7B52DF11" w14:textId="77777777" w:rsidTr="00316BD9">
        <w:trPr>
          <w:trHeight w:val="440"/>
        </w:trPr>
        <w:tc>
          <w:tcPr>
            <w:tcW w:w="1276" w:type="dxa"/>
            <w:tcMar>
              <w:top w:w="100" w:type="dxa"/>
              <w:left w:w="100" w:type="dxa"/>
              <w:bottom w:w="100" w:type="dxa"/>
              <w:right w:w="100" w:type="dxa"/>
            </w:tcMar>
          </w:tcPr>
          <w:p w14:paraId="3A004E4B"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654" w:type="dxa"/>
            <w:gridSpan w:val="5"/>
            <w:tcMar>
              <w:top w:w="100" w:type="dxa"/>
              <w:left w:w="100" w:type="dxa"/>
              <w:bottom w:w="100" w:type="dxa"/>
              <w:right w:w="100" w:type="dxa"/>
            </w:tcMar>
          </w:tcPr>
          <w:p w14:paraId="38C86837" w14:textId="77777777" w:rsidR="00E96410" w:rsidRPr="00E90D07" w:rsidRDefault="00E96410" w:rsidP="00316BD9">
            <w:pPr>
              <w:keepNext/>
              <w:keepLines/>
              <w:spacing w:after="234" w:line="259" w:lineRule="auto"/>
              <w:rPr>
                <w:b/>
                <w:sz w:val="18"/>
                <w:szCs w:val="18"/>
              </w:rPr>
            </w:pPr>
            <w:bookmarkStart w:id="29" w:name="_heading=h.28h4qwu" w:colFirst="0" w:colLast="0"/>
            <w:bookmarkEnd w:id="29"/>
            <w:r w:rsidRPr="00E90D07">
              <w:rPr>
                <w:b/>
                <w:sz w:val="18"/>
                <w:szCs w:val="18"/>
              </w:rPr>
              <w:t>Tüm Akademik Birimler</w:t>
            </w:r>
          </w:p>
        </w:tc>
      </w:tr>
      <w:tr w:rsidR="00E96410" w:rsidRPr="00E90D07" w14:paraId="3463BD84" w14:textId="77777777" w:rsidTr="00316BD9">
        <w:trPr>
          <w:trHeight w:val="166"/>
        </w:trPr>
        <w:tc>
          <w:tcPr>
            <w:tcW w:w="1276" w:type="dxa"/>
            <w:tcMar>
              <w:top w:w="100" w:type="dxa"/>
              <w:left w:w="100" w:type="dxa"/>
              <w:bottom w:w="100" w:type="dxa"/>
              <w:right w:w="100" w:type="dxa"/>
            </w:tcMar>
          </w:tcPr>
          <w:p w14:paraId="35448E41" w14:textId="77777777" w:rsidR="00E96410" w:rsidRPr="00E90D07" w:rsidRDefault="00E96410" w:rsidP="00316BD9">
            <w:pPr>
              <w:widowControl w:val="0"/>
              <w:spacing w:after="0"/>
              <w:rPr>
                <w:sz w:val="18"/>
                <w:szCs w:val="18"/>
              </w:rPr>
            </w:pPr>
            <w:r w:rsidRPr="00E90D07">
              <w:rPr>
                <w:b/>
                <w:sz w:val="18"/>
                <w:szCs w:val="18"/>
              </w:rPr>
              <w:t>PUKÖ</w:t>
            </w:r>
          </w:p>
        </w:tc>
        <w:tc>
          <w:tcPr>
            <w:tcW w:w="1559" w:type="dxa"/>
            <w:tcMar>
              <w:top w:w="100" w:type="dxa"/>
              <w:left w:w="100" w:type="dxa"/>
              <w:bottom w:w="100" w:type="dxa"/>
              <w:right w:w="100" w:type="dxa"/>
            </w:tcMar>
          </w:tcPr>
          <w:p w14:paraId="22122FDA" w14:textId="77777777" w:rsidR="00E96410" w:rsidRPr="00E90D07" w:rsidRDefault="00E96410" w:rsidP="00316BD9">
            <w:pPr>
              <w:widowControl w:val="0"/>
              <w:spacing w:after="0"/>
              <w:rPr>
                <w:sz w:val="18"/>
                <w:szCs w:val="18"/>
              </w:rPr>
            </w:pPr>
            <w:r w:rsidRPr="00E90D07">
              <w:rPr>
                <w:sz w:val="18"/>
                <w:szCs w:val="18"/>
              </w:rPr>
              <w:t>-</w:t>
            </w:r>
          </w:p>
        </w:tc>
        <w:tc>
          <w:tcPr>
            <w:tcW w:w="1559" w:type="dxa"/>
            <w:shd w:val="clear" w:color="auto" w:fill="FBE4D5"/>
            <w:tcMar>
              <w:top w:w="100" w:type="dxa"/>
              <w:left w:w="100" w:type="dxa"/>
              <w:bottom w:w="100" w:type="dxa"/>
              <w:right w:w="100" w:type="dxa"/>
            </w:tcMar>
          </w:tcPr>
          <w:p w14:paraId="2EC288AD" w14:textId="77777777" w:rsidR="00E96410" w:rsidRPr="00E90D07" w:rsidRDefault="00E96410" w:rsidP="00316BD9">
            <w:pPr>
              <w:widowControl w:val="0"/>
              <w:spacing w:after="0"/>
              <w:rPr>
                <w:sz w:val="18"/>
                <w:szCs w:val="18"/>
              </w:rPr>
            </w:pPr>
            <w:r w:rsidRPr="00E90D07">
              <w:rPr>
                <w:sz w:val="18"/>
                <w:szCs w:val="18"/>
              </w:rPr>
              <w:t>P (Planlama)</w:t>
            </w:r>
          </w:p>
        </w:tc>
        <w:tc>
          <w:tcPr>
            <w:tcW w:w="1560" w:type="dxa"/>
            <w:shd w:val="clear" w:color="auto" w:fill="E2EFD9"/>
            <w:tcMar>
              <w:top w:w="100" w:type="dxa"/>
              <w:left w:w="100" w:type="dxa"/>
              <w:bottom w:w="100" w:type="dxa"/>
              <w:right w:w="100" w:type="dxa"/>
            </w:tcMar>
          </w:tcPr>
          <w:p w14:paraId="78021D73" w14:textId="77777777" w:rsidR="00E96410" w:rsidRPr="00E90D07" w:rsidRDefault="00E96410" w:rsidP="00316BD9">
            <w:pPr>
              <w:widowControl w:val="0"/>
              <w:spacing w:after="0"/>
              <w:rPr>
                <w:sz w:val="18"/>
                <w:szCs w:val="18"/>
              </w:rPr>
            </w:pPr>
            <w:r w:rsidRPr="00E90D07">
              <w:rPr>
                <w:sz w:val="18"/>
                <w:szCs w:val="18"/>
              </w:rPr>
              <w:t>U (Uygulama)</w:t>
            </w:r>
          </w:p>
        </w:tc>
        <w:tc>
          <w:tcPr>
            <w:tcW w:w="1559" w:type="dxa"/>
            <w:shd w:val="clear" w:color="auto" w:fill="DEEAF6"/>
            <w:tcMar>
              <w:top w:w="100" w:type="dxa"/>
              <w:left w:w="100" w:type="dxa"/>
              <w:bottom w:w="100" w:type="dxa"/>
              <w:right w:w="100" w:type="dxa"/>
            </w:tcMar>
          </w:tcPr>
          <w:p w14:paraId="0430C55C" w14:textId="77777777" w:rsidR="00E96410" w:rsidRPr="00E90D07" w:rsidRDefault="00E96410" w:rsidP="00316BD9">
            <w:pPr>
              <w:widowControl w:val="0"/>
              <w:spacing w:after="0"/>
              <w:rPr>
                <w:sz w:val="18"/>
                <w:szCs w:val="18"/>
              </w:rPr>
            </w:pPr>
            <w:r w:rsidRPr="00E90D07">
              <w:rPr>
                <w:sz w:val="18"/>
                <w:szCs w:val="18"/>
              </w:rPr>
              <w:t>K (Kontrol etme)</w:t>
            </w:r>
          </w:p>
          <w:p w14:paraId="5E100235" w14:textId="77777777" w:rsidR="00E96410" w:rsidRPr="00E90D07" w:rsidRDefault="00E96410" w:rsidP="00316BD9">
            <w:pPr>
              <w:widowControl w:val="0"/>
              <w:spacing w:after="0"/>
              <w:rPr>
                <w:sz w:val="18"/>
                <w:szCs w:val="18"/>
              </w:rPr>
            </w:pPr>
            <w:r w:rsidRPr="00E90D07">
              <w:rPr>
                <w:sz w:val="18"/>
                <w:szCs w:val="18"/>
              </w:rPr>
              <w:t>Ö (Önlem alma)</w:t>
            </w:r>
          </w:p>
        </w:tc>
        <w:tc>
          <w:tcPr>
            <w:tcW w:w="1417" w:type="dxa"/>
            <w:shd w:val="clear" w:color="auto" w:fill="F2E2EE"/>
            <w:tcMar>
              <w:top w:w="100" w:type="dxa"/>
              <w:left w:w="100" w:type="dxa"/>
              <w:bottom w:w="100" w:type="dxa"/>
              <w:right w:w="100" w:type="dxa"/>
            </w:tcMar>
          </w:tcPr>
          <w:p w14:paraId="27319667"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68D4BF1D" w14:textId="77777777" w:rsidTr="00316BD9">
        <w:trPr>
          <w:trHeight w:val="166"/>
        </w:trPr>
        <w:tc>
          <w:tcPr>
            <w:tcW w:w="1276" w:type="dxa"/>
            <w:tcMar>
              <w:top w:w="100" w:type="dxa"/>
              <w:left w:w="100" w:type="dxa"/>
              <w:bottom w:w="100" w:type="dxa"/>
              <w:right w:w="100" w:type="dxa"/>
            </w:tcMar>
          </w:tcPr>
          <w:p w14:paraId="716A5175" w14:textId="77777777" w:rsidR="00E96410" w:rsidRPr="00E90D07" w:rsidRDefault="00E96410" w:rsidP="00316BD9">
            <w:pPr>
              <w:widowControl w:val="0"/>
              <w:spacing w:after="0"/>
              <w:rPr>
                <w:sz w:val="18"/>
                <w:szCs w:val="18"/>
              </w:rPr>
            </w:pPr>
            <w:r w:rsidRPr="00E90D07">
              <w:rPr>
                <w:b/>
                <w:sz w:val="18"/>
                <w:szCs w:val="18"/>
              </w:rPr>
              <w:t>Olgunluk Düzeyi</w:t>
            </w:r>
          </w:p>
        </w:tc>
        <w:tc>
          <w:tcPr>
            <w:tcW w:w="1559" w:type="dxa"/>
            <w:tcMar>
              <w:top w:w="100" w:type="dxa"/>
              <w:left w:w="100" w:type="dxa"/>
              <w:bottom w:w="100" w:type="dxa"/>
              <w:right w:w="100" w:type="dxa"/>
            </w:tcMar>
          </w:tcPr>
          <w:p w14:paraId="16C3F3E9" w14:textId="77777777" w:rsidR="00E96410" w:rsidRPr="00E90D07" w:rsidRDefault="00E96410" w:rsidP="00316BD9">
            <w:pPr>
              <w:widowControl w:val="0"/>
              <w:spacing w:after="0"/>
              <w:rPr>
                <w:sz w:val="18"/>
                <w:szCs w:val="18"/>
              </w:rPr>
            </w:pPr>
            <w:r w:rsidRPr="00E90D07">
              <w:rPr>
                <w:sz w:val="18"/>
                <w:szCs w:val="18"/>
              </w:rPr>
              <w:t>1</w:t>
            </w:r>
          </w:p>
        </w:tc>
        <w:tc>
          <w:tcPr>
            <w:tcW w:w="1559" w:type="dxa"/>
            <w:tcMar>
              <w:top w:w="100" w:type="dxa"/>
              <w:left w:w="100" w:type="dxa"/>
              <w:bottom w:w="100" w:type="dxa"/>
              <w:right w:w="100" w:type="dxa"/>
            </w:tcMar>
          </w:tcPr>
          <w:p w14:paraId="7670F59A" w14:textId="77777777" w:rsidR="00E96410" w:rsidRPr="00E90D07" w:rsidRDefault="00E96410" w:rsidP="00316BD9">
            <w:pPr>
              <w:widowControl w:val="0"/>
              <w:spacing w:after="0"/>
              <w:rPr>
                <w:sz w:val="18"/>
                <w:szCs w:val="18"/>
              </w:rPr>
            </w:pPr>
            <w:r w:rsidRPr="00E90D07">
              <w:rPr>
                <w:sz w:val="18"/>
                <w:szCs w:val="18"/>
              </w:rPr>
              <w:t>2</w:t>
            </w:r>
          </w:p>
        </w:tc>
        <w:tc>
          <w:tcPr>
            <w:tcW w:w="1560" w:type="dxa"/>
            <w:tcMar>
              <w:top w:w="100" w:type="dxa"/>
              <w:left w:w="100" w:type="dxa"/>
              <w:bottom w:w="100" w:type="dxa"/>
              <w:right w:w="100" w:type="dxa"/>
            </w:tcMar>
          </w:tcPr>
          <w:p w14:paraId="668B0B7B" w14:textId="77777777" w:rsidR="00E96410" w:rsidRPr="00E90D07" w:rsidRDefault="00E96410" w:rsidP="00316BD9">
            <w:pPr>
              <w:widowControl w:val="0"/>
              <w:spacing w:after="0"/>
              <w:rPr>
                <w:sz w:val="18"/>
                <w:szCs w:val="18"/>
              </w:rPr>
            </w:pPr>
            <w:r w:rsidRPr="00E90D07">
              <w:rPr>
                <w:sz w:val="18"/>
                <w:szCs w:val="18"/>
              </w:rPr>
              <w:t>3</w:t>
            </w:r>
          </w:p>
        </w:tc>
        <w:tc>
          <w:tcPr>
            <w:tcW w:w="1559" w:type="dxa"/>
            <w:tcMar>
              <w:top w:w="100" w:type="dxa"/>
              <w:left w:w="100" w:type="dxa"/>
              <w:bottom w:w="100" w:type="dxa"/>
              <w:right w:w="100" w:type="dxa"/>
            </w:tcMar>
          </w:tcPr>
          <w:p w14:paraId="7F44554E" w14:textId="77777777" w:rsidR="00E96410" w:rsidRPr="00E90D07" w:rsidRDefault="00E96410" w:rsidP="00316BD9">
            <w:pPr>
              <w:widowControl w:val="0"/>
              <w:spacing w:after="0"/>
              <w:rPr>
                <w:sz w:val="18"/>
                <w:szCs w:val="18"/>
              </w:rPr>
            </w:pPr>
            <w:r w:rsidRPr="00E90D07">
              <w:rPr>
                <w:sz w:val="18"/>
                <w:szCs w:val="18"/>
              </w:rPr>
              <w:t>4</w:t>
            </w:r>
          </w:p>
        </w:tc>
        <w:tc>
          <w:tcPr>
            <w:tcW w:w="1417" w:type="dxa"/>
            <w:tcMar>
              <w:top w:w="100" w:type="dxa"/>
              <w:left w:w="100" w:type="dxa"/>
              <w:bottom w:w="100" w:type="dxa"/>
              <w:right w:w="100" w:type="dxa"/>
            </w:tcMar>
          </w:tcPr>
          <w:p w14:paraId="7B89998D"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415DE295" w14:textId="77777777" w:rsidTr="00316BD9">
        <w:tc>
          <w:tcPr>
            <w:tcW w:w="1276" w:type="dxa"/>
            <w:tcMar>
              <w:top w:w="100" w:type="dxa"/>
              <w:left w:w="100" w:type="dxa"/>
              <w:bottom w:w="100" w:type="dxa"/>
              <w:right w:w="100" w:type="dxa"/>
            </w:tcMar>
          </w:tcPr>
          <w:p w14:paraId="44B4B658" w14:textId="77777777" w:rsidR="00E96410" w:rsidRPr="00E90D07" w:rsidRDefault="00E96410" w:rsidP="00316BD9">
            <w:pPr>
              <w:widowControl w:val="0"/>
              <w:spacing w:after="0"/>
              <w:rPr>
                <w:b/>
                <w:sz w:val="18"/>
                <w:szCs w:val="18"/>
              </w:rPr>
            </w:pPr>
            <w:r w:rsidRPr="00E90D07">
              <w:rPr>
                <w:b/>
                <w:sz w:val="18"/>
                <w:szCs w:val="18"/>
              </w:rPr>
              <w:t>A.3.1. Bilgi Yönetim Sistemi</w:t>
            </w:r>
          </w:p>
        </w:tc>
        <w:tc>
          <w:tcPr>
            <w:tcW w:w="1559" w:type="dxa"/>
            <w:tcMar>
              <w:top w:w="100" w:type="dxa"/>
              <w:left w:w="100" w:type="dxa"/>
              <w:bottom w:w="100" w:type="dxa"/>
              <w:right w:w="100" w:type="dxa"/>
            </w:tcMar>
          </w:tcPr>
          <w:p w14:paraId="63C41CA4" w14:textId="77777777" w:rsidR="00E96410" w:rsidRPr="00E90D07" w:rsidRDefault="00E96410" w:rsidP="00316BD9">
            <w:pPr>
              <w:widowControl w:val="0"/>
              <w:spacing w:after="0"/>
              <w:rPr>
                <w:sz w:val="18"/>
                <w:szCs w:val="18"/>
              </w:rPr>
            </w:pPr>
            <w:r w:rsidRPr="00E90D07">
              <w:rPr>
                <w:sz w:val="18"/>
                <w:szCs w:val="18"/>
              </w:rPr>
              <w:t>Kurumda bilgi yönetim sistemi bulunmamaktadır</w:t>
            </w:r>
          </w:p>
        </w:tc>
        <w:tc>
          <w:tcPr>
            <w:tcW w:w="1559" w:type="dxa"/>
            <w:tcMar>
              <w:top w:w="100" w:type="dxa"/>
              <w:left w:w="100" w:type="dxa"/>
              <w:bottom w:w="100" w:type="dxa"/>
              <w:right w:w="100" w:type="dxa"/>
            </w:tcMar>
          </w:tcPr>
          <w:p w14:paraId="758BB523" w14:textId="77777777" w:rsidR="00E96410" w:rsidRPr="00E90D07" w:rsidRDefault="00E96410" w:rsidP="00316BD9">
            <w:pPr>
              <w:widowControl w:val="0"/>
              <w:spacing w:after="0"/>
              <w:rPr>
                <w:sz w:val="18"/>
                <w:szCs w:val="18"/>
              </w:rPr>
            </w:pPr>
            <w:r w:rsidRPr="00E90D07">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0BB0FFB2" w14:textId="77777777" w:rsidR="00E96410" w:rsidRPr="00E90D07" w:rsidRDefault="00E96410" w:rsidP="00316BD9">
            <w:pPr>
              <w:widowControl w:val="0"/>
              <w:spacing w:after="0"/>
              <w:rPr>
                <w:sz w:val="18"/>
                <w:szCs w:val="18"/>
              </w:rPr>
            </w:pPr>
            <w:r w:rsidRPr="00E90D07">
              <w:rPr>
                <w:sz w:val="18"/>
                <w:szCs w:val="18"/>
              </w:rPr>
              <w:t>Kurumda genelinde temel süreçleri (eğitim ve öğretim, araştırma ve geliştirme, toplumsal katkı, kalite güvencesi) destekleyen entegre bilgi yönetim sistemi işletilmektedir.</w:t>
            </w:r>
          </w:p>
        </w:tc>
        <w:tc>
          <w:tcPr>
            <w:tcW w:w="1559" w:type="dxa"/>
            <w:tcMar>
              <w:top w:w="100" w:type="dxa"/>
              <w:left w:w="100" w:type="dxa"/>
              <w:bottom w:w="100" w:type="dxa"/>
              <w:right w:w="100" w:type="dxa"/>
            </w:tcMar>
          </w:tcPr>
          <w:p w14:paraId="204E0C6F" w14:textId="77777777" w:rsidR="00E96410" w:rsidRPr="00E90D07" w:rsidRDefault="00E96410" w:rsidP="00316BD9">
            <w:pPr>
              <w:widowControl w:val="0"/>
              <w:spacing w:after="0"/>
              <w:rPr>
                <w:sz w:val="18"/>
                <w:szCs w:val="18"/>
              </w:rPr>
            </w:pPr>
            <w:r w:rsidRPr="00E90D07">
              <w:rPr>
                <w:sz w:val="18"/>
                <w:szCs w:val="18"/>
              </w:rPr>
              <w:t xml:space="preserve">Kurumda entegre bilgi yönetim sistemi izlenmekte ve iyileştirilmektedir. </w:t>
            </w:r>
          </w:p>
        </w:tc>
        <w:tc>
          <w:tcPr>
            <w:tcW w:w="1417" w:type="dxa"/>
            <w:tcMar>
              <w:top w:w="100" w:type="dxa"/>
              <w:left w:w="100" w:type="dxa"/>
              <w:bottom w:w="100" w:type="dxa"/>
              <w:right w:w="100" w:type="dxa"/>
            </w:tcMar>
          </w:tcPr>
          <w:p w14:paraId="6D3FBDB6"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24775890" w14:textId="77777777" w:rsidTr="00316BD9">
        <w:tc>
          <w:tcPr>
            <w:tcW w:w="1276" w:type="dxa"/>
            <w:tcMar>
              <w:top w:w="100" w:type="dxa"/>
              <w:left w:w="100" w:type="dxa"/>
              <w:bottom w:w="100" w:type="dxa"/>
              <w:right w:w="100" w:type="dxa"/>
            </w:tcMar>
          </w:tcPr>
          <w:p w14:paraId="49CA4485"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6FB38CB6" w14:textId="77777777" w:rsidR="00E96410" w:rsidRPr="00E90D07" w:rsidRDefault="00E96410" w:rsidP="00316BD9">
            <w:pPr>
              <w:widowControl w:val="0"/>
              <w:spacing w:after="0"/>
              <w:rPr>
                <w:sz w:val="18"/>
                <w:szCs w:val="18"/>
              </w:rPr>
            </w:pPr>
          </w:p>
        </w:tc>
        <w:tc>
          <w:tcPr>
            <w:tcW w:w="1559" w:type="dxa"/>
            <w:tcMar>
              <w:top w:w="100" w:type="dxa"/>
              <w:left w:w="100" w:type="dxa"/>
              <w:bottom w:w="100" w:type="dxa"/>
              <w:right w:w="100" w:type="dxa"/>
            </w:tcMar>
          </w:tcPr>
          <w:p w14:paraId="562A1F9F" w14:textId="77777777" w:rsidR="00E96410" w:rsidRPr="00E90D07" w:rsidRDefault="00E96410" w:rsidP="00316BD9">
            <w:pPr>
              <w:widowControl w:val="0"/>
              <w:spacing w:after="0"/>
              <w:rPr>
                <w:sz w:val="18"/>
                <w:szCs w:val="18"/>
              </w:rPr>
            </w:pPr>
          </w:p>
        </w:tc>
        <w:tc>
          <w:tcPr>
            <w:tcW w:w="1560" w:type="dxa"/>
            <w:tcMar>
              <w:top w:w="100" w:type="dxa"/>
              <w:left w:w="100" w:type="dxa"/>
              <w:bottom w:w="100" w:type="dxa"/>
              <w:right w:w="100" w:type="dxa"/>
            </w:tcMar>
          </w:tcPr>
          <w:p w14:paraId="290BFA31" w14:textId="0022AE48" w:rsidR="00E96410" w:rsidRPr="00E90D07" w:rsidRDefault="00175995" w:rsidP="00175995">
            <w:pPr>
              <w:widowControl w:val="0"/>
              <w:spacing w:after="0"/>
              <w:jc w:val="center"/>
              <w:rPr>
                <w:sz w:val="18"/>
                <w:szCs w:val="18"/>
              </w:rPr>
            </w:pPr>
            <w:r>
              <w:rPr>
                <w:sz w:val="18"/>
                <w:szCs w:val="18"/>
              </w:rPr>
              <w:t>X</w:t>
            </w:r>
          </w:p>
        </w:tc>
        <w:tc>
          <w:tcPr>
            <w:tcW w:w="1559" w:type="dxa"/>
            <w:tcMar>
              <w:top w:w="100" w:type="dxa"/>
              <w:left w:w="100" w:type="dxa"/>
              <w:bottom w:w="100" w:type="dxa"/>
              <w:right w:w="100" w:type="dxa"/>
            </w:tcMar>
          </w:tcPr>
          <w:p w14:paraId="4B8A0510" w14:textId="77777777" w:rsidR="00E96410" w:rsidRPr="00E90D07" w:rsidRDefault="00E96410" w:rsidP="00316BD9">
            <w:pPr>
              <w:widowControl w:val="0"/>
              <w:spacing w:after="0"/>
              <w:rPr>
                <w:sz w:val="18"/>
                <w:szCs w:val="18"/>
              </w:rPr>
            </w:pPr>
          </w:p>
        </w:tc>
        <w:tc>
          <w:tcPr>
            <w:tcW w:w="1417" w:type="dxa"/>
            <w:tcMar>
              <w:top w:w="100" w:type="dxa"/>
              <w:left w:w="100" w:type="dxa"/>
              <w:bottom w:w="100" w:type="dxa"/>
              <w:right w:w="100" w:type="dxa"/>
            </w:tcMar>
          </w:tcPr>
          <w:p w14:paraId="08F119CC" w14:textId="77777777" w:rsidR="00E96410" w:rsidRPr="00E90D07" w:rsidRDefault="00E96410" w:rsidP="00316BD9">
            <w:pPr>
              <w:widowControl w:val="0"/>
              <w:spacing w:after="0"/>
              <w:rPr>
                <w:sz w:val="18"/>
                <w:szCs w:val="18"/>
              </w:rPr>
            </w:pPr>
          </w:p>
        </w:tc>
      </w:tr>
    </w:tbl>
    <w:p w14:paraId="118D61A9" w14:textId="77777777" w:rsidR="00E96410" w:rsidRPr="00E90D07" w:rsidRDefault="00E96410" w:rsidP="00E96410">
      <w:pPr>
        <w:spacing w:after="160" w:line="278" w:lineRule="auto"/>
        <w:rPr>
          <w:i/>
          <w:sz w:val="22"/>
          <w:szCs w:val="22"/>
        </w:rPr>
      </w:pPr>
      <w:r w:rsidRPr="00E90D07">
        <w:rPr>
          <w:sz w:val="20"/>
          <w:szCs w:val="20"/>
        </w:rPr>
        <w:lastRenderedPageBreak/>
        <w:t xml:space="preserve">  Not: Bu alt ölçütü genel olarak değerlendirip olgunluk düzeyini (X) ile işaretleyiniz.</w:t>
      </w:r>
    </w:p>
    <w:p w14:paraId="77E83F99" w14:textId="77777777" w:rsidR="00E96410" w:rsidRPr="00E90D07" w:rsidRDefault="00E96410" w:rsidP="00E96410">
      <w:pPr>
        <w:widowControl w:val="0"/>
        <w:spacing w:before="240" w:after="0"/>
        <w:ind w:right="63"/>
      </w:pPr>
    </w:p>
    <w:p w14:paraId="23DCBB0F" w14:textId="77777777" w:rsidR="00E96410" w:rsidRPr="00065C31" w:rsidRDefault="00E96410" w:rsidP="00065C31">
      <w:pPr>
        <w:pStyle w:val="Balk3"/>
      </w:pPr>
      <w:bookmarkStart w:id="30" w:name="_Toc221281755"/>
      <w:r w:rsidRPr="00065C31">
        <w:t>A.3.2. İnsan Kaynakları Yönetimi</w:t>
      </w:r>
      <w:bookmarkEnd w:id="30"/>
      <w:r w:rsidRPr="00065C31">
        <w:t xml:space="preserve"> </w:t>
      </w:r>
    </w:p>
    <w:tbl>
      <w:tblPr>
        <w:tblStyle w:val="DzTablo411"/>
        <w:tblW w:w="9135" w:type="dxa"/>
        <w:tblLook w:val="06A0" w:firstRow="1" w:lastRow="0" w:firstColumn="1" w:lastColumn="0" w:noHBand="1" w:noVBand="1"/>
      </w:tblPr>
      <w:tblGrid>
        <w:gridCol w:w="2001"/>
        <w:gridCol w:w="7134"/>
      </w:tblGrid>
      <w:tr w:rsidR="00E96410" w:rsidRPr="00484629" w14:paraId="1653F8FE"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600E645"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Planlama</w:t>
            </w:r>
          </w:p>
          <w:p w14:paraId="4B8ECB45"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4018E69D" w14:textId="79A0069B" w:rsidR="00E96410" w:rsidRPr="005D63F2" w:rsidRDefault="00E96410" w:rsidP="00316BD9">
            <w:pPr>
              <w:spacing w:after="117" w:line="24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sidRPr="00484629">
              <w:rPr>
                <w:rFonts w:ascii="Times New Roman" w:eastAsia="Times New Roman" w:hAnsi="Times New Roman" w:cs="Times New Roman"/>
                <w:b w:val="0"/>
                <w:bCs w:val="0"/>
                <w:sz w:val="24"/>
                <w:szCs w:val="24"/>
                <w:lang w:val="tr" w:eastAsia="tr-TR"/>
              </w:rPr>
              <w:t>Eğitim Fakültesi, stratejik hedefleri doğrultusunda insan kaynakları politikasını ve hedeflerini belirlemiştir. Akademik ve idari personelin yetkinlikleri, ders yükleri, uygulama dersleri, öğrenci sayıları ve fakültenin öğretmen yetiştirme misyonu dikkate alınarak insan kaynağı ihtiyacı planlanmaktadır.</w:t>
            </w:r>
            <w:r w:rsidR="005D63F2">
              <w:rPr>
                <w:rFonts w:ascii="Times New Roman" w:eastAsia="Times New Roman" w:hAnsi="Times New Roman" w:cs="Times New Roman"/>
                <w:b w:val="0"/>
                <w:bCs w:val="0"/>
                <w:sz w:val="24"/>
                <w:szCs w:val="24"/>
                <w:lang w:val="tr" w:eastAsia="tr-TR"/>
              </w:rPr>
              <w:t xml:space="preserve"> (</w:t>
            </w:r>
            <w:hyperlink r:id="rId54" w:history="1">
              <w:r w:rsidR="005D63F2" w:rsidRPr="005D63F2">
                <w:rPr>
                  <w:rStyle w:val="Kpr"/>
                  <w:rFonts w:ascii="Times New Roman" w:eastAsia="Times New Roman" w:hAnsi="Times New Roman" w:cs="Times New Roman"/>
                  <w:b w:val="0"/>
                  <w:bCs w:val="0"/>
                  <w:sz w:val="24"/>
                  <w:szCs w:val="24"/>
                  <w:lang w:val="tr" w:eastAsia="tr-TR"/>
                </w:rPr>
                <w:t>Birim Görev Tanımları)(OD2)</w:t>
              </w:r>
            </w:hyperlink>
            <w:r w:rsidR="005D63F2">
              <w:rPr>
                <w:rFonts w:ascii="Times New Roman" w:eastAsia="Times New Roman" w:hAnsi="Times New Roman" w:cs="Times New Roman"/>
                <w:b w:val="0"/>
                <w:bCs w:val="0"/>
                <w:sz w:val="24"/>
                <w:szCs w:val="24"/>
                <w:lang w:val="tr" w:eastAsia="tr-TR"/>
              </w:rPr>
              <w:t xml:space="preserve">, </w:t>
            </w:r>
            <w:hyperlink r:id="rId55" w:history="1">
              <w:r w:rsidR="005D63F2" w:rsidRPr="005D63F2">
                <w:rPr>
                  <w:rStyle w:val="Kpr"/>
                  <w:rFonts w:ascii="Times New Roman" w:eastAsia="Times New Roman" w:hAnsi="Times New Roman" w:cs="Times New Roman"/>
                  <w:b w:val="0"/>
                  <w:bCs w:val="0"/>
                  <w:sz w:val="24"/>
                  <w:szCs w:val="24"/>
                  <w:lang w:val="tr" w:eastAsia="tr-TR"/>
                </w:rPr>
                <w:t>(Personel Görev Tanımları)(OD2</w:t>
              </w:r>
            </w:hyperlink>
            <w:r w:rsidR="005D63F2">
              <w:rPr>
                <w:rFonts w:ascii="Times New Roman" w:eastAsia="Times New Roman" w:hAnsi="Times New Roman" w:cs="Times New Roman"/>
                <w:b w:val="0"/>
                <w:bCs w:val="0"/>
                <w:sz w:val="24"/>
                <w:szCs w:val="24"/>
                <w:lang w:val="tr" w:eastAsia="tr-TR"/>
              </w:rPr>
              <w:t>)</w:t>
            </w:r>
          </w:p>
        </w:tc>
      </w:tr>
      <w:tr w:rsidR="00E96410" w:rsidRPr="00484629" w14:paraId="6AC80663"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E83E797"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Uygulama</w:t>
            </w:r>
          </w:p>
          <w:p w14:paraId="155851FE"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784E3158" w14:textId="065F478C" w:rsidR="00E96410" w:rsidRPr="0091142F" w:rsidRDefault="0091142F" w:rsidP="00175995">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142F">
              <w:rPr>
                <w:rFonts w:ascii="Times New Roman" w:eastAsia="Times New Roman" w:hAnsi="Times New Roman" w:cs="Times New Roman"/>
                <w:sz w:val="24"/>
                <w:szCs w:val="24"/>
                <w:lang w:val="tr"/>
              </w:rPr>
              <w:t>İnsan kaynakları yönetimi, üniversite politikalarıyla uyumlu olarak yürütülmektedir. Personelin kurumsal süreçlere uyumunu sağlamak amacıyla "İç Kontrol ve Bilgilendirme Eğitimleri" düzenlenmiş</w:t>
            </w:r>
            <w:r>
              <w:rPr>
                <w:rFonts w:ascii="Times New Roman" w:eastAsia="Times New Roman" w:hAnsi="Times New Roman" w:cs="Times New Roman"/>
                <w:sz w:val="24"/>
                <w:szCs w:val="24"/>
                <w:lang w:val="tr"/>
              </w:rPr>
              <w:t xml:space="preserve">tir. </w:t>
            </w:r>
            <w:hyperlink r:id="rId56" w:history="1">
              <w:r w:rsidRPr="0091142F">
                <w:rPr>
                  <w:rStyle w:val="Kpr"/>
                  <w:rFonts w:ascii="Times New Roman" w:eastAsia="Times New Roman" w:hAnsi="Times New Roman" w:cs="Times New Roman"/>
                  <w:sz w:val="24"/>
                  <w:szCs w:val="24"/>
                  <w:lang w:val="tr"/>
                </w:rPr>
                <w:t>(İç kontrol toplantısı)(OD3)</w:t>
              </w:r>
            </w:hyperlink>
          </w:p>
        </w:tc>
      </w:tr>
      <w:tr w:rsidR="00E96410" w:rsidRPr="00484629" w14:paraId="441D384D"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A9E2E7"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Kontrol etme</w:t>
            </w:r>
          </w:p>
          <w:p w14:paraId="0E7270CB"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575DCA0D" w14:textId="6DCA1C07" w:rsidR="00E96410" w:rsidRPr="00B50B1E" w:rsidRDefault="00EC30E6" w:rsidP="001759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eastAsia="tr-TR"/>
              </w:rPr>
            </w:pPr>
            <w:r>
              <w:rPr>
                <w:rFonts w:ascii="Times New Roman" w:hAnsi="Times New Roman" w:cs="Times New Roman"/>
                <w:sz w:val="24"/>
                <w:szCs w:val="24"/>
                <w:lang w:val="tr" w:eastAsia="tr-TR"/>
              </w:rPr>
              <w:t>-</w:t>
            </w:r>
          </w:p>
        </w:tc>
      </w:tr>
      <w:tr w:rsidR="00E96410" w:rsidRPr="00484629" w14:paraId="79DB2862"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005CB2C"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Önlem alma</w:t>
            </w:r>
          </w:p>
          <w:p w14:paraId="695031B8"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7190A03A" w14:textId="1A5FD017" w:rsidR="00E96410" w:rsidRPr="00B50B1E" w:rsidRDefault="00EC30E6" w:rsidP="001759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eastAsia="tr-TR"/>
              </w:rPr>
            </w:pPr>
            <w:r>
              <w:rPr>
                <w:rFonts w:ascii="Times New Roman" w:hAnsi="Times New Roman" w:cs="Times New Roman"/>
                <w:sz w:val="24"/>
                <w:szCs w:val="24"/>
                <w:lang w:val="tr" w:eastAsia="tr-TR"/>
              </w:rPr>
              <w:t>-</w:t>
            </w:r>
          </w:p>
          <w:p w14:paraId="545FCA27" w14:textId="77777777" w:rsidR="00E96410" w:rsidRPr="00B50B1E" w:rsidRDefault="00E96410" w:rsidP="001759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eastAsia="tr-TR"/>
              </w:rPr>
            </w:pPr>
          </w:p>
        </w:tc>
      </w:tr>
    </w:tbl>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E96410" w:rsidRPr="00E90D07" w14:paraId="75D72688" w14:textId="77777777" w:rsidTr="00316BD9">
        <w:trPr>
          <w:trHeight w:val="440"/>
        </w:trPr>
        <w:tc>
          <w:tcPr>
            <w:tcW w:w="1418" w:type="dxa"/>
            <w:tcMar>
              <w:top w:w="100" w:type="dxa"/>
              <w:left w:w="100" w:type="dxa"/>
              <w:bottom w:w="100" w:type="dxa"/>
              <w:right w:w="100" w:type="dxa"/>
            </w:tcMar>
          </w:tcPr>
          <w:p w14:paraId="67A93F38"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796" w:type="dxa"/>
            <w:gridSpan w:val="5"/>
            <w:tcMar>
              <w:top w:w="100" w:type="dxa"/>
              <w:left w:w="100" w:type="dxa"/>
              <w:bottom w:w="100" w:type="dxa"/>
              <w:right w:w="100" w:type="dxa"/>
            </w:tcMar>
          </w:tcPr>
          <w:p w14:paraId="62EB3EDA" w14:textId="77777777" w:rsidR="00E96410" w:rsidRPr="00E90D07" w:rsidRDefault="00E96410" w:rsidP="00316BD9">
            <w:pPr>
              <w:keepNext/>
              <w:keepLines/>
              <w:spacing w:after="234" w:line="259" w:lineRule="auto"/>
              <w:rPr>
                <w:b/>
                <w:sz w:val="18"/>
                <w:szCs w:val="18"/>
              </w:rPr>
            </w:pPr>
            <w:bookmarkStart w:id="31" w:name="_heading=h.nmf14n" w:colFirst="0" w:colLast="0"/>
            <w:bookmarkEnd w:id="31"/>
            <w:r w:rsidRPr="00E90D07">
              <w:rPr>
                <w:b/>
                <w:i/>
                <w:sz w:val="18"/>
                <w:szCs w:val="18"/>
              </w:rPr>
              <w:t xml:space="preserve">Tüm Akademik Birimler </w:t>
            </w:r>
          </w:p>
        </w:tc>
      </w:tr>
      <w:tr w:rsidR="00E96410" w:rsidRPr="00E90D07" w14:paraId="50FE5CE9" w14:textId="77777777" w:rsidTr="00316BD9">
        <w:trPr>
          <w:trHeight w:val="166"/>
        </w:trPr>
        <w:tc>
          <w:tcPr>
            <w:tcW w:w="1418" w:type="dxa"/>
            <w:tcMar>
              <w:top w:w="100" w:type="dxa"/>
              <w:left w:w="100" w:type="dxa"/>
              <w:bottom w:w="100" w:type="dxa"/>
              <w:right w:w="100" w:type="dxa"/>
            </w:tcMar>
          </w:tcPr>
          <w:p w14:paraId="59EE1A7A" w14:textId="77777777" w:rsidR="00E96410" w:rsidRPr="00E90D07" w:rsidRDefault="00E96410" w:rsidP="00316BD9">
            <w:pPr>
              <w:widowControl w:val="0"/>
              <w:spacing w:after="0"/>
              <w:rPr>
                <w:sz w:val="18"/>
                <w:szCs w:val="18"/>
              </w:rPr>
            </w:pPr>
            <w:r w:rsidRPr="00E90D07">
              <w:rPr>
                <w:b/>
                <w:sz w:val="18"/>
                <w:szCs w:val="18"/>
              </w:rPr>
              <w:t>PUKÖ</w:t>
            </w:r>
          </w:p>
        </w:tc>
        <w:tc>
          <w:tcPr>
            <w:tcW w:w="1701" w:type="dxa"/>
            <w:tcMar>
              <w:top w:w="100" w:type="dxa"/>
              <w:left w:w="100" w:type="dxa"/>
              <w:bottom w:w="100" w:type="dxa"/>
              <w:right w:w="100" w:type="dxa"/>
            </w:tcMar>
          </w:tcPr>
          <w:p w14:paraId="1E7AA9E4" w14:textId="77777777" w:rsidR="00E96410" w:rsidRPr="00E90D07" w:rsidRDefault="00E96410" w:rsidP="00316BD9">
            <w:pPr>
              <w:widowControl w:val="0"/>
              <w:spacing w:after="0"/>
              <w:rPr>
                <w:sz w:val="18"/>
                <w:szCs w:val="18"/>
              </w:rPr>
            </w:pPr>
            <w:r w:rsidRPr="00E90D07">
              <w:rPr>
                <w:sz w:val="18"/>
                <w:szCs w:val="18"/>
              </w:rPr>
              <w:t>-</w:t>
            </w:r>
          </w:p>
        </w:tc>
        <w:tc>
          <w:tcPr>
            <w:tcW w:w="1417" w:type="dxa"/>
            <w:shd w:val="clear" w:color="auto" w:fill="FBE4D5"/>
            <w:tcMar>
              <w:top w:w="100" w:type="dxa"/>
              <w:left w:w="100" w:type="dxa"/>
              <w:bottom w:w="100" w:type="dxa"/>
              <w:right w:w="100" w:type="dxa"/>
            </w:tcMar>
          </w:tcPr>
          <w:p w14:paraId="62D4550F" w14:textId="77777777" w:rsidR="00E96410" w:rsidRPr="00E90D07" w:rsidRDefault="00E96410" w:rsidP="00316BD9">
            <w:pPr>
              <w:widowControl w:val="0"/>
              <w:spacing w:after="0"/>
              <w:rPr>
                <w:sz w:val="18"/>
                <w:szCs w:val="18"/>
              </w:rPr>
            </w:pPr>
            <w:r w:rsidRPr="00E90D07">
              <w:rPr>
                <w:sz w:val="18"/>
                <w:szCs w:val="18"/>
              </w:rPr>
              <w:t>P (Planlama)</w:t>
            </w:r>
          </w:p>
        </w:tc>
        <w:tc>
          <w:tcPr>
            <w:tcW w:w="1559" w:type="dxa"/>
            <w:shd w:val="clear" w:color="auto" w:fill="E2EFD9"/>
            <w:tcMar>
              <w:top w:w="100" w:type="dxa"/>
              <w:left w:w="100" w:type="dxa"/>
              <w:bottom w:w="100" w:type="dxa"/>
              <w:right w:w="100" w:type="dxa"/>
            </w:tcMar>
          </w:tcPr>
          <w:p w14:paraId="06D01A5D" w14:textId="77777777" w:rsidR="00E96410" w:rsidRPr="00E90D07" w:rsidRDefault="00E96410" w:rsidP="00316BD9">
            <w:pPr>
              <w:widowControl w:val="0"/>
              <w:spacing w:after="0"/>
              <w:rPr>
                <w:sz w:val="18"/>
                <w:szCs w:val="18"/>
              </w:rPr>
            </w:pPr>
            <w:r w:rsidRPr="00E90D07">
              <w:rPr>
                <w:sz w:val="18"/>
                <w:szCs w:val="18"/>
              </w:rPr>
              <w:t>U (Uygulama)</w:t>
            </w:r>
          </w:p>
        </w:tc>
        <w:tc>
          <w:tcPr>
            <w:tcW w:w="1701" w:type="dxa"/>
            <w:shd w:val="clear" w:color="auto" w:fill="DEEAF6"/>
            <w:tcMar>
              <w:top w:w="100" w:type="dxa"/>
              <w:left w:w="100" w:type="dxa"/>
              <w:bottom w:w="100" w:type="dxa"/>
              <w:right w:w="100" w:type="dxa"/>
            </w:tcMar>
          </w:tcPr>
          <w:p w14:paraId="78900333" w14:textId="77777777" w:rsidR="00E96410" w:rsidRPr="00E90D07" w:rsidRDefault="00E96410" w:rsidP="00316BD9">
            <w:pPr>
              <w:widowControl w:val="0"/>
              <w:spacing w:after="0"/>
              <w:rPr>
                <w:sz w:val="18"/>
                <w:szCs w:val="18"/>
              </w:rPr>
            </w:pPr>
            <w:r w:rsidRPr="00E90D07">
              <w:rPr>
                <w:sz w:val="18"/>
                <w:szCs w:val="18"/>
              </w:rPr>
              <w:t>K (Kontrol etme)</w:t>
            </w:r>
          </w:p>
          <w:p w14:paraId="47D7BC2E" w14:textId="77777777" w:rsidR="00E96410" w:rsidRPr="00E90D07" w:rsidRDefault="00E96410" w:rsidP="00316BD9">
            <w:pPr>
              <w:widowControl w:val="0"/>
              <w:spacing w:after="0"/>
              <w:rPr>
                <w:sz w:val="18"/>
                <w:szCs w:val="18"/>
              </w:rPr>
            </w:pPr>
            <w:r w:rsidRPr="00E90D07">
              <w:rPr>
                <w:sz w:val="18"/>
                <w:szCs w:val="18"/>
              </w:rPr>
              <w:t>Ö (Önlem alma)</w:t>
            </w:r>
          </w:p>
        </w:tc>
        <w:tc>
          <w:tcPr>
            <w:tcW w:w="1418" w:type="dxa"/>
            <w:shd w:val="clear" w:color="auto" w:fill="F2E2EE"/>
            <w:tcMar>
              <w:top w:w="100" w:type="dxa"/>
              <w:left w:w="100" w:type="dxa"/>
              <w:bottom w:w="100" w:type="dxa"/>
              <w:right w:w="100" w:type="dxa"/>
            </w:tcMar>
          </w:tcPr>
          <w:p w14:paraId="3A5B05E8"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49B8B7A2" w14:textId="77777777" w:rsidTr="00316BD9">
        <w:trPr>
          <w:trHeight w:val="166"/>
        </w:trPr>
        <w:tc>
          <w:tcPr>
            <w:tcW w:w="1418" w:type="dxa"/>
            <w:tcMar>
              <w:top w:w="100" w:type="dxa"/>
              <w:left w:w="100" w:type="dxa"/>
              <w:bottom w:w="100" w:type="dxa"/>
              <w:right w:w="100" w:type="dxa"/>
            </w:tcMar>
          </w:tcPr>
          <w:p w14:paraId="493F495C" w14:textId="77777777" w:rsidR="00E96410" w:rsidRPr="00E90D07" w:rsidRDefault="00E96410" w:rsidP="00316BD9">
            <w:pPr>
              <w:widowControl w:val="0"/>
              <w:spacing w:after="0"/>
              <w:rPr>
                <w:sz w:val="18"/>
                <w:szCs w:val="18"/>
              </w:rPr>
            </w:pPr>
            <w:r w:rsidRPr="00E90D07">
              <w:rPr>
                <w:b/>
                <w:sz w:val="18"/>
                <w:szCs w:val="18"/>
              </w:rPr>
              <w:t>Olgunluk Düzeyi</w:t>
            </w:r>
          </w:p>
        </w:tc>
        <w:tc>
          <w:tcPr>
            <w:tcW w:w="1701" w:type="dxa"/>
            <w:tcMar>
              <w:top w:w="100" w:type="dxa"/>
              <w:left w:w="100" w:type="dxa"/>
              <w:bottom w:w="100" w:type="dxa"/>
              <w:right w:w="100" w:type="dxa"/>
            </w:tcMar>
          </w:tcPr>
          <w:p w14:paraId="1BEE2BC9" w14:textId="77777777" w:rsidR="00E96410" w:rsidRPr="00E90D07" w:rsidRDefault="00E96410" w:rsidP="00316BD9">
            <w:pPr>
              <w:widowControl w:val="0"/>
              <w:spacing w:after="0"/>
              <w:rPr>
                <w:sz w:val="18"/>
                <w:szCs w:val="18"/>
              </w:rPr>
            </w:pPr>
            <w:r w:rsidRPr="00E90D07">
              <w:rPr>
                <w:sz w:val="18"/>
                <w:szCs w:val="18"/>
              </w:rPr>
              <w:t>1</w:t>
            </w:r>
          </w:p>
        </w:tc>
        <w:tc>
          <w:tcPr>
            <w:tcW w:w="1417" w:type="dxa"/>
            <w:tcMar>
              <w:top w:w="100" w:type="dxa"/>
              <w:left w:w="100" w:type="dxa"/>
              <w:bottom w:w="100" w:type="dxa"/>
              <w:right w:w="100" w:type="dxa"/>
            </w:tcMar>
          </w:tcPr>
          <w:p w14:paraId="1B127DF0" w14:textId="77777777" w:rsidR="00E96410" w:rsidRPr="00E90D07" w:rsidRDefault="00E96410" w:rsidP="00316BD9">
            <w:pPr>
              <w:widowControl w:val="0"/>
              <w:spacing w:after="0"/>
              <w:rPr>
                <w:sz w:val="18"/>
                <w:szCs w:val="18"/>
              </w:rPr>
            </w:pPr>
            <w:r w:rsidRPr="00E90D07">
              <w:rPr>
                <w:sz w:val="18"/>
                <w:szCs w:val="18"/>
              </w:rPr>
              <w:t>2</w:t>
            </w:r>
          </w:p>
        </w:tc>
        <w:tc>
          <w:tcPr>
            <w:tcW w:w="1559" w:type="dxa"/>
            <w:tcMar>
              <w:top w:w="100" w:type="dxa"/>
              <w:left w:w="100" w:type="dxa"/>
              <w:bottom w:w="100" w:type="dxa"/>
              <w:right w:w="100" w:type="dxa"/>
            </w:tcMar>
          </w:tcPr>
          <w:p w14:paraId="2F761158" w14:textId="77777777" w:rsidR="00E96410" w:rsidRPr="00E90D07" w:rsidRDefault="00E96410" w:rsidP="00316BD9">
            <w:pPr>
              <w:widowControl w:val="0"/>
              <w:spacing w:after="0"/>
              <w:rPr>
                <w:sz w:val="18"/>
                <w:szCs w:val="18"/>
              </w:rPr>
            </w:pPr>
            <w:r w:rsidRPr="00E90D07">
              <w:rPr>
                <w:sz w:val="18"/>
                <w:szCs w:val="18"/>
              </w:rPr>
              <w:t>3</w:t>
            </w:r>
          </w:p>
        </w:tc>
        <w:tc>
          <w:tcPr>
            <w:tcW w:w="1701" w:type="dxa"/>
            <w:tcMar>
              <w:top w:w="100" w:type="dxa"/>
              <w:left w:w="100" w:type="dxa"/>
              <w:bottom w:w="100" w:type="dxa"/>
              <w:right w:w="100" w:type="dxa"/>
            </w:tcMar>
          </w:tcPr>
          <w:p w14:paraId="5F841670" w14:textId="77777777" w:rsidR="00E96410" w:rsidRPr="00E90D07" w:rsidRDefault="00E96410" w:rsidP="00316BD9">
            <w:pPr>
              <w:widowControl w:val="0"/>
              <w:spacing w:after="0"/>
              <w:rPr>
                <w:sz w:val="18"/>
                <w:szCs w:val="18"/>
              </w:rPr>
            </w:pPr>
            <w:r w:rsidRPr="00E90D07">
              <w:rPr>
                <w:sz w:val="18"/>
                <w:szCs w:val="18"/>
              </w:rPr>
              <w:t>4</w:t>
            </w:r>
          </w:p>
        </w:tc>
        <w:tc>
          <w:tcPr>
            <w:tcW w:w="1418" w:type="dxa"/>
            <w:tcMar>
              <w:top w:w="100" w:type="dxa"/>
              <w:left w:w="100" w:type="dxa"/>
              <w:bottom w:w="100" w:type="dxa"/>
              <w:right w:w="100" w:type="dxa"/>
            </w:tcMar>
          </w:tcPr>
          <w:p w14:paraId="695DACBD"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5C73F25F" w14:textId="77777777" w:rsidTr="00316BD9">
        <w:tc>
          <w:tcPr>
            <w:tcW w:w="1418" w:type="dxa"/>
            <w:tcMar>
              <w:top w:w="100" w:type="dxa"/>
              <w:left w:w="100" w:type="dxa"/>
              <w:bottom w:w="100" w:type="dxa"/>
              <w:right w:w="100" w:type="dxa"/>
            </w:tcMar>
          </w:tcPr>
          <w:p w14:paraId="4E69AE0C" w14:textId="77777777" w:rsidR="00E96410" w:rsidRPr="00E90D07" w:rsidRDefault="00E96410" w:rsidP="00316BD9">
            <w:pPr>
              <w:widowControl w:val="0"/>
              <w:spacing w:after="0"/>
              <w:rPr>
                <w:b/>
                <w:sz w:val="18"/>
                <w:szCs w:val="18"/>
              </w:rPr>
            </w:pPr>
            <w:r w:rsidRPr="00E90D07">
              <w:rPr>
                <w:b/>
                <w:sz w:val="18"/>
                <w:szCs w:val="18"/>
              </w:rPr>
              <w:t>A.3.2. İnsan Kaynakları Yönetimi</w:t>
            </w:r>
          </w:p>
        </w:tc>
        <w:tc>
          <w:tcPr>
            <w:tcW w:w="1701" w:type="dxa"/>
            <w:tcMar>
              <w:top w:w="100" w:type="dxa"/>
              <w:left w:w="100" w:type="dxa"/>
              <w:bottom w:w="100" w:type="dxa"/>
              <w:right w:w="100" w:type="dxa"/>
            </w:tcMar>
          </w:tcPr>
          <w:p w14:paraId="4746E74A" w14:textId="77777777" w:rsidR="00E96410" w:rsidRPr="00E90D07" w:rsidRDefault="00E96410" w:rsidP="00316BD9">
            <w:pPr>
              <w:widowControl w:val="0"/>
              <w:spacing w:after="0"/>
              <w:rPr>
                <w:sz w:val="18"/>
                <w:szCs w:val="18"/>
              </w:rPr>
            </w:pPr>
            <w:r w:rsidRPr="00E90D07">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0623CF10" w14:textId="77777777" w:rsidR="00E96410" w:rsidRPr="00E90D07" w:rsidRDefault="00E96410" w:rsidP="00316BD9">
            <w:pPr>
              <w:widowControl w:val="0"/>
              <w:spacing w:after="0"/>
              <w:rPr>
                <w:sz w:val="18"/>
                <w:szCs w:val="18"/>
              </w:rPr>
            </w:pPr>
            <w:r w:rsidRPr="00E90D07">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26CB4FBD" w14:textId="77777777" w:rsidR="00E96410" w:rsidRPr="00E90D07" w:rsidRDefault="00E96410" w:rsidP="00316BD9">
            <w:pPr>
              <w:widowControl w:val="0"/>
              <w:spacing w:after="0"/>
              <w:rPr>
                <w:sz w:val="18"/>
                <w:szCs w:val="18"/>
              </w:rPr>
            </w:pPr>
            <w:r w:rsidRPr="00E90D07">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60BEBE9B" w14:textId="77777777" w:rsidR="00E96410" w:rsidRPr="00E90D07" w:rsidRDefault="00E96410" w:rsidP="00316BD9">
            <w:pPr>
              <w:widowControl w:val="0"/>
              <w:spacing w:after="0"/>
              <w:rPr>
                <w:sz w:val="18"/>
                <w:szCs w:val="18"/>
              </w:rPr>
            </w:pPr>
            <w:r w:rsidRPr="00E90D07">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10A31BF3"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7C99D178" w14:textId="77777777" w:rsidTr="00316BD9">
        <w:tc>
          <w:tcPr>
            <w:tcW w:w="1418" w:type="dxa"/>
            <w:tcMar>
              <w:top w:w="100" w:type="dxa"/>
              <w:left w:w="100" w:type="dxa"/>
              <w:bottom w:w="100" w:type="dxa"/>
              <w:right w:w="100" w:type="dxa"/>
            </w:tcMar>
          </w:tcPr>
          <w:p w14:paraId="67261015"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701" w:type="dxa"/>
            <w:tcMar>
              <w:top w:w="100" w:type="dxa"/>
              <w:left w:w="100" w:type="dxa"/>
              <w:bottom w:w="100" w:type="dxa"/>
              <w:right w:w="100" w:type="dxa"/>
            </w:tcMar>
          </w:tcPr>
          <w:p w14:paraId="3A43F336" w14:textId="77777777" w:rsidR="00E96410" w:rsidRPr="00E90D07" w:rsidRDefault="00E96410" w:rsidP="00316BD9">
            <w:pPr>
              <w:widowControl w:val="0"/>
              <w:spacing w:after="0"/>
              <w:rPr>
                <w:sz w:val="18"/>
                <w:szCs w:val="18"/>
              </w:rPr>
            </w:pPr>
          </w:p>
        </w:tc>
        <w:tc>
          <w:tcPr>
            <w:tcW w:w="1417" w:type="dxa"/>
            <w:tcMar>
              <w:top w:w="100" w:type="dxa"/>
              <w:left w:w="100" w:type="dxa"/>
              <w:bottom w:w="100" w:type="dxa"/>
              <w:right w:w="100" w:type="dxa"/>
            </w:tcMar>
          </w:tcPr>
          <w:p w14:paraId="5BD62293" w14:textId="77777777" w:rsidR="00E96410" w:rsidRPr="00E90D07" w:rsidRDefault="00E96410" w:rsidP="00316BD9">
            <w:pPr>
              <w:widowControl w:val="0"/>
              <w:spacing w:after="0"/>
              <w:rPr>
                <w:sz w:val="18"/>
                <w:szCs w:val="18"/>
              </w:rPr>
            </w:pPr>
          </w:p>
        </w:tc>
        <w:tc>
          <w:tcPr>
            <w:tcW w:w="1559" w:type="dxa"/>
            <w:tcMar>
              <w:top w:w="100" w:type="dxa"/>
              <w:left w:w="100" w:type="dxa"/>
              <w:bottom w:w="100" w:type="dxa"/>
              <w:right w:w="100" w:type="dxa"/>
            </w:tcMar>
          </w:tcPr>
          <w:p w14:paraId="40F957F0" w14:textId="50570C84" w:rsidR="00E96410" w:rsidRPr="00E90D07" w:rsidRDefault="00EC30E6" w:rsidP="00316BD9">
            <w:pPr>
              <w:widowControl w:val="0"/>
              <w:spacing w:after="0"/>
              <w:rPr>
                <w:sz w:val="18"/>
                <w:szCs w:val="18"/>
              </w:rPr>
            </w:pPr>
            <w:r>
              <w:rPr>
                <w:sz w:val="18"/>
                <w:szCs w:val="18"/>
              </w:rPr>
              <w:t>x</w:t>
            </w:r>
          </w:p>
        </w:tc>
        <w:tc>
          <w:tcPr>
            <w:tcW w:w="1701" w:type="dxa"/>
            <w:tcMar>
              <w:top w:w="100" w:type="dxa"/>
              <w:left w:w="100" w:type="dxa"/>
              <w:bottom w:w="100" w:type="dxa"/>
              <w:right w:w="100" w:type="dxa"/>
            </w:tcMar>
          </w:tcPr>
          <w:p w14:paraId="38AF79AA" w14:textId="7DA22449" w:rsidR="00E96410" w:rsidRPr="00E90D07" w:rsidRDefault="00E96410" w:rsidP="00DF358D">
            <w:pPr>
              <w:widowControl w:val="0"/>
              <w:spacing w:after="0"/>
              <w:jc w:val="center"/>
              <w:rPr>
                <w:sz w:val="18"/>
                <w:szCs w:val="18"/>
              </w:rPr>
            </w:pPr>
          </w:p>
        </w:tc>
        <w:tc>
          <w:tcPr>
            <w:tcW w:w="1418" w:type="dxa"/>
            <w:tcMar>
              <w:top w:w="100" w:type="dxa"/>
              <w:left w:w="100" w:type="dxa"/>
              <w:bottom w:w="100" w:type="dxa"/>
              <w:right w:w="100" w:type="dxa"/>
            </w:tcMar>
          </w:tcPr>
          <w:p w14:paraId="3EDB42AE" w14:textId="77777777" w:rsidR="00E96410" w:rsidRPr="00E90D07" w:rsidRDefault="00E96410" w:rsidP="00316BD9">
            <w:pPr>
              <w:widowControl w:val="0"/>
              <w:spacing w:after="0"/>
              <w:rPr>
                <w:sz w:val="18"/>
                <w:szCs w:val="18"/>
              </w:rPr>
            </w:pPr>
          </w:p>
        </w:tc>
      </w:tr>
    </w:tbl>
    <w:p w14:paraId="3405D4A4" w14:textId="77777777" w:rsidR="00E96410" w:rsidRPr="00E90D07" w:rsidRDefault="00E96410" w:rsidP="00E96410">
      <w:pPr>
        <w:spacing w:after="160" w:line="278" w:lineRule="auto"/>
        <w:rPr>
          <w:sz w:val="20"/>
          <w:szCs w:val="20"/>
        </w:rPr>
      </w:pPr>
      <w:r w:rsidRPr="00E90D07">
        <w:rPr>
          <w:sz w:val="20"/>
          <w:szCs w:val="20"/>
        </w:rPr>
        <w:t>Not: Bu alt ölçütü genel olarak değerlendirip olgunluk düzeyini (X) ile işaretleyiniz.</w:t>
      </w:r>
    </w:p>
    <w:p w14:paraId="5EBB6EB8" w14:textId="77777777" w:rsidR="00E96410" w:rsidRPr="00E90D07" w:rsidRDefault="00E96410" w:rsidP="00065C31">
      <w:pPr>
        <w:pStyle w:val="Balk3"/>
        <w:rPr>
          <w:rFonts w:eastAsia="Calibri"/>
        </w:rPr>
      </w:pPr>
      <w:bookmarkStart w:id="32" w:name="_Toc221281756"/>
      <w:r w:rsidRPr="00E90D07">
        <w:t>A.3.3. Finansal Yönetim</w:t>
      </w:r>
      <w:bookmarkEnd w:id="32"/>
      <w:r w:rsidRPr="00E90D07">
        <w:t xml:space="preserve"> </w:t>
      </w:r>
    </w:p>
    <w:tbl>
      <w:tblPr>
        <w:tblStyle w:val="DzTablo412"/>
        <w:tblW w:w="9143" w:type="dxa"/>
        <w:tblLayout w:type="fixed"/>
        <w:tblLook w:val="06A0" w:firstRow="1" w:lastRow="0" w:firstColumn="1" w:lastColumn="0" w:noHBand="1" w:noVBand="1"/>
      </w:tblPr>
      <w:tblGrid>
        <w:gridCol w:w="1843"/>
        <w:gridCol w:w="7300"/>
      </w:tblGrid>
      <w:tr w:rsidR="00E96410" w:rsidRPr="00E90D07" w14:paraId="5E3FAAC5" w14:textId="77777777" w:rsidTr="005539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7936C33"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Planlama</w:t>
            </w:r>
          </w:p>
          <w:p w14:paraId="4DAAB4D2" w14:textId="77777777" w:rsidR="00E96410" w:rsidRPr="00E90D07" w:rsidRDefault="00E96410" w:rsidP="00316BD9">
            <w:pPr>
              <w:spacing w:after="117" w:line="249" w:lineRule="auto"/>
              <w:ind w:left="152" w:hanging="10"/>
              <w:jc w:val="both"/>
              <w:rPr>
                <w:rFonts w:ascii="Times New Roman" w:eastAsia="Times New Roman" w:hAnsi="Times New Roman" w:cs="Times New Roman"/>
                <w:b w:val="0"/>
                <w:bCs w:val="0"/>
                <w:color w:val="2F5496"/>
                <w:sz w:val="24"/>
                <w:szCs w:val="24"/>
                <w:lang w:val="tr" w:eastAsia="tr-TR"/>
              </w:rPr>
            </w:pPr>
          </w:p>
        </w:tc>
        <w:tc>
          <w:tcPr>
            <w:tcW w:w="7300" w:type="dxa"/>
          </w:tcPr>
          <w:p w14:paraId="19E0C80A" w14:textId="77777777" w:rsidR="00E96410" w:rsidRDefault="00E96410"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b w:val="0"/>
                <w:bCs w:val="0"/>
              </w:rPr>
            </w:pPr>
            <w:r w:rsidRPr="00E90D07">
              <w:rPr>
                <w:rFonts w:ascii="Times New Roman" w:eastAsia="Times New Roman" w:hAnsi="Times New Roman" w:cs="Times New Roman"/>
                <w:b w:val="0"/>
                <w:bCs w:val="0"/>
                <w:sz w:val="24"/>
                <w:szCs w:val="24"/>
                <w:lang w:val="tr" w:eastAsia="tr-TR"/>
              </w:rPr>
              <w:lastRenderedPageBreak/>
              <w:t xml:space="preserve">Fakülte’nin finansal kaynakları; öğretmen yetiştirme süreçleri, </w:t>
            </w:r>
            <w:r w:rsidRPr="00E90D07">
              <w:rPr>
                <w:rFonts w:ascii="Times New Roman" w:eastAsia="Times New Roman" w:hAnsi="Times New Roman" w:cs="Times New Roman"/>
                <w:b w:val="0"/>
                <w:bCs w:val="0"/>
                <w:sz w:val="24"/>
                <w:szCs w:val="24"/>
                <w:lang w:val="tr" w:eastAsia="tr-TR"/>
              </w:rPr>
              <w:lastRenderedPageBreak/>
              <w:t xml:space="preserve">uygulama dersleri, ölçme–değerlendirme faaliyetleri ve akreditasyon gereklilikleri dikkate alınarak planlanmaktadır.  Kaynak dağılımı; eğitim-öğretimin niteliğini artırmaya ve öğretmen adaylarının mesleki yeterliklerini desteklemeye yönelik olarak yapılmaktadır. Birim bütçe talep formları, Yıllık faaliyet planları, Proje ve dış kaynak başvuru kayıtları, </w:t>
            </w:r>
            <w:hyperlink r:id="rId57" w:history="1">
              <w:r w:rsidRPr="00E90D07">
                <w:rPr>
                  <w:rStyle w:val="Kpr"/>
                  <w:rFonts w:ascii="Times New Roman" w:eastAsia="Times New Roman" w:hAnsi="Times New Roman" w:cs="Times New Roman"/>
                  <w:b w:val="0"/>
                  <w:bCs w:val="0"/>
                  <w:sz w:val="24"/>
                  <w:szCs w:val="24"/>
                  <w:lang w:val="tr" w:eastAsia="tr-TR"/>
                </w:rPr>
                <w:t>(Projeler1)(OD2),</w:t>
              </w:r>
            </w:hyperlink>
            <w:r w:rsidRPr="00E90D07">
              <w:rPr>
                <w:rFonts w:ascii="Times New Roman" w:eastAsia="Times New Roman" w:hAnsi="Times New Roman" w:cs="Times New Roman"/>
                <w:b w:val="0"/>
                <w:bCs w:val="0"/>
                <w:sz w:val="24"/>
                <w:szCs w:val="24"/>
                <w:lang w:val="tr" w:eastAsia="tr-TR"/>
              </w:rPr>
              <w:t xml:space="preserve"> </w:t>
            </w:r>
            <w:hyperlink r:id="rId58" w:history="1">
              <w:r w:rsidRPr="00E90D07">
                <w:rPr>
                  <w:rStyle w:val="Kpr"/>
                  <w:rFonts w:ascii="Times New Roman" w:eastAsia="Times New Roman" w:hAnsi="Times New Roman" w:cs="Times New Roman"/>
                  <w:b w:val="0"/>
                  <w:bCs w:val="0"/>
                  <w:sz w:val="24"/>
                  <w:szCs w:val="24"/>
                  <w:lang w:val="tr" w:eastAsia="tr-TR"/>
                </w:rPr>
                <w:t>(Projeler2)(OD2)</w:t>
              </w:r>
            </w:hyperlink>
            <w:r w:rsidRPr="00E90D07">
              <w:rPr>
                <w:rFonts w:ascii="Times New Roman" w:eastAsia="Times New Roman" w:hAnsi="Times New Roman" w:cs="Times New Roman"/>
                <w:b w:val="0"/>
                <w:bCs w:val="0"/>
                <w:sz w:val="24"/>
                <w:szCs w:val="24"/>
                <w:lang w:val="tr" w:eastAsia="tr-TR"/>
              </w:rPr>
              <w:t xml:space="preserve">, </w:t>
            </w:r>
            <w:hyperlink r:id="rId59" w:history="1">
              <w:r w:rsidRPr="00E90D07">
                <w:rPr>
                  <w:rStyle w:val="Kpr"/>
                  <w:rFonts w:ascii="Times New Roman" w:eastAsia="Times New Roman" w:hAnsi="Times New Roman" w:cs="Times New Roman"/>
                  <w:b w:val="0"/>
                  <w:bCs w:val="0"/>
                  <w:sz w:val="24"/>
                  <w:szCs w:val="24"/>
                  <w:lang w:val="tr" w:eastAsia="tr-TR"/>
                </w:rPr>
                <w:t>(Öğretim Elemanlarının Proje Bilgileri</w:t>
              </w:r>
              <w:r w:rsidRPr="00E90D07">
                <w:rPr>
                  <w:rStyle w:val="Kpr"/>
                  <w:rFonts w:ascii="Times New Roman" w:hAnsi="Times New Roman" w:cs="Times New Roman"/>
                  <w:b w:val="0"/>
                  <w:bCs w:val="0"/>
                </w:rPr>
                <w:t>)</w:t>
              </w:r>
              <w:r w:rsidRPr="00E90D07">
                <w:rPr>
                  <w:rStyle w:val="Kpr"/>
                  <w:rFonts w:ascii="Times New Roman" w:eastAsia="Times New Roman" w:hAnsi="Times New Roman" w:cs="Times New Roman"/>
                  <w:b w:val="0"/>
                  <w:bCs w:val="0"/>
                  <w:sz w:val="24"/>
                  <w:szCs w:val="24"/>
                  <w:lang w:val="tr" w:eastAsia="tr-TR"/>
                </w:rPr>
                <w:t>(OD2).</w:t>
              </w:r>
            </w:hyperlink>
          </w:p>
          <w:p w14:paraId="28E7C364" w14:textId="77777777" w:rsidR="007A76B7" w:rsidRPr="00E90D07" w:rsidRDefault="007A76B7"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tr" w:eastAsia="tr-TR"/>
              </w:rPr>
            </w:pPr>
          </w:p>
        </w:tc>
      </w:tr>
      <w:tr w:rsidR="00E96410" w:rsidRPr="00E90D07" w14:paraId="72EC7CCE" w14:textId="77777777" w:rsidTr="005539FE">
        <w:trPr>
          <w:trHeight w:val="359"/>
        </w:trPr>
        <w:tc>
          <w:tcPr>
            <w:cnfStyle w:val="001000000000" w:firstRow="0" w:lastRow="0" w:firstColumn="1" w:lastColumn="0" w:oddVBand="0" w:evenVBand="0" w:oddHBand="0" w:evenHBand="0" w:firstRowFirstColumn="0" w:firstRowLastColumn="0" w:lastRowFirstColumn="0" w:lastRowLastColumn="0"/>
            <w:tcW w:w="1843" w:type="dxa"/>
          </w:tcPr>
          <w:p w14:paraId="4B87206E"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lastRenderedPageBreak/>
              <w:t>Uygulama</w:t>
            </w:r>
          </w:p>
          <w:p w14:paraId="19F40623"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300" w:type="dxa"/>
          </w:tcPr>
          <w:p w14:paraId="419C2EF4" w14:textId="72A57306" w:rsidR="00E96410" w:rsidRPr="00E90D07" w:rsidRDefault="00E96410"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sidRPr="00E90D07">
              <w:rPr>
                <w:rFonts w:ascii="Times New Roman" w:eastAsia="Times New Roman" w:hAnsi="Times New Roman" w:cs="Times New Roman"/>
                <w:sz w:val="24"/>
                <w:szCs w:val="24"/>
                <w:lang w:val="tr" w:eastAsia="tr-TR"/>
              </w:rPr>
              <w:t xml:space="preserve">Planlanan bütçe; uygulama okulları ile yürütülen faaliyetler, eğitim materyalleri, akademik etkinlikler ve öğretmen adaylarının uygulama süreçlerini destekleyecek şekilde kullanılmaktadır.  Harcamalar mevzuat ve üniversite mali yönetim ilkeleri doğrultusunda yürütülmektedir </w:t>
            </w:r>
            <w:hyperlink r:id="rId60" w:history="1">
              <w:r w:rsidRPr="00E90D07">
                <w:rPr>
                  <w:rStyle w:val="Kpr"/>
                  <w:rFonts w:ascii="Times New Roman" w:eastAsia="Times New Roman" w:hAnsi="Times New Roman" w:cs="Times New Roman"/>
                  <w:sz w:val="24"/>
                  <w:szCs w:val="24"/>
                  <w:lang w:val="tr" w:eastAsia="tr-TR"/>
                </w:rPr>
                <w:t>(Harcama Belgeleri)(OD3).</w:t>
              </w:r>
            </w:hyperlink>
          </w:p>
          <w:p w14:paraId="1FC20FFF" w14:textId="46DEB94A" w:rsidR="00E96410" w:rsidRPr="00E90D07" w:rsidRDefault="00E96410" w:rsidP="007A76B7">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p>
        </w:tc>
      </w:tr>
      <w:tr w:rsidR="00E96410" w:rsidRPr="00E90D07" w14:paraId="58F02538" w14:textId="77777777" w:rsidTr="005539FE">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757CDC80"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Kontrol etme</w:t>
            </w:r>
          </w:p>
          <w:p w14:paraId="52240978"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300" w:type="dxa"/>
          </w:tcPr>
          <w:p w14:paraId="4B8C1AE2" w14:textId="719BD677" w:rsidR="00E96410" w:rsidRPr="00E90D07" w:rsidRDefault="00EC30E6"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r w:rsidR="00E96410" w:rsidRPr="00E90D07" w14:paraId="0A518335" w14:textId="77777777" w:rsidTr="005539FE">
        <w:trPr>
          <w:trHeight w:val="359"/>
        </w:trPr>
        <w:tc>
          <w:tcPr>
            <w:cnfStyle w:val="001000000000" w:firstRow="0" w:lastRow="0" w:firstColumn="1" w:lastColumn="0" w:oddVBand="0" w:evenVBand="0" w:oddHBand="0" w:evenHBand="0" w:firstRowFirstColumn="0" w:firstRowLastColumn="0" w:lastRowFirstColumn="0" w:lastRowLastColumn="0"/>
            <w:tcW w:w="1843" w:type="dxa"/>
          </w:tcPr>
          <w:p w14:paraId="0FD0BC60"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84629">
              <w:rPr>
                <w:rFonts w:ascii="Times New Roman" w:eastAsia="Times New Roman" w:hAnsi="Times New Roman" w:cs="Times New Roman"/>
                <w:color w:val="2F5496"/>
                <w:sz w:val="24"/>
                <w:szCs w:val="24"/>
                <w:lang w:val="tr" w:eastAsia="tr-TR"/>
              </w:rPr>
              <w:t>Önlem alma</w:t>
            </w:r>
          </w:p>
          <w:p w14:paraId="55D758FC" w14:textId="77777777" w:rsidR="00E96410" w:rsidRPr="00484629"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300" w:type="dxa"/>
          </w:tcPr>
          <w:p w14:paraId="417D9888" w14:textId="6C802264" w:rsidR="00E96410" w:rsidRPr="00E90D07" w:rsidRDefault="00EC30E6"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bl>
    <w:p w14:paraId="74234E02" w14:textId="77777777" w:rsidR="00E96410" w:rsidRPr="00E90D07" w:rsidRDefault="00E96410" w:rsidP="0034519A">
      <w:pPr>
        <w:spacing w:before="240" w:after="0" w:line="276" w:lineRule="auto"/>
        <w:ind w:left="0" w:firstLine="0"/>
        <w:rPr>
          <w:i/>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E96410" w:rsidRPr="00E90D07" w14:paraId="456AAF78" w14:textId="77777777" w:rsidTr="00316BD9">
        <w:trPr>
          <w:trHeight w:val="440"/>
        </w:trPr>
        <w:tc>
          <w:tcPr>
            <w:tcW w:w="1650" w:type="dxa"/>
            <w:tcMar>
              <w:top w:w="100" w:type="dxa"/>
              <w:left w:w="100" w:type="dxa"/>
              <w:bottom w:w="100" w:type="dxa"/>
              <w:right w:w="100" w:type="dxa"/>
            </w:tcMar>
          </w:tcPr>
          <w:p w14:paraId="0974A70E"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564" w:type="dxa"/>
            <w:gridSpan w:val="5"/>
            <w:tcMar>
              <w:top w:w="100" w:type="dxa"/>
              <w:left w:w="100" w:type="dxa"/>
              <w:bottom w:w="100" w:type="dxa"/>
              <w:right w:w="100" w:type="dxa"/>
            </w:tcMar>
          </w:tcPr>
          <w:p w14:paraId="5B396F2B" w14:textId="77777777" w:rsidR="00E96410" w:rsidRPr="00E90D07" w:rsidRDefault="00E96410" w:rsidP="00316BD9">
            <w:pPr>
              <w:keepNext/>
              <w:keepLines/>
              <w:spacing w:after="234" w:line="259" w:lineRule="auto"/>
              <w:rPr>
                <w:b/>
                <w:sz w:val="18"/>
                <w:szCs w:val="18"/>
              </w:rPr>
            </w:pPr>
            <w:r w:rsidRPr="00E90D07">
              <w:rPr>
                <w:b/>
                <w:i/>
                <w:sz w:val="18"/>
                <w:szCs w:val="18"/>
              </w:rPr>
              <w:t>Tüm Akademik Birimler</w:t>
            </w:r>
          </w:p>
        </w:tc>
      </w:tr>
      <w:tr w:rsidR="00E96410" w:rsidRPr="00E90D07" w14:paraId="0731C0BF" w14:textId="77777777" w:rsidTr="00316BD9">
        <w:trPr>
          <w:trHeight w:val="193"/>
        </w:trPr>
        <w:tc>
          <w:tcPr>
            <w:tcW w:w="1650" w:type="dxa"/>
            <w:tcMar>
              <w:top w:w="100" w:type="dxa"/>
              <w:left w:w="100" w:type="dxa"/>
              <w:bottom w:w="100" w:type="dxa"/>
              <w:right w:w="100" w:type="dxa"/>
            </w:tcMar>
          </w:tcPr>
          <w:p w14:paraId="28DA692F" w14:textId="77777777" w:rsidR="00E96410" w:rsidRPr="00E90D07" w:rsidRDefault="00E96410" w:rsidP="00316BD9">
            <w:pPr>
              <w:widowControl w:val="0"/>
              <w:spacing w:after="0"/>
              <w:rPr>
                <w:sz w:val="18"/>
                <w:szCs w:val="18"/>
              </w:rPr>
            </w:pPr>
            <w:r w:rsidRPr="00E90D07">
              <w:rPr>
                <w:b/>
                <w:sz w:val="18"/>
                <w:szCs w:val="18"/>
              </w:rPr>
              <w:t>PUKÖ</w:t>
            </w:r>
          </w:p>
        </w:tc>
        <w:tc>
          <w:tcPr>
            <w:tcW w:w="1530" w:type="dxa"/>
            <w:tcMar>
              <w:top w:w="100" w:type="dxa"/>
              <w:left w:w="100" w:type="dxa"/>
              <w:bottom w:w="100" w:type="dxa"/>
              <w:right w:w="100" w:type="dxa"/>
            </w:tcMar>
          </w:tcPr>
          <w:p w14:paraId="5E01FAB4" w14:textId="77777777" w:rsidR="00E96410" w:rsidRPr="00E90D07" w:rsidRDefault="00E96410" w:rsidP="00316BD9">
            <w:pPr>
              <w:widowControl w:val="0"/>
              <w:spacing w:after="0"/>
              <w:rPr>
                <w:sz w:val="18"/>
                <w:szCs w:val="18"/>
              </w:rPr>
            </w:pPr>
            <w:r w:rsidRPr="00E90D07">
              <w:rPr>
                <w:sz w:val="18"/>
                <w:szCs w:val="18"/>
              </w:rPr>
              <w:t>-</w:t>
            </w:r>
          </w:p>
        </w:tc>
        <w:tc>
          <w:tcPr>
            <w:tcW w:w="1410" w:type="dxa"/>
            <w:shd w:val="clear" w:color="auto" w:fill="FBE4D5"/>
            <w:tcMar>
              <w:top w:w="100" w:type="dxa"/>
              <w:left w:w="100" w:type="dxa"/>
              <w:bottom w:w="100" w:type="dxa"/>
              <w:right w:w="100" w:type="dxa"/>
            </w:tcMar>
          </w:tcPr>
          <w:p w14:paraId="0CFBA1F0" w14:textId="77777777" w:rsidR="00E96410" w:rsidRPr="00E90D07" w:rsidRDefault="00E96410" w:rsidP="00316BD9">
            <w:pPr>
              <w:widowControl w:val="0"/>
              <w:spacing w:after="0"/>
              <w:rPr>
                <w:sz w:val="18"/>
                <w:szCs w:val="18"/>
              </w:rPr>
            </w:pPr>
            <w:r w:rsidRPr="00E90D07">
              <w:rPr>
                <w:sz w:val="18"/>
                <w:szCs w:val="18"/>
              </w:rPr>
              <w:t>P (Planlama)</w:t>
            </w:r>
          </w:p>
        </w:tc>
        <w:tc>
          <w:tcPr>
            <w:tcW w:w="1506" w:type="dxa"/>
            <w:shd w:val="clear" w:color="auto" w:fill="E2EFD9"/>
            <w:tcMar>
              <w:top w:w="100" w:type="dxa"/>
              <w:left w:w="100" w:type="dxa"/>
              <w:bottom w:w="100" w:type="dxa"/>
              <w:right w:w="100" w:type="dxa"/>
            </w:tcMar>
          </w:tcPr>
          <w:p w14:paraId="2C801FCC" w14:textId="77777777" w:rsidR="00E96410" w:rsidRPr="00E90D07" w:rsidRDefault="00E96410" w:rsidP="00316BD9">
            <w:pPr>
              <w:widowControl w:val="0"/>
              <w:spacing w:after="0"/>
              <w:rPr>
                <w:sz w:val="18"/>
                <w:szCs w:val="18"/>
              </w:rPr>
            </w:pPr>
            <w:r w:rsidRPr="00E90D07">
              <w:rPr>
                <w:sz w:val="18"/>
                <w:szCs w:val="18"/>
              </w:rPr>
              <w:t>U (Uygulama)</w:t>
            </w:r>
          </w:p>
        </w:tc>
        <w:tc>
          <w:tcPr>
            <w:tcW w:w="1524" w:type="dxa"/>
            <w:shd w:val="clear" w:color="auto" w:fill="DEEAF6"/>
            <w:tcMar>
              <w:top w:w="100" w:type="dxa"/>
              <w:left w:w="100" w:type="dxa"/>
              <w:bottom w:w="100" w:type="dxa"/>
              <w:right w:w="100" w:type="dxa"/>
            </w:tcMar>
          </w:tcPr>
          <w:p w14:paraId="4A50A402" w14:textId="77777777" w:rsidR="00E96410" w:rsidRPr="00E90D07" w:rsidRDefault="00E96410" w:rsidP="00316BD9">
            <w:pPr>
              <w:widowControl w:val="0"/>
              <w:spacing w:after="0"/>
              <w:rPr>
                <w:sz w:val="18"/>
                <w:szCs w:val="18"/>
              </w:rPr>
            </w:pPr>
            <w:r w:rsidRPr="00E90D07">
              <w:rPr>
                <w:sz w:val="18"/>
                <w:szCs w:val="18"/>
              </w:rPr>
              <w:t>K (Kontrol etme)</w:t>
            </w:r>
          </w:p>
          <w:p w14:paraId="12B0C4D5" w14:textId="77777777" w:rsidR="00E96410" w:rsidRPr="00E90D07" w:rsidRDefault="00E96410" w:rsidP="00316BD9">
            <w:pPr>
              <w:widowControl w:val="0"/>
              <w:spacing w:after="0"/>
              <w:rPr>
                <w:sz w:val="18"/>
                <w:szCs w:val="18"/>
              </w:rPr>
            </w:pPr>
            <w:r w:rsidRPr="00E90D07">
              <w:rPr>
                <w:sz w:val="18"/>
                <w:szCs w:val="18"/>
              </w:rPr>
              <w:t>Ö (Önlem alma)</w:t>
            </w:r>
          </w:p>
        </w:tc>
        <w:tc>
          <w:tcPr>
            <w:tcW w:w="1594" w:type="dxa"/>
            <w:shd w:val="clear" w:color="auto" w:fill="F2E2EE"/>
            <w:tcMar>
              <w:top w:w="100" w:type="dxa"/>
              <w:left w:w="100" w:type="dxa"/>
              <w:bottom w:w="100" w:type="dxa"/>
              <w:right w:w="100" w:type="dxa"/>
            </w:tcMar>
          </w:tcPr>
          <w:p w14:paraId="227BECA2"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27CDD27B" w14:textId="77777777" w:rsidTr="00316BD9">
        <w:trPr>
          <w:trHeight w:val="193"/>
        </w:trPr>
        <w:tc>
          <w:tcPr>
            <w:tcW w:w="1650" w:type="dxa"/>
            <w:tcMar>
              <w:top w:w="100" w:type="dxa"/>
              <w:left w:w="100" w:type="dxa"/>
              <w:bottom w:w="100" w:type="dxa"/>
              <w:right w:w="100" w:type="dxa"/>
            </w:tcMar>
          </w:tcPr>
          <w:p w14:paraId="1ABC1437" w14:textId="77777777" w:rsidR="00E96410" w:rsidRPr="00E90D07" w:rsidRDefault="00E96410" w:rsidP="00316BD9">
            <w:pPr>
              <w:widowControl w:val="0"/>
              <w:spacing w:after="0"/>
              <w:rPr>
                <w:sz w:val="18"/>
                <w:szCs w:val="18"/>
              </w:rPr>
            </w:pPr>
            <w:r w:rsidRPr="00E90D07">
              <w:rPr>
                <w:b/>
                <w:sz w:val="18"/>
                <w:szCs w:val="18"/>
              </w:rPr>
              <w:t>Olgunluk Düzeyi</w:t>
            </w:r>
          </w:p>
        </w:tc>
        <w:tc>
          <w:tcPr>
            <w:tcW w:w="1530" w:type="dxa"/>
            <w:tcMar>
              <w:top w:w="100" w:type="dxa"/>
              <w:left w:w="100" w:type="dxa"/>
              <w:bottom w:w="100" w:type="dxa"/>
              <w:right w:w="100" w:type="dxa"/>
            </w:tcMar>
          </w:tcPr>
          <w:p w14:paraId="3C6037A1" w14:textId="77777777" w:rsidR="00E96410" w:rsidRPr="00E90D07" w:rsidRDefault="00E96410" w:rsidP="00316BD9">
            <w:pPr>
              <w:widowControl w:val="0"/>
              <w:spacing w:after="0"/>
              <w:rPr>
                <w:sz w:val="18"/>
                <w:szCs w:val="18"/>
              </w:rPr>
            </w:pPr>
            <w:r w:rsidRPr="00E90D07">
              <w:rPr>
                <w:sz w:val="18"/>
                <w:szCs w:val="18"/>
              </w:rPr>
              <w:t>1</w:t>
            </w:r>
          </w:p>
        </w:tc>
        <w:tc>
          <w:tcPr>
            <w:tcW w:w="1410" w:type="dxa"/>
            <w:tcMar>
              <w:top w:w="100" w:type="dxa"/>
              <w:left w:w="100" w:type="dxa"/>
              <w:bottom w:w="100" w:type="dxa"/>
              <w:right w:w="100" w:type="dxa"/>
            </w:tcMar>
          </w:tcPr>
          <w:p w14:paraId="5242F76D" w14:textId="77777777" w:rsidR="00E96410" w:rsidRPr="00E90D07" w:rsidRDefault="00E96410" w:rsidP="00316BD9">
            <w:pPr>
              <w:widowControl w:val="0"/>
              <w:spacing w:after="0"/>
              <w:rPr>
                <w:sz w:val="18"/>
                <w:szCs w:val="18"/>
              </w:rPr>
            </w:pPr>
            <w:r w:rsidRPr="00E90D07">
              <w:rPr>
                <w:sz w:val="18"/>
                <w:szCs w:val="18"/>
              </w:rPr>
              <w:t>2</w:t>
            </w:r>
          </w:p>
        </w:tc>
        <w:tc>
          <w:tcPr>
            <w:tcW w:w="1506" w:type="dxa"/>
            <w:tcMar>
              <w:top w:w="100" w:type="dxa"/>
              <w:left w:w="100" w:type="dxa"/>
              <w:bottom w:w="100" w:type="dxa"/>
              <w:right w:w="100" w:type="dxa"/>
            </w:tcMar>
          </w:tcPr>
          <w:p w14:paraId="6E1AE590" w14:textId="77777777" w:rsidR="00E96410" w:rsidRPr="00E90D07" w:rsidRDefault="00E96410" w:rsidP="00316BD9">
            <w:pPr>
              <w:widowControl w:val="0"/>
              <w:spacing w:after="0"/>
              <w:rPr>
                <w:sz w:val="18"/>
                <w:szCs w:val="18"/>
              </w:rPr>
            </w:pPr>
            <w:r w:rsidRPr="00E90D07">
              <w:rPr>
                <w:sz w:val="18"/>
                <w:szCs w:val="18"/>
              </w:rPr>
              <w:t>3</w:t>
            </w:r>
          </w:p>
        </w:tc>
        <w:tc>
          <w:tcPr>
            <w:tcW w:w="1524" w:type="dxa"/>
            <w:tcMar>
              <w:top w:w="100" w:type="dxa"/>
              <w:left w:w="100" w:type="dxa"/>
              <w:bottom w:w="100" w:type="dxa"/>
              <w:right w:w="100" w:type="dxa"/>
            </w:tcMar>
          </w:tcPr>
          <w:p w14:paraId="18E5C4C5" w14:textId="77777777" w:rsidR="00E96410" w:rsidRPr="00E90D07" w:rsidRDefault="00E96410" w:rsidP="00316BD9">
            <w:pPr>
              <w:widowControl w:val="0"/>
              <w:spacing w:after="0"/>
              <w:rPr>
                <w:sz w:val="18"/>
                <w:szCs w:val="18"/>
              </w:rPr>
            </w:pPr>
            <w:r w:rsidRPr="00E90D07">
              <w:rPr>
                <w:sz w:val="18"/>
                <w:szCs w:val="18"/>
              </w:rPr>
              <w:t>4</w:t>
            </w:r>
          </w:p>
        </w:tc>
        <w:tc>
          <w:tcPr>
            <w:tcW w:w="1594" w:type="dxa"/>
            <w:tcMar>
              <w:top w:w="100" w:type="dxa"/>
              <w:left w:w="100" w:type="dxa"/>
              <w:bottom w:w="100" w:type="dxa"/>
              <w:right w:w="100" w:type="dxa"/>
            </w:tcMar>
          </w:tcPr>
          <w:p w14:paraId="41BA6BFE"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7C555F5F" w14:textId="77777777" w:rsidTr="00316BD9">
        <w:tc>
          <w:tcPr>
            <w:tcW w:w="1650" w:type="dxa"/>
            <w:tcMar>
              <w:top w:w="100" w:type="dxa"/>
              <w:left w:w="100" w:type="dxa"/>
              <w:bottom w:w="100" w:type="dxa"/>
              <w:right w:w="100" w:type="dxa"/>
            </w:tcMar>
          </w:tcPr>
          <w:p w14:paraId="1E107F0B" w14:textId="77777777" w:rsidR="00E96410" w:rsidRPr="00E90D07" w:rsidRDefault="00E96410" w:rsidP="00316BD9">
            <w:pPr>
              <w:widowControl w:val="0"/>
              <w:spacing w:after="0"/>
              <w:rPr>
                <w:b/>
                <w:sz w:val="18"/>
                <w:szCs w:val="18"/>
              </w:rPr>
            </w:pPr>
            <w:r w:rsidRPr="00E90D07">
              <w:rPr>
                <w:b/>
                <w:sz w:val="18"/>
                <w:szCs w:val="18"/>
              </w:rPr>
              <w:t>A.3.3. Finansal Yönetim</w:t>
            </w:r>
          </w:p>
        </w:tc>
        <w:tc>
          <w:tcPr>
            <w:tcW w:w="1530" w:type="dxa"/>
            <w:tcMar>
              <w:top w:w="100" w:type="dxa"/>
              <w:left w:w="100" w:type="dxa"/>
              <w:bottom w:w="100" w:type="dxa"/>
              <w:right w:w="100" w:type="dxa"/>
            </w:tcMar>
          </w:tcPr>
          <w:p w14:paraId="79E691F9" w14:textId="77777777" w:rsidR="00E96410" w:rsidRPr="00E90D07" w:rsidRDefault="00E96410" w:rsidP="00316BD9">
            <w:pPr>
              <w:widowControl w:val="0"/>
              <w:spacing w:after="0"/>
              <w:rPr>
                <w:sz w:val="18"/>
                <w:szCs w:val="18"/>
              </w:rPr>
            </w:pPr>
            <w:r w:rsidRPr="00E90D07">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1D7AFA84" w14:textId="77777777" w:rsidR="00E96410" w:rsidRPr="00E90D07" w:rsidRDefault="00E96410" w:rsidP="00316BD9">
            <w:pPr>
              <w:widowControl w:val="0"/>
              <w:spacing w:after="0"/>
              <w:rPr>
                <w:sz w:val="18"/>
                <w:szCs w:val="18"/>
              </w:rPr>
            </w:pPr>
            <w:r w:rsidRPr="00E90D07">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11E95393" w14:textId="77777777" w:rsidR="00E96410" w:rsidRPr="00E90D07" w:rsidRDefault="00E96410" w:rsidP="00316BD9">
            <w:pPr>
              <w:widowControl w:val="0"/>
              <w:spacing w:after="0"/>
              <w:rPr>
                <w:sz w:val="18"/>
                <w:szCs w:val="18"/>
              </w:rPr>
            </w:pPr>
            <w:r w:rsidRPr="00E90D07">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3F37FC07" w14:textId="77777777" w:rsidR="00E96410" w:rsidRPr="00E90D07" w:rsidRDefault="00E96410" w:rsidP="00316BD9">
            <w:pPr>
              <w:widowControl w:val="0"/>
              <w:spacing w:after="0"/>
              <w:rPr>
                <w:sz w:val="18"/>
                <w:szCs w:val="18"/>
              </w:rPr>
            </w:pPr>
            <w:r w:rsidRPr="00E90D07">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61CC7946"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229D13BC" w14:textId="77777777" w:rsidTr="00316BD9">
        <w:tc>
          <w:tcPr>
            <w:tcW w:w="1650" w:type="dxa"/>
            <w:tcMar>
              <w:top w:w="100" w:type="dxa"/>
              <w:left w:w="100" w:type="dxa"/>
              <w:bottom w:w="100" w:type="dxa"/>
              <w:right w:w="100" w:type="dxa"/>
            </w:tcMar>
          </w:tcPr>
          <w:p w14:paraId="7238C3C2"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30" w:type="dxa"/>
            <w:tcMar>
              <w:top w:w="100" w:type="dxa"/>
              <w:left w:w="100" w:type="dxa"/>
              <w:bottom w:w="100" w:type="dxa"/>
              <w:right w:w="100" w:type="dxa"/>
            </w:tcMar>
          </w:tcPr>
          <w:p w14:paraId="06BADA3F" w14:textId="77777777" w:rsidR="00E96410" w:rsidRPr="00E90D07" w:rsidRDefault="00E96410" w:rsidP="00316BD9">
            <w:pPr>
              <w:widowControl w:val="0"/>
              <w:spacing w:after="0"/>
              <w:rPr>
                <w:sz w:val="18"/>
                <w:szCs w:val="18"/>
              </w:rPr>
            </w:pPr>
          </w:p>
        </w:tc>
        <w:tc>
          <w:tcPr>
            <w:tcW w:w="1410" w:type="dxa"/>
            <w:tcMar>
              <w:top w:w="100" w:type="dxa"/>
              <w:left w:w="100" w:type="dxa"/>
              <w:bottom w:w="100" w:type="dxa"/>
              <w:right w:w="100" w:type="dxa"/>
            </w:tcMar>
          </w:tcPr>
          <w:p w14:paraId="49536499" w14:textId="77777777" w:rsidR="00E96410" w:rsidRPr="00E90D07" w:rsidRDefault="00E96410" w:rsidP="00316BD9">
            <w:pPr>
              <w:widowControl w:val="0"/>
              <w:spacing w:after="0"/>
              <w:rPr>
                <w:sz w:val="18"/>
                <w:szCs w:val="18"/>
              </w:rPr>
            </w:pPr>
          </w:p>
        </w:tc>
        <w:tc>
          <w:tcPr>
            <w:tcW w:w="1506" w:type="dxa"/>
            <w:tcMar>
              <w:top w:w="100" w:type="dxa"/>
              <w:left w:w="100" w:type="dxa"/>
              <w:bottom w:w="100" w:type="dxa"/>
              <w:right w:w="100" w:type="dxa"/>
            </w:tcMar>
          </w:tcPr>
          <w:p w14:paraId="1F4726E3" w14:textId="43C74CCF" w:rsidR="00E96410" w:rsidRPr="00E90D07" w:rsidRDefault="00EC30E6" w:rsidP="00316BD9">
            <w:pPr>
              <w:widowControl w:val="0"/>
              <w:spacing w:after="0"/>
              <w:rPr>
                <w:sz w:val="18"/>
                <w:szCs w:val="18"/>
              </w:rPr>
            </w:pPr>
            <w:r>
              <w:rPr>
                <w:sz w:val="18"/>
                <w:szCs w:val="18"/>
              </w:rPr>
              <w:t>x</w:t>
            </w:r>
          </w:p>
        </w:tc>
        <w:tc>
          <w:tcPr>
            <w:tcW w:w="1524" w:type="dxa"/>
            <w:tcMar>
              <w:top w:w="100" w:type="dxa"/>
              <w:left w:w="100" w:type="dxa"/>
              <w:bottom w:w="100" w:type="dxa"/>
              <w:right w:w="100" w:type="dxa"/>
            </w:tcMar>
          </w:tcPr>
          <w:p w14:paraId="07AB9C20" w14:textId="0AB45902" w:rsidR="00E96410" w:rsidRPr="00E90D07" w:rsidRDefault="00E96410" w:rsidP="00E74B16">
            <w:pPr>
              <w:widowControl w:val="0"/>
              <w:spacing w:after="0"/>
              <w:jc w:val="center"/>
              <w:rPr>
                <w:sz w:val="18"/>
                <w:szCs w:val="18"/>
              </w:rPr>
            </w:pPr>
          </w:p>
        </w:tc>
        <w:tc>
          <w:tcPr>
            <w:tcW w:w="1594" w:type="dxa"/>
            <w:tcMar>
              <w:top w:w="100" w:type="dxa"/>
              <w:left w:w="100" w:type="dxa"/>
              <w:bottom w:w="100" w:type="dxa"/>
              <w:right w:w="100" w:type="dxa"/>
            </w:tcMar>
          </w:tcPr>
          <w:p w14:paraId="5D9119F1" w14:textId="77777777" w:rsidR="00E96410" w:rsidRPr="00E90D07" w:rsidRDefault="00E96410" w:rsidP="00316BD9">
            <w:pPr>
              <w:widowControl w:val="0"/>
              <w:spacing w:after="0"/>
              <w:rPr>
                <w:sz w:val="18"/>
                <w:szCs w:val="18"/>
              </w:rPr>
            </w:pPr>
          </w:p>
        </w:tc>
      </w:tr>
    </w:tbl>
    <w:p w14:paraId="7F0ADD53" w14:textId="77777777" w:rsidR="00E96410" w:rsidRPr="00E90D07" w:rsidRDefault="00E96410" w:rsidP="00E96410">
      <w:pPr>
        <w:spacing w:after="160" w:line="278" w:lineRule="auto"/>
        <w:rPr>
          <w:i/>
          <w:sz w:val="22"/>
          <w:szCs w:val="22"/>
        </w:rPr>
      </w:pPr>
      <w:r w:rsidRPr="00E90D07">
        <w:rPr>
          <w:sz w:val="20"/>
          <w:szCs w:val="20"/>
        </w:rPr>
        <w:t>Not: Bu alt ölçütü genel olarak değerlendirip olgunluk düzeyini (X) ile işaretleyiniz.</w:t>
      </w:r>
      <w:bookmarkStart w:id="33" w:name="_heading=h.7v5vslydr7de" w:colFirst="0" w:colLast="0"/>
      <w:bookmarkEnd w:id="33"/>
    </w:p>
    <w:p w14:paraId="5ED9A4AC" w14:textId="77777777" w:rsidR="00E96410" w:rsidRPr="00E90D07" w:rsidRDefault="00E96410" w:rsidP="00065C31">
      <w:pPr>
        <w:pStyle w:val="Balk3"/>
        <w:rPr>
          <w:i/>
          <w:color w:val="FF0000"/>
        </w:rPr>
      </w:pPr>
      <w:bookmarkStart w:id="34" w:name="_Toc221281757"/>
      <w:r w:rsidRPr="00E90D07">
        <w:lastRenderedPageBreak/>
        <w:t>A.3.4. Süreç Yönetimi</w:t>
      </w:r>
      <w:bookmarkEnd w:id="34"/>
      <w:r w:rsidRPr="00E90D07">
        <w:t xml:space="preserve"> </w:t>
      </w:r>
    </w:p>
    <w:tbl>
      <w:tblPr>
        <w:tblStyle w:val="DzTablo413"/>
        <w:tblW w:w="9135" w:type="dxa"/>
        <w:tblLook w:val="06A0" w:firstRow="1" w:lastRow="0" w:firstColumn="1" w:lastColumn="0" w:noHBand="1" w:noVBand="1"/>
      </w:tblPr>
      <w:tblGrid>
        <w:gridCol w:w="2001"/>
        <w:gridCol w:w="7134"/>
      </w:tblGrid>
      <w:tr w:rsidR="00E96410" w:rsidRPr="00E90D07" w14:paraId="686C5D59"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E8F4D7F"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C1BCB">
              <w:rPr>
                <w:rFonts w:ascii="Times New Roman" w:eastAsia="Times New Roman" w:hAnsi="Times New Roman" w:cs="Times New Roman"/>
                <w:color w:val="2F5496"/>
                <w:sz w:val="24"/>
                <w:szCs w:val="24"/>
                <w:lang w:val="tr" w:eastAsia="tr-TR"/>
              </w:rPr>
              <w:t>Planlama</w:t>
            </w:r>
          </w:p>
          <w:p w14:paraId="3A9CFA5F"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333DE44E" w14:textId="774DB023" w:rsidR="00E96410" w:rsidRPr="00E90D07" w:rsidRDefault="00E96410" w:rsidP="00316BD9">
            <w:pPr>
              <w:spacing w:after="117" w:line="249" w:lineRule="auto"/>
              <w:ind w:left="152" w:hanging="1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tr" w:eastAsia="tr-TR"/>
              </w:rPr>
            </w:pPr>
            <w:r w:rsidRPr="00E90D07">
              <w:rPr>
                <w:rFonts w:ascii="Times New Roman" w:eastAsia="Times New Roman" w:hAnsi="Times New Roman" w:cs="Times New Roman"/>
                <w:b w:val="0"/>
                <w:bCs w:val="0"/>
                <w:sz w:val="24"/>
                <w:szCs w:val="24"/>
                <w:lang w:val="tr" w:eastAsia="tr-TR"/>
              </w:rPr>
              <w:t>Eğitim Fakültesinde süreç yönetimi; stratejik plan, kalite güvencesi sistemi ve iç kontrol yaklaşımı doğrultusunda planlanmaktadır. Akademik ve idari süreçler tanımlanarak görev, yetki ve sorumluluklar somutlaştırılmıştır. Süreçlerin etkinliğinin izlenmesine ve iyileştirilmesine yönelik planlamalar yapılmıştır</w:t>
            </w:r>
            <w:r w:rsidR="007A76B7">
              <w:rPr>
                <w:rFonts w:ascii="Times New Roman" w:eastAsia="Times New Roman" w:hAnsi="Times New Roman" w:cs="Times New Roman"/>
                <w:b w:val="0"/>
                <w:bCs w:val="0"/>
                <w:sz w:val="24"/>
                <w:szCs w:val="24"/>
                <w:lang w:val="tr" w:eastAsia="tr-TR"/>
              </w:rPr>
              <w:t xml:space="preserve"> </w:t>
            </w:r>
            <w:hyperlink r:id="rId61" w:history="1">
              <w:r w:rsidRPr="00E90D07">
                <w:rPr>
                  <w:rStyle w:val="Kpr"/>
                  <w:rFonts w:ascii="Times New Roman" w:eastAsia="Times New Roman" w:hAnsi="Times New Roman" w:cs="Times New Roman"/>
                  <w:b w:val="0"/>
                  <w:bCs w:val="0"/>
                  <w:sz w:val="24"/>
                  <w:szCs w:val="24"/>
                  <w:lang w:val="tr" w:eastAsia="tr-TR"/>
                </w:rPr>
                <w:t>(İç Kontrol</w:t>
              </w:r>
              <w:r w:rsidRPr="00E90D07">
                <w:rPr>
                  <w:rStyle w:val="Kpr"/>
                  <w:rFonts w:ascii="Times New Roman" w:hAnsi="Times New Roman" w:cs="Times New Roman"/>
                  <w:b w:val="0"/>
                  <w:bCs w:val="0"/>
                </w:rPr>
                <w:t>)</w:t>
              </w:r>
              <w:r w:rsidRPr="00E90D07">
                <w:rPr>
                  <w:rStyle w:val="Kpr"/>
                  <w:rFonts w:ascii="Times New Roman" w:eastAsia="Times New Roman" w:hAnsi="Times New Roman" w:cs="Times New Roman"/>
                  <w:b w:val="0"/>
                  <w:bCs w:val="0"/>
                  <w:sz w:val="24"/>
                  <w:szCs w:val="24"/>
                  <w:lang w:val="tr" w:eastAsia="tr-TR"/>
                </w:rPr>
                <w:t>(OD2).</w:t>
              </w:r>
            </w:hyperlink>
          </w:p>
        </w:tc>
      </w:tr>
      <w:tr w:rsidR="00E96410" w:rsidRPr="00E90D07" w14:paraId="45E80B61"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461772"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C1BCB">
              <w:rPr>
                <w:rFonts w:ascii="Times New Roman" w:eastAsia="Times New Roman" w:hAnsi="Times New Roman" w:cs="Times New Roman"/>
                <w:color w:val="2F5496"/>
                <w:sz w:val="24"/>
                <w:szCs w:val="24"/>
                <w:lang w:val="tr" w:eastAsia="tr-TR"/>
              </w:rPr>
              <w:t>Uygulama</w:t>
            </w:r>
          </w:p>
          <w:p w14:paraId="3BFE2A69"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20ADC840" w14:textId="757C8C2C" w:rsidR="00E96410" w:rsidRPr="00E90D07" w:rsidRDefault="00E96410"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sidRPr="00E90D07">
              <w:rPr>
                <w:rFonts w:ascii="Times New Roman" w:eastAsia="Times New Roman" w:hAnsi="Times New Roman" w:cs="Times New Roman"/>
                <w:sz w:val="24"/>
                <w:szCs w:val="24"/>
                <w:lang w:val="tr" w:eastAsia="tr-TR"/>
              </w:rPr>
              <w:t xml:space="preserve">Tanımlanan akademik ve idari süreçler; iş akış şemaları ve görev tanımları doğrultusunda uygulanmaktadır. Süreçlerin yürütülmesinde bilgi yönetim sistemleri ve dijital araçlar kullanılmaktadır. Süreçlere ilişkin faaliyetler birim faaliyet raporları aracılığıyla kayıt altına alınmaktadır </w:t>
            </w:r>
            <w:hyperlink r:id="rId62" w:history="1">
              <w:r w:rsidRPr="00E90D07">
                <w:rPr>
                  <w:rStyle w:val="Kpr"/>
                  <w:rFonts w:ascii="Times New Roman" w:eastAsia="Times New Roman" w:hAnsi="Times New Roman" w:cs="Times New Roman"/>
                  <w:sz w:val="24"/>
                  <w:szCs w:val="24"/>
                  <w:lang w:val="tr" w:eastAsia="tr-TR"/>
                </w:rPr>
                <w:t>(OBS</w:t>
              </w:r>
              <w:r w:rsidRPr="00E90D07">
                <w:rPr>
                  <w:rStyle w:val="Kpr"/>
                  <w:rFonts w:ascii="Times New Roman" w:hAnsi="Times New Roman" w:cs="Times New Roman"/>
                </w:rPr>
                <w:t>)</w:t>
              </w:r>
              <w:r w:rsidRPr="00E90D07">
                <w:rPr>
                  <w:rStyle w:val="Kpr"/>
                  <w:rFonts w:ascii="Times New Roman" w:eastAsia="Times New Roman" w:hAnsi="Times New Roman" w:cs="Times New Roman"/>
                  <w:sz w:val="24"/>
                  <w:szCs w:val="24"/>
                  <w:lang w:val="tr" w:eastAsia="tr-TR"/>
                </w:rPr>
                <w:t>(OD3),</w:t>
              </w:r>
            </w:hyperlink>
            <w:r w:rsidRPr="00E90D07">
              <w:rPr>
                <w:rFonts w:ascii="Times New Roman" w:eastAsia="Times New Roman" w:hAnsi="Times New Roman" w:cs="Times New Roman"/>
                <w:sz w:val="24"/>
                <w:szCs w:val="24"/>
                <w:lang w:val="tr" w:eastAsia="tr-TR"/>
              </w:rPr>
              <w:t xml:space="preserve"> </w:t>
            </w:r>
            <w:hyperlink r:id="rId63" w:history="1">
              <w:r w:rsidRPr="00E90D07">
                <w:rPr>
                  <w:rStyle w:val="Kpr"/>
                  <w:rFonts w:ascii="Times New Roman" w:eastAsia="Times New Roman" w:hAnsi="Times New Roman" w:cs="Times New Roman"/>
                  <w:sz w:val="24"/>
                  <w:szCs w:val="24"/>
                  <w:lang w:val="tr" w:eastAsia="tr-TR"/>
                </w:rPr>
                <w:t xml:space="preserve">(Birim Faaliyet Raporları) (OD3). </w:t>
              </w:r>
            </w:hyperlink>
            <w:r w:rsidRPr="00E90D07">
              <w:rPr>
                <w:rFonts w:ascii="Times New Roman" w:eastAsia="Times New Roman" w:hAnsi="Times New Roman" w:cs="Times New Roman"/>
                <w:sz w:val="24"/>
                <w:szCs w:val="24"/>
                <w:lang w:val="tr" w:eastAsia="tr-TR"/>
              </w:rPr>
              <w:t xml:space="preserve"> </w:t>
            </w:r>
          </w:p>
        </w:tc>
      </w:tr>
      <w:tr w:rsidR="00E96410" w:rsidRPr="00E90D07" w14:paraId="2E54D6B1"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20950B1"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C1BCB">
              <w:rPr>
                <w:rFonts w:ascii="Times New Roman" w:eastAsia="Times New Roman" w:hAnsi="Times New Roman" w:cs="Times New Roman"/>
                <w:color w:val="2F5496"/>
                <w:sz w:val="24"/>
                <w:szCs w:val="24"/>
                <w:lang w:val="tr" w:eastAsia="tr-TR"/>
              </w:rPr>
              <w:t>Kontrol etme</w:t>
            </w:r>
          </w:p>
          <w:p w14:paraId="6A6988F0"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6DB75C17" w14:textId="270C1044" w:rsidR="00E96410" w:rsidRPr="00E90D07" w:rsidRDefault="00EC30E6"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r w:rsidR="00E96410" w:rsidRPr="00E90D07" w14:paraId="6929D52D"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BD135B"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r w:rsidRPr="004C1BCB">
              <w:rPr>
                <w:rFonts w:ascii="Times New Roman" w:eastAsia="Times New Roman" w:hAnsi="Times New Roman" w:cs="Times New Roman"/>
                <w:color w:val="2F5496"/>
                <w:sz w:val="24"/>
                <w:szCs w:val="24"/>
                <w:lang w:val="tr" w:eastAsia="tr-TR"/>
              </w:rPr>
              <w:t>Önlem alma</w:t>
            </w:r>
          </w:p>
          <w:p w14:paraId="7B9C2F5F" w14:textId="77777777" w:rsidR="00E96410" w:rsidRPr="004C1BCB" w:rsidRDefault="00E96410" w:rsidP="00316BD9">
            <w:pPr>
              <w:spacing w:after="117" w:line="249" w:lineRule="auto"/>
              <w:ind w:left="152" w:hanging="10"/>
              <w:jc w:val="both"/>
              <w:rPr>
                <w:rFonts w:ascii="Times New Roman" w:eastAsia="Times New Roman" w:hAnsi="Times New Roman" w:cs="Times New Roman"/>
                <w:color w:val="2F5496"/>
                <w:sz w:val="24"/>
                <w:szCs w:val="24"/>
                <w:lang w:val="tr" w:eastAsia="tr-TR"/>
              </w:rPr>
            </w:pPr>
          </w:p>
        </w:tc>
        <w:tc>
          <w:tcPr>
            <w:tcW w:w="7134" w:type="dxa"/>
          </w:tcPr>
          <w:p w14:paraId="31D23AE3" w14:textId="67025DCD" w:rsidR="00E96410" w:rsidRPr="00E90D07" w:rsidRDefault="00EC30E6" w:rsidP="00316BD9">
            <w:pPr>
              <w:spacing w:after="117" w:line="249" w:lineRule="auto"/>
              <w:ind w:left="152" w:hanging="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tr" w:eastAsia="tr-TR"/>
              </w:rPr>
            </w:pPr>
            <w:r>
              <w:rPr>
                <w:rFonts w:ascii="Times New Roman" w:eastAsia="Times New Roman" w:hAnsi="Times New Roman" w:cs="Times New Roman"/>
                <w:sz w:val="24"/>
                <w:szCs w:val="24"/>
                <w:lang w:val="tr" w:eastAsia="tr-TR"/>
              </w:rPr>
              <w:t>-</w:t>
            </w: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E96410" w:rsidRPr="00E90D07" w14:paraId="361C73B9" w14:textId="77777777" w:rsidTr="00316BD9">
        <w:trPr>
          <w:trHeight w:val="440"/>
        </w:trPr>
        <w:tc>
          <w:tcPr>
            <w:tcW w:w="1650" w:type="dxa"/>
            <w:tcMar>
              <w:top w:w="100" w:type="dxa"/>
              <w:left w:w="100" w:type="dxa"/>
              <w:bottom w:w="100" w:type="dxa"/>
              <w:right w:w="100" w:type="dxa"/>
            </w:tcMar>
          </w:tcPr>
          <w:p w14:paraId="04E420D4"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422" w:type="dxa"/>
            <w:gridSpan w:val="5"/>
            <w:tcMar>
              <w:top w:w="100" w:type="dxa"/>
              <w:left w:w="100" w:type="dxa"/>
              <w:bottom w:w="100" w:type="dxa"/>
              <w:right w:w="100" w:type="dxa"/>
            </w:tcMar>
          </w:tcPr>
          <w:p w14:paraId="3ECC13B2" w14:textId="77777777" w:rsidR="00E96410" w:rsidRPr="00E90D07" w:rsidRDefault="00E96410" w:rsidP="00316BD9">
            <w:pPr>
              <w:keepNext/>
              <w:keepLines/>
              <w:spacing w:after="234" w:line="259" w:lineRule="auto"/>
              <w:rPr>
                <w:b/>
                <w:sz w:val="18"/>
                <w:szCs w:val="18"/>
              </w:rPr>
            </w:pPr>
            <w:r w:rsidRPr="00E90D07">
              <w:rPr>
                <w:b/>
                <w:sz w:val="18"/>
                <w:szCs w:val="18"/>
              </w:rPr>
              <w:t>Tüm Akademik Birimler</w:t>
            </w:r>
          </w:p>
        </w:tc>
      </w:tr>
      <w:tr w:rsidR="00E96410" w:rsidRPr="00E90D07" w14:paraId="7E29E5F0" w14:textId="77777777" w:rsidTr="00316BD9">
        <w:trPr>
          <w:trHeight w:val="155"/>
        </w:trPr>
        <w:tc>
          <w:tcPr>
            <w:tcW w:w="1650" w:type="dxa"/>
            <w:tcMar>
              <w:top w:w="100" w:type="dxa"/>
              <w:left w:w="100" w:type="dxa"/>
              <w:bottom w:w="100" w:type="dxa"/>
              <w:right w:w="100" w:type="dxa"/>
            </w:tcMar>
          </w:tcPr>
          <w:p w14:paraId="7C9054CC" w14:textId="77777777" w:rsidR="00E96410" w:rsidRPr="00E90D07" w:rsidRDefault="00E96410" w:rsidP="00316BD9">
            <w:pPr>
              <w:widowControl w:val="0"/>
              <w:spacing w:after="0"/>
              <w:rPr>
                <w:sz w:val="18"/>
                <w:szCs w:val="18"/>
              </w:rPr>
            </w:pPr>
            <w:r w:rsidRPr="00E90D07">
              <w:rPr>
                <w:b/>
                <w:sz w:val="18"/>
                <w:szCs w:val="18"/>
              </w:rPr>
              <w:t>PUKÖ</w:t>
            </w:r>
          </w:p>
        </w:tc>
        <w:tc>
          <w:tcPr>
            <w:tcW w:w="1530" w:type="dxa"/>
            <w:tcMar>
              <w:top w:w="100" w:type="dxa"/>
              <w:left w:w="100" w:type="dxa"/>
              <w:bottom w:w="100" w:type="dxa"/>
              <w:right w:w="100" w:type="dxa"/>
            </w:tcMar>
          </w:tcPr>
          <w:p w14:paraId="48121915" w14:textId="77777777" w:rsidR="00E96410" w:rsidRPr="00E90D07" w:rsidRDefault="00E96410" w:rsidP="00316BD9">
            <w:pPr>
              <w:widowControl w:val="0"/>
              <w:spacing w:after="0"/>
              <w:rPr>
                <w:sz w:val="18"/>
                <w:szCs w:val="18"/>
              </w:rPr>
            </w:pPr>
            <w:r w:rsidRPr="00E90D07">
              <w:rPr>
                <w:sz w:val="18"/>
                <w:szCs w:val="18"/>
              </w:rPr>
              <w:t>-</w:t>
            </w:r>
          </w:p>
        </w:tc>
        <w:tc>
          <w:tcPr>
            <w:tcW w:w="1410" w:type="dxa"/>
            <w:shd w:val="clear" w:color="auto" w:fill="FBE4D5"/>
            <w:tcMar>
              <w:top w:w="100" w:type="dxa"/>
              <w:left w:w="100" w:type="dxa"/>
              <w:bottom w:w="100" w:type="dxa"/>
              <w:right w:w="100" w:type="dxa"/>
            </w:tcMar>
          </w:tcPr>
          <w:p w14:paraId="795927F2" w14:textId="77777777" w:rsidR="00E96410" w:rsidRPr="00E90D07" w:rsidRDefault="00E96410" w:rsidP="00316BD9">
            <w:pPr>
              <w:widowControl w:val="0"/>
              <w:spacing w:after="0"/>
              <w:rPr>
                <w:sz w:val="18"/>
                <w:szCs w:val="18"/>
              </w:rPr>
            </w:pPr>
            <w:r w:rsidRPr="00E90D07">
              <w:rPr>
                <w:sz w:val="18"/>
                <w:szCs w:val="18"/>
              </w:rPr>
              <w:t>P (Planlama)</w:t>
            </w:r>
          </w:p>
        </w:tc>
        <w:tc>
          <w:tcPr>
            <w:tcW w:w="1364" w:type="dxa"/>
            <w:shd w:val="clear" w:color="auto" w:fill="E2EFD9"/>
            <w:tcMar>
              <w:top w:w="100" w:type="dxa"/>
              <w:left w:w="100" w:type="dxa"/>
              <w:bottom w:w="100" w:type="dxa"/>
              <w:right w:w="100" w:type="dxa"/>
            </w:tcMar>
          </w:tcPr>
          <w:p w14:paraId="6C5E6FA3" w14:textId="77777777" w:rsidR="00E96410" w:rsidRPr="00E90D07" w:rsidRDefault="00E96410" w:rsidP="00316BD9">
            <w:pPr>
              <w:widowControl w:val="0"/>
              <w:spacing w:after="0"/>
              <w:rPr>
                <w:sz w:val="18"/>
                <w:szCs w:val="18"/>
              </w:rPr>
            </w:pPr>
            <w:r w:rsidRPr="00E90D07">
              <w:rPr>
                <w:sz w:val="18"/>
                <w:szCs w:val="18"/>
              </w:rPr>
              <w:t>U (Uygulama)</w:t>
            </w:r>
          </w:p>
        </w:tc>
        <w:tc>
          <w:tcPr>
            <w:tcW w:w="1666" w:type="dxa"/>
            <w:shd w:val="clear" w:color="auto" w:fill="DEEAF6"/>
            <w:tcMar>
              <w:top w:w="100" w:type="dxa"/>
              <w:left w:w="100" w:type="dxa"/>
              <w:bottom w:w="100" w:type="dxa"/>
              <w:right w:w="100" w:type="dxa"/>
            </w:tcMar>
          </w:tcPr>
          <w:p w14:paraId="7DEDC2D0" w14:textId="77777777" w:rsidR="00E96410" w:rsidRPr="00E90D07" w:rsidRDefault="00E96410" w:rsidP="00316BD9">
            <w:pPr>
              <w:widowControl w:val="0"/>
              <w:spacing w:after="0"/>
              <w:rPr>
                <w:sz w:val="18"/>
                <w:szCs w:val="18"/>
              </w:rPr>
            </w:pPr>
            <w:r w:rsidRPr="00E90D07">
              <w:rPr>
                <w:sz w:val="18"/>
                <w:szCs w:val="18"/>
              </w:rPr>
              <w:t>K (Kontrol etme)</w:t>
            </w:r>
          </w:p>
          <w:p w14:paraId="2557967B" w14:textId="77777777" w:rsidR="00E96410" w:rsidRPr="00E90D07" w:rsidRDefault="00E96410" w:rsidP="00316BD9">
            <w:pPr>
              <w:widowControl w:val="0"/>
              <w:spacing w:after="0"/>
              <w:rPr>
                <w:sz w:val="18"/>
                <w:szCs w:val="18"/>
              </w:rPr>
            </w:pPr>
            <w:r w:rsidRPr="00E90D07">
              <w:rPr>
                <w:sz w:val="18"/>
                <w:szCs w:val="18"/>
              </w:rPr>
              <w:t>Ö (Önlem alma)</w:t>
            </w:r>
          </w:p>
        </w:tc>
        <w:tc>
          <w:tcPr>
            <w:tcW w:w="1452" w:type="dxa"/>
            <w:shd w:val="clear" w:color="auto" w:fill="F2E2EE"/>
            <w:tcMar>
              <w:top w:w="100" w:type="dxa"/>
              <w:left w:w="100" w:type="dxa"/>
              <w:bottom w:w="100" w:type="dxa"/>
              <w:right w:w="100" w:type="dxa"/>
            </w:tcMar>
          </w:tcPr>
          <w:p w14:paraId="2C34BC55"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58649CD7" w14:textId="77777777" w:rsidTr="00316BD9">
        <w:trPr>
          <w:trHeight w:val="155"/>
        </w:trPr>
        <w:tc>
          <w:tcPr>
            <w:tcW w:w="1650" w:type="dxa"/>
            <w:tcMar>
              <w:top w:w="100" w:type="dxa"/>
              <w:left w:w="100" w:type="dxa"/>
              <w:bottom w:w="100" w:type="dxa"/>
              <w:right w:w="100" w:type="dxa"/>
            </w:tcMar>
          </w:tcPr>
          <w:p w14:paraId="286718F5" w14:textId="77777777" w:rsidR="00E96410" w:rsidRPr="00E90D07" w:rsidRDefault="00E96410" w:rsidP="00316BD9">
            <w:pPr>
              <w:widowControl w:val="0"/>
              <w:spacing w:after="0"/>
              <w:rPr>
                <w:sz w:val="18"/>
                <w:szCs w:val="18"/>
              </w:rPr>
            </w:pPr>
            <w:r w:rsidRPr="00E90D07">
              <w:rPr>
                <w:b/>
                <w:sz w:val="18"/>
                <w:szCs w:val="18"/>
              </w:rPr>
              <w:t>Olgunluk Düzeyi</w:t>
            </w:r>
          </w:p>
        </w:tc>
        <w:tc>
          <w:tcPr>
            <w:tcW w:w="1530" w:type="dxa"/>
            <w:tcMar>
              <w:top w:w="100" w:type="dxa"/>
              <w:left w:w="100" w:type="dxa"/>
              <w:bottom w:w="100" w:type="dxa"/>
              <w:right w:w="100" w:type="dxa"/>
            </w:tcMar>
          </w:tcPr>
          <w:p w14:paraId="163530B8" w14:textId="77777777" w:rsidR="00E96410" w:rsidRPr="00E90D07" w:rsidRDefault="00E96410" w:rsidP="00316BD9">
            <w:pPr>
              <w:widowControl w:val="0"/>
              <w:spacing w:after="0"/>
              <w:rPr>
                <w:sz w:val="18"/>
                <w:szCs w:val="18"/>
              </w:rPr>
            </w:pPr>
            <w:r w:rsidRPr="00E90D07">
              <w:rPr>
                <w:sz w:val="18"/>
                <w:szCs w:val="18"/>
              </w:rPr>
              <w:t>1</w:t>
            </w:r>
          </w:p>
        </w:tc>
        <w:tc>
          <w:tcPr>
            <w:tcW w:w="1410" w:type="dxa"/>
            <w:tcMar>
              <w:top w:w="100" w:type="dxa"/>
              <w:left w:w="100" w:type="dxa"/>
              <w:bottom w:w="100" w:type="dxa"/>
              <w:right w:w="100" w:type="dxa"/>
            </w:tcMar>
          </w:tcPr>
          <w:p w14:paraId="119AC1C9" w14:textId="77777777" w:rsidR="00E96410" w:rsidRPr="00E90D07" w:rsidRDefault="00E96410" w:rsidP="00316BD9">
            <w:pPr>
              <w:widowControl w:val="0"/>
              <w:spacing w:after="0"/>
              <w:rPr>
                <w:sz w:val="18"/>
                <w:szCs w:val="18"/>
              </w:rPr>
            </w:pPr>
            <w:r w:rsidRPr="00E90D07">
              <w:rPr>
                <w:sz w:val="18"/>
                <w:szCs w:val="18"/>
              </w:rPr>
              <w:t>2</w:t>
            </w:r>
          </w:p>
        </w:tc>
        <w:tc>
          <w:tcPr>
            <w:tcW w:w="1364" w:type="dxa"/>
            <w:tcMar>
              <w:top w:w="100" w:type="dxa"/>
              <w:left w:w="100" w:type="dxa"/>
              <w:bottom w:w="100" w:type="dxa"/>
              <w:right w:w="100" w:type="dxa"/>
            </w:tcMar>
          </w:tcPr>
          <w:p w14:paraId="790905AC" w14:textId="77777777" w:rsidR="00E96410" w:rsidRPr="00E90D07" w:rsidRDefault="00E96410" w:rsidP="00316BD9">
            <w:pPr>
              <w:widowControl w:val="0"/>
              <w:spacing w:after="0"/>
              <w:rPr>
                <w:sz w:val="18"/>
                <w:szCs w:val="18"/>
              </w:rPr>
            </w:pPr>
            <w:r w:rsidRPr="00E90D07">
              <w:rPr>
                <w:sz w:val="18"/>
                <w:szCs w:val="18"/>
              </w:rPr>
              <w:t>3</w:t>
            </w:r>
          </w:p>
        </w:tc>
        <w:tc>
          <w:tcPr>
            <w:tcW w:w="1666" w:type="dxa"/>
            <w:tcMar>
              <w:top w:w="100" w:type="dxa"/>
              <w:left w:w="100" w:type="dxa"/>
              <w:bottom w:w="100" w:type="dxa"/>
              <w:right w:w="100" w:type="dxa"/>
            </w:tcMar>
          </w:tcPr>
          <w:p w14:paraId="6A2B8687" w14:textId="77777777" w:rsidR="00E96410" w:rsidRPr="00E90D07" w:rsidRDefault="00E96410" w:rsidP="00316BD9">
            <w:pPr>
              <w:widowControl w:val="0"/>
              <w:spacing w:after="0"/>
              <w:rPr>
                <w:sz w:val="18"/>
                <w:szCs w:val="18"/>
              </w:rPr>
            </w:pPr>
            <w:r w:rsidRPr="00E90D07">
              <w:rPr>
                <w:sz w:val="18"/>
                <w:szCs w:val="18"/>
              </w:rPr>
              <w:t>4</w:t>
            </w:r>
          </w:p>
        </w:tc>
        <w:tc>
          <w:tcPr>
            <w:tcW w:w="1452" w:type="dxa"/>
            <w:tcMar>
              <w:top w:w="100" w:type="dxa"/>
              <w:left w:w="100" w:type="dxa"/>
              <w:bottom w:w="100" w:type="dxa"/>
              <w:right w:w="100" w:type="dxa"/>
            </w:tcMar>
          </w:tcPr>
          <w:p w14:paraId="22D4CA60"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7D26A835" w14:textId="77777777" w:rsidTr="00316BD9">
        <w:tc>
          <w:tcPr>
            <w:tcW w:w="1650" w:type="dxa"/>
            <w:tcMar>
              <w:top w:w="100" w:type="dxa"/>
              <w:left w:w="100" w:type="dxa"/>
              <w:bottom w:w="100" w:type="dxa"/>
              <w:right w:w="100" w:type="dxa"/>
            </w:tcMar>
          </w:tcPr>
          <w:p w14:paraId="26E1C763" w14:textId="77777777" w:rsidR="00E96410" w:rsidRPr="00E90D07" w:rsidRDefault="00E96410" w:rsidP="00316BD9">
            <w:pPr>
              <w:widowControl w:val="0"/>
              <w:spacing w:after="0"/>
              <w:rPr>
                <w:b/>
                <w:sz w:val="18"/>
                <w:szCs w:val="18"/>
              </w:rPr>
            </w:pPr>
            <w:r w:rsidRPr="00E90D07">
              <w:rPr>
                <w:b/>
                <w:sz w:val="18"/>
                <w:szCs w:val="18"/>
              </w:rPr>
              <w:t>A.3.3. Finansal Yönetim</w:t>
            </w:r>
          </w:p>
        </w:tc>
        <w:tc>
          <w:tcPr>
            <w:tcW w:w="1530" w:type="dxa"/>
            <w:tcMar>
              <w:top w:w="100" w:type="dxa"/>
              <w:left w:w="100" w:type="dxa"/>
              <w:bottom w:w="100" w:type="dxa"/>
              <w:right w:w="100" w:type="dxa"/>
            </w:tcMar>
          </w:tcPr>
          <w:p w14:paraId="3EAAEE4B" w14:textId="77777777" w:rsidR="00E96410" w:rsidRPr="00E90D07" w:rsidRDefault="00E96410" w:rsidP="00316BD9">
            <w:pPr>
              <w:widowControl w:val="0"/>
              <w:spacing w:after="0"/>
              <w:rPr>
                <w:sz w:val="18"/>
                <w:szCs w:val="18"/>
              </w:rPr>
            </w:pPr>
            <w:r w:rsidRPr="00E90D07">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3E84781B" w14:textId="77777777" w:rsidR="00E96410" w:rsidRPr="00E90D07" w:rsidRDefault="00E96410" w:rsidP="00316BD9">
            <w:pPr>
              <w:widowControl w:val="0"/>
              <w:spacing w:after="0"/>
              <w:rPr>
                <w:sz w:val="18"/>
                <w:szCs w:val="18"/>
              </w:rPr>
            </w:pPr>
            <w:r w:rsidRPr="00E90D07">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7B007ADF" w14:textId="77777777" w:rsidR="00E96410" w:rsidRPr="00E90D07" w:rsidRDefault="00E96410" w:rsidP="00316BD9">
            <w:pPr>
              <w:widowControl w:val="0"/>
              <w:spacing w:after="0"/>
              <w:rPr>
                <w:sz w:val="18"/>
                <w:szCs w:val="18"/>
              </w:rPr>
            </w:pPr>
            <w:r w:rsidRPr="00E90D07">
              <w:rPr>
                <w:sz w:val="18"/>
                <w:szCs w:val="18"/>
              </w:rPr>
              <w:t>Birimin genelinde tanımlı süreçler yönetilmektedir</w:t>
            </w:r>
          </w:p>
        </w:tc>
        <w:tc>
          <w:tcPr>
            <w:tcW w:w="1666" w:type="dxa"/>
            <w:tcMar>
              <w:top w:w="100" w:type="dxa"/>
              <w:left w:w="100" w:type="dxa"/>
              <w:bottom w:w="100" w:type="dxa"/>
              <w:right w:w="100" w:type="dxa"/>
            </w:tcMar>
          </w:tcPr>
          <w:p w14:paraId="5C76BFC3" w14:textId="77777777" w:rsidR="00E96410" w:rsidRPr="00E90D07" w:rsidRDefault="00E96410" w:rsidP="00316BD9">
            <w:pPr>
              <w:widowControl w:val="0"/>
              <w:spacing w:after="0"/>
              <w:rPr>
                <w:sz w:val="18"/>
                <w:szCs w:val="18"/>
              </w:rPr>
            </w:pPr>
            <w:r w:rsidRPr="00E90D07">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52A77454"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4202B17A" w14:textId="77777777" w:rsidTr="00316BD9">
        <w:tc>
          <w:tcPr>
            <w:tcW w:w="1650" w:type="dxa"/>
            <w:tcMar>
              <w:top w:w="100" w:type="dxa"/>
              <w:left w:w="100" w:type="dxa"/>
              <w:bottom w:w="100" w:type="dxa"/>
              <w:right w:w="100" w:type="dxa"/>
            </w:tcMar>
          </w:tcPr>
          <w:p w14:paraId="4F0FF675"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30" w:type="dxa"/>
            <w:tcMar>
              <w:top w:w="100" w:type="dxa"/>
              <w:left w:w="100" w:type="dxa"/>
              <w:bottom w:w="100" w:type="dxa"/>
              <w:right w:w="100" w:type="dxa"/>
            </w:tcMar>
          </w:tcPr>
          <w:p w14:paraId="326ED46D" w14:textId="77777777" w:rsidR="00E96410" w:rsidRPr="00E90D07" w:rsidRDefault="00E96410" w:rsidP="00316BD9">
            <w:pPr>
              <w:widowControl w:val="0"/>
              <w:spacing w:after="0"/>
              <w:rPr>
                <w:sz w:val="18"/>
                <w:szCs w:val="18"/>
              </w:rPr>
            </w:pPr>
          </w:p>
        </w:tc>
        <w:tc>
          <w:tcPr>
            <w:tcW w:w="1410" w:type="dxa"/>
            <w:tcMar>
              <w:top w:w="100" w:type="dxa"/>
              <w:left w:w="100" w:type="dxa"/>
              <w:bottom w:w="100" w:type="dxa"/>
              <w:right w:w="100" w:type="dxa"/>
            </w:tcMar>
          </w:tcPr>
          <w:p w14:paraId="60D81EFB" w14:textId="77777777" w:rsidR="00E96410" w:rsidRPr="00E90D07" w:rsidRDefault="00E96410" w:rsidP="00316BD9">
            <w:pPr>
              <w:widowControl w:val="0"/>
              <w:spacing w:after="0"/>
              <w:rPr>
                <w:sz w:val="18"/>
                <w:szCs w:val="18"/>
              </w:rPr>
            </w:pPr>
          </w:p>
        </w:tc>
        <w:tc>
          <w:tcPr>
            <w:tcW w:w="1364" w:type="dxa"/>
            <w:tcMar>
              <w:top w:w="100" w:type="dxa"/>
              <w:left w:w="100" w:type="dxa"/>
              <w:bottom w:w="100" w:type="dxa"/>
              <w:right w:w="100" w:type="dxa"/>
            </w:tcMar>
          </w:tcPr>
          <w:p w14:paraId="5E2964AA" w14:textId="5A59BC4E" w:rsidR="00E96410" w:rsidRPr="00E90D07" w:rsidRDefault="00EC30E6" w:rsidP="00316BD9">
            <w:pPr>
              <w:widowControl w:val="0"/>
              <w:spacing w:after="0"/>
              <w:rPr>
                <w:sz w:val="18"/>
                <w:szCs w:val="18"/>
              </w:rPr>
            </w:pPr>
            <w:r>
              <w:rPr>
                <w:sz w:val="18"/>
                <w:szCs w:val="18"/>
              </w:rPr>
              <w:t>x</w:t>
            </w:r>
          </w:p>
        </w:tc>
        <w:tc>
          <w:tcPr>
            <w:tcW w:w="1666" w:type="dxa"/>
            <w:tcMar>
              <w:top w:w="100" w:type="dxa"/>
              <w:left w:w="100" w:type="dxa"/>
              <w:bottom w:w="100" w:type="dxa"/>
              <w:right w:w="100" w:type="dxa"/>
            </w:tcMar>
          </w:tcPr>
          <w:p w14:paraId="7507B3A8" w14:textId="14D8C066" w:rsidR="00E96410" w:rsidRPr="00E90D07" w:rsidRDefault="00E96410" w:rsidP="00175995">
            <w:pPr>
              <w:widowControl w:val="0"/>
              <w:spacing w:after="0"/>
              <w:jc w:val="center"/>
              <w:rPr>
                <w:sz w:val="18"/>
                <w:szCs w:val="18"/>
              </w:rPr>
            </w:pPr>
          </w:p>
        </w:tc>
        <w:tc>
          <w:tcPr>
            <w:tcW w:w="1452" w:type="dxa"/>
            <w:tcMar>
              <w:top w:w="100" w:type="dxa"/>
              <w:left w:w="100" w:type="dxa"/>
              <w:bottom w:w="100" w:type="dxa"/>
              <w:right w:w="100" w:type="dxa"/>
            </w:tcMar>
          </w:tcPr>
          <w:p w14:paraId="4384356F" w14:textId="77777777" w:rsidR="00E96410" w:rsidRPr="00E90D07" w:rsidRDefault="00E96410" w:rsidP="00316BD9">
            <w:pPr>
              <w:widowControl w:val="0"/>
              <w:spacing w:after="0"/>
              <w:rPr>
                <w:sz w:val="18"/>
                <w:szCs w:val="18"/>
              </w:rPr>
            </w:pPr>
          </w:p>
        </w:tc>
      </w:tr>
    </w:tbl>
    <w:p w14:paraId="7C5F5A1A" w14:textId="77777777" w:rsidR="00E96410" w:rsidRPr="00E90D07" w:rsidRDefault="00E96410" w:rsidP="00E96410">
      <w:pPr>
        <w:spacing w:after="160" w:line="278" w:lineRule="auto"/>
        <w:rPr>
          <w:sz w:val="20"/>
          <w:szCs w:val="20"/>
        </w:rPr>
      </w:pPr>
      <w:r w:rsidRPr="00E90D07">
        <w:rPr>
          <w:sz w:val="20"/>
          <w:szCs w:val="20"/>
        </w:rPr>
        <w:t xml:space="preserve">   Not: Bu alt ölçütü genel olarak değerlendirip olgunluk düzeyini (X) ile işaretleyiniz.</w:t>
      </w:r>
    </w:p>
    <w:p w14:paraId="71108DE7" w14:textId="77777777" w:rsidR="00E96410" w:rsidRPr="00065C31" w:rsidRDefault="00E96410" w:rsidP="00065C31">
      <w:pPr>
        <w:pStyle w:val="Balk2"/>
      </w:pPr>
      <w:bookmarkStart w:id="35" w:name="_Toc221281758"/>
      <w:r w:rsidRPr="00065C31">
        <w:t>A.4 PAYDAŞ KATILIMI</w:t>
      </w:r>
      <w:bookmarkEnd w:id="35"/>
    </w:p>
    <w:p w14:paraId="2320DDDE" w14:textId="77777777" w:rsidR="00E96410" w:rsidRPr="00E90D07" w:rsidRDefault="00E96410" w:rsidP="00E96410">
      <w:pPr>
        <w:rPr>
          <w:lang w:val="tr-TR"/>
        </w:rPr>
      </w:pPr>
      <w:r w:rsidRPr="00E90D07">
        <w:rPr>
          <w:lang w:val="tr-TR"/>
        </w:rPr>
        <w:t xml:space="preserve">Bu rapor, Kütahya Dumlupınar Üniversitesi Eğitim Fakültesi’nin A.4 başlığı altındaki paydaş katılımı, öğrenci geri bildirimleri ve mezun ilişkileri yönetimi uygulamalarını </w:t>
      </w:r>
      <w:r w:rsidRPr="00E90D07">
        <w:rPr>
          <w:lang w:val="tr-TR"/>
        </w:rPr>
        <w:lastRenderedPageBreak/>
        <w:t>değerlendirmektedir. Yalnızca fakültenin kendi web sitesinde duyurulan ve kanıt bağlantısı bulunan uygulamalar ele alınmıştır. Her alt başlık için PUKÖ (Planla – Uygula – Kontrol et – Önlem al) aşamalarını gösteren bir tablo hazırlanmıştır.</w:t>
      </w:r>
    </w:p>
    <w:p w14:paraId="3EEC465F" w14:textId="77777777" w:rsidR="00E96410" w:rsidRPr="00E90D07" w:rsidRDefault="00E96410" w:rsidP="00065C31">
      <w:pPr>
        <w:pStyle w:val="Balk3"/>
        <w:rPr>
          <w:lang w:val="tr-TR"/>
        </w:rPr>
      </w:pPr>
      <w:bookmarkStart w:id="36" w:name="_Toc221281759"/>
      <w:r w:rsidRPr="00E90D07">
        <w:rPr>
          <w:lang w:val="tr-TR"/>
        </w:rPr>
        <w:t>A.4.1 İç ve Dış Paydaş Katılımı</w:t>
      </w:r>
      <w:bookmarkEnd w:id="36"/>
    </w:p>
    <w:tbl>
      <w:tblPr>
        <w:tblStyle w:val="DzTablo414"/>
        <w:tblW w:w="9135" w:type="dxa"/>
        <w:tblLook w:val="06A0" w:firstRow="1" w:lastRow="0" w:firstColumn="1" w:lastColumn="0" w:noHBand="1" w:noVBand="1"/>
      </w:tblPr>
      <w:tblGrid>
        <w:gridCol w:w="2001"/>
        <w:gridCol w:w="7134"/>
      </w:tblGrid>
      <w:tr w:rsidR="00E96410" w:rsidRPr="00E90D07" w14:paraId="4D9E0B14"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54713F" w14:textId="77777777" w:rsidR="00E96410" w:rsidRPr="00E90D07" w:rsidRDefault="00E96410" w:rsidP="00316BD9">
            <w:pPr>
              <w:rPr>
                <w:rFonts w:ascii="Times New Roman" w:eastAsia="Calibri" w:hAnsi="Times New Roman" w:cs="Times New Roman"/>
                <w:color w:val="2F5496"/>
                <w:sz w:val="24"/>
                <w:szCs w:val="24"/>
              </w:rPr>
            </w:pPr>
            <w:r w:rsidRPr="00E90D07">
              <w:rPr>
                <w:rFonts w:ascii="Times New Roman" w:eastAsia="Calibri" w:hAnsi="Times New Roman" w:cs="Times New Roman"/>
                <w:color w:val="2F5496"/>
                <w:sz w:val="24"/>
                <w:szCs w:val="24"/>
              </w:rPr>
              <w:t>Planlama</w:t>
            </w:r>
          </w:p>
          <w:p w14:paraId="07894359" w14:textId="77777777" w:rsidR="00E96410" w:rsidRPr="00E90D07" w:rsidRDefault="00E96410" w:rsidP="00316BD9">
            <w:pPr>
              <w:rPr>
                <w:rFonts w:ascii="Times New Roman" w:eastAsia="Calibri" w:hAnsi="Times New Roman" w:cs="Times New Roman"/>
                <w:color w:val="2F5496"/>
                <w:sz w:val="24"/>
                <w:szCs w:val="24"/>
              </w:rPr>
            </w:pPr>
          </w:p>
        </w:tc>
        <w:tc>
          <w:tcPr>
            <w:tcW w:w="7134" w:type="dxa"/>
          </w:tcPr>
          <w:p w14:paraId="37E96F6B"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E90D07">
              <w:rPr>
                <w:rFonts w:ascii="Times New Roman" w:eastAsia="Calibri" w:hAnsi="Times New Roman" w:cs="Times New Roman"/>
                <w:b w:val="0"/>
                <w:sz w:val="24"/>
                <w:szCs w:val="24"/>
              </w:rPr>
              <w:t xml:space="preserve">Kalite danışma kurulu oluşturma: Eğitim Fakültesi kalite danışma kurulu, dekan ve dekan yardımcıları gibi iç paydaşların yanı sıra İl Millî Eğitim Müdürlüğü, Aile ve Sosyal Hizmetler İl Müdürlüğü, Gençlik ve Spor İl Müdürlüğü, İl Kültür ve Turizm Müdürlüğü, Yeşilay, Kızılay ve çeşitli okul yöneticileri gibi dış paydaşları da içerir. </w:t>
            </w:r>
          </w:p>
          <w:p w14:paraId="69349D3B" w14:textId="3DA1934C"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Kalite komisyonu şeması: “Birim Kalite Komisyonu ve Alt Çalışma Grupları” sayfasında fakültenin kalite komisyonu ve alt çalışma grupları şema halinde gösterilmiştir </w:t>
            </w:r>
            <w:hyperlink r:id="rId64" w:history="1">
              <w:r w:rsidRPr="00E90D07">
                <w:rPr>
                  <w:rStyle w:val="Kpr"/>
                  <w:rFonts w:ascii="Times New Roman" w:eastAsia="Calibri" w:hAnsi="Times New Roman" w:cs="Times New Roman"/>
                  <w:b w:val="0"/>
                  <w:bCs w:val="0"/>
                  <w:sz w:val="24"/>
                  <w:szCs w:val="24"/>
                </w:rPr>
                <w:t>(Fakülte Danışma Kurulu</w:t>
              </w:r>
              <w:r w:rsidRPr="00E90D07">
                <w:rPr>
                  <w:rStyle w:val="Kpr"/>
                  <w:rFonts w:ascii="Times New Roman" w:hAnsi="Times New Roman" w:cs="Times New Roman"/>
                  <w:b w:val="0"/>
                  <w:bCs w:val="0"/>
                </w:rPr>
                <w:t>)</w:t>
              </w:r>
              <w:r w:rsidRPr="00E90D07">
                <w:rPr>
                  <w:rStyle w:val="Kpr"/>
                  <w:rFonts w:ascii="Times New Roman" w:eastAsia="Calibri" w:hAnsi="Times New Roman" w:cs="Times New Roman"/>
                  <w:b w:val="0"/>
                  <w:bCs w:val="0"/>
                  <w:sz w:val="24"/>
                  <w:szCs w:val="24"/>
                </w:rPr>
                <w:t>(OD2)</w:t>
              </w:r>
            </w:hyperlink>
            <w:r w:rsidRPr="00E90D07">
              <w:rPr>
                <w:rFonts w:ascii="Times New Roman" w:eastAsia="Calibri" w:hAnsi="Times New Roman" w:cs="Times New Roman"/>
                <w:b w:val="0"/>
                <w:sz w:val="24"/>
                <w:szCs w:val="24"/>
              </w:rPr>
              <w:t xml:space="preserve">, </w:t>
            </w:r>
            <w:hyperlink r:id="rId65" w:history="1">
              <w:r w:rsidRPr="00E90D07">
                <w:rPr>
                  <w:rStyle w:val="Kpr"/>
                  <w:rFonts w:ascii="Times New Roman" w:eastAsia="Calibri" w:hAnsi="Times New Roman" w:cs="Times New Roman"/>
                  <w:b w:val="0"/>
                  <w:bCs w:val="0"/>
                  <w:sz w:val="24"/>
                  <w:szCs w:val="24"/>
                </w:rPr>
                <w:t>(Birim Kalite Komisyonu ve Alt Çalışma Grupları</w:t>
              </w:r>
              <w:r w:rsidRPr="00E90D07">
                <w:rPr>
                  <w:rStyle w:val="Kpr"/>
                  <w:rFonts w:ascii="Times New Roman" w:hAnsi="Times New Roman" w:cs="Times New Roman"/>
                  <w:b w:val="0"/>
                  <w:bCs w:val="0"/>
                </w:rPr>
                <w:t>)</w:t>
              </w:r>
              <w:r w:rsidRPr="00E90D07">
                <w:rPr>
                  <w:rStyle w:val="Kpr"/>
                  <w:rFonts w:ascii="Times New Roman" w:eastAsia="Calibri" w:hAnsi="Times New Roman" w:cs="Times New Roman"/>
                  <w:b w:val="0"/>
                  <w:bCs w:val="0"/>
                  <w:sz w:val="24"/>
                  <w:szCs w:val="24"/>
                </w:rPr>
                <w:t>(OD2).</w:t>
              </w:r>
            </w:hyperlink>
            <w:r w:rsidRPr="00E90D07">
              <w:rPr>
                <w:rFonts w:ascii="Times New Roman" w:eastAsia="Calibri" w:hAnsi="Times New Roman" w:cs="Times New Roman"/>
                <w:b w:val="0"/>
                <w:sz w:val="24"/>
                <w:szCs w:val="24"/>
              </w:rPr>
              <w:t xml:space="preserve"> </w:t>
            </w:r>
          </w:p>
          <w:p w14:paraId="11643DA8" w14:textId="77777777" w:rsidR="0006338D" w:rsidRPr="00E90D07" w:rsidRDefault="0006338D" w:rsidP="00316BD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p>
        </w:tc>
      </w:tr>
      <w:tr w:rsidR="00E96410" w:rsidRPr="00E90D07" w14:paraId="409F0A94"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31BEF2F" w14:textId="77777777" w:rsidR="00E96410" w:rsidRPr="00E90D07" w:rsidRDefault="00E96410" w:rsidP="00316BD9">
            <w:pPr>
              <w:rPr>
                <w:rFonts w:ascii="Times New Roman" w:eastAsia="Calibri" w:hAnsi="Times New Roman" w:cs="Times New Roman"/>
                <w:color w:val="2F5496"/>
                <w:sz w:val="24"/>
                <w:szCs w:val="24"/>
              </w:rPr>
            </w:pPr>
            <w:r w:rsidRPr="00E90D07">
              <w:rPr>
                <w:rFonts w:ascii="Times New Roman" w:eastAsia="Calibri" w:hAnsi="Times New Roman" w:cs="Times New Roman"/>
                <w:color w:val="2F5496"/>
                <w:sz w:val="24"/>
                <w:szCs w:val="24"/>
              </w:rPr>
              <w:t>Uygulama</w:t>
            </w:r>
          </w:p>
          <w:p w14:paraId="21B3ADA6" w14:textId="77777777" w:rsidR="00E96410" w:rsidRPr="00E90D07" w:rsidRDefault="00E96410" w:rsidP="00316BD9">
            <w:pPr>
              <w:rPr>
                <w:rFonts w:ascii="Times New Roman" w:eastAsia="Calibri" w:hAnsi="Times New Roman" w:cs="Times New Roman"/>
                <w:color w:val="2F5496"/>
                <w:sz w:val="24"/>
                <w:szCs w:val="24"/>
              </w:rPr>
            </w:pPr>
          </w:p>
        </w:tc>
        <w:tc>
          <w:tcPr>
            <w:tcW w:w="7134" w:type="dxa"/>
          </w:tcPr>
          <w:p w14:paraId="42BE3B57" w14:textId="50ACF642"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E90D07">
              <w:rPr>
                <w:rFonts w:ascii="Times New Roman" w:eastAsia="Calibri" w:hAnsi="Times New Roman" w:cs="Times New Roman"/>
                <w:bCs/>
                <w:sz w:val="24"/>
                <w:szCs w:val="24"/>
              </w:rPr>
              <w:t>Listelerin yayımlanması: Fakülte web sitesinde kalite danışma kurulu üyeleri ve kalite komisyonu şeması yayımlanmıştır; bu sayede iç ve dış paydaşların sürece dâhil olduğu görülmektedir.  Geri bildirim formu: İletişim menüsünde “Görüş, Öneri ve Şikâyet Formu” bağlantısı yer alır; paydaşlar bu form üzerinden çevrim içi geri bildirim verebilirler</w:t>
            </w:r>
            <w:r w:rsidR="00175995">
              <w:rPr>
                <w:rFonts w:ascii="Times New Roman" w:eastAsia="Calibri" w:hAnsi="Times New Roman" w:cs="Times New Roman"/>
                <w:bCs/>
                <w:sz w:val="24"/>
                <w:szCs w:val="24"/>
              </w:rPr>
              <w:t xml:space="preserve"> </w:t>
            </w:r>
            <w:hyperlink r:id="rId66" w:history="1">
              <w:r w:rsidRPr="00E90D07">
                <w:rPr>
                  <w:rStyle w:val="Kpr"/>
                  <w:rFonts w:ascii="Times New Roman" w:eastAsia="Calibri" w:hAnsi="Times New Roman" w:cs="Times New Roman"/>
                  <w:bCs/>
                  <w:sz w:val="24"/>
                  <w:szCs w:val="24"/>
                </w:rPr>
                <w:t>(Fakülte Danışma Kurulu</w:t>
              </w:r>
              <w:r w:rsidRPr="00E90D07">
                <w:rPr>
                  <w:rStyle w:val="Kpr"/>
                  <w:rFonts w:ascii="Times New Roman" w:hAnsi="Times New Roman" w:cs="Times New Roman"/>
                </w:rPr>
                <w:t>)</w:t>
              </w:r>
              <w:r w:rsidRPr="00E90D07">
                <w:rPr>
                  <w:rStyle w:val="Kpr"/>
                  <w:rFonts w:ascii="Times New Roman" w:eastAsia="Calibri" w:hAnsi="Times New Roman" w:cs="Times New Roman"/>
                  <w:bCs/>
                  <w:sz w:val="24"/>
                  <w:szCs w:val="24"/>
                </w:rPr>
                <w:t>(OD3)</w:t>
              </w:r>
            </w:hyperlink>
            <w:r w:rsidRPr="00E90D07">
              <w:rPr>
                <w:rFonts w:ascii="Times New Roman" w:eastAsia="Calibri" w:hAnsi="Times New Roman" w:cs="Times New Roman"/>
                <w:bCs/>
                <w:sz w:val="24"/>
                <w:szCs w:val="24"/>
              </w:rPr>
              <w:t xml:space="preserve">, </w:t>
            </w:r>
            <w:hyperlink r:id="rId67" w:history="1">
              <w:r w:rsidRPr="00E90D07">
                <w:rPr>
                  <w:rStyle w:val="Kpr"/>
                  <w:rFonts w:ascii="Times New Roman" w:eastAsia="Calibri" w:hAnsi="Times New Roman" w:cs="Times New Roman"/>
                  <w:bCs/>
                  <w:sz w:val="24"/>
                  <w:szCs w:val="24"/>
                </w:rPr>
                <w:t>(Görüş, Öneri ve Şikayet Formu</w:t>
              </w:r>
              <w:r w:rsidRPr="00E90D07">
                <w:rPr>
                  <w:rStyle w:val="Kpr"/>
                  <w:rFonts w:ascii="Times New Roman" w:hAnsi="Times New Roman" w:cs="Times New Roman"/>
                </w:rPr>
                <w:t>)</w:t>
              </w:r>
              <w:r w:rsidRPr="00E90D07">
                <w:rPr>
                  <w:rStyle w:val="Kpr"/>
                  <w:rFonts w:ascii="Times New Roman" w:eastAsia="Calibri" w:hAnsi="Times New Roman" w:cs="Times New Roman"/>
                  <w:bCs/>
                  <w:sz w:val="24"/>
                  <w:szCs w:val="24"/>
                </w:rPr>
                <w:t xml:space="preserve"> (OD3).</w:t>
              </w:r>
            </w:hyperlink>
            <w:r w:rsidRPr="00E90D07">
              <w:rPr>
                <w:rFonts w:ascii="Times New Roman" w:eastAsia="Calibri" w:hAnsi="Times New Roman" w:cs="Times New Roman"/>
                <w:bCs/>
                <w:sz w:val="24"/>
                <w:szCs w:val="24"/>
              </w:rPr>
              <w:t xml:space="preserve"> </w:t>
            </w:r>
          </w:p>
          <w:p w14:paraId="05198F67" w14:textId="77777777" w:rsidR="0006338D" w:rsidRPr="00E90D07" w:rsidRDefault="0006338D" w:rsidP="00316BD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E96410" w:rsidRPr="00E90D07" w14:paraId="224548F0"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065B765" w14:textId="77777777" w:rsidR="00E96410" w:rsidRPr="00E90D07" w:rsidRDefault="00E96410" w:rsidP="00316BD9">
            <w:pPr>
              <w:rPr>
                <w:rFonts w:ascii="Times New Roman" w:eastAsia="Calibri" w:hAnsi="Times New Roman" w:cs="Times New Roman"/>
                <w:color w:val="2F5496"/>
                <w:sz w:val="24"/>
                <w:szCs w:val="24"/>
              </w:rPr>
            </w:pPr>
            <w:r w:rsidRPr="00E90D07">
              <w:rPr>
                <w:rFonts w:ascii="Times New Roman" w:eastAsia="Calibri" w:hAnsi="Times New Roman" w:cs="Times New Roman"/>
                <w:color w:val="2F5496"/>
                <w:sz w:val="24"/>
                <w:szCs w:val="24"/>
              </w:rPr>
              <w:t>Kontrol etme</w:t>
            </w:r>
          </w:p>
          <w:p w14:paraId="4939592F" w14:textId="77777777" w:rsidR="00E96410" w:rsidRPr="00E90D07" w:rsidRDefault="00E96410" w:rsidP="00316BD9">
            <w:pPr>
              <w:rPr>
                <w:rFonts w:ascii="Times New Roman" w:eastAsia="Calibri" w:hAnsi="Times New Roman" w:cs="Times New Roman"/>
                <w:color w:val="2F5496"/>
                <w:sz w:val="24"/>
                <w:szCs w:val="24"/>
              </w:rPr>
            </w:pPr>
          </w:p>
        </w:tc>
        <w:tc>
          <w:tcPr>
            <w:tcW w:w="7134" w:type="dxa"/>
          </w:tcPr>
          <w:p w14:paraId="26F50A2D" w14:textId="605F9825"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14:paraId="381F4275" w14:textId="77777777" w:rsidR="0006338D" w:rsidRPr="00E90D07" w:rsidRDefault="0006338D" w:rsidP="00316BD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E96410" w:rsidRPr="00E90D07" w14:paraId="4562360C"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70BEF23" w14:textId="77777777" w:rsidR="00E96410" w:rsidRPr="00E90D07" w:rsidRDefault="00E96410" w:rsidP="00316BD9">
            <w:pPr>
              <w:rPr>
                <w:rFonts w:ascii="Times New Roman" w:eastAsia="Calibri" w:hAnsi="Times New Roman" w:cs="Times New Roman"/>
                <w:color w:val="2F5496"/>
                <w:sz w:val="24"/>
                <w:szCs w:val="24"/>
              </w:rPr>
            </w:pPr>
            <w:r w:rsidRPr="00E90D07">
              <w:rPr>
                <w:rFonts w:ascii="Times New Roman" w:eastAsia="Calibri" w:hAnsi="Times New Roman" w:cs="Times New Roman"/>
                <w:color w:val="2F5496"/>
                <w:sz w:val="24"/>
                <w:szCs w:val="24"/>
              </w:rPr>
              <w:t>Önlem alma</w:t>
            </w:r>
          </w:p>
          <w:p w14:paraId="7FE1E448" w14:textId="77777777" w:rsidR="00E96410" w:rsidRPr="00E90D07" w:rsidRDefault="00E96410" w:rsidP="00316BD9">
            <w:pPr>
              <w:rPr>
                <w:rFonts w:ascii="Times New Roman" w:eastAsia="Calibri" w:hAnsi="Times New Roman" w:cs="Times New Roman"/>
                <w:color w:val="2F5496"/>
                <w:sz w:val="24"/>
                <w:szCs w:val="24"/>
              </w:rPr>
            </w:pPr>
          </w:p>
        </w:tc>
        <w:tc>
          <w:tcPr>
            <w:tcW w:w="7134" w:type="dxa"/>
          </w:tcPr>
          <w:p w14:paraId="17FFA4CE" w14:textId="60E35B3D"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E96410" w:rsidRPr="00E90D07">
              <w:rPr>
                <w:rFonts w:ascii="Times New Roman" w:eastAsia="Calibri" w:hAnsi="Times New Roman" w:cs="Times New Roman"/>
                <w:bCs/>
                <w:sz w:val="24"/>
                <w:szCs w:val="24"/>
              </w:rPr>
              <w:t xml:space="preserve"> </w:t>
            </w:r>
          </w:p>
        </w:tc>
      </w:tr>
    </w:tbl>
    <w:p w14:paraId="63C04193" w14:textId="77777777" w:rsidR="00E96410" w:rsidRPr="00E90D07" w:rsidRDefault="00E96410" w:rsidP="00E96410">
      <w:pPr>
        <w:rPr>
          <w:b/>
          <w:bCs/>
          <w:lang w:val="tr-T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64"/>
        <w:gridCol w:w="1647"/>
        <w:gridCol w:w="1582"/>
        <w:gridCol w:w="1428"/>
        <w:gridCol w:w="1955"/>
        <w:gridCol w:w="1438"/>
      </w:tblGrid>
      <w:tr w:rsidR="00E96410" w:rsidRPr="00E90D07" w14:paraId="24D07180" w14:textId="77777777" w:rsidTr="00316BD9">
        <w:trPr>
          <w:trHeight w:val="440"/>
        </w:trPr>
        <w:tc>
          <w:tcPr>
            <w:tcW w:w="712" w:type="pct"/>
            <w:tcMar>
              <w:top w:w="100" w:type="dxa"/>
              <w:left w:w="100" w:type="dxa"/>
              <w:bottom w:w="100" w:type="dxa"/>
              <w:right w:w="100" w:type="dxa"/>
            </w:tcMar>
          </w:tcPr>
          <w:p w14:paraId="61A08EB9" w14:textId="77777777" w:rsidR="00E96410" w:rsidRPr="00E90D07" w:rsidRDefault="00E96410" w:rsidP="00316BD9">
            <w:pPr>
              <w:rPr>
                <w:b/>
                <w:sz w:val="18"/>
                <w:szCs w:val="18"/>
                <w:lang w:val="tr-TR"/>
              </w:rPr>
            </w:pPr>
            <w:r w:rsidRPr="00E90D07">
              <w:rPr>
                <w:b/>
                <w:sz w:val="18"/>
                <w:szCs w:val="18"/>
                <w:lang w:val="tr-TR"/>
              </w:rPr>
              <w:t>Hazırlayacak Birim</w:t>
            </w:r>
          </w:p>
        </w:tc>
        <w:tc>
          <w:tcPr>
            <w:tcW w:w="4288" w:type="pct"/>
            <w:gridSpan w:val="5"/>
            <w:tcMar>
              <w:top w:w="100" w:type="dxa"/>
              <w:left w:w="100" w:type="dxa"/>
              <w:bottom w:w="100" w:type="dxa"/>
              <w:right w:w="100" w:type="dxa"/>
            </w:tcMar>
          </w:tcPr>
          <w:p w14:paraId="679045BE" w14:textId="77777777" w:rsidR="00E96410" w:rsidRPr="00E90D07" w:rsidRDefault="00E96410" w:rsidP="00316BD9">
            <w:pPr>
              <w:rPr>
                <w:b/>
                <w:sz w:val="18"/>
                <w:szCs w:val="18"/>
                <w:lang w:val="tr-TR"/>
              </w:rPr>
            </w:pPr>
            <w:bookmarkStart w:id="37" w:name="_heading=h.111kx3o" w:colFirst="0" w:colLast="0"/>
            <w:bookmarkEnd w:id="37"/>
            <w:r w:rsidRPr="00E90D07">
              <w:rPr>
                <w:b/>
                <w:sz w:val="18"/>
                <w:szCs w:val="18"/>
                <w:lang w:val="tr-TR"/>
              </w:rPr>
              <w:t>Eğitim Fakültesi</w:t>
            </w:r>
          </w:p>
        </w:tc>
      </w:tr>
      <w:tr w:rsidR="00E96410" w:rsidRPr="00E90D07" w14:paraId="7EA2AC85" w14:textId="77777777" w:rsidTr="00316BD9">
        <w:trPr>
          <w:trHeight w:val="90"/>
        </w:trPr>
        <w:tc>
          <w:tcPr>
            <w:tcW w:w="712" w:type="pct"/>
            <w:tcMar>
              <w:top w:w="100" w:type="dxa"/>
              <w:left w:w="100" w:type="dxa"/>
              <w:bottom w:w="100" w:type="dxa"/>
              <w:right w:w="100" w:type="dxa"/>
            </w:tcMar>
          </w:tcPr>
          <w:p w14:paraId="6B9F0F6B" w14:textId="77777777" w:rsidR="00E96410" w:rsidRPr="00E90D07" w:rsidRDefault="00E96410" w:rsidP="00316BD9">
            <w:pPr>
              <w:rPr>
                <w:sz w:val="18"/>
                <w:szCs w:val="18"/>
                <w:lang w:val="tr-TR"/>
              </w:rPr>
            </w:pPr>
            <w:r w:rsidRPr="00E90D07">
              <w:rPr>
                <w:b/>
                <w:sz w:val="18"/>
                <w:szCs w:val="18"/>
                <w:lang w:val="tr-TR"/>
              </w:rPr>
              <w:t>PUKÖ</w:t>
            </w:r>
          </w:p>
        </w:tc>
        <w:tc>
          <w:tcPr>
            <w:tcW w:w="879" w:type="pct"/>
            <w:tcMar>
              <w:top w:w="100" w:type="dxa"/>
              <w:left w:w="100" w:type="dxa"/>
              <w:bottom w:w="100" w:type="dxa"/>
              <w:right w:w="100" w:type="dxa"/>
            </w:tcMar>
          </w:tcPr>
          <w:p w14:paraId="501F667E" w14:textId="77777777" w:rsidR="00E96410" w:rsidRPr="00E90D07" w:rsidRDefault="00E96410" w:rsidP="00316BD9">
            <w:pPr>
              <w:rPr>
                <w:sz w:val="18"/>
                <w:szCs w:val="18"/>
                <w:lang w:val="tr-TR"/>
              </w:rPr>
            </w:pPr>
            <w:r w:rsidRPr="00E90D07">
              <w:rPr>
                <w:sz w:val="18"/>
                <w:szCs w:val="18"/>
                <w:lang w:val="tr-TR"/>
              </w:rPr>
              <w:t>-</w:t>
            </w:r>
          </w:p>
        </w:tc>
        <w:tc>
          <w:tcPr>
            <w:tcW w:w="841" w:type="pct"/>
            <w:shd w:val="clear" w:color="auto" w:fill="FBE4D5" w:themeFill="accent2" w:themeFillTint="33"/>
            <w:tcMar>
              <w:top w:w="100" w:type="dxa"/>
              <w:left w:w="100" w:type="dxa"/>
              <w:bottom w:w="100" w:type="dxa"/>
              <w:right w:w="100" w:type="dxa"/>
            </w:tcMar>
          </w:tcPr>
          <w:p w14:paraId="5FABDBE5" w14:textId="77777777" w:rsidR="00E96410" w:rsidRPr="00E90D07" w:rsidRDefault="00E96410" w:rsidP="00316BD9">
            <w:pPr>
              <w:rPr>
                <w:sz w:val="18"/>
                <w:szCs w:val="18"/>
                <w:lang w:val="tr-TR"/>
              </w:rPr>
            </w:pPr>
            <w:r w:rsidRPr="00E90D07">
              <w:rPr>
                <w:sz w:val="18"/>
                <w:szCs w:val="18"/>
                <w:lang w:val="tr-TR"/>
              </w:rPr>
              <w:t>P (Planlama)</w:t>
            </w:r>
          </w:p>
        </w:tc>
        <w:tc>
          <w:tcPr>
            <w:tcW w:w="750" w:type="pct"/>
            <w:shd w:val="clear" w:color="auto" w:fill="E2EFD9" w:themeFill="accent6" w:themeFillTint="33"/>
            <w:tcMar>
              <w:top w:w="100" w:type="dxa"/>
              <w:left w:w="100" w:type="dxa"/>
              <w:bottom w:w="100" w:type="dxa"/>
              <w:right w:w="100" w:type="dxa"/>
            </w:tcMar>
          </w:tcPr>
          <w:p w14:paraId="5F1FBE26" w14:textId="77777777" w:rsidR="00E96410" w:rsidRPr="00E90D07" w:rsidRDefault="00E96410" w:rsidP="00316BD9">
            <w:pPr>
              <w:rPr>
                <w:sz w:val="18"/>
                <w:szCs w:val="18"/>
                <w:lang w:val="tr-TR"/>
              </w:rPr>
            </w:pPr>
            <w:r w:rsidRPr="00E90D07">
              <w:rPr>
                <w:sz w:val="18"/>
                <w:szCs w:val="18"/>
                <w:lang w:val="tr-TR"/>
              </w:rPr>
              <w:t>U (Uygulama)</w:t>
            </w:r>
          </w:p>
        </w:tc>
        <w:tc>
          <w:tcPr>
            <w:tcW w:w="1061" w:type="pct"/>
            <w:shd w:val="clear" w:color="auto" w:fill="DEEAF6" w:themeFill="accent1" w:themeFillTint="33"/>
            <w:tcMar>
              <w:top w:w="100" w:type="dxa"/>
              <w:left w:w="100" w:type="dxa"/>
              <w:bottom w:w="100" w:type="dxa"/>
              <w:right w:w="100" w:type="dxa"/>
            </w:tcMar>
          </w:tcPr>
          <w:p w14:paraId="5FCEAF77" w14:textId="77777777" w:rsidR="00E96410" w:rsidRPr="00E90D07" w:rsidRDefault="00E96410" w:rsidP="00316BD9">
            <w:pPr>
              <w:rPr>
                <w:sz w:val="18"/>
                <w:szCs w:val="18"/>
                <w:lang w:val="tr-TR"/>
              </w:rPr>
            </w:pPr>
            <w:r w:rsidRPr="00E90D07">
              <w:rPr>
                <w:sz w:val="18"/>
                <w:szCs w:val="18"/>
                <w:lang w:val="tr-TR"/>
              </w:rPr>
              <w:t>K (Kontrol etme)</w:t>
            </w:r>
          </w:p>
          <w:p w14:paraId="172E4525" w14:textId="77777777" w:rsidR="00E96410" w:rsidRPr="00E90D07" w:rsidRDefault="00E96410" w:rsidP="00316BD9">
            <w:pPr>
              <w:rPr>
                <w:sz w:val="18"/>
                <w:szCs w:val="18"/>
                <w:lang w:val="tr-TR"/>
              </w:rPr>
            </w:pPr>
            <w:r w:rsidRPr="00E90D07">
              <w:rPr>
                <w:sz w:val="18"/>
                <w:szCs w:val="18"/>
                <w:lang w:val="tr-TR"/>
              </w:rPr>
              <w:t>Ö (Önlem alma)</w:t>
            </w:r>
          </w:p>
        </w:tc>
        <w:tc>
          <w:tcPr>
            <w:tcW w:w="756" w:type="pct"/>
            <w:shd w:val="clear" w:color="auto" w:fill="F2E2EE"/>
            <w:tcMar>
              <w:top w:w="100" w:type="dxa"/>
              <w:left w:w="100" w:type="dxa"/>
              <w:bottom w:w="100" w:type="dxa"/>
              <w:right w:w="100" w:type="dxa"/>
            </w:tcMar>
          </w:tcPr>
          <w:p w14:paraId="651F58E8" w14:textId="77777777" w:rsidR="00E96410" w:rsidRPr="00E90D07" w:rsidRDefault="00E96410" w:rsidP="00316BD9">
            <w:pPr>
              <w:rPr>
                <w:sz w:val="18"/>
                <w:szCs w:val="18"/>
                <w:lang w:val="tr-TR"/>
              </w:rPr>
            </w:pPr>
            <w:r w:rsidRPr="00E90D07">
              <w:rPr>
                <w:sz w:val="18"/>
                <w:szCs w:val="18"/>
                <w:lang w:val="tr-TR"/>
              </w:rPr>
              <w:t>Tekrar eden PUKÖ döngüleri</w:t>
            </w:r>
          </w:p>
        </w:tc>
      </w:tr>
      <w:tr w:rsidR="00E96410" w:rsidRPr="00E90D07" w14:paraId="63CF49F0" w14:textId="77777777" w:rsidTr="00316BD9">
        <w:trPr>
          <w:trHeight w:val="90"/>
        </w:trPr>
        <w:tc>
          <w:tcPr>
            <w:tcW w:w="712" w:type="pct"/>
            <w:tcMar>
              <w:top w:w="100" w:type="dxa"/>
              <w:left w:w="100" w:type="dxa"/>
              <w:bottom w:w="100" w:type="dxa"/>
              <w:right w:w="100" w:type="dxa"/>
            </w:tcMar>
          </w:tcPr>
          <w:p w14:paraId="41C16E44" w14:textId="77777777" w:rsidR="00E96410" w:rsidRPr="00E90D07" w:rsidRDefault="00E96410" w:rsidP="00316BD9">
            <w:pPr>
              <w:rPr>
                <w:sz w:val="18"/>
                <w:szCs w:val="18"/>
                <w:lang w:val="tr-TR"/>
              </w:rPr>
            </w:pPr>
            <w:r w:rsidRPr="00E90D07">
              <w:rPr>
                <w:b/>
                <w:sz w:val="18"/>
                <w:szCs w:val="18"/>
                <w:lang w:val="tr-TR"/>
              </w:rPr>
              <w:t>Olgunluk Düzeyi</w:t>
            </w:r>
          </w:p>
        </w:tc>
        <w:tc>
          <w:tcPr>
            <w:tcW w:w="879" w:type="pct"/>
            <w:tcMar>
              <w:top w:w="100" w:type="dxa"/>
              <w:left w:w="100" w:type="dxa"/>
              <w:bottom w:w="100" w:type="dxa"/>
              <w:right w:w="100" w:type="dxa"/>
            </w:tcMar>
          </w:tcPr>
          <w:p w14:paraId="34AFFB99" w14:textId="77777777" w:rsidR="00E96410" w:rsidRPr="00E90D07" w:rsidRDefault="00E96410" w:rsidP="00316BD9">
            <w:pPr>
              <w:rPr>
                <w:sz w:val="18"/>
                <w:szCs w:val="18"/>
                <w:lang w:val="tr-TR"/>
              </w:rPr>
            </w:pPr>
            <w:r w:rsidRPr="00E90D07">
              <w:rPr>
                <w:sz w:val="18"/>
                <w:szCs w:val="18"/>
                <w:lang w:val="tr-TR"/>
              </w:rPr>
              <w:t>1</w:t>
            </w:r>
          </w:p>
        </w:tc>
        <w:tc>
          <w:tcPr>
            <w:tcW w:w="841" w:type="pct"/>
            <w:tcMar>
              <w:top w:w="100" w:type="dxa"/>
              <w:left w:w="100" w:type="dxa"/>
              <w:bottom w:w="100" w:type="dxa"/>
              <w:right w:w="100" w:type="dxa"/>
            </w:tcMar>
          </w:tcPr>
          <w:p w14:paraId="5E53EEB4" w14:textId="77777777" w:rsidR="00E96410" w:rsidRPr="00E90D07" w:rsidRDefault="00E96410" w:rsidP="00316BD9">
            <w:pPr>
              <w:rPr>
                <w:sz w:val="18"/>
                <w:szCs w:val="18"/>
                <w:lang w:val="tr-TR"/>
              </w:rPr>
            </w:pPr>
            <w:r w:rsidRPr="00E90D07">
              <w:rPr>
                <w:sz w:val="18"/>
                <w:szCs w:val="18"/>
                <w:lang w:val="tr-TR"/>
              </w:rPr>
              <w:t>2</w:t>
            </w:r>
          </w:p>
        </w:tc>
        <w:tc>
          <w:tcPr>
            <w:tcW w:w="750" w:type="pct"/>
            <w:tcMar>
              <w:top w:w="100" w:type="dxa"/>
              <w:left w:w="100" w:type="dxa"/>
              <w:bottom w:w="100" w:type="dxa"/>
              <w:right w:w="100" w:type="dxa"/>
            </w:tcMar>
          </w:tcPr>
          <w:p w14:paraId="54F94C3A" w14:textId="77777777" w:rsidR="00E96410" w:rsidRPr="00E90D07" w:rsidRDefault="00E96410" w:rsidP="00316BD9">
            <w:pPr>
              <w:rPr>
                <w:sz w:val="18"/>
                <w:szCs w:val="18"/>
                <w:lang w:val="tr-TR"/>
              </w:rPr>
            </w:pPr>
            <w:r w:rsidRPr="00E90D07">
              <w:rPr>
                <w:sz w:val="18"/>
                <w:szCs w:val="18"/>
                <w:lang w:val="tr-TR"/>
              </w:rPr>
              <w:t>3</w:t>
            </w:r>
          </w:p>
        </w:tc>
        <w:tc>
          <w:tcPr>
            <w:tcW w:w="1061" w:type="pct"/>
            <w:tcMar>
              <w:top w:w="100" w:type="dxa"/>
              <w:left w:w="100" w:type="dxa"/>
              <w:bottom w:w="100" w:type="dxa"/>
              <w:right w:w="100" w:type="dxa"/>
            </w:tcMar>
          </w:tcPr>
          <w:p w14:paraId="7AEE28EE" w14:textId="77777777" w:rsidR="00E96410" w:rsidRPr="00E90D07" w:rsidRDefault="00E96410" w:rsidP="00316BD9">
            <w:pPr>
              <w:rPr>
                <w:sz w:val="18"/>
                <w:szCs w:val="18"/>
                <w:lang w:val="tr-TR"/>
              </w:rPr>
            </w:pPr>
            <w:r w:rsidRPr="00E90D07">
              <w:rPr>
                <w:sz w:val="18"/>
                <w:szCs w:val="18"/>
                <w:lang w:val="tr-TR"/>
              </w:rPr>
              <w:t>4</w:t>
            </w:r>
          </w:p>
        </w:tc>
        <w:tc>
          <w:tcPr>
            <w:tcW w:w="756" w:type="pct"/>
            <w:tcMar>
              <w:top w:w="100" w:type="dxa"/>
              <w:left w:w="100" w:type="dxa"/>
              <w:bottom w:w="100" w:type="dxa"/>
              <w:right w:w="100" w:type="dxa"/>
            </w:tcMar>
          </w:tcPr>
          <w:p w14:paraId="1DA526D4" w14:textId="77777777" w:rsidR="00E96410" w:rsidRPr="00E90D07" w:rsidRDefault="00E96410" w:rsidP="00316BD9">
            <w:pPr>
              <w:rPr>
                <w:sz w:val="18"/>
                <w:szCs w:val="18"/>
                <w:lang w:val="tr-TR"/>
              </w:rPr>
            </w:pPr>
            <w:r w:rsidRPr="00E90D07">
              <w:rPr>
                <w:sz w:val="18"/>
                <w:szCs w:val="18"/>
                <w:lang w:val="tr-TR"/>
              </w:rPr>
              <w:t>5</w:t>
            </w:r>
          </w:p>
        </w:tc>
      </w:tr>
      <w:tr w:rsidR="00E96410" w:rsidRPr="00E90D07" w14:paraId="6A82EA34" w14:textId="77777777" w:rsidTr="00316BD9">
        <w:trPr>
          <w:trHeight w:val="3688"/>
        </w:trPr>
        <w:tc>
          <w:tcPr>
            <w:tcW w:w="712" w:type="pct"/>
            <w:tcMar>
              <w:top w:w="100" w:type="dxa"/>
              <w:left w:w="100" w:type="dxa"/>
              <w:bottom w:w="100" w:type="dxa"/>
              <w:right w:w="100" w:type="dxa"/>
            </w:tcMar>
          </w:tcPr>
          <w:p w14:paraId="22545B80" w14:textId="77777777" w:rsidR="00E96410" w:rsidRPr="00E90D07" w:rsidRDefault="00E96410" w:rsidP="00316BD9">
            <w:pPr>
              <w:rPr>
                <w:b/>
                <w:sz w:val="18"/>
                <w:szCs w:val="18"/>
                <w:lang w:val="tr-TR"/>
              </w:rPr>
            </w:pPr>
            <w:r w:rsidRPr="00E90D07">
              <w:rPr>
                <w:b/>
                <w:sz w:val="18"/>
                <w:szCs w:val="18"/>
                <w:lang w:val="tr-TR"/>
              </w:rPr>
              <w:lastRenderedPageBreak/>
              <w:t>A.4.1. İç ve Dış Paydaş Katılımı</w:t>
            </w:r>
          </w:p>
        </w:tc>
        <w:tc>
          <w:tcPr>
            <w:tcW w:w="879" w:type="pct"/>
            <w:tcMar>
              <w:top w:w="100" w:type="dxa"/>
              <w:left w:w="100" w:type="dxa"/>
              <w:bottom w:w="100" w:type="dxa"/>
              <w:right w:w="100" w:type="dxa"/>
            </w:tcMar>
          </w:tcPr>
          <w:p w14:paraId="1946F2C7" w14:textId="77777777" w:rsidR="00E96410" w:rsidRPr="00E90D07" w:rsidRDefault="00E96410" w:rsidP="00316BD9">
            <w:pPr>
              <w:rPr>
                <w:sz w:val="18"/>
                <w:szCs w:val="18"/>
                <w:lang w:val="tr-TR"/>
              </w:rPr>
            </w:pPr>
            <w:r w:rsidRPr="00E90D07">
              <w:rPr>
                <w:sz w:val="18"/>
                <w:szCs w:val="18"/>
                <w:lang w:val="tr-TR"/>
              </w:rPr>
              <w:t>Birimin iç kalite güvencesi sistemine paydaş katılımını sağlayacak mekanizmalar bulunmamaktadır.</w:t>
            </w:r>
          </w:p>
        </w:tc>
        <w:tc>
          <w:tcPr>
            <w:tcW w:w="841" w:type="pct"/>
            <w:tcMar>
              <w:top w:w="100" w:type="dxa"/>
              <w:left w:w="100" w:type="dxa"/>
              <w:bottom w:w="100" w:type="dxa"/>
              <w:right w:w="100" w:type="dxa"/>
            </w:tcMar>
          </w:tcPr>
          <w:p w14:paraId="51DC7563" w14:textId="77777777" w:rsidR="00E96410" w:rsidRPr="00E90D07" w:rsidRDefault="00E96410" w:rsidP="00316BD9">
            <w:pPr>
              <w:rPr>
                <w:sz w:val="18"/>
                <w:szCs w:val="18"/>
                <w:lang w:val="tr-TR"/>
              </w:rPr>
            </w:pPr>
            <w:r w:rsidRPr="00E90D07">
              <w:rPr>
                <w:sz w:val="18"/>
                <w:szCs w:val="18"/>
                <w:lang w:val="tr-TR"/>
              </w:rPr>
              <w:t>Birimde kalite güvencesi, eğitim ve öğretim, araştırma ve geliştirme, toplumsal katkı, yönetim sistemi ve uluslararasılaşma süreçlerinin PUKÖ katmanlarına paydaş katılımını sağlamak için planlamalar bulunmaktadır</w:t>
            </w:r>
          </w:p>
        </w:tc>
        <w:tc>
          <w:tcPr>
            <w:tcW w:w="750" w:type="pct"/>
            <w:tcMar>
              <w:top w:w="100" w:type="dxa"/>
              <w:left w:w="100" w:type="dxa"/>
              <w:bottom w:w="100" w:type="dxa"/>
              <w:right w:w="100" w:type="dxa"/>
            </w:tcMar>
          </w:tcPr>
          <w:p w14:paraId="1190408B" w14:textId="77777777" w:rsidR="00E96410" w:rsidRPr="00E90D07" w:rsidRDefault="00E96410" w:rsidP="00316BD9">
            <w:pPr>
              <w:rPr>
                <w:sz w:val="18"/>
                <w:szCs w:val="18"/>
                <w:lang w:val="tr-TR"/>
              </w:rPr>
            </w:pPr>
            <w:r w:rsidRPr="00E90D07">
              <w:rPr>
                <w:sz w:val="18"/>
                <w:szCs w:val="18"/>
                <w:lang w:val="tr-TR"/>
              </w:rPr>
              <w:t xml:space="preserve">Tüm süreçlerdeki PUKÖ katmanlarına paydaş katılımını sağlamak üzere Birimin geneline yayılmış mekanizmalar bulunmaktadır. </w:t>
            </w:r>
          </w:p>
        </w:tc>
        <w:tc>
          <w:tcPr>
            <w:tcW w:w="1061" w:type="pct"/>
            <w:tcMar>
              <w:top w:w="100" w:type="dxa"/>
              <w:left w:w="100" w:type="dxa"/>
              <w:bottom w:w="100" w:type="dxa"/>
              <w:right w:w="100" w:type="dxa"/>
            </w:tcMar>
          </w:tcPr>
          <w:p w14:paraId="6608C559" w14:textId="77777777" w:rsidR="00E96410" w:rsidRPr="00E90D07" w:rsidRDefault="00E96410" w:rsidP="00316BD9">
            <w:pPr>
              <w:rPr>
                <w:sz w:val="18"/>
                <w:szCs w:val="18"/>
                <w:lang w:val="tr-TR"/>
              </w:rPr>
            </w:pPr>
            <w:r w:rsidRPr="00E90D07">
              <w:rPr>
                <w:sz w:val="18"/>
                <w:szCs w:val="18"/>
                <w:lang w:val="tr-TR"/>
              </w:rPr>
              <w:t xml:space="preserve">Paydaş katılım mekanizmalarının işleyişi izlenmekte ve bağlı iyileştirmeler gerçekleştirilmektedir. </w:t>
            </w:r>
          </w:p>
        </w:tc>
        <w:tc>
          <w:tcPr>
            <w:tcW w:w="756" w:type="pct"/>
            <w:tcMar>
              <w:top w:w="100" w:type="dxa"/>
              <w:left w:w="100" w:type="dxa"/>
              <w:bottom w:w="100" w:type="dxa"/>
              <w:right w:w="100" w:type="dxa"/>
            </w:tcMar>
          </w:tcPr>
          <w:p w14:paraId="7987D1A7" w14:textId="77777777" w:rsidR="00E96410" w:rsidRPr="00E90D07" w:rsidRDefault="00E96410" w:rsidP="00316BD9">
            <w:pPr>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49B35CED" w14:textId="77777777" w:rsidTr="00316BD9">
        <w:tc>
          <w:tcPr>
            <w:tcW w:w="712" w:type="pct"/>
            <w:tcMar>
              <w:top w:w="100" w:type="dxa"/>
              <w:left w:w="100" w:type="dxa"/>
              <w:bottom w:w="100" w:type="dxa"/>
              <w:right w:w="100" w:type="dxa"/>
            </w:tcMar>
          </w:tcPr>
          <w:p w14:paraId="3B5FB484" w14:textId="77777777" w:rsidR="00E96410" w:rsidRPr="00E90D07" w:rsidRDefault="00E96410" w:rsidP="00316BD9">
            <w:pPr>
              <w:rPr>
                <w:b/>
                <w:sz w:val="18"/>
                <w:szCs w:val="18"/>
                <w:lang w:val="tr-TR"/>
              </w:rPr>
            </w:pPr>
            <w:r w:rsidRPr="00E90D07">
              <w:rPr>
                <w:b/>
                <w:sz w:val="18"/>
                <w:szCs w:val="18"/>
                <w:lang w:val="tr-TR"/>
              </w:rPr>
              <w:t>(X) ile işaretleyiniz.</w:t>
            </w:r>
          </w:p>
        </w:tc>
        <w:tc>
          <w:tcPr>
            <w:tcW w:w="879" w:type="pct"/>
            <w:tcMar>
              <w:top w:w="100" w:type="dxa"/>
              <w:left w:w="100" w:type="dxa"/>
              <w:bottom w:w="100" w:type="dxa"/>
              <w:right w:w="100" w:type="dxa"/>
            </w:tcMar>
          </w:tcPr>
          <w:p w14:paraId="619D0DCF" w14:textId="77777777" w:rsidR="00E96410" w:rsidRPr="00E90D07" w:rsidRDefault="00E96410" w:rsidP="00316BD9">
            <w:pPr>
              <w:rPr>
                <w:sz w:val="18"/>
                <w:szCs w:val="18"/>
                <w:lang w:val="tr-TR"/>
              </w:rPr>
            </w:pPr>
          </w:p>
        </w:tc>
        <w:tc>
          <w:tcPr>
            <w:tcW w:w="841" w:type="pct"/>
            <w:tcMar>
              <w:top w:w="100" w:type="dxa"/>
              <w:left w:w="100" w:type="dxa"/>
              <w:bottom w:w="100" w:type="dxa"/>
              <w:right w:w="100" w:type="dxa"/>
            </w:tcMar>
          </w:tcPr>
          <w:p w14:paraId="6127A094" w14:textId="77777777" w:rsidR="00E96410" w:rsidRPr="00E90D07" w:rsidRDefault="00E96410" w:rsidP="00316BD9">
            <w:pPr>
              <w:rPr>
                <w:sz w:val="18"/>
                <w:szCs w:val="18"/>
                <w:lang w:val="tr-TR"/>
              </w:rPr>
            </w:pPr>
          </w:p>
        </w:tc>
        <w:tc>
          <w:tcPr>
            <w:tcW w:w="750" w:type="pct"/>
            <w:tcMar>
              <w:top w:w="100" w:type="dxa"/>
              <w:left w:w="100" w:type="dxa"/>
              <w:bottom w:w="100" w:type="dxa"/>
              <w:right w:w="100" w:type="dxa"/>
            </w:tcMar>
          </w:tcPr>
          <w:p w14:paraId="48483A90" w14:textId="77777777" w:rsidR="00E96410" w:rsidRPr="00E90D07" w:rsidRDefault="00E96410" w:rsidP="0006338D">
            <w:pPr>
              <w:jc w:val="center"/>
              <w:rPr>
                <w:sz w:val="18"/>
                <w:szCs w:val="18"/>
                <w:lang w:val="tr-TR"/>
              </w:rPr>
            </w:pPr>
            <w:r w:rsidRPr="00E90D07">
              <w:rPr>
                <w:sz w:val="18"/>
                <w:szCs w:val="18"/>
                <w:lang w:val="tr-TR"/>
              </w:rPr>
              <w:t>X</w:t>
            </w:r>
          </w:p>
        </w:tc>
        <w:tc>
          <w:tcPr>
            <w:tcW w:w="1061" w:type="pct"/>
            <w:tcMar>
              <w:top w:w="100" w:type="dxa"/>
              <w:left w:w="100" w:type="dxa"/>
              <w:bottom w:w="100" w:type="dxa"/>
              <w:right w:w="100" w:type="dxa"/>
            </w:tcMar>
          </w:tcPr>
          <w:p w14:paraId="15FB7644" w14:textId="77777777" w:rsidR="00E96410" w:rsidRPr="00E90D07" w:rsidRDefault="00E96410" w:rsidP="00316BD9">
            <w:pPr>
              <w:rPr>
                <w:sz w:val="18"/>
                <w:szCs w:val="18"/>
                <w:lang w:val="tr-TR"/>
              </w:rPr>
            </w:pPr>
          </w:p>
        </w:tc>
        <w:tc>
          <w:tcPr>
            <w:tcW w:w="756" w:type="pct"/>
            <w:tcMar>
              <w:top w:w="100" w:type="dxa"/>
              <w:left w:w="100" w:type="dxa"/>
              <w:bottom w:w="100" w:type="dxa"/>
              <w:right w:w="100" w:type="dxa"/>
            </w:tcMar>
          </w:tcPr>
          <w:p w14:paraId="6AF4BAE9" w14:textId="77777777" w:rsidR="00E96410" w:rsidRPr="00E90D07" w:rsidRDefault="00E96410" w:rsidP="00316BD9">
            <w:pPr>
              <w:rPr>
                <w:sz w:val="18"/>
                <w:szCs w:val="18"/>
                <w:lang w:val="tr-TR"/>
              </w:rPr>
            </w:pPr>
          </w:p>
        </w:tc>
      </w:tr>
    </w:tbl>
    <w:p w14:paraId="18AB72B4" w14:textId="31A9B1E1" w:rsidR="00E96410" w:rsidRPr="00E90D07" w:rsidRDefault="00E96410" w:rsidP="0006338D">
      <w:pPr>
        <w:spacing w:after="160" w:line="278" w:lineRule="auto"/>
        <w:rPr>
          <w:sz w:val="20"/>
          <w:szCs w:val="20"/>
        </w:rPr>
      </w:pPr>
      <w:r w:rsidRPr="00E90D07">
        <w:rPr>
          <w:sz w:val="20"/>
          <w:szCs w:val="20"/>
        </w:rPr>
        <w:t>Not: Bu alt ölçütü genel olarak değerlendirip olgunluk düzeyini (X) ile işaretleyiniz.</w:t>
      </w:r>
    </w:p>
    <w:p w14:paraId="045C275B" w14:textId="77777777" w:rsidR="00E96410" w:rsidRPr="00E90D07" w:rsidRDefault="00E96410" w:rsidP="00065C31">
      <w:pPr>
        <w:pStyle w:val="Balk3"/>
        <w:rPr>
          <w:lang w:val="tr-TR"/>
        </w:rPr>
      </w:pPr>
      <w:bookmarkStart w:id="38" w:name="_Toc221281760"/>
      <w:r w:rsidRPr="00E90D07">
        <w:rPr>
          <w:lang w:val="tr-TR"/>
        </w:rPr>
        <w:t>A.4.2 Öğrenci Geri Bildirimleri</w:t>
      </w:r>
      <w:bookmarkEnd w:id="38"/>
    </w:p>
    <w:tbl>
      <w:tblPr>
        <w:tblStyle w:val="DzTablo415"/>
        <w:tblW w:w="9135" w:type="dxa"/>
        <w:tblInd w:w="108" w:type="dxa"/>
        <w:tblLook w:val="06A0" w:firstRow="1" w:lastRow="0" w:firstColumn="1" w:lastColumn="0" w:noHBand="1" w:noVBand="1"/>
      </w:tblPr>
      <w:tblGrid>
        <w:gridCol w:w="2001"/>
        <w:gridCol w:w="7134"/>
      </w:tblGrid>
      <w:tr w:rsidR="00E96410" w:rsidRPr="00E90D07" w14:paraId="58C7BFC5"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E5E835E"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AE2A34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39E88CD"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Uluslararası öğrenci memnuniyet anketi: Fakülte, uluslararası öğrencilerin akademik, idari ve sosyal deneyimlerini değerlendirmek için bir memnuniyet ve ihtiyaç analizi anketi planladığını duyurmuştur; duyuruda anketin amacı hizmetleri iyileştirmek olarak açıklanır.</w:t>
            </w:r>
          </w:p>
          <w:p w14:paraId="39C5F224" w14:textId="6A7BFC0B"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Mezun anketi planı: Fakülte, mezunlarla iletişimi güçlendirmek ve mezun bilgi sistemi kurmak amacıyla kısa bir mezun anketi hazırladığını duyurmuştur</w:t>
            </w:r>
            <w:r w:rsidRPr="00E90D07">
              <w:rPr>
                <w:rFonts w:ascii="Times New Roman" w:hAnsi="Times New Roman" w:cs="Times New Roman"/>
                <w:sz w:val="24"/>
                <w:szCs w:val="24"/>
              </w:rPr>
              <w:t xml:space="preserve"> </w:t>
            </w:r>
            <w:hyperlink r:id="rId68" w:history="1">
              <w:r w:rsidRPr="00E90D07">
                <w:rPr>
                  <w:rStyle w:val="Kpr"/>
                  <w:rFonts w:ascii="Times New Roman" w:hAnsi="Times New Roman" w:cs="Times New Roman"/>
                  <w:b w:val="0"/>
                  <w:bCs w:val="0"/>
                  <w:sz w:val="24"/>
                  <w:szCs w:val="24"/>
                </w:rPr>
                <w:t>(Uluslararası Öğrenci Anketi Duyurusu</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 xml:space="preserve"> </w:t>
            </w:r>
            <w:hyperlink r:id="rId69" w:history="1">
              <w:r w:rsidRPr="00E90D07">
                <w:rPr>
                  <w:rStyle w:val="Kpr"/>
                  <w:rFonts w:ascii="Times New Roman" w:hAnsi="Times New Roman" w:cs="Times New Roman"/>
                  <w:b w:val="0"/>
                  <w:bCs w:val="0"/>
                  <w:sz w:val="24"/>
                  <w:szCs w:val="24"/>
                </w:rPr>
                <w:t>(Mezun Anketi Duyurusu</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 xml:space="preserve"> </w:t>
            </w:r>
            <w:hyperlink r:id="rId70" w:history="1">
              <w:r w:rsidRPr="00E90D07">
                <w:rPr>
                  <w:rStyle w:val="Kpr"/>
                  <w:rFonts w:ascii="Times New Roman" w:hAnsi="Times New Roman" w:cs="Times New Roman"/>
                  <w:b w:val="0"/>
                  <w:bCs w:val="0"/>
                  <w:sz w:val="24"/>
                  <w:szCs w:val="24"/>
                </w:rPr>
                <w:t>(Görüş, Öneri ve Şikayet Formu</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r w:rsidRPr="00E90D07">
              <w:rPr>
                <w:rFonts w:ascii="Times New Roman" w:hAnsi="Times New Roman" w:cs="Times New Roman"/>
                <w:b w:val="0"/>
                <w:sz w:val="24"/>
                <w:szCs w:val="24"/>
              </w:rPr>
              <w:t xml:space="preserve"> </w:t>
            </w:r>
          </w:p>
          <w:p w14:paraId="43F2E854" w14:textId="77777777" w:rsidR="0006338D" w:rsidRPr="00E90D07" w:rsidRDefault="0006338D"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tc>
      </w:tr>
      <w:tr w:rsidR="00E96410" w:rsidRPr="00E90D07" w14:paraId="257CCD4A"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214DFEE"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75DF6E7F"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79EF175"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Anketlerin açılması: Uluslararası öğrenci memnuniyet ve ihtiyaç analizi anketi Google Form üzerinden çevrim içi olarak uygulanmaktadır; duyuruda anket bağlantısı ve gönüllülük esasları belirtilmiştir</w:t>
            </w:r>
          </w:p>
          <w:p w14:paraId="32A6C1BA" w14:textId="65543684"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D07">
              <w:rPr>
                <w:rFonts w:ascii="Times New Roman" w:hAnsi="Times New Roman" w:cs="Times New Roman"/>
                <w:bCs/>
                <w:sz w:val="24"/>
                <w:szCs w:val="24"/>
              </w:rPr>
              <w:t xml:space="preserve">Mezun anketinin uygulanması: Mezun anketi duyurusu, mezunların 3–5 dakika süren bir Google Form doldurarak bilgi sağlamasını istemektedir; anketin mezun–fakülte iletişimini geliştirmeye yardımcı olacağı belirtilir. Geri bildirim formu: Öğrenciler ve paydaşlar, Görüş Öneri ve Şikâyet Formu üzerinden çevrim içi geri bildirim verebilirler </w:t>
            </w:r>
            <w:hyperlink r:id="rId71" w:history="1">
              <w:r w:rsidRPr="00E90D07">
                <w:rPr>
                  <w:rStyle w:val="Kpr"/>
                  <w:rFonts w:ascii="Times New Roman" w:hAnsi="Times New Roman" w:cs="Times New Roman"/>
                  <w:bCs/>
                  <w:sz w:val="24"/>
                  <w:szCs w:val="24"/>
                </w:rPr>
                <w:t>(Uluslararası Öğrenci Anketi Duyurusu</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72" w:history="1">
              <w:r w:rsidRPr="00E90D07">
                <w:rPr>
                  <w:rStyle w:val="Kpr"/>
                  <w:rFonts w:ascii="Times New Roman" w:hAnsi="Times New Roman" w:cs="Times New Roman"/>
                  <w:bCs/>
                  <w:sz w:val="24"/>
                  <w:szCs w:val="24"/>
                </w:rPr>
                <w:t>(Mezun Anketi Duyurusu</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73" w:history="1">
              <w:r w:rsidRPr="00E90D07">
                <w:rPr>
                  <w:rStyle w:val="Kpr"/>
                  <w:rFonts w:ascii="Times New Roman" w:hAnsi="Times New Roman" w:cs="Times New Roman"/>
                  <w:bCs/>
                  <w:sz w:val="24"/>
                  <w:szCs w:val="24"/>
                </w:rPr>
                <w:t>(Görüş, Öneri ve Şikayet Formu</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p>
          <w:p w14:paraId="47A1CE86" w14:textId="77777777" w:rsidR="0006338D" w:rsidRPr="00E90D07" w:rsidRDefault="0006338D"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20523293"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DC44DC"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004A6F83"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2A4A1EC" w14:textId="25B21880"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40E4B074"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247C0E88"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C6B027A"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004ACA5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5F463C16" w14:textId="1EC9BEDE"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lastRenderedPageBreak/>
              <w:t>-</w:t>
            </w:r>
          </w:p>
        </w:tc>
      </w:tr>
    </w:tbl>
    <w:p w14:paraId="46463885" w14:textId="77777777" w:rsidR="00E96410" w:rsidRPr="00E90D07" w:rsidRDefault="00E96410" w:rsidP="0006338D">
      <w:pPr>
        <w:ind w:left="0" w:firstLine="0"/>
        <w:rPr>
          <w:b/>
          <w:bCs/>
          <w:lang w:val="tr-T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32"/>
        <w:gridCol w:w="1715"/>
        <w:gridCol w:w="1617"/>
        <w:gridCol w:w="1335"/>
        <w:gridCol w:w="1794"/>
        <w:gridCol w:w="1521"/>
      </w:tblGrid>
      <w:tr w:rsidR="00E96410" w:rsidRPr="00E90D07" w14:paraId="4F93A6EB" w14:textId="77777777" w:rsidTr="00316BD9">
        <w:trPr>
          <w:trHeight w:val="440"/>
        </w:trPr>
        <w:tc>
          <w:tcPr>
            <w:tcW w:w="760" w:type="pct"/>
            <w:tcMar>
              <w:top w:w="100" w:type="dxa"/>
              <w:left w:w="100" w:type="dxa"/>
              <w:bottom w:w="100" w:type="dxa"/>
              <w:right w:w="100" w:type="dxa"/>
            </w:tcMar>
          </w:tcPr>
          <w:p w14:paraId="0EF31A3D" w14:textId="77777777" w:rsidR="00E96410" w:rsidRPr="00E90D07" w:rsidRDefault="00E96410" w:rsidP="00316BD9">
            <w:pPr>
              <w:rPr>
                <w:b/>
                <w:sz w:val="18"/>
                <w:szCs w:val="18"/>
                <w:lang w:val="tr-TR"/>
              </w:rPr>
            </w:pPr>
            <w:r w:rsidRPr="00E90D07">
              <w:rPr>
                <w:b/>
                <w:sz w:val="18"/>
                <w:szCs w:val="18"/>
                <w:lang w:val="tr-TR"/>
              </w:rPr>
              <w:t>Hazırlayacak Birim</w:t>
            </w:r>
          </w:p>
        </w:tc>
        <w:tc>
          <w:tcPr>
            <w:tcW w:w="4240" w:type="pct"/>
            <w:gridSpan w:val="5"/>
            <w:tcMar>
              <w:top w:w="100" w:type="dxa"/>
              <w:left w:w="100" w:type="dxa"/>
              <w:bottom w:w="100" w:type="dxa"/>
              <w:right w:w="100" w:type="dxa"/>
            </w:tcMar>
          </w:tcPr>
          <w:p w14:paraId="1F425A6C" w14:textId="77777777" w:rsidR="00E96410" w:rsidRPr="00E90D07" w:rsidRDefault="00E96410" w:rsidP="00316BD9">
            <w:pPr>
              <w:rPr>
                <w:b/>
                <w:sz w:val="18"/>
                <w:szCs w:val="18"/>
                <w:lang w:val="tr-TR"/>
              </w:rPr>
            </w:pPr>
            <w:bookmarkStart w:id="39" w:name="_heading=h.4bvk7pj" w:colFirst="0" w:colLast="0"/>
            <w:bookmarkEnd w:id="39"/>
            <w:r w:rsidRPr="00E90D07">
              <w:rPr>
                <w:b/>
                <w:sz w:val="18"/>
                <w:szCs w:val="18"/>
                <w:lang w:val="tr-TR"/>
              </w:rPr>
              <w:t>Eğitim Fakültesi</w:t>
            </w:r>
          </w:p>
        </w:tc>
      </w:tr>
      <w:tr w:rsidR="00E96410" w:rsidRPr="00E90D07" w14:paraId="66BBE312" w14:textId="77777777" w:rsidTr="00316BD9">
        <w:trPr>
          <w:trHeight w:val="185"/>
        </w:trPr>
        <w:tc>
          <w:tcPr>
            <w:tcW w:w="760" w:type="pct"/>
            <w:tcMar>
              <w:top w:w="100" w:type="dxa"/>
              <w:left w:w="100" w:type="dxa"/>
              <w:bottom w:w="100" w:type="dxa"/>
              <w:right w:w="100" w:type="dxa"/>
            </w:tcMar>
          </w:tcPr>
          <w:p w14:paraId="6E775C5C" w14:textId="77777777" w:rsidR="00E96410" w:rsidRPr="00E90D07" w:rsidRDefault="00E96410" w:rsidP="00316BD9">
            <w:pPr>
              <w:rPr>
                <w:sz w:val="18"/>
                <w:szCs w:val="18"/>
                <w:lang w:val="tr-TR"/>
              </w:rPr>
            </w:pPr>
            <w:r w:rsidRPr="00E90D07">
              <w:rPr>
                <w:b/>
                <w:sz w:val="18"/>
                <w:szCs w:val="18"/>
                <w:lang w:val="tr-TR"/>
              </w:rPr>
              <w:t>PUKÖ</w:t>
            </w:r>
          </w:p>
        </w:tc>
        <w:tc>
          <w:tcPr>
            <w:tcW w:w="911" w:type="pct"/>
            <w:tcMar>
              <w:top w:w="100" w:type="dxa"/>
              <w:left w:w="100" w:type="dxa"/>
              <w:bottom w:w="100" w:type="dxa"/>
              <w:right w:w="100" w:type="dxa"/>
            </w:tcMar>
          </w:tcPr>
          <w:p w14:paraId="741F3133" w14:textId="77777777" w:rsidR="00E96410" w:rsidRPr="00E90D07" w:rsidRDefault="00E96410" w:rsidP="00316BD9">
            <w:pPr>
              <w:rPr>
                <w:sz w:val="18"/>
                <w:szCs w:val="18"/>
                <w:lang w:val="tr-TR"/>
              </w:rPr>
            </w:pPr>
            <w:r w:rsidRPr="00E90D07">
              <w:rPr>
                <w:sz w:val="18"/>
                <w:szCs w:val="18"/>
                <w:lang w:val="tr-TR"/>
              </w:rPr>
              <w:t>-</w:t>
            </w:r>
          </w:p>
        </w:tc>
        <w:tc>
          <w:tcPr>
            <w:tcW w:w="859" w:type="pct"/>
            <w:shd w:val="clear" w:color="auto" w:fill="FBE4D5" w:themeFill="accent2" w:themeFillTint="33"/>
            <w:tcMar>
              <w:top w:w="100" w:type="dxa"/>
              <w:left w:w="100" w:type="dxa"/>
              <w:bottom w:w="100" w:type="dxa"/>
              <w:right w:w="100" w:type="dxa"/>
            </w:tcMar>
          </w:tcPr>
          <w:p w14:paraId="6BAF746D" w14:textId="77777777" w:rsidR="00E96410" w:rsidRPr="00E90D07" w:rsidRDefault="00E96410" w:rsidP="00316BD9">
            <w:pPr>
              <w:rPr>
                <w:sz w:val="18"/>
                <w:szCs w:val="18"/>
                <w:lang w:val="tr-TR"/>
              </w:rPr>
            </w:pPr>
            <w:r w:rsidRPr="00E90D07">
              <w:rPr>
                <w:sz w:val="18"/>
                <w:szCs w:val="18"/>
                <w:lang w:val="tr-TR"/>
              </w:rPr>
              <w:t>P (Planlama)</w:t>
            </w:r>
          </w:p>
        </w:tc>
        <w:tc>
          <w:tcPr>
            <w:tcW w:w="709" w:type="pct"/>
            <w:shd w:val="clear" w:color="auto" w:fill="E2EFD9" w:themeFill="accent6" w:themeFillTint="33"/>
            <w:tcMar>
              <w:top w:w="100" w:type="dxa"/>
              <w:left w:w="100" w:type="dxa"/>
              <w:bottom w:w="100" w:type="dxa"/>
              <w:right w:w="100" w:type="dxa"/>
            </w:tcMar>
          </w:tcPr>
          <w:p w14:paraId="45126006" w14:textId="77777777" w:rsidR="00E96410" w:rsidRPr="00E90D07" w:rsidRDefault="00E96410" w:rsidP="00316BD9">
            <w:pPr>
              <w:rPr>
                <w:sz w:val="18"/>
                <w:szCs w:val="18"/>
                <w:lang w:val="tr-TR"/>
              </w:rPr>
            </w:pPr>
            <w:r w:rsidRPr="00E90D07">
              <w:rPr>
                <w:sz w:val="18"/>
                <w:szCs w:val="18"/>
                <w:lang w:val="tr-TR"/>
              </w:rPr>
              <w:t>U (Uygulama)</w:t>
            </w:r>
          </w:p>
        </w:tc>
        <w:tc>
          <w:tcPr>
            <w:tcW w:w="953" w:type="pct"/>
            <w:shd w:val="clear" w:color="auto" w:fill="DEEAF6" w:themeFill="accent1" w:themeFillTint="33"/>
            <w:tcMar>
              <w:top w:w="100" w:type="dxa"/>
              <w:left w:w="100" w:type="dxa"/>
              <w:bottom w:w="100" w:type="dxa"/>
              <w:right w:w="100" w:type="dxa"/>
            </w:tcMar>
          </w:tcPr>
          <w:p w14:paraId="6CFAABB5" w14:textId="77777777" w:rsidR="00E96410" w:rsidRPr="00E90D07" w:rsidRDefault="00E96410" w:rsidP="00316BD9">
            <w:pPr>
              <w:rPr>
                <w:sz w:val="18"/>
                <w:szCs w:val="18"/>
                <w:lang w:val="tr-TR"/>
              </w:rPr>
            </w:pPr>
            <w:r w:rsidRPr="00E90D07">
              <w:rPr>
                <w:sz w:val="18"/>
                <w:szCs w:val="18"/>
                <w:lang w:val="tr-TR"/>
              </w:rPr>
              <w:t>K (Kontrol etme)</w:t>
            </w:r>
          </w:p>
          <w:p w14:paraId="679A1D50" w14:textId="77777777" w:rsidR="00E96410" w:rsidRPr="00E90D07" w:rsidRDefault="00E96410" w:rsidP="00316BD9">
            <w:pPr>
              <w:rPr>
                <w:sz w:val="18"/>
                <w:szCs w:val="18"/>
                <w:lang w:val="tr-TR"/>
              </w:rPr>
            </w:pPr>
            <w:r w:rsidRPr="00E90D07">
              <w:rPr>
                <w:sz w:val="18"/>
                <w:szCs w:val="18"/>
                <w:lang w:val="tr-TR"/>
              </w:rPr>
              <w:t>Ö (Önlem alma)</w:t>
            </w:r>
          </w:p>
        </w:tc>
        <w:tc>
          <w:tcPr>
            <w:tcW w:w="808" w:type="pct"/>
            <w:shd w:val="clear" w:color="auto" w:fill="F2E2EE"/>
            <w:tcMar>
              <w:top w:w="100" w:type="dxa"/>
              <w:left w:w="100" w:type="dxa"/>
              <w:bottom w:w="100" w:type="dxa"/>
              <w:right w:w="100" w:type="dxa"/>
            </w:tcMar>
          </w:tcPr>
          <w:p w14:paraId="1E6368E5" w14:textId="77777777" w:rsidR="00E96410" w:rsidRPr="00E90D07" w:rsidRDefault="00E96410" w:rsidP="00316BD9">
            <w:pPr>
              <w:rPr>
                <w:sz w:val="18"/>
                <w:szCs w:val="18"/>
                <w:lang w:val="tr-TR"/>
              </w:rPr>
            </w:pPr>
            <w:r w:rsidRPr="00E90D07">
              <w:rPr>
                <w:sz w:val="18"/>
                <w:szCs w:val="18"/>
                <w:lang w:val="tr-TR"/>
              </w:rPr>
              <w:t>Tekrar eden PUKÖ döngüleri</w:t>
            </w:r>
          </w:p>
        </w:tc>
      </w:tr>
      <w:tr w:rsidR="00E96410" w:rsidRPr="00E90D07" w14:paraId="229C04B9" w14:textId="77777777" w:rsidTr="00316BD9">
        <w:trPr>
          <w:trHeight w:val="185"/>
        </w:trPr>
        <w:tc>
          <w:tcPr>
            <w:tcW w:w="760" w:type="pct"/>
            <w:tcMar>
              <w:top w:w="100" w:type="dxa"/>
              <w:left w:w="100" w:type="dxa"/>
              <w:bottom w:w="100" w:type="dxa"/>
              <w:right w:w="100" w:type="dxa"/>
            </w:tcMar>
          </w:tcPr>
          <w:p w14:paraId="51030720" w14:textId="77777777" w:rsidR="00E96410" w:rsidRPr="00E90D07" w:rsidRDefault="00E96410" w:rsidP="00316BD9">
            <w:pPr>
              <w:rPr>
                <w:sz w:val="18"/>
                <w:szCs w:val="18"/>
                <w:lang w:val="tr-TR"/>
              </w:rPr>
            </w:pPr>
            <w:r w:rsidRPr="00E90D07">
              <w:rPr>
                <w:b/>
                <w:sz w:val="18"/>
                <w:szCs w:val="18"/>
                <w:lang w:val="tr-TR"/>
              </w:rPr>
              <w:t>Olgunluk Düzeyi</w:t>
            </w:r>
          </w:p>
        </w:tc>
        <w:tc>
          <w:tcPr>
            <w:tcW w:w="911" w:type="pct"/>
            <w:tcMar>
              <w:top w:w="100" w:type="dxa"/>
              <w:left w:w="100" w:type="dxa"/>
              <w:bottom w:w="100" w:type="dxa"/>
              <w:right w:w="100" w:type="dxa"/>
            </w:tcMar>
          </w:tcPr>
          <w:p w14:paraId="7C352B71" w14:textId="77777777" w:rsidR="00E96410" w:rsidRPr="00E90D07" w:rsidRDefault="00E96410" w:rsidP="00316BD9">
            <w:pPr>
              <w:rPr>
                <w:sz w:val="18"/>
                <w:szCs w:val="18"/>
                <w:lang w:val="tr-TR"/>
              </w:rPr>
            </w:pPr>
            <w:r w:rsidRPr="00E90D07">
              <w:rPr>
                <w:sz w:val="18"/>
                <w:szCs w:val="18"/>
                <w:lang w:val="tr-TR"/>
              </w:rPr>
              <w:t>1</w:t>
            </w:r>
          </w:p>
        </w:tc>
        <w:tc>
          <w:tcPr>
            <w:tcW w:w="859" w:type="pct"/>
            <w:tcMar>
              <w:top w:w="100" w:type="dxa"/>
              <w:left w:w="100" w:type="dxa"/>
              <w:bottom w:w="100" w:type="dxa"/>
              <w:right w:w="100" w:type="dxa"/>
            </w:tcMar>
          </w:tcPr>
          <w:p w14:paraId="1ED07F92" w14:textId="77777777" w:rsidR="00E96410" w:rsidRPr="00E90D07" w:rsidRDefault="00E96410" w:rsidP="00316BD9">
            <w:pPr>
              <w:rPr>
                <w:sz w:val="18"/>
                <w:szCs w:val="18"/>
                <w:lang w:val="tr-TR"/>
              </w:rPr>
            </w:pPr>
            <w:r w:rsidRPr="00E90D07">
              <w:rPr>
                <w:sz w:val="18"/>
                <w:szCs w:val="18"/>
                <w:lang w:val="tr-TR"/>
              </w:rPr>
              <w:t>2</w:t>
            </w:r>
          </w:p>
        </w:tc>
        <w:tc>
          <w:tcPr>
            <w:tcW w:w="709" w:type="pct"/>
            <w:tcMar>
              <w:top w:w="100" w:type="dxa"/>
              <w:left w:w="100" w:type="dxa"/>
              <w:bottom w:w="100" w:type="dxa"/>
              <w:right w:w="100" w:type="dxa"/>
            </w:tcMar>
          </w:tcPr>
          <w:p w14:paraId="3FBABEB5" w14:textId="77777777" w:rsidR="00E96410" w:rsidRPr="00E90D07" w:rsidRDefault="00E96410" w:rsidP="00316BD9">
            <w:pPr>
              <w:rPr>
                <w:sz w:val="18"/>
                <w:szCs w:val="18"/>
                <w:lang w:val="tr-TR"/>
              </w:rPr>
            </w:pPr>
            <w:r w:rsidRPr="00E90D07">
              <w:rPr>
                <w:sz w:val="18"/>
                <w:szCs w:val="18"/>
                <w:lang w:val="tr-TR"/>
              </w:rPr>
              <w:t>3</w:t>
            </w:r>
          </w:p>
        </w:tc>
        <w:tc>
          <w:tcPr>
            <w:tcW w:w="953" w:type="pct"/>
            <w:tcMar>
              <w:top w:w="100" w:type="dxa"/>
              <w:left w:w="100" w:type="dxa"/>
              <w:bottom w:w="100" w:type="dxa"/>
              <w:right w:w="100" w:type="dxa"/>
            </w:tcMar>
          </w:tcPr>
          <w:p w14:paraId="7A330835" w14:textId="77777777" w:rsidR="00E96410" w:rsidRPr="00E90D07" w:rsidRDefault="00E96410" w:rsidP="00316BD9">
            <w:pPr>
              <w:rPr>
                <w:sz w:val="18"/>
                <w:szCs w:val="18"/>
                <w:lang w:val="tr-TR"/>
              </w:rPr>
            </w:pPr>
            <w:r w:rsidRPr="00E90D07">
              <w:rPr>
                <w:sz w:val="18"/>
                <w:szCs w:val="18"/>
                <w:lang w:val="tr-TR"/>
              </w:rPr>
              <w:t>4</w:t>
            </w:r>
          </w:p>
        </w:tc>
        <w:tc>
          <w:tcPr>
            <w:tcW w:w="808" w:type="pct"/>
            <w:tcMar>
              <w:top w:w="100" w:type="dxa"/>
              <w:left w:w="100" w:type="dxa"/>
              <w:bottom w:w="100" w:type="dxa"/>
              <w:right w:w="100" w:type="dxa"/>
            </w:tcMar>
          </w:tcPr>
          <w:p w14:paraId="12CECD05" w14:textId="77777777" w:rsidR="00E96410" w:rsidRPr="00E90D07" w:rsidRDefault="00E96410" w:rsidP="00316BD9">
            <w:pPr>
              <w:rPr>
                <w:sz w:val="18"/>
                <w:szCs w:val="18"/>
                <w:lang w:val="tr-TR"/>
              </w:rPr>
            </w:pPr>
            <w:r w:rsidRPr="00E90D07">
              <w:rPr>
                <w:sz w:val="18"/>
                <w:szCs w:val="18"/>
                <w:lang w:val="tr-TR"/>
              </w:rPr>
              <w:t>5</w:t>
            </w:r>
          </w:p>
        </w:tc>
      </w:tr>
      <w:tr w:rsidR="00E96410" w:rsidRPr="00E90D07" w14:paraId="0D1BE97E" w14:textId="77777777" w:rsidTr="00316BD9">
        <w:tc>
          <w:tcPr>
            <w:tcW w:w="760" w:type="pct"/>
            <w:tcMar>
              <w:top w:w="100" w:type="dxa"/>
              <w:left w:w="100" w:type="dxa"/>
              <w:bottom w:w="100" w:type="dxa"/>
              <w:right w:w="100" w:type="dxa"/>
            </w:tcMar>
          </w:tcPr>
          <w:p w14:paraId="566DE0C2" w14:textId="77777777" w:rsidR="00E96410" w:rsidRPr="00E90D07" w:rsidRDefault="00E96410" w:rsidP="00316BD9">
            <w:pPr>
              <w:rPr>
                <w:b/>
                <w:sz w:val="18"/>
                <w:szCs w:val="18"/>
                <w:lang w:val="tr-TR"/>
              </w:rPr>
            </w:pPr>
            <w:r w:rsidRPr="00E90D07">
              <w:rPr>
                <w:b/>
                <w:sz w:val="18"/>
                <w:szCs w:val="18"/>
                <w:lang w:val="tr-TR"/>
              </w:rPr>
              <w:t>A.4.2. Öğrenci Geri Bildirimleri</w:t>
            </w:r>
          </w:p>
        </w:tc>
        <w:tc>
          <w:tcPr>
            <w:tcW w:w="911" w:type="pct"/>
            <w:tcMar>
              <w:top w:w="100" w:type="dxa"/>
              <w:left w:w="100" w:type="dxa"/>
              <w:bottom w:w="100" w:type="dxa"/>
              <w:right w:w="100" w:type="dxa"/>
            </w:tcMar>
          </w:tcPr>
          <w:p w14:paraId="50544B1E" w14:textId="77777777" w:rsidR="00E96410" w:rsidRPr="00E90D07" w:rsidRDefault="00E96410" w:rsidP="00316BD9">
            <w:pPr>
              <w:rPr>
                <w:sz w:val="18"/>
                <w:szCs w:val="18"/>
                <w:lang w:val="tr-TR"/>
              </w:rPr>
            </w:pPr>
            <w:r w:rsidRPr="00E90D07">
              <w:rPr>
                <w:sz w:val="18"/>
                <w:szCs w:val="18"/>
                <w:lang w:val="tr-TR"/>
              </w:rPr>
              <w:t>Birimde öğrenci geri bildirimlerinin alınmasına yönelik mekanizmalar bulunmamaktadır</w:t>
            </w:r>
          </w:p>
        </w:tc>
        <w:tc>
          <w:tcPr>
            <w:tcW w:w="859" w:type="pct"/>
            <w:tcMar>
              <w:top w:w="100" w:type="dxa"/>
              <w:left w:w="100" w:type="dxa"/>
              <w:bottom w:w="100" w:type="dxa"/>
              <w:right w:w="100" w:type="dxa"/>
            </w:tcMar>
          </w:tcPr>
          <w:p w14:paraId="4CD2932B" w14:textId="77777777" w:rsidR="00E96410" w:rsidRPr="00E90D07" w:rsidRDefault="00E96410" w:rsidP="00316BD9">
            <w:pPr>
              <w:rPr>
                <w:sz w:val="18"/>
                <w:szCs w:val="18"/>
                <w:lang w:val="tr-TR"/>
              </w:rPr>
            </w:pPr>
            <w:r w:rsidRPr="00E90D07">
              <w:rPr>
                <w:sz w:val="18"/>
                <w:szCs w:val="18"/>
                <w:lang w:val="tr-TR"/>
              </w:rPr>
              <w:t xml:space="preserve">Birimde öğretim süreçlerine ilişkin olarak öğrencilerin geri bildirimlerinin (ders, dersin öğretim elemanı, program, öğrenci iş yükü* vb.) alınmasına ilişkin ilke ve kurallar oluşturulmuştur. </w:t>
            </w:r>
          </w:p>
        </w:tc>
        <w:tc>
          <w:tcPr>
            <w:tcW w:w="709" w:type="pct"/>
            <w:tcMar>
              <w:top w:w="100" w:type="dxa"/>
              <w:left w:w="100" w:type="dxa"/>
              <w:bottom w:w="100" w:type="dxa"/>
              <w:right w:w="100" w:type="dxa"/>
            </w:tcMar>
          </w:tcPr>
          <w:p w14:paraId="4564A739" w14:textId="77777777" w:rsidR="00E96410" w:rsidRPr="00E90D07" w:rsidRDefault="00E96410" w:rsidP="00316BD9">
            <w:pPr>
              <w:rPr>
                <w:sz w:val="18"/>
                <w:szCs w:val="18"/>
                <w:lang w:val="tr-TR"/>
              </w:rPr>
            </w:pPr>
            <w:r w:rsidRPr="00E90D07">
              <w:rPr>
                <w:sz w:val="18"/>
                <w:szCs w:val="18"/>
                <w:lang w:val="tr-TR"/>
              </w:rPr>
              <w:t xml:space="preserve">Programların genelinde öğrenci geri bildirimleri (her yarıyıl ya da her akademik yıl sonunda) alınmaktadır </w:t>
            </w:r>
          </w:p>
        </w:tc>
        <w:tc>
          <w:tcPr>
            <w:tcW w:w="953" w:type="pct"/>
            <w:tcMar>
              <w:top w:w="100" w:type="dxa"/>
              <w:left w:w="100" w:type="dxa"/>
              <w:bottom w:w="100" w:type="dxa"/>
              <w:right w:w="100" w:type="dxa"/>
            </w:tcMar>
          </w:tcPr>
          <w:p w14:paraId="416FFDF0" w14:textId="77777777" w:rsidR="00E96410" w:rsidRPr="00E90D07" w:rsidRDefault="00E96410" w:rsidP="00316BD9">
            <w:pPr>
              <w:rPr>
                <w:sz w:val="18"/>
                <w:szCs w:val="18"/>
                <w:lang w:val="tr-TR"/>
              </w:rPr>
            </w:pPr>
            <w:r w:rsidRPr="00E90D07">
              <w:rPr>
                <w:sz w:val="18"/>
                <w:szCs w:val="18"/>
                <w:lang w:val="tr-TR"/>
              </w:rPr>
              <w:t>Tüm programlarda öğrenci geri bildirimlerinin alınmasına ilişkin uygulamalar izlenmekte ve öğrenci katılımına dayalı biçimde iyileştirilmektedir. Geri bildirim sonuçları karar alma süreçlerine yansıtılmaktadır.</w:t>
            </w:r>
          </w:p>
        </w:tc>
        <w:tc>
          <w:tcPr>
            <w:tcW w:w="808" w:type="pct"/>
            <w:tcMar>
              <w:top w:w="100" w:type="dxa"/>
              <w:left w:w="100" w:type="dxa"/>
              <w:bottom w:w="100" w:type="dxa"/>
              <w:right w:w="100" w:type="dxa"/>
            </w:tcMar>
          </w:tcPr>
          <w:p w14:paraId="006DBDED" w14:textId="77777777" w:rsidR="00E96410" w:rsidRPr="00E90D07" w:rsidRDefault="00E96410" w:rsidP="00316BD9">
            <w:pPr>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5C7F7C99" w14:textId="77777777" w:rsidTr="00316BD9">
        <w:tc>
          <w:tcPr>
            <w:tcW w:w="760" w:type="pct"/>
            <w:tcMar>
              <w:top w:w="100" w:type="dxa"/>
              <w:left w:w="100" w:type="dxa"/>
              <w:bottom w:w="100" w:type="dxa"/>
              <w:right w:w="100" w:type="dxa"/>
            </w:tcMar>
          </w:tcPr>
          <w:p w14:paraId="02D949B1" w14:textId="77777777" w:rsidR="00E96410" w:rsidRPr="00E90D07" w:rsidRDefault="00E96410" w:rsidP="00316BD9">
            <w:pPr>
              <w:rPr>
                <w:b/>
                <w:sz w:val="18"/>
                <w:szCs w:val="18"/>
                <w:lang w:val="tr-TR"/>
              </w:rPr>
            </w:pPr>
            <w:r w:rsidRPr="00E90D07">
              <w:rPr>
                <w:b/>
                <w:sz w:val="18"/>
                <w:szCs w:val="18"/>
                <w:lang w:val="tr-TR"/>
              </w:rPr>
              <w:t>(X) ile işaretleyiniz.</w:t>
            </w:r>
          </w:p>
        </w:tc>
        <w:tc>
          <w:tcPr>
            <w:tcW w:w="911" w:type="pct"/>
            <w:tcMar>
              <w:top w:w="100" w:type="dxa"/>
              <w:left w:w="100" w:type="dxa"/>
              <w:bottom w:w="100" w:type="dxa"/>
              <w:right w:w="100" w:type="dxa"/>
            </w:tcMar>
          </w:tcPr>
          <w:p w14:paraId="64ECABC8" w14:textId="77777777" w:rsidR="00E96410" w:rsidRPr="00E90D07" w:rsidRDefault="00E96410" w:rsidP="00316BD9">
            <w:pPr>
              <w:rPr>
                <w:sz w:val="18"/>
                <w:szCs w:val="18"/>
                <w:lang w:val="tr-TR"/>
              </w:rPr>
            </w:pPr>
          </w:p>
        </w:tc>
        <w:tc>
          <w:tcPr>
            <w:tcW w:w="859" w:type="pct"/>
            <w:tcMar>
              <w:top w:w="100" w:type="dxa"/>
              <w:left w:w="100" w:type="dxa"/>
              <w:bottom w:w="100" w:type="dxa"/>
              <w:right w:w="100" w:type="dxa"/>
            </w:tcMar>
          </w:tcPr>
          <w:p w14:paraId="6686FAC0" w14:textId="3C62ADC2" w:rsidR="00E96410" w:rsidRPr="00E90D07" w:rsidRDefault="00E96410" w:rsidP="0006338D">
            <w:pPr>
              <w:jc w:val="center"/>
              <w:rPr>
                <w:sz w:val="18"/>
                <w:szCs w:val="18"/>
                <w:lang w:val="tr-TR"/>
              </w:rPr>
            </w:pPr>
          </w:p>
        </w:tc>
        <w:tc>
          <w:tcPr>
            <w:tcW w:w="709" w:type="pct"/>
            <w:tcMar>
              <w:top w:w="100" w:type="dxa"/>
              <w:left w:w="100" w:type="dxa"/>
              <w:bottom w:w="100" w:type="dxa"/>
              <w:right w:w="100" w:type="dxa"/>
            </w:tcMar>
          </w:tcPr>
          <w:p w14:paraId="634E7DCD" w14:textId="30B0BB5A" w:rsidR="00E96410" w:rsidRPr="00E90D07" w:rsidRDefault="00CC22CB" w:rsidP="00316BD9">
            <w:pPr>
              <w:rPr>
                <w:sz w:val="18"/>
                <w:szCs w:val="18"/>
                <w:lang w:val="tr-TR"/>
              </w:rPr>
            </w:pPr>
            <w:r>
              <w:rPr>
                <w:sz w:val="18"/>
                <w:szCs w:val="18"/>
                <w:lang w:val="tr-TR"/>
              </w:rPr>
              <w:t>x</w:t>
            </w:r>
          </w:p>
        </w:tc>
        <w:tc>
          <w:tcPr>
            <w:tcW w:w="953" w:type="pct"/>
            <w:tcMar>
              <w:top w:w="100" w:type="dxa"/>
              <w:left w:w="100" w:type="dxa"/>
              <w:bottom w:w="100" w:type="dxa"/>
              <w:right w:w="100" w:type="dxa"/>
            </w:tcMar>
          </w:tcPr>
          <w:p w14:paraId="553D0A72" w14:textId="77777777" w:rsidR="00E96410" w:rsidRPr="00E90D07" w:rsidRDefault="00E96410" w:rsidP="00316BD9">
            <w:pPr>
              <w:rPr>
                <w:sz w:val="18"/>
                <w:szCs w:val="18"/>
                <w:lang w:val="tr-TR"/>
              </w:rPr>
            </w:pPr>
          </w:p>
        </w:tc>
        <w:tc>
          <w:tcPr>
            <w:tcW w:w="808" w:type="pct"/>
            <w:tcMar>
              <w:top w:w="100" w:type="dxa"/>
              <w:left w:w="100" w:type="dxa"/>
              <w:bottom w:w="100" w:type="dxa"/>
              <w:right w:w="100" w:type="dxa"/>
            </w:tcMar>
          </w:tcPr>
          <w:p w14:paraId="21C6A39D" w14:textId="77777777" w:rsidR="00E96410" w:rsidRPr="00E90D07" w:rsidRDefault="00E96410" w:rsidP="00316BD9">
            <w:pPr>
              <w:rPr>
                <w:sz w:val="18"/>
                <w:szCs w:val="18"/>
                <w:lang w:val="tr-TR"/>
              </w:rPr>
            </w:pPr>
          </w:p>
        </w:tc>
      </w:tr>
    </w:tbl>
    <w:p w14:paraId="21DBED20" w14:textId="77777777" w:rsidR="00E96410" w:rsidRPr="00E90D07" w:rsidRDefault="00E96410" w:rsidP="00E96410">
      <w:pPr>
        <w:spacing w:after="160" w:line="278" w:lineRule="auto"/>
        <w:rPr>
          <w:sz w:val="20"/>
          <w:szCs w:val="20"/>
        </w:rPr>
      </w:pPr>
      <w:r w:rsidRPr="00E90D07">
        <w:rPr>
          <w:sz w:val="20"/>
          <w:szCs w:val="20"/>
        </w:rPr>
        <w:t>Not: Bu alt ölçütü genel olarak değerlendirip olgunluk düzeyini (X) ile işaretleyiniz.</w:t>
      </w:r>
    </w:p>
    <w:p w14:paraId="5070292B" w14:textId="77777777" w:rsidR="00E96410" w:rsidRPr="00E90D07" w:rsidRDefault="00E96410" w:rsidP="00065C31">
      <w:pPr>
        <w:pStyle w:val="Balk3"/>
        <w:rPr>
          <w:lang w:val="tr-TR"/>
        </w:rPr>
      </w:pPr>
      <w:bookmarkStart w:id="40" w:name="_Toc221281761"/>
      <w:r w:rsidRPr="00E90D07">
        <w:rPr>
          <w:lang w:val="tr-TR"/>
        </w:rPr>
        <w:t>A.4.3 Mezun İlişkileri Yönetimi</w:t>
      </w:r>
      <w:bookmarkEnd w:id="40"/>
    </w:p>
    <w:tbl>
      <w:tblPr>
        <w:tblStyle w:val="DzTablo416"/>
        <w:tblW w:w="9135" w:type="dxa"/>
        <w:tblInd w:w="108" w:type="dxa"/>
        <w:tblLook w:val="06A0" w:firstRow="1" w:lastRow="0" w:firstColumn="1" w:lastColumn="0" w:noHBand="1" w:noVBand="1"/>
      </w:tblPr>
      <w:tblGrid>
        <w:gridCol w:w="2001"/>
        <w:gridCol w:w="7134"/>
      </w:tblGrid>
      <w:tr w:rsidR="00E96410" w:rsidRPr="00E90D07" w14:paraId="67C45DAB"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9E83241"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BDCED6F"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58DA50C" w14:textId="62F3C4E1"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Mezun bilgi sistemi planı: Mezun anketi duyurusunda fakültenin mezunlarımızla iletişimi güçlendirmek ve kariyer gelişimlerini takip etmek amacıyla bir mezun bilgi sistemi kurmayı planladığı belirtilmiştir</w:t>
            </w:r>
          </w:p>
          <w:p w14:paraId="6A1EF800" w14:textId="77777777" w:rsidR="00E96410" w:rsidRPr="00E90D07" w:rsidRDefault="0077579F"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hyperlink r:id="rId74" w:history="1">
              <w:r w:rsidR="00E96410" w:rsidRPr="00E90D07">
                <w:rPr>
                  <w:rStyle w:val="Kpr"/>
                  <w:rFonts w:ascii="Times New Roman" w:hAnsi="Times New Roman" w:cs="Times New Roman"/>
                  <w:b w:val="0"/>
                  <w:bCs w:val="0"/>
                </w:rPr>
                <w:t>(</w:t>
              </w:r>
              <w:r w:rsidR="00E96410" w:rsidRPr="00E90D07">
                <w:rPr>
                  <w:rStyle w:val="Kpr"/>
                  <w:rFonts w:ascii="Times New Roman" w:hAnsi="Times New Roman" w:cs="Times New Roman"/>
                  <w:b w:val="0"/>
                  <w:bCs w:val="0"/>
                  <w:sz w:val="24"/>
                  <w:szCs w:val="24"/>
                </w:rPr>
                <w:t>Mezun Anketi Duyurusu</w:t>
              </w:r>
              <w:r w:rsidR="00E96410" w:rsidRPr="00E90D07">
                <w:rPr>
                  <w:rStyle w:val="Kpr"/>
                  <w:rFonts w:ascii="Times New Roman" w:hAnsi="Times New Roman" w:cs="Times New Roman"/>
                  <w:b w:val="0"/>
                  <w:bCs w:val="0"/>
                </w:rPr>
                <w:t>)</w:t>
              </w:r>
              <w:r w:rsidR="00E96410" w:rsidRPr="00E90D07">
                <w:rPr>
                  <w:rStyle w:val="Kpr"/>
                  <w:rFonts w:ascii="Times New Roman" w:hAnsi="Times New Roman" w:cs="Times New Roman"/>
                  <w:b w:val="0"/>
                  <w:bCs w:val="0"/>
                  <w:sz w:val="24"/>
                  <w:szCs w:val="24"/>
                </w:rPr>
                <w:t>(OD2).</w:t>
              </w:r>
            </w:hyperlink>
          </w:p>
          <w:p w14:paraId="6601A283" w14:textId="77777777" w:rsidR="0006338D" w:rsidRPr="00E90D07" w:rsidRDefault="0006338D"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63DCB9F6"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4A6067"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0761563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305A246" w14:textId="3011D910"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D07">
              <w:rPr>
                <w:rFonts w:ascii="Times New Roman" w:hAnsi="Times New Roman" w:cs="Times New Roman"/>
                <w:bCs/>
                <w:sz w:val="24"/>
                <w:szCs w:val="24"/>
              </w:rPr>
              <w:t xml:space="preserve">Mezun anketi: Mezunlara yönelik Google Form anketi, mezun–fakülte iletişimini geliştirmeye ve mezun bilgi sistemi oluşturma sürecine katkı sağlamaya yöneliktir. Mezun portalı: 2023‑2024 yılında mezun olacak öğrenciler için yayımlanan duyuruda, öğrencilerin üniversitenin mezun portalına kurumsal e‑posta dışındaki bir adresle kaydolmaları ve portal üzerinden mezuniyet bilgilerini güncellemeleri gerektiği belirtilmiştir </w:t>
            </w:r>
            <w:hyperlink r:id="rId75" w:history="1">
              <w:r w:rsidRPr="00E90D07">
                <w:rPr>
                  <w:rStyle w:val="Kpr"/>
                  <w:rFonts w:ascii="Times New Roman" w:hAnsi="Times New Roman" w:cs="Times New Roman"/>
                  <w:bCs/>
                  <w:sz w:val="24"/>
                  <w:szCs w:val="24"/>
                </w:rPr>
                <w:t>(Mezun Anketi Duyurusu</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w:t>
            </w:r>
            <w:hyperlink r:id="rId76" w:history="1">
              <w:r w:rsidRPr="00E90D07">
                <w:rPr>
                  <w:rStyle w:val="Kpr"/>
                  <w:rFonts w:ascii="Times New Roman" w:hAnsi="Times New Roman" w:cs="Times New Roman"/>
                  <w:bCs/>
                  <w:sz w:val="24"/>
                  <w:szCs w:val="24"/>
                </w:rPr>
                <w:t>(Mezun Portalı Duyurusu</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p>
          <w:p w14:paraId="3C354D21" w14:textId="77777777" w:rsidR="0006338D" w:rsidRPr="00E90D07" w:rsidRDefault="0006338D"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1E284F46"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D6FD71"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43C5A12E"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5BEA1F1F" w14:textId="4B0C47BA"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0FC54658" w14:textId="77777777" w:rsidR="0006338D" w:rsidRPr="00E90D07" w:rsidRDefault="0006338D"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7E657F41"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B75F7D7"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Önlem alma</w:t>
            </w:r>
          </w:p>
          <w:p w14:paraId="47B1AA8D"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05E8CCF3" w14:textId="27A82BF2" w:rsidR="00E96410" w:rsidRPr="00E90D07" w:rsidRDefault="00CC22CB"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4F0B4511"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94"/>
        <w:gridCol w:w="1849"/>
        <w:gridCol w:w="1604"/>
        <w:gridCol w:w="1391"/>
        <w:gridCol w:w="1491"/>
        <w:gridCol w:w="1585"/>
      </w:tblGrid>
      <w:tr w:rsidR="00E96410" w:rsidRPr="00E90D07" w14:paraId="463A24FC" w14:textId="77777777" w:rsidTr="00316BD9">
        <w:trPr>
          <w:trHeight w:val="440"/>
        </w:trPr>
        <w:tc>
          <w:tcPr>
            <w:tcW w:w="793" w:type="pct"/>
            <w:tcMar>
              <w:top w:w="100" w:type="dxa"/>
              <w:left w:w="100" w:type="dxa"/>
              <w:bottom w:w="100" w:type="dxa"/>
              <w:right w:w="100" w:type="dxa"/>
            </w:tcMar>
          </w:tcPr>
          <w:p w14:paraId="16CFD7E7" w14:textId="77777777" w:rsidR="00E96410" w:rsidRPr="00E90D07" w:rsidRDefault="00E96410" w:rsidP="00316BD9">
            <w:pPr>
              <w:rPr>
                <w:b/>
                <w:sz w:val="18"/>
                <w:szCs w:val="18"/>
                <w:lang w:val="tr-TR"/>
              </w:rPr>
            </w:pPr>
            <w:r w:rsidRPr="00E90D07">
              <w:rPr>
                <w:b/>
                <w:sz w:val="18"/>
                <w:szCs w:val="18"/>
                <w:lang w:val="tr-TR"/>
              </w:rPr>
              <w:t>Hazırlayacak Birim</w:t>
            </w:r>
          </w:p>
        </w:tc>
        <w:tc>
          <w:tcPr>
            <w:tcW w:w="4207" w:type="pct"/>
            <w:gridSpan w:val="5"/>
            <w:tcMar>
              <w:top w:w="100" w:type="dxa"/>
              <w:left w:w="100" w:type="dxa"/>
              <w:bottom w:w="100" w:type="dxa"/>
              <w:right w:w="100" w:type="dxa"/>
            </w:tcMar>
          </w:tcPr>
          <w:p w14:paraId="3E9A72FD" w14:textId="77777777" w:rsidR="00E96410" w:rsidRPr="00E90D07" w:rsidRDefault="00E96410" w:rsidP="00316BD9">
            <w:pPr>
              <w:rPr>
                <w:b/>
                <w:sz w:val="18"/>
                <w:szCs w:val="18"/>
                <w:lang w:val="tr-TR"/>
              </w:rPr>
            </w:pPr>
            <w:r w:rsidRPr="00E90D07">
              <w:rPr>
                <w:b/>
                <w:sz w:val="18"/>
                <w:szCs w:val="18"/>
                <w:lang w:val="tr-TR"/>
              </w:rPr>
              <w:t>Eğitim Fakültesi</w:t>
            </w:r>
          </w:p>
        </w:tc>
      </w:tr>
      <w:tr w:rsidR="00E96410" w:rsidRPr="00E90D07" w14:paraId="22CCEDB9" w14:textId="77777777" w:rsidTr="00316BD9">
        <w:trPr>
          <w:trHeight w:val="74"/>
        </w:trPr>
        <w:tc>
          <w:tcPr>
            <w:tcW w:w="793" w:type="pct"/>
            <w:tcMar>
              <w:top w:w="100" w:type="dxa"/>
              <w:left w:w="100" w:type="dxa"/>
              <w:bottom w:w="100" w:type="dxa"/>
              <w:right w:w="100" w:type="dxa"/>
            </w:tcMar>
          </w:tcPr>
          <w:p w14:paraId="3FA99F8E" w14:textId="77777777" w:rsidR="00E96410" w:rsidRPr="00E90D07" w:rsidRDefault="00E96410" w:rsidP="00316BD9">
            <w:pPr>
              <w:rPr>
                <w:sz w:val="18"/>
                <w:szCs w:val="18"/>
                <w:lang w:val="tr-TR"/>
              </w:rPr>
            </w:pPr>
            <w:r w:rsidRPr="00E90D07">
              <w:rPr>
                <w:b/>
                <w:sz w:val="18"/>
                <w:szCs w:val="18"/>
                <w:lang w:val="tr-TR"/>
              </w:rPr>
              <w:t>PUKÖ</w:t>
            </w:r>
          </w:p>
        </w:tc>
        <w:tc>
          <w:tcPr>
            <w:tcW w:w="982" w:type="pct"/>
            <w:tcMar>
              <w:top w:w="100" w:type="dxa"/>
              <w:left w:w="100" w:type="dxa"/>
              <w:bottom w:w="100" w:type="dxa"/>
              <w:right w:w="100" w:type="dxa"/>
            </w:tcMar>
          </w:tcPr>
          <w:p w14:paraId="695AD36A" w14:textId="77777777" w:rsidR="00E96410" w:rsidRPr="00E90D07" w:rsidRDefault="00E96410" w:rsidP="00316BD9">
            <w:pPr>
              <w:rPr>
                <w:sz w:val="18"/>
                <w:szCs w:val="18"/>
                <w:lang w:val="tr-TR"/>
              </w:rPr>
            </w:pPr>
            <w:r w:rsidRPr="00E90D07">
              <w:rPr>
                <w:sz w:val="18"/>
                <w:szCs w:val="18"/>
                <w:lang w:val="tr-TR"/>
              </w:rPr>
              <w:t>-</w:t>
            </w:r>
          </w:p>
        </w:tc>
        <w:tc>
          <w:tcPr>
            <w:tcW w:w="852" w:type="pct"/>
            <w:shd w:val="clear" w:color="auto" w:fill="FBE4D5" w:themeFill="accent2" w:themeFillTint="33"/>
            <w:tcMar>
              <w:top w:w="100" w:type="dxa"/>
              <w:left w:w="100" w:type="dxa"/>
              <w:bottom w:w="100" w:type="dxa"/>
              <w:right w:w="100" w:type="dxa"/>
            </w:tcMar>
          </w:tcPr>
          <w:p w14:paraId="5C6D78A0" w14:textId="77777777" w:rsidR="00E96410" w:rsidRPr="00E90D07" w:rsidRDefault="00E96410" w:rsidP="00316BD9">
            <w:pPr>
              <w:rPr>
                <w:sz w:val="18"/>
                <w:szCs w:val="18"/>
                <w:lang w:val="tr-TR"/>
              </w:rPr>
            </w:pPr>
            <w:r w:rsidRPr="00E90D07">
              <w:rPr>
                <w:sz w:val="18"/>
                <w:szCs w:val="18"/>
                <w:lang w:val="tr-TR"/>
              </w:rPr>
              <w:t>P (Planlama)</w:t>
            </w:r>
          </w:p>
        </w:tc>
        <w:tc>
          <w:tcPr>
            <w:tcW w:w="739" w:type="pct"/>
            <w:shd w:val="clear" w:color="auto" w:fill="E2EFD9" w:themeFill="accent6" w:themeFillTint="33"/>
            <w:tcMar>
              <w:top w:w="100" w:type="dxa"/>
              <w:left w:w="100" w:type="dxa"/>
              <w:bottom w:w="100" w:type="dxa"/>
              <w:right w:w="100" w:type="dxa"/>
            </w:tcMar>
          </w:tcPr>
          <w:p w14:paraId="6EB97A46" w14:textId="77777777" w:rsidR="00E96410" w:rsidRPr="00E90D07" w:rsidRDefault="00E96410" w:rsidP="00316BD9">
            <w:pPr>
              <w:rPr>
                <w:sz w:val="18"/>
                <w:szCs w:val="18"/>
                <w:lang w:val="tr-TR"/>
              </w:rPr>
            </w:pPr>
            <w:r w:rsidRPr="00E90D07">
              <w:rPr>
                <w:sz w:val="18"/>
                <w:szCs w:val="18"/>
                <w:lang w:val="tr-TR"/>
              </w:rPr>
              <w:t>U (Uygulama)</w:t>
            </w:r>
          </w:p>
        </w:tc>
        <w:tc>
          <w:tcPr>
            <w:tcW w:w="792" w:type="pct"/>
            <w:shd w:val="clear" w:color="auto" w:fill="DEEAF6" w:themeFill="accent1" w:themeFillTint="33"/>
            <w:tcMar>
              <w:top w:w="100" w:type="dxa"/>
              <w:left w:w="100" w:type="dxa"/>
              <w:bottom w:w="100" w:type="dxa"/>
              <w:right w:w="100" w:type="dxa"/>
            </w:tcMar>
          </w:tcPr>
          <w:p w14:paraId="5C94BBB3" w14:textId="77777777" w:rsidR="00E96410" w:rsidRPr="00E90D07" w:rsidRDefault="00E96410" w:rsidP="00316BD9">
            <w:pPr>
              <w:rPr>
                <w:sz w:val="18"/>
                <w:szCs w:val="18"/>
                <w:lang w:val="tr-TR"/>
              </w:rPr>
            </w:pPr>
            <w:r w:rsidRPr="00E90D07">
              <w:rPr>
                <w:sz w:val="18"/>
                <w:szCs w:val="18"/>
                <w:lang w:val="tr-TR"/>
              </w:rPr>
              <w:t>K (Kontrol etme)</w:t>
            </w:r>
          </w:p>
          <w:p w14:paraId="50F1AE00" w14:textId="77777777" w:rsidR="00E96410" w:rsidRPr="00E90D07" w:rsidRDefault="00E96410" w:rsidP="00316BD9">
            <w:pPr>
              <w:rPr>
                <w:sz w:val="18"/>
                <w:szCs w:val="18"/>
                <w:lang w:val="tr-TR"/>
              </w:rPr>
            </w:pPr>
            <w:r w:rsidRPr="00E90D07">
              <w:rPr>
                <w:sz w:val="18"/>
                <w:szCs w:val="18"/>
                <w:lang w:val="tr-TR"/>
              </w:rPr>
              <w:t>Ö (Önlem alma)</w:t>
            </w:r>
          </w:p>
        </w:tc>
        <w:tc>
          <w:tcPr>
            <w:tcW w:w="842" w:type="pct"/>
            <w:shd w:val="clear" w:color="auto" w:fill="F2E2EE"/>
            <w:tcMar>
              <w:top w:w="100" w:type="dxa"/>
              <w:left w:w="100" w:type="dxa"/>
              <w:bottom w:w="100" w:type="dxa"/>
              <w:right w:w="100" w:type="dxa"/>
            </w:tcMar>
          </w:tcPr>
          <w:p w14:paraId="62AD0606" w14:textId="77777777" w:rsidR="00E96410" w:rsidRPr="00E90D07" w:rsidRDefault="00E96410" w:rsidP="00316BD9">
            <w:pPr>
              <w:rPr>
                <w:sz w:val="18"/>
                <w:szCs w:val="18"/>
                <w:lang w:val="tr-TR"/>
              </w:rPr>
            </w:pPr>
            <w:r w:rsidRPr="00E90D07">
              <w:rPr>
                <w:sz w:val="18"/>
                <w:szCs w:val="18"/>
                <w:lang w:val="tr-TR"/>
              </w:rPr>
              <w:t>Tekrar eden PUKÖ döngüleri</w:t>
            </w:r>
          </w:p>
        </w:tc>
      </w:tr>
      <w:tr w:rsidR="00E96410" w:rsidRPr="00E90D07" w14:paraId="03BAF52B" w14:textId="77777777" w:rsidTr="00316BD9">
        <w:trPr>
          <w:trHeight w:val="74"/>
        </w:trPr>
        <w:tc>
          <w:tcPr>
            <w:tcW w:w="793" w:type="pct"/>
            <w:tcMar>
              <w:top w:w="100" w:type="dxa"/>
              <w:left w:w="100" w:type="dxa"/>
              <w:bottom w:w="100" w:type="dxa"/>
              <w:right w:w="100" w:type="dxa"/>
            </w:tcMar>
          </w:tcPr>
          <w:p w14:paraId="2AC88802" w14:textId="77777777" w:rsidR="00E96410" w:rsidRPr="00E90D07" w:rsidRDefault="00E96410" w:rsidP="00316BD9">
            <w:pPr>
              <w:rPr>
                <w:sz w:val="18"/>
                <w:szCs w:val="18"/>
                <w:lang w:val="tr-TR"/>
              </w:rPr>
            </w:pPr>
            <w:r w:rsidRPr="00E90D07">
              <w:rPr>
                <w:b/>
                <w:sz w:val="18"/>
                <w:szCs w:val="18"/>
                <w:lang w:val="tr-TR"/>
              </w:rPr>
              <w:t>Olgunluk Düzeyi</w:t>
            </w:r>
          </w:p>
        </w:tc>
        <w:tc>
          <w:tcPr>
            <w:tcW w:w="982" w:type="pct"/>
            <w:tcMar>
              <w:top w:w="100" w:type="dxa"/>
              <w:left w:w="100" w:type="dxa"/>
              <w:bottom w:w="100" w:type="dxa"/>
              <w:right w:w="100" w:type="dxa"/>
            </w:tcMar>
          </w:tcPr>
          <w:p w14:paraId="6A16783C" w14:textId="77777777" w:rsidR="00E96410" w:rsidRPr="00E90D07" w:rsidRDefault="00E96410" w:rsidP="00316BD9">
            <w:pPr>
              <w:rPr>
                <w:sz w:val="18"/>
                <w:szCs w:val="18"/>
                <w:lang w:val="tr-TR"/>
              </w:rPr>
            </w:pPr>
            <w:r w:rsidRPr="00E90D07">
              <w:rPr>
                <w:sz w:val="18"/>
                <w:szCs w:val="18"/>
                <w:lang w:val="tr-TR"/>
              </w:rPr>
              <w:t>1</w:t>
            </w:r>
          </w:p>
        </w:tc>
        <w:tc>
          <w:tcPr>
            <w:tcW w:w="852" w:type="pct"/>
            <w:tcMar>
              <w:top w:w="100" w:type="dxa"/>
              <w:left w:w="100" w:type="dxa"/>
              <w:bottom w:w="100" w:type="dxa"/>
              <w:right w:w="100" w:type="dxa"/>
            </w:tcMar>
          </w:tcPr>
          <w:p w14:paraId="7B0F88E2" w14:textId="77777777" w:rsidR="00E96410" w:rsidRPr="00E90D07" w:rsidRDefault="00E96410" w:rsidP="00316BD9">
            <w:pPr>
              <w:rPr>
                <w:sz w:val="18"/>
                <w:szCs w:val="18"/>
                <w:lang w:val="tr-TR"/>
              </w:rPr>
            </w:pPr>
            <w:r w:rsidRPr="00E90D07">
              <w:rPr>
                <w:sz w:val="18"/>
                <w:szCs w:val="18"/>
                <w:lang w:val="tr-TR"/>
              </w:rPr>
              <w:t>2</w:t>
            </w:r>
          </w:p>
        </w:tc>
        <w:tc>
          <w:tcPr>
            <w:tcW w:w="739" w:type="pct"/>
            <w:tcMar>
              <w:top w:w="100" w:type="dxa"/>
              <w:left w:w="100" w:type="dxa"/>
              <w:bottom w:w="100" w:type="dxa"/>
              <w:right w:w="100" w:type="dxa"/>
            </w:tcMar>
          </w:tcPr>
          <w:p w14:paraId="1E03464E" w14:textId="77777777" w:rsidR="00E96410" w:rsidRPr="00E90D07" w:rsidRDefault="00E96410" w:rsidP="00316BD9">
            <w:pPr>
              <w:rPr>
                <w:sz w:val="18"/>
                <w:szCs w:val="18"/>
                <w:lang w:val="tr-TR"/>
              </w:rPr>
            </w:pPr>
            <w:r w:rsidRPr="00E90D07">
              <w:rPr>
                <w:sz w:val="18"/>
                <w:szCs w:val="18"/>
                <w:lang w:val="tr-TR"/>
              </w:rPr>
              <w:t>3</w:t>
            </w:r>
          </w:p>
        </w:tc>
        <w:tc>
          <w:tcPr>
            <w:tcW w:w="792" w:type="pct"/>
            <w:tcMar>
              <w:top w:w="100" w:type="dxa"/>
              <w:left w:w="100" w:type="dxa"/>
              <w:bottom w:w="100" w:type="dxa"/>
              <w:right w:w="100" w:type="dxa"/>
            </w:tcMar>
          </w:tcPr>
          <w:p w14:paraId="7EACF014" w14:textId="77777777" w:rsidR="00E96410" w:rsidRPr="00E90D07" w:rsidRDefault="00E96410" w:rsidP="00316BD9">
            <w:pPr>
              <w:rPr>
                <w:sz w:val="18"/>
                <w:szCs w:val="18"/>
                <w:lang w:val="tr-TR"/>
              </w:rPr>
            </w:pPr>
            <w:r w:rsidRPr="00E90D07">
              <w:rPr>
                <w:sz w:val="18"/>
                <w:szCs w:val="18"/>
                <w:lang w:val="tr-TR"/>
              </w:rPr>
              <w:t>4</w:t>
            </w:r>
          </w:p>
        </w:tc>
        <w:tc>
          <w:tcPr>
            <w:tcW w:w="842" w:type="pct"/>
            <w:tcMar>
              <w:top w:w="100" w:type="dxa"/>
              <w:left w:w="100" w:type="dxa"/>
              <w:bottom w:w="100" w:type="dxa"/>
              <w:right w:w="100" w:type="dxa"/>
            </w:tcMar>
          </w:tcPr>
          <w:p w14:paraId="4B8335FC" w14:textId="77777777" w:rsidR="00E96410" w:rsidRPr="00E90D07" w:rsidRDefault="00E96410" w:rsidP="00316BD9">
            <w:pPr>
              <w:rPr>
                <w:sz w:val="18"/>
                <w:szCs w:val="18"/>
                <w:lang w:val="tr-TR"/>
              </w:rPr>
            </w:pPr>
            <w:r w:rsidRPr="00E90D07">
              <w:rPr>
                <w:sz w:val="18"/>
                <w:szCs w:val="18"/>
                <w:lang w:val="tr-TR"/>
              </w:rPr>
              <w:t>5</w:t>
            </w:r>
          </w:p>
        </w:tc>
      </w:tr>
      <w:tr w:rsidR="00E96410" w:rsidRPr="00E90D07" w14:paraId="02025F8A" w14:textId="77777777" w:rsidTr="00316BD9">
        <w:tc>
          <w:tcPr>
            <w:tcW w:w="793" w:type="pct"/>
            <w:tcMar>
              <w:top w:w="100" w:type="dxa"/>
              <w:left w:w="100" w:type="dxa"/>
              <w:bottom w:w="100" w:type="dxa"/>
              <w:right w:w="100" w:type="dxa"/>
            </w:tcMar>
          </w:tcPr>
          <w:p w14:paraId="365C2653" w14:textId="77777777" w:rsidR="00E96410" w:rsidRPr="00E90D07" w:rsidRDefault="00E96410" w:rsidP="00316BD9">
            <w:pPr>
              <w:rPr>
                <w:b/>
                <w:sz w:val="18"/>
                <w:szCs w:val="18"/>
                <w:lang w:val="tr-TR"/>
              </w:rPr>
            </w:pPr>
            <w:r w:rsidRPr="00E90D07">
              <w:rPr>
                <w:b/>
                <w:sz w:val="18"/>
                <w:szCs w:val="18"/>
                <w:lang w:val="tr-TR"/>
              </w:rPr>
              <w:t>A.4.3. Mezun İlişkileri Yönetimi</w:t>
            </w:r>
          </w:p>
        </w:tc>
        <w:tc>
          <w:tcPr>
            <w:tcW w:w="982" w:type="pct"/>
            <w:tcMar>
              <w:top w:w="100" w:type="dxa"/>
              <w:left w:w="100" w:type="dxa"/>
              <w:bottom w:w="100" w:type="dxa"/>
              <w:right w:w="100" w:type="dxa"/>
            </w:tcMar>
          </w:tcPr>
          <w:p w14:paraId="0836FE5F" w14:textId="77777777" w:rsidR="00E96410" w:rsidRPr="00E90D07" w:rsidRDefault="00E96410" w:rsidP="00316BD9">
            <w:pPr>
              <w:rPr>
                <w:sz w:val="18"/>
                <w:szCs w:val="18"/>
                <w:lang w:val="tr-TR"/>
              </w:rPr>
            </w:pPr>
            <w:r w:rsidRPr="00E90D07">
              <w:rPr>
                <w:sz w:val="18"/>
                <w:szCs w:val="18"/>
                <w:lang w:val="tr-TR"/>
              </w:rPr>
              <w:t>Birimde mezun izleme sistemi bulunmamaktadır.</w:t>
            </w:r>
          </w:p>
        </w:tc>
        <w:tc>
          <w:tcPr>
            <w:tcW w:w="852" w:type="pct"/>
            <w:tcMar>
              <w:top w:w="100" w:type="dxa"/>
              <w:left w:w="100" w:type="dxa"/>
              <w:bottom w:w="100" w:type="dxa"/>
              <w:right w:w="100" w:type="dxa"/>
            </w:tcMar>
          </w:tcPr>
          <w:p w14:paraId="40C9292D" w14:textId="77777777" w:rsidR="00E96410" w:rsidRPr="00E90D07" w:rsidRDefault="00E96410" w:rsidP="00316BD9">
            <w:pPr>
              <w:rPr>
                <w:sz w:val="18"/>
                <w:szCs w:val="18"/>
                <w:lang w:val="tr-TR"/>
              </w:rPr>
            </w:pPr>
            <w:r w:rsidRPr="00E90D07">
              <w:rPr>
                <w:sz w:val="18"/>
                <w:szCs w:val="18"/>
                <w:lang w:val="tr-TR"/>
              </w:rPr>
              <w:t>Programların amaç ve hedeflerine ulaşılıp ulaşılmadığının irdelenmesi amacıyla bir mezun izleme sistemine ilişkin planlama bulunmaktadır</w:t>
            </w:r>
          </w:p>
        </w:tc>
        <w:tc>
          <w:tcPr>
            <w:tcW w:w="739" w:type="pct"/>
            <w:tcMar>
              <w:top w:w="100" w:type="dxa"/>
              <w:left w:w="100" w:type="dxa"/>
              <w:bottom w:w="100" w:type="dxa"/>
              <w:right w:w="100" w:type="dxa"/>
            </w:tcMar>
          </w:tcPr>
          <w:p w14:paraId="003D72B3" w14:textId="77777777" w:rsidR="00E96410" w:rsidRPr="00E90D07" w:rsidRDefault="00E96410" w:rsidP="00316BD9">
            <w:pPr>
              <w:rPr>
                <w:sz w:val="18"/>
                <w:szCs w:val="18"/>
                <w:lang w:val="tr-TR"/>
              </w:rPr>
            </w:pPr>
            <w:r w:rsidRPr="00E90D07">
              <w:rPr>
                <w:sz w:val="18"/>
                <w:szCs w:val="18"/>
                <w:lang w:val="tr-TR"/>
              </w:rPr>
              <w:t>Birimdeki programların genelinde mezun izleme sistemi uygulamaları vardır.</w:t>
            </w:r>
          </w:p>
        </w:tc>
        <w:tc>
          <w:tcPr>
            <w:tcW w:w="792" w:type="pct"/>
            <w:tcMar>
              <w:top w:w="100" w:type="dxa"/>
              <w:left w:w="100" w:type="dxa"/>
              <w:bottom w:w="100" w:type="dxa"/>
              <w:right w:w="100" w:type="dxa"/>
            </w:tcMar>
          </w:tcPr>
          <w:p w14:paraId="5065FE37" w14:textId="77777777" w:rsidR="00E96410" w:rsidRPr="00E90D07" w:rsidRDefault="00E96410" w:rsidP="00316BD9">
            <w:pPr>
              <w:rPr>
                <w:sz w:val="18"/>
                <w:szCs w:val="18"/>
                <w:lang w:val="tr-TR"/>
              </w:rPr>
            </w:pPr>
            <w:r w:rsidRPr="00E90D07">
              <w:rPr>
                <w:sz w:val="18"/>
                <w:szCs w:val="18"/>
                <w:lang w:val="tr-TR"/>
              </w:rPr>
              <w:t>Mezun izleme sistemi uygulamaları izlenmekte ve ihtiyaçlar doğrultusunda programlarda güncellemeler yapılmaktadır</w:t>
            </w:r>
          </w:p>
        </w:tc>
        <w:tc>
          <w:tcPr>
            <w:tcW w:w="842" w:type="pct"/>
            <w:tcMar>
              <w:top w:w="100" w:type="dxa"/>
              <w:left w:w="100" w:type="dxa"/>
              <w:bottom w:w="100" w:type="dxa"/>
              <w:right w:w="100" w:type="dxa"/>
            </w:tcMar>
          </w:tcPr>
          <w:p w14:paraId="73D65EDE" w14:textId="77777777" w:rsidR="00E96410" w:rsidRPr="00E90D07" w:rsidRDefault="00E96410" w:rsidP="00316BD9">
            <w:pPr>
              <w:rPr>
                <w:sz w:val="18"/>
                <w:szCs w:val="18"/>
                <w:lang w:val="tr-TR"/>
              </w:rPr>
            </w:pPr>
            <w:r w:rsidRPr="00E90D07">
              <w:rPr>
                <w:sz w:val="18"/>
                <w:szCs w:val="18"/>
                <w:lang w:val="tr-TR"/>
              </w:rPr>
              <w:t>İçselleştirilmiş, sistematik, sürdürülebilir ve örnek gösterilebilir uygulamalar bulunmaktadır</w:t>
            </w:r>
          </w:p>
        </w:tc>
      </w:tr>
      <w:tr w:rsidR="00E96410" w:rsidRPr="00E90D07" w14:paraId="46BF7E2E" w14:textId="77777777" w:rsidTr="00316BD9">
        <w:tc>
          <w:tcPr>
            <w:tcW w:w="793" w:type="pct"/>
            <w:tcMar>
              <w:top w:w="100" w:type="dxa"/>
              <w:left w:w="100" w:type="dxa"/>
              <w:bottom w:w="100" w:type="dxa"/>
              <w:right w:w="100" w:type="dxa"/>
            </w:tcMar>
          </w:tcPr>
          <w:p w14:paraId="3017F266" w14:textId="77777777" w:rsidR="00E96410" w:rsidRPr="00E90D07" w:rsidRDefault="00E96410" w:rsidP="00316BD9">
            <w:pPr>
              <w:rPr>
                <w:b/>
                <w:sz w:val="18"/>
                <w:szCs w:val="18"/>
                <w:lang w:val="tr-TR"/>
              </w:rPr>
            </w:pPr>
            <w:r w:rsidRPr="00E90D07">
              <w:rPr>
                <w:b/>
                <w:sz w:val="18"/>
                <w:szCs w:val="18"/>
                <w:lang w:val="tr-TR"/>
              </w:rPr>
              <w:t>(X) ile işaretleyiniz.</w:t>
            </w:r>
          </w:p>
        </w:tc>
        <w:tc>
          <w:tcPr>
            <w:tcW w:w="982" w:type="pct"/>
            <w:tcMar>
              <w:top w:w="100" w:type="dxa"/>
              <w:left w:w="100" w:type="dxa"/>
              <w:bottom w:w="100" w:type="dxa"/>
              <w:right w:w="100" w:type="dxa"/>
            </w:tcMar>
          </w:tcPr>
          <w:p w14:paraId="21BAEE8D" w14:textId="77777777" w:rsidR="00E96410" w:rsidRPr="00E90D07" w:rsidRDefault="00E96410" w:rsidP="00316BD9">
            <w:pPr>
              <w:rPr>
                <w:sz w:val="18"/>
                <w:szCs w:val="18"/>
                <w:lang w:val="tr-TR"/>
              </w:rPr>
            </w:pPr>
          </w:p>
        </w:tc>
        <w:tc>
          <w:tcPr>
            <w:tcW w:w="852" w:type="pct"/>
            <w:tcMar>
              <w:top w:w="100" w:type="dxa"/>
              <w:left w:w="100" w:type="dxa"/>
              <w:bottom w:w="100" w:type="dxa"/>
              <w:right w:w="100" w:type="dxa"/>
            </w:tcMar>
          </w:tcPr>
          <w:p w14:paraId="1B5E6A3F" w14:textId="77777777" w:rsidR="00E96410" w:rsidRPr="00E90D07" w:rsidRDefault="00E96410" w:rsidP="00316BD9">
            <w:pPr>
              <w:rPr>
                <w:sz w:val="18"/>
                <w:szCs w:val="18"/>
                <w:lang w:val="tr-TR"/>
              </w:rPr>
            </w:pPr>
          </w:p>
        </w:tc>
        <w:tc>
          <w:tcPr>
            <w:tcW w:w="739" w:type="pct"/>
            <w:tcMar>
              <w:top w:w="100" w:type="dxa"/>
              <w:left w:w="100" w:type="dxa"/>
              <w:bottom w:w="100" w:type="dxa"/>
              <w:right w:w="100" w:type="dxa"/>
            </w:tcMar>
          </w:tcPr>
          <w:p w14:paraId="101EB042" w14:textId="77777777" w:rsidR="00E96410" w:rsidRPr="00E90D07" w:rsidRDefault="00E96410" w:rsidP="0006338D">
            <w:pPr>
              <w:jc w:val="center"/>
              <w:rPr>
                <w:b/>
                <w:bCs/>
                <w:sz w:val="18"/>
                <w:szCs w:val="18"/>
                <w:lang w:val="tr-TR"/>
              </w:rPr>
            </w:pPr>
            <w:r w:rsidRPr="00E90D07">
              <w:rPr>
                <w:b/>
                <w:bCs/>
                <w:sz w:val="18"/>
                <w:szCs w:val="18"/>
                <w:lang w:val="tr-TR"/>
              </w:rPr>
              <w:t>X</w:t>
            </w:r>
          </w:p>
        </w:tc>
        <w:tc>
          <w:tcPr>
            <w:tcW w:w="792" w:type="pct"/>
            <w:tcMar>
              <w:top w:w="100" w:type="dxa"/>
              <w:left w:w="100" w:type="dxa"/>
              <w:bottom w:w="100" w:type="dxa"/>
              <w:right w:w="100" w:type="dxa"/>
            </w:tcMar>
          </w:tcPr>
          <w:p w14:paraId="045C7E64" w14:textId="77777777" w:rsidR="00E96410" w:rsidRPr="00E90D07" w:rsidRDefault="00E96410" w:rsidP="00316BD9">
            <w:pPr>
              <w:rPr>
                <w:sz w:val="18"/>
                <w:szCs w:val="18"/>
                <w:lang w:val="tr-TR"/>
              </w:rPr>
            </w:pPr>
          </w:p>
        </w:tc>
        <w:tc>
          <w:tcPr>
            <w:tcW w:w="842" w:type="pct"/>
            <w:tcMar>
              <w:top w:w="100" w:type="dxa"/>
              <w:left w:w="100" w:type="dxa"/>
              <w:bottom w:w="100" w:type="dxa"/>
              <w:right w:w="100" w:type="dxa"/>
            </w:tcMar>
          </w:tcPr>
          <w:p w14:paraId="6B696E75" w14:textId="77777777" w:rsidR="00E96410" w:rsidRPr="00E90D07" w:rsidRDefault="00E96410" w:rsidP="00316BD9">
            <w:pPr>
              <w:rPr>
                <w:sz w:val="18"/>
                <w:szCs w:val="18"/>
                <w:lang w:val="tr-TR"/>
              </w:rPr>
            </w:pPr>
          </w:p>
        </w:tc>
      </w:tr>
    </w:tbl>
    <w:p w14:paraId="3B589855" w14:textId="77777777" w:rsidR="00E96410" w:rsidRPr="00E90D07" w:rsidRDefault="00E96410" w:rsidP="00E96410">
      <w:pPr>
        <w:spacing w:after="160" w:line="278" w:lineRule="auto"/>
        <w:rPr>
          <w:sz w:val="20"/>
          <w:szCs w:val="20"/>
        </w:rPr>
      </w:pPr>
      <w:r w:rsidRPr="00E90D07">
        <w:rPr>
          <w:sz w:val="20"/>
          <w:szCs w:val="20"/>
        </w:rPr>
        <w:t>Not: Bu alt ölçütü genel olarak değerlendirip olgunluk düzeyini (X) ile işaretleyiniz.</w:t>
      </w:r>
    </w:p>
    <w:p w14:paraId="50D8C4C0" w14:textId="77777777" w:rsidR="00E96410" w:rsidRPr="00E90D07" w:rsidRDefault="00E96410" w:rsidP="00E96410">
      <w:pPr>
        <w:rPr>
          <w:lang w:val="tr-TR"/>
        </w:rPr>
      </w:pPr>
      <w:r w:rsidRPr="00E90D07">
        <w:rPr>
          <w:lang w:val="tr-TR"/>
        </w:rPr>
        <w:t>Eğitim Fakültesi, paydaş katılımı ve geri bildirim süreçlerini planlama ve uygulama aşamalarında kısmen belgelemiştir. Kalite danışma kurulu ve kalite komisyonu listeleri iç ve dış paydaşların tanımlandığını gösterirken, öğrenci ve mezun anket duyuruları geri bildirim toplamak için mekanizmalar kurulduğunu göstermektedir. Ancak, toplanan verilerin analiz sonuçları veya geri bildirimlere dayalı iyileştirme eylemlerine ilişkin raporlar fakülte sitesinde yayımlanmamıştır. Bu nedenle A.4 ölçütleri için olgunluk düzeyinin planlama ve uygulama aşamalarında var olduğu, kontrol ve iyileştirme aşamalarında ise eksik kaldığı değerlendirilmektedir.</w:t>
      </w:r>
    </w:p>
    <w:p w14:paraId="2700EBB8" w14:textId="77777777" w:rsidR="00E96410" w:rsidRPr="00E90D07" w:rsidRDefault="00E96410" w:rsidP="00065C31">
      <w:pPr>
        <w:pStyle w:val="Balk2"/>
      </w:pPr>
      <w:bookmarkStart w:id="41" w:name="_Toc221281762"/>
      <w:r w:rsidRPr="00E90D07">
        <w:t>A.5. ULUSLARARASILAŞMA</w:t>
      </w:r>
      <w:bookmarkEnd w:id="41"/>
    </w:p>
    <w:p w14:paraId="695FAFE2" w14:textId="77777777" w:rsidR="00E96410" w:rsidRPr="00E90D07" w:rsidRDefault="00E96410" w:rsidP="00E96410">
      <w:pPr>
        <w:spacing w:after="120"/>
        <w:ind w:left="153"/>
        <w:rPr>
          <w:lang w:val="tr-TR"/>
        </w:rPr>
      </w:pPr>
      <w:r w:rsidRPr="00E90D07">
        <w:rPr>
          <w:lang w:val="tr-TR"/>
        </w:rPr>
        <w:t>Kütahya Dumlupınar Üniversitesi Eğitim Fakültesi’nin A.5 başlığı altındaki uygulamalar değerlendirilmektedir. Yalnızca fakültenin kendi web sitesinde duyurulan ve kanıt bağlantısı bulunan uygulamalar ele alınmıştır. Her alt başlık için PUKÖ (Planla – Uygula – Kontrol et – Önlem al) aşamalarını gösteren bir tablo hazırlanmıştır.</w:t>
      </w:r>
    </w:p>
    <w:p w14:paraId="16EB5A3B" w14:textId="77777777" w:rsidR="00E96410" w:rsidRPr="00E90D07" w:rsidRDefault="00E96410" w:rsidP="00065C31">
      <w:pPr>
        <w:pStyle w:val="Balk3"/>
      </w:pPr>
      <w:bookmarkStart w:id="42" w:name="_Toc221281763"/>
      <w:r w:rsidRPr="00E90D07">
        <w:t>A.5.1. Uluslararasılaşma Süreçlerinin Yönetimi</w:t>
      </w:r>
      <w:bookmarkEnd w:id="42"/>
      <w:r w:rsidRPr="00E90D07">
        <w:t xml:space="preserve"> </w:t>
      </w:r>
    </w:p>
    <w:tbl>
      <w:tblPr>
        <w:tblStyle w:val="DzTablo417"/>
        <w:tblW w:w="9135" w:type="dxa"/>
        <w:tblInd w:w="108" w:type="dxa"/>
        <w:tblLook w:val="06A0" w:firstRow="1" w:lastRow="0" w:firstColumn="1" w:lastColumn="0" w:noHBand="1" w:noVBand="1"/>
      </w:tblPr>
      <w:tblGrid>
        <w:gridCol w:w="2001"/>
        <w:gridCol w:w="7134"/>
      </w:tblGrid>
      <w:tr w:rsidR="00E96410" w:rsidRPr="00E90D07" w14:paraId="385F13BA"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F136D7"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9D1B2CC"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0ABA3348" w14:textId="0A87CA8E"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0D07">
              <w:rPr>
                <w:rFonts w:ascii="Times New Roman" w:hAnsi="Times New Roman" w:cs="Times New Roman"/>
                <w:b w:val="0"/>
                <w:sz w:val="24"/>
                <w:szCs w:val="24"/>
              </w:rPr>
              <w:t>Eğitim Fakültes</w:t>
            </w:r>
            <w:r w:rsidR="008A72AB">
              <w:rPr>
                <w:rFonts w:ascii="Times New Roman" w:hAnsi="Times New Roman" w:cs="Times New Roman"/>
                <w:b w:val="0"/>
                <w:sz w:val="24"/>
                <w:szCs w:val="24"/>
              </w:rPr>
              <w:t>i</w:t>
            </w:r>
            <w:r w:rsidRPr="00E90D07">
              <w:rPr>
                <w:rFonts w:ascii="Times New Roman" w:hAnsi="Times New Roman" w:cs="Times New Roman"/>
                <w:b w:val="0"/>
                <w:sz w:val="24"/>
                <w:szCs w:val="24"/>
              </w:rPr>
              <w:t xml:space="preserve">nde uluslararasılaşma faaliyetlerinin yürütülmesine yönelik olarak Erasmus Fakülte Koordinatörlüğü ve bölüm Erasmus </w:t>
            </w:r>
            <w:r w:rsidRPr="00E90D07">
              <w:rPr>
                <w:rFonts w:ascii="Times New Roman" w:hAnsi="Times New Roman" w:cs="Times New Roman"/>
                <w:b w:val="0"/>
                <w:sz w:val="24"/>
                <w:szCs w:val="24"/>
              </w:rPr>
              <w:lastRenderedPageBreak/>
              <w:t xml:space="preserve">sorumluları görevlendirilmiştir. Bu yapı, fakültenin uluslararası öğrenci ve personel hareketliliğini planlamasına olanak sağlamaktadır. </w:t>
            </w:r>
          </w:p>
          <w:p w14:paraId="4CC4E3AC" w14:textId="2F67DB13" w:rsidR="00002AFA" w:rsidRPr="00E90D07" w:rsidRDefault="00002AFA"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3CC2F556"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284A308"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p w14:paraId="256F494B"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95B7E7D" w14:textId="1409BFCC"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hAnsi="Times New Roman" w:cs="Times New Roman"/>
                <w:bCs/>
                <w:sz w:val="24"/>
                <w:szCs w:val="24"/>
              </w:rPr>
              <w:t xml:space="preserve">Fakülte akademisyenlerinin araştırmacı olarak yer aldığı ve uluslararası ortaklarla birlikte yürütülen Erasmus+ KA220 “Robots4Inclusion” projesi ile kapsayıcı eğitime robotik yaklaşımlar geliştirilmiştir; bu kapsamda öğretmen eğitimleri gerçekleştirilmiştir </w:t>
            </w:r>
            <w:hyperlink r:id="rId77" w:history="1">
              <w:r w:rsidRPr="00E90D07">
                <w:rPr>
                  <w:rStyle w:val="Kpr"/>
                  <w:rFonts w:ascii="Times New Roman" w:hAnsi="Times New Roman" w:cs="Times New Roman"/>
                  <w:bCs/>
                  <w:sz w:val="24"/>
                  <w:szCs w:val="24"/>
                </w:rPr>
                <w:t>(Erasmus Projesi</w:t>
              </w:r>
              <w:r w:rsidRPr="00E90D07">
                <w:rPr>
                  <w:rStyle w:val="Kpr"/>
                  <w:rFonts w:ascii="Times New Roman" w:hAnsi="Times New Roman" w:cs="Times New Roman"/>
                </w:rPr>
                <w:t>)</w:t>
              </w:r>
              <w:r w:rsidRPr="00E90D07">
                <w:rPr>
                  <w:rStyle w:val="Kpr"/>
                  <w:rFonts w:ascii="Times New Roman" w:hAnsi="Times New Roman" w:cs="Times New Roman"/>
                  <w:bCs/>
                  <w:sz w:val="24"/>
                  <w:szCs w:val="24"/>
                </w:rPr>
                <w:t xml:space="preserve"> (OD3).</w:t>
              </w:r>
            </w:hyperlink>
            <w:r w:rsidRPr="00E90D07">
              <w:rPr>
                <w:rFonts w:ascii="Times New Roman" w:hAnsi="Times New Roman" w:cs="Times New Roman"/>
                <w:bCs/>
                <w:sz w:val="24"/>
                <w:szCs w:val="24"/>
              </w:rPr>
              <w:t xml:space="preserve"> </w:t>
            </w:r>
          </w:p>
          <w:p w14:paraId="612B5FFA" w14:textId="77777777" w:rsidR="00002AFA" w:rsidRPr="00E90D07" w:rsidRDefault="00002AFA"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28C2466F" w14:textId="550FAB5B"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D07">
              <w:rPr>
                <w:rFonts w:ascii="Times New Roman" w:hAnsi="Times New Roman" w:cs="Times New Roman"/>
                <w:bCs/>
                <w:sz w:val="24"/>
                <w:szCs w:val="24"/>
              </w:rPr>
              <w:t xml:space="preserve">Fakültemizde gerçekleştirilen AB Merkezi Projeler Bilgilendirme Toplantısı ile akademisyenlerin uluslararası proje süreçleri hakkında bilgi edinmesi sağlanmıştır </w:t>
            </w:r>
            <w:hyperlink r:id="rId78" w:history="1">
              <w:r w:rsidRPr="00E90D07">
                <w:rPr>
                  <w:rStyle w:val="Kpr"/>
                  <w:rFonts w:ascii="Times New Roman" w:hAnsi="Times New Roman" w:cs="Times New Roman"/>
                  <w:bCs/>
                  <w:sz w:val="24"/>
                  <w:szCs w:val="24"/>
                </w:rPr>
                <w:t>(Bilgilendirme Toplantısı</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p>
          <w:p w14:paraId="06105CC0" w14:textId="77777777" w:rsidR="00002AFA" w:rsidRPr="00E90D07" w:rsidRDefault="00002AFA"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136EF496"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E4AB7F1"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337F47E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4F66154" w14:textId="4831ED00"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6B00A962"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4B5CD52F"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2A9EC32"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6BD6FB80"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17B4653" w14:textId="3E5DE401"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6145BC7C"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436B5ABE" w14:textId="77777777" w:rsidR="00E96410" w:rsidRPr="00E90D07" w:rsidRDefault="00E96410" w:rsidP="00E96410">
      <w:pPr>
        <w:spacing w:after="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E96410" w:rsidRPr="00E90D07" w14:paraId="22A1818B" w14:textId="77777777" w:rsidTr="00316BD9">
        <w:trPr>
          <w:trHeight w:val="440"/>
        </w:trPr>
        <w:tc>
          <w:tcPr>
            <w:tcW w:w="1691" w:type="dxa"/>
            <w:tcMar>
              <w:top w:w="100" w:type="dxa"/>
              <w:left w:w="100" w:type="dxa"/>
              <w:bottom w:w="100" w:type="dxa"/>
              <w:right w:w="100" w:type="dxa"/>
            </w:tcMar>
          </w:tcPr>
          <w:p w14:paraId="08850FBB"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381" w:type="dxa"/>
            <w:gridSpan w:val="5"/>
            <w:tcMar>
              <w:top w:w="100" w:type="dxa"/>
              <w:left w:w="100" w:type="dxa"/>
              <w:bottom w:w="100" w:type="dxa"/>
              <w:right w:w="100" w:type="dxa"/>
            </w:tcMar>
          </w:tcPr>
          <w:p w14:paraId="73B93134" w14:textId="77777777" w:rsidR="00E96410" w:rsidRPr="00E90D07" w:rsidRDefault="00E96410" w:rsidP="00316BD9">
            <w:pPr>
              <w:keepNext/>
              <w:keepLines/>
              <w:spacing w:after="234" w:line="259" w:lineRule="auto"/>
              <w:rPr>
                <w:b/>
                <w:sz w:val="18"/>
                <w:szCs w:val="18"/>
              </w:rPr>
            </w:pPr>
            <w:r w:rsidRPr="00E90D07">
              <w:rPr>
                <w:b/>
                <w:sz w:val="18"/>
                <w:szCs w:val="18"/>
              </w:rPr>
              <w:t>Eğitim Fakültesi</w:t>
            </w:r>
          </w:p>
        </w:tc>
      </w:tr>
      <w:tr w:rsidR="00E96410" w:rsidRPr="00E90D07" w14:paraId="35861DFB" w14:textId="77777777" w:rsidTr="00316BD9">
        <w:trPr>
          <w:trHeight w:val="90"/>
        </w:trPr>
        <w:tc>
          <w:tcPr>
            <w:tcW w:w="1691" w:type="dxa"/>
            <w:tcMar>
              <w:top w:w="100" w:type="dxa"/>
              <w:left w:w="100" w:type="dxa"/>
              <w:bottom w:w="100" w:type="dxa"/>
              <w:right w:w="100" w:type="dxa"/>
            </w:tcMar>
          </w:tcPr>
          <w:p w14:paraId="28F36978" w14:textId="77777777" w:rsidR="00E96410" w:rsidRPr="00E90D07" w:rsidRDefault="00E96410" w:rsidP="00316BD9">
            <w:pPr>
              <w:widowControl w:val="0"/>
              <w:spacing w:after="0"/>
              <w:rPr>
                <w:sz w:val="18"/>
                <w:szCs w:val="18"/>
              </w:rPr>
            </w:pPr>
            <w:r w:rsidRPr="00E90D07">
              <w:rPr>
                <w:b/>
                <w:sz w:val="18"/>
                <w:szCs w:val="18"/>
              </w:rPr>
              <w:t>PUKÖ</w:t>
            </w:r>
          </w:p>
        </w:tc>
        <w:tc>
          <w:tcPr>
            <w:tcW w:w="1560" w:type="dxa"/>
            <w:tcMar>
              <w:top w:w="100" w:type="dxa"/>
              <w:left w:w="100" w:type="dxa"/>
              <w:bottom w:w="100" w:type="dxa"/>
              <w:right w:w="100" w:type="dxa"/>
            </w:tcMar>
          </w:tcPr>
          <w:p w14:paraId="1D21EE5F" w14:textId="77777777" w:rsidR="00E96410" w:rsidRPr="00E90D07" w:rsidRDefault="00E96410" w:rsidP="00316BD9">
            <w:pPr>
              <w:widowControl w:val="0"/>
              <w:spacing w:after="0"/>
              <w:rPr>
                <w:sz w:val="18"/>
                <w:szCs w:val="18"/>
              </w:rPr>
            </w:pPr>
            <w:r w:rsidRPr="00E90D07">
              <w:rPr>
                <w:sz w:val="18"/>
                <w:szCs w:val="18"/>
              </w:rPr>
              <w:t>-</w:t>
            </w:r>
          </w:p>
        </w:tc>
        <w:tc>
          <w:tcPr>
            <w:tcW w:w="1417" w:type="dxa"/>
            <w:shd w:val="clear" w:color="auto" w:fill="FBE4D5"/>
            <w:tcMar>
              <w:top w:w="100" w:type="dxa"/>
              <w:left w:w="100" w:type="dxa"/>
              <w:bottom w:w="100" w:type="dxa"/>
              <w:right w:w="100" w:type="dxa"/>
            </w:tcMar>
          </w:tcPr>
          <w:p w14:paraId="39C27AD1" w14:textId="77777777" w:rsidR="00E96410" w:rsidRPr="00E90D07" w:rsidRDefault="00E96410" w:rsidP="00316BD9">
            <w:pPr>
              <w:widowControl w:val="0"/>
              <w:spacing w:after="0"/>
              <w:rPr>
                <w:sz w:val="18"/>
                <w:szCs w:val="18"/>
              </w:rPr>
            </w:pPr>
            <w:r w:rsidRPr="00E90D07">
              <w:rPr>
                <w:sz w:val="18"/>
                <w:szCs w:val="18"/>
              </w:rPr>
              <w:t>P (Planlama)</w:t>
            </w:r>
          </w:p>
        </w:tc>
        <w:tc>
          <w:tcPr>
            <w:tcW w:w="1418" w:type="dxa"/>
            <w:shd w:val="clear" w:color="auto" w:fill="E2EFD9"/>
            <w:tcMar>
              <w:top w:w="100" w:type="dxa"/>
              <w:left w:w="100" w:type="dxa"/>
              <w:bottom w:w="100" w:type="dxa"/>
              <w:right w:w="100" w:type="dxa"/>
            </w:tcMar>
          </w:tcPr>
          <w:p w14:paraId="74EE88A0" w14:textId="77777777" w:rsidR="00E96410" w:rsidRPr="00E90D07" w:rsidRDefault="00E96410" w:rsidP="00316BD9">
            <w:pPr>
              <w:widowControl w:val="0"/>
              <w:spacing w:after="0"/>
              <w:rPr>
                <w:sz w:val="18"/>
                <w:szCs w:val="18"/>
              </w:rPr>
            </w:pPr>
            <w:r w:rsidRPr="00E90D07">
              <w:rPr>
                <w:sz w:val="18"/>
                <w:szCs w:val="18"/>
              </w:rPr>
              <w:t>U (Uygulama)</w:t>
            </w:r>
          </w:p>
        </w:tc>
        <w:tc>
          <w:tcPr>
            <w:tcW w:w="1559" w:type="dxa"/>
            <w:shd w:val="clear" w:color="auto" w:fill="DEEAF6"/>
            <w:tcMar>
              <w:top w:w="100" w:type="dxa"/>
              <w:left w:w="100" w:type="dxa"/>
              <w:bottom w:w="100" w:type="dxa"/>
              <w:right w:w="100" w:type="dxa"/>
            </w:tcMar>
          </w:tcPr>
          <w:p w14:paraId="7DFC671F" w14:textId="77777777" w:rsidR="00E96410" w:rsidRPr="00E90D07" w:rsidRDefault="00E96410" w:rsidP="00316BD9">
            <w:pPr>
              <w:widowControl w:val="0"/>
              <w:spacing w:after="0"/>
              <w:rPr>
                <w:sz w:val="18"/>
                <w:szCs w:val="18"/>
              </w:rPr>
            </w:pPr>
            <w:r w:rsidRPr="00E90D07">
              <w:rPr>
                <w:sz w:val="18"/>
                <w:szCs w:val="18"/>
              </w:rPr>
              <w:t>K (Kontrol etme)</w:t>
            </w:r>
          </w:p>
          <w:p w14:paraId="570CF9FC" w14:textId="77777777" w:rsidR="00E96410" w:rsidRPr="00E90D07" w:rsidRDefault="00E96410" w:rsidP="00316BD9">
            <w:pPr>
              <w:widowControl w:val="0"/>
              <w:spacing w:after="0"/>
              <w:rPr>
                <w:sz w:val="18"/>
                <w:szCs w:val="18"/>
              </w:rPr>
            </w:pPr>
            <w:r w:rsidRPr="00E90D07">
              <w:rPr>
                <w:sz w:val="18"/>
                <w:szCs w:val="18"/>
              </w:rPr>
              <w:t>Ö (Önlem alma)</w:t>
            </w:r>
          </w:p>
        </w:tc>
        <w:tc>
          <w:tcPr>
            <w:tcW w:w="1427" w:type="dxa"/>
            <w:shd w:val="clear" w:color="auto" w:fill="F2E2EE"/>
            <w:tcMar>
              <w:top w:w="100" w:type="dxa"/>
              <w:left w:w="100" w:type="dxa"/>
              <w:bottom w:w="100" w:type="dxa"/>
              <w:right w:w="100" w:type="dxa"/>
            </w:tcMar>
          </w:tcPr>
          <w:p w14:paraId="27DF1DC7"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116C4DF6" w14:textId="77777777" w:rsidTr="00316BD9">
        <w:trPr>
          <w:trHeight w:val="90"/>
        </w:trPr>
        <w:tc>
          <w:tcPr>
            <w:tcW w:w="1691" w:type="dxa"/>
            <w:tcMar>
              <w:top w:w="100" w:type="dxa"/>
              <w:left w:w="100" w:type="dxa"/>
              <w:bottom w:w="100" w:type="dxa"/>
              <w:right w:w="100" w:type="dxa"/>
            </w:tcMar>
          </w:tcPr>
          <w:p w14:paraId="7538F2FB" w14:textId="77777777" w:rsidR="00E96410" w:rsidRPr="00E90D07" w:rsidRDefault="00E96410" w:rsidP="00316BD9">
            <w:pPr>
              <w:widowControl w:val="0"/>
              <w:spacing w:after="0"/>
              <w:rPr>
                <w:sz w:val="18"/>
                <w:szCs w:val="18"/>
              </w:rPr>
            </w:pPr>
            <w:r w:rsidRPr="00E90D07">
              <w:rPr>
                <w:b/>
                <w:sz w:val="18"/>
                <w:szCs w:val="18"/>
              </w:rPr>
              <w:t>Olgunluk Düzeyi</w:t>
            </w:r>
          </w:p>
        </w:tc>
        <w:tc>
          <w:tcPr>
            <w:tcW w:w="1560" w:type="dxa"/>
            <w:tcMar>
              <w:top w:w="100" w:type="dxa"/>
              <w:left w:w="100" w:type="dxa"/>
              <w:bottom w:w="100" w:type="dxa"/>
              <w:right w:w="100" w:type="dxa"/>
            </w:tcMar>
          </w:tcPr>
          <w:p w14:paraId="24CE8E5B" w14:textId="77777777" w:rsidR="00E96410" w:rsidRPr="00E90D07" w:rsidRDefault="00E96410" w:rsidP="00316BD9">
            <w:pPr>
              <w:widowControl w:val="0"/>
              <w:spacing w:after="0"/>
              <w:rPr>
                <w:sz w:val="18"/>
                <w:szCs w:val="18"/>
              </w:rPr>
            </w:pPr>
            <w:r w:rsidRPr="00E90D07">
              <w:rPr>
                <w:sz w:val="18"/>
                <w:szCs w:val="18"/>
              </w:rPr>
              <w:t>1</w:t>
            </w:r>
          </w:p>
        </w:tc>
        <w:tc>
          <w:tcPr>
            <w:tcW w:w="1417" w:type="dxa"/>
            <w:tcMar>
              <w:top w:w="100" w:type="dxa"/>
              <w:left w:w="100" w:type="dxa"/>
              <w:bottom w:w="100" w:type="dxa"/>
              <w:right w:w="100" w:type="dxa"/>
            </w:tcMar>
          </w:tcPr>
          <w:p w14:paraId="2338069D" w14:textId="77777777" w:rsidR="00E96410" w:rsidRPr="00E90D07" w:rsidRDefault="00E96410" w:rsidP="00316BD9">
            <w:pPr>
              <w:widowControl w:val="0"/>
              <w:spacing w:after="0"/>
              <w:rPr>
                <w:sz w:val="18"/>
                <w:szCs w:val="18"/>
              </w:rPr>
            </w:pPr>
            <w:r w:rsidRPr="00E90D07">
              <w:rPr>
                <w:sz w:val="18"/>
                <w:szCs w:val="18"/>
              </w:rPr>
              <w:t>2</w:t>
            </w:r>
          </w:p>
        </w:tc>
        <w:tc>
          <w:tcPr>
            <w:tcW w:w="1418" w:type="dxa"/>
            <w:tcMar>
              <w:top w:w="100" w:type="dxa"/>
              <w:left w:w="100" w:type="dxa"/>
              <w:bottom w:w="100" w:type="dxa"/>
              <w:right w:w="100" w:type="dxa"/>
            </w:tcMar>
          </w:tcPr>
          <w:p w14:paraId="37626870" w14:textId="77777777" w:rsidR="00E96410" w:rsidRPr="00E90D07" w:rsidRDefault="00E96410" w:rsidP="00316BD9">
            <w:pPr>
              <w:widowControl w:val="0"/>
              <w:spacing w:after="0"/>
              <w:rPr>
                <w:sz w:val="18"/>
                <w:szCs w:val="18"/>
              </w:rPr>
            </w:pPr>
            <w:r w:rsidRPr="00E90D07">
              <w:rPr>
                <w:sz w:val="18"/>
                <w:szCs w:val="18"/>
              </w:rPr>
              <w:t>3</w:t>
            </w:r>
          </w:p>
        </w:tc>
        <w:tc>
          <w:tcPr>
            <w:tcW w:w="1559" w:type="dxa"/>
            <w:tcMar>
              <w:top w:w="100" w:type="dxa"/>
              <w:left w:w="100" w:type="dxa"/>
              <w:bottom w:w="100" w:type="dxa"/>
              <w:right w:w="100" w:type="dxa"/>
            </w:tcMar>
          </w:tcPr>
          <w:p w14:paraId="554D5B64" w14:textId="77777777" w:rsidR="00E96410" w:rsidRPr="00E90D07" w:rsidRDefault="00E96410" w:rsidP="00316BD9">
            <w:pPr>
              <w:widowControl w:val="0"/>
              <w:spacing w:after="0"/>
              <w:rPr>
                <w:sz w:val="18"/>
                <w:szCs w:val="18"/>
              </w:rPr>
            </w:pPr>
            <w:r w:rsidRPr="00E90D07">
              <w:rPr>
                <w:sz w:val="18"/>
                <w:szCs w:val="18"/>
              </w:rPr>
              <w:t>4</w:t>
            </w:r>
          </w:p>
        </w:tc>
        <w:tc>
          <w:tcPr>
            <w:tcW w:w="1427" w:type="dxa"/>
            <w:tcMar>
              <w:top w:w="100" w:type="dxa"/>
              <w:left w:w="100" w:type="dxa"/>
              <w:bottom w:w="100" w:type="dxa"/>
              <w:right w:w="100" w:type="dxa"/>
            </w:tcMar>
          </w:tcPr>
          <w:p w14:paraId="13B7E8D7"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0099A704" w14:textId="77777777" w:rsidTr="00316BD9">
        <w:tc>
          <w:tcPr>
            <w:tcW w:w="1691" w:type="dxa"/>
            <w:tcMar>
              <w:top w:w="100" w:type="dxa"/>
              <w:left w:w="100" w:type="dxa"/>
              <w:bottom w:w="100" w:type="dxa"/>
              <w:right w:w="100" w:type="dxa"/>
            </w:tcMar>
          </w:tcPr>
          <w:p w14:paraId="02F77F48" w14:textId="77777777" w:rsidR="00E96410" w:rsidRPr="00E90D07" w:rsidRDefault="00E96410" w:rsidP="00316BD9">
            <w:pPr>
              <w:widowControl w:val="0"/>
              <w:spacing w:after="0"/>
              <w:rPr>
                <w:b/>
                <w:sz w:val="18"/>
                <w:szCs w:val="18"/>
              </w:rPr>
            </w:pPr>
            <w:r w:rsidRPr="00E90D07">
              <w:rPr>
                <w:b/>
                <w:sz w:val="18"/>
                <w:szCs w:val="18"/>
              </w:rPr>
              <w:t xml:space="preserve">A.5.1. Uluslararasılaşma Süreçlerinin Yönetimi </w:t>
            </w:r>
          </w:p>
        </w:tc>
        <w:tc>
          <w:tcPr>
            <w:tcW w:w="1560" w:type="dxa"/>
            <w:tcMar>
              <w:top w:w="100" w:type="dxa"/>
              <w:left w:w="100" w:type="dxa"/>
              <w:bottom w:w="100" w:type="dxa"/>
              <w:right w:w="100" w:type="dxa"/>
            </w:tcMar>
          </w:tcPr>
          <w:p w14:paraId="6BDAA760" w14:textId="77777777" w:rsidR="00E96410" w:rsidRPr="00E90D07" w:rsidRDefault="00E96410" w:rsidP="00316BD9">
            <w:pPr>
              <w:widowControl w:val="0"/>
              <w:spacing w:after="0"/>
              <w:rPr>
                <w:sz w:val="18"/>
                <w:szCs w:val="18"/>
              </w:rPr>
            </w:pPr>
            <w:r w:rsidRPr="00E90D07">
              <w:rPr>
                <w:sz w:val="18"/>
                <w:szCs w:val="18"/>
              </w:rPr>
              <w:t>Birimin uluslararasılaşma süreçlerine ilişkin yönetsel ve organizasyonel yapılanması bulunmamaktadır</w:t>
            </w:r>
          </w:p>
        </w:tc>
        <w:tc>
          <w:tcPr>
            <w:tcW w:w="1417" w:type="dxa"/>
            <w:tcMar>
              <w:top w:w="100" w:type="dxa"/>
              <w:left w:w="100" w:type="dxa"/>
              <w:bottom w:w="100" w:type="dxa"/>
              <w:right w:w="100" w:type="dxa"/>
            </w:tcMar>
          </w:tcPr>
          <w:p w14:paraId="3E53ECE3" w14:textId="77777777" w:rsidR="00E96410" w:rsidRPr="00E90D07" w:rsidRDefault="00E96410" w:rsidP="00316BD9">
            <w:pPr>
              <w:widowControl w:val="0"/>
              <w:spacing w:after="0"/>
              <w:rPr>
                <w:sz w:val="18"/>
                <w:szCs w:val="18"/>
              </w:rPr>
            </w:pPr>
            <w:r w:rsidRPr="00E90D07">
              <w:rPr>
                <w:sz w:val="18"/>
                <w:szCs w:val="18"/>
              </w:rPr>
              <w:t>Birimin uluslararasılaşma süreçlerinin yönetim ve organizasyonel yapısına ilişkin planlamalar bulunmaktadır</w:t>
            </w:r>
          </w:p>
        </w:tc>
        <w:tc>
          <w:tcPr>
            <w:tcW w:w="1418" w:type="dxa"/>
            <w:tcMar>
              <w:top w:w="100" w:type="dxa"/>
              <w:left w:w="100" w:type="dxa"/>
              <w:bottom w:w="100" w:type="dxa"/>
              <w:right w:w="100" w:type="dxa"/>
            </w:tcMar>
          </w:tcPr>
          <w:p w14:paraId="34B3974F" w14:textId="77777777" w:rsidR="00E96410" w:rsidRPr="00E90D07" w:rsidRDefault="00E96410" w:rsidP="00316BD9">
            <w:pPr>
              <w:widowControl w:val="0"/>
              <w:spacing w:after="0"/>
              <w:rPr>
                <w:sz w:val="18"/>
                <w:szCs w:val="18"/>
              </w:rPr>
            </w:pPr>
            <w:r w:rsidRPr="00E90D07">
              <w:rPr>
                <w:sz w:val="18"/>
                <w:szCs w:val="18"/>
              </w:rPr>
              <w:t xml:space="preserve">Birimde uluslararasılaşma süreçlerinin yönetimine ilişkin organizasyonel yapılanma tamamlanmış olup; şeffaf, kapsayıcı ve katılımcı biçimde işlemektedir. </w:t>
            </w:r>
          </w:p>
        </w:tc>
        <w:tc>
          <w:tcPr>
            <w:tcW w:w="1559" w:type="dxa"/>
            <w:tcMar>
              <w:top w:w="100" w:type="dxa"/>
              <w:left w:w="100" w:type="dxa"/>
              <w:bottom w:w="100" w:type="dxa"/>
              <w:right w:w="100" w:type="dxa"/>
            </w:tcMar>
          </w:tcPr>
          <w:p w14:paraId="68C0792E" w14:textId="77777777" w:rsidR="00E96410" w:rsidRPr="00E90D07" w:rsidRDefault="00E96410" w:rsidP="00316BD9">
            <w:pPr>
              <w:widowControl w:val="0"/>
              <w:spacing w:after="0"/>
              <w:rPr>
                <w:sz w:val="18"/>
                <w:szCs w:val="18"/>
              </w:rPr>
            </w:pPr>
            <w:r w:rsidRPr="00E90D07">
              <w:rPr>
                <w:sz w:val="18"/>
                <w:szCs w:val="18"/>
              </w:rPr>
              <w:t>Uluslararasılaşma süreçlerinin yönetsel ve organizasyonel yapılanması izlenmekte ve iyileştirilmektedir</w:t>
            </w:r>
          </w:p>
        </w:tc>
        <w:tc>
          <w:tcPr>
            <w:tcW w:w="1427" w:type="dxa"/>
            <w:tcMar>
              <w:top w:w="100" w:type="dxa"/>
              <w:left w:w="100" w:type="dxa"/>
              <w:bottom w:w="100" w:type="dxa"/>
              <w:right w:w="100" w:type="dxa"/>
            </w:tcMar>
          </w:tcPr>
          <w:p w14:paraId="3AF5BE7D"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74735206" w14:textId="77777777" w:rsidTr="00316BD9">
        <w:tc>
          <w:tcPr>
            <w:tcW w:w="1691" w:type="dxa"/>
            <w:tcMar>
              <w:top w:w="100" w:type="dxa"/>
              <w:left w:w="100" w:type="dxa"/>
              <w:bottom w:w="100" w:type="dxa"/>
              <w:right w:w="100" w:type="dxa"/>
            </w:tcMar>
          </w:tcPr>
          <w:p w14:paraId="21A9039F"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60" w:type="dxa"/>
            <w:tcMar>
              <w:top w:w="100" w:type="dxa"/>
              <w:left w:w="100" w:type="dxa"/>
              <w:bottom w:w="100" w:type="dxa"/>
              <w:right w:w="100" w:type="dxa"/>
            </w:tcMar>
          </w:tcPr>
          <w:p w14:paraId="6BFCA2F5" w14:textId="77777777" w:rsidR="00E96410" w:rsidRPr="00E90D07" w:rsidRDefault="00E96410" w:rsidP="00316BD9">
            <w:pPr>
              <w:widowControl w:val="0"/>
              <w:spacing w:after="0"/>
              <w:rPr>
                <w:sz w:val="18"/>
                <w:szCs w:val="18"/>
              </w:rPr>
            </w:pPr>
          </w:p>
        </w:tc>
        <w:tc>
          <w:tcPr>
            <w:tcW w:w="1417" w:type="dxa"/>
            <w:tcMar>
              <w:top w:w="100" w:type="dxa"/>
              <w:left w:w="100" w:type="dxa"/>
              <w:bottom w:w="100" w:type="dxa"/>
              <w:right w:w="100" w:type="dxa"/>
            </w:tcMar>
          </w:tcPr>
          <w:p w14:paraId="56047F2F" w14:textId="77777777" w:rsidR="00E96410" w:rsidRPr="00E90D07" w:rsidRDefault="00E96410" w:rsidP="00316BD9">
            <w:pPr>
              <w:widowControl w:val="0"/>
              <w:spacing w:after="0"/>
              <w:rPr>
                <w:sz w:val="18"/>
                <w:szCs w:val="18"/>
              </w:rPr>
            </w:pPr>
          </w:p>
        </w:tc>
        <w:tc>
          <w:tcPr>
            <w:tcW w:w="1418" w:type="dxa"/>
            <w:tcMar>
              <w:top w:w="100" w:type="dxa"/>
              <w:left w:w="100" w:type="dxa"/>
              <w:bottom w:w="100" w:type="dxa"/>
              <w:right w:w="100" w:type="dxa"/>
            </w:tcMar>
          </w:tcPr>
          <w:p w14:paraId="05901F25" w14:textId="7BD890E7" w:rsidR="00E96410" w:rsidRPr="00E90D07" w:rsidRDefault="00002AFA" w:rsidP="00002AFA">
            <w:pPr>
              <w:widowControl w:val="0"/>
              <w:spacing w:after="0"/>
              <w:ind w:left="0" w:firstLine="0"/>
              <w:jc w:val="center"/>
              <w:rPr>
                <w:sz w:val="18"/>
                <w:szCs w:val="18"/>
              </w:rPr>
            </w:pPr>
            <w:r w:rsidRPr="00E90D07">
              <w:rPr>
                <w:sz w:val="18"/>
                <w:szCs w:val="18"/>
              </w:rPr>
              <w:t>X</w:t>
            </w:r>
          </w:p>
        </w:tc>
        <w:tc>
          <w:tcPr>
            <w:tcW w:w="1559" w:type="dxa"/>
            <w:tcMar>
              <w:top w:w="100" w:type="dxa"/>
              <w:left w:w="100" w:type="dxa"/>
              <w:bottom w:w="100" w:type="dxa"/>
              <w:right w:w="100" w:type="dxa"/>
            </w:tcMar>
          </w:tcPr>
          <w:p w14:paraId="05078598" w14:textId="77777777" w:rsidR="00E96410" w:rsidRPr="00E90D07" w:rsidRDefault="00E96410" w:rsidP="00316BD9">
            <w:pPr>
              <w:widowControl w:val="0"/>
              <w:spacing w:after="0"/>
              <w:rPr>
                <w:sz w:val="18"/>
                <w:szCs w:val="18"/>
              </w:rPr>
            </w:pPr>
          </w:p>
        </w:tc>
        <w:tc>
          <w:tcPr>
            <w:tcW w:w="1427" w:type="dxa"/>
            <w:tcMar>
              <w:top w:w="100" w:type="dxa"/>
              <w:left w:w="100" w:type="dxa"/>
              <w:bottom w:w="100" w:type="dxa"/>
              <w:right w:w="100" w:type="dxa"/>
            </w:tcMar>
          </w:tcPr>
          <w:p w14:paraId="0C9CBFB6" w14:textId="77777777" w:rsidR="00E96410" w:rsidRPr="00E90D07" w:rsidRDefault="00E96410" w:rsidP="00316BD9">
            <w:pPr>
              <w:widowControl w:val="0"/>
              <w:spacing w:after="0"/>
              <w:rPr>
                <w:sz w:val="18"/>
                <w:szCs w:val="18"/>
              </w:rPr>
            </w:pPr>
          </w:p>
        </w:tc>
      </w:tr>
    </w:tbl>
    <w:p w14:paraId="071EB721" w14:textId="77777777" w:rsidR="00E96410" w:rsidRPr="00E90D07" w:rsidRDefault="00E96410" w:rsidP="00E96410">
      <w:pPr>
        <w:spacing w:after="160" w:line="278" w:lineRule="auto"/>
      </w:pPr>
      <w:r w:rsidRPr="00E90D07">
        <w:rPr>
          <w:sz w:val="20"/>
          <w:szCs w:val="20"/>
        </w:rPr>
        <w:t xml:space="preserve">  Not: Bu alt ölçütü genel olarak değerlendirip olgunluk düzeyini (X) ile işaretleyiniz.</w:t>
      </w:r>
    </w:p>
    <w:p w14:paraId="406425B6" w14:textId="77777777" w:rsidR="00E96410" w:rsidRPr="00E90D07" w:rsidRDefault="00E96410" w:rsidP="00065C31">
      <w:pPr>
        <w:pStyle w:val="Balk3"/>
        <w:rPr>
          <w:i/>
          <w:color w:val="FF0000"/>
        </w:rPr>
      </w:pPr>
      <w:bookmarkStart w:id="43" w:name="_heading=h.25b2l0r" w:colFirst="0" w:colLast="0"/>
      <w:bookmarkStart w:id="44" w:name="_Toc221281764"/>
      <w:bookmarkEnd w:id="43"/>
      <w:r w:rsidRPr="00E90D07">
        <w:t>A.5.2. Uluslararasılaşma Kaynakları</w:t>
      </w:r>
      <w:bookmarkEnd w:id="44"/>
      <w:r w:rsidRPr="00E90D07">
        <w:t xml:space="preserve"> </w:t>
      </w:r>
      <w:r w:rsidRPr="00E90D07">
        <w:rPr>
          <w:i/>
          <w:color w:val="FF0000"/>
        </w:rPr>
        <w:t xml:space="preserve"> </w:t>
      </w:r>
    </w:p>
    <w:tbl>
      <w:tblPr>
        <w:tblStyle w:val="DzTablo418"/>
        <w:tblW w:w="9135" w:type="dxa"/>
        <w:tblInd w:w="108" w:type="dxa"/>
        <w:tblLook w:val="06A0" w:firstRow="1" w:lastRow="0" w:firstColumn="1" w:lastColumn="0" w:noHBand="1" w:noVBand="1"/>
      </w:tblPr>
      <w:tblGrid>
        <w:gridCol w:w="2001"/>
        <w:gridCol w:w="7134"/>
      </w:tblGrid>
      <w:tr w:rsidR="00E96410" w:rsidRPr="00E90D07" w14:paraId="15BDB2A0"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077DD9"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373D9A8"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0E71C41F" w14:textId="552DAF61"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Akademisyenlerin uluslararası fonlara erişimini desteklemek amacıyla AB Merkezi Projeler Bilgilendirme Toplantısı düzenlenmiştir </w:t>
            </w:r>
            <w:hyperlink r:id="rId79" w:history="1">
              <w:r w:rsidRPr="00E90D07">
                <w:rPr>
                  <w:rStyle w:val="Kpr"/>
                  <w:rFonts w:ascii="Times New Roman" w:hAnsi="Times New Roman" w:cs="Times New Roman"/>
                  <w:b w:val="0"/>
                  <w:bCs w:val="0"/>
                  <w:sz w:val="24"/>
                  <w:szCs w:val="24"/>
                </w:rPr>
                <w:t>(Bilgilendirme Toplantısı</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(OD2).</w:t>
              </w:r>
            </w:hyperlink>
          </w:p>
          <w:p w14:paraId="3D7D94AE"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6037E713"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7A6EAE"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p w14:paraId="58F4D8C9"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42D6D1D" w14:textId="3300CD63"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1DBFC010"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786E8D4B"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BA8A5C2"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FEBE5DB"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7DDEF5B" w14:textId="25B57E2A"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28344602"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70F0F185"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D72066" w14:textId="091D124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tcPr>
          <w:p w14:paraId="4E56BF2D" w14:textId="26F1A7DA" w:rsidR="00E96410" w:rsidRPr="00E90D07" w:rsidRDefault="00405EE6"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bl>
    <w:p w14:paraId="666E62CA" w14:textId="77777777" w:rsidR="00E96410" w:rsidRPr="00E90D07" w:rsidRDefault="00E96410" w:rsidP="00545FC6">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E96410" w:rsidRPr="00E90D07" w14:paraId="5F5B942D" w14:textId="77777777" w:rsidTr="00316BD9">
        <w:trPr>
          <w:trHeight w:val="440"/>
        </w:trPr>
        <w:tc>
          <w:tcPr>
            <w:tcW w:w="1650" w:type="dxa"/>
            <w:tcMar>
              <w:top w:w="100" w:type="dxa"/>
              <w:left w:w="100" w:type="dxa"/>
              <w:bottom w:w="100" w:type="dxa"/>
              <w:right w:w="100" w:type="dxa"/>
            </w:tcMar>
          </w:tcPr>
          <w:p w14:paraId="33D0D9BE"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422" w:type="dxa"/>
            <w:gridSpan w:val="5"/>
            <w:tcMar>
              <w:top w:w="100" w:type="dxa"/>
              <w:left w:w="100" w:type="dxa"/>
              <w:bottom w:w="100" w:type="dxa"/>
              <w:right w:w="100" w:type="dxa"/>
            </w:tcMar>
          </w:tcPr>
          <w:p w14:paraId="6E3E1940" w14:textId="77777777" w:rsidR="00E96410" w:rsidRPr="00E90D07" w:rsidRDefault="00E96410" w:rsidP="00316BD9">
            <w:pPr>
              <w:keepNext/>
              <w:keepLines/>
              <w:spacing w:after="234" w:line="259" w:lineRule="auto"/>
              <w:rPr>
                <w:b/>
                <w:sz w:val="18"/>
                <w:szCs w:val="18"/>
              </w:rPr>
            </w:pPr>
            <w:bookmarkStart w:id="45" w:name="_heading=h.3q5sasy" w:colFirst="0" w:colLast="0"/>
            <w:bookmarkEnd w:id="45"/>
            <w:r w:rsidRPr="00E90D07">
              <w:rPr>
                <w:b/>
                <w:sz w:val="18"/>
                <w:szCs w:val="18"/>
              </w:rPr>
              <w:t>Eğitim Fakültesi</w:t>
            </w:r>
          </w:p>
        </w:tc>
      </w:tr>
      <w:tr w:rsidR="00E96410" w:rsidRPr="00E90D07" w14:paraId="3604EFCF" w14:textId="77777777" w:rsidTr="00316BD9">
        <w:trPr>
          <w:trHeight w:val="138"/>
        </w:trPr>
        <w:tc>
          <w:tcPr>
            <w:tcW w:w="1650" w:type="dxa"/>
            <w:tcMar>
              <w:top w:w="100" w:type="dxa"/>
              <w:left w:w="100" w:type="dxa"/>
              <w:bottom w:w="100" w:type="dxa"/>
              <w:right w:w="100" w:type="dxa"/>
            </w:tcMar>
          </w:tcPr>
          <w:p w14:paraId="575059CA" w14:textId="77777777" w:rsidR="00E96410" w:rsidRPr="00E90D07" w:rsidRDefault="00E96410" w:rsidP="00316BD9">
            <w:pPr>
              <w:widowControl w:val="0"/>
              <w:spacing w:after="0"/>
              <w:rPr>
                <w:sz w:val="18"/>
                <w:szCs w:val="18"/>
              </w:rPr>
            </w:pPr>
            <w:r w:rsidRPr="00E90D07">
              <w:rPr>
                <w:b/>
                <w:sz w:val="18"/>
                <w:szCs w:val="18"/>
              </w:rPr>
              <w:t>PUKÖ</w:t>
            </w:r>
          </w:p>
        </w:tc>
        <w:tc>
          <w:tcPr>
            <w:tcW w:w="1610" w:type="dxa"/>
            <w:tcMar>
              <w:top w:w="100" w:type="dxa"/>
              <w:left w:w="100" w:type="dxa"/>
              <w:bottom w:w="100" w:type="dxa"/>
              <w:right w:w="100" w:type="dxa"/>
            </w:tcMar>
          </w:tcPr>
          <w:p w14:paraId="40917340" w14:textId="77777777" w:rsidR="00E96410" w:rsidRPr="00E90D07" w:rsidRDefault="00E96410" w:rsidP="00316BD9">
            <w:pPr>
              <w:widowControl w:val="0"/>
              <w:spacing w:after="0"/>
              <w:rPr>
                <w:sz w:val="18"/>
                <w:szCs w:val="18"/>
              </w:rPr>
            </w:pPr>
            <w:r w:rsidRPr="00E90D07">
              <w:rPr>
                <w:sz w:val="18"/>
                <w:szCs w:val="18"/>
              </w:rPr>
              <w:t>-</w:t>
            </w:r>
          </w:p>
        </w:tc>
        <w:tc>
          <w:tcPr>
            <w:tcW w:w="1418" w:type="dxa"/>
            <w:shd w:val="clear" w:color="auto" w:fill="FBE4D5"/>
            <w:tcMar>
              <w:top w:w="100" w:type="dxa"/>
              <w:left w:w="100" w:type="dxa"/>
              <w:bottom w:w="100" w:type="dxa"/>
              <w:right w:w="100" w:type="dxa"/>
            </w:tcMar>
          </w:tcPr>
          <w:p w14:paraId="26FF2210" w14:textId="77777777" w:rsidR="00E96410" w:rsidRPr="00E90D07" w:rsidRDefault="00E96410" w:rsidP="00316BD9">
            <w:pPr>
              <w:widowControl w:val="0"/>
              <w:spacing w:after="0"/>
              <w:rPr>
                <w:sz w:val="18"/>
                <w:szCs w:val="18"/>
              </w:rPr>
            </w:pPr>
            <w:r w:rsidRPr="00E90D07">
              <w:rPr>
                <w:sz w:val="18"/>
                <w:szCs w:val="18"/>
              </w:rPr>
              <w:t>P (Planlama)</w:t>
            </w:r>
          </w:p>
        </w:tc>
        <w:tc>
          <w:tcPr>
            <w:tcW w:w="1417" w:type="dxa"/>
            <w:shd w:val="clear" w:color="auto" w:fill="E2EFD9"/>
            <w:tcMar>
              <w:top w:w="100" w:type="dxa"/>
              <w:left w:w="100" w:type="dxa"/>
              <w:bottom w:w="100" w:type="dxa"/>
              <w:right w:w="100" w:type="dxa"/>
            </w:tcMar>
          </w:tcPr>
          <w:p w14:paraId="24CA820D" w14:textId="77777777" w:rsidR="00E96410" w:rsidRPr="00E90D07" w:rsidRDefault="00E96410" w:rsidP="00316BD9">
            <w:pPr>
              <w:widowControl w:val="0"/>
              <w:spacing w:after="0"/>
              <w:rPr>
                <w:sz w:val="18"/>
                <w:szCs w:val="18"/>
              </w:rPr>
            </w:pPr>
            <w:r w:rsidRPr="00E90D07">
              <w:rPr>
                <w:sz w:val="18"/>
                <w:szCs w:val="18"/>
              </w:rPr>
              <w:t>U (Uygulama)</w:t>
            </w:r>
          </w:p>
        </w:tc>
        <w:tc>
          <w:tcPr>
            <w:tcW w:w="1525" w:type="dxa"/>
            <w:shd w:val="clear" w:color="auto" w:fill="DEEAF6"/>
            <w:tcMar>
              <w:top w:w="100" w:type="dxa"/>
              <w:left w:w="100" w:type="dxa"/>
              <w:bottom w:w="100" w:type="dxa"/>
              <w:right w:w="100" w:type="dxa"/>
            </w:tcMar>
          </w:tcPr>
          <w:p w14:paraId="07EBF615" w14:textId="77777777" w:rsidR="00E96410" w:rsidRPr="00E90D07" w:rsidRDefault="00E96410" w:rsidP="00316BD9">
            <w:pPr>
              <w:widowControl w:val="0"/>
              <w:spacing w:after="0"/>
              <w:rPr>
                <w:sz w:val="18"/>
                <w:szCs w:val="18"/>
              </w:rPr>
            </w:pPr>
            <w:r w:rsidRPr="00E90D07">
              <w:rPr>
                <w:sz w:val="18"/>
                <w:szCs w:val="18"/>
              </w:rPr>
              <w:t>K (Kontrol etme)</w:t>
            </w:r>
          </w:p>
          <w:p w14:paraId="024C3071" w14:textId="77777777" w:rsidR="00E96410" w:rsidRPr="00E90D07" w:rsidRDefault="00E96410" w:rsidP="00316BD9">
            <w:pPr>
              <w:widowControl w:val="0"/>
              <w:spacing w:after="0"/>
              <w:rPr>
                <w:sz w:val="18"/>
                <w:szCs w:val="18"/>
              </w:rPr>
            </w:pPr>
            <w:r w:rsidRPr="00E90D07">
              <w:rPr>
                <w:sz w:val="18"/>
                <w:szCs w:val="18"/>
              </w:rPr>
              <w:t>Ö (Önlem alma)</w:t>
            </w:r>
          </w:p>
        </w:tc>
        <w:tc>
          <w:tcPr>
            <w:tcW w:w="1452" w:type="dxa"/>
            <w:shd w:val="clear" w:color="auto" w:fill="F2E2EE"/>
            <w:tcMar>
              <w:top w:w="100" w:type="dxa"/>
              <w:left w:w="100" w:type="dxa"/>
              <w:bottom w:w="100" w:type="dxa"/>
              <w:right w:w="100" w:type="dxa"/>
            </w:tcMar>
          </w:tcPr>
          <w:p w14:paraId="3FEB03FE"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6C8F7555" w14:textId="77777777" w:rsidTr="00316BD9">
        <w:trPr>
          <w:trHeight w:val="138"/>
        </w:trPr>
        <w:tc>
          <w:tcPr>
            <w:tcW w:w="1650" w:type="dxa"/>
            <w:tcMar>
              <w:top w:w="100" w:type="dxa"/>
              <w:left w:w="100" w:type="dxa"/>
              <w:bottom w:w="100" w:type="dxa"/>
              <w:right w:w="100" w:type="dxa"/>
            </w:tcMar>
          </w:tcPr>
          <w:p w14:paraId="76709C15" w14:textId="77777777" w:rsidR="00E96410" w:rsidRPr="00E90D07" w:rsidRDefault="00E96410" w:rsidP="00316BD9">
            <w:pPr>
              <w:widowControl w:val="0"/>
              <w:spacing w:after="0"/>
              <w:rPr>
                <w:sz w:val="18"/>
                <w:szCs w:val="18"/>
              </w:rPr>
            </w:pPr>
            <w:r w:rsidRPr="00E90D07">
              <w:rPr>
                <w:b/>
                <w:sz w:val="18"/>
                <w:szCs w:val="18"/>
              </w:rPr>
              <w:t>Olgunluk Düzeyi</w:t>
            </w:r>
          </w:p>
        </w:tc>
        <w:tc>
          <w:tcPr>
            <w:tcW w:w="1610" w:type="dxa"/>
            <w:tcMar>
              <w:top w:w="100" w:type="dxa"/>
              <w:left w:w="100" w:type="dxa"/>
              <w:bottom w:w="100" w:type="dxa"/>
              <w:right w:w="100" w:type="dxa"/>
            </w:tcMar>
          </w:tcPr>
          <w:p w14:paraId="5920C132" w14:textId="77777777" w:rsidR="00E96410" w:rsidRPr="00E90D07" w:rsidRDefault="00E96410" w:rsidP="00316BD9">
            <w:pPr>
              <w:widowControl w:val="0"/>
              <w:spacing w:after="0"/>
              <w:rPr>
                <w:sz w:val="18"/>
                <w:szCs w:val="18"/>
              </w:rPr>
            </w:pPr>
            <w:r w:rsidRPr="00E90D07">
              <w:rPr>
                <w:sz w:val="18"/>
                <w:szCs w:val="18"/>
              </w:rPr>
              <w:t>1</w:t>
            </w:r>
          </w:p>
        </w:tc>
        <w:tc>
          <w:tcPr>
            <w:tcW w:w="1418" w:type="dxa"/>
            <w:tcMar>
              <w:top w:w="100" w:type="dxa"/>
              <w:left w:w="100" w:type="dxa"/>
              <w:bottom w:w="100" w:type="dxa"/>
              <w:right w:w="100" w:type="dxa"/>
            </w:tcMar>
          </w:tcPr>
          <w:p w14:paraId="58A086D6" w14:textId="77777777" w:rsidR="00E96410" w:rsidRPr="00E90D07" w:rsidRDefault="00E96410" w:rsidP="00316BD9">
            <w:pPr>
              <w:widowControl w:val="0"/>
              <w:spacing w:after="0"/>
              <w:rPr>
                <w:sz w:val="18"/>
                <w:szCs w:val="18"/>
              </w:rPr>
            </w:pPr>
            <w:r w:rsidRPr="00E90D07">
              <w:rPr>
                <w:sz w:val="18"/>
                <w:szCs w:val="18"/>
              </w:rPr>
              <w:t>2</w:t>
            </w:r>
          </w:p>
        </w:tc>
        <w:tc>
          <w:tcPr>
            <w:tcW w:w="1417" w:type="dxa"/>
            <w:tcMar>
              <w:top w:w="100" w:type="dxa"/>
              <w:left w:w="100" w:type="dxa"/>
              <w:bottom w:w="100" w:type="dxa"/>
              <w:right w:w="100" w:type="dxa"/>
            </w:tcMar>
          </w:tcPr>
          <w:p w14:paraId="21619A42" w14:textId="77777777" w:rsidR="00E96410" w:rsidRPr="00E90D07" w:rsidRDefault="00E96410" w:rsidP="00316BD9">
            <w:pPr>
              <w:widowControl w:val="0"/>
              <w:spacing w:after="0"/>
              <w:rPr>
                <w:sz w:val="18"/>
                <w:szCs w:val="18"/>
              </w:rPr>
            </w:pPr>
            <w:r w:rsidRPr="00E90D07">
              <w:rPr>
                <w:sz w:val="18"/>
                <w:szCs w:val="18"/>
              </w:rPr>
              <w:t>3</w:t>
            </w:r>
          </w:p>
        </w:tc>
        <w:tc>
          <w:tcPr>
            <w:tcW w:w="1525" w:type="dxa"/>
            <w:tcMar>
              <w:top w:w="100" w:type="dxa"/>
              <w:left w:w="100" w:type="dxa"/>
              <w:bottom w:w="100" w:type="dxa"/>
              <w:right w:w="100" w:type="dxa"/>
            </w:tcMar>
          </w:tcPr>
          <w:p w14:paraId="386799A3" w14:textId="77777777" w:rsidR="00E96410" w:rsidRPr="00E90D07" w:rsidRDefault="00E96410" w:rsidP="00316BD9">
            <w:pPr>
              <w:widowControl w:val="0"/>
              <w:spacing w:after="0"/>
              <w:rPr>
                <w:sz w:val="18"/>
                <w:szCs w:val="18"/>
              </w:rPr>
            </w:pPr>
            <w:r w:rsidRPr="00E90D07">
              <w:rPr>
                <w:sz w:val="18"/>
                <w:szCs w:val="18"/>
              </w:rPr>
              <w:t>4</w:t>
            </w:r>
          </w:p>
        </w:tc>
        <w:tc>
          <w:tcPr>
            <w:tcW w:w="1452" w:type="dxa"/>
            <w:tcMar>
              <w:top w:w="100" w:type="dxa"/>
              <w:left w:w="100" w:type="dxa"/>
              <w:bottom w:w="100" w:type="dxa"/>
              <w:right w:w="100" w:type="dxa"/>
            </w:tcMar>
          </w:tcPr>
          <w:p w14:paraId="797DDCE0"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0A3A9BD0" w14:textId="77777777" w:rsidTr="00316BD9">
        <w:tc>
          <w:tcPr>
            <w:tcW w:w="1650" w:type="dxa"/>
            <w:tcMar>
              <w:top w:w="100" w:type="dxa"/>
              <w:left w:w="100" w:type="dxa"/>
              <w:bottom w:w="100" w:type="dxa"/>
              <w:right w:w="100" w:type="dxa"/>
            </w:tcMar>
          </w:tcPr>
          <w:p w14:paraId="569536BD" w14:textId="77777777" w:rsidR="00E96410" w:rsidRPr="00E90D07" w:rsidRDefault="00E96410" w:rsidP="00316BD9">
            <w:pPr>
              <w:widowControl w:val="0"/>
              <w:spacing w:after="0"/>
              <w:rPr>
                <w:b/>
                <w:sz w:val="18"/>
                <w:szCs w:val="18"/>
              </w:rPr>
            </w:pPr>
            <w:r w:rsidRPr="00E90D07">
              <w:rPr>
                <w:b/>
                <w:sz w:val="18"/>
                <w:szCs w:val="18"/>
              </w:rPr>
              <w:t>A.5.2. Uluslararasılaşma Kaynakları</w:t>
            </w:r>
          </w:p>
        </w:tc>
        <w:tc>
          <w:tcPr>
            <w:tcW w:w="1610" w:type="dxa"/>
            <w:tcMar>
              <w:top w:w="100" w:type="dxa"/>
              <w:left w:w="100" w:type="dxa"/>
              <w:bottom w:w="100" w:type="dxa"/>
              <w:right w:w="100" w:type="dxa"/>
            </w:tcMar>
          </w:tcPr>
          <w:p w14:paraId="3561CA0D" w14:textId="77777777" w:rsidR="00E96410" w:rsidRPr="00E90D07" w:rsidRDefault="00E96410" w:rsidP="00316BD9">
            <w:pPr>
              <w:widowControl w:val="0"/>
              <w:spacing w:after="0"/>
              <w:rPr>
                <w:sz w:val="18"/>
                <w:szCs w:val="18"/>
              </w:rPr>
            </w:pPr>
            <w:r w:rsidRPr="00E90D07">
              <w:rPr>
                <w:sz w:val="18"/>
                <w:szCs w:val="18"/>
              </w:rPr>
              <w:t>Birimin uluslararasılaşma faaliyetlerini sürdürebilmesi için yeterli kaynak bulunmamaktadır</w:t>
            </w:r>
          </w:p>
        </w:tc>
        <w:tc>
          <w:tcPr>
            <w:tcW w:w="1418" w:type="dxa"/>
            <w:tcMar>
              <w:top w:w="100" w:type="dxa"/>
              <w:left w:w="100" w:type="dxa"/>
              <w:bottom w:w="100" w:type="dxa"/>
              <w:right w:w="100" w:type="dxa"/>
            </w:tcMar>
          </w:tcPr>
          <w:p w14:paraId="039122F4" w14:textId="77777777" w:rsidR="00E96410" w:rsidRPr="00E90D07" w:rsidRDefault="00E96410" w:rsidP="00316BD9">
            <w:pPr>
              <w:widowControl w:val="0"/>
              <w:spacing w:after="0"/>
              <w:rPr>
                <w:sz w:val="18"/>
                <w:szCs w:val="18"/>
              </w:rPr>
            </w:pPr>
            <w:r w:rsidRPr="00E90D07">
              <w:rPr>
                <w:sz w:val="18"/>
                <w:szCs w:val="18"/>
              </w:rPr>
              <w:t>Birimin uluslararasılaşma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71F69007" w14:textId="77777777" w:rsidR="00E96410" w:rsidRPr="00E90D07" w:rsidRDefault="00E96410" w:rsidP="00316BD9">
            <w:pPr>
              <w:widowControl w:val="0"/>
              <w:spacing w:after="0"/>
              <w:rPr>
                <w:sz w:val="18"/>
                <w:szCs w:val="18"/>
              </w:rPr>
            </w:pPr>
            <w:r w:rsidRPr="00E90D07">
              <w:rPr>
                <w:sz w:val="18"/>
                <w:szCs w:val="18"/>
              </w:rPr>
              <w:t xml:space="preserve">Birimin uluslararasılaşma kaynakları birimler arası denge gözetilerek yönetilmektedir. </w:t>
            </w:r>
          </w:p>
        </w:tc>
        <w:tc>
          <w:tcPr>
            <w:tcW w:w="1525" w:type="dxa"/>
            <w:tcMar>
              <w:top w:w="100" w:type="dxa"/>
              <w:left w:w="100" w:type="dxa"/>
              <w:bottom w:w="100" w:type="dxa"/>
              <w:right w:w="100" w:type="dxa"/>
            </w:tcMar>
          </w:tcPr>
          <w:p w14:paraId="1B004EE3" w14:textId="77777777" w:rsidR="00E96410" w:rsidRPr="00E90D07" w:rsidRDefault="00E96410" w:rsidP="00316BD9">
            <w:pPr>
              <w:widowControl w:val="0"/>
              <w:spacing w:after="0"/>
              <w:rPr>
                <w:sz w:val="18"/>
                <w:szCs w:val="18"/>
              </w:rPr>
            </w:pPr>
            <w:r w:rsidRPr="00E90D07">
              <w:rPr>
                <w:sz w:val="18"/>
                <w:szCs w:val="18"/>
              </w:rPr>
              <w:t>Birimde uluslararasılaşma kaynaklarının dağılımı izlenmekte ve iyileştirilmektedir</w:t>
            </w:r>
          </w:p>
        </w:tc>
        <w:tc>
          <w:tcPr>
            <w:tcW w:w="1452" w:type="dxa"/>
            <w:tcMar>
              <w:top w:w="100" w:type="dxa"/>
              <w:left w:w="100" w:type="dxa"/>
              <w:bottom w:w="100" w:type="dxa"/>
              <w:right w:w="100" w:type="dxa"/>
            </w:tcMar>
          </w:tcPr>
          <w:p w14:paraId="75DF1521"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672ADE18" w14:textId="77777777" w:rsidTr="00316BD9">
        <w:tc>
          <w:tcPr>
            <w:tcW w:w="1650" w:type="dxa"/>
            <w:tcMar>
              <w:top w:w="100" w:type="dxa"/>
              <w:left w:w="100" w:type="dxa"/>
              <w:bottom w:w="100" w:type="dxa"/>
              <w:right w:w="100" w:type="dxa"/>
            </w:tcMar>
          </w:tcPr>
          <w:p w14:paraId="057821C1"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610" w:type="dxa"/>
            <w:tcMar>
              <w:top w:w="100" w:type="dxa"/>
              <w:left w:w="100" w:type="dxa"/>
              <w:bottom w:w="100" w:type="dxa"/>
              <w:right w:w="100" w:type="dxa"/>
            </w:tcMar>
          </w:tcPr>
          <w:p w14:paraId="6CB39C83" w14:textId="77777777" w:rsidR="00E96410" w:rsidRPr="00E90D07" w:rsidRDefault="00E96410" w:rsidP="00316BD9">
            <w:pPr>
              <w:widowControl w:val="0"/>
              <w:spacing w:after="0"/>
              <w:rPr>
                <w:sz w:val="18"/>
                <w:szCs w:val="18"/>
              </w:rPr>
            </w:pPr>
          </w:p>
        </w:tc>
        <w:tc>
          <w:tcPr>
            <w:tcW w:w="1418" w:type="dxa"/>
            <w:tcMar>
              <w:top w:w="100" w:type="dxa"/>
              <w:left w:w="100" w:type="dxa"/>
              <w:bottom w:w="100" w:type="dxa"/>
              <w:right w:w="100" w:type="dxa"/>
            </w:tcMar>
          </w:tcPr>
          <w:p w14:paraId="41883EA8" w14:textId="77777777" w:rsidR="00E96410" w:rsidRPr="00E90D07" w:rsidRDefault="00E96410" w:rsidP="006B5D46">
            <w:pPr>
              <w:widowControl w:val="0"/>
              <w:spacing w:after="0"/>
              <w:jc w:val="center"/>
              <w:rPr>
                <w:sz w:val="18"/>
                <w:szCs w:val="18"/>
              </w:rPr>
            </w:pPr>
            <w:r w:rsidRPr="00E90D07">
              <w:rPr>
                <w:sz w:val="18"/>
                <w:szCs w:val="18"/>
              </w:rPr>
              <w:t>X</w:t>
            </w:r>
          </w:p>
        </w:tc>
        <w:tc>
          <w:tcPr>
            <w:tcW w:w="1417" w:type="dxa"/>
            <w:tcMar>
              <w:top w:w="100" w:type="dxa"/>
              <w:left w:w="100" w:type="dxa"/>
              <w:bottom w:w="100" w:type="dxa"/>
              <w:right w:w="100" w:type="dxa"/>
            </w:tcMar>
          </w:tcPr>
          <w:p w14:paraId="22D8909E" w14:textId="77777777" w:rsidR="00E96410" w:rsidRPr="00E90D07" w:rsidRDefault="00E96410" w:rsidP="00316BD9">
            <w:pPr>
              <w:widowControl w:val="0"/>
              <w:spacing w:after="0"/>
              <w:rPr>
                <w:sz w:val="18"/>
                <w:szCs w:val="18"/>
              </w:rPr>
            </w:pPr>
          </w:p>
        </w:tc>
        <w:tc>
          <w:tcPr>
            <w:tcW w:w="1525" w:type="dxa"/>
            <w:tcMar>
              <w:top w:w="100" w:type="dxa"/>
              <w:left w:w="100" w:type="dxa"/>
              <w:bottom w:w="100" w:type="dxa"/>
              <w:right w:w="100" w:type="dxa"/>
            </w:tcMar>
          </w:tcPr>
          <w:p w14:paraId="6930D237" w14:textId="77777777" w:rsidR="00E96410" w:rsidRPr="00E90D07" w:rsidRDefault="00E96410" w:rsidP="00316BD9">
            <w:pPr>
              <w:widowControl w:val="0"/>
              <w:spacing w:after="0"/>
              <w:rPr>
                <w:sz w:val="18"/>
                <w:szCs w:val="18"/>
              </w:rPr>
            </w:pPr>
          </w:p>
        </w:tc>
        <w:tc>
          <w:tcPr>
            <w:tcW w:w="1452" w:type="dxa"/>
            <w:tcMar>
              <w:top w:w="100" w:type="dxa"/>
              <w:left w:w="100" w:type="dxa"/>
              <w:bottom w:w="100" w:type="dxa"/>
              <w:right w:w="100" w:type="dxa"/>
            </w:tcMar>
          </w:tcPr>
          <w:p w14:paraId="10FD7980" w14:textId="77777777" w:rsidR="00E96410" w:rsidRPr="00E90D07" w:rsidRDefault="00E96410" w:rsidP="00316BD9">
            <w:pPr>
              <w:widowControl w:val="0"/>
              <w:spacing w:after="0"/>
              <w:rPr>
                <w:sz w:val="18"/>
                <w:szCs w:val="18"/>
              </w:rPr>
            </w:pPr>
          </w:p>
        </w:tc>
      </w:tr>
    </w:tbl>
    <w:p w14:paraId="72971A34" w14:textId="77777777" w:rsidR="00E96410" w:rsidRPr="00E90D07" w:rsidRDefault="00E96410" w:rsidP="00E96410">
      <w:pPr>
        <w:spacing w:after="160" w:line="278" w:lineRule="auto"/>
        <w:rPr>
          <w:sz w:val="20"/>
          <w:szCs w:val="20"/>
        </w:rPr>
      </w:pPr>
      <w:r w:rsidRPr="00E90D07">
        <w:rPr>
          <w:sz w:val="20"/>
          <w:szCs w:val="20"/>
        </w:rPr>
        <w:t xml:space="preserve">  Not: Bu alt ölçütü genel olarak değerlendirip olgunluk düzeyini (X) ile işaretleyiniz.</w:t>
      </w:r>
    </w:p>
    <w:p w14:paraId="29D534C7" w14:textId="77777777" w:rsidR="00E96410" w:rsidRPr="00E90D07" w:rsidRDefault="00E96410" w:rsidP="00065C31">
      <w:pPr>
        <w:pStyle w:val="Balk3"/>
      </w:pPr>
      <w:bookmarkStart w:id="46" w:name="_heading=h.kgcv8k" w:colFirst="0" w:colLast="0"/>
      <w:bookmarkStart w:id="47" w:name="_Toc221281765"/>
      <w:bookmarkEnd w:id="46"/>
      <w:r w:rsidRPr="00E90D07">
        <w:t>A.5.3. Uluslararasılaşma Performansı</w:t>
      </w:r>
      <w:bookmarkEnd w:id="47"/>
      <w:r w:rsidRPr="00E90D07">
        <w:t xml:space="preserve"> </w:t>
      </w:r>
    </w:p>
    <w:tbl>
      <w:tblPr>
        <w:tblStyle w:val="DzTablo419"/>
        <w:tblW w:w="9135" w:type="dxa"/>
        <w:tblInd w:w="108" w:type="dxa"/>
        <w:tblLook w:val="06A0" w:firstRow="1" w:lastRow="0" w:firstColumn="1" w:lastColumn="0" w:noHBand="1" w:noVBand="1"/>
      </w:tblPr>
      <w:tblGrid>
        <w:gridCol w:w="2001"/>
        <w:gridCol w:w="7134"/>
      </w:tblGrid>
      <w:tr w:rsidR="00E96410" w:rsidRPr="00E90D07" w14:paraId="4728F564" w14:textId="77777777" w:rsidTr="00316B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5681BE"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8BC52DA"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BC366B6" w14:textId="41F06BD0"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90D07">
              <w:rPr>
                <w:rFonts w:ascii="Times New Roman" w:hAnsi="Times New Roman" w:cs="Times New Roman"/>
                <w:b w:val="0"/>
                <w:sz w:val="24"/>
                <w:szCs w:val="24"/>
              </w:rPr>
              <w:t>Fakültesinin uluslararasılaşma performansı, Kütahya Dumlupınar Üniversitesi 2024–2028 Stratejik Planı ile uyumlu olarak hazırlanan Eğitim Fakültesi Stratejik Planı (2026–2030) kapsamında planlanmıştır. Stratejik planda uluslararasılaşmaya ilişkin hedefler; uluslararası öğrenci çekme ve uyum kapasitesinin güçlendirilmesi, öğrenci ve personel hareketliliğinin artırılması, uluslararası akademik iş birlikleri ve proje üretimi kapasitesinin geliştirilmesi ile kurumsal ve program düzeyinde uluslararası görünürlüğün artırılması başlıkları altında tanımlanmıştır. Bu hedeflere ilişkin performans göstergeleri ve izleme yaklaşımı stratejik plan dokümanında yer almaktadır</w:t>
            </w:r>
            <w:r w:rsidR="006B5D46">
              <w:rPr>
                <w:rFonts w:ascii="Times New Roman" w:hAnsi="Times New Roman" w:cs="Times New Roman"/>
                <w:b w:val="0"/>
                <w:sz w:val="24"/>
                <w:szCs w:val="24"/>
              </w:rPr>
              <w:t xml:space="preserve"> </w:t>
            </w:r>
            <w:hyperlink r:id="rId80" w:history="1">
              <w:r w:rsidRPr="00E90D07">
                <w:rPr>
                  <w:rStyle w:val="Kpr"/>
                  <w:rFonts w:ascii="Times New Roman" w:hAnsi="Times New Roman" w:cs="Times New Roman"/>
                  <w:b w:val="0"/>
                  <w:bCs w:val="0"/>
                  <w:sz w:val="24"/>
                  <w:szCs w:val="24"/>
                </w:rPr>
                <w:t>(Stratejik Plan</w:t>
              </w:r>
              <w:r w:rsidRPr="00E90D07">
                <w:rPr>
                  <w:rStyle w:val="Kpr"/>
                  <w:rFonts w:ascii="Times New Roman" w:hAnsi="Times New Roman" w:cs="Times New Roman"/>
                  <w:b w:val="0"/>
                  <w:bCs w:val="0"/>
                </w:rPr>
                <w:t>)</w:t>
              </w:r>
              <w:r w:rsidRPr="00E90D07">
                <w:rPr>
                  <w:rStyle w:val="Kpr"/>
                  <w:rFonts w:ascii="Times New Roman" w:hAnsi="Times New Roman" w:cs="Times New Roman"/>
                  <w:b w:val="0"/>
                  <w:bCs w:val="0"/>
                  <w:sz w:val="24"/>
                  <w:szCs w:val="24"/>
                </w:rPr>
                <w:t xml:space="preserve">(OD2). </w:t>
              </w:r>
            </w:hyperlink>
            <w:r w:rsidRPr="00E90D07">
              <w:rPr>
                <w:rFonts w:ascii="Times New Roman" w:hAnsi="Times New Roman" w:cs="Times New Roman"/>
                <w:b w:val="0"/>
                <w:sz w:val="24"/>
                <w:szCs w:val="24"/>
              </w:rPr>
              <w:t xml:space="preserve"> </w:t>
            </w:r>
          </w:p>
          <w:p w14:paraId="22483514" w14:textId="77777777" w:rsidR="00E96410" w:rsidRPr="00E90D07" w:rsidRDefault="00E96410" w:rsidP="00316B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96410" w:rsidRPr="00E90D07" w14:paraId="6B674115"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95ACEDB"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p w14:paraId="7BBE4CA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333D7DAF" w14:textId="65C4E9AA"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D07">
              <w:rPr>
                <w:rFonts w:ascii="Times New Roman" w:hAnsi="Times New Roman" w:cs="Times New Roman"/>
                <w:bCs/>
                <w:sz w:val="24"/>
                <w:szCs w:val="24"/>
              </w:rPr>
              <w:t xml:space="preserve">Fakülte web sayfasının çok dilli içerikle erişilebilir hâle getirilmesi, uluslararası tanıtım ve görünürlüğü destekleyen uygulamalar arasında yer almaktadır </w:t>
            </w:r>
            <w:hyperlink r:id="rId81" w:history="1">
              <w:r w:rsidRPr="00E90D07">
                <w:rPr>
                  <w:rStyle w:val="Kpr"/>
                  <w:rFonts w:ascii="Times New Roman" w:hAnsi="Times New Roman" w:cs="Times New Roman"/>
                  <w:bCs/>
                  <w:sz w:val="24"/>
                  <w:szCs w:val="24"/>
                </w:rPr>
                <w:t>(Web Sayfası</w:t>
              </w:r>
              <w:r w:rsidRPr="00E90D07">
                <w:rPr>
                  <w:rStyle w:val="Kpr"/>
                  <w:rFonts w:ascii="Times New Roman" w:hAnsi="Times New Roman" w:cs="Times New Roman"/>
                </w:rPr>
                <w:t>)</w:t>
              </w:r>
              <w:r w:rsidRPr="00E90D07">
                <w:rPr>
                  <w:rStyle w:val="Kpr"/>
                  <w:rFonts w:ascii="Times New Roman" w:hAnsi="Times New Roman" w:cs="Times New Roman"/>
                  <w:bCs/>
                  <w:sz w:val="24"/>
                  <w:szCs w:val="24"/>
                </w:rPr>
                <w:t>(OD3).</w:t>
              </w:r>
            </w:hyperlink>
            <w:r w:rsidRPr="00E90D07">
              <w:rPr>
                <w:rFonts w:ascii="Times New Roman" w:hAnsi="Times New Roman" w:cs="Times New Roman"/>
                <w:bCs/>
                <w:sz w:val="24"/>
                <w:szCs w:val="24"/>
              </w:rPr>
              <w:t xml:space="preserve"> Ayrıca uluslararası proje ve programlara yönelik bilgilendirme toplantıları ve etkinlikler düzenlenmektedir </w:t>
            </w:r>
            <w:hyperlink r:id="rId82" w:history="1">
              <w:r w:rsidRPr="00E90D07">
                <w:rPr>
                  <w:rStyle w:val="Kpr"/>
                  <w:rFonts w:ascii="Times New Roman" w:hAnsi="Times New Roman" w:cs="Times New Roman"/>
                  <w:bCs/>
                  <w:sz w:val="24"/>
                  <w:szCs w:val="24"/>
                </w:rPr>
                <w:t>(Bilgilendirme Toplantısı</w:t>
              </w:r>
              <w:r w:rsidRPr="00E90D07">
                <w:rPr>
                  <w:rStyle w:val="Kpr"/>
                  <w:rFonts w:ascii="Times New Roman" w:hAnsi="Times New Roman" w:cs="Times New Roman"/>
                  <w:bCs/>
                </w:rPr>
                <w:t>)</w:t>
              </w:r>
              <w:r w:rsidRPr="00E90D07">
                <w:rPr>
                  <w:rStyle w:val="Kpr"/>
                  <w:rFonts w:ascii="Times New Roman" w:hAnsi="Times New Roman" w:cs="Times New Roman"/>
                  <w:bCs/>
                  <w:sz w:val="24"/>
                  <w:szCs w:val="24"/>
                </w:rPr>
                <w:t>(OD3).</w:t>
              </w:r>
            </w:hyperlink>
          </w:p>
          <w:p w14:paraId="4E8F52C5" w14:textId="77777777" w:rsidR="00871765" w:rsidRPr="00E90D07" w:rsidRDefault="00871765"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6E0F4B04" w14:textId="77777777" w:rsidTr="00316BD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38A395"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EE88D21"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1A7B0A86" w14:textId="63F4D0A8"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7D4F80DB"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96410" w:rsidRPr="00E90D07" w14:paraId="2D197C87" w14:textId="77777777" w:rsidTr="00316BD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BDC339" w14:textId="77777777" w:rsidR="00E96410" w:rsidRPr="00E90D07" w:rsidRDefault="00E96410" w:rsidP="00316BD9">
            <w:pPr>
              <w:jc w:val="both"/>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19F75BC5" w14:textId="77777777" w:rsidR="00E96410" w:rsidRPr="00E90D07" w:rsidRDefault="00E96410" w:rsidP="00316BD9">
            <w:pPr>
              <w:jc w:val="both"/>
              <w:rPr>
                <w:rFonts w:ascii="Times New Roman" w:hAnsi="Times New Roman" w:cs="Times New Roman"/>
                <w:color w:val="2F5496" w:themeColor="accent5" w:themeShade="BF"/>
                <w:sz w:val="24"/>
                <w:szCs w:val="24"/>
              </w:rPr>
            </w:pPr>
          </w:p>
        </w:tc>
        <w:tc>
          <w:tcPr>
            <w:tcW w:w="7134" w:type="dxa"/>
          </w:tcPr>
          <w:p w14:paraId="418843EC" w14:textId="41F5B345" w:rsidR="00E96410" w:rsidRPr="00E90D07" w:rsidRDefault="00B87B4F"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p w14:paraId="23A286C8" w14:textId="77777777" w:rsidR="00E96410" w:rsidRPr="00E90D07" w:rsidRDefault="00E96410" w:rsidP="00316B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45CB00AA" w14:textId="77777777" w:rsidR="00E96410" w:rsidRPr="00E90D07" w:rsidRDefault="00E96410" w:rsidP="00E96410">
      <w:pPr>
        <w:spacing w:after="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E96410" w:rsidRPr="00E90D07" w14:paraId="0CECB8D4" w14:textId="77777777" w:rsidTr="00316BD9">
        <w:trPr>
          <w:trHeight w:val="440"/>
        </w:trPr>
        <w:tc>
          <w:tcPr>
            <w:tcW w:w="1650" w:type="dxa"/>
            <w:tcMar>
              <w:top w:w="100" w:type="dxa"/>
              <w:left w:w="100" w:type="dxa"/>
              <w:bottom w:w="100" w:type="dxa"/>
              <w:right w:w="100" w:type="dxa"/>
            </w:tcMar>
          </w:tcPr>
          <w:p w14:paraId="17E54763" w14:textId="77777777" w:rsidR="00E96410" w:rsidRPr="00E90D07" w:rsidRDefault="00E96410" w:rsidP="00316BD9">
            <w:pPr>
              <w:widowControl w:val="0"/>
              <w:spacing w:after="0"/>
              <w:rPr>
                <w:b/>
                <w:sz w:val="18"/>
                <w:szCs w:val="18"/>
              </w:rPr>
            </w:pPr>
            <w:r w:rsidRPr="00E90D07">
              <w:rPr>
                <w:b/>
                <w:sz w:val="18"/>
                <w:szCs w:val="18"/>
              </w:rPr>
              <w:t>Hazırlayacak Birim</w:t>
            </w:r>
          </w:p>
        </w:tc>
        <w:tc>
          <w:tcPr>
            <w:tcW w:w="7422" w:type="dxa"/>
            <w:gridSpan w:val="5"/>
            <w:tcMar>
              <w:top w:w="100" w:type="dxa"/>
              <w:left w:w="100" w:type="dxa"/>
              <w:bottom w:w="100" w:type="dxa"/>
              <w:right w:w="100" w:type="dxa"/>
            </w:tcMar>
          </w:tcPr>
          <w:p w14:paraId="51F05B55" w14:textId="77777777" w:rsidR="00E96410" w:rsidRPr="00E90D07" w:rsidRDefault="00E96410" w:rsidP="00316BD9">
            <w:pPr>
              <w:keepNext/>
              <w:keepLines/>
              <w:spacing w:after="234" w:line="259" w:lineRule="auto"/>
              <w:rPr>
                <w:b/>
                <w:sz w:val="18"/>
                <w:szCs w:val="18"/>
              </w:rPr>
            </w:pPr>
            <w:r w:rsidRPr="00E90D07">
              <w:rPr>
                <w:b/>
                <w:sz w:val="18"/>
                <w:szCs w:val="18"/>
              </w:rPr>
              <w:t>Tüm Akademik Birimler</w:t>
            </w:r>
          </w:p>
        </w:tc>
      </w:tr>
      <w:tr w:rsidR="00E96410" w:rsidRPr="00E90D07" w14:paraId="6ACBC3FE" w14:textId="77777777" w:rsidTr="00316BD9">
        <w:trPr>
          <w:trHeight w:val="130"/>
        </w:trPr>
        <w:tc>
          <w:tcPr>
            <w:tcW w:w="1650" w:type="dxa"/>
            <w:tcMar>
              <w:top w:w="100" w:type="dxa"/>
              <w:left w:w="100" w:type="dxa"/>
              <w:bottom w:w="100" w:type="dxa"/>
              <w:right w:w="100" w:type="dxa"/>
            </w:tcMar>
          </w:tcPr>
          <w:p w14:paraId="707B5489" w14:textId="77777777" w:rsidR="00E96410" w:rsidRPr="00E90D07" w:rsidRDefault="00E96410" w:rsidP="00316BD9">
            <w:pPr>
              <w:widowControl w:val="0"/>
              <w:spacing w:after="0"/>
              <w:rPr>
                <w:sz w:val="18"/>
                <w:szCs w:val="18"/>
              </w:rPr>
            </w:pPr>
            <w:r w:rsidRPr="00E90D07">
              <w:rPr>
                <w:b/>
                <w:sz w:val="18"/>
                <w:szCs w:val="18"/>
              </w:rPr>
              <w:t>PUKÖ</w:t>
            </w:r>
          </w:p>
        </w:tc>
        <w:tc>
          <w:tcPr>
            <w:tcW w:w="1530" w:type="dxa"/>
            <w:tcMar>
              <w:top w:w="100" w:type="dxa"/>
              <w:left w:w="100" w:type="dxa"/>
              <w:bottom w:w="100" w:type="dxa"/>
              <w:right w:w="100" w:type="dxa"/>
            </w:tcMar>
          </w:tcPr>
          <w:p w14:paraId="4666FC76" w14:textId="77777777" w:rsidR="00E96410" w:rsidRPr="00E90D07" w:rsidRDefault="00E96410" w:rsidP="00316BD9">
            <w:pPr>
              <w:widowControl w:val="0"/>
              <w:spacing w:after="0"/>
              <w:rPr>
                <w:sz w:val="18"/>
                <w:szCs w:val="18"/>
              </w:rPr>
            </w:pPr>
            <w:r w:rsidRPr="00E90D07">
              <w:rPr>
                <w:sz w:val="18"/>
                <w:szCs w:val="18"/>
              </w:rPr>
              <w:t>-</w:t>
            </w:r>
          </w:p>
        </w:tc>
        <w:tc>
          <w:tcPr>
            <w:tcW w:w="1410" w:type="dxa"/>
            <w:shd w:val="clear" w:color="auto" w:fill="FBE4D5"/>
            <w:tcMar>
              <w:top w:w="100" w:type="dxa"/>
              <w:left w:w="100" w:type="dxa"/>
              <w:bottom w:w="100" w:type="dxa"/>
              <w:right w:w="100" w:type="dxa"/>
            </w:tcMar>
          </w:tcPr>
          <w:p w14:paraId="77F01BE5" w14:textId="77777777" w:rsidR="00E96410" w:rsidRPr="00E90D07" w:rsidRDefault="00E96410" w:rsidP="00316BD9">
            <w:pPr>
              <w:widowControl w:val="0"/>
              <w:spacing w:after="0"/>
              <w:rPr>
                <w:sz w:val="18"/>
                <w:szCs w:val="18"/>
              </w:rPr>
            </w:pPr>
            <w:r w:rsidRPr="00E90D07">
              <w:rPr>
                <w:sz w:val="18"/>
                <w:szCs w:val="18"/>
              </w:rPr>
              <w:t>P (Planlama)</w:t>
            </w:r>
          </w:p>
        </w:tc>
        <w:tc>
          <w:tcPr>
            <w:tcW w:w="1505" w:type="dxa"/>
            <w:shd w:val="clear" w:color="auto" w:fill="E2EFD9"/>
            <w:tcMar>
              <w:top w:w="100" w:type="dxa"/>
              <w:left w:w="100" w:type="dxa"/>
              <w:bottom w:w="100" w:type="dxa"/>
              <w:right w:w="100" w:type="dxa"/>
            </w:tcMar>
          </w:tcPr>
          <w:p w14:paraId="516B2902" w14:textId="77777777" w:rsidR="00E96410" w:rsidRPr="00E90D07" w:rsidRDefault="00E96410" w:rsidP="00316BD9">
            <w:pPr>
              <w:widowControl w:val="0"/>
              <w:spacing w:after="0"/>
              <w:rPr>
                <w:sz w:val="18"/>
                <w:szCs w:val="18"/>
              </w:rPr>
            </w:pPr>
            <w:r w:rsidRPr="00E90D07">
              <w:rPr>
                <w:sz w:val="18"/>
                <w:szCs w:val="18"/>
              </w:rPr>
              <w:t>U (Uygulama)</w:t>
            </w:r>
          </w:p>
        </w:tc>
        <w:tc>
          <w:tcPr>
            <w:tcW w:w="1525" w:type="dxa"/>
            <w:shd w:val="clear" w:color="auto" w:fill="DEEAF6"/>
            <w:tcMar>
              <w:top w:w="100" w:type="dxa"/>
              <w:left w:w="100" w:type="dxa"/>
              <w:bottom w:w="100" w:type="dxa"/>
              <w:right w:w="100" w:type="dxa"/>
            </w:tcMar>
          </w:tcPr>
          <w:p w14:paraId="171125A5" w14:textId="77777777" w:rsidR="00E96410" w:rsidRPr="00E90D07" w:rsidRDefault="00E96410" w:rsidP="00316BD9">
            <w:pPr>
              <w:widowControl w:val="0"/>
              <w:spacing w:after="0"/>
              <w:rPr>
                <w:sz w:val="18"/>
                <w:szCs w:val="18"/>
              </w:rPr>
            </w:pPr>
            <w:r w:rsidRPr="00E90D07">
              <w:rPr>
                <w:sz w:val="18"/>
                <w:szCs w:val="18"/>
              </w:rPr>
              <w:t>K (Kontrol etme)</w:t>
            </w:r>
          </w:p>
          <w:p w14:paraId="07DDDE59" w14:textId="77777777" w:rsidR="00E96410" w:rsidRPr="00E90D07" w:rsidRDefault="00E96410" w:rsidP="00316BD9">
            <w:pPr>
              <w:widowControl w:val="0"/>
              <w:spacing w:after="0"/>
              <w:rPr>
                <w:sz w:val="18"/>
                <w:szCs w:val="18"/>
              </w:rPr>
            </w:pPr>
            <w:r w:rsidRPr="00E90D07">
              <w:rPr>
                <w:sz w:val="18"/>
                <w:szCs w:val="18"/>
              </w:rPr>
              <w:t>Ö (Önlem alma)</w:t>
            </w:r>
          </w:p>
        </w:tc>
        <w:tc>
          <w:tcPr>
            <w:tcW w:w="1452" w:type="dxa"/>
            <w:shd w:val="clear" w:color="auto" w:fill="F2E2EE"/>
            <w:tcMar>
              <w:top w:w="100" w:type="dxa"/>
              <w:left w:w="100" w:type="dxa"/>
              <w:bottom w:w="100" w:type="dxa"/>
              <w:right w:w="100" w:type="dxa"/>
            </w:tcMar>
          </w:tcPr>
          <w:p w14:paraId="65A7A0AC" w14:textId="77777777" w:rsidR="00E96410" w:rsidRPr="00E90D07" w:rsidRDefault="00E96410" w:rsidP="00316BD9">
            <w:pPr>
              <w:widowControl w:val="0"/>
              <w:spacing w:after="0"/>
              <w:rPr>
                <w:sz w:val="18"/>
                <w:szCs w:val="18"/>
              </w:rPr>
            </w:pPr>
            <w:r w:rsidRPr="00E90D07">
              <w:rPr>
                <w:sz w:val="18"/>
                <w:szCs w:val="18"/>
              </w:rPr>
              <w:t>Tekrar eden PUKÖ döngüleri</w:t>
            </w:r>
          </w:p>
        </w:tc>
      </w:tr>
      <w:tr w:rsidR="00E96410" w:rsidRPr="00E90D07" w14:paraId="17E6ED5B" w14:textId="77777777" w:rsidTr="00316BD9">
        <w:trPr>
          <w:trHeight w:val="130"/>
        </w:trPr>
        <w:tc>
          <w:tcPr>
            <w:tcW w:w="1650" w:type="dxa"/>
            <w:tcMar>
              <w:top w:w="100" w:type="dxa"/>
              <w:left w:w="100" w:type="dxa"/>
              <w:bottom w:w="100" w:type="dxa"/>
              <w:right w:w="100" w:type="dxa"/>
            </w:tcMar>
          </w:tcPr>
          <w:p w14:paraId="262ADB7D" w14:textId="77777777" w:rsidR="00E96410" w:rsidRPr="00E90D07" w:rsidRDefault="00E96410" w:rsidP="00316BD9">
            <w:pPr>
              <w:widowControl w:val="0"/>
              <w:spacing w:after="0"/>
              <w:rPr>
                <w:sz w:val="18"/>
                <w:szCs w:val="18"/>
              </w:rPr>
            </w:pPr>
            <w:r w:rsidRPr="00E90D07">
              <w:rPr>
                <w:b/>
                <w:sz w:val="18"/>
                <w:szCs w:val="18"/>
              </w:rPr>
              <w:t>Olgunluk Düzeyi</w:t>
            </w:r>
          </w:p>
        </w:tc>
        <w:tc>
          <w:tcPr>
            <w:tcW w:w="1530" w:type="dxa"/>
            <w:tcMar>
              <w:top w:w="100" w:type="dxa"/>
              <w:left w:w="100" w:type="dxa"/>
              <w:bottom w:w="100" w:type="dxa"/>
              <w:right w:w="100" w:type="dxa"/>
            </w:tcMar>
          </w:tcPr>
          <w:p w14:paraId="553319C2" w14:textId="77777777" w:rsidR="00E96410" w:rsidRPr="00E90D07" w:rsidRDefault="00E96410" w:rsidP="00316BD9">
            <w:pPr>
              <w:widowControl w:val="0"/>
              <w:spacing w:after="0"/>
              <w:rPr>
                <w:sz w:val="18"/>
                <w:szCs w:val="18"/>
              </w:rPr>
            </w:pPr>
            <w:r w:rsidRPr="00E90D07">
              <w:rPr>
                <w:sz w:val="18"/>
                <w:szCs w:val="18"/>
              </w:rPr>
              <w:t>1</w:t>
            </w:r>
          </w:p>
        </w:tc>
        <w:tc>
          <w:tcPr>
            <w:tcW w:w="1410" w:type="dxa"/>
            <w:tcMar>
              <w:top w:w="100" w:type="dxa"/>
              <w:left w:w="100" w:type="dxa"/>
              <w:bottom w:w="100" w:type="dxa"/>
              <w:right w:w="100" w:type="dxa"/>
            </w:tcMar>
          </w:tcPr>
          <w:p w14:paraId="24700F08" w14:textId="77777777" w:rsidR="00E96410" w:rsidRPr="00E90D07" w:rsidRDefault="00E96410" w:rsidP="00316BD9">
            <w:pPr>
              <w:widowControl w:val="0"/>
              <w:spacing w:after="0"/>
              <w:rPr>
                <w:sz w:val="18"/>
                <w:szCs w:val="18"/>
              </w:rPr>
            </w:pPr>
            <w:r w:rsidRPr="00E90D07">
              <w:rPr>
                <w:sz w:val="18"/>
                <w:szCs w:val="18"/>
              </w:rPr>
              <w:t>2</w:t>
            </w:r>
          </w:p>
        </w:tc>
        <w:tc>
          <w:tcPr>
            <w:tcW w:w="1505" w:type="dxa"/>
            <w:tcMar>
              <w:top w:w="100" w:type="dxa"/>
              <w:left w:w="100" w:type="dxa"/>
              <w:bottom w:w="100" w:type="dxa"/>
              <w:right w:w="100" w:type="dxa"/>
            </w:tcMar>
          </w:tcPr>
          <w:p w14:paraId="79FD5A6E" w14:textId="77777777" w:rsidR="00E96410" w:rsidRPr="00E90D07" w:rsidRDefault="00E96410" w:rsidP="00316BD9">
            <w:pPr>
              <w:widowControl w:val="0"/>
              <w:spacing w:after="0"/>
              <w:rPr>
                <w:sz w:val="18"/>
                <w:szCs w:val="18"/>
              </w:rPr>
            </w:pPr>
            <w:r w:rsidRPr="00E90D07">
              <w:rPr>
                <w:sz w:val="18"/>
                <w:szCs w:val="18"/>
              </w:rPr>
              <w:t>3</w:t>
            </w:r>
          </w:p>
        </w:tc>
        <w:tc>
          <w:tcPr>
            <w:tcW w:w="1525" w:type="dxa"/>
            <w:tcMar>
              <w:top w:w="100" w:type="dxa"/>
              <w:left w:w="100" w:type="dxa"/>
              <w:bottom w:w="100" w:type="dxa"/>
              <w:right w:w="100" w:type="dxa"/>
            </w:tcMar>
          </w:tcPr>
          <w:p w14:paraId="07831477" w14:textId="77777777" w:rsidR="00E96410" w:rsidRPr="00E90D07" w:rsidRDefault="00E96410" w:rsidP="00316BD9">
            <w:pPr>
              <w:widowControl w:val="0"/>
              <w:spacing w:after="0"/>
              <w:rPr>
                <w:sz w:val="18"/>
                <w:szCs w:val="18"/>
              </w:rPr>
            </w:pPr>
            <w:r w:rsidRPr="00E90D07">
              <w:rPr>
                <w:sz w:val="18"/>
                <w:szCs w:val="18"/>
              </w:rPr>
              <w:t>4</w:t>
            </w:r>
          </w:p>
        </w:tc>
        <w:tc>
          <w:tcPr>
            <w:tcW w:w="1452" w:type="dxa"/>
            <w:tcMar>
              <w:top w:w="100" w:type="dxa"/>
              <w:left w:w="100" w:type="dxa"/>
              <w:bottom w:w="100" w:type="dxa"/>
              <w:right w:w="100" w:type="dxa"/>
            </w:tcMar>
          </w:tcPr>
          <w:p w14:paraId="4AB4DF4A" w14:textId="77777777" w:rsidR="00E96410" w:rsidRPr="00E90D07" w:rsidRDefault="00E96410" w:rsidP="00316BD9">
            <w:pPr>
              <w:widowControl w:val="0"/>
              <w:spacing w:after="0"/>
              <w:rPr>
                <w:sz w:val="18"/>
                <w:szCs w:val="18"/>
              </w:rPr>
            </w:pPr>
            <w:r w:rsidRPr="00E90D07">
              <w:rPr>
                <w:sz w:val="18"/>
                <w:szCs w:val="18"/>
              </w:rPr>
              <w:t>5</w:t>
            </w:r>
          </w:p>
        </w:tc>
      </w:tr>
      <w:tr w:rsidR="00E96410" w:rsidRPr="00E90D07" w14:paraId="29B02853" w14:textId="77777777" w:rsidTr="00316BD9">
        <w:tc>
          <w:tcPr>
            <w:tcW w:w="1650" w:type="dxa"/>
            <w:tcMar>
              <w:top w:w="100" w:type="dxa"/>
              <w:left w:w="100" w:type="dxa"/>
              <w:bottom w:w="100" w:type="dxa"/>
              <w:right w:w="100" w:type="dxa"/>
            </w:tcMar>
          </w:tcPr>
          <w:p w14:paraId="112C7CE0" w14:textId="77777777" w:rsidR="00E96410" w:rsidRPr="00E90D07" w:rsidRDefault="00E96410" w:rsidP="00316BD9">
            <w:pPr>
              <w:widowControl w:val="0"/>
              <w:spacing w:after="0"/>
              <w:rPr>
                <w:b/>
                <w:sz w:val="18"/>
                <w:szCs w:val="18"/>
              </w:rPr>
            </w:pPr>
            <w:r w:rsidRPr="00E90D07">
              <w:rPr>
                <w:b/>
                <w:sz w:val="18"/>
                <w:szCs w:val="18"/>
              </w:rPr>
              <w:t>A.5.3. Uluslararasılaşma Performansı</w:t>
            </w:r>
          </w:p>
        </w:tc>
        <w:tc>
          <w:tcPr>
            <w:tcW w:w="1530" w:type="dxa"/>
            <w:tcMar>
              <w:top w:w="100" w:type="dxa"/>
              <w:left w:w="100" w:type="dxa"/>
              <w:bottom w:w="100" w:type="dxa"/>
              <w:right w:w="100" w:type="dxa"/>
            </w:tcMar>
          </w:tcPr>
          <w:p w14:paraId="72BF556B" w14:textId="77777777" w:rsidR="00E96410" w:rsidRPr="00E90D07" w:rsidRDefault="00E96410" w:rsidP="00316BD9">
            <w:pPr>
              <w:widowControl w:val="0"/>
              <w:spacing w:after="0"/>
              <w:rPr>
                <w:sz w:val="18"/>
                <w:szCs w:val="18"/>
              </w:rPr>
            </w:pPr>
            <w:r w:rsidRPr="00E90D07">
              <w:rPr>
                <w:sz w:val="18"/>
                <w:szCs w:val="18"/>
              </w:rPr>
              <w:t>Birimde uluslararasılaşma faaliyeti bulunmamaktadır</w:t>
            </w:r>
          </w:p>
        </w:tc>
        <w:tc>
          <w:tcPr>
            <w:tcW w:w="1410" w:type="dxa"/>
            <w:tcMar>
              <w:top w:w="100" w:type="dxa"/>
              <w:left w:w="100" w:type="dxa"/>
              <w:bottom w:w="100" w:type="dxa"/>
              <w:right w:w="100" w:type="dxa"/>
            </w:tcMar>
          </w:tcPr>
          <w:p w14:paraId="313CE4FB" w14:textId="77777777" w:rsidR="00E96410" w:rsidRPr="00E90D07" w:rsidRDefault="00E96410" w:rsidP="00316BD9">
            <w:pPr>
              <w:widowControl w:val="0"/>
              <w:spacing w:after="0"/>
              <w:rPr>
                <w:sz w:val="18"/>
                <w:szCs w:val="18"/>
              </w:rPr>
            </w:pPr>
            <w:r w:rsidRPr="00E90D07">
              <w:rPr>
                <w:sz w:val="18"/>
                <w:szCs w:val="18"/>
              </w:rPr>
              <w:t>Birimde uluslararasılaşma politikasıyla uyumlu faaliyetlere yönelik planlamalar bulunmaktadır</w:t>
            </w:r>
          </w:p>
        </w:tc>
        <w:tc>
          <w:tcPr>
            <w:tcW w:w="1505" w:type="dxa"/>
            <w:tcMar>
              <w:top w:w="100" w:type="dxa"/>
              <w:left w:w="100" w:type="dxa"/>
              <w:bottom w:w="100" w:type="dxa"/>
              <w:right w:w="100" w:type="dxa"/>
            </w:tcMar>
          </w:tcPr>
          <w:p w14:paraId="08293572" w14:textId="77777777" w:rsidR="00E96410" w:rsidRPr="00E90D07" w:rsidRDefault="00E96410" w:rsidP="00316BD9">
            <w:pPr>
              <w:widowControl w:val="0"/>
              <w:spacing w:after="0"/>
              <w:rPr>
                <w:sz w:val="18"/>
                <w:szCs w:val="18"/>
              </w:rPr>
            </w:pPr>
            <w:r w:rsidRPr="00E90D07">
              <w:rPr>
                <w:sz w:val="18"/>
                <w:szCs w:val="18"/>
              </w:rPr>
              <w:t xml:space="preserve">Birimin geneline yayılmış uluslararasılaşma faaliyetleri bulunmaktadır.  </w:t>
            </w:r>
          </w:p>
        </w:tc>
        <w:tc>
          <w:tcPr>
            <w:tcW w:w="1525" w:type="dxa"/>
            <w:tcMar>
              <w:top w:w="100" w:type="dxa"/>
              <w:left w:w="100" w:type="dxa"/>
              <w:bottom w:w="100" w:type="dxa"/>
              <w:right w:w="100" w:type="dxa"/>
            </w:tcMar>
          </w:tcPr>
          <w:p w14:paraId="2FF41C19" w14:textId="77777777" w:rsidR="00E96410" w:rsidRPr="00E90D07" w:rsidRDefault="00E96410" w:rsidP="00316BD9">
            <w:pPr>
              <w:widowControl w:val="0"/>
              <w:spacing w:after="0"/>
              <w:rPr>
                <w:sz w:val="18"/>
                <w:szCs w:val="18"/>
              </w:rPr>
            </w:pPr>
            <w:r w:rsidRPr="00E90D07">
              <w:rPr>
                <w:sz w:val="18"/>
                <w:szCs w:val="18"/>
              </w:rPr>
              <w:t>Birimde uluslararasılaşma faaliyetleri izlenmekte ve iyileştirilmektedir</w:t>
            </w:r>
          </w:p>
        </w:tc>
        <w:tc>
          <w:tcPr>
            <w:tcW w:w="1452" w:type="dxa"/>
            <w:tcMar>
              <w:top w:w="100" w:type="dxa"/>
              <w:left w:w="100" w:type="dxa"/>
              <w:bottom w:w="100" w:type="dxa"/>
              <w:right w:w="100" w:type="dxa"/>
            </w:tcMar>
          </w:tcPr>
          <w:p w14:paraId="42E6C213" w14:textId="77777777" w:rsidR="00E96410" w:rsidRPr="00E90D07" w:rsidRDefault="00E96410" w:rsidP="00316BD9">
            <w:pPr>
              <w:widowControl w:val="0"/>
              <w:spacing w:after="0"/>
              <w:rPr>
                <w:sz w:val="18"/>
                <w:szCs w:val="18"/>
              </w:rPr>
            </w:pPr>
            <w:r w:rsidRPr="00E90D07">
              <w:rPr>
                <w:sz w:val="18"/>
                <w:szCs w:val="18"/>
              </w:rPr>
              <w:t>İçselleştirilmiş, sistematik, sürdürülebilir ve örnek gösterilebilir uygulamalar bulunmaktadır</w:t>
            </w:r>
          </w:p>
        </w:tc>
      </w:tr>
      <w:tr w:rsidR="00E96410" w:rsidRPr="00E90D07" w14:paraId="2395A088" w14:textId="77777777" w:rsidTr="00316BD9">
        <w:tc>
          <w:tcPr>
            <w:tcW w:w="1650" w:type="dxa"/>
            <w:tcMar>
              <w:top w:w="100" w:type="dxa"/>
              <w:left w:w="100" w:type="dxa"/>
              <w:bottom w:w="100" w:type="dxa"/>
              <w:right w:w="100" w:type="dxa"/>
            </w:tcMar>
          </w:tcPr>
          <w:p w14:paraId="6607AE53" w14:textId="77777777" w:rsidR="00E96410" w:rsidRPr="00E90D07" w:rsidRDefault="00E96410" w:rsidP="00316BD9">
            <w:pPr>
              <w:widowControl w:val="0"/>
              <w:spacing w:after="0"/>
              <w:rPr>
                <w:b/>
                <w:sz w:val="18"/>
                <w:szCs w:val="18"/>
              </w:rPr>
            </w:pPr>
            <w:r w:rsidRPr="00E90D07">
              <w:rPr>
                <w:b/>
                <w:sz w:val="18"/>
                <w:szCs w:val="18"/>
              </w:rPr>
              <w:t>(X) ile işaretleyiniz.</w:t>
            </w:r>
          </w:p>
        </w:tc>
        <w:tc>
          <w:tcPr>
            <w:tcW w:w="1530" w:type="dxa"/>
            <w:tcMar>
              <w:top w:w="100" w:type="dxa"/>
              <w:left w:w="100" w:type="dxa"/>
              <w:bottom w:w="100" w:type="dxa"/>
              <w:right w:w="100" w:type="dxa"/>
            </w:tcMar>
          </w:tcPr>
          <w:p w14:paraId="4FB78C81" w14:textId="77777777" w:rsidR="00E96410" w:rsidRPr="00E90D07" w:rsidRDefault="00E96410" w:rsidP="00316BD9">
            <w:pPr>
              <w:widowControl w:val="0"/>
              <w:spacing w:after="0"/>
              <w:rPr>
                <w:sz w:val="18"/>
                <w:szCs w:val="18"/>
              </w:rPr>
            </w:pPr>
          </w:p>
        </w:tc>
        <w:tc>
          <w:tcPr>
            <w:tcW w:w="1410" w:type="dxa"/>
            <w:tcMar>
              <w:top w:w="100" w:type="dxa"/>
              <w:left w:w="100" w:type="dxa"/>
              <w:bottom w:w="100" w:type="dxa"/>
              <w:right w:w="100" w:type="dxa"/>
            </w:tcMar>
          </w:tcPr>
          <w:p w14:paraId="4F960F59" w14:textId="77777777" w:rsidR="00E96410" w:rsidRPr="00E90D07" w:rsidRDefault="00E96410" w:rsidP="00316BD9">
            <w:pPr>
              <w:widowControl w:val="0"/>
              <w:spacing w:after="0"/>
              <w:rPr>
                <w:sz w:val="18"/>
                <w:szCs w:val="18"/>
              </w:rPr>
            </w:pPr>
          </w:p>
        </w:tc>
        <w:tc>
          <w:tcPr>
            <w:tcW w:w="1505" w:type="dxa"/>
            <w:tcMar>
              <w:top w:w="100" w:type="dxa"/>
              <w:left w:w="100" w:type="dxa"/>
              <w:bottom w:w="100" w:type="dxa"/>
              <w:right w:w="100" w:type="dxa"/>
            </w:tcMar>
          </w:tcPr>
          <w:p w14:paraId="4AD7A50B" w14:textId="1143C871" w:rsidR="00E96410" w:rsidRPr="00E90D07" w:rsidRDefault="002D1C0C" w:rsidP="002D1C0C">
            <w:pPr>
              <w:widowControl w:val="0"/>
              <w:spacing w:after="0"/>
              <w:jc w:val="center"/>
              <w:rPr>
                <w:sz w:val="18"/>
                <w:szCs w:val="18"/>
              </w:rPr>
            </w:pPr>
            <w:r w:rsidRPr="00E90D07">
              <w:rPr>
                <w:sz w:val="18"/>
                <w:szCs w:val="18"/>
              </w:rPr>
              <w:t>X</w:t>
            </w:r>
          </w:p>
        </w:tc>
        <w:tc>
          <w:tcPr>
            <w:tcW w:w="1525" w:type="dxa"/>
            <w:tcMar>
              <w:top w:w="100" w:type="dxa"/>
              <w:left w:w="100" w:type="dxa"/>
              <w:bottom w:w="100" w:type="dxa"/>
              <w:right w:w="100" w:type="dxa"/>
            </w:tcMar>
          </w:tcPr>
          <w:p w14:paraId="4DE37D6C" w14:textId="77777777" w:rsidR="00E96410" w:rsidRPr="00E90D07" w:rsidRDefault="00E96410" w:rsidP="00316BD9">
            <w:pPr>
              <w:widowControl w:val="0"/>
              <w:spacing w:after="0"/>
              <w:rPr>
                <w:sz w:val="18"/>
                <w:szCs w:val="18"/>
              </w:rPr>
            </w:pPr>
          </w:p>
        </w:tc>
        <w:tc>
          <w:tcPr>
            <w:tcW w:w="1452" w:type="dxa"/>
            <w:tcMar>
              <w:top w:w="100" w:type="dxa"/>
              <w:left w:w="100" w:type="dxa"/>
              <w:bottom w:w="100" w:type="dxa"/>
              <w:right w:w="100" w:type="dxa"/>
            </w:tcMar>
          </w:tcPr>
          <w:p w14:paraId="2B4F7DB0" w14:textId="77777777" w:rsidR="00E96410" w:rsidRPr="00E90D07" w:rsidRDefault="00E96410" w:rsidP="00316BD9">
            <w:pPr>
              <w:widowControl w:val="0"/>
              <w:spacing w:after="0"/>
              <w:rPr>
                <w:sz w:val="18"/>
                <w:szCs w:val="18"/>
              </w:rPr>
            </w:pPr>
          </w:p>
        </w:tc>
      </w:tr>
    </w:tbl>
    <w:p w14:paraId="3E3C41D8" w14:textId="77777777" w:rsidR="00E96410" w:rsidRPr="00E90D07" w:rsidRDefault="00E96410" w:rsidP="00E96410">
      <w:pPr>
        <w:spacing w:after="160" w:line="278" w:lineRule="auto"/>
      </w:pPr>
      <w:r w:rsidRPr="00E90D07">
        <w:rPr>
          <w:sz w:val="20"/>
          <w:szCs w:val="20"/>
        </w:rPr>
        <w:t xml:space="preserve">   Not: Bu alt ölçütü genel olarak değerlendirip olgunluk düzeyini (X) ile işaretleyiniz.</w:t>
      </w:r>
    </w:p>
    <w:p w14:paraId="28B6DD67" w14:textId="77777777" w:rsidR="00E96410" w:rsidRPr="00E90D07" w:rsidRDefault="00E96410" w:rsidP="00E96410">
      <w:pPr>
        <w:tabs>
          <w:tab w:val="left" w:pos="7620"/>
        </w:tabs>
        <w:rPr>
          <w:sz w:val="18"/>
          <w:szCs w:val="18"/>
          <w:lang w:val="tr-TR"/>
        </w:rPr>
      </w:pPr>
    </w:p>
    <w:p w14:paraId="6B0FE581" w14:textId="05DFA6D0" w:rsidR="00CA1BF1" w:rsidRPr="00E90D07" w:rsidRDefault="00C05DEF" w:rsidP="007F263E">
      <w:pPr>
        <w:pStyle w:val="Balk1"/>
      </w:pPr>
      <w:bookmarkStart w:id="48" w:name="_Toc221281766"/>
      <w:r w:rsidRPr="00E90D07">
        <w:t>B.</w:t>
      </w:r>
      <w:r w:rsidR="00964889" w:rsidRPr="00E90D07">
        <w:t xml:space="preserve"> </w:t>
      </w:r>
      <w:r w:rsidRPr="00E90D07">
        <w:t>EĞİTİM VE ÖĞRETİM</w:t>
      </w:r>
      <w:bookmarkEnd w:id="48"/>
    </w:p>
    <w:p w14:paraId="5BE46A57" w14:textId="77777777" w:rsidR="00CA1BF1" w:rsidRPr="007F263E" w:rsidRDefault="00C05DEF" w:rsidP="007F263E">
      <w:pPr>
        <w:pStyle w:val="Balk2"/>
      </w:pPr>
      <w:bookmarkStart w:id="49" w:name="_heading=h.1jlao46" w:colFirst="0" w:colLast="0"/>
      <w:bookmarkStart w:id="50" w:name="_Toc221281767"/>
      <w:bookmarkEnd w:id="49"/>
      <w:r w:rsidRPr="007F263E">
        <w:t>B.1. Program Tasarımı, Değerlendirmesi ve Güncellenmesi</w:t>
      </w:r>
      <w:bookmarkEnd w:id="50"/>
      <w:r w:rsidRPr="007F263E">
        <w:t xml:space="preserve"> </w:t>
      </w:r>
    </w:p>
    <w:p w14:paraId="248005CB" w14:textId="77777777" w:rsidR="002C114D" w:rsidRDefault="002C114D" w:rsidP="002C114D">
      <w:r w:rsidRPr="00EF73ED">
        <w:rPr>
          <w:rFonts w:eastAsiaTheme="minorHAnsi"/>
          <w:kern w:val="2"/>
          <w:lang w:val="tr-TR" w:eastAsia="en-US"/>
          <w14:ligatures w14:val="standardContextual"/>
        </w:rPr>
        <w:t>Programların tasarımı ve onayı süreçlerinde; kurumsal stratejik hedefler, ulusal yeterlilikler çerçevesi (TYYÇ) ve iç-dış paydaş beklentileri dikkate alınmaktadır. Eğitim Fakültesi, program müfredatlarını güncel eğitim paradigmalarına (dijitalleşme, sürdürülebilirlik, yapay zekâ vb.) uygun hale getirmek ve uygulama süreçlerini standartlaştırmak amacıyla PUKÖ döngüsünü işletmektedir.</w:t>
      </w:r>
    </w:p>
    <w:p w14:paraId="3BDCBCFB" w14:textId="77777777" w:rsidR="00D6637A" w:rsidRPr="00E90D07" w:rsidRDefault="00D6637A" w:rsidP="002C114D">
      <w:pPr>
        <w:spacing w:after="0" w:line="240" w:lineRule="auto"/>
        <w:ind w:right="126"/>
      </w:pPr>
    </w:p>
    <w:p w14:paraId="0BC9D9F5" w14:textId="00B7E620" w:rsidR="00F06271" w:rsidRPr="00E90D07" w:rsidRDefault="00C05DEF" w:rsidP="007F263E">
      <w:pPr>
        <w:pStyle w:val="Balk3"/>
        <w:rPr>
          <w:i/>
          <w:color w:val="FF0000"/>
        </w:rPr>
      </w:pPr>
      <w:bookmarkStart w:id="51" w:name="_heading=h.43ky6rz" w:colFirst="0" w:colLast="0"/>
      <w:bookmarkStart w:id="52" w:name="_Toc221281768"/>
      <w:bookmarkEnd w:id="51"/>
      <w:r w:rsidRPr="00E90D07">
        <w:lastRenderedPageBreak/>
        <w:t>B.1.1. Programların Tasarımı ve Onayı</w:t>
      </w:r>
      <w:bookmarkEnd w:id="52"/>
      <w:r w:rsidRPr="00E90D07">
        <w:t xml:space="preserve"> </w:t>
      </w:r>
    </w:p>
    <w:tbl>
      <w:tblPr>
        <w:tblStyle w:val="PlainTable4"/>
        <w:tblW w:w="9135" w:type="dxa"/>
        <w:tblLook w:val="06A0" w:firstRow="1" w:lastRow="0" w:firstColumn="1" w:lastColumn="0" w:noHBand="1" w:noVBand="1"/>
      </w:tblPr>
      <w:tblGrid>
        <w:gridCol w:w="2001"/>
        <w:gridCol w:w="7134"/>
      </w:tblGrid>
      <w:tr w:rsidR="002C114D" w:rsidRPr="006B3129" w14:paraId="0FEE0041"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9213D8" w14:textId="77777777" w:rsidR="002C114D" w:rsidRPr="00D06EE8" w:rsidRDefault="002C114D" w:rsidP="00750B5D">
            <w:pPr>
              <w:jc w:val="both"/>
              <w:rPr>
                <w:rFonts w:ascii="Times New Roman" w:hAnsi="Times New Roman" w:cs="Times New Roman"/>
                <w:color w:val="2F5496" w:themeColor="accent5" w:themeShade="BF"/>
                <w:sz w:val="24"/>
                <w:szCs w:val="24"/>
              </w:rPr>
            </w:pPr>
            <w:bookmarkStart w:id="53" w:name="_heading=h.2iq8gzs" w:colFirst="0" w:colLast="0"/>
            <w:bookmarkEnd w:id="53"/>
            <w:r w:rsidRPr="00D06EE8">
              <w:rPr>
                <w:rFonts w:ascii="Times New Roman" w:hAnsi="Times New Roman" w:cs="Times New Roman"/>
                <w:color w:val="2F5496" w:themeColor="accent5" w:themeShade="BF"/>
                <w:sz w:val="24"/>
                <w:szCs w:val="24"/>
              </w:rPr>
              <w:t>Planlama</w:t>
            </w:r>
          </w:p>
          <w:p w14:paraId="03101CC4"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1C2C2FC5" w14:textId="77777777"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F73ED">
              <w:rPr>
                <w:rFonts w:ascii="Times New Roman" w:hAnsi="Times New Roman" w:cs="Times New Roman"/>
                <w:b w:val="0"/>
                <w:sz w:val="24"/>
                <w:szCs w:val="24"/>
              </w:rPr>
              <w:t>Fakülte bünyesindeki Genel Kültür (GK) Seçmeli Ders Havuzunun, 21. yüzyıl becerilerini kapsayan yeni temalarla (Yapay Zekâ, Kapsayıcılık, Çevre vb.) güncellenmesi ve 2025-2026 Bahar yarıyılında bu temalara uygun yeni de</w:t>
            </w:r>
            <w:r w:rsidRPr="007B74B1">
              <w:rPr>
                <w:rFonts w:ascii="Times New Roman" w:hAnsi="Times New Roman" w:cs="Times New Roman"/>
                <w:b w:val="0"/>
                <w:sz w:val="24"/>
                <w:szCs w:val="24"/>
              </w:rPr>
              <w:t>rsl</w:t>
            </w:r>
            <w:r w:rsidRPr="00EF73ED">
              <w:rPr>
                <w:rFonts w:ascii="Times New Roman" w:hAnsi="Times New Roman" w:cs="Times New Roman"/>
                <w:b w:val="0"/>
                <w:sz w:val="24"/>
                <w:szCs w:val="24"/>
              </w:rPr>
              <w:t xml:space="preserve">erin açılması planlanmıştır </w:t>
            </w:r>
            <w:hyperlink r:id="rId83" w:history="1">
              <w:r w:rsidRPr="007B74B1">
                <w:rPr>
                  <w:rStyle w:val="Kpr"/>
                  <w:b w:val="0"/>
                  <w:bCs w:val="0"/>
                </w:rPr>
                <w:t>(</w:t>
              </w:r>
              <w:r w:rsidRPr="007B74B1">
                <w:rPr>
                  <w:rStyle w:val="Kpr"/>
                  <w:rFonts w:ascii="Times New Roman" w:hAnsi="Times New Roman" w:cs="Times New Roman"/>
                  <w:b w:val="0"/>
                  <w:bCs w:val="0"/>
                  <w:sz w:val="24"/>
                  <w:szCs w:val="24"/>
                </w:rPr>
                <w:t>Planlama Resmi Yazısı)(OD</w:t>
              </w:r>
              <w:r>
                <w:rPr>
                  <w:rStyle w:val="Kpr"/>
                  <w:rFonts w:ascii="Times New Roman" w:hAnsi="Times New Roman" w:cs="Times New Roman"/>
                  <w:b w:val="0"/>
                  <w:bCs w:val="0"/>
                  <w:sz w:val="24"/>
                  <w:szCs w:val="24"/>
                </w:rPr>
                <w:t>2</w:t>
              </w:r>
              <w:r w:rsidRPr="007B74B1">
                <w:rPr>
                  <w:rStyle w:val="Kpr"/>
                  <w:rFonts w:ascii="Times New Roman" w:hAnsi="Times New Roman" w:cs="Times New Roman"/>
                  <w:b w:val="0"/>
                  <w:bCs w:val="0"/>
                  <w:sz w:val="24"/>
                  <w:szCs w:val="24"/>
                </w:rPr>
                <w:t>).</w:t>
              </w:r>
            </w:hyperlink>
            <w:r w:rsidRPr="00EF73ED">
              <w:rPr>
                <w:rFonts w:ascii="Times New Roman" w:hAnsi="Times New Roman" w:cs="Times New Roman"/>
                <w:b w:val="0"/>
                <w:sz w:val="24"/>
                <w:szCs w:val="24"/>
              </w:rPr>
              <w:t xml:space="preserve"> Ayrıca, öğretmenlik uygulaması süreçlerinin her bölümün özel ihtiyaçlarına göre standart bir yapıya kavuşturulması amacıyla, bölüm bazlı öğretmenlik uygulaması yönergelerinin hazırlanması ve yürürlüğe konulması hedeflenmiştir </w:t>
            </w:r>
            <w:hyperlink r:id="rId84" w:history="1">
              <w:r w:rsidRPr="007B74B1">
                <w:rPr>
                  <w:rStyle w:val="Kpr"/>
                  <w:rFonts w:ascii="Times New Roman" w:hAnsi="Times New Roman" w:cs="Times New Roman"/>
                  <w:b w:val="0"/>
                  <w:bCs w:val="0"/>
                  <w:sz w:val="24"/>
                  <w:szCs w:val="24"/>
                </w:rPr>
                <w:t>(Planlama Resmi Yazısı)(OD</w:t>
              </w:r>
              <w:r>
                <w:rPr>
                  <w:rStyle w:val="Kpr"/>
                  <w:rFonts w:ascii="Times New Roman" w:hAnsi="Times New Roman" w:cs="Times New Roman"/>
                  <w:b w:val="0"/>
                  <w:bCs w:val="0"/>
                  <w:sz w:val="24"/>
                  <w:szCs w:val="24"/>
                </w:rPr>
                <w:t>2</w:t>
              </w:r>
              <w:r w:rsidRPr="007B74B1">
                <w:rPr>
                  <w:rStyle w:val="Kpr"/>
                  <w:rFonts w:ascii="Times New Roman" w:hAnsi="Times New Roman" w:cs="Times New Roman"/>
                  <w:b w:val="0"/>
                  <w:bCs w:val="0"/>
                  <w:sz w:val="24"/>
                  <w:szCs w:val="24"/>
                </w:rPr>
                <w:t>).</w:t>
              </w:r>
            </w:hyperlink>
          </w:p>
          <w:p w14:paraId="6631649E" w14:textId="77777777" w:rsidR="002C114D" w:rsidRPr="005A250E"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7F5BEB42"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88C84F2"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1D50EC3"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65A3EFF5"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014D">
              <w:rPr>
                <w:rFonts w:ascii="Times New Roman" w:hAnsi="Times New Roman" w:cs="Times New Roman"/>
                <w:sz w:val="24"/>
                <w:szCs w:val="24"/>
              </w:rPr>
              <w:t xml:space="preserve">GK ders havuzunun güncellenmesi kapsamında, 18.11.2025 tarihinde Fakülte Eğitim-Öğretim Komisyonu ve Kalite Komisyonu Eğitim-Öğretim Alt Çalışma Grubu ortak toplantısı gerçekleştirilmiştir. Toplantıda ders havuzunun oyun, sanat, </w:t>
            </w:r>
            <w:r>
              <w:rPr>
                <w:rFonts w:ascii="Times New Roman" w:hAnsi="Times New Roman" w:cs="Times New Roman"/>
                <w:sz w:val="24"/>
                <w:szCs w:val="24"/>
              </w:rPr>
              <w:t xml:space="preserve">yapay zeka, </w:t>
            </w:r>
            <w:r w:rsidRPr="007F014D">
              <w:rPr>
                <w:rFonts w:ascii="Times New Roman" w:hAnsi="Times New Roman" w:cs="Times New Roman"/>
                <w:sz w:val="24"/>
                <w:szCs w:val="24"/>
              </w:rPr>
              <w:t xml:space="preserve">dijitalleşme, kapsayıcılık gibi 9 ana tema altında yapılandırılmasına karar verilmiştir </w:t>
            </w:r>
            <w:hyperlink r:id="rId85" w:history="1">
              <w:r w:rsidRPr="007B74B1">
                <w:rPr>
                  <w:rStyle w:val="Kpr"/>
                </w:rPr>
                <w:t>(</w:t>
              </w:r>
              <w:r w:rsidRPr="007B74B1">
                <w:rPr>
                  <w:rStyle w:val="Kpr"/>
                  <w:rFonts w:ascii="Times New Roman" w:hAnsi="Times New Roman" w:cs="Times New Roman"/>
                  <w:sz w:val="24"/>
                  <w:szCs w:val="24"/>
                </w:rPr>
                <w:t>Resmi</w:t>
              </w:r>
              <w:r>
                <w:rPr>
                  <w:rStyle w:val="Kpr"/>
                  <w:rFonts w:ascii="Times New Roman" w:hAnsi="Times New Roman" w:cs="Times New Roman"/>
                  <w:sz w:val="24"/>
                  <w:szCs w:val="24"/>
                </w:rPr>
                <w:t xml:space="preserve"> </w:t>
              </w:r>
              <w:r w:rsidRPr="007B74B1">
                <w:rPr>
                  <w:rStyle w:val="Kpr"/>
                  <w:rFonts w:ascii="Times New Roman" w:hAnsi="Times New Roman" w:cs="Times New Roman"/>
                  <w:sz w:val="24"/>
                  <w:szCs w:val="24"/>
                </w:rPr>
                <w:t>Yazı)(OD3)</w:t>
              </w:r>
            </w:hyperlink>
            <w:r w:rsidRPr="007B74B1">
              <w:rPr>
                <w:rFonts w:ascii="Times New Roman" w:hAnsi="Times New Roman" w:cs="Times New Roman"/>
                <w:sz w:val="24"/>
                <w:szCs w:val="24"/>
              </w:rPr>
              <w:t>.</w:t>
            </w:r>
            <w:r w:rsidRPr="007F014D">
              <w:rPr>
                <w:rFonts w:ascii="Times New Roman" w:hAnsi="Times New Roman" w:cs="Times New Roman"/>
                <w:sz w:val="24"/>
                <w:szCs w:val="24"/>
              </w:rPr>
              <w:t xml:space="preserve"> Öğretmenlik uygulaması için ise Dekanlık makamının 04.11.2025 tarihli ve E-438884 sayılı yazısı ile Bölüm Başkanlıklarından yönerge taslaklarını hazırlamaları istenmiş; bölümler ilgili çalışmalarını tamamlayarak Dekanlığa sunmuştur </w:t>
            </w:r>
            <w:hyperlink r:id="rId86" w:history="1">
              <w:r w:rsidRPr="007B74B1">
                <w:rPr>
                  <w:rStyle w:val="Kpr"/>
                </w:rPr>
                <w:t>(</w:t>
              </w:r>
              <w:r w:rsidRPr="007B74B1">
                <w:rPr>
                  <w:rStyle w:val="Kpr"/>
                  <w:rFonts w:ascii="Times New Roman" w:hAnsi="Times New Roman" w:cs="Times New Roman"/>
                  <w:sz w:val="24"/>
                  <w:szCs w:val="24"/>
                </w:rPr>
                <w:t>Resmi Yazı)(OD3).</w:t>
              </w:r>
            </w:hyperlink>
          </w:p>
          <w:p w14:paraId="5D396EC9" w14:textId="77777777" w:rsidR="002C114D" w:rsidRPr="005A250E"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71D5BB92"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45D45CE"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94BA903"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369F7BE8"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6C53">
              <w:rPr>
                <w:rFonts w:ascii="Times New Roman" w:hAnsi="Times New Roman" w:cs="Times New Roman"/>
                <w:sz w:val="24"/>
                <w:szCs w:val="24"/>
              </w:rPr>
              <w:t xml:space="preserve">Komisyon tarafından belirlenen GK temaları doğrultusunda bölümlerden gelen yeni ders önerileri incelenmiş ve uygun görülen derslerin açılması </w:t>
            </w:r>
            <w:r w:rsidRPr="00734142">
              <w:rPr>
                <w:rFonts w:ascii="Times New Roman" w:hAnsi="Times New Roman" w:cs="Times New Roman"/>
                <w:sz w:val="24"/>
                <w:szCs w:val="24"/>
              </w:rPr>
              <w:t>08.01.2026 Tarihli ve 458712</w:t>
            </w:r>
            <w:r w:rsidRPr="00A16C53">
              <w:rPr>
                <w:rFonts w:ascii="Times New Roman" w:hAnsi="Times New Roman" w:cs="Times New Roman"/>
                <w:sz w:val="24"/>
                <w:szCs w:val="24"/>
              </w:rPr>
              <w:t xml:space="preserve"> sayılı Fakülte Kurulu kararı ile onaylanmıştır </w:t>
            </w:r>
            <w:hyperlink r:id="rId87" w:history="1">
              <w:r w:rsidRPr="007B74B1">
                <w:rPr>
                  <w:rStyle w:val="Kpr"/>
                  <w:rFonts w:ascii="Times New Roman" w:hAnsi="Times New Roman" w:cs="Times New Roman"/>
                  <w:sz w:val="24"/>
                  <w:szCs w:val="24"/>
                </w:rPr>
                <w:t>(Fakülte Kurulu Kararı)(OD4).</w:t>
              </w:r>
            </w:hyperlink>
            <w:r w:rsidRPr="00A16C53">
              <w:rPr>
                <w:rFonts w:ascii="Times New Roman" w:hAnsi="Times New Roman" w:cs="Times New Roman"/>
                <w:sz w:val="24"/>
                <w:szCs w:val="24"/>
              </w:rPr>
              <w:t xml:space="preserve"> Bölümler tarafından hazırlanan Öğretmenlik Uygulaması Yönergeleri, Fakülte Kurulunda görüşülerek onaylanmış ve ilgili yönergeler Fakülte web sitesinde ilan edilerek erişime açılmıştır </w:t>
            </w:r>
            <w:hyperlink r:id="rId88" w:history="1">
              <w:r w:rsidRPr="006B75DE">
                <w:rPr>
                  <w:rStyle w:val="Kpr"/>
                </w:rPr>
                <w:t>(</w:t>
              </w:r>
              <w:r w:rsidRPr="006B75DE">
                <w:rPr>
                  <w:rStyle w:val="Kpr"/>
                  <w:rFonts w:ascii="Times New Roman" w:hAnsi="Times New Roman" w:cs="Times New Roman"/>
                  <w:sz w:val="24"/>
                  <w:szCs w:val="24"/>
                </w:rPr>
                <w:t>Web Sayfası)(OD4).</w:t>
              </w:r>
            </w:hyperlink>
          </w:p>
          <w:p w14:paraId="1F614661" w14:textId="77777777" w:rsidR="002C114D" w:rsidRPr="005A250E"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23780304"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89C30E"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30CC308"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2BA2E6AB" w14:textId="77777777" w:rsidR="002C114D" w:rsidRPr="00A74A33"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2095">
              <w:rPr>
                <w:rFonts w:ascii="Times New Roman" w:hAnsi="Times New Roman" w:cs="Times New Roman"/>
                <w:sz w:val="24"/>
                <w:szCs w:val="24"/>
              </w:rPr>
              <w:t>Yeni derslerin açılması ve yönergelerin ilanı sağlanmıştır. Süreç işlerlik kazanmış olup, öğrenci tercihleri bir sonraki dönem izlenecektir.</w:t>
            </w:r>
            <w:r w:rsidRPr="00A16C53">
              <w:rPr>
                <w:rFonts w:ascii="Times New Roman" w:hAnsi="Times New Roman" w:cs="Times New Roman"/>
                <w:sz w:val="24"/>
                <w:szCs w:val="24"/>
              </w:rPr>
              <w:t xml:space="preserve"> Ayrıca, yürürlüğe giren Öğretmenlik Uygulaması Yönergelerinin sahadaki uygulanabilirliği (okul-fakülte iş birliği sürecindeki aksaklıklar vb.) dönem sonunda değerlendirilecektir.</w:t>
            </w:r>
          </w:p>
        </w:tc>
      </w:tr>
    </w:tbl>
    <w:p w14:paraId="4E188293" w14:textId="77777777" w:rsidR="002C114D" w:rsidRPr="00984A5C" w:rsidRDefault="002C114D" w:rsidP="002C114D">
      <w:pPr>
        <w:spacing w:after="0" w:line="240" w:lineRule="auto"/>
        <w:ind w:left="0" w:firstLine="0"/>
      </w:pPr>
    </w:p>
    <w:tbl>
      <w:tblPr>
        <w:tblStyle w:val="afa"/>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2C114D" w:rsidRPr="00984A5C" w14:paraId="34CF422E" w14:textId="77777777" w:rsidTr="00750B5D">
        <w:trPr>
          <w:trHeight w:val="440"/>
        </w:trPr>
        <w:tc>
          <w:tcPr>
            <w:tcW w:w="1650" w:type="dxa"/>
            <w:tcMar>
              <w:top w:w="100" w:type="dxa"/>
              <w:left w:w="100" w:type="dxa"/>
              <w:bottom w:w="100" w:type="dxa"/>
              <w:right w:w="100" w:type="dxa"/>
            </w:tcMar>
          </w:tcPr>
          <w:p w14:paraId="1D561E3E"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0BD2E607"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3FA63983" w14:textId="77777777" w:rsidTr="00750B5D">
        <w:trPr>
          <w:trHeight w:val="155"/>
        </w:trPr>
        <w:tc>
          <w:tcPr>
            <w:tcW w:w="1650" w:type="dxa"/>
            <w:tcMar>
              <w:top w:w="100" w:type="dxa"/>
              <w:left w:w="100" w:type="dxa"/>
              <w:bottom w:w="100" w:type="dxa"/>
              <w:right w:w="100" w:type="dxa"/>
            </w:tcMar>
          </w:tcPr>
          <w:p w14:paraId="0E2ABBED"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30" w:type="dxa"/>
            <w:tcMar>
              <w:top w:w="100" w:type="dxa"/>
              <w:left w:w="100" w:type="dxa"/>
              <w:bottom w:w="100" w:type="dxa"/>
              <w:right w:w="100" w:type="dxa"/>
            </w:tcMar>
          </w:tcPr>
          <w:p w14:paraId="18782514"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543329A9"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49D2177A"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1BDB906B" w14:textId="77777777" w:rsidR="002C114D" w:rsidRDefault="002C114D" w:rsidP="00750B5D">
            <w:pPr>
              <w:widowControl w:val="0"/>
              <w:spacing w:after="0" w:line="240" w:lineRule="auto"/>
              <w:ind w:left="0" w:firstLine="0"/>
              <w:rPr>
                <w:sz w:val="18"/>
                <w:szCs w:val="18"/>
              </w:rPr>
            </w:pPr>
            <w:r>
              <w:rPr>
                <w:sz w:val="18"/>
                <w:szCs w:val="18"/>
              </w:rPr>
              <w:t>K (Kontrol etme)</w:t>
            </w:r>
          </w:p>
          <w:p w14:paraId="51401E54"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3D864F8"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5FFE0348" w14:textId="77777777" w:rsidTr="00750B5D">
        <w:trPr>
          <w:trHeight w:val="155"/>
        </w:trPr>
        <w:tc>
          <w:tcPr>
            <w:tcW w:w="1650" w:type="dxa"/>
            <w:tcMar>
              <w:top w:w="100" w:type="dxa"/>
              <w:left w:w="100" w:type="dxa"/>
              <w:bottom w:w="100" w:type="dxa"/>
              <w:right w:w="100" w:type="dxa"/>
            </w:tcMar>
          </w:tcPr>
          <w:p w14:paraId="66F93200"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30" w:type="dxa"/>
            <w:tcMar>
              <w:top w:w="100" w:type="dxa"/>
              <w:left w:w="100" w:type="dxa"/>
              <w:bottom w:w="100" w:type="dxa"/>
              <w:right w:w="100" w:type="dxa"/>
            </w:tcMar>
          </w:tcPr>
          <w:p w14:paraId="01001AEC"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7C1578F1"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5ECDB202"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380" w:type="dxa"/>
            <w:tcMar>
              <w:top w:w="100" w:type="dxa"/>
              <w:left w:w="100" w:type="dxa"/>
              <w:bottom w:w="100" w:type="dxa"/>
              <w:right w:w="100" w:type="dxa"/>
            </w:tcMar>
          </w:tcPr>
          <w:p w14:paraId="1432D0DE"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52" w:type="dxa"/>
            <w:tcMar>
              <w:top w:w="100" w:type="dxa"/>
              <w:left w:w="100" w:type="dxa"/>
              <w:bottom w:w="100" w:type="dxa"/>
              <w:right w:w="100" w:type="dxa"/>
            </w:tcMar>
          </w:tcPr>
          <w:p w14:paraId="7C839BD4"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59E9D686" w14:textId="77777777" w:rsidTr="00750B5D">
        <w:tc>
          <w:tcPr>
            <w:tcW w:w="1650" w:type="dxa"/>
            <w:tcMar>
              <w:top w:w="100" w:type="dxa"/>
              <w:left w:w="100" w:type="dxa"/>
              <w:bottom w:w="100" w:type="dxa"/>
              <w:right w:w="100" w:type="dxa"/>
            </w:tcMar>
          </w:tcPr>
          <w:p w14:paraId="2ED0D752" w14:textId="77777777" w:rsidR="002C114D" w:rsidRPr="001F0F66" w:rsidRDefault="002C114D" w:rsidP="00750B5D">
            <w:pPr>
              <w:widowControl w:val="0"/>
              <w:spacing w:after="0" w:line="240" w:lineRule="auto"/>
              <w:ind w:left="0" w:firstLine="0"/>
              <w:rPr>
                <w:b/>
                <w:sz w:val="18"/>
                <w:szCs w:val="18"/>
              </w:rPr>
            </w:pPr>
            <w:r w:rsidRPr="001F0F66">
              <w:rPr>
                <w:b/>
                <w:sz w:val="18"/>
                <w:szCs w:val="18"/>
              </w:rPr>
              <w:t>B.1.1. Program</w:t>
            </w:r>
          </w:p>
          <w:p w14:paraId="1CE1296D" w14:textId="77777777" w:rsidR="002C114D" w:rsidRPr="001F0F66" w:rsidRDefault="002C114D" w:rsidP="00750B5D">
            <w:pPr>
              <w:widowControl w:val="0"/>
              <w:spacing w:after="0" w:line="240" w:lineRule="auto"/>
              <w:ind w:left="0" w:firstLine="0"/>
              <w:rPr>
                <w:b/>
                <w:sz w:val="18"/>
                <w:szCs w:val="18"/>
              </w:rPr>
            </w:pPr>
            <w:r w:rsidRPr="001F0F66">
              <w:rPr>
                <w:b/>
                <w:sz w:val="18"/>
                <w:szCs w:val="18"/>
              </w:rPr>
              <w:lastRenderedPageBreak/>
              <w:t>Tasarımı ve</w:t>
            </w:r>
          </w:p>
          <w:p w14:paraId="04FEFCC3" w14:textId="77777777" w:rsidR="002C114D" w:rsidRPr="00984A5C" w:rsidRDefault="002C114D" w:rsidP="00750B5D">
            <w:pPr>
              <w:widowControl w:val="0"/>
              <w:spacing w:after="0" w:line="240" w:lineRule="auto"/>
              <w:ind w:left="0" w:firstLine="0"/>
              <w:rPr>
                <w:b/>
                <w:sz w:val="18"/>
                <w:szCs w:val="18"/>
              </w:rPr>
            </w:pPr>
            <w:r w:rsidRPr="001F0F66">
              <w:rPr>
                <w:b/>
                <w:sz w:val="18"/>
                <w:szCs w:val="18"/>
              </w:rPr>
              <w:t>Onayı</w:t>
            </w:r>
          </w:p>
        </w:tc>
        <w:tc>
          <w:tcPr>
            <w:tcW w:w="1530" w:type="dxa"/>
            <w:tcMar>
              <w:top w:w="100" w:type="dxa"/>
              <w:left w:w="100" w:type="dxa"/>
              <w:bottom w:w="100" w:type="dxa"/>
              <w:right w:w="100" w:type="dxa"/>
            </w:tcMar>
          </w:tcPr>
          <w:p w14:paraId="4533873A" w14:textId="77777777" w:rsidR="002C114D" w:rsidRPr="00984A5C" w:rsidRDefault="002C114D" w:rsidP="00750B5D">
            <w:pPr>
              <w:widowControl w:val="0"/>
              <w:spacing w:after="0" w:line="240" w:lineRule="auto"/>
              <w:ind w:left="0" w:firstLine="0"/>
              <w:rPr>
                <w:sz w:val="18"/>
                <w:szCs w:val="18"/>
              </w:rPr>
            </w:pPr>
            <w:r w:rsidRPr="001F0F66">
              <w:rPr>
                <w:sz w:val="18"/>
                <w:szCs w:val="18"/>
              </w:rPr>
              <w:lastRenderedPageBreak/>
              <w:t xml:space="preserve">Birimde </w:t>
            </w:r>
            <w:r w:rsidRPr="001F0F66">
              <w:rPr>
                <w:sz w:val="18"/>
                <w:szCs w:val="18"/>
              </w:rPr>
              <w:lastRenderedPageBreak/>
              <w:t>programların tasarımı ve onayına ilişkin süreçler tanımlanmamıştır</w:t>
            </w:r>
          </w:p>
        </w:tc>
        <w:tc>
          <w:tcPr>
            <w:tcW w:w="1530" w:type="dxa"/>
            <w:tcMar>
              <w:top w:w="100" w:type="dxa"/>
              <w:left w:w="100" w:type="dxa"/>
              <w:bottom w:w="100" w:type="dxa"/>
              <w:right w:w="100" w:type="dxa"/>
            </w:tcMar>
          </w:tcPr>
          <w:p w14:paraId="64D7935C" w14:textId="77777777" w:rsidR="002C114D" w:rsidRPr="00984A5C" w:rsidRDefault="002C114D" w:rsidP="00750B5D">
            <w:pPr>
              <w:widowControl w:val="0"/>
              <w:spacing w:after="0" w:line="240" w:lineRule="auto"/>
              <w:ind w:left="0" w:firstLine="0"/>
              <w:rPr>
                <w:sz w:val="18"/>
                <w:szCs w:val="18"/>
              </w:rPr>
            </w:pPr>
            <w:r w:rsidRPr="001F0F66">
              <w:rPr>
                <w:sz w:val="18"/>
                <w:szCs w:val="18"/>
              </w:rPr>
              <w:lastRenderedPageBreak/>
              <w:t xml:space="preserve">Birimde </w:t>
            </w:r>
            <w:r w:rsidRPr="001F0F66">
              <w:rPr>
                <w:sz w:val="18"/>
                <w:szCs w:val="18"/>
              </w:rPr>
              <w:lastRenderedPageBreak/>
              <w:t>programların tasarımı ve onayına ilişkin ilke, yöntem, TYYÇ ile uyum ve paydaş katılımını içeren tanımlı süreçler bulunmaktadır</w:t>
            </w:r>
          </w:p>
        </w:tc>
        <w:tc>
          <w:tcPr>
            <w:tcW w:w="1530" w:type="dxa"/>
            <w:tcMar>
              <w:top w:w="100" w:type="dxa"/>
              <w:left w:w="100" w:type="dxa"/>
              <w:bottom w:w="100" w:type="dxa"/>
              <w:right w:w="100" w:type="dxa"/>
            </w:tcMar>
          </w:tcPr>
          <w:p w14:paraId="3D3D21B7" w14:textId="77777777" w:rsidR="002C114D" w:rsidRPr="00984A5C" w:rsidRDefault="002C114D" w:rsidP="00750B5D">
            <w:pPr>
              <w:widowControl w:val="0"/>
              <w:spacing w:after="0" w:line="240" w:lineRule="auto"/>
              <w:ind w:left="0" w:firstLine="0"/>
              <w:rPr>
                <w:sz w:val="18"/>
                <w:szCs w:val="18"/>
              </w:rPr>
            </w:pPr>
            <w:r w:rsidRPr="001F0F66">
              <w:rPr>
                <w:sz w:val="18"/>
                <w:szCs w:val="18"/>
              </w:rPr>
              <w:lastRenderedPageBreak/>
              <w:t xml:space="preserve">Tanımlı süreçler </w:t>
            </w:r>
            <w:r w:rsidRPr="001F0F66">
              <w:rPr>
                <w:sz w:val="18"/>
                <w:szCs w:val="18"/>
              </w:rPr>
              <w:lastRenderedPageBreak/>
              <w:t>doğrultusunda; Birimin genelinde, tasarımı ve onayı gerçekleşen programlar, programların amaç ve öğrenme çıktılarına uygun olarak yürütülmektedir.</w:t>
            </w:r>
          </w:p>
        </w:tc>
        <w:tc>
          <w:tcPr>
            <w:tcW w:w="1380" w:type="dxa"/>
            <w:tcMar>
              <w:top w:w="100" w:type="dxa"/>
              <w:left w:w="100" w:type="dxa"/>
              <w:bottom w:w="100" w:type="dxa"/>
              <w:right w:w="100" w:type="dxa"/>
            </w:tcMar>
          </w:tcPr>
          <w:p w14:paraId="6D433588" w14:textId="77777777" w:rsidR="002C114D" w:rsidRPr="00984A5C" w:rsidRDefault="002C114D" w:rsidP="00750B5D">
            <w:pPr>
              <w:widowControl w:val="0"/>
              <w:spacing w:after="0" w:line="240" w:lineRule="auto"/>
              <w:ind w:left="0" w:firstLine="0"/>
              <w:rPr>
                <w:sz w:val="18"/>
                <w:szCs w:val="18"/>
              </w:rPr>
            </w:pPr>
            <w:r w:rsidRPr="001F0F66">
              <w:rPr>
                <w:sz w:val="18"/>
                <w:szCs w:val="18"/>
              </w:rPr>
              <w:lastRenderedPageBreak/>
              <w:t xml:space="preserve">Programların </w:t>
            </w:r>
            <w:r w:rsidRPr="001F0F66">
              <w:rPr>
                <w:sz w:val="18"/>
                <w:szCs w:val="18"/>
              </w:rPr>
              <w:lastRenderedPageBreak/>
              <w:t>tasarım ve onay süreçleri sistematik olarak izlenmekte ve ilgili paydaşlarla birlikte değerlendirilerek iyileştirilmektedir</w:t>
            </w:r>
          </w:p>
        </w:tc>
        <w:tc>
          <w:tcPr>
            <w:tcW w:w="1452" w:type="dxa"/>
            <w:tcMar>
              <w:top w:w="100" w:type="dxa"/>
              <w:left w:w="100" w:type="dxa"/>
              <w:bottom w:w="100" w:type="dxa"/>
              <w:right w:w="100" w:type="dxa"/>
            </w:tcMar>
          </w:tcPr>
          <w:p w14:paraId="46698A42" w14:textId="77777777" w:rsidR="002C114D" w:rsidRPr="00984A5C" w:rsidRDefault="002C114D" w:rsidP="00750B5D">
            <w:pPr>
              <w:widowControl w:val="0"/>
              <w:spacing w:after="0" w:line="240" w:lineRule="auto"/>
              <w:ind w:left="0" w:firstLine="0"/>
              <w:rPr>
                <w:sz w:val="18"/>
                <w:szCs w:val="18"/>
              </w:rPr>
            </w:pPr>
            <w:r w:rsidRPr="001F0F66">
              <w:rPr>
                <w:sz w:val="18"/>
                <w:szCs w:val="18"/>
              </w:rPr>
              <w:lastRenderedPageBreak/>
              <w:t xml:space="preserve">İçselleştirilmiş, </w:t>
            </w:r>
            <w:r w:rsidRPr="001F0F66">
              <w:rPr>
                <w:sz w:val="18"/>
                <w:szCs w:val="18"/>
              </w:rPr>
              <w:lastRenderedPageBreak/>
              <w:t>sistematik, sürdürülebilir ve örnek gösterilebilir uygulamalar bulunmaktadır</w:t>
            </w:r>
          </w:p>
        </w:tc>
      </w:tr>
      <w:tr w:rsidR="002C114D" w:rsidRPr="00984A5C" w14:paraId="72BA1D74" w14:textId="77777777" w:rsidTr="00750B5D">
        <w:tc>
          <w:tcPr>
            <w:tcW w:w="1650" w:type="dxa"/>
            <w:tcMar>
              <w:top w:w="100" w:type="dxa"/>
              <w:left w:w="100" w:type="dxa"/>
              <w:bottom w:w="100" w:type="dxa"/>
              <w:right w:w="100" w:type="dxa"/>
            </w:tcMar>
          </w:tcPr>
          <w:p w14:paraId="7AD7B6A1" w14:textId="77777777" w:rsidR="002C114D" w:rsidRPr="00984A5C" w:rsidRDefault="002C114D" w:rsidP="00750B5D">
            <w:pPr>
              <w:widowControl w:val="0"/>
              <w:spacing w:after="0" w:line="240" w:lineRule="auto"/>
              <w:ind w:left="0" w:firstLine="0"/>
              <w:rPr>
                <w:b/>
                <w:sz w:val="18"/>
                <w:szCs w:val="18"/>
              </w:rPr>
            </w:pPr>
            <w:r w:rsidRPr="00984A5C">
              <w:rPr>
                <w:b/>
                <w:sz w:val="18"/>
                <w:szCs w:val="18"/>
              </w:rPr>
              <w:lastRenderedPageBreak/>
              <w:t>(X) ile işaretleyiniz.</w:t>
            </w:r>
          </w:p>
        </w:tc>
        <w:tc>
          <w:tcPr>
            <w:tcW w:w="1530" w:type="dxa"/>
            <w:tcMar>
              <w:top w:w="100" w:type="dxa"/>
              <w:left w:w="100" w:type="dxa"/>
              <w:bottom w:w="100" w:type="dxa"/>
              <w:right w:w="100" w:type="dxa"/>
            </w:tcMar>
          </w:tcPr>
          <w:p w14:paraId="40864A88"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7AE6099C"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660BAD71" w14:textId="1C01E855" w:rsidR="002C114D" w:rsidRPr="00984A5C" w:rsidRDefault="00236995" w:rsidP="00236995">
            <w:pPr>
              <w:widowControl w:val="0"/>
              <w:spacing w:after="0" w:line="240" w:lineRule="auto"/>
              <w:ind w:left="0" w:firstLine="0"/>
              <w:jc w:val="center"/>
              <w:rPr>
                <w:sz w:val="18"/>
                <w:szCs w:val="18"/>
              </w:rPr>
            </w:pPr>
            <w:r>
              <w:rPr>
                <w:sz w:val="18"/>
                <w:szCs w:val="18"/>
              </w:rPr>
              <w:t>X</w:t>
            </w:r>
          </w:p>
        </w:tc>
        <w:tc>
          <w:tcPr>
            <w:tcW w:w="1380" w:type="dxa"/>
            <w:tcMar>
              <w:top w:w="100" w:type="dxa"/>
              <w:left w:w="100" w:type="dxa"/>
              <w:bottom w:w="100" w:type="dxa"/>
              <w:right w:w="100" w:type="dxa"/>
            </w:tcMar>
          </w:tcPr>
          <w:p w14:paraId="6909A6FC" w14:textId="103ACFBC" w:rsidR="002C114D" w:rsidRPr="00984A5C" w:rsidRDefault="002C114D" w:rsidP="00750B5D">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3257F0B5" w14:textId="77777777" w:rsidR="002C114D" w:rsidRPr="00984A5C" w:rsidRDefault="002C114D" w:rsidP="00750B5D">
            <w:pPr>
              <w:widowControl w:val="0"/>
              <w:spacing w:after="0" w:line="240" w:lineRule="auto"/>
              <w:ind w:left="0" w:firstLine="0"/>
              <w:rPr>
                <w:sz w:val="18"/>
                <w:szCs w:val="18"/>
              </w:rPr>
            </w:pPr>
          </w:p>
        </w:tc>
      </w:tr>
    </w:tbl>
    <w:p w14:paraId="6908D2D7"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72929BEE" w14:textId="77777777" w:rsidR="002C114D" w:rsidRPr="00E90D07" w:rsidRDefault="00C05DEF" w:rsidP="007F263E">
      <w:pPr>
        <w:pStyle w:val="Balk3"/>
      </w:pPr>
      <w:bookmarkStart w:id="54" w:name="_Toc221281769"/>
      <w:r w:rsidRPr="00E90D07">
        <w:t>B.1.2 Programın Ders Dağılım Dengesi</w:t>
      </w:r>
      <w:bookmarkEnd w:id="54"/>
      <w:r w:rsidRPr="00E90D07">
        <w:t xml:space="preserve"> </w:t>
      </w:r>
      <w:bookmarkStart w:id="55" w:name="_heading=h.1baon6m" w:colFirst="0" w:colLast="0"/>
      <w:bookmarkEnd w:id="55"/>
    </w:p>
    <w:tbl>
      <w:tblPr>
        <w:tblStyle w:val="PlainTable4"/>
        <w:tblW w:w="9135" w:type="dxa"/>
        <w:tblLook w:val="06A0" w:firstRow="1" w:lastRow="0" w:firstColumn="1" w:lastColumn="0" w:noHBand="1" w:noVBand="1"/>
      </w:tblPr>
      <w:tblGrid>
        <w:gridCol w:w="2001"/>
        <w:gridCol w:w="7134"/>
      </w:tblGrid>
      <w:tr w:rsidR="002C114D" w:rsidRPr="006B3129" w14:paraId="6BFA67E5"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D74DC70"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739BE7C"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4D4D5005" w14:textId="77777777" w:rsidR="002C114D" w:rsidRPr="00A1100B" w:rsidRDefault="002C114D" w:rsidP="006B5D46">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563C1" w:themeColor="hyperlink"/>
                <w:sz w:val="24"/>
                <w:szCs w:val="24"/>
                <w:u w:val="single"/>
              </w:rPr>
            </w:pPr>
            <w:r w:rsidRPr="00445EB7">
              <w:rPr>
                <w:rFonts w:ascii="Times New Roman" w:hAnsi="Times New Roman" w:cs="Times New Roman"/>
                <w:b w:val="0"/>
                <w:bCs w:val="0"/>
                <w:sz w:val="24"/>
                <w:szCs w:val="24"/>
              </w:rPr>
              <w:t xml:space="preserve">Fakülte bünyesindeki Genel Kültür (GK) ve Meslek Bilgisi (MB) Seçmeli ders havuzlarında yer alan derslerin, öğretim elemanı tanımlamalarının yapılması, ders içeriklerinin güncellenmesi ve AKTS/iş yükü dengesizliklerinin giderilmesi planlanmıştır. 2025-2026 Eğitim-Öğretim yılı planlaması kapsamında, sistemdeki eksik bilgi paketlerinin tamamlanması hedeflenmiştir </w:t>
            </w:r>
            <w:hyperlink r:id="rId89" w:history="1">
              <w:r w:rsidRPr="00A1100B">
                <w:rPr>
                  <w:rStyle w:val="Kpr"/>
                  <w:b w:val="0"/>
                  <w:bCs w:val="0"/>
                </w:rPr>
                <w:t>(</w:t>
              </w:r>
              <w:r w:rsidRPr="00A1100B">
                <w:rPr>
                  <w:rStyle w:val="Kpr"/>
                  <w:rFonts w:ascii="Times New Roman" w:hAnsi="Times New Roman" w:cs="Times New Roman"/>
                  <w:b w:val="0"/>
                  <w:bCs w:val="0"/>
                  <w:sz w:val="24"/>
                  <w:szCs w:val="24"/>
                </w:rPr>
                <w:t>AÇG İyileştirme Eylem Planları ve Kanıt Paylaşımı)(OD</w:t>
              </w:r>
              <w:r>
                <w:rPr>
                  <w:rStyle w:val="Kpr"/>
                  <w:rFonts w:ascii="Times New Roman" w:hAnsi="Times New Roman" w:cs="Times New Roman"/>
                  <w:b w:val="0"/>
                  <w:bCs w:val="0"/>
                  <w:sz w:val="24"/>
                  <w:szCs w:val="24"/>
                </w:rPr>
                <w:t>2</w:t>
              </w:r>
              <w:r w:rsidRPr="00A1100B">
                <w:rPr>
                  <w:rStyle w:val="Kpr"/>
                  <w:rFonts w:ascii="Times New Roman" w:hAnsi="Times New Roman" w:cs="Times New Roman"/>
                  <w:b w:val="0"/>
                  <w:bCs w:val="0"/>
                  <w:sz w:val="24"/>
                  <w:szCs w:val="24"/>
                </w:rPr>
                <w:t>).</w:t>
              </w:r>
            </w:hyperlink>
          </w:p>
          <w:p w14:paraId="2A03B9C4" w14:textId="77777777" w:rsidR="002C114D" w:rsidRPr="006E2A2E" w:rsidRDefault="002C114D" w:rsidP="006B5D46">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2C114D" w:rsidRPr="006B3129" w14:paraId="247726F2"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070B847"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F5A2779"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40A94931" w14:textId="77777777" w:rsidR="002C114D" w:rsidRDefault="002C114D" w:rsidP="006B5D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513B">
              <w:rPr>
                <w:rFonts w:ascii="Times New Roman" w:hAnsi="Times New Roman" w:cs="Times New Roman"/>
                <w:sz w:val="24"/>
                <w:szCs w:val="24"/>
              </w:rPr>
              <w:t xml:space="preserve">Planlama doğrultusunda, Bölüm Başkanlıkları tarafından öğretim elemanlarına gerekli bilgilendirmeler yapılmıştır. Türkçe ve Sosyal Bilimler Eğitimi Bölüm Başkanlığının 18.11.2025 tarihli ve E-99577405-900-440902 sayılı yazısı ile derslerin Bologna Bilgi Paketlerinin (ders içeriği, AKTS, kaynaklar vb.) kılavuz ve ölçütlere göre gözden geçirilerek güncellenmesi istenmiştir </w:t>
            </w:r>
            <w:hyperlink r:id="rId90" w:history="1">
              <w:r w:rsidRPr="00A1100B">
                <w:rPr>
                  <w:rStyle w:val="Kpr"/>
                  <w:rFonts w:ascii="Times New Roman" w:hAnsi="Times New Roman" w:cs="Times New Roman"/>
                  <w:sz w:val="24"/>
                  <w:szCs w:val="24"/>
                </w:rPr>
                <w:t>(Bologna Bilgi Paketi Yazısı)(OD3)</w:t>
              </w:r>
              <w:r w:rsidRPr="00A1100B">
                <w:rPr>
                  <w:rStyle w:val="Kpr"/>
                </w:rPr>
                <w:t>.</w:t>
              </w:r>
            </w:hyperlink>
            <w:r w:rsidRPr="00B8513B">
              <w:rPr>
                <w:rFonts w:ascii="Times New Roman" w:hAnsi="Times New Roman" w:cs="Times New Roman"/>
                <w:sz w:val="24"/>
                <w:szCs w:val="24"/>
              </w:rPr>
              <w:t xml:space="preserve"> Öğretim elemanları OBS (Öğrenci Bilgi Sistemi) üzerinde ilgili veri girişlerini gerçekleştirmiştir.</w:t>
            </w:r>
          </w:p>
          <w:p w14:paraId="3969A1F6" w14:textId="77777777" w:rsidR="002C114D" w:rsidRPr="000C5D98" w:rsidRDefault="002C114D" w:rsidP="006B5D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0C5FF3A2"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A1DDDD2"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6D374D7"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693634BE" w14:textId="77777777" w:rsidR="002C114D" w:rsidRPr="00D76E95"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76E95">
              <w:rPr>
                <w:rFonts w:ascii="Times New Roman" w:hAnsi="Times New Roman" w:cs="Times New Roman"/>
                <w:sz w:val="24"/>
                <w:szCs w:val="24"/>
              </w:rPr>
              <w:t xml:space="preserve">Yapılan güncellemeler sonrasında GK ve MB seçmeli ders havuzlarının doluluk oranları ve öğretim elemanı atamaları kontrol edilmiştir. Yapılan incelemelerde, ders bilgi paketlerinin büyük oranda tamamlandığı görülmekle birlikte, bazı derslerde içerik ve materyal tanımlamalarında eksiklikler olduğu OBS kayıtları üzerinden tespit edilmiştir </w:t>
            </w:r>
            <w:hyperlink r:id="rId91" w:history="1">
              <w:r w:rsidRPr="00A1100B">
                <w:rPr>
                  <w:rStyle w:val="Kpr"/>
                  <w:rFonts w:ascii="Times New Roman" w:hAnsi="Times New Roman" w:cs="Times New Roman"/>
                  <w:sz w:val="24"/>
                  <w:szCs w:val="24"/>
                </w:rPr>
                <w:t>(GK ve MB Seçmeli Ders PUKÖ ve AÇG Resmi Yazısı)(OD4).</w:t>
              </w:r>
            </w:hyperlink>
          </w:p>
          <w:p w14:paraId="5F9258A7" w14:textId="77777777" w:rsidR="002C114D" w:rsidRPr="00F17B09"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r>
      <w:tr w:rsidR="002C114D" w:rsidRPr="006B3129" w14:paraId="2B60EA69"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8125615"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27D415D"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2A416F8B" w14:textId="77777777" w:rsidR="002C114D" w:rsidRPr="00F17B09"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r w:rsidRPr="00D76E95">
              <w:rPr>
                <w:rFonts w:ascii="Times New Roman" w:hAnsi="Times New Roman" w:cs="Times New Roman"/>
                <w:sz w:val="24"/>
                <w:szCs w:val="24"/>
              </w:rPr>
              <w:t>Eksikliği tespit edilen derslerin sorumlularına geri bildirim verilerek, 2025-2026 Bahar yarıyılı başına kadar güncellemelerin tamamlanması için ek süre tanınmıştır.</w:t>
            </w:r>
          </w:p>
        </w:tc>
      </w:tr>
    </w:tbl>
    <w:p w14:paraId="400D797D" w14:textId="77777777" w:rsidR="002C114D" w:rsidRDefault="002C114D" w:rsidP="002C114D">
      <w:pPr>
        <w:spacing w:after="0" w:line="240" w:lineRule="auto"/>
        <w:ind w:left="0" w:firstLine="0"/>
      </w:pPr>
    </w:p>
    <w:p w14:paraId="5FFA84DA" w14:textId="77777777" w:rsidR="002C114D" w:rsidRDefault="002C114D" w:rsidP="002C114D">
      <w:pPr>
        <w:spacing w:after="0" w:line="240" w:lineRule="auto"/>
        <w:ind w:left="0" w:firstLine="0"/>
      </w:pPr>
    </w:p>
    <w:tbl>
      <w:tblPr>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2C114D" w:rsidRPr="00984A5C" w14:paraId="775D603F" w14:textId="77777777" w:rsidTr="00750B5D">
        <w:trPr>
          <w:trHeight w:val="440"/>
        </w:trPr>
        <w:tc>
          <w:tcPr>
            <w:tcW w:w="1418" w:type="dxa"/>
            <w:tcMar>
              <w:top w:w="100" w:type="dxa"/>
              <w:left w:w="100" w:type="dxa"/>
              <w:bottom w:w="100" w:type="dxa"/>
              <w:right w:w="100" w:type="dxa"/>
            </w:tcMar>
          </w:tcPr>
          <w:p w14:paraId="28C7943C"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674" w:type="dxa"/>
            <w:gridSpan w:val="5"/>
            <w:tcMar>
              <w:top w:w="100" w:type="dxa"/>
              <w:left w:w="100" w:type="dxa"/>
              <w:bottom w:w="100" w:type="dxa"/>
              <w:right w:w="100" w:type="dxa"/>
            </w:tcMar>
          </w:tcPr>
          <w:p w14:paraId="0B8E9100"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4B936FE9" w14:textId="77777777" w:rsidTr="00750B5D">
        <w:trPr>
          <w:trHeight w:val="51"/>
        </w:trPr>
        <w:tc>
          <w:tcPr>
            <w:tcW w:w="1418" w:type="dxa"/>
            <w:tcMar>
              <w:top w:w="100" w:type="dxa"/>
              <w:left w:w="100" w:type="dxa"/>
              <w:bottom w:w="100" w:type="dxa"/>
              <w:right w:w="100" w:type="dxa"/>
            </w:tcMar>
          </w:tcPr>
          <w:p w14:paraId="54425A61"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59" w:type="dxa"/>
            <w:tcMar>
              <w:top w:w="100" w:type="dxa"/>
              <w:left w:w="100" w:type="dxa"/>
              <w:bottom w:w="100" w:type="dxa"/>
              <w:right w:w="100" w:type="dxa"/>
            </w:tcMar>
          </w:tcPr>
          <w:p w14:paraId="10922112"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510B5D3F"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3C050C15"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8AD656F" w14:textId="77777777" w:rsidR="002C114D" w:rsidRDefault="002C114D" w:rsidP="00750B5D">
            <w:pPr>
              <w:widowControl w:val="0"/>
              <w:spacing w:after="0" w:line="240" w:lineRule="auto"/>
              <w:ind w:left="0" w:firstLine="0"/>
              <w:rPr>
                <w:sz w:val="18"/>
                <w:szCs w:val="18"/>
              </w:rPr>
            </w:pPr>
            <w:r>
              <w:rPr>
                <w:sz w:val="18"/>
                <w:szCs w:val="18"/>
              </w:rPr>
              <w:t>K (Kontrol etme)</w:t>
            </w:r>
          </w:p>
          <w:p w14:paraId="1F192B11"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2395F98E"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151ECC3E" w14:textId="77777777" w:rsidTr="00750B5D">
        <w:trPr>
          <w:trHeight w:val="51"/>
        </w:trPr>
        <w:tc>
          <w:tcPr>
            <w:tcW w:w="1418" w:type="dxa"/>
            <w:tcMar>
              <w:top w:w="100" w:type="dxa"/>
              <w:left w:w="100" w:type="dxa"/>
              <w:bottom w:w="100" w:type="dxa"/>
              <w:right w:w="100" w:type="dxa"/>
            </w:tcMar>
          </w:tcPr>
          <w:p w14:paraId="723927BE"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59" w:type="dxa"/>
            <w:tcMar>
              <w:top w:w="100" w:type="dxa"/>
              <w:left w:w="100" w:type="dxa"/>
              <w:bottom w:w="100" w:type="dxa"/>
              <w:right w:w="100" w:type="dxa"/>
            </w:tcMar>
          </w:tcPr>
          <w:p w14:paraId="15B685A8"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59" w:type="dxa"/>
            <w:tcMar>
              <w:top w:w="100" w:type="dxa"/>
              <w:left w:w="100" w:type="dxa"/>
              <w:bottom w:w="100" w:type="dxa"/>
              <w:right w:w="100" w:type="dxa"/>
            </w:tcMar>
          </w:tcPr>
          <w:p w14:paraId="16324B96"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418" w:type="dxa"/>
            <w:tcMar>
              <w:top w:w="100" w:type="dxa"/>
              <w:left w:w="100" w:type="dxa"/>
              <w:bottom w:w="100" w:type="dxa"/>
              <w:right w:w="100" w:type="dxa"/>
            </w:tcMar>
          </w:tcPr>
          <w:p w14:paraId="228A6CE5"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666" w:type="dxa"/>
            <w:tcMar>
              <w:top w:w="100" w:type="dxa"/>
              <w:left w:w="100" w:type="dxa"/>
              <w:bottom w:w="100" w:type="dxa"/>
              <w:right w:w="100" w:type="dxa"/>
            </w:tcMar>
          </w:tcPr>
          <w:p w14:paraId="338057E5"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72" w:type="dxa"/>
            <w:tcMar>
              <w:top w:w="100" w:type="dxa"/>
              <w:left w:w="100" w:type="dxa"/>
              <w:bottom w:w="100" w:type="dxa"/>
              <w:right w:w="100" w:type="dxa"/>
            </w:tcMar>
          </w:tcPr>
          <w:p w14:paraId="5DB8C9B3"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40E60B8D" w14:textId="77777777" w:rsidTr="00750B5D">
        <w:tc>
          <w:tcPr>
            <w:tcW w:w="1418" w:type="dxa"/>
            <w:tcMar>
              <w:top w:w="100" w:type="dxa"/>
              <w:left w:w="100" w:type="dxa"/>
              <w:bottom w:w="100" w:type="dxa"/>
              <w:right w:w="100" w:type="dxa"/>
            </w:tcMar>
          </w:tcPr>
          <w:p w14:paraId="598E35CC" w14:textId="77777777" w:rsidR="002C114D" w:rsidRPr="00984A5C" w:rsidRDefault="002C114D" w:rsidP="00750B5D">
            <w:pPr>
              <w:widowControl w:val="0"/>
              <w:spacing w:after="0" w:line="240" w:lineRule="auto"/>
              <w:ind w:left="0" w:firstLine="0"/>
              <w:rPr>
                <w:b/>
                <w:sz w:val="18"/>
                <w:szCs w:val="18"/>
              </w:rPr>
            </w:pPr>
            <w:r w:rsidRPr="00AE3B66">
              <w:rPr>
                <w:b/>
                <w:sz w:val="18"/>
                <w:szCs w:val="18"/>
              </w:rPr>
              <w:t>B.1.2. Programın Ders Dağılım Dengesi</w:t>
            </w:r>
          </w:p>
        </w:tc>
        <w:tc>
          <w:tcPr>
            <w:tcW w:w="1559" w:type="dxa"/>
            <w:tcMar>
              <w:top w:w="100" w:type="dxa"/>
              <w:left w:w="100" w:type="dxa"/>
              <w:bottom w:w="100" w:type="dxa"/>
              <w:right w:w="100" w:type="dxa"/>
            </w:tcMar>
          </w:tcPr>
          <w:p w14:paraId="3FB2B3B1" w14:textId="77777777" w:rsidR="002C114D" w:rsidRPr="00984A5C" w:rsidRDefault="002C114D" w:rsidP="00750B5D">
            <w:pPr>
              <w:widowControl w:val="0"/>
              <w:spacing w:after="0" w:line="240" w:lineRule="auto"/>
              <w:ind w:left="0" w:firstLine="0"/>
              <w:rPr>
                <w:sz w:val="18"/>
                <w:szCs w:val="18"/>
              </w:rPr>
            </w:pPr>
            <w:r w:rsidRPr="000C0214">
              <w:rPr>
                <w:sz w:val="18"/>
                <w:szCs w:val="18"/>
              </w:rPr>
              <w:t>Ders dağılımına ilişkin, ilke ve yöntemler tanımlanmamıştır</w:t>
            </w:r>
          </w:p>
        </w:tc>
        <w:tc>
          <w:tcPr>
            <w:tcW w:w="1559" w:type="dxa"/>
            <w:tcMar>
              <w:top w:w="100" w:type="dxa"/>
              <w:left w:w="100" w:type="dxa"/>
              <w:bottom w:w="100" w:type="dxa"/>
              <w:right w:w="100" w:type="dxa"/>
            </w:tcMar>
          </w:tcPr>
          <w:p w14:paraId="45A46C4F" w14:textId="77777777" w:rsidR="002C114D" w:rsidRPr="00984A5C" w:rsidRDefault="002C114D" w:rsidP="00750B5D">
            <w:pPr>
              <w:widowControl w:val="0"/>
              <w:spacing w:after="0" w:line="240" w:lineRule="auto"/>
              <w:ind w:left="0" w:firstLine="0"/>
              <w:rPr>
                <w:sz w:val="18"/>
                <w:szCs w:val="18"/>
              </w:rPr>
            </w:pPr>
            <w:r w:rsidRPr="000C0214">
              <w:rPr>
                <w:sz w:val="18"/>
                <w:szCs w:val="18"/>
              </w:rPr>
              <w:t>Ders dağılımına ilişkin olarak alan ve meslek bilgisi ile genel kültür dersleri dengesi, zorunlu</w:t>
            </w:r>
            <w:r>
              <w:rPr>
                <w:sz w:val="18"/>
                <w:szCs w:val="18"/>
              </w:rPr>
              <w:t xml:space="preserve"> </w:t>
            </w:r>
            <w:r w:rsidRPr="000C0214">
              <w:rPr>
                <w:sz w:val="18"/>
                <w:szCs w:val="18"/>
              </w:rPr>
              <w:t>seçmeli ders dengesi, kültürel derinlik kazanma, farklı disiplinleri tanıma imkânları gibi boyutlara yönelik ilke ve yöntemleri içeren tanımlı süreçler bulunmaktadır.</w:t>
            </w:r>
          </w:p>
        </w:tc>
        <w:tc>
          <w:tcPr>
            <w:tcW w:w="1418" w:type="dxa"/>
            <w:tcMar>
              <w:top w:w="100" w:type="dxa"/>
              <w:left w:w="100" w:type="dxa"/>
              <w:bottom w:w="100" w:type="dxa"/>
              <w:right w:w="100" w:type="dxa"/>
            </w:tcMar>
          </w:tcPr>
          <w:p w14:paraId="4FDBF8D3" w14:textId="77777777" w:rsidR="002C114D" w:rsidRPr="00984A5C" w:rsidRDefault="002C114D" w:rsidP="00750B5D">
            <w:pPr>
              <w:widowControl w:val="0"/>
              <w:spacing w:after="0" w:line="240" w:lineRule="auto"/>
              <w:ind w:left="0" w:firstLine="0"/>
              <w:rPr>
                <w:sz w:val="18"/>
                <w:szCs w:val="18"/>
              </w:rPr>
            </w:pPr>
            <w:r w:rsidRPr="000C0214">
              <w:rPr>
                <w:sz w:val="18"/>
                <w:szCs w:val="18"/>
              </w:rPr>
              <w:t>Programların genelinde ders bilgi paketleri, tanımlı süreçler doğrultusunda hazırlanmış ve ilan edilmiştir.</w:t>
            </w:r>
          </w:p>
        </w:tc>
        <w:tc>
          <w:tcPr>
            <w:tcW w:w="1666" w:type="dxa"/>
            <w:tcMar>
              <w:top w:w="100" w:type="dxa"/>
              <w:left w:w="100" w:type="dxa"/>
              <w:bottom w:w="100" w:type="dxa"/>
              <w:right w:w="100" w:type="dxa"/>
            </w:tcMar>
          </w:tcPr>
          <w:p w14:paraId="44E5A698" w14:textId="77777777" w:rsidR="002C114D" w:rsidRPr="00984A5C" w:rsidRDefault="002C114D" w:rsidP="00750B5D">
            <w:pPr>
              <w:widowControl w:val="0"/>
              <w:spacing w:after="0" w:line="240" w:lineRule="auto"/>
              <w:ind w:left="0" w:firstLine="0"/>
              <w:rPr>
                <w:sz w:val="18"/>
                <w:szCs w:val="18"/>
              </w:rPr>
            </w:pPr>
            <w:r w:rsidRPr="000C0214">
              <w:rPr>
                <w:sz w:val="18"/>
                <w:szCs w:val="18"/>
              </w:rPr>
              <w:t>Programlarda ders dağılım dengesi izlenmekte ve iyileştirilmektedir</w:t>
            </w:r>
          </w:p>
        </w:tc>
        <w:tc>
          <w:tcPr>
            <w:tcW w:w="1472" w:type="dxa"/>
            <w:tcMar>
              <w:top w:w="100" w:type="dxa"/>
              <w:left w:w="100" w:type="dxa"/>
              <w:bottom w:w="100" w:type="dxa"/>
              <w:right w:w="100" w:type="dxa"/>
            </w:tcMar>
          </w:tcPr>
          <w:p w14:paraId="3934FD4B" w14:textId="77777777" w:rsidR="002C114D" w:rsidRPr="00984A5C" w:rsidRDefault="002C114D" w:rsidP="00750B5D">
            <w:pPr>
              <w:widowControl w:val="0"/>
              <w:spacing w:after="0" w:line="240" w:lineRule="auto"/>
              <w:ind w:left="0" w:firstLine="0"/>
              <w:rPr>
                <w:sz w:val="18"/>
                <w:szCs w:val="18"/>
              </w:rPr>
            </w:pPr>
            <w:r w:rsidRPr="000C0214">
              <w:rPr>
                <w:sz w:val="18"/>
                <w:szCs w:val="18"/>
              </w:rPr>
              <w:t>İçselleştirilmiş, sistematik, sürdürülebilir ve örnek gösterilebilir uygulamalar bulunmaktadır</w:t>
            </w:r>
          </w:p>
        </w:tc>
      </w:tr>
      <w:tr w:rsidR="002C114D" w:rsidRPr="00984A5C" w14:paraId="177FA2A7" w14:textId="77777777" w:rsidTr="00750B5D">
        <w:tc>
          <w:tcPr>
            <w:tcW w:w="1418" w:type="dxa"/>
            <w:tcMar>
              <w:top w:w="100" w:type="dxa"/>
              <w:left w:w="100" w:type="dxa"/>
              <w:bottom w:w="100" w:type="dxa"/>
              <w:right w:w="100" w:type="dxa"/>
            </w:tcMar>
          </w:tcPr>
          <w:p w14:paraId="5455E9E0"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559" w:type="dxa"/>
            <w:tcMar>
              <w:top w:w="100" w:type="dxa"/>
              <w:left w:w="100" w:type="dxa"/>
              <w:bottom w:w="100" w:type="dxa"/>
              <w:right w:w="100" w:type="dxa"/>
            </w:tcMar>
            <w:vAlign w:val="center"/>
          </w:tcPr>
          <w:p w14:paraId="7EFA256A" w14:textId="77777777" w:rsidR="002C114D" w:rsidRPr="00984A5C"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vAlign w:val="center"/>
          </w:tcPr>
          <w:p w14:paraId="5D7A5B0D" w14:textId="77777777" w:rsidR="002C114D" w:rsidRPr="00984A5C" w:rsidRDefault="002C114D" w:rsidP="00750B5D">
            <w:pPr>
              <w:widowControl w:val="0"/>
              <w:spacing w:after="0" w:line="240" w:lineRule="auto"/>
              <w:ind w:left="0" w:firstLine="0"/>
              <w:rPr>
                <w:sz w:val="18"/>
                <w:szCs w:val="18"/>
              </w:rPr>
            </w:pPr>
          </w:p>
        </w:tc>
        <w:tc>
          <w:tcPr>
            <w:tcW w:w="1418" w:type="dxa"/>
            <w:tcMar>
              <w:top w:w="100" w:type="dxa"/>
              <w:left w:w="100" w:type="dxa"/>
              <w:bottom w:w="100" w:type="dxa"/>
              <w:right w:w="100" w:type="dxa"/>
            </w:tcMar>
            <w:vAlign w:val="center"/>
          </w:tcPr>
          <w:p w14:paraId="3A03F231" w14:textId="435CACA4" w:rsidR="002C114D" w:rsidRPr="00984A5C" w:rsidRDefault="00236995" w:rsidP="00236995">
            <w:pPr>
              <w:widowControl w:val="0"/>
              <w:spacing w:after="0" w:line="240" w:lineRule="auto"/>
              <w:ind w:left="0" w:firstLine="0"/>
              <w:jc w:val="center"/>
              <w:rPr>
                <w:sz w:val="18"/>
                <w:szCs w:val="18"/>
              </w:rPr>
            </w:pPr>
            <w:r>
              <w:rPr>
                <w:sz w:val="18"/>
                <w:szCs w:val="18"/>
              </w:rPr>
              <w:t>X</w:t>
            </w:r>
          </w:p>
        </w:tc>
        <w:tc>
          <w:tcPr>
            <w:tcW w:w="1666" w:type="dxa"/>
            <w:tcMar>
              <w:top w:w="100" w:type="dxa"/>
              <w:left w:w="100" w:type="dxa"/>
              <w:bottom w:w="100" w:type="dxa"/>
              <w:right w:w="100" w:type="dxa"/>
            </w:tcMar>
            <w:vAlign w:val="center"/>
          </w:tcPr>
          <w:p w14:paraId="446F0DEE" w14:textId="5557E91E" w:rsidR="002C114D" w:rsidRPr="00984A5C" w:rsidRDefault="002C114D" w:rsidP="006B5D46">
            <w:pPr>
              <w:widowControl w:val="0"/>
              <w:spacing w:after="0" w:line="240" w:lineRule="auto"/>
              <w:ind w:left="0" w:firstLine="0"/>
              <w:jc w:val="center"/>
              <w:rPr>
                <w:sz w:val="18"/>
                <w:szCs w:val="18"/>
              </w:rPr>
            </w:pPr>
          </w:p>
        </w:tc>
        <w:tc>
          <w:tcPr>
            <w:tcW w:w="1472" w:type="dxa"/>
            <w:tcMar>
              <w:top w:w="100" w:type="dxa"/>
              <w:left w:w="100" w:type="dxa"/>
              <w:bottom w:w="100" w:type="dxa"/>
              <w:right w:w="100" w:type="dxa"/>
            </w:tcMar>
            <w:vAlign w:val="center"/>
          </w:tcPr>
          <w:p w14:paraId="73762BEA" w14:textId="77777777" w:rsidR="002C114D" w:rsidRPr="00984A5C" w:rsidRDefault="002C114D" w:rsidP="00750B5D">
            <w:pPr>
              <w:widowControl w:val="0"/>
              <w:spacing w:after="0" w:line="240" w:lineRule="auto"/>
              <w:ind w:left="0" w:firstLine="0"/>
              <w:rPr>
                <w:sz w:val="18"/>
                <w:szCs w:val="18"/>
              </w:rPr>
            </w:pPr>
          </w:p>
        </w:tc>
      </w:tr>
    </w:tbl>
    <w:p w14:paraId="168F90DA"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5264535F" w14:textId="77777777" w:rsidR="002C114D" w:rsidRPr="00E90D07" w:rsidRDefault="00C05DEF" w:rsidP="002C114D">
      <w:pPr>
        <w:keepNext/>
        <w:keepLines/>
        <w:pBdr>
          <w:top w:val="nil"/>
          <w:left w:val="nil"/>
          <w:bottom w:val="nil"/>
          <w:right w:val="nil"/>
          <w:between w:val="nil"/>
        </w:pBdr>
        <w:spacing w:after="234" w:line="240" w:lineRule="auto"/>
        <w:jc w:val="left"/>
        <w:rPr>
          <w:b/>
          <w:color w:val="000000"/>
        </w:rPr>
      </w:pPr>
      <w:r w:rsidRPr="00E90D07">
        <w:rPr>
          <w:b/>
          <w:color w:val="000000"/>
        </w:rPr>
        <w:t xml:space="preserve">B.1.3. Ders Kazanımlarının Program Çıktılarıyla Uyumu </w:t>
      </w:r>
      <w:bookmarkStart w:id="56" w:name="_heading=h.1opuj5n" w:colFirst="0" w:colLast="0"/>
      <w:bookmarkEnd w:id="56"/>
    </w:p>
    <w:tbl>
      <w:tblPr>
        <w:tblStyle w:val="PlainTable4"/>
        <w:tblW w:w="9135" w:type="dxa"/>
        <w:tblLook w:val="06A0" w:firstRow="1" w:lastRow="0" w:firstColumn="1" w:lastColumn="0" w:noHBand="1" w:noVBand="1"/>
      </w:tblPr>
      <w:tblGrid>
        <w:gridCol w:w="2001"/>
        <w:gridCol w:w="7134"/>
      </w:tblGrid>
      <w:tr w:rsidR="002C114D" w:rsidRPr="006B3129" w14:paraId="6FB8942E"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DF5314"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B8311DD"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5E511ED4" w14:textId="77777777"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56905">
              <w:rPr>
                <w:rFonts w:ascii="Times New Roman" w:hAnsi="Times New Roman" w:cs="Times New Roman"/>
                <w:b w:val="0"/>
                <w:sz w:val="24"/>
                <w:szCs w:val="24"/>
              </w:rPr>
              <w:t xml:space="preserve">Fakülte bünyesindeki tüm lisans programlarında, ders öğrenme çıktılarının program yeterliliklerine katkı düzeylerinin belirlenmesi ve OBS (Öğrenci Bilgi Sistemi) üzerindeki "Ders Öğrenme Çıktısı - Program Çıktısı İlişki Matrislerinin" akreditasyon standartlarına uygun hale getirilmesi planlanmıştır. Bu kapsamda, yanlış veya eksik ilişkilendirmelerin tespit edilerek düzeltilmesi hedeflenmiştir </w:t>
            </w:r>
            <w:hyperlink r:id="rId92" w:history="1">
              <w:r w:rsidRPr="00A1100B">
                <w:rPr>
                  <w:rStyle w:val="Kpr"/>
                  <w:rFonts w:ascii="Times New Roman" w:hAnsi="Times New Roman" w:cs="Times New Roman"/>
                  <w:b w:val="0"/>
                  <w:bCs w:val="0"/>
                  <w:sz w:val="24"/>
                  <w:szCs w:val="24"/>
                </w:rPr>
                <w:t>(Bologna Bilgi Paketi PUKÖ)(OD</w:t>
              </w:r>
              <w:r>
                <w:rPr>
                  <w:rStyle w:val="Kpr"/>
                  <w:rFonts w:ascii="Times New Roman" w:hAnsi="Times New Roman" w:cs="Times New Roman"/>
                  <w:b w:val="0"/>
                  <w:bCs w:val="0"/>
                  <w:sz w:val="24"/>
                  <w:szCs w:val="24"/>
                </w:rPr>
                <w:t>2</w:t>
              </w:r>
              <w:r w:rsidRPr="00A1100B">
                <w:rPr>
                  <w:rStyle w:val="Kpr"/>
                  <w:rFonts w:ascii="Times New Roman" w:hAnsi="Times New Roman" w:cs="Times New Roman"/>
                  <w:b w:val="0"/>
                  <w:bCs w:val="0"/>
                  <w:sz w:val="24"/>
                  <w:szCs w:val="24"/>
                </w:rPr>
                <w:t>).</w:t>
              </w:r>
            </w:hyperlink>
          </w:p>
          <w:p w14:paraId="69189928" w14:textId="77777777" w:rsidR="002C114D" w:rsidRPr="006B3129"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2FE85B7E"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19A432"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DBCD2D4"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5FF0DF7D"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905">
              <w:rPr>
                <w:rFonts w:ascii="Times New Roman" w:hAnsi="Times New Roman" w:cs="Times New Roman"/>
                <w:sz w:val="24"/>
                <w:szCs w:val="24"/>
              </w:rPr>
              <w:t>Planlama doğrultusunda, Bölüm Başkanlıkları tarafından öğretim elemanlarına bilgilendirme yapılmıştır. Bölüm</w:t>
            </w:r>
            <w:r>
              <w:rPr>
                <w:rFonts w:ascii="Times New Roman" w:hAnsi="Times New Roman" w:cs="Times New Roman"/>
                <w:sz w:val="24"/>
                <w:szCs w:val="24"/>
              </w:rPr>
              <w:t>lere</w:t>
            </w:r>
            <w:r w:rsidRPr="00356905">
              <w:rPr>
                <w:rFonts w:ascii="Times New Roman" w:hAnsi="Times New Roman" w:cs="Times New Roman"/>
                <w:sz w:val="24"/>
                <w:szCs w:val="24"/>
              </w:rPr>
              <w:t xml:space="preserve"> Bologna bilgi paketi değerlendirme ölçütleri ve kontrol listesi gönderilmiştir. Yazıda, ders kazanımlarının somut ve ölçülebilir fiillerle (açıklar, analiz eder vb.) tanımlanması ve PÇ matrisinin 1-5 ölçeğinde doldurulması istenmiştir </w:t>
            </w:r>
            <w:hyperlink r:id="rId93" w:history="1">
              <w:r w:rsidRPr="00A1100B">
                <w:rPr>
                  <w:rStyle w:val="Kpr"/>
                </w:rPr>
                <w:t>(</w:t>
              </w:r>
              <w:r w:rsidRPr="00A1100B">
                <w:rPr>
                  <w:rStyle w:val="Kpr"/>
                  <w:rFonts w:ascii="Times New Roman" w:hAnsi="Times New Roman" w:cs="Times New Roman"/>
                  <w:sz w:val="24"/>
                  <w:szCs w:val="24"/>
                </w:rPr>
                <w:t>Resmi Yazı)(OD3).</w:t>
              </w:r>
            </w:hyperlink>
          </w:p>
          <w:p w14:paraId="36BA9B66" w14:textId="77777777" w:rsidR="002C114D" w:rsidRPr="006B3129"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6C729571"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00AB689"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6095D5E"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204FB073" w14:textId="77777777" w:rsidR="002C114D" w:rsidRPr="00D76E95"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76E95">
              <w:rPr>
                <w:rFonts w:ascii="Times New Roman" w:hAnsi="Times New Roman" w:cs="Times New Roman"/>
                <w:sz w:val="24"/>
                <w:szCs w:val="24"/>
              </w:rPr>
              <w:t xml:space="preserve">Yapılan Bologna Bilgi paketi güncellemelerinin, B.1.3 alt ölçütünün Düzey 4 (Ders kazanımlarının program çıktılarıyla uyumu izlenmekte ve iyileştirilmektedir.) gereksinimini karşılayıp karşılamadığı Birim Kalite Komisyonu tarafından analiz edilecektir. </w:t>
            </w:r>
          </w:p>
          <w:p w14:paraId="2C30EFF7" w14:textId="77777777" w:rsidR="002C114D" w:rsidRPr="00D76E95"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7AD0BF51"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2DC1188"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4F993D16"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44C9550D" w14:textId="43D9FA49" w:rsidR="002C114D" w:rsidRPr="006B3129" w:rsidRDefault="005D0D52"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35488056" w14:textId="77777777" w:rsidR="002C114D" w:rsidRDefault="002C114D" w:rsidP="002C114D">
      <w:pPr>
        <w:keepNext/>
        <w:keepLines/>
        <w:pBdr>
          <w:top w:val="nil"/>
          <w:left w:val="nil"/>
          <w:bottom w:val="nil"/>
          <w:right w:val="nil"/>
          <w:between w:val="nil"/>
        </w:pBdr>
        <w:spacing w:after="234" w:line="240" w:lineRule="auto"/>
        <w:ind w:left="0" w:firstLine="0"/>
        <w:rPr>
          <w:bCs/>
          <w:iCs/>
        </w:rPr>
      </w:pPr>
    </w:p>
    <w:tbl>
      <w:tblPr>
        <w:tblStyle w:val="a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2C114D" w:rsidRPr="00984A5C" w14:paraId="65B4BD9A" w14:textId="77777777" w:rsidTr="00750B5D">
        <w:trPr>
          <w:trHeight w:val="440"/>
        </w:trPr>
        <w:tc>
          <w:tcPr>
            <w:tcW w:w="1701" w:type="dxa"/>
            <w:tcMar>
              <w:top w:w="100" w:type="dxa"/>
              <w:left w:w="100" w:type="dxa"/>
              <w:bottom w:w="100" w:type="dxa"/>
              <w:right w:w="100" w:type="dxa"/>
            </w:tcMar>
          </w:tcPr>
          <w:p w14:paraId="39702B19"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1F323F57"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0048262F" w14:textId="77777777" w:rsidTr="00750B5D">
        <w:trPr>
          <w:trHeight w:val="193"/>
        </w:trPr>
        <w:tc>
          <w:tcPr>
            <w:tcW w:w="1701" w:type="dxa"/>
            <w:tcMar>
              <w:top w:w="100" w:type="dxa"/>
              <w:left w:w="100" w:type="dxa"/>
              <w:bottom w:w="100" w:type="dxa"/>
              <w:right w:w="100" w:type="dxa"/>
            </w:tcMar>
          </w:tcPr>
          <w:p w14:paraId="61DAA458"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479" w:type="dxa"/>
            <w:tcMar>
              <w:top w:w="100" w:type="dxa"/>
              <w:left w:w="100" w:type="dxa"/>
              <w:bottom w:w="100" w:type="dxa"/>
              <w:right w:w="100" w:type="dxa"/>
            </w:tcMar>
          </w:tcPr>
          <w:p w14:paraId="1BDFB749"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708733E6"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0DDEEA3B"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BCC8DA9" w14:textId="77777777" w:rsidR="002C114D" w:rsidRDefault="002C114D" w:rsidP="00750B5D">
            <w:pPr>
              <w:widowControl w:val="0"/>
              <w:spacing w:after="0" w:line="240" w:lineRule="auto"/>
              <w:ind w:left="0" w:firstLine="0"/>
              <w:rPr>
                <w:sz w:val="18"/>
                <w:szCs w:val="18"/>
              </w:rPr>
            </w:pPr>
            <w:r>
              <w:rPr>
                <w:sz w:val="18"/>
                <w:szCs w:val="18"/>
              </w:rPr>
              <w:t>K (Kontrol etme)</w:t>
            </w:r>
          </w:p>
          <w:p w14:paraId="31635706"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B0E57B9"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47454250" w14:textId="77777777" w:rsidTr="00750B5D">
        <w:trPr>
          <w:trHeight w:val="193"/>
        </w:trPr>
        <w:tc>
          <w:tcPr>
            <w:tcW w:w="1701" w:type="dxa"/>
            <w:tcMar>
              <w:top w:w="100" w:type="dxa"/>
              <w:left w:w="100" w:type="dxa"/>
              <w:bottom w:w="100" w:type="dxa"/>
              <w:right w:w="100" w:type="dxa"/>
            </w:tcMar>
          </w:tcPr>
          <w:p w14:paraId="6AED819C"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479" w:type="dxa"/>
            <w:tcMar>
              <w:top w:w="100" w:type="dxa"/>
              <w:left w:w="100" w:type="dxa"/>
              <w:bottom w:w="100" w:type="dxa"/>
              <w:right w:w="100" w:type="dxa"/>
            </w:tcMar>
          </w:tcPr>
          <w:p w14:paraId="349221C7"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640" w:type="dxa"/>
            <w:tcMar>
              <w:top w:w="100" w:type="dxa"/>
              <w:left w:w="100" w:type="dxa"/>
              <w:bottom w:w="100" w:type="dxa"/>
              <w:right w:w="100" w:type="dxa"/>
            </w:tcMar>
          </w:tcPr>
          <w:p w14:paraId="6526AAEE"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275" w:type="dxa"/>
            <w:tcMar>
              <w:top w:w="100" w:type="dxa"/>
              <w:left w:w="100" w:type="dxa"/>
              <w:bottom w:w="100" w:type="dxa"/>
              <w:right w:w="100" w:type="dxa"/>
            </w:tcMar>
          </w:tcPr>
          <w:p w14:paraId="17784BEC"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701" w:type="dxa"/>
            <w:tcMar>
              <w:top w:w="100" w:type="dxa"/>
              <w:left w:w="100" w:type="dxa"/>
              <w:bottom w:w="100" w:type="dxa"/>
              <w:right w:w="100" w:type="dxa"/>
            </w:tcMar>
          </w:tcPr>
          <w:p w14:paraId="7D055FF1"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276" w:type="dxa"/>
            <w:tcMar>
              <w:top w:w="100" w:type="dxa"/>
              <w:left w:w="100" w:type="dxa"/>
              <w:bottom w:w="100" w:type="dxa"/>
              <w:right w:w="100" w:type="dxa"/>
            </w:tcMar>
          </w:tcPr>
          <w:p w14:paraId="523E9E21"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6C764AE0" w14:textId="77777777" w:rsidTr="00750B5D">
        <w:tc>
          <w:tcPr>
            <w:tcW w:w="1701" w:type="dxa"/>
            <w:tcMar>
              <w:top w:w="100" w:type="dxa"/>
              <w:left w:w="100" w:type="dxa"/>
              <w:bottom w:w="100" w:type="dxa"/>
              <w:right w:w="100" w:type="dxa"/>
            </w:tcMar>
          </w:tcPr>
          <w:p w14:paraId="470DC73C" w14:textId="77777777" w:rsidR="002C114D" w:rsidRPr="00984A5C" w:rsidRDefault="002C114D" w:rsidP="00750B5D">
            <w:pPr>
              <w:widowControl w:val="0"/>
              <w:spacing w:after="0" w:line="240" w:lineRule="auto"/>
              <w:ind w:left="0" w:firstLine="0"/>
              <w:rPr>
                <w:b/>
                <w:sz w:val="18"/>
                <w:szCs w:val="18"/>
              </w:rPr>
            </w:pPr>
            <w:r w:rsidRPr="00AE3B66">
              <w:rPr>
                <w:b/>
                <w:sz w:val="18"/>
                <w:szCs w:val="18"/>
              </w:rPr>
              <w:t>B.1.3. Ders Kazanımlarının Program Çıktılarıyla Uyumu</w:t>
            </w:r>
          </w:p>
        </w:tc>
        <w:tc>
          <w:tcPr>
            <w:tcW w:w="1479" w:type="dxa"/>
            <w:tcMar>
              <w:top w:w="100" w:type="dxa"/>
              <w:left w:w="100" w:type="dxa"/>
              <w:bottom w:w="100" w:type="dxa"/>
              <w:right w:w="100" w:type="dxa"/>
            </w:tcMar>
          </w:tcPr>
          <w:p w14:paraId="76A13045" w14:textId="77777777" w:rsidR="002C114D" w:rsidRPr="00984A5C" w:rsidRDefault="002C114D" w:rsidP="00750B5D">
            <w:pPr>
              <w:widowControl w:val="0"/>
              <w:spacing w:after="0" w:line="240" w:lineRule="auto"/>
              <w:ind w:left="0" w:firstLine="0"/>
              <w:rPr>
                <w:sz w:val="18"/>
                <w:szCs w:val="18"/>
              </w:rPr>
            </w:pPr>
            <w:r w:rsidRPr="00B43251">
              <w:rPr>
                <w:sz w:val="18"/>
                <w:szCs w:val="18"/>
              </w:rPr>
              <w:t>Ders kazanımları program çıktıları ile eşleştirilmemiştir</w:t>
            </w:r>
          </w:p>
        </w:tc>
        <w:tc>
          <w:tcPr>
            <w:tcW w:w="1640" w:type="dxa"/>
            <w:tcMar>
              <w:top w:w="100" w:type="dxa"/>
              <w:left w:w="100" w:type="dxa"/>
              <w:bottom w:w="100" w:type="dxa"/>
              <w:right w:w="100" w:type="dxa"/>
            </w:tcMar>
          </w:tcPr>
          <w:p w14:paraId="20C5C15A" w14:textId="77777777" w:rsidR="002C114D" w:rsidRPr="00984A5C" w:rsidRDefault="002C114D" w:rsidP="00750B5D">
            <w:pPr>
              <w:widowControl w:val="0"/>
              <w:spacing w:after="0" w:line="240" w:lineRule="auto"/>
              <w:ind w:left="0" w:firstLine="0"/>
              <w:rPr>
                <w:sz w:val="18"/>
                <w:szCs w:val="18"/>
              </w:rPr>
            </w:pPr>
            <w:r w:rsidRPr="00B43251">
              <w:rPr>
                <w:sz w:val="18"/>
                <w:szCs w:val="18"/>
              </w:rPr>
              <w:t>Ders kazanımlarının oluşturulması ve program çıktılarıyla uyumlu hale getirilmesine ilişkin ilke, yöntem ve sınıflamaları içeren tanımlı süreçler bulunmaktadır.</w:t>
            </w:r>
          </w:p>
        </w:tc>
        <w:tc>
          <w:tcPr>
            <w:tcW w:w="1275" w:type="dxa"/>
            <w:tcMar>
              <w:top w:w="100" w:type="dxa"/>
              <w:left w:w="100" w:type="dxa"/>
              <w:bottom w:w="100" w:type="dxa"/>
              <w:right w:w="100" w:type="dxa"/>
            </w:tcMar>
          </w:tcPr>
          <w:p w14:paraId="5D975DF4" w14:textId="77777777" w:rsidR="002C114D" w:rsidRPr="00984A5C" w:rsidRDefault="002C114D" w:rsidP="00750B5D">
            <w:pPr>
              <w:widowControl w:val="0"/>
              <w:spacing w:after="0" w:line="240" w:lineRule="auto"/>
              <w:ind w:left="0" w:firstLine="0"/>
              <w:rPr>
                <w:sz w:val="18"/>
                <w:szCs w:val="18"/>
              </w:rPr>
            </w:pPr>
            <w:r w:rsidRPr="00B43251">
              <w:rPr>
                <w:sz w:val="18"/>
                <w:szCs w:val="18"/>
              </w:rPr>
              <w:t>Ders kazanımları programların genelinde program çıktılarıyla uyumlandırılmıştır ve ders bilgi paketleri ile paylaşılmaktadır</w:t>
            </w:r>
          </w:p>
        </w:tc>
        <w:tc>
          <w:tcPr>
            <w:tcW w:w="1701" w:type="dxa"/>
            <w:tcMar>
              <w:top w:w="100" w:type="dxa"/>
              <w:left w:w="100" w:type="dxa"/>
              <w:bottom w:w="100" w:type="dxa"/>
              <w:right w:w="100" w:type="dxa"/>
            </w:tcMar>
          </w:tcPr>
          <w:p w14:paraId="12FC45B1" w14:textId="77777777" w:rsidR="002C114D" w:rsidRPr="00984A5C" w:rsidRDefault="002C114D" w:rsidP="00750B5D">
            <w:pPr>
              <w:widowControl w:val="0"/>
              <w:spacing w:after="0" w:line="240" w:lineRule="auto"/>
              <w:ind w:left="0" w:firstLine="0"/>
              <w:rPr>
                <w:sz w:val="18"/>
                <w:szCs w:val="18"/>
              </w:rPr>
            </w:pPr>
            <w:r w:rsidRPr="00B43251">
              <w:rPr>
                <w:sz w:val="18"/>
                <w:szCs w:val="18"/>
              </w:rPr>
              <w:t>Ders kazanımlarının program çıktılarıyla uyumu izlenmekte ve iyileştirilmektedir.</w:t>
            </w:r>
          </w:p>
        </w:tc>
        <w:tc>
          <w:tcPr>
            <w:tcW w:w="1276" w:type="dxa"/>
            <w:tcMar>
              <w:top w:w="100" w:type="dxa"/>
              <w:left w:w="100" w:type="dxa"/>
              <w:bottom w:w="100" w:type="dxa"/>
              <w:right w:w="100" w:type="dxa"/>
            </w:tcMar>
          </w:tcPr>
          <w:p w14:paraId="730A47ED" w14:textId="77777777" w:rsidR="002C114D" w:rsidRPr="00984A5C" w:rsidRDefault="002C114D" w:rsidP="00750B5D">
            <w:pPr>
              <w:widowControl w:val="0"/>
              <w:spacing w:after="0" w:line="240" w:lineRule="auto"/>
              <w:ind w:left="0" w:firstLine="0"/>
              <w:rPr>
                <w:sz w:val="18"/>
                <w:szCs w:val="18"/>
              </w:rPr>
            </w:pPr>
            <w:r w:rsidRPr="00B43251">
              <w:rPr>
                <w:sz w:val="18"/>
                <w:szCs w:val="18"/>
              </w:rPr>
              <w:t>İçselleştirilmiş, sistematik, sürdürülebilir ve örnek gösterilebilir uygulamalar bulunmaktadır</w:t>
            </w:r>
          </w:p>
        </w:tc>
      </w:tr>
      <w:tr w:rsidR="002C114D" w:rsidRPr="00984A5C" w14:paraId="3966DA3E" w14:textId="77777777" w:rsidTr="00750B5D">
        <w:tc>
          <w:tcPr>
            <w:tcW w:w="1701" w:type="dxa"/>
            <w:tcMar>
              <w:top w:w="100" w:type="dxa"/>
              <w:left w:w="100" w:type="dxa"/>
              <w:bottom w:w="100" w:type="dxa"/>
              <w:right w:w="100" w:type="dxa"/>
            </w:tcMar>
          </w:tcPr>
          <w:p w14:paraId="11237647"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479" w:type="dxa"/>
            <w:tcMar>
              <w:top w:w="100" w:type="dxa"/>
              <w:left w:w="100" w:type="dxa"/>
              <w:bottom w:w="100" w:type="dxa"/>
              <w:right w:w="100" w:type="dxa"/>
            </w:tcMar>
            <w:vAlign w:val="center"/>
          </w:tcPr>
          <w:p w14:paraId="187D41DC" w14:textId="77777777" w:rsidR="002C114D" w:rsidRPr="00984A5C" w:rsidRDefault="002C114D" w:rsidP="00750B5D">
            <w:pPr>
              <w:widowControl w:val="0"/>
              <w:spacing w:after="0" w:line="240" w:lineRule="auto"/>
              <w:ind w:left="0" w:firstLine="0"/>
              <w:jc w:val="center"/>
              <w:rPr>
                <w:sz w:val="18"/>
                <w:szCs w:val="18"/>
              </w:rPr>
            </w:pPr>
          </w:p>
        </w:tc>
        <w:tc>
          <w:tcPr>
            <w:tcW w:w="1640" w:type="dxa"/>
            <w:tcMar>
              <w:top w:w="100" w:type="dxa"/>
              <w:left w:w="100" w:type="dxa"/>
              <w:bottom w:w="100" w:type="dxa"/>
              <w:right w:w="100" w:type="dxa"/>
            </w:tcMar>
            <w:vAlign w:val="center"/>
          </w:tcPr>
          <w:p w14:paraId="18545404" w14:textId="77777777" w:rsidR="002C114D" w:rsidRPr="00984A5C" w:rsidRDefault="002C114D" w:rsidP="00750B5D">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7627CEAE" w14:textId="77777777" w:rsidR="002C114D" w:rsidRPr="00984A5C" w:rsidRDefault="002C114D" w:rsidP="00750B5D">
            <w:pPr>
              <w:widowControl w:val="0"/>
              <w:spacing w:after="0" w:line="240" w:lineRule="auto"/>
              <w:ind w:left="0" w:firstLine="0"/>
              <w:jc w:val="center"/>
              <w:rPr>
                <w:sz w:val="18"/>
                <w:szCs w:val="18"/>
              </w:rPr>
            </w:pPr>
            <w:r>
              <w:rPr>
                <w:sz w:val="18"/>
                <w:szCs w:val="18"/>
              </w:rPr>
              <w:t>X</w:t>
            </w:r>
          </w:p>
        </w:tc>
        <w:tc>
          <w:tcPr>
            <w:tcW w:w="1701" w:type="dxa"/>
            <w:tcMar>
              <w:top w:w="100" w:type="dxa"/>
              <w:left w:w="100" w:type="dxa"/>
              <w:bottom w:w="100" w:type="dxa"/>
              <w:right w:w="100" w:type="dxa"/>
            </w:tcMar>
            <w:vAlign w:val="center"/>
          </w:tcPr>
          <w:p w14:paraId="7030D003" w14:textId="77777777" w:rsidR="002C114D" w:rsidRPr="00984A5C" w:rsidRDefault="002C114D" w:rsidP="00750B5D">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1BA8E506" w14:textId="77777777" w:rsidR="002C114D" w:rsidRPr="00984A5C" w:rsidRDefault="002C114D" w:rsidP="00750B5D">
            <w:pPr>
              <w:widowControl w:val="0"/>
              <w:spacing w:after="0" w:line="240" w:lineRule="auto"/>
              <w:ind w:left="0" w:firstLine="0"/>
              <w:jc w:val="center"/>
              <w:rPr>
                <w:sz w:val="18"/>
                <w:szCs w:val="18"/>
              </w:rPr>
            </w:pPr>
          </w:p>
        </w:tc>
      </w:tr>
    </w:tbl>
    <w:p w14:paraId="39CF45CE" w14:textId="77777777" w:rsidR="002C114D" w:rsidRPr="00CD4B3B"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340B9B02" w14:textId="77777777" w:rsidR="002C114D" w:rsidRPr="00E90D07" w:rsidRDefault="00C05DEF" w:rsidP="007F263E">
      <w:pPr>
        <w:pStyle w:val="Balk3"/>
      </w:pPr>
      <w:bookmarkStart w:id="57" w:name="_Toc221281770"/>
      <w:r w:rsidRPr="00E90D07">
        <w:t>B.1.4. Öğrenci İş Yüküne Dayalı Ders Tasarımı</w:t>
      </w:r>
      <w:bookmarkEnd w:id="57"/>
      <w:r w:rsidRPr="00E90D07">
        <w:t xml:space="preserve"> </w:t>
      </w:r>
      <w:bookmarkStart w:id="58" w:name="_heading=h.1gf8i83" w:colFirst="0" w:colLast="0"/>
      <w:bookmarkEnd w:id="58"/>
    </w:p>
    <w:tbl>
      <w:tblPr>
        <w:tblStyle w:val="PlainTable4"/>
        <w:tblW w:w="9135" w:type="dxa"/>
        <w:tblLook w:val="06A0" w:firstRow="1" w:lastRow="0" w:firstColumn="1" w:lastColumn="0" w:noHBand="1" w:noVBand="1"/>
      </w:tblPr>
      <w:tblGrid>
        <w:gridCol w:w="2001"/>
        <w:gridCol w:w="7134"/>
      </w:tblGrid>
      <w:tr w:rsidR="002C114D" w:rsidRPr="006B3129" w14:paraId="5037BD13"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466B9A"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49ABE8C"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6F8CE543" w14:textId="77777777" w:rsidR="002C114D" w:rsidRPr="00845B7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45B7D">
              <w:rPr>
                <w:rFonts w:ascii="Times New Roman" w:hAnsi="Times New Roman" w:cs="Times New Roman"/>
                <w:b w:val="0"/>
                <w:sz w:val="24"/>
                <w:szCs w:val="24"/>
              </w:rPr>
              <w:t xml:space="preserve">Fakülte, derslerin AKTS değerlerinin gerçekçi iş yüküne dayanmasını sağlamak amacıyla, mevcut ders bilgi paketlerinin "Bologna Rehberi"ndeki iş yükü hesaplama standartlarına göre güncellenmesini planlamıştır. Hedef, her ders için tanımlanan 1 AKTS'nin 30 saatlik öğrenci iş yüküne karşılık geldiğinin doğrulanmasıdır </w:t>
            </w:r>
            <w:hyperlink r:id="rId94" w:history="1">
              <w:r w:rsidRPr="00AA61E2">
                <w:rPr>
                  <w:rStyle w:val="Kpr"/>
                  <w:b w:val="0"/>
                  <w:bCs w:val="0"/>
                </w:rPr>
                <w:t>(</w:t>
              </w:r>
              <w:r w:rsidRPr="00AA61E2">
                <w:rPr>
                  <w:rStyle w:val="Kpr"/>
                  <w:rFonts w:ascii="Times New Roman" w:hAnsi="Times New Roman" w:cs="Times New Roman"/>
                  <w:b w:val="0"/>
                  <w:bCs w:val="0"/>
                  <w:sz w:val="24"/>
                  <w:szCs w:val="24"/>
                </w:rPr>
                <w:t>Resmi Yazı)(OD</w:t>
              </w:r>
              <w:r>
                <w:rPr>
                  <w:rStyle w:val="Kpr"/>
                  <w:rFonts w:ascii="Times New Roman" w:hAnsi="Times New Roman" w:cs="Times New Roman"/>
                  <w:b w:val="0"/>
                  <w:bCs w:val="0"/>
                  <w:sz w:val="24"/>
                  <w:szCs w:val="24"/>
                </w:rPr>
                <w:t>2)</w:t>
              </w:r>
            </w:hyperlink>
            <w:r w:rsidRPr="00845B7D">
              <w:rPr>
                <w:rFonts w:ascii="Times New Roman" w:hAnsi="Times New Roman" w:cs="Times New Roman"/>
                <w:b w:val="0"/>
                <w:sz w:val="24"/>
                <w:szCs w:val="24"/>
              </w:rPr>
              <w:t>.</w:t>
            </w:r>
          </w:p>
          <w:p w14:paraId="0B442478" w14:textId="77777777" w:rsidR="002C114D" w:rsidRPr="00845B7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1C83DC28"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5D6590"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B0DE8C0"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0FA70ABC" w14:textId="77777777" w:rsidR="002C114D" w:rsidRPr="00845B7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B7D">
              <w:rPr>
                <w:rFonts w:ascii="Times New Roman" w:hAnsi="Times New Roman" w:cs="Times New Roman"/>
                <w:sz w:val="24"/>
                <w:szCs w:val="24"/>
              </w:rPr>
              <w:t xml:space="preserve">Bölüm Başkanlıkları tarafından öğretim elemanlarına gönderilen "Bologna Bilgi Paketi Güncelleme" talimatında; ders izlencelerinde yer alan AKTS / İş Yükü Tablosu’nun titizlikle doldurulması istenmiştir </w:t>
            </w:r>
            <w:hyperlink r:id="rId95" w:history="1">
              <w:r w:rsidRPr="00AA61E2">
                <w:rPr>
                  <w:rStyle w:val="Kpr"/>
                  <w:rFonts w:ascii="Times New Roman" w:hAnsi="Times New Roman" w:cs="Times New Roman"/>
                  <w:sz w:val="24"/>
                  <w:szCs w:val="24"/>
                </w:rPr>
                <w:t>(Resmi Yazı)(OD</w:t>
              </w:r>
              <w:r>
                <w:rPr>
                  <w:rStyle w:val="Kpr"/>
                  <w:rFonts w:ascii="Times New Roman" w:hAnsi="Times New Roman" w:cs="Times New Roman"/>
                  <w:sz w:val="24"/>
                  <w:szCs w:val="24"/>
                </w:rPr>
                <w:t>3</w:t>
              </w:r>
              <w:r w:rsidRPr="00AA61E2">
                <w:rPr>
                  <w:rStyle w:val="Kpr"/>
                  <w:rFonts w:ascii="Times New Roman" w:hAnsi="Times New Roman" w:cs="Times New Roman"/>
                  <w:sz w:val="24"/>
                  <w:szCs w:val="24"/>
                </w:rPr>
                <w:t>).</w:t>
              </w:r>
            </w:hyperlink>
            <w:r w:rsidRPr="00845B7D">
              <w:rPr>
                <w:rFonts w:ascii="Times New Roman" w:hAnsi="Times New Roman" w:cs="Times New Roman"/>
                <w:sz w:val="24"/>
                <w:szCs w:val="24"/>
              </w:rPr>
              <w:t xml:space="preserve"> Öğretim elemanları, ilgili kılavuzda belirtilen "Toplam iş yükü / 30 = AKTS" formülüne sadık kalarak; ara sınav, yıl sonu sınavı, kısa sınav, ödev ve diğer çalışmaların sürelerini OBS sistemine işlemiştir.</w:t>
            </w:r>
          </w:p>
          <w:p w14:paraId="165380E0" w14:textId="77777777" w:rsidR="002C114D" w:rsidRPr="00845B7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225092BB"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A1A8A7"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9CFB209"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4FEDD2EB" w14:textId="77777777" w:rsidR="002C114D" w:rsidRPr="00D76E95"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76E95">
              <w:rPr>
                <w:rFonts w:ascii="Times New Roman" w:hAnsi="Times New Roman" w:cs="Times New Roman"/>
                <w:sz w:val="24"/>
                <w:szCs w:val="24"/>
              </w:rPr>
              <w:t xml:space="preserve">Ders Açma ve Müfredat Değişiklikleri Komisyonu tarafından yapılan OBS kontrollerinde; derslerin sadece ders tanımı değil, aynı zamanda İş Yükü ve AKTS Hesaplama alanlarının da doldurulup doldurulmadığı </w:t>
            </w:r>
            <w:r w:rsidRPr="00D76E95">
              <w:rPr>
                <w:rFonts w:ascii="Times New Roman" w:hAnsi="Times New Roman" w:cs="Times New Roman"/>
                <w:sz w:val="24"/>
                <w:szCs w:val="24"/>
              </w:rPr>
              <w:lastRenderedPageBreak/>
              <w:t>incelenmiştir. Hazırlanan kontrol raporunda, öğretim elemanlarının iş yükü tablolarını %100 oranında tamamladığı ve AKTS değerlerinin bu tablolardaki toplam saatlerle uyumlu olduğu tespit edilmiştir.</w:t>
            </w:r>
          </w:p>
          <w:p w14:paraId="71C15E6E" w14:textId="77777777" w:rsidR="002C114D" w:rsidRPr="00D76E95"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7FFBEE87"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19D1A6"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618C8C3E"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67ED168A" w14:textId="77777777" w:rsidR="002C114D" w:rsidRPr="00845B7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B7D">
              <w:rPr>
                <w:rFonts w:ascii="Times New Roman" w:hAnsi="Times New Roman" w:cs="Times New Roman"/>
                <w:sz w:val="24"/>
                <w:szCs w:val="24"/>
              </w:rPr>
              <w:t>Sistem üzerinde tanımlanan (planlanan) iş yükü ile öğrencinin hissettiği (gerçekleşen) iş yükü arasındaki uyumu izlemek adına; Öğrenci Memnuniyet Anketi’ne ölçme-değerlendirme ve materyal yükü ile ilgili sorular eklenmiştir. Anket sonuçlarına göre, iş yükü tahminlerinde sapma olan derslerin AKTS değerlerinin bir sonraki akademik yıl başında revize edilmesi kararlaştırılmıştır.</w:t>
            </w:r>
          </w:p>
          <w:p w14:paraId="0D869B2E" w14:textId="77777777" w:rsidR="002C114D" w:rsidRPr="00845B7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EFAA16F" w14:textId="77777777" w:rsidR="002C114D" w:rsidRDefault="002C114D" w:rsidP="002C114D">
      <w:pPr>
        <w:ind w:left="0" w:firstLine="0"/>
        <w:rPr>
          <w:bCs/>
          <w:iCs/>
          <w:color w:val="000000"/>
        </w:rPr>
      </w:pPr>
    </w:p>
    <w:tbl>
      <w:tblPr>
        <w:tblStyle w:val="a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2C114D" w:rsidRPr="00984A5C" w14:paraId="7E95AEFD" w14:textId="77777777" w:rsidTr="00750B5D">
        <w:trPr>
          <w:trHeight w:val="440"/>
        </w:trPr>
        <w:tc>
          <w:tcPr>
            <w:tcW w:w="1701" w:type="dxa"/>
            <w:tcMar>
              <w:top w:w="100" w:type="dxa"/>
              <w:left w:w="100" w:type="dxa"/>
              <w:bottom w:w="100" w:type="dxa"/>
              <w:right w:w="100" w:type="dxa"/>
            </w:tcMar>
          </w:tcPr>
          <w:p w14:paraId="70100AD8"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327CF37C"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495B9B18" w14:textId="77777777" w:rsidTr="00750B5D">
        <w:trPr>
          <w:trHeight w:val="193"/>
        </w:trPr>
        <w:tc>
          <w:tcPr>
            <w:tcW w:w="1701" w:type="dxa"/>
            <w:tcMar>
              <w:top w:w="100" w:type="dxa"/>
              <w:left w:w="100" w:type="dxa"/>
              <w:bottom w:w="100" w:type="dxa"/>
              <w:right w:w="100" w:type="dxa"/>
            </w:tcMar>
          </w:tcPr>
          <w:p w14:paraId="4F672309"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479" w:type="dxa"/>
            <w:tcMar>
              <w:top w:w="100" w:type="dxa"/>
              <w:left w:w="100" w:type="dxa"/>
              <w:bottom w:w="100" w:type="dxa"/>
              <w:right w:w="100" w:type="dxa"/>
            </w:tcMar>
          </w:tcPr>
          <w:p w14:paraId="42B7E550"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23E50E1F"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255B8FDC"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44AAA12C" w14:textId="77777777" w:rsidR="002C114D" w:rsidRDefault="002C114D" w:rsidP="00750B5D">
            <w:pPr>
              <w:widowControl w:val="0"/>
              <w:spacing w:after="0" w:line="240" w:lineRule="auto"/>
              <w:ind w:left="0" w:firstLine="0"/>
              <w:rPr>
                <w:sz w:val="18"/>
                <w:szCs w:val="18"/>
              </w:rPr>
            </w:pPr>
            <w:r>
              <w:rPr>
                <w:sz w:val="18"/>
                <w:szCs w:val="18"/>
              </w:rPr>
              <w:t>K (Kontrol etme)</w:t>
            </w:r>
          </w:p>
          <w:p w14:paraId="60F5DBF1"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530386EA"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1BF4F1E7" w14:textId="77777777" w:rsidTr="00750B5D">
        <w:trPr>
          <w:trHeight w:val="193"/>
        </w:trPr>
        <w:tc>
          <w:tcPr>
            <w:tcW w:w="1701" w:type="dxa"/>
            <w:tcMar>
              <w:top w:w="100" w:type="dxa"/>
              <w:left w:w="100" w:type="dxa"/>
              <w:bottom w:w="100" w:type="dxa"/>
              <w:right w:w="100" w:type="dxa"/>
            </w:tcMar>
          </w:tcPr>
          <w:p w14:paraId="5A59CA9F"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479" w:type="dxa"/>
            <w:tcMar>
              <w:top w:w="100" w:type="dxa"/>
              <w:left w:w="100" w:type="dxa"/>
              <w:bottom w:w="100" w:type="dxa"/>
              <w:right w:w="100" w:type="dxa"/>
            </w:tcMar>
          </w:tcPr>
          <w:p w14:paraId="41BF2CF9"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5E2D25EB"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0514A3EF"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556" w:type="dxa"/>
            <w:tcMar>
              <w:top w:w="100" w:type="dxa"/>
              <w:left w:w="100" w:type="dxa"/>
              <w:bottom w:w="100" w:type="dxa"/>
              <w:right w:w="100" w:type="dxa"/>
            </w:tcMar>
          </w:tcPr>
          <w:p w14:paraId="03E1A919"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276" w:type="dxa"/>
            <w:tcMar>
              <w:top w:w="100" w:type="dxa"/>
              <w:left w:w="100" w:type="dxa"/>
              <w:bottom w:w="100" w:type="dxa"/>
              <w:right w:w="100" w:type="dxa"/>
            </w:tcMar>
          </w:tcPr>
          <w:p w14:paraId="0320CA13"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0E9AA608" w14:textId="77777777" w:rsidTr="00750B5D">
        <w:tc>
          <w:tcPr>
            <w:tcW w:w="1701" w:type="dxa"/>
            <w:tcMar>
              <w:top w:w="100" w:type="dxa"/>
              <w:left w:w="100" w:type="dxa"/>
              <w:bottom w:w="100" w:type="dxa"/>
              <w:right w:w="100" w:type="dxa"/>
            </w:tcMar>
          </w:tcPr>
          <w:p w14:paraId="1EF0EAD6" w14:textId="77777777" w:rsidR="002C114D" w:rsidRPr="00984A5C" w:rsidRDefault="002C114D" w:rsidP="00750B5D">
            <w:pPr>
              <w:widowControl w:val="0"/>
              <w:spacing w:after="0" w:line="240" w:lineRule="auto"/>
              <w:ind w:left="0" w:firstLine="0"/>
              <w:rPr>
                <w:b/>
                <w:sz w:val="18"/>
                <w:szCs w:val="18"/>
              </w:rPr>
            </w:pPr>
            <w:r w:rsidRPr="00073132">
              <w:rPr>
                <w:b/>
                <w:sz w:val="18"/>
                <w:szCs w:val="18"/>
              </w:rPr>
              <w:t>B.1.4. Öğrenci İş Yüküne Dayalı Ders Tasarımı</w:t>
            </w:r>
          </w:p>
        </w:tc>
        <w:tc>
          <w:tcPr>
            <w:tcW w:w="1479" w:type="dxa"/>
            <w:tcMar>
              <w:top w:w="100" w:type="dxa"/>
              <w:left w:w="100" w:type="dxa"/>
              <w:bottom w:w="100" w:type="dxa"/>
              <w:right w:w="100" w:type="dxa"/>
            </w:tcMar>
          </w:tcPr>
          <w:p w14:paraId="1B6DDBE7" w14:textId="77777777" w:rsidR="002C114D" w:rsidRPr="00984A5C" w:rsidRDefault="002C114D" w:rsidP="00750B5D">
            <w:pPr>
              <w:widowControl w:val="0"/>
              <w:spacing w:after="0" w:line="240" w:lineRule="auto"/>
              <w:ind w:left="0" w:firstLine="0"/>
              <w:rPr>
                <w:sz w:val="18"/>
                <w:szCs w:val="18"/>
              </w:rPr>
            </w:pPr>
            <w:r w:rsidRPr="00073132">
              <w:rPr>
                <w:sz w:val="18"/>
                <w:szCs w:val="18"/>
              </w:rPr>
              <w:t>Dersler öğrenci iş yüküne dayalı olarak tasarlanmamıştır</w:t>
            </w:r>
          </w:p>
        </w:tc>
        <w:tc>
          <w:tcPr>
            <w:tcW w:w="1530" w:type="dxa"/>
            <w:tcMar>
              <w:top w:w="100" w:type="dxa"/>
              <w:left w:w="100" w:type="dxa"/>
              <w:bottom w:w="100" w:type="dxa"/>
              <w:right w:w="100" w:type="dxa"/>
            </w:tcMar>
          </w:tcPr>
          <w:p w14:paraId="6099DD52" w14:textId="77777777" w:rsidR="002C114D" w:rsidRPr="00984A5C" w:rsidRDefault="002C114D" w:rsidP="00750B5D">
            <w:pPr>
              <w:widowControl w:val="0"/>
              <w:spacing w:after="0" w:line="240" w:lineRule="auto"/>
              <w:ind w:left="0" w:firstLine="0"/>
              <w:rPr>
                <w:sz w:val="18"/>
                <w:szCs w:val="18"/>
              </w:rPr>
            </w:pPr>
            <w:r w:rsidRPr="00073132">
              <w:rPr>
                <w:sz w:val="18"/>
                <w:szCs w:val="18"/>
              </w:rPr>
              <w:t>Öğrenci iş yükünün nasıl hesaplanacağına ilişkin staj, mesleki uygulama hareketlilik gibi boyutları içeren ilke ve yöntemlerin yer aldığı tanımlı süreçler* bulunmaktadır.</w:t>
            </w:r>
          </w:p>
        </w:tc>
        <w:tc>
          <w:tcPr>
            <w:tcW w:w="1530" w:type="dxa"/>
            <w:tcMar>
              <w:top w:w="100" w:type="dxa"/>
              <w:left w:w="100" w:type="dxa"/>
              <w:bottom w:w="100" w:type="dxa"/>
              <w:right w:w="100" w:type="dxa"/>
            </w:tcMar>
          </w:tcPr>
          <w:p w14:paraId="09CC79AB" w14:textId="77777777" w:rsidR="002C114D" w:rsidRPr="00984A5C" w:rsidRDefault="002C114D" w:rsidP="00750B5D">
            <w:pPr>
              <w:widowControl w:val="0"/>
              <w:spacing w:after="0" w:line="240" w:lineRule="auto"/>
              <w:ind w:left="0" w:firstLine="0"/>
              <w:rPr>
                <w:sz w:val="18"/>
                <w:szCs w:val="18"/>
              </w:rPr>
            </w:pPr>
            <w:r w:rsidRPr="00073132">
              <w:rPr>
                <w:sz w:val="18"/>
                <w:szCs w:val="18"/>
              </w:rPr>
              <w:t>Dersler öğrenci iş yüküne uygun olarak tasarlanmış, ilan edilmiş ve uygulamaya konulmuştur.</w:t>
            </w:r>
          </w:p>
        </w:tc>
        <w:tc>
          <w:tcPr>
            <w:tcW w:w="1556" w:type="dxa"/>
            <w:tcMar>
              <w:top w:w="100" w:type="dxa"/>
              <w:left w:w="100" w:type="dxa"/>
              <w:bottom w:w="100" w:type="dxa"/>
              <w:right w:w="100" w:type="dxa"/>
            </w:tcMar>
          </w:tcPr>
          <w:p w14:paraId="046457A9" w14:textId="77777777" w:rsidR="002C114D" w:rsidRPr="00984A5C" w:rsidRDefault="002C114D" w:rsidP="00750B5D">
            <w:pPr>
              <w:widowControl w:val="0"/>
              <w:spacing w:after="0" w:line="240" w:lineRule="auto"/>
              <w:ind w:left="0" w:firstLine="0"/>
              <w:rPr>
                <w:sz w:val="18"/>
                <w:szCs w:val="18"/>
              </w:rPr>
            </w:pPr>
            <w:r w:rsidRPr="00073132">
              <w:rPr>
                <w:sz w:val="18"/>
                <w:szCs w:val="18"/>
              </w:rPr>
              <w:t>Programlarda öğrenci iş yükü izlenmekte ve buna göre ders tasarımı güncellenmektedir.</w:t>
            </w:r>
          </w:p>
        </w:tc>
        <w:tc>
          <w:tcPr>
            <w:tcW w:w="1276" w:type="dxa"/>
            <w:tcMar>
              <w:top w:w="100" w:type="dxa"/>
              <w:left w:w="100" w:type="dxa"/>
              <w:bottom w:w="100" w:type="dxa"/>
              <w:right w:w="100" w:type="dxa"/>
            </w:tcMar>
          </w:tcPr>
          <w:p w14:paraId="1883AD43" w14:textId="77777777" w:rsidR="002C114D" w:rsidRPr="00984A5C" w:rsidRDefault="002C114D" w:rsidP="00750B5D">
            <w:pPr>
              <w:widowControl w:val="0"/>
              <w:spacing w:after="0" w:line="240" w:lineRule="auto"/>
              <w:ind w:left="0" w:firstLine="0"/>
              <w:rPr>
                <w:sz w:val="18"/>
                <w:szCs w:val="18"/>
              </w:rPr>
            </w:pPr>
            <w:r w:rsidRPr="00073132">
              <w:rPr>
                <w:sz w:val="18"/>
                <w:szCs w:val="18"/>
              </w:rPr>
              <w:t>İçselleştirilmiş, sistematik, sürdürülebilir ve örnek gösterilebilir uygulamalar bulunmaktadır</w:t>
            </w:r>
          </w:p>
        </w:tc>
      </w:tr>
      <w:tr w:rsidR="002C114D" w:rsidRPr="00984A5C" w14:paraId="2B637B25" w14:textId="77777777" w:rsidTr="00750B5D">
        <w:tc>
          <w:tcPr>
            <w:tcW w:w="1701" w:type="dxa"/>
            <w:tcMar>
              <w:top w:w="100" w:type="dxa"/>
              <w:left w:w="100" w:type="dxa"/>
              <w:bottom w:w="100" w:type="dxa"/>
              <w:right w:w="100" w:type="dxa"/>
            </w:tcMar>
          </w:tcPr>
          <w:p w14:paraId="5DE02758"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479" w:type="dxa"/>
            <w:tcMar>
              <w:top w:w="100" w:type="dxa"/>
              <w:left w:w="100" w:type="dxa"/>
              <w:bottom w:w="100" w:type="dxa"/>
              <w:right w:w="100" w:type="dxa"/>
            </w:tcMar>
            <w:vAlign w:val="center"/>
          </w:tcPr>
          <w:p w14:paraId="7B523BC6"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vAlign w:val="center"/>
          </w:tcPr>
          <w:p w14:paraId="1CCC0ED9"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vAlign w:val="center"/>
          </w:tcPr>
          <w:p w14:paraId="5B624E4E" w14:textId="28970010" w:rsidR="002C114D" w:rsidRPr="00984A5C" w:rsidRDefault="00236995" w:rsidP="00236995">
            <w:pPr>
              <w:widowControl w:val="0"/>
              <w:spacing w:after="0" w:line="240" w:lineRule="auto"/>
              <w:ind w:left="0" w:firstLine="0"/>
              <w:jc w:val="center"/>
              <w:rPr>
                <w:sz w:val="18"/>
                <w:szCs w:val="18"/>
              </w:rPr>
            </w:pPr>
            <w:r>
              <w:rPr>
                <w:sz w:val="18"/>
                <w:szCs w:val="18"/>
              </w:rPr>
              <w:t>X</w:t>
            </w:r>
          </w:p>
        </w:tc>
        <w:tc>
          <w:tcPr>
            <w:tcW w:w="1556" w:type="dxa"/>
            <w:tcMar>
              <w:top w:w="100" w:type="dxa"/>
              <w:left w:w="100" w:type="dxa"/>
              <w:bottom w:w="100" w:type="dxa"/>
              <w:right w:w="100" w:type="dxa"/>
            </w:tcMar>
            <w:vAlign w:val="center"/>
          </w:tcPr>
          <w:p w14:paraId="6562FE5E" w14:textId="43EA2953" w:rsidR="002C114D" w:rsidRPr="00984A5C" w:rsidRDefault="002C114D" w:rsidP="00236995">
            <w:pPr>
              <w:widowControl w:val="0"/>
              <w:spacing w:after="0" w:line="240" w:lineRule="auto"/>
              <w:ind w:left="0" w:firstLine="0"/>
              <w:rPr>
                <w:sz w:val="18"/>
                <w:szCs w:val="18"/>
              </w:rPr>
            </w:pPr>
          </w:p>
        </w:tc>
        <w:tc>
          <w:tcPr>
            <w:tcW w:w="1276" w:type="dxa"/>
            <w:tcMar>
              <w:top w:w="100" w:type="dxa"/>
              <w:left w:w="100" w:type="dxa"/>
              <w:bottom w:w="100" w:type="dxa"/>
              <w:right w:w="100" w:type="dxa"/>
            </w:tcMar>
            <w:vAlign w:val="center"/>
          </w:tcPr>
          <w:p w14:paraId="21C55BE7" w14:textId="77777777" w:rsidR="002C114D" w:rsidRPr="00984A5C" w:rsidRDefault="002C114D" w:rsidP="00750B5D">
            <w:pPr>
              <w:widowControl w:val="0"/>
              <w:spacing w:after="0" w:line="240" w:lineRule="auto"/>
              <w:ind w:left="0" w:firstLine="0"/>
              <w:rPr>
                <w:sz w:val="18"/>
                <w:szCs w:val="18"/>
              </w:rPr>
            </w:pPr>
          </w:p>
        </w:tc>
      </w:tr>
    </w:tbl>
    <w:p w14:paraId="22780632"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51EF5941" w14:textId="77777777" w:rsidR="002C114D" w:rsidRPr="00E90D07" w:rsidRDefault="00C05DEF" w:rsidP="007F263E">
      <w:pPr>
        <w:pStyle w:val="Balk3"/>
      </w:pPr>
      <w:bookmarkStart w:id="59" w:name="_Toc221281771"/>
      <w:r w:rsidRPr="00E90D07">
        <w:t>B.1.5. Programların İzlenmesi ve Güncellenmesi</w:t>
      </w:r>
      <w:bookmarkEnd w:id="59"/>
      <w:r w:rsidRPr="00E90D07">
        <w:t xml:space="preserve"> </w:t>
      </w:r>
      <w:bookmarkStart w:id="60" w:name="_heading=h.40ew0vw" w:colFirst="0" w:colLast="0"/>
      <w:bookmarkEnd w:id="60"/>
    </w:p>
    <w:tbl>
      <w:tblPr>
        <w:tblStyle w:val="PlainTable4"/>
        <w:tblW w:w="9135" w:type="dxa"/>
        <w:tblLook w:val="06A0" w:firstRow="1" w:lastRow="0" w:firstColumn="1" w:lastColumn="0" w:noHBand="1" w:noVBand="1"/>
      </w:tblPr>
      <w:tblGrid>
        <w:gridCol w:w="2001"/>
        <w:gridCol w:w="7134"/>
      </w:tblGrid>
      <w:tr w:rsidR="002C114D" w:rsidRPr="006B3129" w14:paraId="43E784A5"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63FFE6F"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010D0C6"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60261DB6" w14:textId="77777777" w:rsidR="002C114D" w:rsidRPr="003406DC"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406DC">
              <w:rPr>
                <w:rFonts w:ascii="Times New Roman" w:hAnsi="Times New Roman" w:cs="Times New Roman"/>
                <w:b w:val="0"/>
                <w:sz w:val="24"/>
                <w:szCs w:val="24"/>
              </w:rPr>
              <w:t>Fakültemiz programlarının niteliğini artırmak amacıyla iki yönlü bir izleme mekanizması planlanmıştır:</w:t>
            </w:r>
          </w:p>
          <w:p w14:paraId="314EAA88" w14:textId="77777777" w:rsidR="002C114D" w:rsidRPr="003406DC"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406DC">
              <w:rPr>
                <w:rFonts w:ascii="Times New Roman" w:hAnsi="Times New Roman" w:cs="Times New Roman"/>
                <w:b w:val="0"/>
                <w:sz w:val="24"/>
                <w:szCs w:val="24"/>
              </w:rPr>
              <w:t xml:space="preserve">Öğrencilerin ders işlenişi, materyal kullanımı ve öğretim elemanı yetkinliklerine ilişkin görüşlerinin alınması için öğrenci memnuniyet anketinin 2025-2026 Güz döneminde uygulanması </w:t>
            </w:r>
            <w:hyperlink r:id="rId96" w:history="1">
              <w:r w:rsidRPr="009A4B0E">
                <w:rPr>
                  <w:rStyle w:val="Kpr"/>
                  <w:rFonts w:ascii="Times New Roman" w:hAnsi="Times New Roman" w:cs="Times New Roman"/>
                  <w:b w:val="0"/>
                  <w:bCs w:val="0"/>
                  <w:sz w:val="24"/>
                  <w:szCs w:val="24"/>
                </w:rPr>
                <w:t>(Ders Memnuniyet Anketi PUKÖ)(OD</w:t>
              </w:r>
              <w:r>
                <w:rPr>
                  <w:rStyle w:val="Kpr"/>
                  <w:rFonts w:ascii="Times New Roman" w:hAnsi="Times New Roman" w:cs="Times New Roman"/>
                  <w:b w:val="0"/>
                  <w:bCs w:val="0"/>
                  <w:sz w:val="24"/>
                  <w:szCs w:val="24"/>
                </w:rPr>
                <w:t>2</w:t>
              </w:r>
              <w:r w:rsidRPr="009A4B0E">
                <w:rPr>
                  <w:rStyle w:val="Kpr"/>
                  <w:rFonts w:ascii="Times New Roman" w:hAnsi="Times New Roman" w:cs="Times New Roman"/>
                  <w:b w:val="0"/>
                  <w:bCs w:val="0"/>
                  <w:sz w:val="24"/>
                  <w:szCs w:val="24"/>
                </w:rPr>
                <w:t>).</w:t>
              </w:r>
            </w:hyperlink>
          </w:p>
          <w:p w14:paraId="31F0EDF6" w14:textId="77777777" w:rsidR="002C114D" w:rsidRPr="00D76E95"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76E95">
              <w:rPr>
                <w:rFonts w:ascii="Times New Roman" w:hAnsi="Times New Roman" w:cs="Times New Roman"/>
                <w:b w:val="0"/>
                <w:sz w:val="24"/>
                <w:szCs w:val="24"/>
              </w:rPr>
              <w:t xml:space="preserve">Öğretmenlik uygulaması süreçlerindeki aksaklıkların tespiti için uygulama öğretim elemanları ve uygulama okullarından veri toplanması hedeflenmiştir </w:t>
            </w:r>
            <w:hyperlink r:id="rId97" w:history="1">
              <w:r w:rsidRPr="009A4B0E">
                <w:rPr>
                  <w:rStyle w:val="Kpr"/>
                  <w:rFonts w:ascii="Times New Roman" w:hAnsi="Times New Roman" w:cs="Times New Roman"/>
                  <w:b w:val="0"/>
                  <w:bCs w:val="0"/>
                  <w:sz w:val="24"/>
                  <w:szCs w:val="24"/>
                </w:rPr>
                <w:t>(Öğretmenlik Uygulaması PUKÖ)(OD</w:t>
              </w:r>
              <w:r>
                <w:rPr>
                  <w:rStyle w:val="Kpr"/>
                  <w:rFonts w:ascii="Times New Roman" w:hAnsi="Times New Roman" w:cs="Times New Roman"/>
                  <w:b w:val="0"/>
                  <w:bCs w:val="0"/>
                  <w:sz w:val="24"/>
                  <w:szCs w:val="24"/>
                </w:rPr>
                <w:t>2</w:t>
              </w:r>
              <w:r w:rsidRPr="009A4B0E">
                <w:rPr>
                  <w:rStyle w:val="Kpr"/>
                  <w:rFonts w:ascii="Times New Roman" w:hAnsi="Times New Roman" w:cs="Times New Roman"/>
                  <w:b w:val="0"/>
                  <w:bCs w:val="0"/>
                  <w:sz w:val="24"/>
                  <w:szCs w:val="24"/>
                </w:rPr>
                <w:t>).</w:t>
              </w:r>
            </w:hyperlink>
          </w:p>
          <w:p w14:paraId="02E5C5F2" w14:textId="77777777" w:rsidR="002C114D" w:rsidRPr="005A250E"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2B61C683"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3D87C78"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32BDFDC"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0537D3B7"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lastRenderedPageBreak/>
              <w:t xml:space="preserve">Planlama doğrultusunda; Fakülte Eğitim-Öğretim Komisyonu </w:t>
            </w:r>
            <w:r w:rsidRPr="003406DC">
              <w:rPr>
                <w:rFonts w:ascii="Times New Roman" w:hAnsi="Times New Roman" w:cs="Times New Roman"/>
                <w:sz w:val="24"/>
                <w:szCs w:val="24"/>
              </w:rPr>
              <w:lastRenderedPageBreak/>
              <w:t xml:space="preserve">tarafından anket soruları gözden geçirilerek güncellenmiş ve Dekanlık makamının yazısı ile tüm bölümlerde öğrencilere uygulanması sağlanmıştır </w:t>
            </w:r>
            <w:hyperlink r:id="rId98" w:history="1">
              <w:r w:rsidRPr="009A4B0E">
                <w:rPr>
                  <w:rStyle w:val="Kpr"/>
                  <w:rFonts w:ascii="Times New Roman" w:hAnsi="Times New Roman" w:cs="Times New Roman"/>
                  <w:sz w:val="24"/>
                  <w:szCs w:val="24"/>
                </w:rPr>
                <w:t>(Resmi Yazı)(OD3).</w:t>
              </w:r>
            </w:hyperlink>
            <w:r w:rsidRPr="003406DC">
              <w:rPr>
                <w:rFonts w:ascii="Times New Roman" w:hAnsi="Times New Roman" w:cs="Times New Roman"/>
                <w:sz w:val="24"/>
                <w:szCs w:val="24"/>
              </w:rPr>
              <w:t xml:space="preserve"> </w:t>
            </w:r>
            <w:r w:rsidRPr="00D76E95">
              <w:rPr>
                <w:rFonts w:ascii="Times New Roman" w:hAnsi="Times New Roman" w:cs="Times New Roman"/>
                <w:sz w:val="24"/>
                <w:szCs w:val="24"/>
              </w:rPr>
              <w:t>Ayrıca, öğretmenlik uygulaması süreçlerine ilişkin geri bildirimleri toplamak üzere Öğrenci İşleri Daire Başkanlığı ve Fakülte Dekanlığı koordinasyonunda durum değerlendirme çalışmaları yürütülmüştür.</w:t>
            </w:r>
          </w:p>
          <w:p w14:paraId="49C1D052" w14:textId="77777777" w:rsidR="002C114D" w:rsidRPr="005A250E"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3406DC" w14:paraId="0C50D13D"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095891"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3E97AFBB"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5C3D78D7" w14:textId="77777777" w:rsidR="002C114D" w:rsidRPr="003406DC"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İzleme faaliyetleri sonucunda elde edilen veriler raporlanmıştır:</w:t>
            </w:r>
          </w:p>
          <w:p w14:paraId="3D51BD20" w14:textId="77777777" w:rsidR="002C114D" w:rsidRPr="003406DC"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 xml:space="preserve">Öğretmenlik Uygulaması: Hazırlanan "Öğretmenlik Uygulaması Dersinin Gerçekleşme Düzeyini Değerlendirme Durum Raporu"nda; akademik takvim ile MEB çalışma takvimi arasındaki uyumsuzluklar ve bazı uygulama okullarındaki mentor öğretmenlerin, öğretmen adaylarına sorumluluk verme konusundaki çekimserlikleri (aktif sorumluluk vermeme sorunu) tespit edilmiştir </w:t>
            </w:r>
            <w:hyperlink r:id="rId99" w:history="1">
              <w:r w:rsidRPr="00966F32">
                <w:rPr>
                  <w:rStyle w:val="Kpr"/>
                  <w:rFonts w:ascii="Times New Roman" w:hAnsi="Times New Roman" w:cs="Times New Roman"/>
                  <w:sz w:val="24"/>
                  <w:szCs w:val="24"/>
                </w:rPr>
                <w:t>(Öğretmenlik Uygulaması Durum Raporu)(OD4).</w:t>
              </w:r>
            </w:hyperlink>
          </w:p>
          <w:p w14:paraId="03D1597C"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Öğrenci Memnuniyeti: Anket uygulama süreci tamamlanmış olup, verilerin analiz süreci devam etmektedir (Planlama/Analiz aşamasında).</w:t>
            </w:r>
          </w:p>
          <w:p w14:paraId="116289E5" w14:textId="77777777" w:rsidR="002C114D" w:rsidRPr="005A250E"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25D581BD"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377C9BC"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582EA17"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3A5B686C"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5C98">
              <w:rPr>
                <w:rFonts w:ascii="Times New Roman" w:hAnsi="Times New Roman" w:cs="Times New Roman"/>
                <w:sz w:val="24"/>
                <w:szCs w:val="24"/>
              </w:rPr>
              <w:t>Rapordaki bulgulara istinaden, mentor öğretmenlere yönelik bilgilendirme eğitimlerinin düzenlenmesi ve İl Milli Eğitim Müdürlüğü ile koordinasyon toplantısı yapılması önerilmiştir.</w:t>
            </w:r>
          </w:p>
          <w:p w14:paraId="5FC1B8A5" w14:textId="77777777" w:rsidR="002C114D" w:rsidRPr="00A74A33"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ADEE370" w14:textId="77777777" w:rsidR="002C114D" w:rsidRPr="00984A5C" w:rsidRDefault="002C114D" w:rsidP="002C114D">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2C114D" w:rsidRPr="00984A5C" w14:paraId="15054419" w14:textId="77777777" w:rsidTr="00750B5D">
        <w:trPr>
          <w:trHeight w:val="440"/>
        </w:trPr>
        <w:tc>
          <w:tcPr>
            <w:tcW w:w="1650" w:type="dxa"/>
            <w:tcMar>
              <w:top w:w="100" w:type="dxa"/>
              <w:left w:w="100" w:type="dxa"/>
              <w:bottom w:w="100" w:type="dxa"/>
              <w:right w:w="100" w:type="dxa"/>
            </w:tcMar>
          </w:tcPr>
          <w:p w14:paraId="23C806DF"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4BBC61EB"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76AB83ED" w14:textId="77777777" w:rsidTr="00750B5D">
        <w:trPr>
          <w:trHeight w:val="155"/>
        </w:trPr>
        <w:tc>
          <w:tcPr>
            <w:tcW w:w="1650" w:type="dxa"/>
            <w:tcMar>
              <w:top w:w="100" w:type="dxa"/>
              <w:left w:w="100" w:type="dxa"/>
              <w:bottom w:w="100" w:type="dxa"/>
              <w:right w:w="100" w:type="dxa"/>
            </w:tcMar>
          </w:tcPr>
          <w:p w14:paraId="061230C0"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30" w:type="dxa"/>
            <w:tcMar>
              <w:top w:w="100" w:type="dxa"/>
              <w:left w:w="100" w:type="dxa"/>
              <w:bottom w:w="100" w:type="dxa"/>
              <w:right w:w="100" w:type="dxa"/>
            </w:tcMar>
          </w:tcPr>
          <w:p w14:paraId="02E4FC09"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25A5A749"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5F0F4FF8"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697BD3A1" w14:textId="77777777" w:rsidR="002C114D" w:rsidRDefault="002C114D" w:rsidP="00750B5D">
            <w:pPr>
              <w:widowControl w:val="0"/>
              <w:spacing w:after="0" w:line="240" w:lineRule="auto"/>
              <w:ind w:left="0" w:firstLine="0"/>
              <w:rPr>
                <w:sz w:val="18"/>
                <w:szCs w:val="18"/>
              </w:rPr>
            </w:pPr>
            <w:r>
              <w:rPr>
                <w:sz w:val="18"/>
                <w:szCs w:val="18"/>
              </w:rPr>
              <w:t>K (Kontrol etme)</w:t>
            </w:r>
          </w:p>
          <w:p w14:paraId="4E72AEF7"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0AF0DA7"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3C8CDF08" w14:textId="77777777" w:rsidTr="00750B5D">
        <w:trPr>
          <w:trHeight w:val="155"/>
        </w:trPr>
        <w:tc>
          <w:tcPr>
            <w:tcW w:w="1650" w:type="dxa"/>
            <w:tcMar>
              <w:top w:w="100" w:type="dxa"/>
              <w:left w:w="100" w:type="dxa"/>
              <w:bottom w:w="100" w:type="dxa"/>
              <w:right w:w="100" w:type="dxa"/>
            </w:tcMar>
          </w:tcPr>
          <w:p w14:paraId="2CF10725"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30" w:type="dxa"/>
            <w:tcMar>
              <w:top w:w="100" w:type="dxa"/>
              <w:left w:w="100" w:type="dxa"/>
              <w:bottom w:w="100" w:type="dxa"/>
              <w:right w:w="100" w:type="dxa"/>
            </w:tcMar>
          </w:tcPr>
          <w:p w14:paraId="35ABED95"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1FC6507C"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160A7958"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380" w:type="dxa"/>
            <w:tcMar>
              <w:top w:w="100" w:type="dxa"/>
              <w:left w:w="100" w:type="dxa"/>
              <w:bottom w:w="100" w:type="dxa"/>
              <w:right w:w="100" w:type="dxa"/>
            </w:tcMar>
          </w:tcPr>
          <w:p w14:paraId="2ADDE5B5"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52" w:type="dxa"/>
            <w:tcMar>
              <w:top w:w="100" w:type="dxa"/>
              <w:left w:w="100" w:type="dxa"/>
              <w:bottom w:w="100" w:type="dxa"/>
              <w:right w:w="100" w:type="dxa"/>
            </w:tcMar>
          </w:tcPr>
          <w:p w14:paraId="1DC22833"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18D742BD" w14:textId="77777777" w:rsidTr="00750B5D">
        <w:tc>
          <w:tcPr>
            <w:tcW w:w="1650" w:type="dxa"/>
            <w:tcMar>
              <w:top w:w="100" w:type="dxa"/>
              <w:left w:w="100" w:type="dxa"/>
              <w:bottom w:w="100" w:type="dxa"/>
              <w:right w:w="100" w:type="dxa"/>
            </w:tcMar>
          </w:tcPr>
          <w:p w14:paraId="0354F9B8" w14:textId="77777777" w:rsidR="002C114D" w:rsidRPr="00984A5C" w:rsidRDefault="002C114D" w:rsidP="00750B5D">
            <w:pPr>
              <w:widowControl w:val="0"/>
              <w:spacing w:after="0" w:line="240" w:lineRule="auto"/>
              <w:ind w:left="0" w:firstLine="0"/>
              <w:rPr>
                <w:b/>
                <w:sz w:val="18"/>
                <w:szCs w:val="18"/>
              </w:rPr>
            </w:pPr>
            <w:r w:rsidRPr="004E4E20">
              <w:rPr>
                <w:b/>
                <w:sz w:val="18"/>
                <w:szCs w:val="18"/>
              </w:rPr>
              <w:t>B.1.5. Programların İzlenmesi ve Güncellenmesi</w:t>
            </w:r>
          </w:p>
        </w:tc>
        <w:tc>
          <w:tcPr>
            <w:tcW w:w="1530" w:type="dxa"/>
            <w:tcMar>
              <w:top w:w="100" w:type="dxa"/>
              <w:left w:w="100" w:type="dxa"/>
              <w:bottom w:w="100" w:type="dxa"/>
              <w:right w:w="100" w:type="dxa"/>
            </w:tcMar>
          </w:tcPr>
          <w:p w14:paraId="6DFCCA14" w14:textId="77777777" w:rsidR="002C114D" w:rsidRPr="00984A5C" w:rsidRDefault="002C114D" w:rsidP="00750B5D">
            <w:pPr>
              <w:widowControl w:val="0"/>
              <w:spacing w:after="0" w:line="240" w:lineRule="auto"/>
              <w:ind w:left="0" w:firstLine="0"/>
              <w:rPr>
                <w:sz w:val="18"/>
                <w:szCs w:val="18"/>
              </w:rPr>
            </w:pPr>
            <w:r w:rsidRPr="004E4E20">
              <w:rPr>
                <w:sz w:val="18"/>
                <w:szCs w:val="18"/>
              </w:rPr>
              <w:t>Program çıktılarının izlenmesine ve güncellenmesine ilişkin mekanizma bulunmamaktadır</w:t>
            </w:r>
          </w:p>
        </w:tc>
        <w:tc>
          <w:tcPr>
            <w:tcW w:w="1530" w:type="dxa"/>
            <w:tcMar>
              <w:top w:w="100" w:type="dxa"/>
              <w:left w:w="100" w:type="dxa"/>
              <w:bottom w:w="100" w:type="dxa"/>
              <w:right w:w="100" w:type="dxa"/>
            </w:tcMar>
          </w:tcPr>
          <w:p w14:paraId="15E150FD" w14:textId="77777777" w:rsidR="002C114D" w:rsidRPr="00984A5C" w:rsidRDefault="002C114D" w:rsidP="00750B5D">
            <w:pPr>
              <w:widowControl w:val="0"/>
              <w:spacing w:after="0" w:line="240" w:lineRule="auto"/>
              <w:ind w:left="0" w:firstLine="0"/>
              <w:rPr>
                <w:sz w:val="18"/>
                <w:szCs w:val="18"/>
              </w:rPr>
            </w:pPr>
            <w:r w:rsidRPr="004E4E20">
              <w:rPr>
                <w:sz w:val="18"/>
                <w:szCs w:val="18"/>
              </w:rPr>
              <w:t>Program çıktılarının izlenmesine ve güncellenmesine ilişkin periyot, ilke, kural ve göstergeler oluşturulmuştur.</w:t>
            </w:r>
          </w:p>
        </w:tc>
        <w:tc>
          <w:tcPr>
            <w:tcW w:w="1530" w:type="dxa"/>
            <w:tcMar>
              <w:top w:w="100" w:type="dxa"/>
              <w:left w:w="100" w:type="dxa"/>
              <w:bottom w:w="100" w:type="dxa"/>
              <w:right w:w="100" w:type="dxa"/>
            </w:tcMar>
          </w:tcPr>
          <w:p w14:paraId="7FECBDB7" w14:textId="77777777" w:rsidR="002C114D" w:rsidRPr="00984A5C" w:rsidRDefault="002C114D" w:rsidP="00750B5D">
            <w:pPr>
              <w:widowControl w:val="0"/>
              <w:spacing w:after="0" w:line="240" w:lineRule="auto"/>
              <w:ind w:left="0" w:firstLine="0"/>
              <w:rPr>
                <w:sz w:val="18"/>
                <w:szCs w:val="18"/>
              </w:rPr>
            </w:pPr>
            <w:r w:rsidRPr="004E4E20">
              <w:rPr>
                <w:sz w:val="18"/>
                <w:szCs w:val="18"/>
              </w:rPr>
              <w:t>Programların genelinde program çıktılarının izlenmesine ve güncellenmesine ilişkin mekanizmalar işletilmektedir</w:t>
            </w:r>
          </w:p>
        </w:tc>
        <w:tc>
          <w:tcPr>
            <w:tcW w:w="1380" w:type="dxa"/>
            <w:tcMar>
              <w:top w:w="100" w:type="dxa"/>
              <w:left w:w="100" w:type="dxa"/>
              <w:bottom w:w="100" w:type="dxa"/>
              <w:right w:w="100" w:type="dxa"/>
            </w:tcMar>
          </w:tcPr>
          <w:p w14:paraId="38372472" w14:textId="77777777" w:rsidR="002C114D" w:rsidRPr="00984A5C" w:rsidRDefault="002C114D" w:rsidP="00750B5D">
            <w:pPr>
              <w:widowControl w:val="0"/>
              <w:spacing w:after="0" w:line="240" w:lineRule="auto"/>
              <w:ind w:left="0" w:firstLine="0"/>
              <w:rPr>
                <w:sz w:val="18"/>
                <w:szCs w:val="18"/>
              </w:rPr>
            </w:pPr>
            <w:r w:rsidRPr="004E4E20">
              <w:rPr>
                <w:sz w:val="18"/>
                <w:szCs w:val="18"/>
              </w:rPr>
              <w:t>Program çıktıları bu mekanizmalar ile izlenmekte ve ilgili paydaşların görüşleri de alınarak güncellenmektedir</w:t>
            </w:r>
          </w:p>
        </w:tc>
        <w:tc>
          <w:tcPr>
            <w:tcW w:w="1452" w:type="dxa"/>
            <w:tcMar>
              <w:top w:w="100" w:type="dxa"/>
              <w:left w:w="100" w:type="dxa"/>
              <w:bottom w:w="100" w:type="dxa"/>
              <w:right w:w="100" w:type="dxa"/>
            </w:tcMar>
          </w:tcPr>
          <w:p w14:paraId="367DF2C5" w14:textId="77777777" w:rsidR="002C114D" w:rsidRPr="00984A5C" w:rsidRDefault="002C114D" w:rsidP="00750B5D">
            <w:pPr>
              <w:widowControl w:val="0"/>
              <w:spacing w:after="0" w:line="240" w:lineRule="auto"/>
              <w:ind w:left="0" w:firstLine="0"/>
              <w:rPr>
                <w:sz w:val="18"/>
                <w:szCs w:val="18"/>
              </w:rPr>
            </w:pPr>
            <w:r w:rsidRPr="004E4E20">
              <w:rPr>
                <w:sz w:val="18"/>
                <w:szCs w:val="18"/>
              </w:rPr>
              <w:t>İçselleştirilmiş, sistematik, sürdürülebilir ve örnek gösterilebilir uygulamalar bulunmaktadır</w:t>
            </w:r>
          </w:p>
        </w:tc>
      </w:tr>
      <w:tr w:rsidR="002C114D" w:rsidRPr="00984A5C" w14:paraId="16CD2CC9" w14:textId="77777777" w:rsidTr="00750B5D">
        <w:tc>
          <w:tcPr>
            <w:tcW w:w="1650" w:type="dxa"/>
            <w:tcMar>
              <w:top w:w="100" w:type="dxa"/>
              <w:left w:w="100" w:type="dxa"/>
              <w:bottom w:w="100" w:type="dxa"/>
              <w:right w:w="100" w:type="dxa"/>
            </w:tcMar>
          </w:tcPr>
          <w:p w14:paraId="152817F7"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530" w:type="dxa"/>
            <w:tcMar>
              <w:top w:w="100" w:type="dxa"/>
              <w:left w:w="100" w:type="dxa"/>
              <w:bottom w:w="100" w:type="dxa"/>
              <w:right w:w="100" w:type="dxa"/>
            </w:tcMar>
            <w:vAlign w:val="center"/>
          </w:tcPr>
          <w:p w14:paraId="3E2C2743" w14:textId="77777777" w:rsidR="002C114D" w:rsidRPr="00984A5C" w:rsidRDefault="002C114D" w:rsidP="00750B5D">
            <w:pPr>
              <w:widowControl w:val="0"/>
              <w:spacing w:after="0" w:line="240" w:lineRule="auto"/>
              <w:ind w:left="0" w:firstLine="0"/>
              <w:jc w:val="center"/>
              <w:rPr>
                <w:sz w:val="18"/>
                <w:szCs w:val="18"/>
              </w:rPr>
            </w:pPr>
          </w:p>
        </w:tc>
        <w:tc>
          <w:tcPr>
            <w:tcW w:w="1530" w:type="dxa"/>
            <w:tcMar>
              <w:top w:w="100" w:type="dxa"/>
              <w:left w:w="100" w:type="dxa"/>
              <w:bottom w:w="100" w:type="dxa"/>
              <w:right w:w="100" w:type="dxa"/>
            </w:tcMar>
            <w:vAlign w:val="center"/>
          </w:tcPr>
          <w:p w14:paraId="3EEB0896" w14:textId="77777777" w:rsidR="002C114D" w:rsidRPr="00984A5C" w:rsidRDefault="002C114D" w:rsidP="00750B5D">
            <w:pPr>
              <w:widowControl w:val="0"/>
              <w:spacing w:after="0" w:line="240" w:lineRule="auto"/>
              <w:ind w:left="0" w:firstLine="0"/>
              <w:jc w:val="center"/>
              <w:rPr>
                <w:sz w:val="18"/>
                <w:szCs w:val="18"/>
              </w:rPr>
            </w:pPr>
          </w:p>
        </w:tc>
        <w:tc>
          <w:tcPr>
            <w:tcW w:w="1530" w:type="dxa"/>
            <w:tcMar>
              <w:top w:w="100" w:type="dxa"/>
              <w:left w:w="100" w:type="dxa"/>
              <w:bottom w:w="100" w:type="dxa"/>
              <w:right w:w="100" w:type="dxa"/>
            </w:tcMar>
            <w:vAlign w:val="center"/>
          </w:tcPr>
          <w:p w14:paraId="59B534C3" w14:textId="094021E2" w:rsidR="002C114D" w:rsidRPr="00984A5C" w:rsidRDefault="00236995" w:rsidP="00750B5D">
            <w:pPr>
              <w:widowControl w:val="0"/>
              <w:spacing w:after="0" w:line="240" w:lineRule="auto"/>
              <w:ind w:left="0" w:firstLine="0"/>
              <w:jc w:val="center"/>
              <w:rPr>
                <w:sz w:val="18"/>
                <w:szCs w:val="18"/>
              </w:rPr>
            </w:pPr>
            <w:r>
              <w:rPr>
                <w:sz w:val="18"/>
                <w:szCs w:val="18"/>
              </w:rPr>
              <w:t>X</w:t>
            </w:r>
          </w:p>
        </w:tc>
        <w:tc>
          <w:tcPr>
            <w:tcW w:w="1380" w:type="dxa"/>
            <w:tcMar>
              <w:top w:w="100" w:type="dxa"/>
              <w:left w:w="100" w:type="dxa"/>
              <w:bottom w:w="100" w:type="dxa"/>
              <w:right w:w="100" w:type="dxa"/>
            </w:tcMar>
            <w:vAlign w:val="center"/>
          </w:tcPr>
          <w:p w14:paraId="17B6079E" w14:textId="7C608E93" w:rsidR="002C114D" w:rsidRPr="00984A5C" w:rsidRDefault="002C114D" w:rsidP="00236995">
            <w:pPr>
              <w:widowControl w:val="0"/>
              <w:spacing w:after="0" w:line="240" w:lineRule="auto"/>
              <w:ind w:left="0" w:firstLine="0"/>
              <w:rPr>
                <w:sz w:val="18"/>
                <w:szCs w:val="18"/>
              </w:rPr>
            </w:pPr>
          </w:p>
        </w:tc>
        <w:tc>
          <w:tcPr>
            <w:tcW w:w="1452" w:type="dxa"/>
            <w:tcMar>
              <w:top w:w="100" w:type="dxa"/>
              <w:left w:w="100" w:type="dxa"/>
              <w:bottom w:w="100" w:type="dxa"/>
              <w:right w:w="100" w:type="dxa"/>
            </w:tcMar>
            <w:vAlign w:val="center"/>
          </w:tcPr>
          <w:p w14:paraId="3D4EE5A8" w14:textId="77777777" w:rsidR="002C114D" w:rsidRPr="00984A5C" w:rsidRDefault="002C114D" w:rsidP="00750B5D">
            <w:pPr>
              <w:widowControl w:val="0"/>
              <w:spacing w:after="0" w:line="240" w:lineRule="auto"/>
              <w:ind w:left="0" w:firstLine="0"/>
              <w:jc w:val="center"/>
              <w:rPr>
                <w:sz w:val="18"/>
                <w:szCs w:val="18"/>
              </w:rPr>
            </w:pPr>
          </w:p>
        </w:tc>
      </w:tr>
    </w:tbl>
    <w:p w14:paraId="583BCAD3" w14:textId="77777777" w:rsidR="002C114D" w:rsidRPr="00CD4B3B"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52AC3338" w14:textId="77777777" w:rsidR="002C114D" w:rsidRPr="00E90D07" w:rsidRDefault="00C05DEF" w:rsidP="007F263E">
      <w:pPr>
        <w:pStyle w:val="Balk3"/>
        <w:rPr>
          <w:i/>
        </w:rPr>
      </w:pPr>
      <w:bookmarkStart w:id="61" w:name="_Toc221281772"/>
      <w:r w:rsidRPr="00E90D07">
        <w:t>B.1.6. Eğitim ve Öğretim Süreçlerinin Yönetimi</w:t>
      </w:r>
      <w:bookmarkEnd w:id="61"/>
      <w:r w:rsidRPr="00E90D07">
        <w:t xml:space="preserve"> </w:t>
      </w:r>
    </w:p>
    <w:tbl>
      <w:tblPr>
        <w:tblStyle w:val="PlainTable4"/>
        <w:tblW w:w="9135" w:type="dxa"/>
        <w:tblLook w:val="06A0" w:firstRow="1" w:lastRow="0" w:firstColumn="1" w:lastColumn="0" w:noHBand="1" w:noVBand="1"/>
      </w:tblPr>
      <w:tblGrid>
        <w:gridCol w:w="2001"/>
        <w:gridCol w:w="7134"/>
      </w:tblGrid>
      <w:tr w:rsidR="002C114D" w:rsidRPr="006B3129" w14:paraId="63EC30B8"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335C0C3"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030D561"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5C76AA3A" w14:textId="77777777" w:rsidR="002C114D" w:rsidRPr="003406DC"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406DC">
              <w:rPr>
                <w:rFonts w:ascii="Times New Roman" w:hAnsi="Times New Roman" w:cs="Times New Roman"/>
                <w:b w:val="0"/>
                <w:sz w:val="24"/>
                <w:szCs w:val="24"/>
              </w:rPr>
              <w:lastRenderedPageBreak/>
              <w:t xml:space="preserve">Fakülte yönetimi, eğitim-öğretim kalitesini güvence altına almak adına </w:t>
            </w:r>
            <w:r w:rsidRPr="003406DC">
              <w:rPr>
                <w:rFonts w:ascii="Times New Roman" w:hAnsi="Times New Roman" w:cs="Times New Roman"/>
                <w:b w:val="0"/>
                <w:sz w:val="24"/>
                <w:szCs w:val="24"/>
              </w:rPr>
              <w:lastRenderedPageBreak/>
              <w:t>idari ve akademik süreçleri standartlaştırmayı planlamıştır. Bu kapsamda;</w:t>
            </w:r>
          </w:p>
          <w:p w14:paraId="4F6D518E" w14:textId="77777777" w:rsidR="002C114D" w:rsidRPr="003406DC"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406DC">
              <w:rPr>
                <w:rFonts w:ascii="Times New Roman" w:hAnsi="Times New Roman" w:cs="Times New Roman"/>
                <w:b w:val="0"/>
                <w:sz w:val="24"/>
                <w:szCs w:val="24"/>
              </w:rPr>
              <w:t xml:space="preserve">Sınav süreçlerinde uygulama birliğini sağlamak için standart "Sınav Şablonu ve Belirtke Tablosu" oluşturulması </w:t>
            </w:r>
            <w:hyperlink r:id="rId100" w:history="1">
              <w:r w:rsidRPr="00BE29C8">
                <w:rPr>
                  <w:rStyle w:val="Kpr"/>
                  <w:rFonts w:ascii="Times New Roman" w:hAnsi="Times New Roman" w:cs="Times New Roman"/>
                  <w:b w:val="0"/>
                  <w:bCs w:val="0"/>
                  <w:sz w:val="24"/>
                  <w:szCs w:val="24"/>
                </w:rPr>
                <w:t xml:space="preserve">(Sınav Şablonu </w:t>
              </w:r>
              <w:r>
                <w:rPr>
                  <w:rStyle w:val="Kpr"/>
                  <w:rFonts w:ascii="Times New Roman" w:hAnsi="Times New Roman" w:cs="Times New Roman"/>
                  <w:b w:val="0"/>
                  <w:bCs w:val="0"/>
                  <w:sz w:val="24"/>
                  <w:szCs w:val="24"/>
                </w:rPr>
                <w:t>PUKÖ</w:t>
              </w:r>
              <w:r w:rsidRPr="00BE29C8">
                <w:rPr>
                  <w:rStyle w:val="Kpr"/>
                  <w:rFonts w:ascii="Times New Roman" w:hAnsi="Times New Roman" w:cs="Times New Roman"/>
                  <w:b w:val="0"/>
                  <w:bCs w:val="0"/>
                  <w:sz w:val="24"/>
                  <w:szCs w:val="24"/>
                </w:rPr>
                <w:t>)(OD</w:t>
              </w:r>
              <w:r>
                <w:rPr>
                  <w:rStyle w:val="Kpr"/>
                  <w:rFonts w:ascii="Times New Roman" w:hAnsi="Times New Roman" w:cs="Times New Roman"/>
                  <w:b w:val="0"/>
                  <w:bCs w:val="0"/>
                  <w:sz w:val="24"/>
                  <w:szCs w:val="24"/>
                </w:rPr>
                <w:t>2</w:t>
              </w:r>
              <w:r w:rsidRPr="00BE29C8">
                <w:rPr>
                  <w:rStyle w:val="Kpr"/>
                  <w:rFonts w:ascii="Times New Roman" w:hAnsi="Times New Roman" w:cs="Times New Roman"/>
                  <w:b w:val="0"/>
                  <w:bCs w:val="0"/>
                  <w:sz w:val="24"/>
                  <w:szCs w:val="24"/>
                </w:rPr>
                <w:t>),</w:t>
              </w:r>
            </w:hyperlink>
          </w:p>
          <w:p w14:paraId="2FDE904D" w14:textId="77777777"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406DC">
              <w:rPr>
                <w:rFonts w:ascii="Times New Roman" w:hAnsi="Times New Roman" w:cs="Times New Roman"/>
                <w:b w:val="0"/>
                <w:sz w:val="24"/>
                <w:szCs w:val="24"/>
              </w:rPr>
              <w:t xml:space="preserve">Kalite ve akreditasyon süreçlerini yürütmek üzere "Kalite Komisyonu" ve alt çalışma gruplarının görev tanımlarının güncellenmesi hedeflenmiştir </w:t>
            </w:r>
            <w:hyperlink r:id="rId101" w:history="1">
              <w:r w:rsidRPr="00BE29C8">
                <w:rPr>
                  <w:rStyle w:val="Kpr"/>
                  <w:rFonts w:ascii="Times New Roman" w:hAnsi="Times New Roman" w:cs="Times New Roman"/>
                  <w:b w:val="0"/>
                  <w:bCs w:val="0"/>
                  <w:sz w:val="24"/>
                  <w:szCs w:val="24"/>
                </w:rPr>
                <w:t>(Web Sayfası)(OD</w:t>
              </w:r>
              <w:r>
                <w:rPr>
                  <w:rStyle w:val="Kpr"/>
                  <w:rFonts w:ascii="Times New Roman" w:hAnsi="Times New Roman" w:cs="Times New Roman"/>
                  <w:b w:val="0"/>
                  <w:bCs w:val="0"/>
                  <w:sz w:val="24"/>
                  <w:szCs w:val="24"/>
                </w:rPr>
                <w:t>2</w:t>
              </w:r>
              <w:r w:rsidRPr="00BE29C8">
                <w:rPr>
                  <w:rStyle w:val="Kpr"/>
                  <w:rFonts w:ascii="Times New Roman" w:hAnsi="Times New Roman" w:cs="Times New Roman"/>
                  <w:b w:val="0"/>
                  <w:bCs w:val="0"/>
                  <w:sz w:val="24"/>
                  <w:szCs w:val="24"/>
                </w:rPr>
                <w:t>).</w:t>
              </w:r>
            </w:hyperlink>
          </w:p>
          <w:p w14:paraId="08529A0A" w14:textId="77777777" w:rsidR="002C114D" w:rsidRPr="005A250E"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68408FC8"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71600CC"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222978EA"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2C106494" w14:textId="77777777" w:rsidR="002C114D" w:rsidRPr="003406DC"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Planlanan yönetimsel adımlar hayata geçirilmiştir:</w:t>
            </w:r>
          </w:p>
          <w:p w14:paraId="0BEF44C1" w14:textId="77777777" w:rsidR="002C114D" w:rsidRPr="003406DC"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 xml:space="preserve">Organizasyon Yapısı: Fakülte Kalite Komisyonu ve alt çalışma grupları (Eğitim-Öğretim, Araştırma vb.) oluşturulmuş ve aktif olarak çalışmaya başlamıştır. Komisyon üyeleri düzenli toplantılarla süreçleri takip etmektedir </w:t>
            </w:r>
            <w:hyperlink r:id="rId102" w:history="1">
              <w:r w:rsidRPr="00BE29C8">
                <w:rPr>
                  <w:rStyle w:val="Kpr"/>
                  <w:rFonts w:ascii="Times New Roman" w:hAnsi="Times New Roman" w:cs="Times New Roman"/>
                  <w:sz w:val="24"/>
                  <w:szCs w:val="24"/>
                </w:rPr>
                <w:t>(Web Sayfası)(OD3).</w:t>
              </w:r>
            </w:hyperlink>
          </w:p>
          <w:p w14:paraId="752D626C" w14:textId="77777777" w:rsidR="002C114D" w:rsidRPr="003406DC"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 xml:space="preserve">Süreç Standardizasyonu: Dekanlık makamının 03.11.2025 tarihli yazısı ve ilgili komisyon çalışmalarıyla "Sınav Şablonları" hazırlanmış ve 2025-2026 Güz döneminden itibaren tüm bölümlerde kullanılması zorunlu hale getirilmiştir </w:t>
            </w:r>
            <w:hyperlink r:id="rId103" w:history="1">
              <w:r w:rsidRPr="00BE29C8">
                <w:rPr>
                  <w:rStyle w:val="Kpr"/>
                  <w:rFonts w:ascii="Times New Roman" w:hAnsi="Times New Roman" w:cs="Times New Roman"/>
                  <w:sz w:val="24"/>
                  <w:szCs w:val="24"/>
                </w:rPr>
                <w:t>(Sınav Şablonu Resmi Yazı)(OD3).</w:t>
              </w:r>
            </w:hyperlink>
          </w:p>
          <w:p w14:paraId="6925BFEB" w14:textId="77777777" w:rsidR="002C114D" w:rsidRPr="005A250E" w:rsidRDefault="002C114D"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7C136090"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D8DDB3"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DBDE10A"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486EFB46"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06DC">
              <w:rPr>
                <w:rFonts w:ascii="Times New Roman" w:hAnsi="Times New Roman" w:cs="Times New Roman"/>
                <w:sz w:val="24"/>
                <w:szCs w:val="24"/>
              </w:rPr>
              <w:t>Sınav zarflarının teslimi ve şablon uyumunun kontrolü süreci devam etmektedir.</w:t>
            </w:r>
          </w:p>
          <w:p w14:paraId="64AA8092" w14:textId="77777777" w:rsidR="002C114D" w:rsidRPr="005A250E"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01A57BE4"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E6C7A5D"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29EF39C"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56F49FDB" w14:textId="640BB99C" w:rsidR="002C114D" w:rsidRPr="00A74A33" w:rsidRDefault="00C65E46"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448E7973" w14:textId="77777777" w:rsidR="002C114D" w:rsidRPr="00984A5C" w:rsidRDefault="002C114D" w:rsidP="002C114D">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2C114D" w:rsidRPr="00984A5C" w14:paraId="425DB49B" w14:textId="77777777" w:rsidTr="00750B5D">
        <w:trPr>
          <w:trHeight w:val="440"/>
        </w:trPr>
        <w:tc>
          <w:tcPr>
            <w:tcW w:w="1650" w:type="dxa"/>
            <w:tcMar>
              <w:top w:w="100" w:type="dxa"/>
              <w:left w:w="100" w:type="dxa"/>
              <w:bottom w:w="100" w:type="dxa"/>
              <w:right w:w="100" w:type="dxa"/>
            </w:tcMar>
          </w:tcPr>
          <w:p w14:paraId="28D5FD48"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3462838E"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34FAF15D" w14:textId="77777777" w:rsidTr="00750B5D">
        <w:trPr>
          <w:trHeight w:val="155"/>
        </w:trPr>
        <w:tc>
          <w:tcPr>
            <w:tcW w:w="1650" w:type="dxa"/>
            <w:tcMar>
              <w:top w:w="100" w:type="dxa"/>
              <w:left w:w="100" w:type="dxa"/>
              <w:bottom w:w="100" w:type="dxa"/>
              <w:right w:w="100" w:type="dxa"/>
            </w:tcMar>
          </w:tcPr>
          <w:p w14:paraId="1FE665DE"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30" w:type="dxa"/>
            <w:tcMar>
              <w:top w:w="100" w:type="dxa"/>
              <w:left w:w="100" w:type="dxa"/>
              <w:bottom w:w="100" w:type="dxa"/>
              <w:right w:w="100" w:type="dxa"/>
            </w:tcMar>
          </w:tcPr>
          <w:p w14:paraId="64DEBB08"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4FBA0363"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2E20D2DE"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3C4669B0" w14:textId="77777777" w:rsidR="002C114D" w:rsidRDefault="002C114D" w:rsidP="00750B5D">
            <w:pPr>
              <w:widowControl w:val="0"/>
              <w:spacing w:after="0" w:line="240" w:lineRule="auto"/>
              <w:ind w:left="0" w:firstLine="0"/>
              <w:rPr>
                <w:sz w:val="18"/>
                <w:szCs w:val="18"/>
              </w:rPr>
            </w:pPr>
            <w:r>
              <w:rPr>
                <w:sz w:val="18"/>
                <w:szCs w:val="18"/>
              </w:rPr>
              <w:t>K (Kontrol etme)</w:t>
            </w:r>
          </w:p>
          <w:p w14:paraId="74515303"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EEA7E44"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0944CA49" w14:textId="77777777" w:rsidTr="00750B5D">
        <w:trPr>
          <w:trHeight w:val="155"/>
        </w:trPr>
        <w:tc>
          <w:tcPr>
            <w:tcW w:w="1650" w:type="dxa"/>
            <w:tcMar>
              <w:top w:w="100" w:type="dxa"/>
              <w:left w:w="100" w:type="dxa"/>
              <w:bottom w:w="100" w:type="dxa"/>
              <w:right w:w="100" w:type="dxa"/>
            </w:tcMar>
          </w:tcPr>
          <w:p w14:paraId="1A0A3D9A"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30" w:type="dxa"/>
            <w:tcMar>
              <w:top w:w="100" w:type="dxa"/>
              <w:left w:w="100" w:type="dxa"/>
              <w:bottom w:w="100" w:type="dxa"/>
              <w:right w:w="100" w:type="dxa"/>
            </w:tcMar>
          </w:tcPr>
          <w:p w14:paraId="15E9F4FF"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4B688904"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045D4901"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380" w:type="dxa"/>
            <w:tcMar>
              <w:top w:w="100" w:type="dxa"/>
              <w:left w:w="100" w:type="dxa"/>
              <w:bottom w:w="100" w:type="dxa"/>
              <w:right w:w="100" w:type="dxa"/>
            </w:tcMar>
          </w:tcPr>
          <w:p w14:paraId="09C66A15"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52" w:type="dxa"/>
            <w:tcMar>
              <w:top w:w="100" w:type="dxa"/>
              <w:left w:w="100" w:type="dxa"/>
              <w:bottom w:w="100" w:type="dxa"/>
              <w:right w:w="100" w:type="dxa"/>
            </w:tcMar>
          </w:tcPr>
          <w:p w14:paraId="1BE05C62"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52911AF8" w14:textId="77777777" w:rsidTr="00750B5D">
        <w:tc>
          <w:tcPr>
            <w:tcW w:w="1650" w:type="dxa"/>
            <w:tcMar>
              <w:top w:w="100" w:type="dxa"/>
              <w:left w:w="100" w:type="dxa"/>
              <w:bottom w:w="100" w:type="dxa"/>
              <w:right w:w="100" w:type="dxa"/>
            </w:tcMar>
          </w:tcPr>
          <w:p w14:paraId="2F110C37" w14:textId="77777777" w:rsidR="002C114D" w:rsidRPr="00984A5C" w:rsidRDefault="002C114D" w:rsidP="00750B5D">
            <w:pPr>
              <w:widowControl w:val="0"/>
              <w:spacing w:after="0" w:line="240" w:lineRule="auto"/>
              <w:ind w:left="0" w:firstLine="0"/>
              <w:rPr>
                <w:b/>
                <w:sz w:val="18"/>
                <w:szCs w:val="18"/>
              </w:rPr>
            </w:pPr>
            <w:r w:rsidRPr="00505869">
              <w:rPr>
                <w:b/>
                <w:sz w:val="18"/>
                <w:szCs w:val="18"/>
              </w:rPr>
              <w:t>B.1.6. Eğitim ve Öğretim Süreçlerinin Yönetimi</w:t>
            </w:r>
          </w:p>
        </w:tc>
        <w:tc>
          <w:tcPr>
            <w:tcW w:w="1530" w:type="dxa"/>
            <w:tcMar>
              <w:top w:w="100" w:type="dxa"/>
              <w:left w:w="100" w:type="dxa"/>
              <w:bottom w:w="100" w:type="dxa"/>
              <w:right w:w="100" w:type="dxa"/>
            </w:tcMar>
          </w:tcPr>
          <w:p w14:paraId="3C0E6E93" w14:textId="77777777" w:rsidR="002C114D" w:rsidRPr="00984A5C" w:rsidRDefault="002C114D" w:rsidP="00750B5D">
            <w:pPr>
              <w:widowControl w:val="0"/>
              <w:spacing w:after="0" w:line="240" w:lineRule="auto"/>
              <w:ind w:left="0" w:firstLine="0"/>
              <w:rPr>
                <w:sz w:val="18"/>
                <w:szCs w:val="18"/>
              </w:rPr>
            </w:pPr>
            <w:r w:rsidRPr="00505869">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10B4DA04" w14:textId="77777777" w:rsidR="002C114D" w:rsidRPr="00984A5C" w:rsidRDefault="002C114D" w:rsidP="00750B5D">
            <w:pPr>
              <w:widowControl w:val="0"/>
              <w:spacing w:after="0" w:line="240" w:lineRule="auto"/>
              <w:ind w:left="0" w:firstLine="0"/>
              <w:rPr>
                <w:sz w:val="18"/>
                <w:szCs w:val="18"/>
              </w:rPr>
            </w:pPr>
            <w:r w:rsidRPr="00505869">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051C926A" w14:textId="77777777" w:rsidR="002C114D" w:rsidRPr="00984A5C" w:rsidRDefault="002C114D" w:rsidP="00750B5D">
            <w:pPr>
              <w:widowControl w:val="0"/>
              <w:spacing w:after="0" w:line="240" w:lineRule="auto"/>
              <w:ind w:left="0" w:firstLine="0"/>
              <w:rPr>
                <w:sz w:val="18"/>
                <w:szCs w:val="18"/>
              </w:rPr>
            </w:pPr>
            <w:r w:rsidRPr="00505869">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3429A082" w14:textId="77777777" w:rsidR="002C114D" w:rsidRPr="00984A5C" w:rsidRDefault="002C114D" w:rsidP="00750B5D">
            <w:pPr>
              <w:widowControl w:val="0"/>
              <w:spacing w:after="0" w:line="240" w:lineRule="auto"/>
              <w:ind w:left="0" w:firstLine="0"/>
              <w:rPr>
                <w:sz w:val="18"/>
                <w:szCs w:val="18"/>
              </w:rPr>
            </w:pPr>
            <w:r w:rsidRPr="00505869">
              <w:rPr>
                <w:sz w:val="18"/>
                <w:szCs w:val="18"/>
              </w:rPr>
              <w:t>Birimde eğitim ve öğretim yönetim sistemine ilişkin uygulamalar izlenmekte ve izlem sonuçlarına göre iyileştirme yapılmaktadır.</w:t>
            </w:r>
          </w:p>
        </w:tc>
        <w:tc>
          <w:tcPr>
            <w:tcW w:w="1452" w:type="dxa"/>
            <w:tcMar>
              <w:top w:w="100" w:type="dxa"/>
              <w:left w:w="100" w:type="dxa"/>
              <w:bottom w:w="100" w:type="dxa"/>
              <w:right w:w="100" w:type="dxa"/>
            </w:tcMar>
          </w:tcPr>
          <w:p w14:paraId="3BFF7750" w14:textId="77777777" w:rsidR="002C114D" w:rsidRPr="00984A5C" w:rsidRDefault="002C114D" w:rsidP="00750B5D">
            <w:pPr>
              <w:widowControl w:val="0"/>
              <w:spacing w:after="0" w:line="240" w:lineRule="auto"/>
              <w:ind w:left="0" w:firstLine="0"/>
              <w:rPr>
                <w:sz w:val="18"/>
                <w:szCs w:val="18"/>
              </w:rPr>
            </w:pPr>
            <w:r w:rsidRPr="00505869">
              <w:rPr>
                <w:sz w:val="18"/>
                <w:szCs w:val="18"/>
              </w:rPr>
              <w:t>İçselleştirilmiş, sistematik, sürdürülebilir ve örnek gösterilebilir uygulamalar bulunmaktadır</w:t>
            </w:r>
          </w:p>
        </w:tc>
      </w:tr>
      <w:tr w:rsidR="002C114D" w:rsidRPr="00984A5C" w14:paraId="5145AA0D" w14:textId="77777777" w:rsidTr="00750B5D">
        <w:tc>
          <w:tcPr>
            <w:tcW w:w="1650" w:type="dxa"/>
            <w:tcMar>
              <w:top w:w="100" w:type="dxa"/>
              <w:left w:w="100" w:type="dxa"/>
              <w:bottom w:w="100" w:type="dxa"/>
              <w:right w:w="100" w:type="dxa"/>
            </w:tcMar>
          </w:tcPr>
          <w:p w14:paraId="23C46CF2"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530" w:type="dxa"/>
            <w:tcMar>
              <w:top w:w="100" w:type="dxa"/>
              <w:left w:w="100" w:type="dxa"/>
              <w:bottom w:w="100" w:type="dxa"/>
              <w:right w:w="100" w:type="dxa"/>
            </w:tcMar>
            <w:vAlign w:val="center"/>
          </w:tcPr>
          <w:p w14:paraId="41943304" w14:textId="77777777" w:rsidR="002C114D" w:rsidRPr="00984A5C" w:rsidRDefault="002C114D" w:rsidP="00750B5D">
            <w:pPr>
              <w:widowControl w:val="0"/>
              <w:spacing w:after="0" w:line="240" w:lineRule="auto"/>
              <w:ind w:left="0" w:firstLine="0"/>
              <w:jc w:val="center"/>
              <w:rPr>
                <w:sz w:val="18"/>
                <w:szCs w:val="18"/>
              </w:rPr>
            </w:pPr>
          </w:p>
        </w:tc>
        <w:tc>
          <w:tcPr>
            <w:tcW w:w="1530" w:type="dxa"/>
            <w:tcMar>
              <w:top w:w="100" w:type="dxa"/>
              <w:left w:w="100" w:type="dxa"/>
              <w:bottom w:w="100" w:type="dxa"/>
              <w:right w:w="100" w:type="dxa"/>
            </w:tcMar>
            <w:vAlign w:val="center"/>
          </w:tcPr>
          <w:p w14:paraId="6D75F5A5" w14:textId="77777777" w:rsidR="002C114D" w:rsidRPr="00984A5C" w:rsidRDefault="002C114D" w:rsidP="00750B5D">
            <w:pPr>
              <w:widowControl w:val="0"/>
              <w:spacing w:after="0" w:line="240" w:lineRule="auto"/>
              <w:ind w:left="0" w:firstLine="0"/>
              <w:jc w:val="center"/>
              <w:rPr>
                <w:sz w:val="18"/>
                <w:szCs w:val="18"/>
              </w:rPr>
            </w:pPr>
          </w:p>
        </w:tc>
        <w:tc>
          <w:tcPr>
            <w:tcW w:w="1530" w:type="dxa"/>
            <w:tcMar>
              <w:top w:w="100" w:type="dxa"/>
              <w:left w:w="100" w:type="dxa"/>
              <w:bottom w:w="100" w:type="dxa"/>
              <w:right w:w="100" w:type="dxa"/>
            </w:tcMar>
            <w:vAlign w:val="center"/>
          </w:tcPr>
          <w:p w14:paraId="615DA8EF" w14:textId="77777777" w:rsidR="002C114D" w:rsidRPr="00984A5C" w:rsidRDefault="002C114D" w:rsidP="00750B5D">
            <w:pPr>
              <w:widowControl w:val="0"/>
              <w:spacing w:after="0" w:line="240" w:lineRule="auto"/>
              <w:ind w:left="0" w:firstLine="0"/>
              <w:jc w:val="center"/>
              <w:rPr>
                <w:sz w:val="18"/>
                <w:szCs w:val="18"/>
              </w:rPr>
            </w:pPr>
            <w:r>
              <w:rPr>
                <w:sz w:val="18"/>
                <w:szCs w:val="18"/>
              </w:rPr>
              <w:t>X</w:t>
            </w:r>
          </w:p>
        </w:tc>
        <w:tc>
          <w:tcPr>
            <w:tcW w:w="1380" w:type="dxa"/>
            <w:tcMar>
              <w:top w:w="100" w:type="dxa"/>
              <w:left w:w="100" w:type="dxa"/>
              <w:bottom w:w="100" w:type="dxa"/>
              <w:right w:w="100" w:type="dxa"/>
            </w:tcMar>
            <w:vAlign w:val="center"/>
          </w:tcPr>
          <w:p w14:paraId="6126CB8A" w14:textId="77777777" w:rsidR="002C114D" w:rsidRPr="00984A5C" w:rsidRDefault="002C114D" w:rsidP="00750B5D">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285B4A7F" w14:textId="77777777" w:rsidR="002C114D" w:rsidRPr="00984A5C" w:rsidRDefault="002C114D" w:rsidP="00750B5D">
            <w:pPr>
              <w:widowControl w:val="0"/>
              <w:spacing w:after="0" w:line="240" w:lineRule="auto"/>
              <w:ind w:left="0" w:firstLine="0"/>
              <w:jc w:val="center"/>
              <w:rPr>
                <w:sz w:val="18"/>
                <w:szCs w:val="18"/>
              </w:rPr>
            </w:pPr>
          </w:p>
        </w:tc>
      </w:tr>
    </w:tbl>
    <w:p w14:paraId="78998C3C"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3FE242EB" w14:textId="77777777" w:rsidR="00CA1BF1" w:rsidRPr="00E90D07" w:rsidRDefault="00C05DEF" w:rsidP="007F263E">
      <w:pPr>
        <w:pStyle w:val="Balk2"/>
      </w:pPr>
      <w:bookmarkStart w:id="62" w:name="_heading=h.2szc72q" w:colFirst="0" w:colLast="0"/>
      <w:bookmarkStart w:id="63" w:name="_Toc221281773"/>
      <w:bookmarkEnd w:id="62"/>
      <w:r w:rsidRPr="00E90D07">
        <w:lastRenderedPageBreak/>
        <w:t>B.2. Programların Yürütülmesi (Öğrenci Merkezli Öğrenme, Öğretme ve Değerlendirme)</w:t>
      </w:r>
      <w:bookmarkEnd w:id="63"/>
    </w:p>
    <w:p w14:paraId="55E346FE" w14:textId="77777777" w:rsidR="002C114D" w:rsidRPr="00E90D07" w:rsidRDefault="00C05DEF" w:rsidP="007F263E">
      <w:pPr>
        <w:pStyle w:val="Balk3"/>
      </w:pPr>
      <w:bookmarkStart w:id="64" w:name="_Toc221281774"/>
      <w:r w:rsidRPr="00E90D07">
        <w:t>B.2.1. Öğretim Yöntem ve Teknikleri</w:t>
      </w:r>
      <w:bookmarkEnd w:id="64"/>
      <w:r w:rsidRPr="00E90D07">
        <w:rPr>
          <w:i/>
        </w:rPr>
        <w:t xml:space="preserve"> </w:t>
      </w:r>
      <w:bookmarkStart w:id="65" w:name="_heading=h.45jfvxd" w:colFirst="0" w:colLast="0"/>
      <w:bookmarkEnd w:id="65"/>
    </w:p>
    <w:tbl>
      <w:tblPr>
        <w:tblW w:w="9072" w:type="dxa"/>
        <w:tblInd w:w="142" w:type="dxa"/>
        <w:tblLook w:val="04A0" w:firstRow="1" w:lastRow="0" w:firstColumn="1" w:lastColumn="0" w:noHBand="0" w:noVBand="1"/>
      </w:tblPr>
      <w:tblGrid>
        <w:gridCol w:w="1601"/>
        <w:gridCol w:w="1527"/>
        <w:gridCol w:w="1481"/>
        <w:gridCol w:w="1507"/>
        <w:gridCol w:w="1535"/>
        <w:gridCol w:w="1421"/>
      </w:tblGrid>
      <w:tr w:rsidR="002C114D" w:rsidRPr="005A250E" w14:paraId="752935AB" w14:textId="77777777" w:rsidTr="00750B5D">
        <w:trPr>
          <w:trHeight w:val="340"/>
        </w:trPr>
        <w:tc>
          <w:tcPr>
            <w:tcW w:w="1650" w:type="dxa"/>
          </w:tcPr>
          <w:p w14:paraId="0B275F02" w14:textId="77777777" w:rsidR="002C114D" w:rsidRPr="00C31777" w:rsidRDefault="002C114D" w:rsidP="00750B5D">
            <w:pPr>
              <w:rPr>
                <w:b/>
                <w:bCs/>
                <w:color w:val="2F5496" w:themeColor="accent5" w:themeShade="BF"/>
              </w:rPr>
            </w:pPr>
            <w:r w:rsidRPr="00C31777">
              <w:rPr>
                <w:b/>
                <w:bCs/>
                <w:color w:val="2F5496" w:themeColor="accent5" w:themeShade="BF"/>
              </w:rPr>
              <w:t>Planlama</w:t>
            </w:r>
          </w:p>
          <w:p w14:paraId="00749650" w14:textId="77777777" w:rsidR="002C114D" w:rsidRPr="00C31777" w:rsidRDefault="002C114D" w:rsidP="00750B5D">
            <w:pPr>
              <w:rPr>
                <w:b/>
                <w:bCs/>
                <w:color w:val="2F5496" w:themeColor="accent5" w:themeShade="BF"/>
              </w:rPr>
            </w:pPr>
          </w:p>
        </w:tc>
        <w:tc>
          <w:tcPr>
            <w:tcW w:w="7422" w:type="dxa"/>
            <w:gridSpan w:val="5"/>
          </w:tcPr>
          <w:p w14:paraId="761C6ED2" w14:textId="46D8C849" w:rsidR="002C114D" w:rsidRPr="008A2926" w:rsidRDefault="002C114D" w:rsidP="008A2926">
            <w:pPr>
              <w:rPr>
                <w:rFonts w:eastAsia="Calibri"/>
              </w:rPr>
            </w:pPr>
            <w:r w:rsidRPr="005A250E">
              <w:t>Fakülte Kalite Alt Komisyon kararı doğrultusunda, Bölüm Başkanlıklarına “Öğretmenlik Uygulaması Yönergesi” hazırlanması için resmi yazı gönderilmiştir</w:t>
            </w:r>
            <w:r>
              <w:t xml:space="preserve"> </w:t>
            </w:r>
            <w:hyperlink r:id="rId104" w:history="1">
              <w:r w:rsidRPr="00941D7F">
                <w:rPr>
                  <w:rStyle w:val="Kpr"/>
                  <w:rFonts w:eastAsia="Calibri"/>
                </w:rPr>
                <w:t>(</w:t>
              </w:r>
              <w:r w:rsidRPr="00941D7F">
                <w:rPr>
                  <w:rStyle w:val="Kpr"/>
                </w:rPr>
                <w:t>Öğretmenlik Uygulaması Yönergesi Hazırlama Yazısı)</w:t>
              </w:r>
              <w:r w:rsidRPr="00941D7F">
                <w:rPr>
                  <w:rStyle w:val="Kpr"/>
                  <w:rFonts w:eastAsia="Calibri"/>
                </w:rPr>
                <w:t xml:space="preserve"> (OD</w:t>
              </w:r>
              <w:r>
                <w:rPr>
                  <w:rStyle w:val="Kpr"/>
                  <w:rFonts w:eastAsia="Calibri"/>
                </w:rPr>
                <w:t>2</w:t>
              </w:r>
              <w:r w:rsidRPr="00941D7F">
                <w:rPr>
                  <w:rStyle w:val="Kpr"/>
                  <w:rFonts w:eastAsia="Calibri"/>
                </w:rPr>
                <w:t>).</w:t>
              </w:r>
            </w:hyperlink>
          </w:p>
          <w:p w14:paraId="3BD45AD3" w14:textId="7DED57B1" w:rsidR="002C114D" w:rsidRDefault="002C114D" w:rsidP="00750B5D">
            <w:pPr>
              <w:rPr>
                <w:rFonts w:eastAsia="Calibri"/>
              </w:rPr>
            </w:pPr>
            <w:r w:rsidRPr="00ED0CEB">
              <w:t xml:space="preserve">Öğrenci merkezli öğretim yöntemlerinin değerlendirilmesine yönelik olarak; dersin içeriği ve yapısı, öğretim üyesinin sunumu, kullanılan materyaller ve ölçme-değerlendirme süreçlerini kapsayan </w:t>
            </w:r>
            <w:r w:rsidRPr="00C31777">
              <w:rPr>
                <w:rStyle w:val="Gl"/>
                <w:rFonts w:eastAsiaTheme="majorEastAsia"/>
                <w:b w:val="0"/>
                <w:bCs w:val="0"/>
              </w:rPr>
              <w:t>öğrenci memnuniyet anketinin</w:t>
            </w:r>
            <w:r w:rsidRPr="00C31777">
              <w:rPr>
                <w:b/>
                <w:bCs/>
              </w:rPr>
              <w:t xml:space="preserve"> </w:t>
            </w:r>
            <w:r>
              <w:t xml:space="preserve">uygulanması planlanmıştır </w:t>
            </w:r>
            <w:hyperlink r:id="rId105" w:history="1">
              <w:r w:rsidRPr="00941D7F">
                <w:rPr>
                  <w:rStyle w:val="Kpr"/>
                </w:rPr>
                <w:t>(Öğrenci Memnuniyet Anketi</w:t>
              </w:r>
              <w:r w:rsidR="005A39B1">
                <w:rPr>
                  <w:rStyle w:val="Kpr"/>
                </w:rPr>
                <w:t xml:space="preserve"> </w:t>
              </w:r>
              <w:r w:rsidRPr="00941D7F">
                <w:rPr>
                  <w:rStyle w:val="Kpr"/>
                </w:rPr>
                <w:t xml:space="preserve">) </w:t>
              </w:r>
              <w:r w:rsidRPr="00941D7F">
                <w:rPr>
                  <w:rStyle w:val="Kpr"/>
                  <w:rFonts w:eastAsia="Calibri"/>
                </w:rPr>
                <w:t>(OD</w:t>
              </w:r>
              <w:r>
                <w:rPr>
                  <w:rStyle w:val="Kpr"/>
                  <w:rFonts w:eastAsia="Calibri"/>
                </w:rPr>
                <w:t>2</w:t>
              </w:r>
              <w:r w:rsidRPr="00941D7F">
                <w:rPr>
                  <w:rStyle w:val="Kpr"/>
                  <w:rFonts w:eastAsia="Calibri"/>
                </w:rPr>
                <w:t>).</w:t>
              </w:r>
            </w:hyperlink>
          </w:p>
          <w:p w14:paraId="5CAD1B81" w14:textId="77777777" w:rsidR="002C114D" w:rsidRDefault="002C114D" w:rsidP="00750B5D">
            <w:r w:rsidRPr="00FC30AE">
              <w:t xml:space="preserve">Öğretmen adaylarının STEM eğitimine yönelik mevcut bilgi, beceri ve beklentilerinin belirlenmesi amacıyla ihtiyaç analizi yapılması planlanmış; elde edilecek bulgular doğrultusunda eğitimin içerik ve uygulama sürecinin yapılandırılması hedeflenmiştir </w:t>
            </w:r>
            <w:bookmarkStart w:id="66" w:name="ihtiyaçanalizi"/>
            <w:r>
              <w:fldChar w:fldCharType="begin"/>
            </w:r>
            <w:r>
              <w:instrText>HYPERLINK "https://drive.google.com/drive/folders/12960n7PbqLk7iiRp6Uhu4_4vCPJW5ugt"</w:instrText>
            </w:r>
            <w:r>
              <w:fldChar w:fldCharType="separate"/>
            </w:r>
            <w:r w:rsidRPr="00FC30AE">
              <w:rPr>
                <w:rStyle w:val="Kpr"/>
              </w:rPr>
              <w:t>(İhtiyaç analizi formu) (OD</w:t>
            </w:r>
            <w:r>
              <w:rPr>
                <w:rStyle w:val="Kpr"/>
              </w:rPr>
              <w:t>2</w:t>
            </w:r>
            <w:r w:rsidRPr="00FC30AE">
              <w:rPr>
                <w:rStyle w:val="Kpr"/>
              </w:rPr>
              <w:t>).</w:t>
            </w:r>
            <w:bookmarkEnd w:id="66"/>
            <w:r>
              <w:fldChar w:fldCharType="end"/>
            </w:r>
          </w:p>
          <w:p w14:paraId="78050F4F" w14:textId="77777777" w:rsidR="002C114D" w:rsidRPr="00C31777" w:rsidRDefault="002C114D" w:rsidP="00750B5D">
            <w:pPr>
              <w:rPr>
                <w:b/>
                <w:bCs/>
              </w:rPr>
            </w:pPr>
            <w:r>
              <w:t xml:space="preserve">Uluslararası öğrenciler için ayrı öğrenci memnuniyet ve ihtiyaç analizi anketi uygulanması planlanmıştır </w:t>
            </w:r>
            <w:bookmarkStart w:id="67" w:name="uluslararasıanket"/>
            <w:r>
              <w:fldChar w:fldCharType="begin"/>
            </w:r>
            <w:r>
              <w:instrText>HYPERLINK "https://drive.google.com/drive/folders/12960n7PbqLk7iiRp6Uhu4_4vCPJW5ugt"</w:instrText>
            </w:r>
            <w:r>
              <w:fldChar w:fldCharType="separate"/>
            </w:r>
            <w:r w:rsidRPr="00941D7F">
              <w:rPr>
                <w:rStyle w:val="Kpr"/>
              </w:rPr>
              <w:t xml:space="preserve">(Uluslararası </w:t>
            </w:r>
            <w:r>
              <w:rPr>
                <w:rStyle w:val="Kpr"/>
              </w:rPr>
              <w:t>Ö</w:t>
            </w:r>
            <w:r w:rsidRPr="00941D7F">
              <w:rPr>
                <w:rStyle w:val="Kpr"/>
              </w:rPr>
              <w:t xml:space="preserve">ğrenciler için </w:t>
            </w:r>
            <w:r>
              <w:rPr>
                <w:rStyle w:val="Kpr"/>
              </w:rPr>
              <w:t>A</w:t>
            </w:r>
            <w:r w:rsidRPr="00941D7F">
              <w:rPr>
                <w:rStyle w:val="Kpr"/>
              </w:rPr>
              <w:t>nket) (OD</w:t>
            </w:r>
            <w:bookmarkEnd w:id="67"/>
            <w:r>
              <w:rPr>
                <w:rStyle w:val="Kpr"/>
              </w:rPr>
              <w:t>2</w:t>
            </w:r>
            <w:r w:rsidRPr="00941D7F">
              <w:rPr>
                <w:rStyle w:val="Kpr"/>
              </w:rPr>
              <w:t>).</w:t>
            </w:r>
            <w:r>
              <w:fldChar w:fldCharType="end"/>
            </w:r>
          </w:p>
        </w:tc>
      </w:tr>
      <w:tr w:rsidR="002C114D" w:rsidRPr="005A250E" w14:paraId="210E6061" w14:textId="77777777" w:rsidTr="00750B5D">
        <w:trPr>
          <w:trHeight w:val="359"/>
        </w:trPr>
        <w:tc>
          <w:tcPr>
            <w:tcW w:w="1650" w:type="dxa"/>
          </w:tcPr>
          <w:p w14:paraId="48FCD795" w14:textId="77777777" w:rsidR="002C114D" w:rsidRPr="00C31777" w:rsidRDefault="002C114D" w:rsidP="00750B5D">
            <w:pPr>
              <w:rPr>
                <w:b/>
                <w:bCs/>
                <w:color w:val="2F5496" w:themeColor="accent5" w:themeShade="BF"/>
              </w:rPr>
            </w:pPr>
            <w:r w:rsidRPr="00C31777">
              <w:rPr>
                <w:b/>
                <w:bCs/>
                <w:color w:val="2F5496" w:themeColor="accent5" w:themeShade="BF"/>
              </w:rPr>
              <w:t>Uygulama</w:t>
            </w:r>
          </w:p>
          <w:p w14:paraId="26E74FB7" w14:textId="77777777" w:rsidR="002C114D" w:rsidRPr="00C31777" w:rsidRDefault="002C114D" w:rsidP="00750B5D">
            <w:pPr>
              <w:rPr>
                <w:b/>
                <w:bCs/>
                <w:color w:val="2F5496" w:themeColor="accent5" w:themeShade="BF"/>
              </w:rPr>
            </w:pPr>
          </w:p>
        </w:tc>
        <w:tc>
          <w:tcPr>
            <w:tcW w:w="7422" w:type="dxa"/>
            <w:gridSpan w:val="5"/>
          </w:tcPr>
          <w:p w14:paraId="12E9D821" w14:textId="77777777" w:rsidR="002C114D" w:rsidRDefault="002C114D" w:rsidP="00750B5D">
            <w:r w:rsidRPr="005A250E">
              <w:t>Anabilim Dalı başkanlıkları koordinesinde Öğretmenlik Uygulaması Yönergeleri hazırlan</w:t>
            </w:r>
            <w:r>
              <w:t>arak f</w:t>
            </w:r>
            <w:r w:rsidRPr="005A250E">
              <w:t>akülteye gönderilmiş</w:t>
            </w:r>
            <w:r>
              <w:t xml:space="preserve"> ve web sitesinde ilan edilmiştir </w:t>
            </w:r>
            <w:bookmarkStart w:id="68" w:name="yönergeler"/>
            <w:r>
              <w:fldChar w:fldCharType="begin"/>
            </w:r>
            <w:r>
              <w:instrText>HYPERLINK "https://drive.google.com/drive/folders/12960n7PbqLk7iiRp6Uhu4_4vCPJW5ugt"</w:instrText>
            </w:r>
            <w:r>
              <w:fldChar w:fldCharType="separate"/>
            </w:r>
            <w:r w:rsidRPr="00A74A33">
              <w:rPr>
                <w:rStyle w:val="Kpr"/>
              </w:rPr>
              <w:t>(Yönergeler)(OD3).</w:t>
            </w:r>
            <w:bookmarkEnd w:id="68"/>
            <w:r>
              <w:fldChar w:fldCharType="end"/>
            </w:r>
          </w:p>
          <w:p w14:paraId="301529C1" w14:textId="77777777" w:rsidR="002C114D" w:rsidRDefault="002C114D" w:rsidP="00750B5D">
            <w:pPr>
              <w:rPr>
                <w:rFonts w:eastAsia="Calibri"/>
              </w:rPr>
            </w:pPr>
            <w:r w:rsidRPr="00D0631B">
              <w:rPr>
                <w:rFonts w:eastAsia="Calibri"/>
              </w:rPr>
              <w:t>Eğitim Fakültesi Eğitim-Öğretim Komisyonu, 'Öğrenci Memnuniyet Anketi' formunu inceleyerek B Bölümü kriterlerine (B.1.5, B.2.1) uygunluğunu teyit etmiştir. Bölüm başkanlıkları, öğrencileri ankete katılım konusunda bilgilendirmiştir</w:t>
            </w:r>
            <w:r>
              <w:rPr>
                <w:rFonts w:eastAsia="Calibri"/>
              </w:rPr>
              <w:t xml:space="preserve"> </w:t>
            </w:r>
            <w:hyperlink r:id="rId106" w:history="1">
              <w:r w:rsidRPr="00941D7F">
                <w:rPr>
                  <w:rStyle w:val="Kpr"/>
                  <w:rFonts w:eastAsia="Calibri"/>
                </w:rPr>
                <w:t>(Öğrenci Memnuniyet Anketi Uygulama) (OD3).</w:t>
              </w:r>
            </w:hyperlink>
          </w:p>
          <w:p w14:paraId="36EF9AB2" w14:textId="77777777" w:rsidR="002C114D" w:rsidRPr="00C31777" w:rsidRDefault="002C114D" w:rsidP="00750B5D">
            <w:pPr>
              <w:rPr>
                <w:rFonts w:eastAsia="Calibri"/>
              </w:rPr>
            </w:pPr>
            <w:r w:rsidRPr="00E25FBE">
              <w:rPr>
                <w:rFonts w:eastAsia="Calibri"/>
              </w:rPr>
              <w:t>Eğiticilerin eğitimi kapsamında, öğretim elemanlarına öğrenci merkezli öğrenme-öğretme yaklaşımlarını içeren uygulamalar gerçekleştirilmiştir</w:t>
            </w:r>
            <w:r>
              <w:rPr>
                <w:rFonts w:eastAsia="Calibri"/>
              </w:rPr>
              <w:t xml:space="preserve"> </w:t>
            </w:r>
            <w:hyperlink r:id="rId107" w:history="1">
              <w:r w:rsidRPr="00941D7F">
                <w:rPr>
                  <w:rStyle w:val="Kpr"/>
                  <w:rFonts w:eastAsia="Calibri"/>
                </w:rPr>
                <w:t>(Eğiticilerin Eğitimi Programı) (OD3).</w:t>
              </w:r>
            </w:hyperlink>
            <w:r>
              <w:rPr>
                <w:rFonts w:eastAsia="Calibri"/>
              </w:rPr>
              <w:t xml:space="preserve"> </w:t>
            </w:r>
          </w:p>
        </w:tc>
      </w:tr>
      <w:tr w:rsidR="002C114D" w:rsidRPr="005A250E" w14:paraId="304E188F" w14:textId="77777777" w:rsidTr="00750B5D">
        <w:trPr>
          <w:trHeight w:val="340"/>
        </w:trPr>
        <w:tc>
          <w:tcPr>
            <w:tcW w:w="1650" w:type="dxa"/>
          </w:tcPr>
          <w:p w14:paraId="3F94282E" w14:textId="77777777" w:rsidR="002C114D" w:rsidRPr="00C31777" w:rsidRDefault="002C114D" w:rsidP="00750B5D">
            <w:pPr>
              <w:rPr>
                <w:b/>
                <w:bCs/>
                <w:color w:val="2F5496" w:themeColor="accent5" w:themeShade="BF"/>
              </w:rPr>
            </w:pPr>
            <w:r w:rsidRPr="00C31777">
              <w:rPr>
                <w:b/>
                <w:bCs/>
                <w:color w:val="2F5496" w:themeColor="accent5" w:themeShade="BF"/>
              </w:rPr>
              <w:t>Kontrol etme</w:t>
            </w:r>
          </w:p>
          <w:p w14:paraId="31D6365E" w14:textId="77777777" w:rsidR="002C114D" w:rsidRPr="00C31777" w:rsidRDefault="002C114D" w:rsidP="00750B5D">
            <w:pPr>
              <w:rPr>
                <w:b/>
                <w:bCs/>
                <w:color w:val="2F5496" w:themeColor="accent5" w:themeShade="BF"/>
              </w:rPr>
            </w:pPr>
          </w:p>
        </w:tc>
        <w:tc>
          <w:tcPr>
            <w:tcW w:w="7422" w:type="dxa"/>
            <w:gridSpan w:val="5"/>
          </w:tcPr>
          <w:p w14:paraId="01F1B234" w14:textId="05887D60" w:rsidR="002C114D" w:rsidRPr="005A250E" w:rsidRDefault="002C114D" w:rsidP="008A2926">
            <w:r w:rsidRPr="009C7D8A">
              <w:t>Hazırlanan yönergeler Fakülte Kalite Komisyonu ve Eğitim-Öğretim Alt Çalışma Grubu tarafından form ve içerik bakımından değerlendirilmiş ve web sitesine yüklenmesi kontrol edilmiştir. Öğretmenlik Uygulaması dersinin gerçekleşme düzeyi, İl Millî Eğitim Uygulama Koordinatörlüğünce imzalanan değerlendirme durum</w:t>
            </w:r>
            <w:r w:rsidRPr="00534E52">
              <w:t xml:space="preserve"> raporu üzerinden kontrol edilmiştir</w:t>
            </w:r>
            <w:r>
              <w:t xml:space="preserve"> </w:t>
            </w:r>
            <w:bookmarkStart w:id="69" w:name="ÖğretmenlikUygulamasıDersineİlişkinDeğer"/>
            <w:r>
              <w:fldChar w:fldCharType="begin"/>
            </w:r>
            <w:r>
              <w:instrText>HYPERLINK "https://drive.google.com/drive/folders/12960n7PbqLk7iiRp6Uhu4_4vCPJW5ugt"</w:instrText>
            </w:r>
            <w:r>
              <w:fldChar w:fldCharType="separate"/>
            </w:r>
            <w:r w:rsidRPr="00941D7F">
              <w:rPr>
                <w:rStyle w:val="Kpr"/>
              </w:rPr>
              <w:t>(</w:t>
            </w:r>
            <w:r w:rsidRPr="00941D7F">
              <w:rPr>
                <w:rStyle w:val="Kpr"/>
                <w:rFonts w:eastAsia="Calibri"/>
              </w:rPr>
              <w:t>Öğretmenlik Uygulaması Dersine İlişkin Değerlendirme Raporu) (OD4).</w:t>
            </w:r>
            <w:bookmarkEnd w:id="69"/>
            <w:r>
              <w:fldChar w:fldCharType="end"/>
            </w:r>
          </w:p>
        </w:tc>
      </w:tr>
      <w:tr w:rsidR="002C114D" w:rsidRPr="00A74A33" w14:paraId="0E31C7F8" w14:textId="77777777" w:rsidTr="00750B5D">
        <w:trPr>
          <w:trHeight w:val="359"/>
        </w:trPr>
        <w:tc>
          <w:tcPr>
            <w:tcW w:w="1650" w:type="dxa"/>
          </w:tcPr>
          <w:p w14:paraId="3F11021B" w14:textId="77777777" w:rsidR="002C114D" w:rsidRPr="00C31777" w:rsidRDefault="002C114D" w:rsidP="00750B5D">
            <w:pPr>
              <w:rPr>
                <w:b/>
                <w:bCs/>
                <w:color w:val="2F5496" w:themeColor="accent5" w:themeShade="BF"/>
              </w:rPr>
            </w:pPr>
            <w:r w:rsidRPr="00C31777">
              <w:rPr>
                <w:b/>
                <w:bCs/>
                <w:color w:val="2F5496" w:themeColor="accent5" w:themeShade="BF"/>
              </w:rPr>
              <w:lastRenderedPageBreak/>
              <w:t>Önlem alma</w:t>
            </w:r>
          </w:p>
          <w:p w14:paraId="0A8AA80B" w14:textId="77777777" w:rsidR="002C114D" w:rsidRPr="00C31777" w:rsidRDefault="002C114D" w:rsidP="00750B5D">
            <w:pPr>
              <w:rPr>
                <w:b/>
                <w:bCs/>
                <w:color w:val="2F5496" w:themeColor="accent5" w:themeShade="BF"/>
              </w:rPr>
            </w:pPr>
          </w:p>
        </w:tc>
        <w:tc>
          <w:tcPr>
            <w:tcW w:w="7422" w:type="dxa"/>
            <w:gridSpan w:val="5"/>
          </w:tcPr>
          <w:p w14:paraId="045D667F" w14:textId="77777777" w:rsidR="002C114D" w:rsidRPr="00A74A33" w:rsidRDefault="002C114D" w:rsidP="00750B5D">
            <w:r>
              <w:t>-</w:t>
            </w:r>
          </w:p>
        </w:tc>
      </w:tr>
      <w:tr w:rsidR="002C114D" w:rsidRPr="00984A5C" w14:paraId="4280EF35"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650" w:type="dxa"/>
            <w:tcMar>
              <w:top w:w="100" w:type="dxa"/>
              <w:left w:w="100" w:type="dxa"/>
              <w:bottom w:w="100" w:type="dxa"/>
              <w:right w:w="100" w:type="dxa"/>
            </w:tcMar>
          </w:tcPr>
          <w:p w14:paraId="26D1208E" w14:textId="77777777" w:rsidR="002C114D" w:rsidRPr="00984A5C" w:rsidRDefault="002C114D" w:rsidP="00750B5D">
            <w:pPr>
              <w:widowControl w:val="0"/>
              <w:spacing w:after="0" w:line="240" w:lineRule="auto"/>
              <w:ind w:left="0" w:firstLine="0"/>
              <w:rPr>
                <w:b/>
                <w:sz w:val="18"/>
                <w:szCs w:val="18"/>
              </w:rPr>
            </w:pPr>
            <w:bookmarkStart w:id="70" w:name="_heading=h.3s49zyc" w:colFirst="0" w:colLast="0"/>
            <w:bookmarkEnd w:id="70"/>
            <w:r w:rsidRPr="00984A5C">
              <w:rPr>
                <w:b/>
                <w:sz w:val="18"/>
                <w:szCs w:val="18"/>
              </w:rPr>
              <w:t>Hazırlayacak Birim</w:t>
            </w:r>
          </w:p>
        </w:tc>
        <w:tc>
          <w:tcPr>
            <w:tcW w:w="7422" w:type="dxa"/>
            <w:gridSpan w:val="5"/>
            <w:tcMar>
              <w:top w:w="100" w:type="dxa"/>
              <w:left w:w="100" w:type="dxa"/>
              <w:bottom w:w="100" w:type="dxa"/>
              <w:right w:w="100" w:type="dxa"/>
            </w:tcMar>
          </w:tcPr>
          <w:p w14:paraId="3FDAA88D" w14:textId="77777777" w:rsidR="002C114D" w:rsidRPr="00984A5C" w:rsidRDefault="002C114D" w:rsidP="00750B5D">
            <w:pPr>
              <w:keepNext/>
              <w:keepLines/>
              <w:spacing w:after="234" w:line="259" w:lineRule="auto"/>
              <w:rPr>
                <w:b/>
                <w:sz w:val="18"/>
                <w:szCs w:val="18"/>
              </w:rPr>
            </w:pPr>
            <w:r w:rsidRPr="00984A5C">
              <w:rPr>
                <w:b/>
                <w:sz w:val="18"/>
                <w:szCs w:val="18"/>
              </w:rPr>
              <w:t>Tüm Akademik Birimler</w:t>
            </w:r>
          </w:p>
        </w:tc>
      </w:tr>
      <w:tr w:rsidR="002C114D" w:rsidRPr="00984A5C" w14:paraId="64295123"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55"/>
        </w:trPr>
        <w:tc>
          <w:tcPr>
            <w:tcW w:w="1650" w:type="dxa"/>
            <w:tcMar>
              <w:top w:w="100" w:type="dxa"/>
              <w:left w:w="100" w:type="dxa"/>
              <w:bottom w:w="100" w:type="dxa"/>
              <w:right w:w="100" w:type="dxa"/>
            </w:tcMar>
          </w:tcPr>
          <w:p w14:paraId="676590C1"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30" w:type="dxa"/>
            <w:tcMar>
              <w:top w:w="100" w:type="dxa"/>
              <w:left w:w="100" w:type="dxa"/>
              <w:bottom w:w="100" w:type="dxa"/>
              <w:right w:w="100" w:type="dxa"/>
            </w:tcMar>
          </w:tcPr>
          <w:p w14:paraId="3E6F2769"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4947C52E"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1644DFA"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6010489C" w14:textId="77777777" w:rsidR="002C114D" w:rsidRDefault="002C114D" w:rsidP="00750B5D">
            <w:pPr>
              <w:widowControl w:val="0"/>
              <w:spacing w:after="0" w:line="240" w:lineRule="auto"/>
              <w:ind w:left="0" w:firstLine="0"/>
              <w:rPr>
                <w:sz w:val="18"/>
                <w:szCs w:val="18"/>
              </w:rPr>
            </w:pPr>
            <w:r>
              <w:rPr>
                <w:sz w:val="18"/>
                <w:szCs w:val="18"/>
              </w:rPr>
              <w:t>K (Kontrol etme)</w:t>
            </w:r>
          </w:p>
          <w:p w14:paraId="6BBE6BE0"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33D5D1A"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3D77F745"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55"/>
        </w:trPr>
        <w:tc>
          <w:tcPr>
            <w:tcW w:w="1650" w:type="dxa"/>
            <w:tcMar>
              <w:top w:w="100" w:type="dxa"/>
              <w:left w:w="100" w:type="dxa"/>
              <w:bottom w:w="100" w:type="dxa"/>
              <w:right w:w="100" w:type="dxa"/>
            </w:tcMar>
          </w:tcPr>
          <w:p w14:paraId="201A8961"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30" w:type="dxa"/>
            <w:tcMar>
              <w:top w:w="100" w:type="dxa"/>
              <w:left w:w="100" w:type="dxa"/>
              <w:bottom w:w="100" w:type="dxa"/>
              <w:right w:w="100" w:type="dxa"/>
            </w:tcMar>
          </w:tcPr>
          <w:p w14:paraId="35151AAB"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05ACD017"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51B7BE26"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380" w:type="dxa"/>
            <w:tcMar>
              <w:top w:w="100" w:type="dxa"/>
              <w:left w:w="100" w:type="dxa"/>
              <w:bottom w:w="100" w:type="dxa"/>
              <w:right w:w="100" w:type="dxa"/>
            </w:tcMar>
          </w:tcPr>
          <w:p w14:paraId="11068FB3"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52" w:type="dxa"/>
            <w:tcMar>
              <w:top w:w="100" w:type="dxa"/>
              <w:left w:w="100" w:type="dxa"/>
              <w:bottom w:w="100" w:type="dxa"/>
              <w:right w:w="100" w:type="dxa"/>
            </w:tcMar>
          </w:tcPr>
          <w:p w14:paraId="43C37BFA"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69980FC5"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650" w:type="dxa"/>
            <w:tcMar>
              <w:top w:w="100" w:type="dxa"/>
              <w:left w:w="100" w:type="dxa"/>
              <w:bottom w:w="100" w:type="dxa"/>
              <w:right w:w="100" w:type="dxa"/>
            </w:tcMar>
          </w:tcPr>
          <w:p w14:paraId="3E55D68D" w14:textId="77777777" w:rsidR="002C114D" w:rsidRPr="00984A5C" w:rsidRDefault="002C114D" w:rsidP="00750B5D">
            <w:pPr>
              <w:widowControl w:val="0"/>
              <w:spacing w:after="0" w:line="240" w:lineRule="auto"/>
              <w:ind w:left="0" w:firstLine="0"/>
              <w:rPr>
                <w:b/>
                <w:sz w:val="18"/>
                <w:szCs w:val="18"/>
              </w:rPr>
            </w:pPr>
            <w:r w:rsidRPr="00984A5C">
              <w:rPr>
                <w:b/>
                <w:sz w:val="18"/>
                <w:szCs w:val="18"/>
              </w:rPr>
              <w:t>B.2.1. Öğretim Yöntem ve Teknikleri</w:t>
            </w:r>
          </w:p>
        </w:tc>
        <w:tc>
          <w:tcPr>
            <w:tcW w:w="1530" w:type="dxa"/>
            <w:tcMar>
              <w:top w:w="100" w:type="dxa"/>
              <w:left w:w="100" w:type="dxa"/>
              <w:bottom w:w="100" w:type="dxa"/>
              <w:right w:w="100" w:type="dxa"/>
            </w:tcMar>
          </w:tcPr>
          <w:p w14:paraId="7E14B9CF"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7C292B30"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526ACD58" w14:textId="77777777" w:rsidR="002C114D" w:rsidRPr="00984A5C" w:rsidRDefault="002C114D" w:rsidP="00750B5D">
            <w:pPr>
              <w:widowControl w:val="0"/>
              <w:spacing w:after="0" w:line="240" w:lineRule="auto"/>
              <w:ind w:left="0" w:firstLine="0"/>
              <w:rPr>
                <w:sz w:val="18"/>
                <w:szCs w:val="18"/>
              </w:rPr>
            </w:pPr>
            <w:r w:rsidRPr="00984A5C">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66547B03"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52001E52" w14:textId="77777777" w:rsidR="002C114D" w:rsidRPr="00984A5C" w:rsidRDefault="002C114D" w:rsidP="00750B5D">
            <w:pPr>
              <w:widowControl w:val="0"/>
              <w:spacing w:after="0" w:line="240" w:lineRule="auto"/>
              <w:ind w:left="0" w:firstLine="0"/>
              <w:rPr>
                <w:sz w:val="18"/>
                <w:szCs w:val="18"/>
              </w:rPr>
            </w:pPr>
            <w:r w:rsidRPr="00984A5C">
              <w:rPr>
                <w:sz w:val="18"/>
                <w:szCs w:val="18"/>
              </w:rPr>
              <w:t>İçselleştirilmiş, sistematik, sürdürülebilir ve örnek gösterilebilir uygulamalar bulunmaktadır</w:t>
            </w:r>
          </w:p>
        </w:tc>
      </w:tr>
      <w:tr w:rsidR="002C114D" w:rsidRPr="00984A5C" w14:paraId="12E70A4F"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650" w:type="dxa"/>
            <w:tcMar>
              <w:top w:w="100" w:type="dxa"/>
              <w:left w:w="100" w:type="dxa"/>
              <w:bottom w:w="100" w:type="dxa"/>
              <w:right w:w="100" w:type="dxa"/>
            </w:tcMar>
          </w:tcPr>
          <w:p w14:paraId="09A1EC8F"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530" w:type="dxa"/>
            <w:tcMar>
              <w:top w:w="100" w:type="dxa"/>
              <w:left w:w="100" w:type="dxa"/>
              <w:bottom w:w="100" w:type="dxa"/>
              <w:right w:w="100" w:type="dxa"/>
            </w:tcMar>
          </w:tcPr>
          <w:p w14:paraId="23FCE452"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37CFE45F" w14:textId="77777777" w:rsidR="002C114D" w:rsidRPr="00984A5C" w:rsidRDefault="002C114D"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3D78EE66" w14:textId="2775643C" w:rsidR="002C114D" w:rsidRPr="00984A5C" w:rsidRDefault="00236995" w:rsidP="00236995">
            <w:pPr>
              <w:widowControl w:val="0"/>
              <w:spacing w:after="0" w:line="240" w:lineRule="auto"/>
              <w:ind w:left="0" w:firstLine="0"/>
              <w:jc w:val="center"/>
              <w:rPr>
                <w:sz w:val="18"/>
                <w:szCs w:val="18"/>
              </w:rPr>
            </w:pPr>
            <w:r>
              <w:rPr>
                <w:sz w:val="18"/>
                <w:szCs w:val="18"/>
              </w:rPr>
              <w:t>X</w:t>
            </w:r>
          </w:p>
        </w:tc>
        <w:tc>
          <w:tcPr>
            <w:tcW w:w="1380" w:type="dxa"/>
            <w:tcMar>
              <w:top w:w="100" w:type="dxa"/>
              <w:left w:w="100" w:type="dxa"/>
              <w:bottom w:w="100" w:type="dxa"/>
              <w:right w:w="100" w:type="dxa"/>
            </w:tcMar>
          </w:tcPr>
          <w:p w14:paraId="635E8962" w14:textId="0B53C33B" w:rsidR="002C114D" w:rsidRPr="00984A5C" w:rsidRDefault="002C114D" w:rsidP="00014F4E">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tcPr>
          <w:p w14:paraId="3CC955A2" w14:textId="77777777" w:rsidR="002C114D" w:rsidRPr="00984A5C" w:rsidRDefault="002C114D" w:rsidP="00750B5D">
            <w:pPr>
              <w:widowControl w:val="0"/>
              <w:spacing w:after="0" w:line="240" w:lineRule="auto"/>
              <w:ind w:left="0" w:firstLine="0"/>
              <w:rPr>
                <w:sz w:val="18"/>
                <w:szCs w:val="18"/>
              </w:rPr>
            </w:pPr>
          </w:p>
        </w:tc>
      </w:tr>
    </w:tbl>
    <w:p w14:paraId="4483461A"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378301D1" w14:textId="77777777" w:rsidR="002C114D" w:rsidRPr="00E90D07" w:rsidRDefault="00C05DEF" w:rsidP="007F263E">
      <w:pPr>
        <w:pStyle w:val="Balk3"/>
      </w:pPr>
      <w:bookmarkStart w:id="71" w:name="_Toc221281775"/>
      <w:r w:rsidRPr="00E90D07">
        <w:t>B.2.2. Ölçme ve Değerlendirme</w:t>
      </w:r>
      <w:bookmarkEnd w:id="71"/>
      <w:r w:rsidRPr="00E90D07">
        <w:t xml:space="preserve">  </w:t>
      </w:r>
    </w:p>
    <w:tbl>
      <w:tblPr>
        <w:tblStyle w:val="afb"/>
        <w:tblW w:w="9092" w:type="dxa"/>
        <w:tblInd w:w="142" w:type="dxa"/>
        <w:tblLook w:val="04A0" w:firstRow="1" w:lastRow="0" w:firstColumn="1" w:lastColumn="0" w:noHBand="0" w:noVBand="1"/>
      </w:tblPr>
      <w:tblGrid>
        <w:gridCol w:w="1418"/>
        <w:gridCol w:w="283"/>
        <w:gridCol w:w="1276"/>
        <w:gridCol w:w="1559"/>
        <w:gridCol w:w="1418"/>
        <w:gridCol w:w="1666"/>
        <w:gridCol w:w="1472"/>
      </w:tblGrid>
      <w:tr w:rsidR="002C114D" w:rsidRPr="006E2A2E" w14:paraId="043FAF82" w14:textId="77777777" w:rsidTr="008A2926">
        <w:trPr>
          <w:trHeight w:val="340"/>
        </w:trPr>
        <w:tc>
          <w:tcPr>
            <w:tcW w:w="1701" w:type="dxa"/>
            <w:gridSpan w:val="2"/>
          </w:tcPr>
          <w:p w14:paraId="37E97A01" w14:textId="77777777" w:rsidR="002C114D" w:rsidRPr="00C31777" w:rsidRDefault="002C114D" w:rsidP="00750B5D">
            <w:pPr>
              <w:rPr>
                <w:b/>
                <w:bCs/>
                <w:color w:val="2F5496" w:themeColor="accent5" w:themeShade="BF"/>
              </w:rPr>
            </w:pPr>
            <w:r w:rsidRPr="00C31777">
              <w:rPr>
                <w:b/>
                <w:bCs/>
                <w:color w:val="2F5496" w:themeColor="accent5" w:themeShade="BF"/>
              </w:rPr>
              <w:t>Planlama</w:t>
            </w:r>
          </w:p>
          <w:p w14:paraId="12FA525B" w14:textId="77777777" w:rsidR="002C114D" w:rsidRPr="00C31777" w:rsidRDefault="002C114D" w:rsidP="00750B5D">
            <w:pPr>
              <w:rPr>
                <w:b/>
                <w:bCs/>
                <w:color w:val="2F5496" w:themeColor="accent5" w:themeShade="BF"/>
              </w:rPr>
            </w:pPr>
          </w:p>
        </w:tc>
        <w:tc>
          <w:tcPr>
            <w:tcW w:w="7391" w:type="dxa"/>
            <w:gridSpan w:val="5"/>
          </w:tcPr>
          <w:p w14:paraId="2836264E" w14:textId="77777777" w:rsidR="002C114D" w:rsidRPr="006E2A2E" w:rsidRDefault="002C114D" w:rsidP="00750B5D">
            <w:pPr>
              <w:rPr>
                <w:b/>
                <w:bCs/>
              </w:rPr>
            </w:pPr>
            <w:r w:rsidRPr="006E2A2E">
              <w:t xml:space="preserve">Sınav evraklarının hazırlanması ve ölçme-değerlendirme süreçlerine ilişkin gerekli çalışmaların başlatılması ve uygulamaların birim düzeyinde titizlikle takip edilmesi </w:t>
            </w:r>
            <w:r>
              <w:t>planlanmıştır</w:t>
            </w:r>
            <w:r w:rsidRPr="006E2A2E">
              <w:t xml:space="preserve"> </w:t>
            </w:r>
            <w:hyperlink r:id="rId108" w:history="1">
              <w:r w:rsidRPr="00DD10D2">
                <w:rPr>
                  <w:rStyle w:val="Kpr"/>
                </w:rPr>
                <w:t>(Ölçme Değerlendirme Süreçleri Yazısı) (OD</w:t>
              </w:r>
              <w:r>
                <w:rPr>
                  <w:rStyle w:val="Kpr"/>
                </w:rPr>
                <w:t>2</w:t>
              </w:r>
              <w:r w:rsidRPr="00DD10D2">
                <w:rPr>
                  <w:rStyle w:val="Kpr"/>
                </w:rPr>
                <w:t>).</w:t>
              </w:r>
            </w:hyperlink>
          </w:p>
          <w:p w14:paraId="40684F7C" w14:textId="77777777" w:rsidR="002C114D" w:rsidRPr="004E23F3" w:rsidRDefault="002C114D" w:rsidP="00750B5D">
            <w:pPr>
              <w:rPr>
                <w:b/>
                <w:bCs/>
              </w:rPr>
            </w:pPr>
            <w:r w:rsidRPr="003F5441">
              <w:t xml:space="preserve">Öğretim elemanlarının ders kazanımlarına uygun yöntem ve teknikleri kullandığını gösteren ders planı/ders izlencelerinin hazırlanması ve bu doğrultuda Bologna bilgi paketlerinin güncellenmesi planlanmıştır </w:t>
            </w:r>
            <w:hyperlink r:id="rId109" w:history="1">
              <w:r w:rsidRPr="003F5441">
                <w:rPr>
                  <w:rStyle w:val="Kpr"/>
                </w:rPr>
                <w:t>(Bologna Bilgi Paketi Hazırlama Kılavuzu) (OD</w:t>
              </w:r>
              <w:r>
                <w:rPr>
                  <w:rStyle w:val="Kpr"/>
                </w:rPr>
                <w:t>2</w:t>
              </w:r>
              <w:r w:rsidRPr="003F5441">
                <w:rPr>
                  <w:rStyle w:val="Kpr"/>
                </w:rPr>
                <w:t>)</w:t>
              </w:r>
            </w:hyperlink>
            <w:r>
              <w:t>.</w:t>
            </w:r>
          </w:p>
          <w:p w14:paraId="7CBE1705" w14:textId="77777777" w:rsidR="002C114D" w:rsidRPr="000C5D98" w:rsidRDefault="002C114D" w:rsidP="00750B5D">
            <w:pPr>
              <w:rPr>
                <w:b/>
                <w:bCs/>
              </w:rPr>
            </w:pPr>
            <w:r w:rsidRPr="000C5D98">
              <w:t>Sınav şablonları ve belirtke tablosu kullanımına dair Bölüm Başkanlıkları aracılığıyla bilgilendirme toplantıları yapılması veya rehber doküman paylaşılması</w:t>
            </w:r>
            <w:r>
              <w:t xml:space="preserve"> kararlaştırılmıştır </w:t>
            </w:r>
            <w:hyperlink r:id="rId110" w:history="1">
              <w:r w:rsidRPr="00DD10D2">
                <w:rPr>
                  <w:rStyle w:val="Kpr"/>
                </w:rPr>
                <w:t>(Sınav Şablonları Yazısı) (OD</w:t>
              </w:r>
              <w:r>
                <w:rPr>
                  <w:rStyle w:val="Kpr"/>
                </w:rPr>
                <w:t>2</w:t>
              </w:r>
              <w:r w:rsidRPr="00DD10D2">
                <w:rPr>
                  <w:rStyle w:val="Kpr"/>
                </w:rPr>
                <w:t>).</w:t>
              </w:r>
            </w:hyperlink>
          </w:p>
          <w:p w14:paraId="679CC508" w14:textId="603E9215" w:rsidR="002C114D" w:rsidRPr="008A2926" w:rsidRDefault="002C114D" w:rsidP="008A2926">
            <w:r w:rsidRPr="000C5D98">
              <w:t>Sınav dosyalarının hazırlanması ve muhafaza edilmesi</w:t>
            </w:r>
            <w:r>
              <w:t xml:space="preserve"> planlanmıştır </w:t>
            </w:r>
            <w:hyperlink r:id="rId111" w:history="1">
              <w:r w:rsidRPr="00DD10D2">
                <w:rPr>
                  <w:rStyle w:val="Kpr"/>
                </w:rPr>
                <w:t>(Sınav Zarfı Teslimi) (OD</w:t>
              </w:r>
              <w:r>
                <w:rPr>
                  <w:rStyle w:val="Kpr"/>
                </w:rPr>
                <w:t>2</w:t>
              </w:r>
              <w:r w:rsidRPr="00DD10D2">
                <w:rPr>
                  <w:rStyle w:val="Kpr"/>
                </w:rPr>
                <w:t>).</w:t>
              </w:r>
            </w:hyperlink>
          </w:p>
        </w:tc>
      </w:tr>
      <w:tr w:rsidR="002C114D" w:rsidRPr="000C5D98" w14:paraId="56C90F9C" w14:textId="77777777" w:rsidTr="008A2926">
        <w:trPr>
          <w:trHeight w:val="359"/>
        </w:trPr>
        <w:tc>
          <w:tcPr>
            <w:tcW w:w="1701" w:type="dxa"/>
            <w:gridSpan w:val="2"/>
          </w:tcPr>
          <w:p w14:paraId="1A3CBB69" w14:textId="77777777" w:rsidR="002C114D" w:rsidRPr="00C31777" w:rsidRDefault="002C114D" w:rsidP="00750B5D">
            <w:pPr>
              <w:rPr>
                <w:b/>
                <w:bCs/>
                <w:color w:val="2F5496" w:themeColor="accent5" w:themeShade="BF"/>
              </w:rPr>
            </w:pPr>
            <w:r w:rsidRPr="00C31777">
              <w:rPr>
                <w:b/>
                <w:bCs/>
                <w:color w:val="2F5496" w:themeColor="accent5" w:themeShade="BF"/>
              </w:rPr>
              <w:t>Uygulama</w:t>
            </w:r>
          </w:p>
          <w:p w14:paraId="26EE72ED" w14:textId="77777777" w:rsidR="002C114D" w:rsidRPr="00C31777" w:rsidRDefault="002C114D" w:rsidP="00750B5D">
            <w:pPr>
              <w:rPr>
                <w:b/>
                <w:bCs/>
                <w:color w:val="2F5496" w:themeColor="accent5" w:themeShade="BF"/>
              </w:rPr>
            </w:pPr>
          </w:p>
        </w:tc>
        <w:tc>
          <w:tcPr>
            <w:tcW w:w="7391" w:type="dxa"/>
            <w:gridSpan w:val="5"/>
          </w:tcPr>
          <w:p w14:paraId="53035315" w14:textId="5B771109" w:rsidR="002C114D" w:rsidRDefault="002C114D" w:rsidP="008A2926">
            <w:pPr>
              <w:rPr>
                <w:rFonts w:eastAsia="Calibri"/>
              </w:rPr>
            </w:pPr>
            <w:r w:rsidRPr="000C5D98">
              <w:rPr>
                <w:rFonts w:eastAsia="Calibri"/>
              </w:rPr>
              <w:t>Dekanlık yazısı ile standart sınav şablonları ve belirtke tabloları tüm akademik personele tebliğ edilmiştir</w:t>
            </w:r>
            <w:r>
              <w:rPr>
                <w:rFonts w:eastAsia="Calibri"/>
              </w:rPr>
              <w:t xml:space="preserve"> </w:t>
            </w:r>
            <w:hyperlink r:id="rId112" w:history="1">
              <w:r w:rsidRPr="00DD10D2">
                <w:rPr>
                  <w:rStyle w:val="Kpr"/>
                </w:rPr>
                <w:t>(Sınav Şablonları Yazısı) (OD</w:t>
              </w:r>
              <w:r>
                <w:rPr>
                  <w:rStyle w:val="Kpr"/>
                </w:rPr>
                <w:t>3</w:t>
              </w:r>
              <w:r w:rsidRPr="00DD10D2">
                <w:rPr>
                  <w:rStyle w:val="Kpr"/>
                </w:rPr>
                <w:t>).</w:t>
              </w:r>
            </w:hyperlink>
          </w:p>
          <w:p w14:paraId="60A58481" w14:textId="01D56535" w:rsidR="002C114D" w:rsidRPr="008A2926" w:rsidRDefault="002C114D" w:rsidP="008A2926">
            <w:r w:rsidRPr="009447BD">
              <w:rPr>
                <w:rFonts w:eastAsia="Calibri"/>
              </w:rPr>
              <w:lastRenderedPageBreak/>
              <w:t>Her ders için uygulanan ölçme ve değerlendirme yöntemleri gerekli güncellemeler yapılarak ders bilgi paketleri Bologna Süreci kapsamında erişime açık hâle getirilmiştir</w:t>
            </w:r>
            <w:r>
              <w:t xml:space="preserve"> </w:t>
            </w:r>
            <w:hyperlink r:id="rId113" w:history="1">
              <w:r w:rsidRPr="00413D44">
                <w:rPr>
                  <w:rStyle w:val="Kpr"/>
                </w:rPr>
                <w:t>(Bilgi Paketleri Web Sayfası) (OD</w:t>
              </w:r>
              <w:r>
                <w:rPr>
                  <w:rStyle w:val="Kpr"/>
                </w:rPr>
                <w:t>3</w:t>
              </w:r>
              <w:r w:rsidRPr="00413D44">
                <w:rPr>
                  <w:rStyle w:val="Kpr"/>
                </w:rPr>
                <w:t>)</w:t>
              </w:r>
            </w:hyperlink>
            <w:r>
              <w:t>.</w:t>
            </w:r>
          </w:p>
          <w:p w14:paraId="4D8DDFA1" w14:textId="72985B0C" w:rsidR="002C114D" w:rsidRPr="000C5D98" w:rsidRDefault="002C114D" w:rsidP="008A2926">
            <w:r w:rsidRPr="000C5D98">
              <w:rPr>
                <w:rFonts w:eastAsia="Calibri"/>
              </w:rPr>
              <w:t>10-15 Kasım 2025 tarihleri arasındaki ara sınavlarda, dersin öğrenme çıktılarını (ÖÇ) kapsayan soruların yer aldığı yeni şablonların kullanılması sağlanmıştır</w:t>
            </w:r>
            <w:r>
              <w:rPr>
                <w:rFonts w:eastAsia="Calibri"/>
              </w:rPr>
              <w:t xml:space="preserve"> </w:t>
            </w:r>
            <w:hyperlink r:id="rId114" w:history="1">
              <w:r w:rsidRPr="00DD10D2">
                <w:rPr>
                  <w:rStyle w:val="Kpr"/>
                </w:rPr>
                <w:t>(Sınav Şablonları Yazısı) (OD</w:t>
              </w:r>
              <w:r>
                <w:rPr>
                  <w:rStyle w:val="Kpr"/>
                </w:rPr>
                <w:t>3</w:t>
              </w:r>
              <w:r w:rsidRPr="00DD10D2">
                <w:rPr>
                  <w:rStyle w:val="Kpr"/>
                </w:rPr>
                <w:t>).</w:t>
              </w:r>
            </w:hyperlink>
            <w:r w:rsidRPr="009447BD">
              <w:t xml:space="preserve"> </w:t>
            </w:r>
          </w:p>
        </w:tc>
      </w:tr>
      <w:tr w:rsidR="002C114D" w:rsidRPr="003F5441" w14:paraId="424E5AD5" w14:textId="77777777" w:rsidTr="008A2926">
        <w:trPr>
          <w:trHeight w:val="340"/>
        </w:trPr>
        <w:tc>
          <w:tcPr>
            <w:tcW w:w="1701" w:type="dxa"/>
            <w:gridSpan w:val="2"/>
          </w:tcPr>
          <w:p w14:paraId="7A68B1A1" w14:textId="77777777" w:rsidR="002C114D" w:rsidRPr="00C31777" w:rsidRDefault="002C114D" w:rsidP="00750B5D">
            <w:pPr>
              <w:rPr>
                <w:b/>
                <w:bCs/>
                <w:color w:val="2F5496" w:themeColor="accent5" w:themeShade="BF"/>
              </w:rPr>
            </w:pPr>
            <w:r w:rsidRPr="00C31777">
              <w:rPr>
                <w:b/>
                <w:bCs/>
                <w:color w:val="2F5496" w:themeColor="accent5" w:themeShade="BF"/>
              </w:rPr>
              <w:lastRenderedPageBreak/>
              <w:t>Kontrol etme</w:t>
            </w:r>
          </w:p>
          <w:p w14:paraId="1D736527" w14:textId="77777777" w:rsidR="002C114D" w:rsidRPr="00C31777" w:rsidRDefault="002C114D" w:rsidP="00750B5D">
            <w:pPr>
              <w:rPr>
                <w:b/>
                <w:bCs/>
                <w:color w:val="2F5496" w:themeColor="accent5" w:themeShade="BF"/>
              </w:rPr>
            </w:pPr>
          </w:p>
        </w:tc>
        <w:tc>
          <w:tcPr>
            <w:tcW w:w="7391" w:type="dxa"/>
            <w:gridSpan w:val="5"/>
          </w:tcPr>
          <w:p w14:paraId="5E28122E" w14:textId="59E9CF6D" w:rsidR="002C114D" w:rsidRPr="003F5441" w:rsidRDefault="002C114D" w:rsidP="008A2926">
            <w:r w:rsidRPr="003F5441">
              <w:t>Kurumsal Akreditasyon çalışmaları kapsamında derslerin Bologna Bilgi Paketleri, öğrenme çıktılarıyla uyumlu ölçme-değerlendirme araçları ve bu araçların toplam katkısının %100 olacak şekilde belirlenip belirlenmediği açısından kontrol listeleri üzerinden incelenmiştir</w:t>
            </w:r>
            <w:r>
              <w:t xml:space="preserve"> </w:t>
            </w:r>
            <w:hyperlink r:id="rId115" w:history="1">
              <w:r w:rsidRPr="00DD10D2">
                <w:rPr>
                  <w:rStyle w:val="Kpr"/>
                </w:rPr>
                <w:t>(Bilgi Paketi Kontrol Yazısı) (OD4).</w:t>
              </w:r>
            </w:hyperlink>
          </w:p>
        </w:tc>
      </w:tr>
      <w:tr w:rsidR="002C114D" w:rsidRPr="006B3129" w14:paraId="5B6A70B6" w14:textId="77777777" w:rsidTr="008A2926">
        <w:trPr>
          <w:trHeight w:val="359"/>
        </w:trPr>
        <w:tc>
          <w:tcPr>
            <w:tcW w:w="1701" w:type="dxa"/>
            <w:gridSpan w:val="2"/>
          </w:tcPr>
          <w:p w14:paraId="52FF7B57" w14:textId="77777777" w:rsidR="002C114D" w:rsidRPr="00C31777" w:rsidRDefault="002C114D" w:rsidP="00750B5D">
            <w:pPr>
              <w:rPr>
                <w:b/>
                <w:bCs/>
                <w:color w:val="2F5496" w:themeColor="accent5" w:themeShade="BF"/>
              </w:rPr>
            </w:pPr>
            <w:r w:rsidRPr="00C31777">
              <w:rPr>
                <w:b/>
                <w:bCs/>
                <w:color w:val="2F5496" w:themeColor="accent5" w:themeShade="BF"/>
              </w:rPr>
              <w:t>Önlem alma</w:t>
            </w:r>
          </w:p>
          <w:p w14:paraId="2E2B89E7" w14:textId="77777777" w:rsidR="002C114D" w:rsidRPr="00C31777" w:rsidRDefault="002C114D" w:rsidP="00750B5D">
            <w:pPr>
              <w:rPr>
                <w:b/>
                <w:bCs/>
                <w:color w:val="2F5496" w:themeColor="accent5" w:themeShade="BF"/>
              </w:rPr>
            </w:pPr>
          </w:p>
        </w:tc>
        <w:tc>
          <w:tcPr>
            <w:tcW w:w="7391" w:type="dxa"/>
            <w:gridSpan w:val="5"/>
          </w:tcPr>
          <w:p w14:paraId="57563FD4" w14:textId="77777777" w:rsidR="002C114D" w:rsidRDefault="002C114D" w:rsidP="00750B5D">
            <w:r w:rsidRPr="00E743E5">
              <w:t>Kontrol sürecinde ölçme-değerlendirme araçları ile öğrenme çıktıları arasında uyumsuzluk tespit edilen dersler için öğretim elemanlarına geri bildirim verilmiş; Bologna Bilgi Paketlerinin belirtilen kılavuz ve kontrol listeleri doğrultusunda yeniden güncellenmesi istenmiştir</w:t>
            </w:r>
            <w:r>
              <w:t xml:space="preserve"> </w:t>
            </w:r>
            <w:bookmarkStart w:id="72" w:name="BilgiPaketiKontrolYazısı"/>
            <w:r>
              <w:fldChar w:fldCharType="begin"/>
            </w:r>
            <w:r>
              <w:instrText>HYPERLINK "https://drive.google.com/drive/folders/1hCp2MUV1q81GoF8hrSwhUUPq1FtWqhMo"</w:instrText>
            </w:r>
            <w:r>
              <w:fldChar w:fldCharType="separate"/>
            </w:r>
            <w:r w:rsidRPr="00DD10D2">
              <w:rPr>
                <w:rStyle w:val="Kpr"/>
              </w:rPr>
              <w:t>(Bilgi Paketi Kontrol Yazısı) (OD4).</w:t>
            </w:r>
            <w:bookmarkEnd w:id="72"/>
            <w:r>
              <w:fldChar w:fldCharType="end"/>
            </w:r>
          </w:p>
          <w:p w14:paraId="22DB8AD9" w14:textId="77777777" w:rsidR="002C114D" w:rsidRPr="006B3129" w:rsidRDefault="002C114D" w:rsidP="00750B5D"/>
        </w:tc>
      </w:tr>
      <w:tr w:rsidR="002C114D" w:rsidRPr="00984A5C" w14:paraId="330D63C5"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418" w:type="dxa"/>
            <w:tcMar>
              <w:top w:w="100" w:type="dxa"/>
              <w:left w:w="100" w:type="dxa"/>
              <w:bottom w:w="100" w:type="dxa"/>
              <w:right w:w="100" w:type="dxa"/>
            </w:tcMar>
          </w:tcPr>
          <w:p w14:paraId="1D72D3B4"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674" w:type="dxa"/>
            <w:gridSpan w:val="6"/>
            <w:tcMar>
              <w:top w:w="100" w:type="dxa"/>
              <w:left w:w="100" w:type="dxa"/>
              <w:bottom w:w="100" w:type="dxa"/>
              <w:right w:w="100" w:type="dxa"/>
            </w:tcMar>
          </w:tcPr>
          <w:p w14:paraId="59307535" w14:textId="77777777" w:rsidR="002C114D" w:rsidRPr="00984A5C" w:rsidRDefault="002C114D" w:rsidP="00750B5D">
            <w:pPr>
              <w:keepNext/>
              <w:keepLines/>
              <w:spacing w:after="234" w:line="259" w:lineRule="auto"/>
              <w:rPr>
                <w:b/>
                <w:sz w:val="18"/>
                <w:szCs w:val="18"/>
              </w:rPr>
            </w:pPr>
            <w:bookmarkStart w:id="73" w:name="_heading=h.2r0uhxc" w:colFirst="0" w:colLast="0"/>
            <w:bookmarkEnd w:id="73"/>
            <w:r w:rsidRPr="00984A5C">
              <w:rPr>
                <w:b/>
                <w:sz w:val="18"/>
                <w:szCs w:val="18"/>
              </w:rPr>
              <w:t>Tüm Akademik Birimler</w:t>
            </w:r>
          </w:p>
        </w:tc>
      </w:tr>
      <w:tr w:rsidR="002C114D" w:rsidRPr="00984A5C" w14:paraId="309F87A2"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51"/>
        </w:trPr>
        <w:tc>
          <w:tcPr>
            <w:tcW w:w="1418" w:type="dxa"/>
            <w:tcMar>
              <w:top w:w="100" w:type="dxa"/>
              <w:left w:w="100" w:type="dxa"/>
              <w:bottom w:w="100" w:type="dxa"/>
              <w:right w:w="100" w:type="dxa"/>
            </w:tcMar>
          </w:tcPr>
          <w:p w14:paraId="23B95D87"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559" w:type="dxa"/>
            <w:gridSpan w:val="2"/>
            <w:tcMar>
              <w:top w:w="100" w:type="dxa"/>
              <w:left w:w="100" w:type="dxa"/>
              <w:bottom w:w="100" w:type="dxa"/>
              <w:right w:w="100" w:type="dxa"/>
            </w:tcMar>
          </w:tcPr>
          <w:p w14:paraId="1945B92B"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22DD7825"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556EEE5"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3179DA9" w14:textId="77777777" w:rsidR="002C114D" w:rsidRDefault="002C114D" w:rsidP="00750B5D">
            <w:pPr>
              <w:widowControl w:val="0"/>
              <w:spacing w:after="0" w:line="240" w:lineRule="auto"/>
              <w:ind w:left="0" w:firstLine="0"/>
              <w:rPr>
                <w:sz w:val="18"/>
                <w:szCs w:val="18"/>
              </w:rPr>
            </w:pPr>
            <w:r>
              <w:rPr>
                <w:sz w:val="18"/>
                <w:szCs w:val="18"/>
              </w:rPr>
              <w:t>K (Kontrol etme)</w:t>
            </w:r>
          </w:p>
          <w:p w14:paraId="0C082767"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2FDC4714"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1689215D"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51"/>
        </w:trPr>
        <w:tc>
          <w:tcPr>
            <w:tcW w:w="1418" w:type="dxa"/>
            <w:tcMar>
              <w:top w:w="100" w:type="dxa"/>
              <w:left w:w="100" w:type="dxa"/>
              <w:bottom w:w="100" w:type="dxa"/>
              <w:right w:w="100" w:type="dxa"/>
            </w:tcMar>
          </w:tcPr>
          <w:p w14:paraId="7323229F"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559" w:type="dxa"/>
            <w:gridSpan w:val="2"/>
            <w:tcMar>
              <w:top w:w="100" w:type="dxa"/>
              <w:left w:w="100" w:type="dxa"/>
              <w:bottom w:w="100" w:type="dxa"/>
              <w:right w:w="100" w:type="dxa"/>
            </w:tcMar>
          </w:tcPr>
          <w:p w14:paraId="25F4269F"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559" w:type="dxa"/>
            <w:tcMar>
              <w:top w:w="100" w:type="dxa"/>
              <w:left w:w="100" w:type="dxa"/>
              <w:bottom w:w="100" w:type="dxa"/>
              <w:right w:w="100" w:type="dxa"/>
            </w:tcMar>
          </w:tcPr>
          <w:p w14:paraId="227A7B27"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418" w:type="dxa"/>
            <w:tcMar>
              <w:top w:w="100" w:type="dxa"/>
              <w:left w:w="100" w:type="dxa"/>
              <w:bottom w:w="100" w:type="dxa"/>
              <w:right w:w="100" w:type="dxa"/>
            </w:tcMar>
          </w:tcPr>
          <w:p w14:paraId="4FD35564"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666" w:type="dxa"/>
            <w:tcMar>
              <w:top w:w="100" w:type="dxa"/>
              <w:left w:w="100" w:type="dxa"/>
              <w:bottom w:w="100" w:type="dxa"/>
              <w:right w:w="100" w:type="dxa"/>
            </w:tcMar>
          </w:tcPr>
          <w:p w14:paraId="797FCF71"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472" w:type="dxa"/>
            <w:tcMar>
              <w:top w:w="100" w:type="dxa"/>
              <w:left w:w="100" w:type="dxa"/>
              <w:bottom w:w="100" w:type="dxa"/>
              <w:right w:w="100" w:type="dxa"/>
            </w:tcMar>
          </w:tcPr>
          <w:p w14:paraId="37461464"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20A3708E"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25D1A8E1" w14:textId="77777777" w:rsidR="002C114D" w:rsidRPr="00984A5C" w:rsidRDefault="002C114D" w:rsidP="00750B5D">
            <w:pPr>
              <w:widowControl w:val="0"/>
              <w:spacing w:after="0" w:line="240" w:lineRule="auto"/>
              <w:ind w:left="0" w:firstLine="0"/>
              <w:rPr>
                <w:b/>
                <w:sz w:val="18"/>
                <w:szCs w:val="18"/>
              </w:rPr>
            </w:pPr>
            <w:r w:rsidRPr="00984A5C">
              <w:rPr>
                <w:b/>
                <w:sz w:val="18"/>
                <w:szCs w:val="18"/>
              </w:rPr>
              <w:t>B.2.2. Ölçme ve Değerlendirme</w:t>
            </w:r>
          </w:p>
        </w:tc>
        <w:tc>
          <w:tcPr>
            <w:tcW w:w="1559" w:type="dxa"/>
            <w:gridSpan w:val="2"/>
            <w:tcMar>
              <w:top w:w="100" w:type="dxa"/>
              <w:left w:w="100" w:type="dxa"/>
              <w:bottom w:w="100" w:type="dxa"/>
              <w:right w:w="100" w:type="dxa"/>
            </w:tcMar>
          </w:tcPr>
          <w:p w14:paraId="77488D23" w14:textId="77777777" w:rsidR="002C114D" w:rsidRPr="00984A5C" w:rsidRDefault="002C114D" w:rsidP="00750B5D">
            <w:pPr>
              <w:widowControl w:val="0"/>
              <w:spacing w:after="0" w:line="240" w:lineRule="auto"/>
              <w:ind w:left="0" w:firstLine="0"/>
              <w:rPr>
                <w:sz w:val="18"/>
                <w:szCs w:val="18"/>
              </w:rPr>
            </w:pPr>
            <w:r w:rsidRPr="00984A5C">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355B69E8"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0EFABC3B"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4413D9D5"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48989546" w14:textId="77777777" w:rsidR="002C114D" w:rsidRPr="00984A5C" w:rsidRDefault="002C114D" w:rsidP="00750B5D">
            <w:pPr>
              <w:widowControl w:val="0"/>
              <w:spacing w:after="0" w:line="240" w:lineRule="auto"/>
              <w:ind w:left="0" w:firstLine="0"/>
              <w:rPr>
                <w:sz w:val="18"/>
                <w:szCs w:val="18"/>
              </w:rPr>
            </w:pPr>
            <w:r w:rsidRPr="00984A5C">
              <w:rPr>
                <w:sz w:val="18"/>
                <w:szCs w:val="18"/>
              </w:rPr>
              <w:t>İçselleştirilmiş, sistematik, sürdürülebilir ve örnek gösterilebilir uygulamalar bulunmaktadır</w:t>
            </w:r>
          </w:p>
        </w:tc>
      </w:tr>
      <w:tr w:rsidR="002C114D" w:rsidRPr="00984A5C" w14:paraId="75A7C2FC" w14:textId="77777777" w:rsidTr="00750B5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3921AE0F"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559" w:type="dxa"/>
            <w:gridSpan w:val="2"/>
            <w:tcMar>
              <w:top w:w="100" w:type="dxa"/>
              <w:left w:w="100" w:type="dxa"/>
              <w:bottom w:w="100" w:type="dxa"/>
              <w:right w:w="100" w:type="dxa"/>
            </w:tcMar>
          </w:tcPr>
          <w:p w14:paraId="5C1F514F" w14:textId="77777777" w:rsidR="002C114D" w:rsidRPr="00984A5C"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387F3810" w14:textId="77777777" w:rsidR="002C114D" w:rsidRPr="00984A5C" w:rsidRDefault="002C114D" w:rsidP="00750B5D">
            <w:pPr>
              <w:widowControl w:val="0"/>
              <w:spacing w:after="0" w:line="240" w:lineRule="auto"/>
              <w:ind w:left="0" w:firstLine="0"/>
              <w:rPr>
                <w:sz w:val="18"/>
                <w:szCs w:val="18"/>
              </w:rPr>
            </w:pPr>
          </w:p>
        </w:tc>
        <w:tc>
          <w:tcPr>
            <w:tcW w:w="1418" w:type="dxa"/>
            <w:tcMar>
              <w:top w:w="100" w:type="dxa"/>
              <w:left w:w="100" w:type="dxa"/>
              <w:bottom w:w="100" w:type="dxa"/>
              <w:right w:w="100" w:type="dxa"/>
            </w:tcMar>
          </w:tcPr>
          <w:p w14:paraId="03969B07" w14:textId="77777777" w:rsidR="002C114D" w:rsidRPr="00984A5C" w:rsidRDefault="002C114D" w:rsidP="00750B5D">
            <w:pPr>
              <w:widowControl w:val="0"/>
              <w:spacing w:after="0" w:line="240" w:lineRule="auto"/>
              <w:ind w:left="0" w:firstLine="0"/>
              <w:rPr>
                <w:sz w:val="18"/>
                <w:szCs w:val="18"/>
              </w:rPr>
            </w:pPr>
          </w:p>
        </w:tc>
        <w:tc>
          <w:tcPr>
            <w:tcW w:w="1666" w:type="dxa"/>
            <w:tcMar>
              <w:top w:w="100" w:type="dxa"/>
              <w:left w:w="100" w:type="dxa"/>
              <w:bottom w:w="100" w:type="dxa"/>
              <w:right w:w="100" w:type="dxa"/>
            </w:tcMar>
          </w:tcPr>
          <w:p w14:paraId="43C60D85" w14:textId="77777777" w:rsidR="002C114D" w:rsidRPr="00984A5C" w:rsidRDefault="002C114D" w:rsidP="00014F4E">
            <w:pPr>
              <w:widowControl w:val="0"/>
              <w:spacing w:after="0" w:line="240" w:lineRule="auto"/>
              <w:ind w:left="0" w:firstLine="0"/>
              <w:jc w:val="center"/>
              <w:rPr>
                <w:sz w:val="18"/>
                <w:szCs w:val="18"/>
              </w:rPr>
            </w:pPr>
            <w:r>
              <w:rPr>
                <w:sz w:val="18"/>
                <w:szCs w:val="18"/>
              </w:rPr>
              <w:t>X</w:t>
            </w:r>
          </w:p>
        </w:tc>
        <w:tc>
          <w:tcPr>
            <w:tcW w:w="1472" w:type="dxa"/>
            <w:tcMar>
              <w:top w:w="100" w:type="dxa"/>
              <w:left w:w="100" w:type="dxa"/>
              <w:bottom w:w="100" w:type="dxa"/>
              <w:right w:w="100" w:type="dxa"/>
            </w:tcMar>
          </w:tcPr>
          <w:p w14:paraId="20018714" w14:textId="77777777" w:rsidR="002C114D" w:rsidRPr="00984A5C" w:rsidRDefault="002C114D" w:rsidP="00750B5D">
            <w:pPr>
              <w:widowControl w:val="0"/>
              <w:spacing w:after="0" w:line="240" w:lineRule="auto"/>
              <w:ind w:left="0" w:firstLine="0"/>
              <w:rPr>
                <w:sz w:val="18"/>
                <w:szCs w:val="18"/>
              </w:rPr>
            </w:pPr>
          </w:p>
        </w:tc>
      </w:tr>
    </w:tbl>
    <w:p w14:paraId="3FF02AA5"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4D92165A" w14:textId="77777777" w:rsidR="002C114D" w:rsidRPr="007F263E" w:rsidRDefault="00C05DEF" w:rsidP="007F263E">
      <w:pPr>
        <w:pStyle w:val="Balk3"/>
      </w:pPr>
      <w:bookmarkStart w:id="74" w:name="_Toc221281776"/>
      <w:r w:rsidRPr="007F263E">
        <w:t>B.2.3. Öğrenci Kabulü, Önceki Öğrenmenin Tanınması ve Kredilendirilmesi</w:t>
      </w:r>
      <w:bookmarkEnd w:id="74"/>
      <w:r w:rsidR="00410F10" w:rsidRPr="007F263E">
        <w:t xml:space="preserve"> </w:t>
      </w:r>
    </w:p>
    <w:tbl>
      <w:tblPr>
        <w:tblStyle w:val="PlainTable4"/>
        <w:tblW w:w="9135" w:type="dxa"/>
        <w:tblLook w:val="06A0" w:firstRow="1" w:lastRow="0" w:firstColumn="1" w:lastColumn="0" w:noHBand="1" w:noVBand="1"/>
      </w:tblPr>
      <w:tblGrid>
        <w:gridCol w:w="2001"/>
        <w:gridCol w:w="7134"/>
      </w:tblGrid>
      <w:tr w:rsidR="002C114D" w:rsidRPr="006B3129" w14:paraId="4C0FFB00"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705608"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8A15ADC"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31275768" w14:textId="32CD07FB"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4535">
              <w:rPr>
                <w:rFonts w:ascii="Times New Roman" w:hAnsi="Times New Roman" w:cs="Times New Roman"/>
                <w:b w:val="0"/>
                <w:bCs w:val="0"/>
                <w:sz w:val="24"/>
                <w:szCs w:val="24"/>
              </w:rPr>
              <w:t xml:space="preserve">Fakülteye öğrenci kabulü; Ölçme, Seçme ve Yerleştirme Merkezi, Yükseköğretim Kurulu ve üniversite yönetmelikleri doğrultusunda planlanmış; süreçlerin şeffaf, adil ve izlenebilir biçimde yürütülmesi </w:t>
            </w:r>
            <w:r w:rsidRPr="00A94535">
              <w:rPr>
                <w:rFonts w:ascii="Times New Roman" w:hAnsi="Times New Roman" w:cs="Times New Roman"/>
                <w:b w:val="0"/>
                <w:bCs w:val="0"/>
                <w:sz w:val="24"/>
                <w:szCs w:val="24"/>
              </w:rPr>
              <w:lastRenderedPageBreak/>
              <w:t>esas alınmıştır</w:t>
            </w:r>
            <w:r>
              <w:rPr>
                <w:rFonts w:ascii="Times New Roman" w:hAnsi="Times New Roman" w:cs="Times New Roman"/>
                <w:b w:val="0"/>
                <w:bCs w:val="0"/>
                <w:sz w:val="24"/>
                <w:szCs w:val="24"/>
              </w:rPr>
              <w:t xml:space="preserve"> </w:t>
            </w:r>
            <w:bookmarkStart w:id="75" w:name="ÖĞRENCİKABUL"/>
            <w:r>
              <w:fldChar w:fldCharType="begin"/>
            </w:r>
            <w:r>
              <w:rPr>
                <w:rFonts w:ascii="Times New Roman" w:hAnsi="Times New Roman" w:cs="Times New Roman"/>
                <w:b w:val="0"/>
                <w:bCs w:val="0"/>
                <w:sz w:val="24"/>
                <w:szCs w:val="24"/>
              </w:rPr>
              <w:instrText>HYPERLINK "https://birimler.dpu.edu.tr/app/views/panel/ckfinder/userfiles/27/files/dpu_yonetmelik_ve_yonergeler/onlisans_lisans_programina_ilkkayit_ve_intibak_yonergesi_16_12.pdf"</w:instrText>
            </w:r>
            <w:r>
              <w:fldChar w:fldCharType="separate"/>
            </w:r>
            <w:r w:rsidRPr="00A94535">
              <w:rPr>
                <w:rStyle w:val="Kpr"/>
                <w:rFonts w:ascii="Times New Roman" w:hAnsi="Times New Roman" w:cs="Times New Roman"/>
                <w:b w:val="0"/>
                <w:bCs w:val="0"/>
                <w:sz w:val="24"/>
                <w:szCs w:val="24"/>
              </w:rPr>
              <w:t xml:space="preserve">(Öğrenci </w:t>
            </w:r>
            <w:r>
              <w:rPr>
                <w:rStyle w:val="Kpr"/>
                <w:rFonts w:ascii="Times New Roman" w:hAnsi="Times New Roman" w:cs="Times New Roman"/>
                <w:b w:val="0"/>
                <w:bCs w:val="0"/>
                <w:sz w:val="24"/>
                <w:szCs w:val="24"/>
              </w:rPr>
              <w:t>K</w:t>
            </w:r>
            <w:r w:rsidRPr="00A94535">
              <w:rPr>
                <w:rStyle w:val="Kpr"/>
                <w:rFonts w:ascii="Times New Roman" w:hAnsi="Times New Roman" w:cs="Times New Roman"/>
                <w:b w:val="0"/>
                <w:bCs w:val="0"/>
                <w:sz w:val="24"/>
                <w:szCs w:val="24"/>
              </w:rPr>
              <w:t>abulü</w:t>
            </w:r>
            <w:r w:rsidR="00014F4E">
              <w:rPr>
                <w:rStyle w:val="Kpr"/>
                <w:rFonts w:ascii="Times New Roman" w:hAnsi="Times New Roman" w:cs="Times New Roman"/>
                <w:b w:val="0"/>
                <w:bCs w:val="0"/>
                <w:sz w:val="24"/>
                <w:szCs w:val="24"/>
              </w:rPr>
              <w:t>)(</w:t>
            </w:r>
            <w:r w:rsidRPr="00A94535">
              <w:rPr>
                <w:rStyle w:val="Kpr"/>
                <w:rFonts w:ascii="Times New Roman" w:hAnsi="Times New Roman" w:cs="Times New Roman"/>
                <w:b w:val="0"/>
                <w:bCs w:val="0"/>
                <w:sz w:val="24"/>
                <w:szCs w:val="24"/>
              </w:rPr>
              <w:t>OD</w:t>
            </w:r>
            <w:r>
              <w:rPr>
                <w:rStyle w:val="Kpr"/>
                <w:rFonts w:ascii="Times New Roman" w:hAnsi="Times New Roman" w:cs="Times New Roman"/>
                <w:b w:val="0"/>
                <w:bCs w:val="0"/>
                <w:sz w:val="24"/>
                <w:szCs w:val="24"/>
              </w:rPr>
              <w:t>2</w:t>
            </w:r>
            <w:r w:rsidRPr="00A94535">
              <w:rPr>
                <w:rStyle w:val="Kpr"/>
                <w:rFonts w:ascii="Times New Roman" w:hAnsi="Times New Roman" w:cs="Times New Roman"/>
                <w:b w:val="0"/>
                <w:bCs w:val="0"/>
                <w:sz w:val="24"/>
                <w:szCs w:val="24"/>
              </w:rPr>
              <w:t>)</w:t>
            </w:r>
            <w:bookmarkEnd w:id="75"/>
            <w:r>
              <w:fldChar w:fldCharType="end"/>
            </w:r>
            <w:r>
              <w:rPr>
                <w:rFonts w:ascii="Times New Roman" w:hAnsi="Times New Roman" w:cs="Times New Roman"/>
                <w:b w:val="0"/>
                <w:bCs w:val="0"/>
                <w:sz w:val="24"/>
                <w:szCs w:val="24"/>
              </w:rPr>
              <w:t xml:space="preserve">. </w:t>
            </w:r>
          </w:p>
          <w:p w14:paraId="4D50EE12" w14:textId="77777777" w:rsidR="002C114D" w:rsidRPr="00A94535"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34CA18B5" w14:textId="7EB7E4CC"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4535">
              <w:rPr>
                <w:rFonts w:ascii="Times New Roman" w:hAnsi="Times New Roman" w:cs="Times New Roman"/>
                <w:b w:val="0"/>
                <w:bCs w:val="0"/>
                <w:sz w:val="24"/>
                <w:szCs w:val="24"/>
              </w:rPr>
              <w:t xml:space="preserve">Mezuniyet koşulları </w:t>
            </w:r>
            <w:r>
              <w:rPr>
                <w:rFonts w:ascii="Times New Roman" w:hAnsi="Times New Roman" w:cs="Times New Roman"/>
                <w:b w:val="0"/>
                <w:bCs w:val="0"/>
                <w:sz w:val="24"/>
                <w:szCs w:val="24"/>
              </w:rPr>
              <w:t xml:space="preserve">Bologna bilgi paketlerinde açık bir şekilde belirtilmiştir. </w:t>
            </w:r>
            <w:bookmarkStart w:id="76" w:name="MEZUNİYET"/>
            <w:r>
              <w:fldChar w:fldCharType="begin"/>
            </w:r>
            <w:r>
              <w:rPr>
                <w:rFonts w:ascii="Times New Roman" w:hAnsi="Times New Roman" w:cs="Times New Roman"/>
                <w:b w:val="0"/>
                <w:bCs w:val="0"/>
                <w:sz w:val="24"/>
                <w:szCs w:val="24"/>
              </w:rPr>
              <w:instrText>HYPERLINK "https://obs.dpu.edu.tr/oibs/bologna/index.aspx?lang=tr&amp;curOp=showPac&amp;curUnit=19&amp;curSunit=19151"</w:instrText>
            </w:r>
            <w:r>
              <w:fldChar w:fldCharType="separate"/>
            </w:r>
            <w:r w:rsidRPr="003654CF">
              <w:rPr>
                <w:rStyle w:val="Kpr"/>
                <w:rFonts w:ascii="Times New Roman" w:hAnsi="Times New Roman" w:cs="Times New Roman"/>
                <w:b w:val="0"/>
                <w:bCs w:val="0"/>
                <w:sz w:val="24"/>
                <w:szCs w:val="24"/>
              </w:rPr>
              <w:t xml:space="preserve">(Mezuniyet </w:t>
            </w:r>
            <w:r>
              <w:rPr>
                <w:rStyle w:val="Kpr"/>
                <w:rFonts w:ascii="Times New Roman" w:hAnsi="Times New Roman" w:cs="Times New Roman"/>
                <w:b w:val="0"/>
                <w:bCs w:val="0"/>
                <w:sz w:val="24"/>
                <w:szCs w:val="24"/>
              </w:rPr>
              <w:t>K</w:t>
            </w:r>
            <w:r w:rsidRPr="003654CF">
              <w:rPr>
                <w:rStyle w:val="Kpr"/>
                <w:rFonts w:ascii="Times New Roman" w:hAnsi="Times New Roman" w:cs="Times New Roman"/>
                <w:b w:val="0"/>
                <w:bCs w:val="0"/>
                <w:sz w:val="24"/>
                <w:szCs w:val="24"/>
              </w:rPr>
              <w:t>oşulları)(O</w:t>
            </w:r>
            <w:r>
              <w:rPr>
                <w:rStyle w:val="Kpr"/>
                <w:rFonts w:ascii="Times New Roman" w:hAnsi="Times New Roman" w:cs="Times New Roman"/>
                <w:b w:val="0"/>
                <w:bCs w:val="0"/>
                <w:sz w:val="24"/>
                <w:szCs w:val="24"/>
              </w:rPr>
              <w:t>D2</w:t>
            </w:r>
            <w:r w:rsidRPr="003654CF">
              <w:rPr>
                <w:rStyle w:val="Kpr"/>
                <w:rFonts w:ascii="Times New Roman" w:hAnsi="Times New Roman" w:cs="Times New Roman"/>
                <w:b w:val="0"/>
                <w:bCs w:val="0"/>
                <w:sz w:val="24"/>
                <w:szCs w:val="24"/>
              </w:rPr>
              <w:t>).</w:t>
            </w:r>
            <w:r>
              <w:fldChar w:fldCharType="end"/>
            </w:r>
            <w:r w:rsidRPr="00A94535">
              <w:rPr>
                <w:rFonts w:ascii="Times New Roman" w:hAnsi="Times New Roman" w:cs="Times New Roman"/>
                <w:b w:val="0"/>
                <w:bCs w:val="0"/>
                <w:sz w:val="24"/>
                <w:szCs w:val="24"/>
              </w:rPr>
              <w:t xml:space="preserve"> </w:t>
            </w:r>
            <w:bookmarkEnd w:id="76"/>
          </w:p>
          <w:p w14:paraId="4822AE5F" w14:textId="77777777"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884B73" w14:textId="6FD16449"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bCs w:val="0"/>
                <w:sz w:val="24"/>
                <w:szCs w:val="24"/>
              </w:rPr>
              <w:t>Y</w:t>
            </w:r>
            <w:r w:rsidRPr="00A94535">
              <w:rPr>
                <w:rFonts w:ascii="Times New Roman" w:hAnsi="Times New Roman" w:cs="Times New Roman"/>
                <w:b w:val="0"/>
                <w:bCs w:val="0"/>
                <w:sz w:val="24"/>
                <w:szCs w:val="24"/>
              </w:rPr>
              <w:t>atay geçiş uygulamalarına ilişkin ilke ve takvimler ilgili mevzuata dayalı olarak yapılandırılmıştır.</w:t>
            </w:r>
            <w:bookmarkStart w:id="77" w:name="yataygeçiş"/>
            <w:r>
              <w:rPr>
                <w:rFonts w:ascii="Times New Roman" w:hAnsi="Times New Roman" w:cs="Times New Roman"/>
                <w:b w:val="0"/>
                <w:bCs w:val="0"/>
                <w:sz w:val="24"/>
                <w:szCs w:val="24"/>
              </w:rPr>
              <w:t xml:space="preserve"> </w:t>
            </w:r>
            <w:hyperlink r:id="rId116" w:history="1">
              <w:r w:rsidRPr="0000248F">
                <w:rPr>
                  <w:rStyle w:val="Kpr"/>
                  <w:rFonts w:ascii="Times New Roman" w:hAnsi="Times New Roman" w:cs="Times New Roman"/>
                  <w:b w:val="0"/>
                  <w:bCs w:val="0"/>
                  <w:sz w:val="24"/>
                  <w:szCs w:val="24"/>
                </w:rPr>
                <w:t>(Yatay Geçiş)(OD</w:t>
              </w:r>
              <w:r>
                <w:rPr>
                  <w:rStyle w:val="Kpr"/>
                  <w:rFonts w:ascii="Times New Roman" w:hAnsi="Times New Roman" w:cs="Times New Roman"/>
                  <w:b w:val="0"/>
                  <w:bCs w:val="0"/>
                  <w:sz w:val="24"/>
                  <w:szCs w:val="24"/>
                </w:rPr>
                <w:t>2</w:t>
              </w:r>
              <w:r w:rsidRPr="0000248F">
                <w:rPr>
                  <w:rStyle w:val="Kpr"/>
                  <w:rFonts w:ascii="Times New Roman" w:hAnsi="Times New Roman" w:cs="Times New Roman"/>
                  <w:b w:val="0"/>
                  <w:bCs w:val="0"/>
                  <w:sz w:val="24"/>
                  <w:szCs w:val="24"/>
                </w:rPr>
                <w:t>).</w:t>
              </w:r>
              <w:bookmarkEnd w:id="77"/>
            </w:hyperlink>
          </w:p>
          <w:p w14:paraId="08C36BEC" w14:textId="77777777" w:rsidR="002C114D" w:rsidRPr="006B3129"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C114D" w:rsidRPr="006B3129" w14:paraId="30BEA187"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C1D06AB"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20959588"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259639DB"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18CE">
              <w:rPr>
                <w:rFonts w:ascii="Times New Roman" w:hAnsi="Times New Roman" w:cs="Times New Roman"/>
                <w:sz w:val="24"/>
                <w:szCs w:val="24"/>
              </w:rPr>
              <w:t>Öğrenci kabulü, mezuniyet ve yatay geçiş işlemleri; ÖSYM yerleştirme sonuçları, Bologna bilgi paketlerinde ilan edilen mezuniyet koşulları ve ilgili mevzuat çerçevesinde Öğrenci Bilgi Sistemi (OBS) üzerinden yürütülm</w:t>
            </w:r>
            <w:r>
              <w:rPr>
                <w:rFonts w:ascii="Times New Roman" w:hAnsi="Times New Roman" w:cs="Times New Roman"/>
                <w:sz w:val="24"/>
                <w:szCs w:val="24"/>
              </w:rPr>
              <w:t xml:space="preserve">ektedir </w:t>
            </w:r>
            <w:bookmarkStart w:id="78" w:name="OBS"/>
            <w:r>
              <w:fldChar w:fldCharType="begin"/>
            </w:r>
            <w:r>
              <w:rPr>
                <w:rFonts w:ascii="Times New Roman" w:hAnsi="Times New Roman" w:cs="Times New Roman"/>
                <w:sz w:val="24"/>
                <w:szCs w:val="24"/>
              </w:rPr>
              <w:instrText>HYPERLINK "https://obs.dpu.edu.tr/"</w:instrText>
            </w:r>
            <w:r>
              <w:fldChar w:fldCharType="separate"/>
            </w:r>
            <w:r w:rsidRPr="00C40AC2">
              <w:rPr>
                <w:rStyle w:val="Kpr"/>
                <w:rFonts w:ascii="Times New Roman" w:hAnsi="Times New Roman" w:cs="Times New Roman"/>
                <w:sz w:val="24"/>
                <w:szCs w:val="24"/>
              </w:rPr>
              <w:t>(OBS)(OD</w:t>
            </w:r>
            <w:r>
              <w:rPr>
                <w:rStyle w:val="Kpr"/>
                <w:rFonts w:ascii="Times New Roman" w:hAnsi="Times New Roman" w:cs="Times New Roman"/>
                <w:sz w:val="24"/>
                <w:szCs w:val="24"/>
              </w:rPr>
              <w:t>3</w:t>
            </w:r>
            <w:r w:rsidRPr="00C40AC2">
              <w:rPr>
                <w:rStyle w:val="Kpr"/>
                <w:rFonts w:ascii="Times New Roman" w:hAnsi="Times New Roman" w:cs="Times New Roman"/>
                <w:sz w:val="24"/>
                <w:szCs w:val="24"/>
              </w:rPr>
              <w:t>).</w:t>
            </w:r>
            <w:r>
              <w:fldChar w:fldCharType="end"/>
            </w:r>
            <w:r>
              <w:rPr>
                <w:rFonts w:ascii="Times New Roman" w:hAnsi="Times New Roman" w:cs="Times New Roman"/>
                <w:sz w:val="24"/>
                <w:szCs w:val="24"/>
              </w:rPr>
              <w:t xml:space="preserve"> </w:t>
            </w:r>
            <w:bookmarkEnd w:id="78"/>
          </w:p>
          <w:p w14:paraId="0F3649EC" w14:textId="77777777" w:rsidR="002C114D" w:rsidRPr="006B3129"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772503D0"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C4773C3"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C30D0C2"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77C5A945" w14:textId="77777777" w:rsidR="002C114D"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18CE">
              <w:rPr>
                <w:rFonts w:ascii="Times New Roman" w:hAnsi="Times New Roman" w:cs="Times New Roman"/>
                <w:sz w:val="24"/>
                <w:szCs w:val="24"/>
              </w:rPr>
              <w:t xml:space="preserve">Öğrenci kabulü, mezuniyet ve yatay geçiş işlemleri; ÖSYM yerleştirme sonuçları, Bologna bilgi paketlerinde ilan edilen mezuniyet koşulları ve ilgili mevzuat çerçevesinde Öğrenci Bilgi Sistemi (OBS) üzerinden </w:t>
            </w:r>
            <w:r>
              <w:rPr>
                <w:rFonts w:ascii="Times New Roman" w:hAnsi="Times New Roman" w:cs="Times New Roman"/>
                <w:sz w:val="24"/>
                <w:szCs w:val="24"/>
              </w:rPr>
              <w:t xml:space="preserve">kontrol edilmektedir </w:t>
            </w:r>
            <w:hyperlink r:id="rId117" w:history="1">
              <w:r w:rsidRPr="00C40AC2">
                <w:rPr>
                  <w:rStyle w:val="Kpr"/>
                  <w:rFonts w:ascii="Times New Roman" w:hAnsi="Times New Roman" w:cs="Times New Roman"/>
                  <w:sz w:val="24"/>
                  <w:szCs w:val="24"/>
                </w:rPr>
                <w:t>(OBS)(OD4).</w:t>
              </w:r>
            </w:hyperlink>
            <w:r>
              <w:rPr>
                <w:rFonts w:ascii="Times New Roman" w:hAnsi="Times New Roman" w:cs="Times New Roman"/>
                <w:sz w:val="24"/>
                <w:szCs w:val="24"/>
              </w:rPr>
              <w:t xml:space="preserve"> </w:t>
            </w:r>
          </w:p>
          <w:p w14:paraId="74FBB393" w14:textId="77777777" w:rsidR="002C114D" w:rsidRPr="006B3129"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C114D" w:rsidRPr="006B3129" w14:paraId="1834494A"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21034AD" w14:textId="77777777" w:rsidR="002C114D" w:rsidRPr="00D06EE8" w:rsidRDefault="002C114D"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2C1C344" w14:textId="77777777" w:rsidR="002C114D" w:rsidRPr="00D06EE8" w:rsidRDefault="002C114D" w:rsidP="00750B5D">
            <w:pPr>
              <w:jc w:val="both"/>
              <w:rPr>
                <w:rFonts w:ascii="Times New Roman" w:hAnsi="Times New Roman" w:cs="Times New Roman"/>
                <w:color w:val="2F5496" w:themeColor="accent5" w:themeShade="BF"/>
                <w:sz w:val="24"/>
                <w:szCs w:val="24"/>
              </w:rPr>
            </w:pPr>
          </w:p>
        </w:tc>
        <w:tc>
          <w:tcPr>
            <w:tcW w:w="7134" w:type="dxa"/>
          </w:tcPr>
          <w:p w14:paraId="7E6CC930" w14:textId="2769CF17" w:rsidR="002C114D" w:rsidRPr="00C31777" w:rsidRDefault="002C114D" w:rsidP="00014F4E">
            <w:pPr>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rPr>
            </w:pPr>
            <w:r w:rsidRPr="00C31777">
              <w:rPr>
                <w:rFonts w:ascii="Times New Roman" w:hAnsi="Times New Roman" w:cs="Times New Roman"/>
                <w:sz w:val="24"/>
                <w:szCs w:val="24"/>
              </w:rPr>
              <w:t xml:space="preserve">Kütahya Dumlupınar Üniversitesi Ön Lisans/Lisans Programına Kabul, İlk Kayıt, Ders İntibak/Muafiyet İşlemleri Yönergesi yeniden düzenlenerek iyileştirilmiştir </w:t>
            </w:r>
            <w:r w:rsidRPr="00C31777">
              <w:fldChar w:fldCharType="begin"/>
            </w:r>
            <w:r w:rsidRPr="00C31777">
              <w:rPr>
                <w:rFonts w:ascii="Times New Roman" w:hAnsi="Times New Roman" w:cs="Times New Roman"/>
                <w:sz w:val="24"/>
                <w:szCs w:val="24"/>
              </w:rPr>
              <w:instrText>HYPERLINK "https://drive.google.com/file/d/1oOuTWv3W42R5o_7-oo77f8QjoxvOMMt3/view?usp=sharing"</w:instrText>
            </w:r>
            <w:r w:rsidRPr="00C31777">
              <w:fldChar w:fldCharType="separate"/>
            </w:r>
            <w:r w:rsidRPr="00C31777">
              <w:rPr>
                <w:rStyle w:val="Kpr"/>
                <w:rFonts w:ascii="Times New Roman" w:hAnsi="Times New Roman" w:cs="Times New Roman"/>
                <w:sz w:val="24"/>
                <w:szCs w:val="24"/>
              </w:rPr>
              <w:t>(</w:t>
            </w:r>
            <w:r w:rsidRPr="00C31777">
              <w:rPr>
                <w:rStyle w:val="Kpr"/>
                <w:rFonts w:ascii="Times New Roman" w:hAnsi="Times New Roman" w:cs="Times New Roman"/>
                <w:bCs/>
                <w:iCs/>
                <w:sz w:val="24"/>
                <w:szCs w:val="24"/>
              </w:rPr>
              <w:t xml:space="preserve">İntibak İşlemleri Yönergesi)(OD4),   </w:t>
            </w:r>
          </w:p>
          <w:p w14:paraId="63C0D3D3" w14:textId="77777777" w:rsidR="002C114D" w:rsidRDefault="002C114D"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1777">
              <w:fldChar w:fldCharType="end"/>
            </w:r>
            <w:r w:rsidRPr="00C31777">
              <w:rPr>
                <w:rFonts w:ascii="Times New Roman" w:hAnsi="Times New Roman" w:cs="Times New Roman"/>
                <w:sz w:val="24"/>
                <w:szCs w:val="24"/>
              </w:rPr>
              <w:t xml:space="preserve"> </w:t>
            </w:r>
            <w:hyperlink r:id="rId118" w:history="1">
              <w:r w:rsidRPr="00C31777">
                <w:rPr>
                  <w:rStyle w:val="Kpr"/>
                  <w:rFonts w:ascii="Times New Roman" w:hAnsi="Times New Roman" w:cs="Times New Roman"/>
                  <w:bCs/>
                  <w:iCs/>
                  <w:sz w:val="24"/>
                  <w:szCs w:val="24"/>
                </w:rPr>
                <w:t>(İntibak İşlemleri Yönergesi 2)(OD4)</w:t>
              </w:r>
            </w:hyperlink>
            <w:r>
              <w:rPr>
                <w:rFonts w:ascii="Times New Roman" w:hAnsi="Times New Roman" w:cs="Times New Roman"/>
                <w:sz w:val="24"/>
                <w:szCs w:val="24"/>
              </w:rPr>
              <w:t>.</w:t>
            </w:r>
          </w:p>
          <w:p w14:paraId="7A25D39E" w14:textId="49449150" w:rsidR="00EC04C1" w:rsidRPr="00C31777" w:rsidRDefault="00EC04C1"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Style w:val="a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2C114D" w:rsidRPr="00984A5C" w14:paraId="58784DB4" w14:textId="77777777" w:rsidTr="00750B5D">
        <w:trPr>
          <w:trHeight w:val="440"/>
        </w:trPr>
        <w:tc>
          <w:tcPr>
            <w:tcW w:w="1701" w:type="dxa"/>
            <w:tcMar>
              <w:top w:w="100" w:type="dxa"/>
              <w:left w:w="100" w:type="dxa"/>
              <w:bottom w:w="100" w:type="dxa"/>
              <w:right w:w="100" w:type="dxa"/>
            </w:tcMar>
          </w:tcPr>
          <w:p w14:paraId="0EBE364D" w14:textId="77777777" w:rsidR="002C114D" w:rsidRPr="00984A5C" w:rsidRDefault="002C114D" w:rsidP="00750B5D">
            <w:pPr>
              <w:widowControl w:val="0"/>
              <w:spacing w:after="0" w:line="240" w:lineRule="auto"/>
              <w:ind w:left="0" w:firstLine="0"/>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3235E3FE" w14:textId="77777777" w:rsidR="002C114D" w:rsidRPr="00984A5C" w:rsidRDefault="002C114D" w:rsidP="00750B5D">
            <w:pPr>
              <w:keepNext/>
              <w:keepLines/>
              <w:spacing w:after="234" w:line="259" w:lineRule="auto"/>
              <w:rPr>
                <w:b/>
                <w:sz w:val="18"/>
                <w:szCs w:val="18"/>
              </w:rPr>
            </w:pPr>
            <w:bookmarkStart w:id="79" w:name="_heading=h.3x8tuzt" w:colFirst="0" w:colLast="0"/>
            <w:bookmarkEnd w:id="79"/>
            <w:r w:rsidRPr="00984A5C">
              <w:rPr>
                <w:b/>
                <w:sz w:val="18"/>
                <w:szCs w:val="18"/>
              </w:rPr>
              <w:t>Tüm Akademik Birimler</w:t>
            </w:r>
          </w:p>
        </w:tc>
      </w:tr>
      <w:tr w:rsidR="002C114D" w:rsidRPr="00984A5C" w14:paraId="320F3BEB" w14:textId="77777777" w:rsidTr="00750B5D">
        <w:trPr>
          <w:trHeight w:val="193"/>
        </w:trPr>
        <w:tc>
          <w:tcPr>
            <w:tcW w:w="1701" w:type="dxa"/>
            <w:tcMar>
              <w:top w:w="100" w:type="dxa"/>
              <w:left w:w="100" w:type="dxa"/>
              <w:bottom w:w="100" w:type="dxa"/>
              <w:right w:w="100" w:type="dxa"/>
            </w:tcMar>
          </w:tcPr>
          <w:p w14:paraId="1A49E8B4" w14:textId="77777777" w:rsidR="002C114D" w:rsidRPr="00984A5C" w:rsidRDefault="002C114D" w:rsidP="00750B5D">
            <w:pPr>
              <w:widowControl w:val="0"/>
              <w:spacing w:after="0" w:line="240" w:lineRule="auto"/>
              <w:ind w:left="0" w:firstLine="0"/>
              <w:rPr>
                <w:sz w:val="18"/>
                <w:szCs w:val="18"/>
              </w:rPr>
            </w:pPr>
            <w:r>
              <w:rPr>
                <w:b/>
                <w:sz w:val="18"/>
                <w:szCs w:val="18"/>
              </w:rPr>
              <w:t>PUKÖ</w:t>
            </w:r>
          </w:p>
        </w:tc>
        <w:tc>
          <w:tcPr>
            <w:tcW w:w="1479" w:type="dxa"/>
            <w:tcMar>
              <w:top w:w="100" w:type="dxa"/>
              <w:left w:w="100" w:type="dxa"/>
              <w:bottom w:w="100" w:type="dxa"/>
              <w:right w:w="100" w:type="dxa"/>
            </w:tcMar>
          </w:tcPr>
          <w:p w14:paraId="207113F7" w14:textId="77777777" w:rsidR="002C114D" w:rsidRPr="00984A5C" w:rsidRDefault="002C114D" w:rsidP="00750B5D">
            <w:pPr>
              <w:widowControl w:val="0"/>
              <w:spacing w:after="0" w:line="240" w:lineRule="auto"/>
              <w:ind w:left="0" w:firstLine="0"/>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2D17A4A7" w14:textId="77777777" w:rsidR="002C114D" w:rsidRPr="00984A5C" w:rsidRDefault="002C114D" w:rsidP="00750B5D">
            <w:pPr>
              <w:widowControl w:val="0"/>
              <w:spacing w:after="0" w:line="240" w:lineRule="auto"/>
              <w:ind w:left="0" w:firstLine="0"/>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7F145DCD" w14:textId="77777777" w:rsidR="002C114D" w:rsidRPr="00984A5C" w:rsidRDefault="002C114D" w:rsidP="00750B5D">
            <w:pPr>
              <w:widowControl w:val="0"/>
              <w:spacing w:after="0" w:line="240" w:lineRule="auto"/>
              <w:ind w:left="0" w:firstLine="0"/>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B5F7815" w14:textId="77777777" w:rsidR="002C114D" w:rsidRDefault="002C114D" w:rsidP="00750B5D">
            <w:pPr>
              <w:widowControl w:val="0"/>
              <w:spacing w:after="0" w:line="240" w:lineRule="auto"/>
              <w:ind w:left="0" w:firstLine="0"/>
              <w:rPr>
                <w:sz w:val="18"/>
                <w:szCs w:val="18"/>
              </w:rPr>
            </w:pPr>
            <w:r>
              <w:rPr>
                <w:sz w:val="18"/>
                <w:szCs w:val="18"/>
              </w:rPr>
              <w:t>K (Kontrol etme)</w:t>
            </w:r>
          </w:p>
          <w:p w14:paraId="288EAC26" w14:textId="77777777" w:rsidR="002C114D" w:rsidRPr="00984A5C" w:rsidRDefault="002C114D" w:rsidP="00750B5D">
            <w:pPr>
              <w:widowControl w:val="0"/>
              <w:spacing w:after="0" w:line="240" w:lineRule="auto"/>
              <w:ind w:left="0" w:firstLine="0"/>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46F0493" w14:textId="77777777" w:rsidR="002C114D" w:rsidRPr="00984A5C" w:rsidRDefault="002C114D" w:rsidP="00750B5D">
            <w:pPr>
              <w:widowControl w:val="0"/>
              <w:spacing w:after="0" w:line="240" w:lineRule="auto"/>
              <w:ind w:left="0" w:firstLine="0"/>
              <w:rPr>
                <w:sz w:val="18"/>
                <w:szCs w:val="18"/>
              </w:rPr>
            </w:pPr>
            <w:r w:rsidRPr="00370435">
              <w:rPr>
                <w:sz w:val="18"/>
                <w:szCs w:val="18"/>
              </w:rPr>
              <w:t>Tekrar eden PUKÖ döngüleri</w:t>
            </w:r>
          </w:p>
        </w:tc>
      </w:tr>
      <w:tr w:rsidR="002C114D" w:rsidRPr="00984A5C" w14:paraId="22CE08FD" w14:textId="77777777" w:rsidTr="00750B5D">
        <w:trPr>
          <w:trHeight w:val="193"/>
        </w:trPr>
        <w:tc>
          <w:tcPr>
            <w:tcW w:w="1701" w:type="dxa"/>
            <w:tcMar>
              <w:top w:w="100" w:type="dxa"/>
              <w:left w:w="100" w:type="dxa"/>
              <w:bottom w:w="100" w:type="dxa"/>
              <w:right w:w="100" w:type="dxa"/>
            </w:tcMar>
          </w:tcPr>
          <w:p w14:paraId="0D7A68E9" w14:textId="77777777" w:rsidR="002C114D" w:rsidRPr="00984A5C" w:rsidRDefault="002C114D" w:rsidP="00750B5D">
            <w:pPr>
              <w:widowControl w:val="0"/>
              <w:spacing w:after="0" w:line="240" w:lineRule="auto"/>
              <w:ind w:left="0" w:firstLine="0"/>
              <w:rPr>
                <w:sz w:val="18"/>
                <w:szCs w:val="18"/>
              </w:rPr>
            </w:pPr>
            <w:r w:rsidRPr="009E2A7A">
              <w:rPr>
                <w:b/>
                <w:sz w:val="18"/>
                <w:szCs w:val="18"/>
              </w:rPr>
              <w:t>Olgunluk Düzeyi</w:t>
            </w:r>
          </w:p>
        </w:tc>
        <w:tc>
          <w:tcPr>
            <w:tcW w:w="1479" w:type="dxa"/>
            <w:tcMar>
              <w:top w:w="100" w:type="dxa"/>
              <w:left w:w="100" w:type="dxa"/>
              <w:bottom w:w="100" w:type="dxa"/>
              <w:right w:w="100" w:type="dxa"/>
            </w:tcMar>
          </w:tcPr>
          <w:p w14:paraId="2C177183" w14:textId="77777777" w:rsidR="002C114D" w:rsidRPr="00984A5C" w:rsidRDefault="002C114D" w:rsidP="00750B5D">
            <w:pPr>
              <w:widowControl w:val="0"/>
              <w:spacing w:after="0" w:line="240" w:lineRule="auto"/>
              <w:ind w:left="0" w:firstLine="0"/>
              <w:rPr>
                <w:sz w:val="18"/>
                <w:szCs w:val="18"/>
              </w:rPr>
            </w:pPr>
            <w:r w:rsidRPr="00910E9B">
              <w:rPr>
                <w:sz w:val="18"/>
                <w:szCs w:val="18"/>
              </w:rPr>
              <w:t>1</w:t>
            </w:r>
          </w:p>
        </w:tc>
        <w:tc>
          <w:tcPr>
            <w:tcW w:w="1640" w:type="dxa"/>
            <w:tcMar>
              <w:top w:w="100" w:type="dxa"/>
              <w:left w:w="100" w:type="dxa"/>
              <w:bottom w:w="100" w:type="dxa"/>
              <w:right w:w="100" w:type="dxa"/>
            </w:tcMar>
          </w:tcPr>
          <w:p w14:paraId="1A6A7147" w14:textId="77777777" w:rsidR="002C114D" w:rsidRPr="00984A5C" w:rsidRDefault="002C114D" w:rsidP="00750B5D">
            <w:pPr>
              <w:widowControl w:val="0"/>
              <w:spacing w:after="0" w:line="240" w:lineRule="auto"/>
              <w:ind w:left="0" w:firstLine="0"/>
              <w:rPr>
                <w:sz w:val="18"/>
                <w:szCs w:val="18"/>
              </w:rPr>
            </w:pPr>
            <w:r w:rsidRPr="00910E9B">
              <w:rPr>
                <w:sz w:val="18"/>
                <w:szCs w:val="18"/>
              </w:rPr>
              <w:t>2</w:t>
            </w:r>
          </w:p>
        </w:tc>
        <w:tc>
          <w:tcPr>
            <w:tcW w:w="1275" w:type="dxa"/>
            <w:tcMar>
              <w:top w:w="100" w:type="dxa"/>
              <w:left w:w="100" w:type="dxa"/>
              <w:bottom w:w="100" w:type="dxa"/>
              <w:right w:w="100" w:type="dxa"/>
            </w:tcMar>
          </w:tcPr>
          <w:p w14:paraId="00887D99" w14:textId="77777777" w:rsidR="002C114D" w:rsidRPr="00984A5C" w:rsidRDefault="002C114D" w:rsidP="00750B5D">
            <w:pPr>
              <w:widowControl w:val="0"/>
              <w:spacing w:after="0" w:line="240" w:lineRule="auto"/>
              <w:ind w:left="0" w:firstLine="0"/>
              <w:rPr>
                <w:sz w:val="18"/>
                <w:szCs w:val="18"/>
              </w:rPr>
            </w:pPr>
            <w:r w:rsidRPr="00910E9B">
              <w:rPr>
                <w:sz w:val="18"/>
                <w:szCs w:val="18"/>
              </w:rPr>
              <w:t>3</w:t>
            </w:r>
          </w:p>
        </w:tc>
        <w:tc>
          <w:tcPr>
            <w:tcW w:w="1701" w:type="dxa"/>
            <w:tcMar>
              <w:top w:w="100" w:type="dxa"/>
              <w:left w:w="100" w:type="dxa"/>
              <w:bottom w:w="100" w:type="dxa"/>
              <w:right w:w="100" w:type="dxa"/>
            </w:tcMar>
          </w:tcPr>
          <w:p w14:paraId="0F471108" w14:textId="77777777" w:rsidR="002C114D" w:rsidRPr="00984A5C" w:rsidRDefault="002C114D" w:rsidP="00750B5D">
            <w:pPr>
              <w:widowControl w:val="0"/>
              <w:spacing w:after="0" w:line="240" w:lineRule="auto"/>
              <w:ind w:left="0" w:firstLine="0"/>
              <w:rPr>
                <w:sz w:val="18"/>
                <w:szCs w:val="18"/>
              </w:rPr>
            </w:pPr>
            <w:r w:rsidRPr="00910E9B">
              <w:rPr>
                <w:sz w:val="18"/>
                <w:szCs w:val="18"/>
              </w:rPr>
              <w:t>4</w:t>
            </w:r>
          </w:p>
        </w:tc>
        <w:tc>
          <w:tcPr>
            <w:tcW w:w="1276" w:type="dxa"/>
            <w:tcMar>
              <w:top w:w="100" w:type="dxa"/>
              <w:left w:w="100" w:type="dxa"/>
              <w:bottom w:w="100" w:type="dxa"/>
              <w:right w:w="100" w:type="dxa"/>
            </w:tcMar>
          </w:tcPr>
          <w:p w14:paraId="34650719" w14:textId="77777777" w:rsidR="002C114D" w:rsidRPr="00984A5C" w:rsidRDefault="002C114D" w:rsidP="00750B5D">
            <w:pPr>
              <w:widowControl w:val="0"/>
              <w:spacing w:after="0" w:line="240" w:lineRule="auto"/>
              <w:ind w:left="0" w:firstLine="0"/>
              <w:rPr>
                <w:sz w:val="18"/>
                <w:szCs w:val="18"/>
              </w:rPr>
            </w:pPr>
            <w:r w:rsidRPr="00910E9B">
              <w:rPr>
                <w:sz w:val="18"/>
                <w:szCs w:val="18"/>
              </w:rPr>
              <w:t>5</w:t>
            </w:r>
          </w:p>
        </w:tc>
      </w:tr>
      <w:tr w:rsidR="002C114D" w:rsidRPr="00984A5C" w14:paraId="681B324C" w14:textId="77777777" w:rsidTr="00750B5D">
        <w:tc>
          <w:tcPr>
            <w:tcW w:w="1701" w:type="dxa"/>
            <w:tcMar>
              <w:top w:w="100" w:type="dxa"/>
              <w:left w:w="100" w:type="dxa"/>
              <w:bottom w:w="100" w:type="dxa"/>
              <w:right w:w="100" w:type="dxa"/>
            </w:tcMar>
          </w:tcPr>
          <w:p w14:paraId="553B84E6" w14:textId="77777777" w:rsidR="002C114D" w:rsidRPr="00984A5C" w:rsidRDefault="002C114D" w:rsidP="00750B5D">
            <w:pPr>
              <w:widowControl w:val="0"/>
              <w:spacing w:after="0" w:line="240" w:lineRule="auto"/>
              <w:ind w:left="0" w:firstLine="0"/>
              <w:rPr>
                <w:b/>
                <w:sz w:val="18"/>
                <w:szCs w:val="18"/>
              </w:rPr>
            </w:pPr>
            <w:r w:rsidRPr="00984A5C">
              <w:rPr>
                <w:b/>
                <w:sz w:val="18"/>
                <w:szCs w:val="18"/>
              </w:rPr>
              <w:t>B.2.3. Öğrenci Kabulü, Önceki Öğrenmenin Tanınması ve Kredilendirilmesi</w:t>
            </w:r>
          </w:p>
        </w:tc>
        <w:tc>
          <w:tcPr>
            <w:tcW w:w="1479" w:type="dxa"/>
            <w:tcMar>
              <w:top w:w="100" w:type="dxa"/>
              <w:left w:w="100" w:type="dxa"/>
              <w:bottom w:w="100" w:type="dxa"/>
              <w:right w:w="100" w:type="dxa"/>
            </w:tcMar>
          </w:tcPr>
          <w:p w14:paraId="6766497A" w14:textId="77777777" w:rsidR="002C114D" w:rsidRPr="00984A5C" w:rsidRDefault="002C114D" w:rsidP="00750B5D">
            <w:pPr>
              <w:widowControl w:val="0"/>
              <w:spacing w:after="0" w:line="240" w:lineRule="auto"/>
              <w:ind w:left="0" w:firstLine="0"/>
              <w:rPr>
                <w:sz w:val="18"/>
                <w:szCs w:val="18"/>
              </w:rPr>
            </w:pPr>
            <w:r w:rsidRPr="00984A5C">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5A1DAE47"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3FB3B548" w14:textId="77777777" w:rsidR="002C114D" w:rsidRPr="00984A5C" w:rsidRDefault="002C114D" w:rsidP="00750B5D">
            <w:pPr>
              <w:widowControl w:val="0"/>
              <w:spacing w:after="0" w:line="240" w:lineRule="auto"/>
              <w:ind w:left="0" w:firstLine="0"/>
              <w:rPr>
                <w:sz w:val="18"/>
                <w:szCs w:val="18"/>
              </w:rPr>
            </w:pPr>
            <w:r w:rsidRPr="00984A5C">
              <w:rPr>
                <w:sz w:val="18"/>
                <w:szCs w:val="18"/>
              </w:rPr>
              <w:t>Birimin genelinde planlar dahilinde uygulamalar bulunmaktadır</w:t>
            </w:r>
          </w:p>
        </w:tc>
        <w:tc>
          <w:tcPr>
            <w:tcW w:w="1701" w:type="dxa"/>
            <w:tcMar>
              <w:top w:w="100" w:type="dxa"/>
              <w:left w:w="100" w:type="dxa"/>
              <w:bottom w:w="100" w:type="dxa"/>
              <w:right w:w="100" w:type="dxa"/>
            </w:tcMar>
          </w:tcPr>
          <w:p w14:paraId="6C3E5CAD" w14:textId="77777777" w:rsidR="002C114D" w:rsidRPr="00984A5C" w:rsidRDefault="002C114D" w:rsidP="00750B5D">
            <w:pPr>
              <w:widowControl w:val="0"/>
              <w:spacing w:after="0" w:line="240" w:lineRule="auto"/>
              <w:ind w:left="0" w:firstLine="0"/>
              <w:rPr>
                <w:sz w:val="18"/>
                <w:szCs w:val="18"/>
              </w:rPr>
            </w:pPr>
            <w:r w:rsidRPr="00984A5C">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2F764AAA" w14:textId="77777777" w:rsidR="002C114D" w:rsidRPr="00984A5C" w:rsidRDefault="002C114D" w:rsidP="00750B5D">
            <w:pPr>
              <w:widowControl w:val="0"/>
              <w:spacing w:after="0" w:line="240" w:lineRule="auto"/>
              <w:ind w:left="0" w:firstLine="0"/>
              <w:rPr>
                <w:sz w:val="18"/>
                <w:szCs w:val="18"/>
              </w:rPr>
            </w:pPr>
            <w:r w:rsidRPr="00984A5C">
              <w:rPr>
                <w:sz w:val="18"/>
                <w:szCs w:val="18"/>
              </w:rPr>
              <w:t>İçselleştirilmiş, sistematik, sürdürülebilir ve örnek gösterilebilir uygulamalar bulunmaktadır</w:t>
            </w:r>
          </w:p>
        </w:tc>
      </w:tr>
      <w:tr w:rsidR="002C114D" w:rsidRPr="00984A5C" w14:paraId="3724E8DC" w14:textId="77777777" w:rsidTr="00750B5D">
        <w:tc>
          <w:tcPr>
            <w:tcW w:w="1701" w:type="dxa"/>
            <w:tcMar>
              <w:top w:w="100" w:type="dxa"/>
              <w:left w:w="100" w:type="dxa"/>
              <w:bottom w:w="100" w:type="dxa"/>
              <w:right w:w="100" w:type="dxa"/>
            </w:tcMar>
          </w:tcPr>
          <w:p w14:paraId="766585F1" w14:textId="77777777" w:rsidR="002C114D" w:rsidRPr="00984A5C" w:rsidRDefault="002C114D" w:rsidP="00750B5D">
            <w:pPr>
              <w:widowControl w:val="0"/>
              <w:spacing w:after="0" w:line="240" w:lineRule="auto"/>
              <w:ind w:left="0" w:firstLine="0"/>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2FD063D1" w14:textId="77777777" w:rsidR="002C114D" w:rsidRPr="00984A5C" w:rsidRDefault="002C114D" w:rsidP="00750B5D">
            <w:pPr>
              <w:widowControl w:val="0"/>
              <w:spacing w:after="0" w:line="240" w:lineRule="auto"/>
              <w:ind w:left="0" w:firstLine="0"/>
              <w:rPr>
                <w:sz w:val="18"/>
                <w:szCs w:val="18"/>
              </w:rPr>
            </w:pPr>
          </w:p>
        </w:tc>
        <w:tc>
          <w:tcPr>
            <w:tcW w:w="1640" w:type="dxa"/>
            <w:tcMar>
              <w:top w:w="100" w:type="dxa"/>
              <w:left w:w="100" w:type="dxa"/>
              <w:bottom w:w="100" w:type="dxa"/>
              <w:right w:w="100" w:type="dxa"/>
            </w:tcMar>
          </w:tcPr>
          <w:p w14:paraId="689206BD" w14:textId="77777777" w:rsidR="002C114D" w:rsidRPr="00984A5C" w:rsidRDefault="002C114D" w:rsidP="00750B5D">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45197B3E" w14:textId="77777777" w:rsidR="002C114D" w:rsidRPr="00984A5C" w:rsidRDefault="002C114D" w:rsidP="00750B5D">
            <w:pPr>
              <w:widowControl w:val="0"/>
              <w:spacing w:after="0" w:line="240" w:lineRule="auto"/>
              <w:ind w:left="0" w:firstLine="0"/>
              <w:rPr>
                <w:sz w:val="18"/>
                <w:szCs w:val="18"/>
              </w:rPr>
            </w:pPr>
          </w:p>
        </w:tc>
        <w:tc>
          <w:tcPr>
            <w:tcW w:w="1701" w:type="dxa"/>
            <w:tcMar>
              <w:top w:w="100" w:type="dxa"/>
              <w:left w:w="100" w:type="dxa"/>
              <w:bottom w:w="100" w:type="dxa"/>
              <w:right w:w="100" w:type="dxa"/>
            </w:tcMar>
          </w:tcPr>
          <w:p w14:paraId="7D99D9A7" w14:textId="77777777" w:rsidR="002C114D" w:rsidRPr="00984A5C" w:rsidRDefault="002C114D" w:rsidP="00BE3A91">
            <w:pPr>
              <w:widowControl w:val="0"/>
              <w:spacing w:after="0" w:line="240" w:lineRule="auto"/>
              <w:ind w:left="0" w:firstLine="0"/>
              <w:jc w:val="center"/>
              <w:rPr>
                <w:sz w:val="18"/>
                <w:szCs w:val="18"/>
              </w:rPr>
            </w:pPr>
            <w:r>
              <w:rPr>
                <w:sz w:val="18"/>
                <w:szCs w:val="18"/>
              </w:rPr>
              <w:t>X</w:t>
            </w:r>
          </w:p>
        </w:tc>
        <w:tc>
          <w:tcPr>
            <w:tcW w:w="1276" w:type="dxa"/>
            <w:tcMar>
              <w:top w:w="100" w:type="dxa"/>
              <w:left w:w="100" w:type="dxa"/>
              <w:bottom w:w="100" w:type="dxa"/>
              <w:right w:w="100" w:type="dxa"/>
            </w:tcMar>
          </w:tcPr>
          <w:p w14:paraId="123FDD99" w14:textId="77777777" w:rsidR="002C114D" w:rsidRPr="00984A5C" w:rsidRDefault="002C114D" w:rsidP="00750B5D">
            <w:pPr>
              <w:widowControl w:val="0"/>
              <w:spacing w:after="0" w:line="240" w:lineRule="auto"/>
              <w:ind w:left="0" w:firstLine="0"/>
              <w:rPr>
                <w:sz w:val="18"/>
                <w:szCs w:val="18"/>
              </w:rPr>
            </w:pPr>
          </w:p>
        </w:tc>
      </w:tr>
    </w:tbl>
    <w:p w14:paraId="1E061531" w14:textId="77777777" w:rsidR="002C114D" w:rsidRDefault="002C114D" w:rsidP="002C114D">
      <w:pPr>
        <w:spacing w:after="160" w:line="278" w:lineRule="auto"/>
        <w:ind w:left="0" w:firstLine="0"/>
        <w:rPr>
          <w:sz w:val="20"/>
          <w:szCs w:val="20"/>
        </w:rPr>
      </w:pPr>
      <w:r>
        <w:rPr>
          <w:sz w:val="20"/>
          <w:szCs w:val="20"/>
        </w:rPr>
        <w:t xml:space="preserve">   Not: Bu alt ölçütü genel olarak değerlendirip olgunluk düzeyini (X) ile işaretleyiniz</w:t>
      </w:r>
    </w:p>
    <w:p w14:paraId="75A10503" w14:textId="77777777" w:rsidR="002C114D" w:rsidRPr="00E90D07" w:rsidRDefault="00C05DEF" w:rsidP="007F263E">
      <w:pPr>
        <w:pStyle w:val="Balk3"/>
        <w:rPr>
          <w:sz w:val="26"/>
          <w:szCs w:val="26"/>
        </w:rPr>
      </w:pPr>
      <w:bookmarkStart w:id="80" w:name="_Toc221281777"/>
      <w:r w:rsidRPr="00E90D07">
        <w:t>B.2.4. Yeterliliklerin Sertifikalandırılması ve Diploma</w:t>
      </w:r>
      <w:bookmarkEnd w:id="80"/>
      <w:r w:rsidRPr="00E90D07">
        <w:t xml:space="preserve"> </w:t>
      </w:r>
      <w:bookmarkStart w:id="81" w:name="_heading=h.338fx5o" w:colFirst="0" w:colLast="0"/>
      <w:bookmarkEnd w:id="81"/>
    </w:p>
    <w:tbl>
      <w:tblPr>
        <w:tblStyle w:val="PlainTable4"/>
        <w:tblW w:w="9135" w:type="dxa"/>
        <w:tblLook w:val="06A0" w:firstRow="1" w:lastRow="0" w:firstColumn="1" w:lastColumn="0" w:noHBand="1" w:noVBand="1"/>
      </w:tblPr>
      <w:tblGrid>
        <w:gridCol w:w="2001"/>
        <w:gridCol w:w="7134"/>
      </w:tblGrid>
      <w:tr w:rsidR="005A39B1" w:rsidRPr="006B3129" w14:paraId="2E2D28F2"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141EEB" w14:textId="77777777" w:rsidR="005A39B1" w:rsidRPr="00D06EE8" w:rsidRDefault="005A39B1"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2F2EED2" w14:textId="77777777" w:rsidR="005A39B1" w:rsidRPr="00D06EE8" w:rsidRDefault="005A39B1" w:rsidP="00750B5D">
            <w:pPr>
              <w:jc w:val="both"/>
              <w:rPr>
                <w:rFonts w:ascii="Times New Roman" w:hAnsi="Times New Roman" w:cs="Times New Roman"/>
                <w:color w:val="2F5496" w:themeColor="accent5" w:themeShade="BF"/>
                <w:sz w:val="24"/>
                <w:szCs w:val="24"/>
              </w:rPr>
            </w:pPr>
          </w:p>
        </w:tc>
        <w:tc>
          <w:tcPr>
            <w:tcW w:w="7134" w:type="dxa"/>
          </w:tcPr>
          <w:p w14:paraId="5CC0B2C6" w14:textId="7B0B58AD" w:rsidR="005A39B1" w:rsidRPr="0084650A" w:rsidRDefault="005A39B1"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4650A">
              <w:rPr>
                <w:rFonts w:ascii="Times New Roman" w:hAnsi="Times New Roman" w:cs="Times New Roman"/>
                <w:b w:val="0"/>
                <w:bCs w:val="0"/>
                <w:sz w:val="24"/>
                <w:szCs w:val="24"/>
              </w:rPr>
              <w:t xml:space="preserve">Mezuniyet sonrası öğrenci yeterliliklerinin ulusal ve uluslararası düzeyde tanınmasını sağlamak amacıyla diploma, transkript, not eşdeğerlik çizelgesi ve diploma eki düzenlenmesine ilişkin süreçler </w:t>
            </w:r>
            <w:r w:rsidRPr="0084650A">
              <w:rPr>
                <w:rFonts w:ascii="Times New Roman" w:hAnsi="Times New Roman" w:cs="Times New Roman"/>
                <w:b w:val="0"/>
                <w:bCs w:val="0"/>
                <w:sz w:val="24"/>
                <w:szCs w:val="24"/>
              </w:rPr>
              <w:lastRenderedPageBreak/>
              <w:t>planlanmıştır</w:t>
            </w:r>
            <w:r>
              <w:rPr>
                <w:rFonts w:ascii="Times New Roman" w:hAnsi="Times New Roman" w:cs="Times New Roman"/>
                <w:b w:val="0"/>
                <w:bCs w:val="0"/>
                <w:sz w:val="24"/>
                <w:szCs w:val="24"/>
              </w:rPr>
              <w:t xml:space="preserve"> </w:t>
            </w:r>
            <w:bookmarkStart w:id="82" w:name="DiplomaEki"/>
            <w:r>
              <w:fldChar w:fldCharType="begin"/>
            </w:r>
            <w:r>
              <w:rPr>
                <w:rFonts w:ascii="Times New Roman" w:hAnsi="Times New Roman" w:cs="Times New Roman"/>
                <w:b w:val="0"/>
                <w:bCs w:val="0"/>
                <w:sz w:val="24"/>
                <w:szCs w:val="24"/>
              </w:rPr>
              <w:instrText>HYPERLINK "https://birimler.dpu.edu.tr/app/views/panel/ckfinder/userfiles/27/files/Kuetahya_Dumlup_nar_Ueniversitesi_Diploma%2C_Sertifika_ve_Belgeler__le__lgili_Yoenerge.pdf"</w:instrText>
            </w:r>
            <w:r>
              <w:fldChar w:fldCharType="separate"/>
            </w:r>
            <w:r w:rsidRPr="00562807">
              <w:rPr>
                <w:rStyle w:val="Kpr"/>
                <w:rFonts w:ascii="Times New Roman" w:hAnsi="Times New Roman" w:cs="Times New Roman"/>
                <w:b w:val="0"/>
                <w:bCs w:val="0"/>
                <w:sz w:val="24"/>
                <w:szCs w:val="24"/>
              </w:rPr>
              <w:t>(Diploma</w:t>
            </w:r>
            <w:r>
              <w:rPr>
                <w:rStyle w:val="Kpr"/>
                <w:rFonts w:ascii="Times New Roman" w:hAnsi="Times New Roman" w:cs="Times New Roman"/>
                <w:b w:val="0"/>
                <w:bCs w:val="0"/>
                <w:sz w:val="24"/>
                <w:szCs w:val="24"/>
              </w:rPr>
              <w:t xml:space="preserve"> Eki</w:t>
            </w:r>
            <w:r w:rsidRPr="00562807">
              <w:rPr>
                <w:rStyle w:val="Kpr"/>
                <w:rFonts w:ascii="Times New Roman" w:hAnsi="Times New Roman" w:cs="Times New Roman"/>
                <w:b w:val="0"/>
                <w:bCs w:val="0"/>
                <w:sz w:val="24"/>
                <w:szCs w:val="24"/>
              </w:rPr>
              <w:t>)</w:t>
            </w:r>
            <w:r>
              <w:rPr>
                <w:rStyle w:val="Kpr"/>
                <w:rFonts w:ascii="Times New Roman" w:hAnsi="Times New Roman" w:cs="Times New Roman"/>
                <w:b w:val="0"/>
                <w:bCs w:val="0"/>
                <w:sz w:val="24"/>
                <w:szCs w:val="24"/>
              </w:rPr>
              <w:t xml:space="preserve"> </w:t>
            </w:r>
            <w:r w:rsidRPr="00562807">
              <w:rPr>
                <w:rStyle w:val="Kpr"/>
                <w:rFonts w:ascii="Times New Roman" w:hAnsi="Times New Roman" w:cs="Times New Roman"/>
                <w:b w:val="0"/>
                <w:bCs w:val="0"/>
                <w:sz w:val="24"/>
                <w:szCs w:val="24"/>
              </w:rPr>
              <w:t>(OD</w:t>
            </w:r>
            <w:r>
              <w:rPr>
                <w:rStyle w:val="Kpr"/>
                <w:rFonts w:ascii="Times New Roman" w:hAnsi="Times New Roman" w:cs="Times New Roman"/>
                <w:b w:val="0"/>
                <w:bCs w:val="0"/>
                <w:sz w:val="24"/>
                <w:szCs w:val="24"/>
              </w:rPr>
              <w:t>2</w:t>
            </w:r>
            <w:r w:rsidRPr="00562807">
              <w:rPr>
                <w:rStyle w:val="Kpr"/>
                <w:rFonts w:ascii="Times New Roman" w:hAnsi="Times New Roman" w:cs="Times New Roman"/>
                <w:b w:val="0"/>
                <w:bCs w:val="0"/>
                <w:sz w:val="24"/>
                <w:szCs w:val="24"/>
              </w:rPr>
              <w:t>)</w:t>
            </w:r>
            <w:bookmarkEnd w:id="82"/>
            <w:r>
              <w:fldChar w:fldCharType="end"/>
            </w:r>
            <w:bookmarkStart w:id="83" w:name="Diploma"/>
            <w:r w:rsidR="00BE3A91">
              <w:rPr>
                <w:rFonts w:ascii="Times New Roman" w:hAnsi="Times New Roman" w:cs="Times New Roman"/>
                <w:b w:val="0"/>
                <w:bCs w:val="0"/>
                <w:sz w:val="24"/>
                <w:szCs w:val="24"/>
              </w:rPr>
              <w:t xml:space="preserve">, </w:t>
            </w:r>
            <w:hyperlink r:id="rId119" w:history="1">
              <w:r w:rsidRPr="00982AE1">
                <w:rPr>
                  <w:rStyle w:val="Kpr"/>
                  <w:rFonts w:ascii="Times New Roman" w:hAnsi="Times New Roman" w:cs="Times New Roman"/>
                  <w:b w:val="0"/>
                  <w:bCs w:val="0"/>
                  <w:sz w:val="24"/>
                  <w:szCs w:val="24"/>
                </w:rPr>
                <w:t>(Diploma) (OD</w:t>
              </w:r>
              <w:r>
                <w:rPr>
                  <w:rStyle w:val="Kpr"/>
                  <w:rFonts w:ascii="Times New Roman" w:hAnsi="Times New Roman" w:cs="Times New Roman"/>
                  <w:b w:val="0"/>
                  <w:bCs w:val="0"/>
                  <w:sz w:val="24"/>
                  <w:szCs w:val="24"/>
                </w:rPr>
                <w:t>2</w:t>
              </w:r>
              <w:r w:rsidRPr="00982AE1">
                <w:rPr>
                  <w:rStyle w:val="Kpr"/>
                  <w:rFonts w:ascii="Times New Roman" w:hAnsi="Times New Roman" w:cs="Times New Roman"/>
                  <w:b w:val="0"/>
                  <w:bCs w:val="0"/>
                  <w:sz w:val="24"/>
                  <w:szCs w:val="24"/>
                </w:rPr>
                <w:t>).</w:t>
              </w:r>
              <w:bookmarkEnd w:id="83"/>
            </w:hyperlink>
          </w:p>
          <w:p w14:paraId="67973084" w14:textId="77777777" w:rsidR="005A39B1" w:rsidRPr="006B3129" w:rsidRDefault="005A39B1"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A39B1" w:rsidRPr="006B3129" w14:paraId="0E8C014D"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88A276" w14:textId="77777777" w:rsidR="005A39B1" w:rsidRPr="00D06EE8" w:rsidRDefault="005A39B1"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35CD347A" w14:textId="77777777" w:rsidR="005A39B1" w:rsidRPr="00D06EE8" w:rsidRDefault="005A39B1" w:rsidP="00750B5D">
            <w:pPr>
              <w:jc w:val="both"/>
              <w:rPr>
                <w:rFonts w:ascii="Times New Roman" w:hAnsi="Times New Roman" w:cs="Times New Roman"/>
                <w:color w:val="2F5496" w:themeColor="accent5" w:themeShade="BF"/>
                <w:sz w:val="24"/>
                <w:szCs w:val="24"/>
              </w:rPr>
            </w:pPr>
          </w:p>
        </w:tc>
        <w:tc>
          <w:tcPr>
            <w:tcW w:w="7134" w:type="dxa"/>
          </w:tcPr>
          <w:p w14:paraId="1C62FB39" w14:textId="20E7B3D0"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477A">
              <w:rPr>
                <w:rFonts w:ascii="Times New Roman" w:hAnsi="Times New Roman" w:cs="Times New Roman"/>
                <w:sz w:val="24"/>
                <w:szCs w:val="24"/>
              </w:rPr>
              <w:t xml:space="preserve">Mezun olan öğrencilere, yeterliliklerini gösteren diplomalarına ek olarak her ders için başarı durumlarını gösteren </w:t>
            </w:r>
            <w:r w:rsidRPr="005A39B1">
              <w:rPr>
                <w:rStyle w:val="Gl"/>
                <w:rFonts w:ascii="Times New Roman" w:hAnsi="Times New Roman" w:cs="Times New Roman"/>
                <w:b w:val="0"/>
                <w:bCs w:val="0"/>
                <w:sz w:val="24"/>
                <w:szCs w:val="24"/>
              </w:rPr>
              <w:t>transkript</w:t>
            </w:r>
            <w:r w:rsidRPr="005A39B1">
              <w:rPr>
                <w:rFonts w:ascii="Times New Roman" w:hAnsi="Times New Roman" w:cs="Times New Roman"/>
                <w:b/>
                <w:bCs/>
                <w:sz w:val="24"/>
                <w:szCs w:val="24"/>
              </w:rPr>
              <w:t xml:space="preserve"> </w:t>
            </w:r>
            <w:r w:rsidRPr="0075477A">
              <w:rPr>
                <w:rFonts w:ascii="Times New Roman" w:hAnsi="Times New Roman" w:cs="Times New Roman"/>
                <w:sz w:val="24"/>
                <w:szCs w:val="24"/>
              </w:rPr>
              <w:t xml:space="preserve">ve notların </w:t>
            </w:r>
            <w:r w:rsidRPr="005A39B1">
              <w:rPr>
                <w:rStyle w:val="Gl"/>
                <w:rFonts w:ascii="Times New Roman" w:hAnsi="Times New Roman" w:cs="Times New Roman"/>
                <w:b w:val="0"/>
                <w:bCs w:val="0"/>
                <w:sz w:val="24"/>
                <w:szCs w:val="24"/>
              </w:rPr>
              <w:t>YÖK standartlarına göre eşdeğerlik çizelgesi</w:t>
            </w:r>
            <w:r w:rsidRPr="005A39B1">
              <w:rPr>
                <w:rFonts w:ascii="Times New Roman" w:hAnsi="Times New Roman" w:cs="Times New Roman"/>
                <w:b/>
                <w:bCs/>
                <w:sz w:val="24"/>
                <w:szCs w:val="24"/>
              </w:rPr>
              <w:t xml:space="preserve"> </w:t>
            </w:r>
            <w:r w:rsidRPr="0075477A">
              <w:rPr>
                <w:rFonts w:ascii="Times New Roman" w:hAnsi="Times New Roman" w:cs="Times New Roman"/>
                <w:sz w:val="24"/>
                <w:szCs w:val="24"/>
              </w:rPr>
              <w:t>verilm</w:t>
            </w:r>
            <w:r>
              <w:rPr>
                <w:rFonts w:ascii="Times New Roman" w:hAnsi="Times New Roman" w:cs="Times New Roman"/>
                <w:sz w:val="24"/>
                <w:szCs w:val="24"/>
              </w:rPr>
              <w:t>ektedir</w:t>
            </w:r>
            <w:bookmarkStart w:id="84" w:name="eSDEGERLİK"/>
            <w:r>
              <w:rPr>
                <w:rFonts w:ascii="Times New Roman" w:hAnsi="Times New Roman" w:cs="Times New Roman"/>
                <w:sz w:val="24"/>
                <w:szCs w:val="24"/>
              </w:rPr>
              <w:t xml:space="preserve"> </w:t>
            </w:r>
            <w:hyperlink r:id="rId120" w:history="1">
              <w:r w:rsidRPr="00982AE1">
                <w:rPr>
                  <w:rStyle w:val="Kpr"/>
                  <w:rFonts w:ascii="Times New Roman" w:hAnsi="Times New Roman" w:cs="Times New Roman"/>
                  <w:sz w:val="24"/>
                  <w:szCs w:val="24"/>
                </w:rPr>
                <w:t xml:space="preserve">(Senato </w:t>
              </w:r>
              <w:r>
                <w:rPr>
                  <w:rStyle w:val="Kpr"/>
                  <w:rFonts w:ascii="Times New Roman" w:hAnsi="Times New Roman" w:cs="Times New Roman"/>
                  <w:sz w:val="24"/>
                  <w:szCs w:val="24"/>
                </w:rPr>
                <w:t>O</w:t>
              </w:r>
              <w:r w:rsidRPr="00982AE1">
                <w:rPr>
                  <w:rStyle w:val="Kpr"/>
                  <w:rFonts w:ascii="Times New Roman" w:hAnsi="Times New Roman" w:cs="Times New Roman"/>
                  <w:sz w:val="24"/>
                  <w:szCs w:val="24"/>
                </w:rPr>
                <w:t xml:space="preserve">naylı </w:t>
              </w:r>
              <w:r>
                <w:rPr>
                  <w:rStyle w:val="Kpr"/>
                  <w:rFonts w:ascii="Times New Roman" w:hAnsi="Times New Roman" w:cs="Times New Roman"/>
                  <w:sz w:val="24"/>
                  <w:szCs w:val="24"/>
                </w:rPr>
                <w:t>E</w:t>
              </w:r>
              <w:r w:rsidRPr="00982AE1">
                <w:rPr>
                  <w:rStyle w:val="Kpr"/>
                  <w:rFonts w:ascii="Times New Roman" w:hAnsi="Times New Roman" w:cs="Times New Roman"/>
                  <w:sz w:val="24"/>
                  <w:szCs w:val="24"/>
                </w:rPr>
                <w:t xml:space="preserve">şdeğerlik </w:t>
              </w:r>
              <w:r>
                <w:rPr>
                  <w:rStyle w:val="Kpr"/>
                  <w:rFonts w:ascii="Times New Roman" w:hAnsi="Times New Roman" w:cs="Times New Roman"/>
                  <w:sz w:val="24"/>
                  <w:szCs w:val="24"/>
                </w:rPr>
                <w:t>Ç</w:t>
              </w:r>
              <w:r w:rsidRPr="00982AE1">
                <w:rPr>
                  <w:rStyle w:val="Kpr"/>
                  <w:rFonts w:ascii="Times New Roman" w:hAnsi="Times New Roman" w:cs="Times New Roman"/>
                  <w:sz w:val="24"/>
                  <w:szCs w:val="24"/>
                </w:rPr>
                <w:t>izelgesi) (OD</w:t>
              </w:r>
              <w:r>
                <w:rPr>
                  <w:rStyle w:val="Kpr"/>
                  <w:rFonts w:ascii="Times New Roman" w:hAnsi="Times New Roman" w:cs="Times New Roman"/>
                  <w:sz w:val="24"/>
                  <w:szCs w:val="24"/>
                </w:rPr>
                <w:t>3</w:t>
              </w:r>
              <w:r w:rsidRPr="00982AE1">
                <w:rPr>
                  <w:rStyle w:val="Kpr"/>
                  <w:rFonts w:ascii="Times New Roman" w:hAnsi="Times New Roman" w:cs="Times New Roman"/>
                  <w:sz w:val="24"/>
                  <w:szCs w:val="24"/>
                </w:rPr>
                <w:t>)</w:t>
              </w:r>
              <w:bookmarkEnd w:id="84"/>
            </w:hyperlink>
            <w:r>
              <w:t>.</w:t>
            </w:r>
          </w:p>
          <w:p w14:paraId="1C4C7773" w14:textId="7D55DE61"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75477A">
              <w:rPr>
                <w:rFonts w:ascii="Times New Roman" w:hAnsi="Times New Roman" w:cs="Times New Roman"/>
                <w:sz w:val="24"/>
                <w:szCs w:val="24"/>
              </w:rPr>
              <w:t>ezuniyet işlemleri kapsamında öğrencilerin diplomaları</w:t>
            </w:r>
            <w:r>
              <w:rPr>
                <w:rFonts w:ascii="Times New Roman" w:hAnsi="Times New Roman" w:cs="Times New Roman"/>
                <w:sz w:val="24"/>
                <w:szCs w:val="24"/>
              </w:rPr>
              <w:t xml:space="preserve">yla birlikte </w:t>
            </w:r>
            <w:r w:rsidRPr="005A39B1">
              <w:rPr>
                <w:rStyle w:val="Gl"/>
                <w:rFonts w:ascii="Times New Roman" w:hAnsi="Times New Roman" w:cs="Times New Roman"/>
                <w:b w:val="0"/>
                <w:bCs w:val="0"/>
                <w:sz w:val="24"/>
                <w:szCs w:val="24"/>
              </w:rPr>
              <w:t>uluslararası geçerliliğe sahip Diploma Eki</w:t>
            </w:r>
            <w:r w:rsidRPr="0075477A">
              <w:rPr>
                <w:rStyle w:val="Gl"/>
                <w:rFonts w:ascii="Times New Roman" w:hAnsi="Times New Roman" w:cs="Times New Roman"/>
                <w:sz w:val="24"/>
                <w:szCs w:val="24"/>
              </w:rPr>
              <w:t xml:space="preserve"> </w:t>
            </w:r>
            <w:r w:rsidRPr="0075477A">
              <w:rPr>
                <w:rFonts w:ascii="Times New Roman" w:hAnsi="Times New Roman" w:cs="Times New Roman"/>
                <w:sz w:val="24"/>
                <w:szCs w:val="24"/>
              </w:rPr>
              <w:t>düzenlenerek teslim edilm</w:t>
            </w:r>
            <w:r>
              <w:rPr>
                <w:rFonts w:ascii="Times New Roman" w:hAnsi="Times New Roman" w:cs="Times New Roman"/>
                <w:sz w:val="24"/>
                <w:szCs w:val="24"/>
              </w:rPr>
              <w:t xml:space="preserve">ektedir </w:t>
            </w:r>
            <w:bookmarkStart w:id="85" w:name="diplomaekiörnekleri"/>
            <w:r>
              <w:fldChar w:fldCharType="begin"/>
            </w:r>
            <w:r>
              <w:rPr>
                <w:rFonts w:ascii="Times New Roman" w:hAnsi="Times New Roman" w:cs="Times New Roman"/>
                <w:sz w:val="24"/>
                <w:szCs w:val="24"/>
              </w:rPr>
              <w:instrText>HYPERLINK "https://oidb.dpu.edu.tr/tr/index/sayfa/1847/diploma-eki-ornekleri?utm_source=chatgpt.com"</w:instrText>
            </w:r>
            <w:r>
              <w:fldChar w:fldCharType="separate"/>
            </w:r>
            <w:r w:rsidRPr="00982AE1">
              <w:rPr>
                <w:rStyle w:val="Kpr"/>
                <w:rFonts w:ascii="Times New Roman" w:hAnsi="Times New Roman" w:cs="Times New Roman"/>
                <w:sz w:val="24"/>
                <w:szCs w:val="24"/>
              </w:rPr>
              <w:t xml:space="preserve">(Diploma </w:t>
            </w:r>
            <w:r>
              <w:rPr>
                <w:rStyle w:val="Kpr"/>
                <w:rFonts w:ascii="Times New Roman" w:hAnsi="Times New Roman" w:cs="Times New Roman"/>
                <w:sz w:val="24"/>
                <w:szCs w:val="24"/>
              </w:rPr>
              <w:t>E</w:t>
            </w:r>
            <w:r w:rsidRPr="00982AE1">
              <w:rPr>
                <w:rStyle w:val="Kpr"/>
                <w:rFonts w:ascii="Times New Roman" w:hAnsi="Times New Roman" w:cs="Times New Roman"/>
                <w:sz w:val="24"/>
                <w:szCs w:val="24"/>
              </w:rPr>
              <w:t xml:space="preserve">ki </w:t>
            </w:r>
            <w:r>
              <w:rPr>
                <w:rStyle w:val="Kpr"/>
                <w:rFonts w:ascii="Times New Roman" w:hAnsi="Times New Roman" w:cs="Times New Roman"/>
                <w:sz w:val="24"/>
                <w:szCs w:val="24"/>
              </w:rPr>
              <w:t>Ö</w:t>
            </w:r>
            <w:r w:rsidRPr="00982AE1">
              <w:rPr>
                <w:rStyle w:val="Kpr"/>
                <w:rFonts w:ascii="Times New Roman" w:hAnsi="Times New Roman" w:cs="Times New Roman"/>
                <w:sz w:val="24"/>
                <w:szCs w:val="24"/>
              </w:rPr>
              <w:t>rnekleri) (OD</w:t>
            </w:r>
            <w:r>
              <w:rPr>
                <w:rStyle w:val="Kpr"/>
                <w:rFonts w:ascii="Times New Roman" w:hAnsi="Times New Roman" w:cs="Times New Roman"/>
                <w:sz w:val="24"/>
                <w:szCs w:val="24"/>
              </w:rPr>
              <w:t>3</w:t>
            </w:r>
            <w:r w:rsidRPr="00982AE1">
              <w:rPr>
                <w:rStyle w:val="Kpr"/>
                <w:rFonts w:ascii="Times New Roman" w:hAnsi="Times New Roman" w:cs="Times New Roman"/>
                <w:sz w:val="24"/>
                <w:szCs w:val="24"/>
              </w:rPr>
              <w:t>).</w:t>
            </w:r>
            <w:bookmarkEnd w:id="85"/>
            <w:r>
              <w:fldChar w:fldCharType="end"/>
            </w:r>
          </w:p>
          <w:p w14:paraId="3C8F4407" w14:textId="06503A0F" w:rsidR="005A39B1" w:rsidRPr="0075477A"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761">
              <w:rPr>
                <w:rFonts w:ascii="Times New Roman" w:hAnsi="Times New Roman" w:cs="Times New Roman"/>
                <w:sz w:val="24"/>
                <w:szCs w:val="24"/>
              </w:rPr>
              <w:t>Çift anadal programlarına ilişkin mevzuat hükümleri üniversitenin resmî web sitesinde ilan edildiği şekilde uygulanmakta; başvuru, değerlendirme ve kayıt süreçleri ilgili yönerge ve takvimler doğrultusunda yürütülmektedir</w:t>
            </w:r>
            <w:bookmarkStart w:id="86" w:name="çiftanadal"/>
            <w:r>
              <w:t xml:space="preserve"> </w:t>
            </w:r>
            <w:hyperlink r:id="rId121" w:history="1">
              <w:r w:rsidRPr="00957761">
                <w:rPr>
                  <w:rStyle w:val="Kpr"/>
                  <w:rFonts w:ascii="Times New Roman" w:hAnsi="Times New Roman" w:cs="Times New Roman"/>
                  <w:sz w:val="24"/>
                  <w:szCs w:val="24"/>
                </w:rPr>
                <w:t xml:space="preserve">(Çift </w:t>
              </w:r>
              <w:r>
                <w:rPr>
                  <w:rStyle w:val="Kpr"/>
                  <w:rFonts w:ascii="Times New Roman" w:hAnsi="Times New Roman" w:cs="Times New Roman"/>
                  <w:sz w:val="24"/>
                  <w:szCs w:val="24"/>
                </w:rPr>
                <w:t>A</w:t>
              </w:r>
              <w:r w:rsidRPr="00957761">
                <w:rPr>
                  <w:rStyle w:val="Kpr"/>
                  <w:rFonts w:ascii="Times New Roman" w:hAnsi="Times New Roman" w:cs="Times New Roman"/>
                  <w:sz w:val="24"/>
                  <w:szCs w:val="24"/>
                </w:rPr>
                <w:t>nadal) (OD</w:t>
              </w:r>
              <w:r>
                <w:rPr>
                  <w:rStyle w:val="Kpr"/>
                  <w:rFonts w:ascii="Times New Roman" w:hAnsi="Times New Roman" w:cs="Times New Roman"/>
                  <w:sz w:val="24"/>
                  <w:szCs w:val="24"/>
                </w:rPr>
                <w:t>3</w:t>
              </w:r>
              <w:r w:rsidRPr="00957761">
                <w:rPr>
                  <w:rStyle w:val="Kpr"/>
                  <w:rFonts w:ascii="Times New Roman" w:hAnsi="Times New Roman" w:cs="Times New Roman"/>
                  <w:sz w:val="24"/>
                  <w:szCs w:val="24"/>
                </w:rPr>
                <w:t>).</w:t>
              </w:r>
              <w:bookmarkEnd w:id="86"/>
            </w:hyperlink>
          </w:p>
          <w:p w14:paraId="5F31A4CC" w14:textId="77777777" w:rsidR="005A39B1" w:rsidRPr="006B3129"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B1" w:rsidRPr="006B3129" w14:paraId="6B0251F4"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1A9C9F" w14:textId="77777777" w:rsidR="005A39B1" w:rsidRPr="00D06EE8" w:rsidRDefault="005A39B1"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3F75BB4" w14:textId="77777777" w:rsidR="005A39B1" w:rsidRPr="00D06EE8" w:rsidRDefault="005A39B1" w:rsidP="00750B5D">
            <w:pPr>
              <w:jc w:val="both"/>
              <w:rPr>
                <w:rFonts w:ascii="Times New Roman" w:hAnsi="Times New Roman" w:cs="Times New Roman"/>
                <w:color w:val="2F5496" w:themeColor="accent5" w:themeShade="BF"/>
                <w:sz w:val="24"/>
                <w:szCs w:val="24"/>
              </w:rPr>
            </w:pPr>
          </w:p>
        </w:tc>
        <w:tc>
          <w:tcPr>
            <w:tcW w:w="7134" w:type="dxa"/>
          </w:tcPr>
          <w:p w14:paraId="1385B700" w14:textId="77777777"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2ED">
              <w:rPr>
                <w:rFonts w:ascii="Times New Roman" w:hAnsi="Times New Roman" w:cs="Times New Roman"/>
                <w:sz w:val="24"/>
                <w:szCs w:val="24"/>
              </w:rPr>
              <w:t>Diploma ve Diploma Eki belgeleri teslim edilmeden önce mezuniyet durumları ve belge içerikleri ilgili birimler tarafından tekrar incelenmiş; teslim sürecinde belgelerin doğruluğu, teslim tutanağı ve diploma defteri üzerinden kontrol edilmiştir</w:t>
            </w:r>
            <w:r>
              <w:rPr>
                <w:rFonts w:ascii="Times New Roman" w:hAnsi="Times New Roman" w:cs="Times New Roman"/>
                <w:sz w:val="24"/>
                <w:szCs w:val="24"/>
              </w:rPr>
              <w:t xml:space="preserve"> </w:t>
            </w:r>
            <w:bookmarkStart w:id="87" w:name="DiplomaTeslimTutanağı"/>
            <w:r>
              <w:fldChar w:fldCharType="begin"/>
            </w:r>
            <w:r>
              <w:rPr>
                <w:rFonts w:ascii="Times New Roman" w:hAnsi="Times New Roman" w:cs="Times New Roman"/>
                <w:sz w:val="24"/>
                <w:szCs w:val="24"/>
              </w:rPr>
              <w:instrText>HYPERLINK "https://drive.google.com/drive/folders/1mfeCAxyH2-giwUawA-xr0N6ZPiT6WkR0"</w:instrText>
            </w:r>
            <w:r>
              <w:fldChar w:fldCharType="separate"/>
            </w:r>
            <w:r w:rsidRPr="005451C6">
              <w:rPr>
                <w:rStyle w:val="Kpr"/>
                <w:rFonts w:ascii="Times New Roman" w:hAnsi="Times New Roman" w:cs="Times New Roman"/>
                <w:sz w:val="24"/>
                <w:szCs w:val="24"/>
              </w:rPr>
              <w:t>(Diploma Teslim Tutanağı) (OD4).</w:t>
            </w:r>
            <w:bookmarkEnd w:id="87"/>
            <w:r>
              <w:fldChar w:fldCharType="end"/>
            </w:r>
          </w:p>
          <w:p w14:paraId="0BCA2DBB" w14:textId="77777777"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491149" w14:textId="77777777"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7E9">
              <w:rPr>
                <w:rFonts w:ascii="Times New Roman" w:hAnsi="Times New Roman" w:cs="Times New Roman"/>
                <w:sz w:val="24"/>
                <w:szCs w:val="24"/>
              </w:rPr>
              <w:t>Çift ana dal programı başvuruları, Senato tarafından belirlenen kontenjan ve takvim doğrultusunda elektronik ortamda alınmış; başvurular kurumsal e-posta yetkileri aracılığıyla kontrol edilmiş, onaylanmış ve OBS üzerinden raporlanmıştır</w:t>
            </w:r>
            <w:r>
              <w:rPr>
                <w:rFonts w:ascii="Times New Roman" w:hAnsi="Times New Roman" w:cs="Times New Roman"/>
                <w:sz w:val="24"/>
                <w:szCs w:val="24"/>
              </w:rPr>
              <w:t xml:space="preserve"> </w:t>
            </w:r>
            <w:bookmarkStart w:id="88" w:name="ÇAPöğrencikabulü"/>
            <w:r>
              <w:fldChar w:fldCharType="begin"/>
            </w:r>
            <w:r>
              <w:rPr>
                <w:rFonts w:ascii="Times New Roman" w:hAnsi="Times New Roman" w:cs="Times New Roman"/>
                <w:sz w:val="24"/>
                <w:szCs w:val="24"/>
              </w:rPr>
              <w:instrText>HYPERLINK "https://drive.google.com/drive/folders/1mfeCAxyH2-giwUawA-xr0N6ZPiT6WkR0"</w:instrText>
            </w:r>
            <w:r>
              <w:fldChar w:fldCharType="separate"/>
            </w:r>
            <w:r w:rsidRPr="005451C6">
              <w:rPr>
                <w:rStyle w:val="Kpr"/>
                <w:rFonts w:ascii="Times New Roman" w:hAnsi="Times New Roman" w:cs="Times New Roman"/>
                <w:sz w:val="24"/>
                <w:szCs w:val="24"/>
              </w:rPr>
              <w:t>(ÇAP Öğrenci Kabulü) (OD4).</w:t>
            </w:r>
            <w:bookmarkEnd w:id="88"/>
            <w:r>
              <w:fldChar w:fldCharType="end"/>
            </w:r>
          </w:p>
          <w:p w14:paraId="1C28F9C2" w14:textId="77777777" w:rsidR="005A39B1" w:rsidRPr="006B3129"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B1" w:rsidRPr="006B3129" w14:paraId="6D7E455F"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30EEC9C" w14:textId="77777777" w:rsidR="005A39B1" w:rsidRPr="00D06EE8" w:rsidRDefault="005A39B1" w:rsidP="00750B5D">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E97F6F5" w14:textId="77777777" w:rsidR="005A39B1" w:rsidRPr="00D06EE8" w:rsidRDefault="005A39B1" w:rsidP="00750B5D">
            <w:pPr>
              <w:jc w:val="both"/>
              <w:rPr>
                <w:rFonts w:ascii="Times New Roman" w:hAnsi="Times New Roman" w:cs="Times New Roman"/>
                <w:color w:val="2F5496" w:themeColor="accent5" w:themeShade="BF"/>
                <w:sz w:val="24"/>
                <w:szCs w:val="24"/>
              </w:rPr>
            </w:pPr>
          </w:p>
        </w:tc>
        <w:tc>
          <w:tcPr>
            <w:tcW w:w="7134" w:type="dxa"/>
          </w:tcPr>
          <w:p w14:paraId="26EA107D" w14:textId="62412C71" w:rsidR="005A39B1"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2ED">
              <w:rPr>
                <w:rFonts w:ascii="Times New Roman" w:hAnsi="Times New Roman" w:cs="Times New Roman"/>
                <w:sz w:val="24"/>
                <w:szCs w:val="24"/>
              </w:rPr>
              <w:t xml:space="preserve">Diploma ve </w:t>
            </w:r>
            <w:r>
              <w:rPr>
                <w:rFonts w:ascii="Times New Roman" w:hAnsi="Times New Roman" w:cs="Times New Roman"/>
                <w:sz w:val="24"/>
                <w:szCs w:val="24"/>
              </w:rPr>
              <w:t>d</w:t>
            </w:r>
            <w:r w:rsidRPr="009A22ED">
              <w:rPr>
                <w:rFonts w:ascii="Times New Roman" w:hAnsi="Times New Roman" w:cs="Times New Roman"/>
                <w:sz w:val="24"/>
                <w:szCs w:val="24"/>
              </w:rPr>
              <w:t xml:space="preserve">iploma </w:t>
            </w:r>
            <w:r>
              <w:rPr>
                <w:rFonts w:ascii="Times New Roman" w:hAnsi="Times New Roman" w:cs="Times New Roman"/>
                <w:sz w:val="24"/>
                <w:szCs w:val="24"/>
              </w:rPr>
              <w:t>e</w:t>
            </w:r>
            <w:r w:rsidRPr="009A22ED">
              <w:rPr>
                <w:rFonts w:ascii="Times New Roman" w:hAnsi="Times New Roman" w:cs="Times New Roman"/>
                <w:sz w:val="24"/>
                <w:szCs w:val="24"/>
              </w:rPr>
              <w:t xml:space="preserve">ki belgelerinin yalnızca ilgili öğrenciye veya noter onaylı vekâlet verdiği kişiye teslim edilmesi </w:t>
            </w:r>
            <w:r>
              <w:rPr>
                <w:rFonts w:ascii="Times New Roman" w:hAnsi="Times New Roman" w:cs="Times New Roman"/>
                <w:sz w:val="24"/>
                <w:szCs w:val="24"/>
              </w:rPr>
              <w:t xml:space="preserve">sağlanarak </w:t>
            </w:r>
            <w:r w:rsidRPr="009A22ED">
              <w:rPr>
                <w:rFonts w:ascii="Times New Roman" w:hAnsi="Times New Roman" w:cs="Times New Roman"/>
                <w:sz w:val="24"/>
                <w:szCs w:val="24"/>
              </w:rPr>
              <w:t>teslim işlemleri sırasında diploma defterinin imzalatılması zorunlu tutulmuştur. Böylece belge hataları ve usulsüz teslimlerin önüne geçilmesine yönelik önlemler uygulanmıştır</w:t>
            </w:r>
            <w:r>
              <w:rPr>
                <w:rFonts w:ascii="Times New Roman" w:hAnsi="Times New Roman" w:cs="Times New Roman"/>
                <w:sz w:val="24"/>
                <w:szCs w:val="24"/>
              </w:rPr>
              <w:t xml:space="preserve"> </w:t>
            </w:r>
            <w:hyperlink r:id="rId122" w:history="1">
              <w:r w:rsidRPr="00562807">
                <w:rPr>
                  <w:rStyle w:val="Kpr"/>
                  <w:rFonts w:ascii="Times New Roman" w:hAnsi="Times New Roman" w:cs="Times New Roman"/>
                  <w:sz w:val="24"/>
                  <w:szCs w:val="24"/>
                </w:rPr>
                <w:t>(</w:t>
              </w:r>
              <w:r>
                <w:rPr>
                  <w:rStyle w:val="Kpr"/>
                  <w:rFonts w:ascii="Times New Roman" w:hAnsi="Times New Roman" w:cs="Times New Roman"/>
                  <w:sz w:val="24"/>
                  <w:szCs w:val="24"/>
                </w:rPr>
                <w:t>Yönerge</w:t>
              </w:r>
              <w:r w:rsidRPr="00562807">
                <w:rPr>
                  <w:rStyle w:val="Kpr"/>
                  <w:rFonts w:ascii="Times New Roman" w:hAnsi="Times New Roman" w:cs="Times New Roman"/>
                  <w:sz w:val="24"/>
                  <w:szCs w:val="24"/>
                </w:rPr>
                <w:t>)</w:t>
              </w:r>
              <w:r>
                <w:rPr>
                  <w:rStyle w:val="Kpr"/>
                  <w:rFonts w:ascii="Times New Roman" w:hAnsi="Times New Roman" w:cs="Times New Roman"/>
                  <w:b/>
                  <w:bCs/>
                  <w:sz w:val="24"/>
                  <w:szCs w:val="24"/>
                </w:rPr>
                <w:t xml:space="preserve"> </w:t>
              </w:r>
              <w:r w:rsidRPr="00562807">
                <w:rPr>
                  <w:rStyle w:val="Kpr"/>
                  <w:rFonts w:ascii="Times New Roman" w:hAnsi="Times New Roman" w:cs="Times New Roman"/>
                  <w:sz w:val="24"/>
                  <w:szCs w:val="24"/>
                </w:rPr>
                <w:t>(OD4).</w:t>
              </w:r>
            </w:hyperlink>
            <w:r>
              <w:rPr>
                <w:rFonts w:ascii="Times New Roman" w:hAnsi="Times New Roman" w:cs="Times New Roman"/>
                <w:b/>
                <w:bCs/>
                <w:sz w:val="24"/>
                <w:szCs w:val="24"/>
              </w:rPr>
              <w:t xml:space="preserve"> </w:t>
            </w:r>
          </w:p>
          <w:p w14:paraId="7C874C12" w14:textId="77777777" w:rsidR="005A39B1" w:rsidRPr="006B3129" w:rsidRDefault="005A39B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0385103" w14:textId="77777777" w:rsidR="005A39B1" w:rsidRDefault="005A39B1" w:rsidP="005A39B1">
      <w:pPr>
        <w:spacing w:before="240" w:after="0" w:line="276" w:lineRule="auto"/>
        <w:ind w:left="0" w:firstLine="0"/>
        <w:rPr>
          <w:i/>
        </w:rPr>
      </w:pPr>
      <w:bookmarkStart w:id="89" w:name="_heading=h.14ykbeg" w:colFirst="0" w:colLast="0"/>
      <w:bookmarkEnd w:id="89"/>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5A39B1" w:rsidRPr="00984A5C" w14:paraId="1536EAFD" w14:textId="77777777" w:rsidTr="00750B5D">
        <w:trPr>
          <w:trHeight w:val="440"/>
        </w:trPr>
        <w:tc>
          <w:tcPr>
            <w:tcW w:w="1701" w:type="dxa"/>
            <w:tcMar>
              <w:top w:w="100" w:type="dxa"/>
              <w:left w:w="100" w:type="dxa"/>
              <w:bottom w:w="100" w:type="dxa"/>
              <w:right w:w="100" w:type="dxa"/>
            </w:tcMar>
          </w:tcPr>
          <w:p w14:paraId="2B88B18A" w14:textId="77777777" w:rsidR="005A39B1" w:rsidRPr="00984A5C" w:rsidRDefault="005A39B1" w:rsidP="00750B5D">
            <w:pPr>
              <w:widowControl w:val="0"/>
              <w:spacing w:after="0" w:line="240" w:lineRule="auto"/>
              <w:ind w:left="0" w:firstLine="0"/>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360FBF9E" w14:textId="77777777" w:rsidR="005A39B1" w:rsidRPr="00984A5C" w:rsidRDefault="005A39B1" w:rsidP="00750B5D">
            <w:pPr>
              <w:keepNext/>
              <w:keepLines/>
              <w:spacing w:after="234" w:line="259" w:lineRule="auto"/>
              <w:rPr>
                <w:b/>
                <w:sz w:val="18"/>
                <w:szCs w:val="18"/>
              </w:rPr>
            </w:pPr>
            <w:bookmarkStart w:id="90" w:name="_heading=h.2pta16n" w:colFirst="0" w:colLast="0"/>
            <w:bookmarkEnd w:id="90"/>
            <w:r w:rsidRPr="00984A5C">
              <w:rPr>
                <w:b/>
                <w:sz w:val="18"/>
                <w:szCs w:val="18"/>
              </w:rPr>
              <w:t>Tüm Akademik Birimler</w:t>
            </w:r>
          </w:p>
        </w:tc>
      </w:tr>
      <w:tr w:rsidR="005A39B1" w:rsidRPr="00984A5C" w14:paraId="17BA3391" w14:textId="77777777" w:rsidTr="00750B5D">
        <w:trPr>
          <w:trHeight w:val="193"/>
        </w:trPr>
        <w:tc>
          <w:tcPr>
            <w:tcW w:w="1701" w:type="dxa"/>
            <w:tcMar>
              <w:top w:w="100" w:type="dxa"/>
              <w:left w:w="100" w:type="dxa"/>
              <w:bottom w:w="100" w:type="dxa"/>
              <w:right w:w="100" w:type="dxa"/>
            </w:tcMar>
          </w:tcPr>
          <w:p w14:paraId="76E1B689" w14:textId="77777777" w:rsidR="005A39B1" w:rsidRPr="00984A5C" w:rsidRDefault="005A39B1" w:rsidP="00750B5D">
            <w:pPr>
              <w:widowControl w:val="0"/>
              <w:spacing w:after="0" w:line="240" w:lineRule="auto"/>
              <w:ind w:left="0" w:firstLine="0"/>
              <w:rPr>
                <w:sz w:val="18"/>
                <w:szCs w:val="18"/>
              </w:rPr>
            </w:pPr>
            <w:r>
              <w:rPr>
                <w:b/>
                <w:sz w:val="18"/>
                <w:szCs w:val="18"/>
              </w:rPr>
              <w:t>PUKÖ</w:t>
            </w:r>
          </w:p>
        </w:tc>
        <w:tc>
          <w:tcPr>
            <w:tcW w:w="1479" w:type="dxa"/>
            <w:tcMar>
              <w:top w:w="100" w:type="dxa"/>
              <w:left w:w="100" w:type="dxa"/>
              <w:bottom w:w="100" w:type="dxa"/>
              <w:right w:w="100" w:type="dxa"/>
            </w:tcMar>
          </w:tcPr>
          <w:p w14:paraId="4C24A2AD" w14:textId="77777777" w:rsidR="005A39B1" w:rsidRPr="00984A5C" w:rsidRDefault="005A39B1" w:rsidP="00750B5D">
            <w:pPr>
              <w:widowControl w:val="0"/>
              <w:spacing w:after="0" w:line="240" w:lineRule="auto"/>
              <w:ind w:left="0" w:firstLine="0"/>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348198E5" w14:textId="77777777" w:rsidR="005A39B1" w:rsidRPr="00984A5C" w:rsidRDefault="005A39B1" w:rsidP="00750B5D">
            <w:pPr>
              <w:widowControl w:val="0"/>
              <w:spacing w:after="0" w:line="240" w:lineRule="auto"/>
              <w:ind w:left="0" w:firstLine="0"/>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AD35F0F" w14:textId="77777777" w:rsidR="005A39B1" w:rsidRPr="00984A5C" w:rsidRDefault="005A39B1" w:rsidP="00750B5D">
            <w:pPr>
              <w:widowControl w:val="0"/>
              <w:spacing w:after="0" w:line="240" w:lineRule="auto"/>
              <w:ind w:left="0" w:firstLine="0"/>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49F2A26F" w14:textId="77777777" w:rsidR="005A39B1" w:rsidRDefault="005A39B1" w:rsidP="00750B5D">
            <w:pPr>
              <w:widowControl w:val="0"/>
              <w:spacing w:after="0" w:line="240" w:lineRule="auto"/>
              <w:ind w:left="0" w:firstLine="0"/>
              <w:rPr>
                <w:sz w:val="18"/>
                <w:szCs w:val="18"/>
              </w:rPr>
            </w:pPr>
            <w:r>
              <w:rPr>
                <w:sz w:val="18"/>
                <w:szCs w:val="18"/>
              </w:rPr>
              <w:t>K (Kontrol etme)</w:t>
            </w:r>
          </w:p>
          <w:p w14:paraId="7C4E4A06" w14:textId="77777777" w:rsidR="005A39B1" w:rsidRPr="00984A5C" w:rsidRDefault="005A39B1" w:rsidP="00750B5D">
            <w:pPr>
              <w:widowControl w:val="0"/>
              <w:spacing w:after="0" w:line="240" w:lineRule="auto"/>
              <w:ind w:left="0" w:firstLine="0"/>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27AAFE1" w14:textId="77777777" w:rsidR="005A39B1" w:rsidRPr="00984A5C" w:rsidRDefault="005A39B1" w:rsidP="00750B5D">
            <w:pPr>
              <w:widowControl w:val="0"/>
              <w:spacing w:after="0" w:line="240" w:lineRule="auto"/>
              <w:ind w:left="0" w:firstLine="0"/>
              <w:rPr>
                <w:sz w:val="18"/>
                <w:szCs w:val="18"/>
              </w:rPr>
            </w:pPr>
            <w:r w:rsidRPr="00370435">
              <w:rPr>
                <w:sz w:val="18"/>
                <w:szCs w:val="18"/>
              </w:rPr>
              <w:t>Tekrar eden PUKÖ döngüleri</w:t>
            </w:r>
          </w:p>
        </w:tc>
      </w:tr>
      <w:tr w:rsidR="005A39B1" w:rsidRPr="00984A5C" w14:paraId="5FBDF22A" w14:textId="77777777" w:rsidTr="00750B5D">
        <w:trPr>
          <w:trHeight w:val="193"/>
        </w:trPr>
        <w:tc>
          <w:tcPr>
            <w:tcW w:w="1701" w:type="dxa"/>
            <w:tcMar>
              <w:top w:w="100" w:type="dxa"/>
              <w:left w:w="100" w:type="dxa"/>
              <w:bottom w:w="100" w:type="dxa"/>
              <w:right w:w="100" w:type="dxa"/>
            </w:tcMar>
          </w:tcPr>
          <w:p w14:paraId="5D58F992" w14:textId="77777777" w:rsidR="005A39B1" w:rsidRPr="00984A5C" w:rsidRDefault="005A39B1" w:rsidP="00750B5D">
            <w:pPr>
              <w:widowControl w:val="0"/>
              <w:spacing w:after="0" w:line="240" w:lineRule="auto"/>
              <w:ind w:left="0" w:firstLine="0"/>
              <w:rPr>
                <w:sz w:val="18"/>
                <w:szCs w:val="18"/>
              </w:rPr>
            </w:pPr>
            <w:r w:rsidRPr="009E2A7A">
              <w:rPr>
                <w:b/>
                <w:sz w:val="18"/>
                <w:szCs w:val="18"/>
              </w:rPr>
              <w:t>Olgunluk Düzeyi</w:t>
            </w:r>
          </w:p>
        </w:tc>
        <w:tc>
          <w:tcPr>
            <w:tcW w:w="1479" w:type="dxa"/>
            <w:tcMar>
              <w:top w:w="100" w:type="dxa"/>
              <w:left w:w="100" w:type="dxa"/>
              <w:bottom w:w="100" w:type="dxa"/>
              <w:right w:w="100" w:type="dxa"/>
            </w:tcMar>
          </w:tcPr>
          <w:p w14:paraId="396B4336" w14:textId="77777777" w:rsidR="005A39B1" w:rsidRPr="00984A5C" w:rsidRDefault="005A39B1" w:rsidP="00750B5D">
            <w:pPr>
              <w:widowControl w:val="0"/>
              <w:spacing w:after="0" w:line="240" w:lineRule="auto"/>
              <w:ind w:left="0" w:firstLine="0"/>
              <w:rPr>
                <w:sz w:val="18"/>
                <w:szCs w:val="18"/>
              </w:rPr>
            </w:pPr>
            <w:r w:rsidRPr="00910E9B">
              <w:rPr>
                <w:sz w:val="18"/>
                <w:szCs w:val="18"/>
              </w:rPr>
              <w:t>1</w:t>
            </w:r>
          </w:p>
        </w:tc>
        <w:tc>
          <w:tcPr>
            <w:tcW w:w="1530" w:type="dxa"/>
            <w:tcMar>
              <w:top w:w="100" w:type="dxa"/>
              <w:left w:w="100" w:type="dxa"/>
              <w:bottom w:w="100" w:type="dxa"/>
              <w:right w:w="100" w:type="dxa"/>
            </w:tcMar>
          </w:tcPr>
          <w:p w14:paraId="62FE3B0B" w14:textId="77777777" w:rsidR="005A39B1" w:rsidRPr="00984A5C" w:rsidRDefault="005A39B1" w:rsidP="00750B5D">
            <w:pPr>
              <w:widowControl w:val="0"/>
              <w:spacing w:after="0" w:line="240" w:lineRule="auto"/>
              <w:ind w:left="0" w:firstLine="0"/>
              <w:rPr>
                <w:sz w:val="18"/>
                <w:szCs w:val="18"/>
              </w:rPr>
            </w:pPr>
            <w:r w:rsidRPr="00910E9B">
              <w:rPr>
                <w:sz w:val="18"/>
                <w:szCs w:val="18"/>
              </w:rPr>
              <w:t>2</w:t>
            </w:r>
          </w:p>
        </w:tc>
        <w:tc>
          <w:tcPr>
            <w:tcW w:w="1530" w:type="dxa"/>
            <w:tcMar>
              <w:top w:w="100" w:type="dxa"/>
              <w:left w:w="100" w:type="dxa"/>
              <w:bottom w:w="100" w:type="dxa"/>
              <w:right w:w="100" w:type="dxa"/>
            </w:tcMar>
          </w:tcPr>
          <w:p w14:paraId="4E2BF953" w14:textId="77777777" w:rsidR="005A39B1" w:rsidRPr="00984A5C" w:rsidRDefault="005A39B1" w:rsidP="00750B5D">
            <w:pPr>
              <w:widowControl w:val="0"/>
              <w:spacing w:after="0" w:line="240" w:lineRule="auto"/>
              <w:ind w:left="0" w:firstLine="0"/>
              <w:rPr>
                <w:sz w:val="18"/>
                <w:szCs w:val="18"/>
              </w:rPr>
            </w:pPr>
            <w:r w:rsidRPr="00910E9B">
              <w:rPr>
                <w:sz w:val="18"/>
                <w:szCs w:val="18"/>
              </w:rPr>
              <w:t>3</w:t>
            </w:r>
          </w:p>
        </w:tc>
        <w:tc>
          <w:tcPr>
            <w:tcW w:w="1556" w:type="dxa"/>
            <w:tcMar>
              <w:top w:w="100" w:type="dxa"/>
              <w:left w:w="100" w:type="dxa"/>
              <w:bottom w:w="100" w:type="dxa"/>
              <w:right w:w="100" w:type="dxa"/>
            </w:tcMar>
          </w:tcPr>
          <w:p w14:paraId="0808C750" w14:textId="77777777" w:rsidR="005A39B1" w:rsidRPr="00984A5C" w:rsidRDefault="005A39B1" w:rsidP="00750B5D">
            <w:pPr>
              <w:widowControl w:val="0"/>
              <w:spacing w:after="0" w:line="240" w:lineRule="auto"/>
              <w:ind w:left="0" w:firstLine="0"/>
              <w:rPr>
                <w:sz w:val="18"/>
                <w:szCs w:val="18"/>
              </w:rPr>
            </w:pPr>
            <w:r w:rsidRPr="00910E9B">
              <w:rPr>
                <w:sz w:val="18"/>
                <w:szCs w:val="18"/>
              </w:rPr>
              <w:t>4</w:t>
            </w:r>
          </w:p>
        </w:tc>
        <w:tc>
          <w:tcPr>
            <w:tcW w:w="1276" w:type="dxa"/>
            <w:tcMar>
              <w:top w:w="100" w:type="dxa"/>
              <w:left w:w="100" w:type="dxa"/>
              <w:bottom w:w="100" w:type="dxa"/>
              <w:right w:w="100" w:type="dxa"/>
            </w:tcMar>
          </w:tcPr>
          <w:p w14:paraId="53D2F997" w14:textId="77777777" w:rsidR="005A39B1" w:rsidRPr="00984A5C" w:rsidRDefault="005A39B1" w:rsidP="00750B5D">
            <w:pPr>
              <w:widowControl w:val="0"/>
              <w:spacing w:after="0" w:line="240" w:lineRule="auto"/>
              <w:ind w:left="0" w:firstLine="0"/>
              <w:rPr>
                <w:sz w:val="18"/>
                <w:szCs w:val="18"/>
              </w:rPr>
            </w:pPr>
            <w:r w:rsidRPr="00910E9B">
              <w:rPr>
                <w:sz w:val="18"/>
                <w:szCs w:val="18"/>
              </w:rPr>
              <w:t>5</w:t>
            </w:r>
          </w:p>
        </w:tc>
      </w:tr>
      <w:tr w:rsidR="005A39B1" w:rsidRPr="00984A5C" w14:paraId="59820F9E" w14:textId="77777777" w:rsidTr="00750B5D">
        <w:tc>
          <w:tcPr>
            <w:tcW w:w="1701" w:type="dxa"/>
            <w:tcMar>
              <w:top w:w="100" w:type="dxa"/>
              <w:left w:w="100" w:type="dxa"/>
              <w:bottom w:w="100" w:type="dxa"/>
              <w:right w:w="100" w:type="dxa"/>
            </w:tcMar>
          </w:tcPr>
          <w:p w14:paraId="15002D12" w14:textId="77777777" w:rsidR="005A39B1" w:rsidRPr="00984A5C" w:rsidRDefault="005A39B1" w:rsidP="00750B5D">
            <w:pPr>
              <w:widowControl w:val="0"/>
              <w:spacing w:after="0" w:line="240" w:lineRule="auto"/>
              <w:ind w:left="0" w:firstLine="0"/>
              <w:rPr>
                <w:b/>
                <w:sz w:val="18"/>
                <w:szCs w:val="18"/>
              </w:rPr>
            </w:pPr>
            <w:r w:rsidRPr="00984A5C">
              <w:rPr>
                <w:b/>
                <w:sz w:val="18"/>
                <w:szCs w:val="18"/>
              </w:rPr>
              <w:t>B.2.4. Yeterliliklerin Sertifikalandırılması ve Diploma</w:t>
            </w:r>
          </w:p>
        </w:tc>
        <w:tc>
          <w:tcPr>
            <w:tcW w:w="1479" w:type="dxa"/>
            <w:tcMar>
              <w:top w:w="100" w:type="dxa"/>
              <w:left w:w="100" w:type="dxa"/>
              <w:bottom w:w="100" w:type="dxa"/>
              <w:right w:w="100" w:type="dxa"/>
            </w:tcMar>
          </w:tcPr>
          <w:p w14:paraId="42CDD006" w14:textId="77777777" w:rsidR="005A39B1" w:rsidRPr="00984A5C" w:rsidRDefault="005A39B1" w:rsidP="00750B5D">
            <w:pPr>
              <w:widowControl w:val="0"/>
              <w:spacing w:after="0" w:line="240" w:lineRule="auto"/>
              <w:ind w:left="0" w:firstLine="0"/>
              <w:rPr>
                <w:sz w:val="18"/>
                <w:szCs w:val="18"/>
              </w:rPr>
            </w:pPr>
            <w:r w:rsidRPr="00984A5C">
              <w:rPr>
                <w:sz w:val="18"/>
                <w:szCs w:val="18"/>
              </w:rPr>
              <w:t xml:space="preserve">Birimde diploma onayı ve diğer yeterliliklerin sertifikalandırılmasına ilişkin süreçler </w:t>
            </w:r>
            <w:r w:rsidRPr="00984A5C">
              <w:rPr>
                <w:sz w:val="18"/>
                <w:szCs w:val="18"/>
              </w:rPr>
              <w:lastRenderedPageBreak/>
              <w:t>tanımlanmamıştır</w:t>
            </w:r>
          </w:p>
        </w:tc>
        <w:tc>
          <w:tcPr>
            <w:tcW w:w="1530" w:type="dxa"/>
            <w:tcMar>
              <w:top w:w="100" w:type="dxa"/>
              <w:left w:w="100" w:type="dxa"/>
              <w:bottom w:w="100" w:type="dxa"/>
              <w:right w:w="100" w:type="dxa"/>
            </w:tcMar>
          </w:tcPr>
          <w:p w14:paraId="6CB250C4" w14:textId="77777777" w:rsidR="005A39B1" w:rsidRPr="00984A5C" w:rsidRDefault="005A39B1" w:rsidP="00750B5D">
            <w:pPr>
              <w:widowControl w:val="0"/>
              <w:spacing w:after="0" w:line="240" w:lineRule="auto"/>
              <w:ind w:left="0" w:firstLine="0"/>
              <w:rPr>
                <w:sz w:val="18"/>
                <w:szCs w:val="18"/>
              </w:rPr>
            </w:pPr>
            <w:r w:rsidRPr="00984A5C">
              <w:rPr>
                <w:sz w:val="18"/>
                <w:szCs w:val="18"/>
              </w:rPr>
              <w:lastRenderedPageBreak/>
              <w:t xml:space="preserve">Birimde diploma onayı ve diğer yeterliliklerin sertifikalandırılmasına ilişkin kapsamlı, tutarlı </w:t>
            </w:r>
            <w:r w:rsidRPr="00984A5C">
              <w:rPr>
                <w:sz w:val="18"/>
                <w:szCs w:val="18"/>
              </w:rPr>
              <w:lastRenderedPageBreak/>
              <w:t xml:space="preserve">ve ilan edilmiş ilke, kural ve süreçler bulunmaktadır.  </w:t>
            </w:r>
          </w:p>
        </w:tc>
        <w:tc>
          <w:tcPr>
            <w:tcW w:w="1530" w:type="dxa"/>
            <w:tcMar>
              <w:top w:w="100" w:type="dxa"/>
              <w:left w:w="100" w:type="dxa"/>
              <w:bottom w:w="100" w:type="dxa"/>
              <w:right w:w="100" w:type="dxa"/>
            </w:tcMar>
          </w:tcPr>
          <w:p w14:paraId="0FD16033" w14:textId="77777777" w:rsidR="005A39B1" w:rsidRPr="00984A5C" w:rsidRDefault="005A39B1" w:rsidP="00750B5D">
            <w:pPr>
              <w:widowControl w:val="0"/>
              <w:spacing w:after="0" w:line="240" w:lineRule="auto"/>
              <w:ind w:left="0" w:firstLine="0"/>
              <w:rPr>
                <w:sz w:val="18"/>
                <w:szCs w:val="18"/>
              </w:rPr>
            </w:pPr>
            <w:r w:rsidRPr="00984A5C">
              <w:rPr>
                <w:sz w:val="18"/>
                <w:szCs w:val="18"/>
              </w:rPr>
              <w:lastRenderedPageBreak/>
              <w:t xml:space="preserve">Birimin genelinde diploma onayı ve diğer yeterliliklerin sertifikalandırılmasına ilişkin </w:t>
            </w:r>
            <w:r w:rsidRPr="00984A5C">
              <w:rPr>
                <w:sz w:val="18"/>
                <w:szCs w:val="18"/>
              </w:rPr>
              <w:lastRenderedPageBreak/>
              <w:t xml:space="preserve">uygulamalar bulunmaktadır. </w:t>
            </w:r>
          </w:p>
        </w:tc>
        <w:tc>
          <w:tcPr>
            <w:tcW w:w="1556" w:type="dxa"/>
            <w:tcMar>
              <w:top w:w="100" w:type="dxa"/>
              <w:left w:w="100" w:type="dxa"/>
              <w:bottom w:w="100" w:type="dxa"/>
              <w:right w:w="100" w:type="dxa"/>
            </w:tcMar>
          </w:tcPr>
          <w:p w14:paraId="6E6434B4" w14:textId="77777777" w:rsidR="005A39B1" w:rsidRPr="00984A5C" w:rsidRDefault="005A39B1" w:rsidP="00750B5D">
            <w:pPr>
              <w:widowControl w:val="0"/>
              <w:spacing w:after="0" w:line="240" w:lineRule="auto"/>
              <w:ind w:left="0" w:firstLine="0"/>
              <w:rPr>
                <w:sz w:val="18"/>
                <w:szCs w:val="18"/>
              </w:rPr>
            </w:pPr>
            <w:r w:rsidRPr="00984A5C">
              <w:rPr>
                <w:sz w:val="18"/>
                <w:szCs w:val="18"/>
              </w:rPr>
              <w:lastRenderedPageBreak/>
              <w:t xml:space="preserve">Uygulamalar izlenmekte ve tanımlı süreçler iyileştirilmektedir </w:t>
            </w:r>
          </w:p>
        </w:tc>
        <w:tc>
          <w:tcPr>
            <w:tcW w:w="1276" w:type="dxa"/>
            <w:tcMar>
              <w:top w:w="100" w:type="dxa"/>
              <w:left w:w="100" w:type="dxa"/>
              <w:bottom w:w="100" w:type="dxa"/>
              <w:right w:w="100" w:type="dxa"/>
            </w:tcMar>
          </w:tcPr>
          <w:p w14:paraId="1546D5BA" w14:textId="77777777" w:rsidR="005A39B1" w:rsidRPr="00984A5C" w:rsidRDefault="005A39B1" w:rsidP="00750B5D">
            <w:pPr>
              <w:widowControl w:val="0"/>
              <w:spacing w:after="0" w:line="240" w:lineRule="auto"/>
              <w:ind w:left="0" w:firstLine="0"/>
              <w:rPr>
                <w:sz w:val="18"/>
                <w:szCs w:val="18"/>
              </w:rPr>
            </w:pPr>
            <w:r w:rsidRPr="00984A5C">
              <w:rPr>
                <w:sz w:val="18"/>
                <w:szCs w:val="18"/>
              </w:rPr>
              <w:t xml:space="preserve">İçselleştirilmiş, sistematik, sürdürülebilir ve örnek gösterilebilir uygulamalar </w:t>
            </w:r>
            <w:r w:rsidRPr="00984A5C">
              <w:rPr>
                <w:sz w:val="18"/>
                <w:szCs w:val="18"/>
              </w:rPr>
              <w:lastRenderedPageBreak/>
              <w:t>bulunmaktadır</w:t>
            </w:r>
          </w:p>
        </w:tc>
      </w:tr>
      <w:tr w:rsidR="005A39B1" w:rsidRPr="00984A5C" w14:paraId="2B125176" w14:textId="77777777" w:rsidTr="00750B5D">
        <w:tc>
          <w:tcPr>
            <w:tcW w:w="1701" w:type="dxa"/>
            <w:tcMar>
              <w:top w:w="100" w:type="dxa"/>
              <w:left w:w="100" w:type="dxa"/>
              <w:bottom w:w="100" w:type="dxa"/>
              <w:right w:w="100" w:type="dxa"/>
            </w:tcMar>
          </w:tcPr>
          <w:p w14:paraId="6D9E1270" w14:textId="77777777" w:rsidR="005A39B1" w:rsidRPr="00984A5C" w:rsidRDefault="005A39B1" w:rsidP="00750B5D">
            <w:pPr>
              <w:widowControl w:val="0"/>
              <w:spacing w:after="0" w:line="240" w:lineRule="auto"/>
              <w:ind w:left="0" w:firstLine="0"/>
              <w:rPr>
                <w:b/>
                <w:sz w:val="18"/>
                <w:szCs w:val="18"/>
              </w:rPr>
            </w:pPr>
            <w:r w:rsidRPr="00984A5C">
              <w:rPr>
                <w:b/>
                <w:sz w:val="18"/>
                <w:szCs w:val="18"/>
              </w:rPr>
              <w:lastRenderedPageBreak/>
              <w:t>(X) ile işaretleyiniz.</w:t>
            </w:r>
          </w:p>
        </w:tc>
        <w:tc>
          <w:tcPr>
            <w:tcW w:w="1479" w:type="dxa"/>
            <w:tcMar>
              <w:top w:w="100" w:type="dxa"/>
              <w:left w:w="100" w:type="dxa"/>
              <w:bottom w:w="100" w:type="dxa"/>
              <w:right w:w="100" w:type="dxa"/>
            </w:tcMar>
          </w:tcPr>
          <w:p w14:paraId="64363E0F" w14:textId="77777777" w:rsidR="005A39B1" w:rsidRPr="00984A5C" w:rsidRDefault="005A39B1"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0FF7AA88" w14:textId="77777777" w:rsidR="005A39B1" w:rsidRPr="00984A5C" w:rsidRDefault="005A39B1" w:rsidP="00750B5D">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2B55D828" w14:textId="77777777" w:rsidR="005A39B1" w:rsidRPr="00984A5C" w:rsidRDefault="005A39B1" w:rsidP="00750B5D">
            <w:pPr>
              <w:widowControl w:val="0"/>
              <w:spacing w:after="0" w:line="240" w:lineRule="auto"/>
              <w:ind w:left="0" w:firstLine="0"/>
              <w:rPr>
                <w:sz w:val="18"/>
                <w:szCs w:val="18"/>
              </w:rPr>
            </w:pPr>
          </w:p>
        </w:tc>
        <w:tc>
          <w:tcPr>
            <w:tcW w:w="1556" w:type="dxa"/>
            <w:tcMar>
              <w:top w:w="100" w:type="dxa"/>
              <w:left w:w="100" w:type="dxa"/>
              <w:bottom w:w="100" w:type="dxa"/>
              <w:right w:w="100" w:type="dxa"/>
            </w:tcMar>
          </w:tcPr>
          <w:p w14:paraId="17524B94" w14:textId="77777777" w:rsidR="005A39B1" w:rsidRPr="00984A5C" w:rsidRDefault="005A39B1" w:rsidP="00BE3A91">
            <w:pPr>
              <w:widowControl w:val="0"/>
              <w:spacing w:after="0" w:line="240" w:lineRule="auto"/>
              <w:ind w:left="0" w:firstLine="0"/>
              <w:jc w:val="center"/>
              <w:rPr>
                <w:sz w:val="18"/>
                <w:szCs w:val="18"/>
              </w:rPr>
            </w:pPr>
            <w:r>
              <w:rPr>
                <w:sz w:val="18"/>
                <w:szCs w:val="18"/>
              </w:rPr>
              <w:t>X</w:t>
            </w:r>
          </w:p>
        </w:tc>
        <w:tc>
          <w:tcPr>
            <w:tcW w:w="1276" w:type="dxa"/>
            <w:tcMar>
              <w:top w:w="100" w:type="dxa"/>
              <w:left w:w="100" w:type="dxa"/>
              <w:bottom w:w="100" w:type="dxa"/>
              <w:right w:w="100" w:type="dxa"/>
            </w:tcMar>
          </w:tcPr>
          <w:p w14:paraId="4B2A2676" w14:textId="77777777" w:rsidR="005A39B1" w:rsidRPr="00984A5C" w:rsidRDefault="005A39B1" w:rsidP="00750B5D">
            <w:pPr>
              <w:widowControl w:val="0"/>
              <w:spacing w:after="0" w:line="240" w:lineRule="auto"/>
              <w:ind w:left="0" w:firstLine="0"/>
              <w:rPr>
                <w:sz w:val="18"/>
                <w:szCs w:val="18"/>
              </w:rPr>
            </w:pPr>
          </w:p>
        </w:tc>
      </w:tr>
    </w:tbl>
    <w:p w14:paraId="78CBF87A" w14:textId="77777777" w:rsidR="005A39B1" w:rsidRDefault="005A39B1" w:rsidP="005A39B1">
      <w:pPr>
        <w:spacing w:after="160" w:line="278" w:lineRule="auto"/>
        <w:ind w:left="0" w:firstLine="0"/>
        <w:rPr>
          <w:sz w:val="20"/>
          <w:szCs w:val="20"/>
        </w:rPr>
      </w:pPr>
      <w:r>
        <w:rPr>
          <w:sz w:val="20"/>
          <w:szCs w:val="20"/>
        </w:rPr>
        <w:t xml:space="preserve">  Not: Bu alt ölçütü genel olarak değerlendirip olgunluk düzeyini (X) ile işaretleyiniz</w:t>
      </w:r>
    </w:p>
    <w:p w14:paraId="424D9386" w14:textId="6EBD7792" w:rsidR="00CA1BF1" w:rsidRPr="00E90D07" w:rsidRDefault="00C05DEF" w:rsidP="007F263E">
      <w:pPr>
        <w:pStyle w:val="Balk2"/>
      </w:pPr>
      <w:bookmarkStart w:id="91" w:name="_Toc221281778"/>
      <w:r w:rsidRPr="00E90D07">
        <w:t>B.3. Öğrenme Kaynakları ve Akademik Destek Hizmetleri</w:t>
      </w:r>
      <w:bookmarkEnd w:id="91"/>
    </w:p>
    <w:p w14:paraId="008D8011" w14:textId="77777777" w:rsidR="002C114D" w:rsidRPr="00E90D07" w:rsidRDefault="00C05DEF" w:rsidP="007F263E">
      <w:pPr>
        <w:pStyle w:val="Balk3"/>
        <w:rPr>
          <w:sz w:val="20"/>
          <w:szCs w:val="20"/>
        </w:rPr>
      </w:pPr>
      <w:bookmarkStart w:id="92" w:name="_heading=h.1idq7dh" w:colFirst="0" w:colLast="0"/>
      <w:bookmarkStart w:id="93" w:name="_Toc221281779"/>
      <w:bookmarkEnd w:id="92"/>
      <w:r w:rsidRPr="00E90D07">
        <w:t>B.3.1. Öğrenme Ortam ve Kaynakları</w:t>
      </w:r>
      <w:bookmarkEnd w:id="93"/>
      <w:r w:rsidRPr="00E90D07">
        <w:t xml:space="preserve"> </w:t>
      </w:r>
    </w:p>
    <w:tbl>
      <w:tblPr>
        <w:tblStyle w:val="DzTablo41"/>
        <w:tblW w:w="9135" w:type="dxa"/>
        <w:tblLook w:val="06A0" w:firstRow="1" w:lastRow="0" w:firstColumn="1" w:lastColumn="0" w:noHBand="1" w:noVBand="1"/>
      </w:tblPr>
      <w:tblGrid>
        <w:gridCol w:w="2001"/>
        <w:gridCol w:w="7134"/>
      </w:tblGrid>
      <w:tr w:rsidR="002C114D" w:rsidRPr="00351D0B" w14:paraId="655F1B2C"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76B4DC"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Planlama</w:t>
            </w:r>
          </w:p>
          <w:p w14:paraId="18054DF7" w14:textId="77777777" w:rsidR="002C114D" w:rsidRPr="00351D0B" w:rsidRDefault="002C114D" w:rsidP="00750B5D">
            <w:pPr>
              <w:jc w:val="both"/>
              <w:rPr>
                <w:rFonts w:ascii="Times New Roman" w:eastAsia="Calibri" w:hAnsi="Times New Roman"/>
                <w:color w:val="2F5496"/>
                <w:sz w:val="24"/>
              </w:rPr>
            </w:pPr>
          </w:p>
        </w:tc>
        <w:tc>
          <w:tcPr>
            <w:tcW w:w="7134" w:type="dxa"/>
          </w:tcPr>
          <w:p w14:paraId="1E8CCD35" w14:textId="77777777" w:rsidR="002C114D" w:rsidRPr="00351D0B"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 xml:space="preserve">Fakültede öğrenme-öğretim faaliyetlerini desteklemek amacıyla çeşitli fiziksel ve dijital öğrenme ortamları ile kaynaklar bulunmaktadır. Bu kapsamda fakültede yirmi bir lisans ve bir yüksek lisans dersliği, iki amfi, bir drama salonu ve bir müzik salonu yer almakta, ayrıca uygulamalı derslerde kullanılmak üzere bir adet matematik eğitimi laboratuvarı ile üç adet fen eğitimi laboratuvarı (fizik, kimya ve biyoloji) bulunmaktadır. Derslikler, ders saatleri dışında öğrencilerin bireysel ve grup çalışmaları için de kullanılabilmektedir. Derslerin uzaktan eğitim yoluyla yürütülmesinde Öğrenme Yönetim Sistemi (OYS) kullanılmakta olup, öğretim elemanları tarafından ders içerikleri, bilgilendirmeler ve çevrim içi etkinlikler bu sistem üzerinden paylaşılmaktadır. Üniversite bünyesinde faaliyet gösteren Uzaktan Eğitim Uygulama ve Araştırma Merkezi aracılığıyla öğretim elemanları ve öğrenciler, uzaktan eğitim sisteminin kullanımı konusunda bilgilendirilmektedir. Öğrenme ortamlarını destekleyen teknolojik altyapı kapsamında fakültede bilgisayar laboratuvarları, internet erişim alanları, projeksiyon cihazları, akıllı tahtalar, yazıcı/fotokopi makineleri ve diğer donanımlar bulunmaktadır. Bu araçların tür ve sayıları, fakültenin mevcut öğrenme-öğretim faaliyetlerini sürdürebilmesine yönelik mevcut durumu ortaya koymaktadır. Öğrenme ortamları ve kaynaklarının mevcut durumuna ilişkin bilgiler, önceki yıl hazırlanan Birim İç Değerlendirme Raporu’nda ayrıntılı olarak yer almaktadır </w:t>
            </w:r>
            <w:hyperlink r:id="rId123" w:history="1">
              <w:r>
                <w:rPr>
                  <w:rFonts w:ascii="Times New Roman" w:eastAsia="Calibri" w:hAnsi="Times New Roman"/>
                  <w:b w:val="0"/>
                  <w:color w:val="1155CC"/>
                  <w:sz w:val="24"/>
                  <w:u w:val="single"/>
                </w:rPr>
                <w:t>(</w:t>
              </w:r>
              <w:r w:rsidRPr="00877ACE">
                <w:rPr>
                  <w:rFonts w:ascii="Times New Roman" w:eastAsia="Calibri" w:hAnsi="Times New Roman"/>
                  <w:b w:val="0"/>
                  <w:color w:val="1155CC"/>
                  <w:sz w:val="24"/>
                  <w:u w:val="single"/>
                </w:rPr>
                <w:t>Öğrenme Ortam ve Kaynakları) (OD2)</w:t>
              </w:r>
            </w:hyperlink>
            <w:r w:rsidRPr="00351D0B">
              <w:rPr>
                <w:rFonts w:ascii="Times New Roman" w:eastAsia="Calibri" w:hAnsi="Times New Roman"/>
                <w:b w:val="0"/>
                <w:sz w:val="24"/>
              </w:rPr>
              <w:t>. Bu çerçevede, fakültede bulunan öğrenme ortamları ve kaynaklarının güncel durumu ve niceliksel dağılımı, ilerleyen dönemlerde yapılacak değerlendirme ve iyileştirme çalışmalarına temel oluşturmak üzere planlama aşamasında ele alınmaktadır. Fiziksel ve dijital öğrenme ortamlarının yeterliliğinin, erişilebilirliğinin ve kullanım durumunun izlenmesine yönelik çalışmaların planlanması öngörülmektedir.</w:t>
            </w:r>
          </w:p>
          <w:p w14:paraId="1AA920E1" w14:textId="77777777" w:rsidR="002C114D" w:rsidRPr="00351D0B"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p>
        </w:tc>
      </w:tr>
      <w:tr w:rsidR="002C114D" w:rsidRPr="00351D0B" w14:paraId="560D65FE"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CA2531C"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Uygulama</w:t>
            </w:r>
          </w:p>
          <w:p w14:paraId="4A5B10C5" w14:textId="77777777" w:rsidR="002C114D" w:rsidRPr="00351D0B" w:rsidRDefault="002C114D" w:rsidP="00750B5D">
            <w:pPr>
              <w:jc w:val="both"/>
              <w:rPr>
                <w:rFonts w:ascii="Times New Roman" w:eastAsia="Calibri" w:hAnsi="Times New Roman"/>
                <w:color w:val="2F5496"/>
                <w:sz w:val="24"/>
              </w:rPr>
            </w:pPr>
          </w:p>
        </w:tc>
        <w:tc>
          <w:tcPr>
            <w:tcW w:w="7134" w:type="dxa"/>
          </w:tcPr>
          <w:p w14:paraId="229F26DE" w14:textId="5714008F"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4EA2C932"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3FA527B4"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B0EB184"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Kontrol etme</w:t>
            </w:r>
          </w:p>
          <w:p w14:paraId="5DBCF289" w14:textId="77777777" w:rsidR="002C114D" w:rsidRPr="00351D0B" w:rsidRDefault="002C114D" w:rsidP="00750B5D">
            <w:pPr>
              <w:jc w:val="both"/>
              <w:rPr>
                <w:rFonts w:ascii="Times New Roman" w:eastAsia="Calibri" w:hAnsi="Times New Roman"/>
                <w:color w:val="2F5496"/>
                <w:sz w:val="24"/>
              </w:rPr>
            </w:pPr>
          </w:p>
        </w:tc>
        <w:tc>
          <w:tcPr>
            <w:tcW w:w="7134" w:type="dxa"/>
          </w:tcPr>
          <w:p w14:paraId="34B16CF4" w14:textId="3566525B"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15AD97CC"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27101BFC"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DF0FFE1"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lastRenderedPageBreak/>
              <w:t>Önlem alma</w:t>
            </w:r>
          </w:p>
          <w:p w14:paraId="61952C42" w14:textId="77777777" w:rsidR="002C114D" w:rsidRPr="00351D0B" w:rsidRDefault="002C114D" w:rsidP="00750B5D">
            <w:pPr>
              <w:jc w:val="both"/>
              <w:rPr>
                <w:rFonts w:ascii="Times New Roman" w:eastAsia="Calibri" w:hAnsi="Times New Roman"/>
                <w:color w:val="2F5496"/>
                <w:sz w:val="24"/>
              </w:rPr>
            </w:pPr>
          </w:p>
        </w:tc>
        <w:tc>
          <w:tcPr>
            <w:tcW w:w="7134" w:type="dxa"/>
          </w:tcPr>
          <w:p w14:paraId="32CFD1CB" w14:textId="31722FD2"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69B02F36"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2C114D" w:rsidRPr="00351D0B" w14:paraId="5102198E" w14:textId="77777777" w:rsidTr="00750B5D">
        <w:trPr>
          <w:trHeight w:val="440"/>
        </w:trPr>
        <w:tc>
          <w:tcPr>
            <w:tcW w:w="1418" w:type="dxa"/>
            <w:tcMar>
              <w:top w:w="100" w:type="dxa"/>
              <w:left w:w="100" w:type="dxa"/>
              <w:bottom w:w="100" w:type="dxa"/>
              <w:right w:w="100" w:type="dxa"/>
            </w:tcMar>
          </w:tcPr>
          <w:p w14:paraId="300E6592" w14:textId="77777777" w:rsidR="002C114D" w:rsidRPr="00351D0B" w:rsidRDefault="002C114D" w:rsidP="00750B5D">
            <w:pPr>
              <w:widowControl w:val="0"/>
              <w:spacing w:after="0" w:line="240" w:lineRule="auto"/>
              <w:ind w:left="0" w:firstLine="0"/>
              <w:rPr>
                <w:b/>
                <w:sz w:val="18"/>
                <w:szCs w:val="18"/>
              </w:rPr>
            </w:pPr>
            <w:r w:rsidRPr="00351D0B">
              <w:rPr>
                <w:b/>
                <w:sz w:val="18"/>
                <w:szCs w:val="18"/>
              </w:rPr>
              <w:t>Hazırlayacak Birim</w:t>
            </w:r>
          </w:p>
        </w:tc>
        <w:tc>
          <w:tcPr>
            <w:tcW w:w="7654" w:type="dxa"/>
            <w:gridSpan w:val="5"/>
            <w:tcMar>
              <w:top w:w="100" w:type="dxa"/>
              <w:left w:w="100" w:type="dxa"/>
              <w:bottom w:w="100" w:type="dxa"/>
              <w:right w:w="100" w:type="dxa"/>
            </w:tcMar>
          </w:tcPr>
          <w:p w14:paraId="335B4F68" w14:textId="77777777" w:rsidR="002C114D" w:rsidRPr="00351D0B" w:rsidRDefault="002C114D" w:rsidP="00750B5D">
            <w:pPr>
              <w:keepNext/>
              <w:keepLines/>
              <w:spacing w:after="0" w:line="240" w:lineRule="auto"/>
              <w:rPr>
                <w:b/>
                <w:sz w:val="18"/>
                <w:szCs w:val="18"/>
              </w:rPr>
            </w:pPr>
            <w:r w:rsidRPr="00351D0B">
              <w:rPr>
                <w:b/>
                <w:sz w:val="18"/>
                <w:szCs w:val="18"/>
              </w:rPr>
              <w:t>Tüm Akademik Birimler</w:t>
            </w:r>
          </w:p>
        </w:tc>
      </w:tr>
      <w:tr w:rsidR="002C114D" w:rsidRPr="00351D0B" w14:paraId="73F714E1" w14:textId="77777777" w:rsidTr="00750B5D">
        <w:trPr>
          <w:trHeight w:val="571"/>
        </w:trPr>
        <w:tc>
          <w:tcPr>
            <w:tcW w:w="1418" w:type="dxa"/>
            <w:tcMar>
              <w:top w:w="100" w:type="dxa"/>
              <w:left w:w="100" w:type="dxa"/>
              <w:bottom w:w="100" w:type="dxa"/>
              <w:right w:w="100" w:type="dxa"/>
            </w:tcMar>
          </w:tcPr>
          <w:p w14:paraId="589B2F15" w14:textId="77777777" w:rsidR="002C114D" w:rsidRPr="00351D0B" w:rsidRDefault="002C114D" w:rsidP="00750B5D">
            <w:pPr>
              <w:widowControl w:val="0"/>
              <w:spacing w:after="0" w:line="240" w:lineRule="auto"/>
              <w:ind w:left="0" w:firstLine="0"/>
              <w:rPr>
                <w:sz w:val="18"/>
                <w:szCs w:val="18"/>
              </w:rPr>
            </w:pPr>
            <w:r w:rsidRPr="00351D0B">
              <w:rPr>
                <w:b/>
                <w:sz w:val="18"/>
                <w:szCs w:val="18"/>
              </w:rPr>
              <w:t>PUKÖ</w:t>
            </w:r>
          </w:p>
        </w:tc>
        <w:tc>
          <w:tcPr>
            <w:tcW w:w="1275" w:type="dxa"/>
            <w:tcMar>
              <w:top w:w="100" w:type="dxa"/>
              <w:left w:w="100" w:type="dxa"/>
              <w:bottom w:w="100" w:type="dxa"/>
              <w:right w:w="100" w:type="dxa"/>
            </w:tcMar>
          </w:tcPr>
          <w:p w14:paraId="546A11F1" w14:textId="77777777" w:rsidR="002C114D" w:rsidRPr="00351D0B" w:rsidRDefault="002C114D" w:rsidP="00750B5D">
            <w:pPr>
              <w:widowControl w:val="0"/>
              <w:spacing w:after="0" w:line="240" w:lineRule="auto"/>
              <w:ind w:left="0" w:firstLine="0"/>
              <w:rPr>
                <w:sz w:val="18"/>
                <w:szCs w:val="18"/>
              </w:rPr>
            </w:pPr>
            <w:r w:rsidRPr="00351D0B">
              <w:rPr>
                <w:sz w:val="18"/>
                <w:szCs w:val="18"/>
              </w:rPr>
              <w:t>-</w:t>
            </w:r>
          </w:p>
        </w:tc>
        <w:tc>
          <w:tcPr>
            <w:tcW w:w="1843" w:type="dxa"/>
            <w:shd w:val="clear" w:color="auto" w:fill="FAE2D5"/>
            <w:tcMar>
              <w:top w:w="100" w:type="dxa"/>
              <w:left w:w="100" w:type="dxa"/>
              <w:bottom w:w="100" w:type="dxa"/>
              <w:right w:w="100" w:type="dxa"/>
            </w:tcMar>
          </w:tcPr>
          <w:p w14:paraId="043F382D" w14:textId="77777777" w:rsidR="002C114D" w:rsidRPr="00351D0B" w:rsidRDefault="002C114D" w:rsidP="00750B5D">
            <w:pPr>
              <w:widowControl w:val="0"/>
              <w:spacing w:after="0" w:line="240" w:lineRule="auto"/>
              <w:ind w:left="0" w:firstLine="0"/>
              <w:rPr>
                <w:sz w:val="18"/>
                <w:szCs w:val="18"/>
              </w:rPr>
            </w:pPr>
            <w:r w:rsidRPr="00351D0B">
              <w:rPr>
                <w:sz w:val="18"/>
                <w:szCs w:val="18"/>
              </w:rPr>
              <w:t>P (Planlama)</w:t>
            </w:r>
          </w:p>
        </w:tc>
        <w:tc>
          <w:tcPr>
            <w:tcW w:w="1843" w:type="dxa"/>
            <w:shd w:val="clear" w:color="auto" w:fill="D9F2D0"/>
            <w:tcMar>
              <w:top w:w="100" w:type="dxa"/>
              <w:left w:w="100" w:type="dxa"/>
              <w:bottom w:w="100" w:type="dxa"/>
              <w:right w:w="100" w:type="dxa"/>
            </w:tcMar>
          </w:tcPr>
          <w:p w14:paraId="085ABFDD" w14:textId="77777777" w:rsidR="002C114D" w:rsidRPr="00351D0B" w:rsidRDefault="002C114D" w:rsidP="00750B5D">
            <w:pPr>
              <w:widowControl w:val="0"/>
              <w:spacing w:after="0" w:line="240" w:lineRule="auto"/>
              <w:ind w:left="0" w:firstLine="0"/>
              <w:rPr>
                <w:sz w:val="18"/>
                <w:szCs w:val="18"/>
              </w:rPr>
            </w:pPr>
            <w:r w:rsidRPr="00351D0B">
              <w:rPr>
                <w:sz w:val="18"/>
                <w:szCs w:val="18"/>
              </w:rPr>
              <w:t>U (Uygulama)</w:t>
            </w:r>
          </w:p>
        </w:tc>
        <w:tc>
          <w:tcPr>
            <w:tcW w:w="1417" w:type="dxa"/>
            <w:shd w:val="clear" w:color="auto" w:fill="C1E4F5"/>
            <w:tcMar>
              <w:top w:w="100" w:type="dxa"/>
              <w:left w:w="100" w:type="dxa"/>
              <w:bottom w:w="100" w:type="dxa"/>
              <w:right w:w="100" w:type="dxa"/>
            </w:tcMar>
          </w:tcPr>
          <w:p w14:paraId="1C7F2687" w14:textId="77777777" w:rsidR="002C114D" w:rsidRPr="00351D0B" w:rsidRDefault="002C114D" w:rsidP="00750B5D">
            <w:pPr>
              <w:widowControl w:val="0"/>
              <w:spacing w:after="0" w:line="240" w:lineRule="auto"/>
              <w:ind w:left="0" w:firstLine="0"/>
              <w:rPr>
                <w:sz w:val="18"/>
                <w:szCs w:val="18"/>
              </w:rPr>
            </w:pPr>
            <w:r w:rsidRPr="00351D0B">
              <w:rPr>
                <w:sz w:val="18"/>
                <w:szCs w:val="18"/>
              </w:rPr>
              <w:t>K (Kontrol etme)</w:t>
            </w:r>
          </w:p>
          <w:p w14:paraId="54F5C715" w14:textId="77777777" w:rsidR="002C114D" w:rsidRPr="00351D0B" w:rsidRDefault="002C114D" w:rsidP="00750B5D">
            <w:pPr>
              <w:widowControl w:val="0"/>
              <w:spacing w:after="0" w:line="240" w:lineRule="auto"/>
              <w:ind w:left="0" w:firstLine="0"/>
              <w:rPr>
                <w:sz w:val="18"/>
                <w:szCs w:val="18"/>
              </w:rPr>
            </w:pPr>
            <w:r w:rsidRPr="00351D0B">
              <w:rPr>
                <w:sz w:val="18"/>
                <w:szCs w:val="18"/>
              </w:rPr>
              <w:t>Ö (Önlem alma)</w:t>
            </w:r>
          </w:p>
        </w:tc>
        <w:tc>
          <w:tcPr>
            <w:tcW w:w="1276" w:type="dxa"/>
            <w:shd w:val="clear" w:color="auto" w:fill="F2E2EE"/>
            <w:tcMar>
              <w:top w:w="100" w:type="dxa"/>
              <w:left w:w="100" w:type="dxa"/>
              <w:bottom w:w="100" w:type="dxa"/>
              <w:right w:w="100" w:type="dxa"/>
            </w:tcMar>
          </w:tcPr>
          <w:p w14:paraId="73E359C0" w14:textId="77777777" w:rsidR="002C114D" w:rsidRPr="00351D0B" w:rsidRDefault="002C114D" w:rsidP="00750B5D">
            <w:pPr>
              <w:widowControl w:val="0"/>
              <w:spacing w:after="0" w:line="240" w:lineRule="auto"/>
              <w:ind w:left="0" w:firstLine="0"/>
              <w:rPr>
                <w:sz w:val="18"/>
                <w:szCs w:val="18"/>
              </w:rPr>
            </w:pPr>
            <w:r w:rsidRPr="00351D0B">
              <w:rPr>
                <w:sz w:val="18"/>
                <w:szCs w:val="18"/>
              </w:rPr>
              <w:t>Tekrar eden PUKÖ döngüleri</w:t>
            </w:r>
          </w:p>
        </w:tc>
      </w:tr>
      <w:tr w:rsidR="002C114D" w:rsidRPr="00351D0B" w14:paraId="2B20BBDE" w14:textId="77777777" w:rsidTr="00750B5D">
        <w:trPr>
          <w:trHeight w:val="159"/>
        </w:trPr>
        <w:tc>
          <w:tcPr>
            <w:tcW w:w="1418" w:type="dxa"/>
            <w:tcMar>
              <w:top w:w="100" w:type="dxa"/>
              <w:left w:w="100" w:type="dxa"/>
              <w:bottom w:w="100" w:type="dxa"/>
              <w:right w:w="100" w:type="dxa"/>
            </w:tcMar>
          </w:tcPr>
          <w:p w14:paraId="68E8FEF0" w14:textId="77777777" w:rsidR="002C114D" w:rsidRPr="00351D0B" w:rsidRDefault="002C114D" w:rsidP="00750B5D">
            <w:pPr>
              <w:widowControl w:val="0"/>
              <w:spacing w:after="0" w:line="240" w:lineRule="auto"/>
              <w:ind w:left="0" w:firstLine="0"/>
              <w:rPr>
                <w:sz w:val="18"/>
                <w:szCs w:val="18"/>
              </w:rPr>
            </w:pPr>
            <w:r w:rsidRPr="00351D0B">
              <w:rPr>
                <w:b/>
                <w:sz w:val="18"/>
                <w:szCs w:val="18"/>
              </w:rPr>
              <w:t>Olgunluk Düzeyi</w:t>
            </w:r>
          </w:p>
        </w:tc>
        <w:tc>
          <w:tcPr>
            <w:tcW w:w="1275" w:type="dxa"/>
            <w:tcMar>
              <w:top w:w="100" w:type="dxa"/>
              <w:left w:w="100" w:type="dxa"/>
              <w:bottom w:w="100" w:type="dxa"/>
              <w:right w:w="100" w:type="dxa"/>
            </w:tcMar>
          </w:tcPr>
          <w:p w14:paraId="4D891920" w14:textId="77777777" w:rsidR="002C114D" w:rsidRPr="00351D0B" w:rsidRDefault="002C114D" w:rsidP="00750B5D">
            <w:pPr>
              <w:widowControl w:val="0"/>
              <w:spacing w:after="0" w:line="240" w:lineRule="auto"/>
              <w:ind w:left="0" w:firstLine="0"/>
              <w:rPr>
                <w:sz w:val="18"/>
                <w:szCs w:val="18"/>
              </w:rPr>
            </w:pPr>
            <w:r w:rsidRPr="00351D0B">
              <w:rPr>
                <w:sz w:val="18"/>
                <w:szCs w:val="18"/>
              </w:rPr>
              <w:t>1</w:t>
            </w:r>
          </w:p>
        </w:tc>
        <w:tc>
          <w:tcPr>
            <w:tcW w:w="1843" w:type="dxa"/>
            <w:tcMar>
              <w:top w:w="100" w:type="dxa"/>
              <w:left w:w="100" w:type="dxa"/>
              <w:bottom w:w="100" w:type="dxa"/>
              <w:right w:w="100" w:type="dxa"/>
            </w:tcMar>
          </w:tcPr>
          <w:p w14:paraId="1F95B599" w14:textId="77777777" w:rsidR="002C114D" w:rsidRPr="00351D0B" w:rsidRDefault="002C114D" w:rsidP="00750B5D">
            <w:pPr>
              <w:widowControl w:val="0"/>
              <w:spacing w:after="0" w:line="240" w:lineRule="auto"/>
              <w:ind w:left="0" w:firstLine="0"/>
              <w:rPr>
                <w:sz w:val="18"/>
                <w:szCs w:val="18"/>
              </w:rPr>
            </w:pPr>
            <w:r w:rsidRPr="00351D0B">
              <w:rPr>
                <w:sz w:val="18"/>
                <w:szCs w:val="18"/>
              </w:rPr>
              <w:t>2</w:t>
            </w:r>
          </w:p>
        </w:tc>
        <w:tc>
          <w:tcPr>
            <w:tcW w:w="1843" w:type="dxa"/>
            <w:tcMar>
              <w:top w:w="100" w:type="dxa"/>
              <w:left w:w="100" w:type="dxa"/>
              <w:bottom w:w="100" w:type="dxa"/>
              <w:right w:w="100" w:type="dxa"/>
            </w:tcMar>
          </w:tcPr>
          <w:p w14:paraId="4D64614F" w14:textId="77777777" w:rsidR="002C114D" w:rsidRPr="00351D0B" w:rsidRDefault="002C114D" w:rsidP="00750B5D">
            <w:pPr>
              <w:widowControl w:val="0"/>
              <w:spacing w:after="0" w:line="240" w:lineRule="auto"/>
              <w:ind w:left="0" w:firstLine="0"/>
              <w:rPr>
                <w:sz w:val="18"/>
                <w:szCs w:val="18"/>
              </w:rPr>
            </w:pPr>
            <w:r w:rsidRPr="00351D0B">
              <w:rPr>
                <w:sz w:val="18"/>
                <w:szCs w:val="18"/>
              </w:rPr>
              <w:t>3</w:t>
            </w:r>
          </w:p>
        </w:tc>
        <w:tc>
          <w:tcPr>
            <w:tcW w:w="1417" w:type="dxa"/>
            <w:tcMar>
              <w:top w:w="100" w:type="dxa"/>
              <w:left w:w="100" w:type="dxa"/>
              <w:bottom w:w="100" w:type="dxa"/>
              <w:right w:w="100" w:type="dxa"/>
            </w:tcMar>
          </w:tcPr>
          <w:p w14:paraId="1EF5EC6B" w14:textId="77777777" w:rsidR="002C114D" w:rsidRPr="00351D0B" w:rsidRDefault="002C114D" w:rsidP="00750B5D">
            <w:pPr>
              <w:widowControl w:val="0"/>
              <w:spacing w:after="0" w:line="240" w:lineRule="auto"/>
              <w:ind w:left="0" w:firstLine="0"/>
              <w:rPr>
                <w:sz w:val="18"/>
                <w:szCs w:val="18"/>
              </w:rPr>
            </w:pPr>
            <w:r w:rsidRPr="00351D0B">
              <w:rPr>
                <w:sz w:val="18"/>
                <w:szCs w:val="18"/>
              </w:rPr>
              <w:t>4</w:t>
            </w:r>
          </w:p>
        </w:tc>
        <w:tc>
          <w:tcPr>
            <w:tcW w:w="1276" w:type="dxa"/>
            <w:tcMar>
              <w:top w:w="100" w:type="dxa"/>
              <w:left w:w="100" w:type="dxa"/>
              <w:bottom w:w="100" w:type="dxa"/>
              <w:right w:w="100" w:type="dxa"/>
            </w:tcMar>
          </w:tcPr>
          <w:p w14:paraId="5B7B7ABE" w14:textId="77777777" w:rsidR="002C114D" w:rsidRPr="00351D0B" w:rsidRDefault="002C114D" w:rsidP="00750B5D">
            <w:pPr>
              <w:widowControl w:val="0"/>
              <w:spacing w:after="0" w:line="240" w:lineRule="auto"/>
              <w:ind w:left="0" w:firstLine="0"/>
              <w:rPr>
                <w:sz w:val="18"/>
                <w:szCs w:val="18"/>
              </w:rPr>
            </w:pPr>
            <w:r w:rsidRPr="00351D0B">
              <w:rPr>
                <w:sz w:val="18"/>
                <w:szCs w:val="18"/>
              </w:rPr>
              <w:t>5</w:t>
            </w:r>
          </w:p>
        </w:tc>
      </w:tr>
      <w:tr w:rsidR="002C114D" w:rsidRPr="00351D0B" w14:paraId="4DCA45ED" w14:textId="77777777" w:rsidTr="00750B5D">
        <w:tc>
          <w:tcPr>
            <w:tcW w:w="1418" w:type="dxa"/>
            <w:tcMar>
              <w:top w:w="100" w:type="dxa"/>
              <w:left w:w="100" w:type="dxa"/>
              <w:bottom w:w="100" w:type="dxa"/>
              <w:right w:w="100" w:type="dxa"/>
            </w:tcMar>
          </w:tcPr>
          <w:p w14:paraId="21D3FC42" w14:textId="77777777" w:rsidR="002C114D" w:rsidRPr="00351D0B" w:rsidRDefault="002C114D" w:rsidP="00750B5D">
            <w:pPr>
              <w:widowControl w:val="0"/>
              <w:spacing w:after="0" w:line="240" w:lineRule="auto"/>
              <w:ind w:left="0" w:firstLine="0"/>
              <w:rPr>
                <w:b/>
                <w:sz w:val="18"/>
                <w:szCs w:val="18"/>
              </w:rPr>
            </w:pPr>
            <w:r w:rsidRPr="00351D0B">
              <w:rPr>
                <w:b/>
                <w:sz w:val="18"/>
                <w:szCs w:val="18"/>
              </w:rPr>
              <w:t>B.3.1. Öğrenme Ortam ve Kaynakları</w:t>
            </w:r>
          </w:p>
        </w:tc>
        <w:tc>
          <w:tcPr>
            <w:tcW w:w="1275" w:type="dxa"/>
            <w:tcMar>
              <w:top w:w="100" w:type="dxa"/>
              <w:left w:w="100" w:type="dxa"/>
              <w:bottom w:w="100" w:type="dxa"/>
              <w:right w:w="100" w:type="dxa"/>
            </w:tcMar>
          </w:tcPr>
          <w:p w14:paraId="5C8123D3" w14:textId="77777777" w:rsidR="002C114D" w:rsidRPr="00351D0B" w:rsidRDefault="002C114D" w:rsidP="00750B5D">
            <w:pPr>
              <w:widowControl w:val="0"/>
              <w:spacing w:after="0" w:line="240" w:lineRule="auto"/>
              <w:ind w:left="0" w:firstLine="0"/>
              <w:rPr>
                <w:sz w:val="18"/>
                <w:szCs w:val="18"/>
              </w:rPr>
            </w:pPr>
            <w:r w:rsidRPr="00351D0B">
              <w:rPr>
                <w:sz w:val="18"/>
                <w:szCs w:val="18"/>
              </w:rPr>
              <w:t>Birimin eğitim öğretim faaliyetlerini sürdürebilmek için yeterli kaynağı bulunmamaktadır.</w:t>
            </w:r>
          </w:p>
        </w:tc>
        <w:tc>
          <w:tcPr>
            <w:tcW w:w="1843" w:type="dxa"/>
            <w:tcMar>
              <w:top w:w="100" w:type="dxa"/>
              <w:left w:w="100" w:type="dxa"/>
              <w:bottom w:w="100" w:type="dxa"/>
              <w:right w:w="100" w:type="dxa"/>
            </w:tcMar>
          </w:tcPr>
          <w:p w14:paraId="61484A2A"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Birimin eğitim-öğretim faaliyetlerini sürdürebilmek için uygun nitelik ve nicelikte öğrenme kaynaklarının (sınıf, lab., stüdyo, öğrenme yönetim sistemi, basılı/e-kaynak ve materyal, insan kaynakları vb.) oluşturulmasına yönelik planları vardır.   </w:t>
            </w:r>
          </w:p>
        </w:tc>
        <w:tc>
          <w:tcPr>
            <w:tcW w:w="1843" w:type="dxa"/>
            <w:tcMar>
              <w:top w:w="100" w:type="dxa"/>
              <w:left w:w="100" w:type="dxa"/>
              <w:bottom w:w="100" w:type="dxa"/>
              <w:right w:w="100" w:type="dxa"/>
            </w:tcMar>
          </w:tcPr>
          <w:p w14:paraId="2D521868"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417F1DE1" w14:textId="77777777" w:rsidR="002C114D" w:rsidRPr="00351D0B" w:rsidRDefault="002C114D" w:rsidP="00750B5D">
            <w:pPr>
              <w:widowControl w:val="0"/>
              <w:spacing w:after="0" w:line="240" w:lineRule="auto"/>
              <w:ind w:left="0" w:firstLine="0"/>
              <w:rPr>
                <w:sz w:val="18"/>
                <w:szCs w:val="18"/>
              </w:rPr>
            </w:pPr>
            <w:r w:rsidRPr="00351D0B">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44AA213F" w14:textId="77777777" w:rsidR="002C114D" w:rsidRPr="00351D0B" w:rsidRDefault="002C114D" w:rsidP="00750B5D">
            <w:pPr>
              <w:widowControl w:val="0"/>
              <w:spacing w:after="0" w:line="240" w:lineRule="auto"/>
              <w:ind w:left="0" w:firstLine="0"/>
              <w:rPr>
                <w:sz w:val="18"/>
                <w:szCs w:val="18"/>
              </w:rPr>
            </w:pPr>
            <w:r w:rsidRPr="00351D0B">
              <w:rPr>
                <w:sz w:val="18"/>
                <w:szCs w:val="18"/>
              </w:rPr>
              <w:t>İçselleştirilmiş, sistematik, sürdürülebilir ve örnek gösterilebilir uygulamalar bulunmaktadır</w:t>
            </w:r>
          </w:p>
        </w:tc>
      </w:tr>
      <w:tr w:rsidR="002C114D" w:rsidRPr="00351D0B" w14:paraId="45323F82" w14:textId="77777777" w:rsidTr="00750B5D">
        <w:tc>
          <w:tcPr>
            <w:tcW w:w="1418" w:type="dxa"/>
            <w:tcMar>
              <w:top w:w="100" w:type="dxa"/>
              <w:left w:w="100" w:type="dxa"/>
              <w:bottom w:w="100" w:type="dxa"/>
              <w:right w:w="100" w:type="dxa"/>
            </w:tcMar>
          </w:tcPr>
          <w:p w14:paraId="63E97F58" w14:textId="77777777" w:rsidR="002C114D" w:rsidRPr="00351D0B" w:rsidRDefault="002C114D" w:rsidP="00750B5D">
            <w:pPr>
              <w:widowControl w:val="0"/>
              <w:spacing w:after="0" w:line="240" w:lineRule="auto"/>
              <w:ind w:left="0" w:firstLine="0"/>
              <w:rPr>
                <w:b/>
                <w:sz w:val="18"/>
                <w:szCs w:val="18"/>
              </w:rPr>
            </w:pPr>
            <w:r w:rsidRPr="00351D0B">
              <w:rPr>
                <w:b/>
                <w:sz w:val="18"/>
                <w:szCs w:val="18"/>
              </w:rPr>
              <w:t>(X) ile işaretleyiniz.</w:t>
            </w:r>
          </w:p>
        </w:tc>
        <w:tc>
          <w:tcPr>
            <w:tcW w:w="1275" w:type="dxa"/>
            <w:tcMar>
              <w:top w:w="100" w:type="dxa"/>
              <w:left w:w="100" w:type="dxa"/>
              <w:bottom w:w="100" w:type="dxa"/>
              <w:right w:w="100" w:type="dxa"/>
            </w:tcMar>
          </w:tcPr>
          <w:p w14:paraId="0FC7428A" w14:textId="77777777" w:rsidR="002C114D" w:rsidRPr="00351D0B" w:rsidRDefault="002C114D" w:rsidP="00750B5D">
            <w:pPr>
              <w:widowControl w:val="0"/>
              <w:spacing w:after="0" w:line="240" w:lineRule="auto"/>
              <w:ind w:left="0" w:firstLine="0"/>
              <w:rPr>
                <w:sz w:val="18"/>
                <w:szCs w:val="18"/>
              </w:rPr>
            </w:pPr>
          </w:p>
        </w:tc>
        <w:tc>
          <w:tcPr>
            <w:tcW w:w="1843" w:type="dxa"/>
            <w:tcMar>
              <w:top w:w="100" w:type="dxa"/>
              <w:left w:w="100" w:type="dxa"/>
              <w:bottom w:w="100" w:type="dxa"/>
              <w:right w:w="100" w:type="dxa"/>
            </w:tcMar>
          </w:tcPr>
          <w:p w14:paraId="6A506D5D" w14:textId="77777777" w:rsidR="002C114D" w:rsidRPr="00351D0B" w:rsidRDefault="002C114D" w:rsidP="00BE3A91">
            <w:pPr>
              <w:widowControl w:val="0"/>
              <w:spacing w:after="0" w:line="240" w:lineRule="auto"/>
              <w:ind w:left="0" w:firstLine="0"/>
              <w:jc w:val="center"/>
              <w:rPr>
                <w:sz w:val="18"/>
                <w:szCs w:val="18"/>
              </w:rPr>
            </w:pPr>
            <w:r w:rsidRPr="00351D0B">
              <w:rPr>
                <w:sz w:val="18"/>
                <w:szCs w:val="18"/>
              </w:rPr>
              <w:t>X</w:t>
            </w:r>
          </w:p>
        </w:tc>
        <w:tc>
          <w:tcPr>
            <w:tcW w:w="1843" w:type="dxa"/>
            <w:tcMar>
              <w:top w:w="100" w:type="dxa"/>
              <w:left w:w="100" w:type="dxa"/>
              <w:bottom w:w="100" w:type="dxa"/>
              <w:right w:w="100" w:type="dxa"/>
            </w:tcMar>
          </w:tcPr>
          <w:p w14:paraId="2A8082B2" w14:textId="77777777" w:rsidR="002C114D" w:rsidRPr="00351D0B" w:rsidRDefault="002C114D" w:rsidP="00750B5D">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1F22AE73" w14:textId="77777777" w:rsidR="002C114D" w:rsidRPr="00351D0B" w:rsidRDefault="002C114D" w:rsidP="00750B5D">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108B25B5" w14:textId="77777777" w:rsidR="002C114D" w:rsidRPr="00351D0B" w:rsidRDefault="002C114D" w:rsidP="00750B5D">
            <w:pPr>
              <w:widowControl w:val="0"/>
              <w:spacing w:after="0" w:line="240" w:lineRule="auto"/>
              <w:ind w:left="0" w:firstLine="0"/>
              <w:rPr>
                <w:sz w:val="18"/>
                <w:szCs w:val="18"/>
              </w:rPr>
            </w:pPr>
          </w:p>
        </w:tc>
      </w:tr>
    </w:tbl>
    <w:p w14:paraId="2721A62B" w14:textId="77FB58E0" w:rsidR="00CA1BF1" w:rsidRDefault="00984A5C" w:rsidP="002C114D">
      <w:pPr>
        <w:keepNext/>
        <w:keepLines/>
        <w:pBdr>
          <w:top w:val="nil"/>
          <w:left w:val="nil"/>
          <w:bottom w:val="nil"/>
          <w:right w:val="nil"/>
          <w:between w:val="nil"/>
        </w:pBdr>
        <w:spacing w:after="0" w:line="240" w:lineRule="auto"/>
        <w:jc w:val="left"/>
        <w:rPr>
          <w:sz w:val="20"/>
          <w:szCs w:val="20"/>
        </w:rPr>
      </w:pPr>
      <w:r w:rsidRPr="00E90D07">
        <w:rPr>
          <w:sz w:val="20"/>
          <w:szCs w:val="20"/>
        </w:rPr>
        <w:t xml:space="preserve">   Not: Bu alt ölçütü genel olarak değerlendirip olgunluk düzeyini (X) ile işaretleyiniz</w:t>
      </w:r>
    </w:p>
    <w:p w14:paraId="25F22F79" w14:textId="77777777" w:rsidR="002C114D" w:rsidRPr="00E90D07" w:rsidRDefault="002C114D" w:rsidP="002C114D">
      <w:pPr>
        <w:keepNext/>
        <w:keepLines/>
        <w:pBdr>
          <w:top w:val="nil"/>
          <w:left w:val="nil"/>
          <w:bottom w:val="nil"/>
          <w:right w:val="nil"/>
          <w:between w:val="nil"/>
        </w:pBdr>
        <w:spacing w:after="0" w:line="240" w:lineRule="auto"/>
        <w:jc w:val="left"/>
      </w:pPr>
    </w:p>
    <w:p w14:paraId="4B1DD66A" w14:textId="77777777" w:rsidR="002C114D" w:rsidRPr="00E90D07" w:rsidRDefault="00C05DEF" w:rsidP="007F263E">
      <w:pPr>
        <w:pStyle w:val="Balk3"/>
        <w:rPr>
          <w:sz w:val="20"/>
          <w:szCs w:val="20"/>
        </w:rPr>
      </w:pPr>
      <w:bookmarkStart w:id="94" w:name="_Toc221281780"/>
      <w:r w:rsidRPr="00E90D07">
        <w:t>B.3.2. Akademik Destek Hizmetleri</w:t>
      </w:r>
      <w:bookmarkEnd w:id="94"/>
      <w:r w:rsidRPr="00E90D07">
        <w:t xml:space="preserve"> </w:t>
      </w:r>
    </w:p>
    <w:tbl>
      <w:tblPr>
        <w:tblStyle w:val="DzTablo411"/>
        <w:tblW w:w="9135" w:type="dxa"/>
        <w:tblLook w:val="06A0" w:firstRow="1" w:lastRow="0" w:firstColumn="1" w:lastColumn="0" w:noHBand="1" w:noVBand="1"/>
      </w:tblPr>
      <w:tblGrid>
        <w:gridCol w:w="2001"/>
        <w:gridCol w:w="7134"/>
      </w:tblGrid>
      <w:tr w:rsidR="002C114D" w:rsidRPr="00351D0B" w14:paraId="52CDD0BC"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B79026"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Planlama</w:t>
            </w:r>
          </w:p>
          <w:p w14:paraId="6721F45E" w14:textId="77777777" w:rsidR="002C114D" w:rsidRPr="00351D0B" w:rsidRDefault="002C114D" w:rsidP="00750B5D">
            <w:pPr>
              <w:jc w:val="both"/>
              <w:rPr>
                <w:rFonts w:ascii="Times New Roman" w:eastAsia="Calibri" w:hAnsi="Times New Roman"/>
                <w:color w:val="2F5496"/>
                <w:sz w:val="24"/>
              </w:rPr>
            </w:pPr>
          </w:p>
        </w:tc>
        <w:tc>
          <w:tcPr>
            <w:tcW w:w="7134" w:type="dxa"/>
          </w:tcPr>
          <w:p w14:paraId="1CA8AFF0" w14:textId="77777777" w:rsidR="002C114D" w:rsidRPr="00351D0B"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 xml:space="preserve">Her akademik yılın başlangıcında gerçekleştirilen oryantasyon faaliyetlerinin içerik, katılımcı listeleri ve görsellerle belgelendirilmesine yönelik standart bir uygulamanın oluşturulması ve bu faaliyetlerin daha belgelendirilebilir hale getirilmesi planlanmaktadır. </w:t>
            </w:r>
          </w:p>
          <w:p w14:paraId="0E725259" w14:textId="77777777" w:rsidR="002C114D" w:rsidRPr="00351D0B" w:rsidRDefault="002C114D" w:rsidP="00750B5D">
            <w:pPr>
              <w:spacing w:after="117"/>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 xml:space="preserve">Ayrıca, akademik danışmanlık hizmetlerinin yürütülmesine ilişkin mevcut uygulamaların genel hatlarıyla gözden geçirilmesi ve danışmanlık süreçlerine ilişkin düzenlemelerin planlama aşamasında değerlendirilmesi öngörülmektedir.  </w:t>
            </w:r>
          </w:p>
        </w:tc>
      </w:tr>
      <w:tr w:rsidR="002C114D" w:rsidRPr="00351D0B" w14:paraId="463D3821"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CCDA32D"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Uygulama</w:t>
            </w:r>
          </w:p>
          <w:p w14:paraId="37F9B7E3" w14:textId="77777777" w:rsidR="002C114D" w:rsidRPr="00351D0B" w:rsidRDefault="002C114D" w:rsidP="00750B5D">
            <w:pPr>
              <w:jc w:val="both"/>
              <w:rPr>
                <w:rFonts w:ascii="Times New Roman" w:eastAsia="Calibri" w:hAnsi="Times New Roman"/>
                <w:color w:val="2F5496"/>
                <w:sz w:val="24"/>
              </w:rPr>
            </w:pPr>
          </w:p>
        </w:tc>
        <w:tc>
          <w:tcPr>
            <w:tcW w:w="7134" w:type="dxa"/>
          </w:tcPr>
          <w:p w14:paraId="02103E55" w14:textId="77777777" w:rsidR="002C114D" w:rsidRPr="00351D0B" w:rsidRDefault="002C114D" w:rsidP="00750B5D">
            <w:pPr>
              <w:spacing w:after="11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Birimde akademik danışmanlık hizmetleri, ilgili mevzuat çerçevesinde öğrencilere atanan akademik danışmanlar aracılığıyla yürütülmektedir. Akademik danışmanlar; kayıt, ders seçimi, müfredat durumu ve akademik süreçler ile kariyer planlaması konularında öğrencilere rehberlik etmektedir. Öğrenciler danışmanlarına OBS üzerinden ulaşabilmekte ve danışmanlık süreçleri bu sistem aracılığıyla yürütülmektedir </w:t>
            </w:r>
            <w:hyperlink r:id="rId124" w:history="1">
              <w:r w:rsidRPr="00351D0B">
                <w:rPr>
                  <w:rFonts w:ascii="Times New Roman" w:eastAsia="Calibri" w:hAnsi="Times New Roman"/>
                  <w:color w:val="1155CC"/>
                  <w:sz w:val="24"/>
                  <w:u w:val="single"/>
                </w:rPr>
                <w:t>(OBS)(OD3)</w:t>
              </w:r>
            </w:hyperlink>
            <w:r w:rsidRPr="00351D0B">
              <w:rPr>
                <w:rFonts w:ascii="Times New Roman" w:eastAsia="Calibri" w:hAnsi="Times New Roman"/>
                <w:sz w:val="24"/>
              </w:rPr>
              <w:t>.</w:t>
            </w:r>
          </w:p>
          <w:p w14:paraId="44340591"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Uzaktan eğitim yoluyla yürütülen derslerde ise öğretim elemanları ile </w:t>
            </w:r>
            <w:r w:rsidRPr="00351D0B">
              <w:rPr>
                <w:rFonts w:ascii="Times New Roman" w:eastAsia="Calibri" w:hAnsi="Times New Roman"/>
                <w:sz w:val="24"/>
              </w:rPr>
              <w:lastRenderedPageBreak/>
              <w:t xml:space="preserve">öğrenciler arasındaki iletişim OYS üzerinden sağlanmakta; mesaj, duyuru ve tartışma ortamları bu sistem aracılığıyla yürütülmektedir </w:t>
            </w:r>
            <w:hyperlink r:id="rId125" w:history="1">
              <w:r w:rsidRPr="00351D0B">
                <w:rPr>
                  <w:rFonts w:ascii="Times New Roman" w:eastAsia="Calibri" w:hAnsi="Times New Roman"/>
                  <w:color w:val="1155CC"/>
                  <w:sz w:val="24"/>
                  <w:u w:val="single"/>
                </w:rPr>
                <w:t>(OYS)(OD3)</w:t>
              </w:r>
            </w:hyperlink>
            <w:r w:rsidRPr="00351D0B">
              <w:rPr>
                <w:rFonts w:ascii="Times New Roman" w:eastAsia="Calibri" w:hAnsi="Times New Roman"/>
                <w:sz w:val="24"/>
              </w:rPr>
              <w:t>.</w:t>
            </w:r>
          </w:p>
          <w:p w14:paraId="1AC6587B"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13C9D38A"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9F34D6"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lastRenderedPageBreak/>
              <w:t>Kontrol etme</w:t>
            </w:r>
          </w:p>
          <w:p w14:paraId="37BAD055" w14:textId="77777777" w:rsidR="002C114D" w:rsidRPr="00351D0B" w:rsidRDefault="002C114D" w:rsidP="00750B5D">
            <w:pPr>
              <w:jc w:val="both"/>
              <w:rPr>
                <w:rFonts w:ascii="Times New Roman" w:eastAsia="Calibri" w:hAnsi="Times New Roman"/>
                <w:color w:val="2F5496"/>
                <w:sz w:val="24"/>
              </w:rPr>
            </w:pPr>
          </w:p>
        </w:tc>
        <w:tc>
          <w:tcPr>
            <w:tcW w:w="7134" w:type="dxa"/>
          </w:tcPr>
          <w:p w14:paraId="14D71783" w14:textId="5A223A1E"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1AADACC5"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431B031C"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0C52408"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Önlem alma</w:t>
            </w:r>
          </w:p>
          <w:p w14:paraId="66042B02" w14:textId="77777777" w:rsidR="002C114D" w:rsidRPr="00351D0B" w:rsidRDefault="002C114D" w:rsidP="00750B5D">
            <w:pPr>
              <w:jc w:val="both"/>
              <w:rPr>
                <w:rFonts w:ascii="Times New Roman" w:eastAsia="Calibri" w:hAnsi="Times New Roman"/>
                <w:color w:val="2F5496"/>
                <w:sz w:val="24"/>
              </w:rPr>
            </w:pPr>
          </w:p>
        </w:tc>
        <w:tc>
          <w:tcPr>
            <w:tcW w:w="7134" w:type="dxa"/>
          </w:tcPr>
          <w:p w14:paraId="48F2DF57" w14:textId="6E1C7599"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286EF0DC"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2C114D" w:rsidRPr="00351D0B" w14:paraId="122B4023" w14:textId="77777777" w:rsidTr="00750B5D">
        <w:trPr>
          <w:trHeight w:val="440"/>
        </w:trPr>
        <w:tc>
          <w:tcPr>
            <w:tcW w:w="1559" w:type="dxa"/>
            <w:tcMar>
              <w:top w:w="100" w:type="dxa"/>
              <w:left w:w="100" w:type="dxa"/>
              <w:bottom w:w="100" w:type="dxa"/>
              <w:right w:w="100" w:type="dxa"/>
            </w:tcMar>
          </w:tcPr>
          <w:p w14:paraId="7E53252E" w14:textId="77777777" w:rsidR="002C114D" w:rsidRPr="00351D0B" w:rsidRDefault="002C114D" w:rsidP="00750B5D">
            <w:pPr>
              <w:widowControl w:val="0"/>
              <w:spacing w:after="0" w:line="240" w:lineRule="auto"/>
              <w:ind w:left="0" w:firstLine="0"/>
              <w:rPr>
                <w:b/>
                <w:sz w:val="18"/>
                <w:szCs w:val="18"/>
              </w:rPr>
            </w:pPr>
            <w:r w:rsidRPr="00351D0B">
              <w:rPr>
                <w:b/>
                <w:sz w:val="18"/>
                <w:szCs w:val="18"/>
              </w:rPr>
              <w:t>Hazırlayacak Birim</w:t>
            </w:r>
          </w:p>
        </w:tc>
        <w:tc>
          <w:tcPr>
            <w:tcW w:w="7513" w:type="dxa"/>
            <w:gridSpan w:val="5"/>
            <w:tcMar>
              <w:top w:w="100" w:type="dxa"/>
              <w:left w:w="100" w:type="dxa"/>
              <w:bottom w:w="100" w:type="dxa"/>
              <w:right w:w="100" w:type="dxa"/>
            </w:tcMar>
          </w:tcPr>
          <w:p w14:paraId="56C65803" w14:textId="77777777" w:rsidR="002C114D" w:rsidRPr="00351D0B" w:rsidRDefault="002C114D" w:rsidP="00750B5D">
            <w:pPr>
              <w:keepNext/>
              <w:keepLines/>
              <w:spacing w:after="234" w:line="259" w:lineRule="auto"/>
              <w:rPr>
                <w:b/>
                <w:sz w:val="18"/>
                <w:szCs w:val="18"/>
              </w:rPr>
            </w:pPr>
            <w:bookmarkStart w:id="95" w:name="_heading=h.1a346fx" w:colFirst="0" w:colLast="0"/>
            <w:bookmarkEnd w:id="95"/>
            <w:r w:rsidRPr="00351D0B">
              <w:rPr>
                <w:b/>
                <w:sz w:val="18"/>
                <w:szCs w:val="18"/>
              </w:rPr>
              <w:t>Tüm Akademik Birimler</w:t>
            </w:r>
          </w:p>
        </w:tc>
      </w:tr>
      <w:tr w:rsidR="002C114D" w:rsidRPr="00351D0B" w14:paraId="0EEE7B0C" w14:textId="77777777" w:rsidTr="00750B5D">
        <w:trPr>
          <w:trHeight w:val="299"/>
        </w:trPr>
        <w:tc>
          <w:tcPr>
            <w:tcW w:w="1559" w:type="dxa"/>
            <w:tcMar>
              <w:top w:w="100" w:type="dxa"/>
              <w:left w:w="100" w:type="dxa"/>
              <w:bottom w:w="100" w:type="dxa"/>
              <w:right w:w="100" w:type="dxa"/>
            </w:tcMar>
          </w:tcPr>
          <w:p w14:paraId="20483869" w14:textId="77777777" w:rsidR="002C114D" w:rsidRPr="00351D0B" w:rsidRDefault="002C114D" w:rsidP="00750B5D">
            <w:pPr>
              <w:widowControl w:val="0"/>
              <w:spacing w:after="0" w:line="240" w:lineRule="auto"/>
              <w:ind w:left="0" w:firstLine="0"/>
              <w:rPr>
                <w:sz w:val="18"/>
                <w:szCs w:val="18"/>
              </w:rPr>
            </w:pPr>
            <w:r w:rsidRPr="00351D0B">
              <w:rPr>
                <w:b/>
                <w:sz w:val="18"/>
                <w:szCs w:val="18"/>
              </w:rPr>
              <w:t>PUKÖ</w:t>
            </w:r>
          </w:p>
        </w:tc>
        <w:tc>
          <w:tcPr>
            <w:tcW w:w="1516" w:type="dxa"/>
            <w:tcMar>
              <w:top w:w="100" w:type="dxa"/>
              <w:left w:w="100" w:type="dxa"/>
              <w:bottom w:w="100" w:type="dxa"/>
              <w:right w:w="100" w:type="dxa"/>
            </w:tcMar>
          </w:tcPr>
          <w:p w14:paraId="0DA8E8BE" w14:textId="77777777" w:rsidR="002C114D" w:rsidRPr="00351D0B" w:rsidRDefault="002C114D" w:rsidP="00750B5D">
            <w:pPr>
              <w:widowControl w:val="0"/>
              <w:spacing w:after="0" w:line="240" w:lineRule="auto"/>
              <w:ind w:left="0" w:firstLine="0"/>
              <w:rPr>
                <w:sz w:val="18"/>
                <w:szCs w:val="18"/>
              </w:rPr>
            </w:pPr>
            <w:r w:rsidRPr="00351D0B">
              <w:rPr>
                <w:sz w:val="18"/>
                <w:szCs w:val="18"/>
              </w:rPr>
              <w:t>-</w:t>
            </w:r>
          </w:p>
        </w:tc>
        <w:tc>
          <w:tcPr>
            <w:tcW w:w="1461" w:type="dxa"/>
            <w:shd w:val="clear" w:color="auto" w:fill="FAE2D5"/>
            <w:tcMar>
              <w:top w:w="100" w:type="dxa"/>
              <w:left w:w="100" w:type="dxa"/>
              <w:bottom w:w="100" w:type="dxa"/>
              <w:right w:w="100" w:type="dxa"/>
            </w:tcMar>
          </w:tcPr>
          <w:p w14:paraId="23F57746" w14:textId="77777777" w:rsidR="002C114D" w:rsidRPr="00351D0B" w:rsidRDefault="002C114D" w:rsidP="00750B5D">
            <w:pPr>
              <w:widowControl w:val="0"/>
              <w:spacing w:after="0" w:line="240" w:lineRule="auto"/>
              <w:ind w:left="0" w:firstLine="0"/>
              <w:rPr>
                <w:sz w:val="18"/>
                <w:szCs w:val="18"/>
              </w:rPr>
            </w:pPr>
            <w:r w:rsidRPr="00351D0B">
              <w:rPr>
                <w:sz w:val="18"/>
                <w:szCs w:val="18"/>
              </w:rPr>
              <w:t>P (Planlama)</w:t>
            </w:r>
          </w:p>
        </w:tc>
        <w:tc>
          <w:tcPr>
            <w:tcW w:w="1559" w:type="dxa"/>
            <w:shd w:val="clear" w:color="auto" w:fill="D9F2D0"/>
            <w:tcMar>
              <w:top w:w="100" w:type="dxa"/>
              <w:left w:w="100" w:type="dxa"/>
              <w:bottom w:w="100" w:type="dxa"/>
              <w:right w:w="100" w:type="dxa"/>
            </w:tcMar>
          </w:tcPr>
          <w:p w14:paraId="1AED7F64" w14:textId="77777777" w:rsidR="002C114D" w:rsidRPr="00351D0B" w:rsidRDefault="002C114D" w:rsidP="00750B5D">
            <w:pPr>
              <w:widowControl w:val="0"/>
              <w:spacing w:after="0" w:line="240" w:lineRule="auto"/>
              <w:ind w:left="0" w:firstLine="0"/>
              <w:rPr>
                <w:sz w:val="18"/>
                <w:szCs w:val="18"/>
              </w:rPr>
            </w:pPr>
            <w:r w:rsidRPr="00351D0B">
              <w:rPr>
                <w:sz w:val="18"/>
                <w:szCs w:val="18"/>
              </w:rPr>
              <w:t>U (Uygulama)</w:t>
            </w:r>
          </w:p>
        </w:tc>
        <w:tc>
          <w:tcPr>
            <w:tcW w:w="1525" w:type="dxa"/>
            <w:shd w:val="clear" w:color="auto" w:fill="C1E4F5"/>
            <w:tcMar>
              <w:top w:w="100" w:type="dxa"/>
              <w:left w:w="100" w:type="dxa"/>
              <w:bottom w:w="100" w:type="dxa"/>
              <w:right w:w="100" w:type="dxa"/>
            </w:tcMar>
          </w:tcPr>
          <w:p w14:paraId="243CD355" w14:textId="77777777" w:rsidR="002C114D" w:rsidRPr="00351D0B" w:rsidRDefault="002C114D" w:rsidP="00750B5D">
            <w:pPr>
              <w:widowControl w:val="0"/>
              <w:spacing w:after="0" w:line="240" w:lineRule="auto"/>
              <w:ind w:left="0" w:firstLine="0"/>
              <w:rPr>
                <w:sz w:val="18"/>
                <w:szCs w:val="18"/>
              </w:rPr>
            </w:pPr>
            <w:r w:rsidRPr="00351D0B">
              <w:rPr>
                <w:sz w:val="18"/>
                <w:szCs w:val="18"/>
              </w:rPr>
              <w:t>K (Kontrol etme)</w:t>
            </w:r>
          </w:p>
          <w:p w14:paraId="4C84199A" w14:textId="77777777" w:rsidR="002C114D" w:rsidRPr="00351D0B" w:rsidRDefault="002C114D" w:rsidP="00750B5D">
            <w:pPr>
              <w:widowControl w:val="0"/>
              <w:spacing w:after="0" w:line="240" w:lineRule="auto"/>
              <w:ind w:left="0" w:firstLine="0"/>
              <w:rPr>
                <w:sz w:val="18"/>
                <w:szCs w:val="18"/>
              </w:rPr>
            </w:pPr>
            <w:r w:rsidRPr="00351D0B">
              <w:rPr>
                <w:sz w:val="18"/>
                <w:szCs w:val="18"/>
              </w:rPr>
              <w:t>Ö (Önlem alma)</w:t>
            </w:r>
          </w:p>
        </w:tc>
        <w:tc>
          <w:tcPr>
            <w:tcW w:w="1452" w:type="dxa"/>
            <w:shd w:val="clear" w:color="auto" w:fill="F2E2EE"/>
            <w:tcMar>
              <w:top w:w="100" w:type="dxa"/>
              <w:left w:w="100" w:type="dxa"/>
              <w:bottom w:w="100" w:type="dxa"/>
              <w:right w:w="100" w:type="dxa"/>
            </w:tcMar>
          </w:tcPr>
          <w:p w14:paraId="02D70BDB" w14:textId="77777777" w:rsidR="002C114D" w:rsidRPr="00351D0B" w:rsidRDefault="002C114D" w:rsidP="00750B5D">
            <w:pPr>
              <w:widowControl w:val="0"/>
              <w:spacing w:after="0" w:line="240" w:lineRule="auto"/>
              <w:ind w:left="0" w:firstLine="0"/>
              <w:rPr>
                <w:sz w:val="18"/>
                <w:szCs w:val="18"/>
              </w:rPr>
            </w:pPr>
            <w:r w:rsidRPr="00351D0B">
              <w:rPr>
                <w:sz w:val="18"/>
                <w:szCs w:val="18"/>
              </w:rPr>
              <w:t>Tekrar eden PUKÖ döngüleri</w:t>
            </w:r>
          </w:p>
        </w:tc>
      </w:tr>
      <w:tr w:rsidR="002C114D" w:rsidRPr="00351D0B" w14:paraId="4708F6A6" w14:textId="77777777" w:rsidTr="00750B5D">
        <w:trPr>
          <w:trHeight w:val="299"/>
        </w:trPr>
        <w:tc>
          <w:tcPr>
            <w:tcW w:w="1559" w:type="dxa"/>
            <w:tcMar>
              <w:top w:w="100" w:type="dxa"/>
              <w:left w:w="100" w:type="dxa"/>
              <w:bottom w:w="100" w:type="dxa"/>
              <w:right w:w="100" w:type="dxa"/>
            </w:tcMar>
          </w:tcPr>
          <w:p w14:paraId="6DF32E76" w14:textId="77777777" w:rsidR="002C114D" w:rsidRPr="00351D0B" w:rsidRDefault="002C114D" w:rsidP="00750B5D">
            <w:pPr>
              <w:widowControl w:val="0"/>
              <w:spacing w:after="0" w:line="240" w:lineRule="auto"/>
              <w:ind w:left="0" w:firstLine="0"/>
              <w:rPr>
                <w:sz w:val="18"/>
                <w:szCs w:val="18"/>
              </w:rPr>
            </w:pPr>
            <w:r w:rsidRPr="00351D0B">
              <w:rPr>
                <w:b/>
                <w:sz w:val="18"/>
                <w:szCs w:val="18"/>
              </w:rPr>
              <w:t>Olgunluk Düzeyi</w:t>
            </w:r>
          </w:p>
        </w:tc>
        <w:tc>
          <w:tcPr>
            <w:tcW w:w="1516" w:type="dxa"/>
            <w:tcMar>
              <w:top w:w="100" w:type="dxa"/>
              <w:left w:w="100" w:type="dxa"/>
              <w:bottom w:w="100" w:type="dxa"/>
              <w:right w:w="100" w:type="dxa"/>
            </w:tcMar>
          </w:tcPr>
          <w:p w14:paraId="254A5111" w14:textId="77777777" w:rsidR="002C114D" w:rsidRPr="00351D0B" w:rsidRDefault="002C114D" w:rsidP="00750B5D">
            <w:pPr>
              <w:widowControl w:val="0"/>
              <w:spacing w:after="0" w:line="240" w:lineRule="auto"/>
              <w:ind w:left="0" w:firstLine="0"/>
              <w:rPr>
                <w:sz w:val="18"/>
                <w:szCs w:val="18"/>
              </w:rPr>
            </w:pPr>
            <w:r w:rsidRPr="00351D0B">
              <w:rPr>
                <w:sz w:val="18"/>
                <w:szCs w:val="18"/>
              </w:rPr>
              <w:t>1</w:t>
            </w:r>
          </w:p>
        </w:tc>
        <w:tc>
          <w:tcPr>
            <w:tcW w:w="1461" w:type="dxa"/>
            <w:tcMar>
              <w:top w:w="100" w:type="dxa"/>
              <w:left w:w="100" w:type="dxa"/>
              <w:bottom w:w="100" w:type="dxa"/>
              <w:right w:w="100" w:type="dxa"/>
            </w:tcMar>
          </w:tcPr>
          <w:p w14:paraId="2F14B7BE" w14:textId="77777777" w:rsidR="002C114D" w:rsidRPr="00351D0B" w:rsidRDefault="002C114D" w:rsidP="00750B5D">
            <w:pPr>
              <w:widowControl w:val="0"/>
              <w:spacing w:after="0" w:line="240" w:lineRule="auto"/>
              <w:ind w:left="0" w:firstLine="0"/>
              <w:rPr>
                <w:sz w:val="18"/>
                <w:szCs w:val="18"/>
              </w:rPr>
            </w:pPr>
            <w:r w:rsidRPr="00351D0B">
              <w:rPr>
                <w:sz w:val="18"/>
                <w:szCs w:val="18"/>
              </w:rPr>
              <w:t>2</w:t>
            </w:r>
          </w:p>
        </w:tc>
        <w:tc>
          <w:tcPr>
            <w:tcW w:w="1559" w:type="dxa"/>
            <w:tcMar>
              <w:top w:w="100" w:type="dxa"/>
              <w:left w:w="100" w:type="dxa"/>
              <w:bottom w:w="100" w:type="dxa"/>
              <w:right w:w="100" w:type="dxa"/>
            </w:tcMar>
          </w:tcPr>
          <w:p w14:paraId="48D9C133" w14:textId="77777777" w:rsidR="002C114D" w:rsidRPr="00351D0B" w:rsidRDefault="002C114D" w:rsidP="00750B5D">
            <w:pPr>
              <w:widowControl w:val="0"/>
              <w:spacing w:after="0" w:line="240" w:lineRule="auto"/>
              <w:ind w:left="0" w:firstLine="0"/>
              <w:rPr>
                <w:sz w:val="18"/>
                <w:szCs w:val="18"/>
              </w:rPr>
            </w:pPr>
            <w:r w:rsidRPr="00351D0B">
              <w:rPr>
                <w:sz w:val="18"/>
                <w:szCs w:val="18"/>
              </w:rPr>
              <w:t>3</w:t>
            </w:r>
          </w:p>
        </w:tc>
        <w:tc>
          <w:tcPr>
            <w:tcW w:w="1525" w:type="dxa"/>
            <w:tcMar>
              <w:top w:w="100" w:type="dxa"/>
              <w:left w:w="100" w:type="dxa"/>
              <w:bottom w:w="100" w:type="dxa"/>
              <w:right w:w="100" w:type="dxa"/>
            </w:tcMar>
          </w:tcPr>
          <w:p w14:paraId="64D59ED0" w14:textId="77777777" w:rsidR="002C114D" w:rsidRPr="00351D0B" w:rsidRDefault="002C114D" w:rsidP="00750B5D">
            <w:pPr>
              <w:widowControl w:val="0"/>
              <w:spacing w:after="0" w:line="240" w:lineRule="auto"/>
              <w:ind w:left="0" w:firstLine="0"/>
              <w:rPr>
                <w:sz w:val="18"/>
                <w:szCs w:val="18"/>
              </w:rPr>
            </w:pPr>
            <w:r w:rsidRPr="00351D0B">
              <w:rPr>
                <w:sz w:val="18"/>
                <w:szCs w:val="18"/>
              </w:rPr>
              <w:t>4</w:t>
            </w:r>
          </w:p>
        </w:tc>
        <w:tc>
          <w:tcPr>
            <w:tcW w:w="1452" w:type="dxa"/>
            <w:tcMar>
              <w:top w:w="100" w:type="dxa"/>
              <w:left w:w="100" w:type="dxa"/>
              <w:bottom w:w="100" w:type="dxa"/>
              <w:right w:w="100" w:type="dxa"/>
            </w:tcMar>
          </w:tcPr>
          <w:p w14:paraId="723A70DE" w14:textId="77777777" w:rsidR="002C114D" w:rsidRPr="00351D0B" w:rsidRDefault="002C114D" w:rsidP="00750B5D">
            <w:pPr>
              <w:widowControl w:val="0"/>
              <w:spacing w:after="0" w:line="240" w:lineRule="auto"/>
              <w:ind w:left="0" w:firstLine="0"/>
              <w:rPr>
                <w:sz w:val="18"/>
                <w:szCs w:val="18"/>
              </w:rPr>
            </w:pPr>
            <w:r w:rsidRPr="00351D0B">
              <w:rPr>
                <w:sz w:val="18"/>
                <w:szCs w:val="18"/>
              </w:rPr>
              <w:t>5</w:t>
            </w:r>
          </w:p>
        </w:tc>
      </w:tr>
      <w:tr w:rsidR="002C114D" w:rsidRPr="00351D0B" w14:paraId="3E5B39B1" w14:textId="77777777" w:rsidTr="00750B5D">
        <w:tc>
          <w:tcPr>
            <w:tcW w:w="1559" w:type="dxa"/>
            <w:tcMar>
              <w:top w:w="100" w:type="dxa"/>
              <w:left w:w="100" w:type="dxa"/>
              <w:bottom w:w="100" w:type="dxa"/>
              <w:right w:w="100" w:type="dxa"/>
            </w:tcMar>
          </w:tcPr>
          <w:p w14:paraId="3DEB1DD7" w14:textId="77777777" w:rsidR="002C114D" w:rsidRPr="00351D0B" w:rsidRDefault="002C114D" w:rsidP="00750B5D">
            <w:pPr>
              <w:widowControl w:val="0"/>
              <w:spacing w:after="0" w:line="240" w:lineRule="auto"/>
              <w:ind w:left="0" w:firstLine="0"/>
              <w:rPr>
                <w:b/>
                <w:sz w:val="18"/>
                <w:szCs w:val="18"/>
              </w:rPr>
            </w:pPr>
            <w:r w:rsidRPr="00351D0B">
              <w:rPr>
                <w:b/>
                <w:sz w:val="18"/>
                <w:szCs w:val="18"/>
              </w:rPr>
              <w:t>B.3.2. Akademik Destek Hizmetleri</w:t>
            </w:r>
          </w:p>
        </w:tc>
        <w:tc>
          <w:tcPr>
            <w:tcW w:w="1516" w:type="dxa"/>
            <w:tcMar>
              <w:top w:w="100" w:type="dxa"/>
              <w:left w:w="100" w:type="dxa"/>
              <w:bottom w:w="100" w:type="dxa"/>
              <w:right w:w="100" w:type="dxa"/>
            </w:tcMar>
          </w:tcPr>
          <w:p w14:paraId="7FE48B48" w14:textId="77777777" w:rsidR="002C114D" w:rsidRPr="00351D0B" w:rsidRDefault="002C114D" w:rsidP="00750B5D">
            <w:pPr>
              <w:widowControl w:val="0"/>
              <w:spacing w:after="0" w:line="240" w:lineRule="auto"/>
              <w:ind w:left="0" w:firstLine="0"/>
              <w:rPr>
                <w:sz w:val="18"/>
                <w:szCs w:val="18"/>
              </w:rPr>
            </w:pPr>
            <w:r w:rsidRPr="00351D0B">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7DC0429D"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53C86BCF" w14:textId="77777777" w:rsidR="002C114D" w:rsidRPr="00351D0B" w:rsidRDefault="002C114D" w:rsidP="00750B5D">
            <w:pPr>
              <w:widowControl w:val="0"/>
              <w:spacing w:after="0" w:line="240" w:lineRule="auto"/>
              <w:ind w:left="0" w:firstLine="0"/>
              <w:rPr>
                <w:sz w:val="18"/>
                <w:szCs w:val="18"/>
              </w:rPr>
            </w:pPr>
            <w:r w:rsidRPr="00351D0B">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4ADCB7E5"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1087A1EA" w14:textId="77777777" w:rsidR="002C114D" w:rsidRPr="00351D0B" w:rsidRDefault="002C114D" w:rsidP="00750B5D">
            <w:pPr>
              <w:widowControl w:val="0"/>
              <w:spacing w:after="0" w:line="240" w:lineRule="auto"/>
              <w:ind w:left="0" w:firstLine="0"/>
              <w:rPr>
                <w:sz w:val="18"/>
                <w:szCs w:val="18"/>
              </w:rPr>
            </w:pPr>
            <w:r w:rsidRPr="00351D0B">
              <w:rPr>
                <w:sz w:val="18"/>
                <w:szCs w:val="18"/>
              </w:rPr>
              <w:t>İçselleştirilmiş, sistematik, sürdürülebilir ve örnek gösterilebilir uygulamalar bulunmaktadır</w:t>
            </w:r>
          </w:p>
        </w:tc>
      </w:tr>
      <w:tr w:rsidR="002C114D" w:rsidRPr="00351D0B" w14:paraId="3C439093" w14:textId="77777777" w:rsidTr="00750B5D">
        <w:tc>
          <w:tcPr>
            <w:tcW w:w="1559" w:type="dxa"/>
            <w:tcMar>
              <w:top w:w="100" w:type="dxa"/>
              <w:left w:w="100" w:type="dxa"/>
              <w:bottom w:w="100" w:type="dxa"/>
              <w:right w:w="100" w:type="dxa"/>
            </w:tcMar>
          </w:tcPr>
          <w:p w14:paraId="4CC1112B" w14:textId="77777777" w:rsidR="002C114D" w:rsidRPr="00351D0B" w:rsidRDefault="002C114D" w:rsidP="00750B5D">
            <w:pPr>
              <w:widowControl w:val="0"/>
              <w:spacing w:after="0" w:line="240" w:lineRule="auto"/>
              <w:ind w:left="0" w:firstLine="0"/>
              <w:rPr>
                <w:b/>
                <w:sz w:val="18"/>
                <w:szCs w:val="18"/>
              </w:rPr>
            </w:pPr>
            <w:r w:rsidRPr="00351D0B">
              <w:rPr>
                <w:b/>
                <w:sz w:val="18"/>
                <w:szCs w:val="18"/>
              </w:rPr>
              <w:t>(X) ile işaretleyiniz.</w:t>
            </w:r>
          </w:p>
        </w:tc>
        <w:tc>
          <w:tcPr>
            <w:tcW w:w="1516" w:type="dxa"/>
            <w:tcMar>
              <w:top w:w="100" w:type="dxa"/>
              <w:left w:w="100" w:type="dxa"/>
              <w:bottom w:w="100" w:type="dxa"/>
              <w:right w:w="100" w:type="dxa"/>
            </w:tcMar>
          </w:tcPr>
          <w:p w14:paraId="25BC7E9B" w14:textId="77777777" w:rsidR="002C114D" w:rsidRPr="00351D0B" w:rsidRDefault="002C114D" w:rsidP="00750B5D">
            <w:pPr>
              <w:widowControl w:val="0"/>
              <w:spacing w:after="0" w:line="240" w:lineRule="auto"/>
              <w:ind w:left="0" w:firstLine="0"/>
              <w:rPr>
                <w:sz w:val="18"/>
                <w:szCs w:val="18"/>
              </w:rPr>
            </w:pPr>
          </w:p>
        </w:tc>
        <w:tc>
          <w:tcPr>
            <w:tcW w:w="1461" w:type="dxa"/>
            <w:tcMar>
              <w:top w:w="100" w:type="dxa"/>
              <w:left w:w="100" w:type="dxa"/>
              <w:bottom w:w="100" w:type="dxa"/>
              <w:right w:w="100" w:type="dxa"/>
            </w:tcMar>
          </w:tcPr>
          <w:p w14:paraId="4B51CDEF" w14:textId="77777777" w:rsidR="002C114D" w:rsidRPr="00351D0B"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1C562A8F" w14:textId="77777777" w:rsidR="002C114D" w:rsidRPr="00351D0B" w:rsidRDefault="002C114D" w:rsidP="00BE3A91">
            <w:pPr>
              <w:widowControl w:val="0"/>
              <w:spacing w:after="0" w:line="240" w:lineRule="auto"/>
              <w:ind w:left="0" w:firstLine="0"/>
              <w:jc w:val="center"/>
              <w:rPr>
                <w:sz w:val="18"/>
                <w:szCs w:val="18"/>
              </w:rPr>
            </w:pPr>
            <w:r w:rsidRPr="00351D0B">
              <w:rPr>
                <w:sz w:val="18"/>
                <w:szCs w:val="18"/>
              </w:rPr>
              <w:t>X</w:t>
            </w:r>
          </w:p>
        </w:tc>
        <w:tc>
          <w:tcPr>
            <w:tcW w:w="1525" w:type="dxa"/>
            <w:tcMar>
              <w:top w:w="100" w:type="dxa"/>
              <w:left w:w="100" w:type="dxa"/>
              <w:bottom w:w="100" w:type="dxa"/>
              <w:right w:w="100" w:type="dxa"/>
            </w:tcMar>
          </w:tcPr>
          <w:p w14:paraId="30AB7688" w14:textId="77777777" w:rsidR="002C114D" w:rsidRPr="00351D0B" w:rsidRDefault="002C114D" w:rsidP="00750B5D">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3CEF1D4B" w14:textId="77777777" w:rsidR="002C114D" w:rsidRPr="00351D0B" w:rsidRDefault="002C114D" w:rsidP="00750B5D">
            <w:pPr>
              <w:widowControl w:val="0"/>
              <w:spacing w:after="0" w:line="240" w:lineRule="auto"/>
              <w:ind w:left="0" w:firstLine="0"/>
              <w:rPr>
                <w:sz w:val="18"/>
                <w:szCs w:val="18"/>
              </w:rPr>
            </w:pPr>
          </w:p>
        </w:tc>
      </w:tr>
    </w:tbl>
    <w:p w14:paraId="4480E479" w14:textId="488046E7" w:rsidR="00CA1BF1" w:rsidRPr="007F263E" w:rsidRDefault="00984A5C" w:rsidP="007F263E">
      <w:pPr>
        <w:keepNext/>
        <w:keepLines/>
        <w:pBdr>
          <w:top w:val="nil"/>
          <w:left w:val="nil"/>
          <w:bottom w:val="nil"/>
          <w:right w:val="nil"/>
          <w:between w:val="nil"/>
        </w:pBdr>
        <w:spacing w:after="234" w:line="259" w:lineRule="auto"/>
        <w:jc w:val="left"/>
      </w:pPr>
      <w:r w:rsidRPr="00E90D07">
        <w:rPr>
          <w:sz w:val="20"/>
          <w:szCs w:val="20"/>
        </w:rPr>
        <w:t xml:space="preserve">  Not: Bu alt ölçütü genel olarak değerlendirip olgunluk düzeyini (X) ile işaretleyiniz</w:t>
      </w:r>
    </w:p>
    <w:p w14:paraId="380EC562" w14:textId="77777777" w:rsidR="002C114D" w:rsidRPr="00E90D07" w:rsidRDefault="00C05DEF" w:rsidP="007F263E">
      <w:pPr>
        <w:pStyle w:val="Balk3"/>
        <w:rPr>
          <w:sz w:val="20"/>
          <w:szCs w:val="20"/>
        </w:rPr>
      </w:pPr>
      <w:bookmarkStart w:id="96" w:name="_Toc221281781"/>
      <w:r w:rsidRPr="00E90D07">
        <w:t>B.3.3. Tesis ve Altyapılar</w:t>
      </w:r>
      <w:bookmarkEnd w:id="96"/>
      <w:r w:rsidRPr="00E90D07">
        <w:t xml:space="preserve">  </w:t>
      </w:r>
    </w:p>
    <w:tbl>
      <w:tblPr>
        <w:tblStyle w:val="DzTablo411"/>
        <w:tblW w:w="9135" w:type="dxa"/>
        <w:tblLook w:val="06A0" w:firstRow="1" w:lastRow="0" w:firstColumn="1" w:lastColumn="0" w:noHBand="1" w:noVBand="1"/>
      </w:tblPr>
      <w:tblGrid>
        <w:gridCol w:w="2001"/>
        <w:gridCol w:w="7134"/>
      </w:tblGrid>
      <w:tr w:rsidR="002C114D" w:rsidRPr="00351D0B" w14:paraId="703F2284"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9B71293"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Planlama</w:t>
            </w:r>
          </w:p>
          <w:p w14:paraId="6F50604D" w14:textId="77777777" w:rsidR="002C114D" w:rsidRPr="00351D0B" w:rsidRDefault="002C114D" w:rsidP="00750B5D">
            <w:pPr>
              <w:jc w:val="both"/>
              <w:rPr>
                <w:rFonts w:ascii="Times New Roman" w:eastAsia="Calibri" w:hAnsi="Times New Roman"/>
                <w:color w:val="2F5496"/>
                <w:sz w:val="24"/>
              </w:rPr>
            </w:pPr>
          </w:p>
        </w:tc>
        <w:tc>
          <w:tcPr>
            <w:tcW w:w="7134" w:type="dxa"/>
          </w:tcPr>
          <w:p w14:paraId="798B4E13" w14:textId="77777777" w:rsidR="002C114D" w:rsidRPr="00351D0B" w:rsidRDefault="002C114D" w:rsidP="00750B5D">
            <w:pPr>
              <w:spacing w:after="117"/>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 xml:space="preserve">Birimde yer alan tesis ve altyapılara ilişkin bilgiler, önceki yıl hazırlanan birim iç değerlendirme raporunda yer almakta </w:t>
            </w:r>
            <w:hyperlink r:id="rId126" w:history="1">
              <w:r w:rsidRPr="00351D0B">
                <w:rPr>
                  <w:rFonts w:ascii="Times New Roman" w:eastAsia="Calibri" w:hAnsi="Times New Roman"/>
                  <w:b w:val="0"/>
                  <w:color w:val="1155CC"/>
                  <w:sz w:val="24"/>
                  <w:u w:val="single"/>
                </w:rPr>
                <w:t>(Tesis ve Altyapılar) (OD2)</w:t>
              </w:r>
            </w:hyperlink>
            <w:r w:rsidRPr="00351D0B">
              <w:rPr>
                <w:rFonts w:ascii="Times New Roman" w:eastAsia="Calibri" w:hAnsi="Times New Roman"/>
                <w:b w:val="0"/>
                <w:sz w:val="24"/>
              </w:rPr>
              <w:t xml:space="preserve"> ve mevcut raporda planlama kapsamında değerlendirilmektedir. Bu çerçevede fakülte bünyesinde yer alan tesis ve altyapıların eğitim, araştırma ve sosyal faaliyetleri destekleme durumunun genel hatlarıyla ele alınması, dersliklerin teknolojik donanımı, çalışma alanlarının erişilebilirliği ve genel kullanım koşullarına ilişkin hususların planlama aşamasında değerlendirilmesi öngörülmektedir. Ayrıca, tesis ve altyapıya ilişkin olası ihtiyaçların ve öncelik alanlarının belirlenmesine yönelik yaklaşımların planlama sürecinde ele alınması amaçlanmaktadır.</w:t>
            </w:r>
          </w:p>
        </w:tc>
      </w:tr>
      <w:tr w:rsidR="002C114D" w:rsidRPr="00351D0B" w14:paraId="40C304FE"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1C0648"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Uygulama</w:t>
            </w:r>
          </w:p>
          <w:p w14:paraId="6B29DA63" w14:textId="77777777" w:rsidR="002C114D" w:rsidRPr="00351D0B" w:rsidRDefault="002C114D" w:rsidP="00750B5D">
            <w:pPr>
              <w:jc w:val="both"/>
              <w:rPr>
                <w:rFonts w:ascii="Times New Roman" w:eastAsia="Calibri" w:hAnsi="Times New Roman"/>
                <w:color w:val="2F5496"/>
                <w:sz w:val="24"/>
              </w:rPr>
            </w:pPr>
          </w:p>
        </w:tc>
        <w:tc>
          <w:tcPr>
            <w:tcW w:w="7134" w:type="dxa"/>
          </w:tcPr>
          <w:p w14:paraId="3FABE6D3" w14:textId="31FA54A4"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tc>
      </w:tr>
      <w:tr w:rsidR="002C114D" w:rsidRPr="00351D0B" w14:paraId="4A544599"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A36409"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Kontrol etme</w:t>
            </w:r>
          </w:p>
          <w:p w14:paraId="5B4165FD" w14:textId="77777777" w:rsidR="002C114D" w:rsidRPr="00351D0B" w:rsidRDefault="002C114D" w:rsidP="00750B5D">
            <w:pPr>
              <w:jc w:val="both"/>
              <w:rPr>
                <w:rFonts w:ascii="Times New Roman" w:eastAsia="Calibri" w:hAnsi="Times New Roman"/>
                <w:color w:val="2F5496"/>
                <w:sz w:val="24"/>
              </w:rPr>
            </w:pPr>
          </w:p>
        </w:tc>
        <w:tc>
          <w:tcPr>
            <w:tcW w:w="7134" w:type="dxa"/>
          </w:tcPr>
          <w:p w14:paraId="76F28801" w14:textId="6B8DF6E2"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51587A2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30FDDD4D"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DFEE756"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lastRenderedPageBreak/>
              <w:t>Önlem alma</w:t>
            </w:r>
          </w:p>
          <w:p w14:paraId="56FD7F2B" w14:textId="77777777" w:rsidR="002C114D" w:rsidRPr="00351D0B" w:rsidRDefault="002C114D" w:rsidP="00750B5D">
            <w:pPr>
              <w:jc w:val="both"/>
              <w:rPr>
                <w:rFonts w:ascii="Times New Roman" w:eastAsia="Calibri" w:hAnsi="Times New Roman"/>
                <w:color w:val="2F5496"/>
                <w:sz w:val="24"/>
              </w:rPr>
            </w:pPr>
          </w:p>
        </w:tc>
        <w:tc>
          <w:tcPr>
            <w:tcW w:w="7134" w:type="dxa"/>
          </w:tcPr>
          <w:p w14:paraId="560485E9" w14:textId="40453E1A"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06922E10"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2C114D" w:rsidRPr="00351D0B" w14:paraId="4FD0ADF6" w14:textId="77777777" w:rsidTr="00750B5D">
        <w:trPr>
          <w:trHeight w:val="440"/>
        </w:trPr>
        <w:tc>
          <w:tcPr>
            <w:tcW w:w="1276" w:type="dxa"/>
            <w:tcMar>
              <w:top w:w="100" w:type="dxa"/>
              <w:left w:w="100" w:type="dxa"/>
              <w:bottom w:w="100" w:type="dxa"/>
              <w:right w:w="100" w:type="dxa"/>
            </w:tcMar>
          </w:tcPr>
          <w:p w14:paraId="161FA360" w14:textId="77777777" w:rsidR="002C114D" w:rsidRPr="00351D0B" w:rsidRDefault="002C114D" w:rsidP="00750B5D">
            <w:pPr>
              <w:widowControl w:val="0"/>
              <w:spacing w:after="0" w:line="240" w:lineRule="auto"/>
              <w:ind w:left="0" w:firstLine="0"/>
              <w:rPr>
                <w:b/>
                <w:sz w:val="18"/>
                <w:szCs w:val="18"/>
              </w:rPr>
            </w:pPr>
            <w:r w:rsidRPr="00351D0B">
              <w:rPr>
                <w:b/>
                <w:sz w:val="18"/>
                <w:szCs w:val="18"/>
              </w:rPr>
              <w:t>Hazırlayacak Birim</w:t>
            </w:r>
          </w:p>
        </w:tc>
        <w:tc>
          <w:tcPr>
            <w:tcW w:w="7796" w:type="dxa"/>
            <w:gridSpan w:val="5"/>
            <w:tcMar>
              <w:top w:w="100" w:type="dxa"/>
              <w:left w:w="100" w:type="dxa"/>
              <w:bottom w:w="100" w:type="dxa"/>
              <w:right w:w="100" w:type="dxa"/>
            </w:tcMar>
          </w:tcPr>
          <w:p w14:paraId="56CB4987" w14:textId="77777777" w:rsidR="002C114D" w:rsidRPr="00351D0B" w:rsidRDefault="002C114D" w:rsidP="00750B5D">
            <w:pPr>
              <w:keepNext/>
              <w:keepLines/>
              <w:spacing w:after="234" w:line="259" w:lineRule="auto"/>
              <w:rPr>
                <w:b/>
                <w:sz w:val="18"/>
                <w:szCs w:val="18"/>
              </w:rPr>
            </w:pPr>
            <w:bookmarkStart w:id="97" w:name="_heading=h.2981zbj" w:colFirst="0" w:colLast="0"/>
            <w:bookmarkEnd w:id="97"/>
            <w:r w:rsidRPr="00351D0B">
              <w:rPr>
                <w:b/>
                <w:sz w:val="18"/>
                <w:szCs w:val="18"/>
              </w:rPr>
              <w:t>Tüm Akademik Birimler</w:t>
            </w:r>
          </w:p>
        </w:tc>
      </w:tr>
      <w:tr w:rsidR="002C114D" w:rsidRPr="00351D0B" w14:paraId="00E4CD61" w14:textId="77777777" w:rsidTr="00750B5D">
        <w:trPr>
          <w:trHeight w:val="695"/>
        </w:trPr>
        <w:tc>
          <w:tcPr>
            <w:tcW w:w="1276" w:type="dxa"/>
            <w:tcMar>
              <w:top w:w="100" w:type="dxa"/>
              <w:left w:w="100" w:type="dxa"/>
              <w:bottom w:w="100" w:type="dxa"/>
              <w:right w:w="100" w:type="dxa"/>
            </w:tcMar>
          </w:tcPr>
          <w:p w14:paraId="13AEA21E" w14:textId="77777777" w:rsidR="002C114D" w:rsidRPr="00351D0B" w:rsidRDefault="002C114D" w:rsidP="00750B5D">
            <w:pPr>
              <w:widowControl w:val="0"/>
              <w:spacing w:after="0" w:line="240" w:lineRule="auto"/>
              <w:ind w:left="0" w:firstLine="0"/>
              <w:rPr>
                <w:sz w:val="18"/>
                <w:szCs w:val="18"/>
              </w:rPr>
            </w:pPr>
            <w:r w:rsidRPr="00351D0B">
              <w:rPr>
                <w:b/>
                <w:sz w:val="18"/>
                <w:szCs w:val="18"/>
              </w:rPr>
              <w:t>PUKÖ</w:t>
            </w:r>
          </w:p>
        </w:tc>
        <w:tc>
          <w:tcPr>
            <w:tcW w:w="1276" w:type="dxa"/>
            <w:tcMar>
              <w:top w:w="100" w:type="dxa"/>
              <w:left w:w="100" w:type="dxa"/>
              <w:bottom w:w="100" w:type="dxa"/>
              <w:right w:w="100" w:type="dxa"/>
            </w:tcMar>
          </w:tcPr>
          <w:p w14:paraId="2D8E1405" w14:textId="77777777" w:rsidR="002C114D" w:rsidRPr="00351D0B" w:rsidRDefault="002C114D" w:rsidP="00750B5D">
            <w:pPr>
              <w:widowControl w:val="0"/>
              <w:spacing w:after="0" w:line="240" w:lineRule="auto"/>
              <w:ind w:left="0" w:firstLine="0"/>
              <w:rPr>
                <w:sz w:val="18"/>
                <w:szCs w:val="18"/>
              </w:rPr>
            </w:pPr>
            <w:r w:rsidRPr="00351D0B">
              <w:rPr>
                <w:sz w:val="18"/>
                <w:szCs w:val="18"/>
              </w:rPr>
              <w:t>-</w:t>
            </w:r>
          </w:p>
        </w:tc>
        <w:tc>
          <w:tcPr>
            <w:tcW w:w="2126" w:type="dxa"/>
            <w:shd w:val="clear" w:color="auto" w:fill="FAE2D5"/>
            <w:tcMar>
              <w:top w:w="100" w:type="dxa"/>
              <w:left w:w="100" w:type="dxa"/>
              <w:bottom w:w="100" w:type="dxa"/>
              <w:right w:w="100" w:type="dxa"/>
            </w:tcMar>
          </w:tcPr>
          <w:p w14:paraId="3EA2C35B" w14:textId="77777777" w:rsidR="002C114D" w:rsidRPr="00351D0B" w:rsidRDefault="002C114D" w:rsidP="00750B5D">
            <w:pPr>
              <w:widowControl w:val="0"/>
              <w:spacing w:after="0" w:line="240" w:lineRule="auto"/>
              <w:ind w:left="0" w:firstLine="0"/>
              <w:rPr>
                <w:sz w:val="18"/>
                <w:szCs w:val="18"/>
              </w:rPr>
            </w:pPr>
            <w:r w:rsidRPr="00351D0B">
              <w:rPr>
                <w:sz w:val="18"/>
                <w:szCs w:val="18"/>
              </w:rPr>
              <w:t>P (Planlama)</w:t>
            </w:r>
          </w:p>
        </w:tc>
        <w:tc>
          <w:tcPr>
            <w:tcW w:w="1559" w:type="dxa"/>
            <w:shd w:val="clear" w:color="auto" w:fill="D9F2D0"/>
            <w:tcMar>
              <w:top w:w="100" w:type="dxa"/>
              <w:left w:w="100" w:type="dxa"/>
              <w:bottom w:w="100" w:type="dxa"/>
              <w:right w:w="100" w:type="dxa"/>
            </w:tcMar>
          </w:tcPr>
          <w:p w14:paraId="052D551A" w14:textId="77777777" w:rsidR="002C114D" w:rsidRPr="00351D0B" w:rsidRDefault="002C114D" w:rsidP="00750B5D">
            <w:pPr>
              <w:widowControl w:val="0"/>
              <w:spacing w:after="0" w:line="240" w:lineRule="auto"/>
              <w:ind w:left="0" w:firstLine="0"/>
              <w:rPr>
                <w:sz w:val="18"/>
                <w:szCs w:val="18"/>
              </w:rPr>
            </w:pPr>
            <w:r w:rsidRPr="00351D0B">
              <w:rPr>
                <w:sz w:val="18"/>
                <w:szCs w:val="18"/>
              </w:rPr>
              <w:t>U (Uygulama)</w:t>
            </w:r>
          </w:p>
        </w:tc>
        <w:tc>
          <w:tcPr>
            <w:tcW w:w="1559" w:type="dxa"/>
            <w:shd w:val="clear" w:color="auto" w:fill="C1E4F5"/>
            <w:tcMar>
              <w:top w:w="100" w:type="dxa"/>
              <w:left w:w="100" w:type="dxa"/>
              <w:bottom w:w="100" w:type="dxa"/>
              <w:right w:w="100" w:type="dxa"/>
            </w:tcMar>
          </w:tcPr>
          <w:p w14:paraId="37266E28" w14:textId="77777777" w:rsidR="002C114D" w:rsidRPr="00351D0B" w:rsidRDefault="002C114D" w:rsidP="00750B5D">
            <w:pPr>
              <w:widowControl w:val="0"/>
              <w:spacing w:after="0" w:line="240" w:lineRule="auto"/>
              <w:ind w:left="0" w:firstLine="0"/>
              <w:rPr>
                <w:sz w:val="18"/>
                <w:szCs w:val="18"/>
              </w:rPr>
            </w:pPr>
            <w:r w:rsidRPr="00351D0B">
              <w:rPr>
                <w:sz w:val="18"/>
                <w:szCs w:val="18"/>
              </w:rPr>
              <w:t>K (Kontrol etme)</w:t>
            </w:r>
          </w:p>
          <w:p w14:paraId="585CD8B6" w14:textId="77777777" w:rsidR="002C114D" w:rsidRPr="00351D0B" w:rsidRDefault="002C114D" w:rsidP="00750B5D">
            <w:pPr>
              <w:widowControl w:val="0"/>
              <w:spacing w:after="0" w:line="240" w:lineRule="auto"/>
              <w:ind w:left="0" w:firstLine="0"/>
              <w:rPr>
                <w:sz w:val="18"/>
                <w:szCs w:val="18"/>
              </w:rPr>
            </w:pPr>
            <w:r w:rsidRPr="00351D0B">
              <w:rPr>
                <w:sz w:val="18"/>
                <w:szCs w:val="18"/>
              </w:rPr>
              <w:t>Ö (Önlem alma)</w:t>
            </w:r>
          </w:p>
        </w:tc>
        <w:tc>
          <w:tcPr>
            <w:tcW w:w="1276" w:type="dxa"/>
            <w:shd w:val="clear" w:color="auto" w:fill="F2E2EE"/>
            <w:tcMar>
              <w:top w:w="100" w:type="dxa"/>
              <w:left w:w="100" w:type="dxa"/>
              <w:bottom w:w="100" w:type="dxa"/>
              <w:right w:w="100" w:type="dxa"/>
            </w:tcMar>
          </w:tcPr>
          <w:p w14:paraId="7CF29255" w14:textId="77777777" w:rsidR="002C114D" w:rsidRPr="00351D0B" w:rsidRDefault="002C114D" w:rsidP="00750B5D">
            <w:pPr>
              <w:widowControl w:val="0"/>
              <w:spacing w:after="0" w:line="240" w:lineRule="auto"/>
              <w:ind w:left="0" w:firstLine="0"/>
              <w:rPr>
                <w:sz w:val="18"/>
                <w:szCs w:val="18"/>
              </w:rPr>
            </w:pPr>
            <w:r w:rsidRPr="00351D0B">
              <w:rPr>
                <w:sz w:val="18"/>
                <w:szCs w:val="18"/>
              </w:rPr>
              <w:t>Tekrar eden PUKÖ döngüleri</w:t>
            </w:r>
          </w:p>
        </w:tc>
      </w:tr>
      <w:tr w:rsidR="002C114D" w:rsidRPr="00351D0B" w14:paraId="7FFE3247" w14:textId="77777777" w:rsidTr="00750B5D">
        <w:trPr>
          <w:trHeight w:val="19"/>
        </w:trPr>
        <w:tc>
          <w:tcPr>
            <w:tcW w:w="1276" w:type="dxa"/>
            <w:tcMar>
              <w:top w:w="100" w:type="dxa"/>
              <w:left w:w="100" w:type="dxa"/>
              <w:bottom w:w="100" w:type="dxa"/>
              <w:right w:w="100" w:type="dxa"/>
            </w:tcMar>
          </w:tcPr>
          <w:p w14:paraId="64A7B783" w14:textId="77777777" w:rsidR="002C114D" w:rsidRPr="00351D0B" w:rsidRDefault="002C114D" w:rsidP="00750B5D">
            <w:pPr>
              <w:widowControl w:val="0"/>
              <w:spacing w:after="0" w:line="240" w:lineRule="auto"/>
              <w:ind w:left="0" w:firstLine="0"/>
              <w:rPr>
                <w:sz w:val="18"/>
                <w:szCs w:val="18"/>
              </w:rPr>
            </w:pPr>
            <w:r w:rsidRPr="00351D0B">
              <w:rPr>
                <w:b/>
                <w:sz w:val="18"/>
                <w:szCs w:val="18"/>
              </w:rPr>
              <w:t>Olgunluk Düzeyi</w:t>
            </w:r>
          </w:p>
        </w:tc>
        <w:tc>
          <w:tcPr>
            <w:tcW w:w="1276" w:type="dxa"/>
            <w:tcMar>
              <w:top w:w="100" w:type="dxa"/>
              <w:left w:w="100" w:type="dxa"/>
              <w:bottom w:w="100" w:type="dxa"/>
              <w:right w:w="100" w:type="dxa"/>
            </w:tcMar>
          </w:tcPr>
          <w:p w14:paraId="1137FC0E" w14:textId="77777777" w:rsidR="002C114D" w:rsidRPr="00351D0B" w:rsidRDefault="002C114D" w:rsidP="00750B5D">
            <w:pPr>
              <w:widowControl w:val="0"/>
              <w:spacing w:after="0" w:line="240" w:lineRule="auto"/>
              <w:ind w:left="0" w:firstLine="0"/>
              <w:rPr>
                <w:sz w:val="18"/>
                <w:szCs w:val="18"/>
              </w:rPr>
            </w:pPr>
            <w:r w:rsidRPr="00351D0B">
              <w:rPr>
                <w:sz w:val="18"/>
                <w:szCs w:val="18"/>
              </w:rPr>
              <w:t>1</w:t>
            </w:r>
          </w:p>
        </w:tc>
        <w:tc>
          <w:tcPr>
            <w:tcW w:w="2126" w:type="dxa"/>
            <w:tcMar>
              <w:top w:w="100" w:type="dxa"/>
              <w:left w:w="100" w:type="dxa"/>
              <w:bottom w:w="100" w:type="dxa"/>
              <w:right w:w="100" w:type="dxa"/>
            </w:tcMar>
          </w:tcPr>
          <w:p w14:paraId="2BCD4D66" w14:textId="77777777" w:rsidR="002C114D" w:rsidRPr="00351D0B" w:rsidRDefault="002C114D" w:rsidP="00750B5D">
            <w:pPr>
              <w:widowControl w:val="0"/>
              <w:spacing w:after="0" w:line="240" w:lineRule="auto"/>
              <w:ind w:left="0" w:firstLine="0"/>
              <w:rPr>
                <w:sz w:val="18"/>
                <w:szCs w:val="18"/>
              </w:rPr>
            </w:pPr>
            <w:r w:rsidRPr="00351D0B">
              <w:rPr>
                <w:sz w:val="18"/>
                <w:szCs w:val="18"/>
              </w:rPr>
              <w:t>2</w:t>
            </w:r>
          </w:p>
        </w:tc>
        <w:tc>
          <w:tcPr>
            <w:tcW w:w="1559" w:type="dxa"/>
            <w:tcMar>
              <w:top w:w="100" w:type="dxa"/>
              <w:left w:w="100" w:type="dxa"/>
              <w:bottom w:w="100" w:type="dxa"/>
              <w:right w:w="100" w:type="dxa"/>
            </w:tcMar>
          </w:tcPr>
          <w:p w14:paraId="7E1F1140" w14:textId="77777777" w:rsidR="002C114D" w:rsidRPr="00351D0B" w:rsidRDefault="002C114D" w:rsidP="00750B5D">
            <w:pPr>
              <w:widowControl w:val="0"/>
              <w:spacing w:after="0" w:line="240" w:lineRule="auto"/>
              <w:ind w:left="0" w:firstLine="0"/>
              <w:rPr>
                <w:sz w:val="18"/>
                <w:szCs w:val="18"/>
              </w:rPr>
            </w:pPr>
            <w:r w:rsidRPr="00351D0B">
              <w:rPr>
                <w:sz w:val="18"/>
                <w:szCs w:val="18"/>
              </w:rPr>
              <w:t>3</w:t>
            </w:r>
          </w:p>
        </w:tc>
        <w:tc>
          <w:tcPr>
            <w:tcW w:w="1559" w:type="dxa"/>
            <w:tcMar>
              <w:top w:w="100" w:type="dxa"/>
              <w:left w:w="100" w:type="dxa"/>
              <w:bottom w:w="100" w:type="dxa"/>
              <w:right w:w="100" w:type="dxa"/>
            </w:tcMar>
          </w:tcPr>
          <w:p w14:paraId="08E5C43B" w14:textId="77777777" w:rsidR="002C114D" w:rsidRPr="00351D0B" w:rsidRDefault="002C114D" w:rsidP="00750B5D">
            <w:pPr>
              <w:widowControl w:val="0"/>
              <w:spacing w:after="0" w:line="240" w:lineRule="auto"/>
              <w:ind w:left="0" w:firstLine="0"/>
              <w:rPr>
                <w:sz w:val="18"/>
                <w:szCs w:val="18"/>
              </w:rPr>
            </w:pPr>
            <w:r w:rsidRPr="00351D0B">
              <w:rPr>
                <w:sz w:val="18"/>
                <w:szCs w:val="18"/>
              </w:rPr>
              <w:t>4</w:t>
            </w:r>
          </w:p>
        </w:tc>
        <w:tc>
          <w:tcPr>
            <w:tcW w:w="1276" w:type="dxa"/>
            <w:tcMar>
              <w:top w:w="100" w:type="dxa"/>
              <w:left w:w="100" w:type="dxa"/>
              <w:bottom w:w="100" w:type="dxa"/>
              <w:right w:w="100" w:type="dxa"/>
            </w:tcMar>
          </w:tcPr>
          <w:p w14:paraId="71A5C833" w14:textId="77777777" w:rsidR="002C114D" w:rsidRPr="00351D0B" w:rsidRDefault="002C114D" w:rsidP="00750B5D">
            <w:pPr>
              <w:widowControl w:val="0"/>
              <w:spacing w:after="0" w:line="240" w:lineRule="auto"/>
              <w:ind w:left="0" w:firstLine="0"/>
              <w:rPr>
                <w:sz w:val="18"/>
                <w:szCs w:val="18"/>
              </w:rPr>
            </w:pPr>
            <w:r w:rsidRPr="00351D0B">
              <w:rPr>
                <w:sz w:val="18"/>
                <w:szCs w:val="18"/>
              </w:rPr>
              <w:t>5</w:t>
            </w:r>
          </w:p>
        </w:tc>
      </w:tr>
      <w:tr w:rsidR="002C114D" w:rsidRPr="00351D0B" w14:paraId="61EC7F2E" w14:textId="77777777" w:rsidTr="00750B5D">
        <w:tc>
          <w:tcPr>
            <w:tcW w:w="1276" w:type="dxa"/>
            <w:tcMar>
              <w:top w:w="100" w:type="dxa"/>
              <w:left w:w="100" w:type="dxa"/>
              <w:bottom w:w="100" w:type="dxa"/>
              <w:right w:w="100" w:type="dxa"/>
            </w:tcMar>
          </w:tcPr>
          <w:p w14:paraId="55DBC168" w14:textId="77777777" w:rsidR="002C114D" w:rsidRPr="00351D0B" w:rsidRDefault="002C114D" w:rsidP="00750B5D">
            <w:pPr>
              <w:widowControl w:val="0"/>
              <w:spacing w:after="0" w:line="240" w:lineRule="auto"/>
              <w:ind w:left="0" w:firstLine="0"/>
              <w:rPr>
                <w:b/>
                <w:sz w:val="18"/>
                <w:szCs w:val="18"/>
              </w:rPr>
            </w:pPr>
            <w:r w:rsidRPr="00351D0B">
              <w:rPr>
                <w:b/>
                <w:sz w:val="18"/>
                <w:szCs w:val="18"/>
              </w:rPr>
              <w:t>B.3.3. Tesis ve Altyapılar</w:t>
            </w:r>
          </w:p>
        </w:tc>
        <w:tc>
          <w:tcPr>
            <w:tcW w:w="1276" w:type="dxa"/>
            <w:tcMar>
              <w:top w:w="100" w:type="dxa"/>
              <w:left w:w="100" w:type="dxa"/>
              <w:bottom w:w="100" w:type="dxa"/>
              <w:right w:w="100" w:type="dxa"/>
            </w:tcMar>
          </w:tcPr>
          <w:p w14:paraId="6A97971C" w14:textId="77777777" w:rsidR="002C114D" w:rsidRPr="00351D0B" w:rsidRDefault="002C114D" w:rsidP="00750B5D">
            <w:pPr>
              <w:widowControl w:val="0"/>
              <w:spacing w:after="0" w:line="240" w:lineRule="auto"/>
              <w:ind w:left="0" w:firstLine="0"/>
              <w:rPr>
                <w:sz w:val="18"/>
                <w:szCs w:val="18"/>
              </w:rPr>
            </w:pPr>
            <w:r w:rsidRPr="00351D0B">
              <w:rPr>
                <w:sz w:val="18"/>
                <w:szCs w:val="18"/>
              </w:rPr>
              <w:t>Birimde uygun nitelik ve nicelikte tesisler ve altyapı bulunmamaktadır</w:t>
            </w:r>
          </w:p>
        </w:tc>
        <w:tc>
          <w:tcPr>
            <w:tcW w:w="2126" w:type="dxa"/>
            <w:tcMar>
              <w:top w:w="100" w:type="dxa"/>
              <w:left w:w="100" w:type="dxa"/>
              <w:bottom w:w="100" w:type="dxa"/>
              <w:right w:w="100" w:type="dxa"/>
            </w:tcMar>
          </w:tcPr>
          <w:p w14:paraId="548CEF54"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3DC64168" w14:textId="77777777" w:rsidR="002C114D" w:rsidRPr="00351D0B" w:rsidRDefault="002C114D" w:rsidP="00750B5D">
            <w:pPr>
              <w:widowControl w:val="0"/>
              <w:spacing w:after="0" w:line="240" w:lineRule="auto"/>
              <w:ind w:left="0" w:firstLine="0"/>
              <w:rPr>
                <w:sz w:val="18"/>
                <w:szCs w:val="18"/>
              </w:rPr>
            </w:pPr>
            <w:r w:rsidRPr="00351D0B">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79C80F17" w14:textId="77777777" w:rsidR="002C114D" w:rsidRPr="00351D0B" w:rsidRDefault="002C114D" w:rsidP="00750B5D">
            <w:pPr>
              <w:widowControl w:val="0"/>
              <w:spacing w:after="0" w:line="240" w:lineRule="auto"/>
              <w:ind w:left="0" w:firstLine="0"/>
              <w:rPr>
                <w:sz w:val="18"/>
                <w:szCs w:val="18"/>
              </w:rPr>
            </w:pPr>
            <w:r w:rsidRPr="00351D0B">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0AF7DD2B" w14:textId="77777777" w:rsidR="002C114D" w:rsidRPr="00351D0B" w:rsidRDefault="002C114D" w:rsidP="00750B5D">
            <w:pPr>
              <w:widowControl w:val="0"/>
              <w:spacing w:after="0" w:line="240" w:lineRule="auto"/>
              <w:ind w:left="0" w:firstLine="0"/>
              <w:rPr>
                <w:sz w:val="18"/>
                <w:szCs w:val="18"/>
              </w:rPr>
            </w:pPr>
            <w:r w:rsidRPr="00351D0B">
              <w:rPr>
                <w:sz w:val="18"/>
                <w:szCs w:val="18"/>
              </w:rPr>
              <w:t>İçselleştirilmiş, sistematik, sürdürülebilir ve örnek gösterilebilir uygulamalar bulunmaktadır</w:t>
            </w:r>
          </w:p>
        </w:tc>
      </w:tr>
      <w:tr w:rsidR="002C114D" w:rsidRPr="00351D0B" w14:paraId="3FC4EEED" w14:textId="77777777" w:rsidTr="00750B5D">
        <w:tc>
          <w:tcPr>
            <w:tcW w:w="1276" w:type="dxa"/>
            <w:tcMar>
              <w:top w:w="100" w:type="dxa"/>
              <w:left w:w="100" w:type="dxa"/>
              <w:bottom w:w="100" w:type="dxa"/>
              <w:right w:w="100" w:type="dxa"/>
            </w:tcMar>
          </w:tcPr>
          <w:p w14:paraId="48D7E944" w14:textId="77777777" w:rsidR="002C114D" w:rsidRPr="00351D0B" w:rsidRDefault="002C114D" w:rsidP="00750B5D">
            <w:pPr>
              <w:widowControl w:val="0"/>
              <w:spacing w:after="0" w:line="240" w:lineRule="auto"/>
              <w:ind w:left="0" w:firstLine="0"/>
              <w:rPr>
                <w:b/>
                <w:sz w:val="18"/>
                <w:szCs w:val="18"/>
              </w:rPr>
            </w:pPr>
            <w:r w:rsidRPr="00351D0B">
              <w:rPr>
                <w:b/>
                <w:sz w:val="18"/>
                <w:szCs w:val="18"/>
              </w:rPr>
              <w:t>(X) ile işaretleyiniz.</w:t>
            </w:r>
          </w:p>
        </w:tc>
        <w:tc>
          <w:tcPr>
            <w:tcW w:w="1276" w:type="dxa"/>
            <w:tcMar>
              <w:top w:w="100" w:type="dxa"/>
              <w:left w:w="100" w:type="dxa"/>
              <w:bottom w:w="100" w:type="dxa"/>
              <w:right w:w="100" w:type="dxa"/>
            </w:tcMar>
          </w:tcPr>
          <w:p w14:paraId="1E1CC294" w14:textId="77777777" w:rsidR="002C114D" w:rsidRPr="00351D0B" w:rsidRDefault="002C114D" w:rsidP="00750B5D">
            <w:pPr>
              <w:widowControl w:val="0"/>
              <w:spacing w:after="0" w:line="240" w:lineRule="auto"/>
              <w:ind w:left="0" w:firstLine="0"/>
              <w:rPr>
                <w:sz w:val="18"/>
                <w:szCs w:val="18"/>
              </w:rPr>
            </w:pPr>
          </w:p>
        </w:tc>
        <w:tc>
          <w:tcPr>
            <w:tcW w:w="2126" w:type="dxa"/>
            <w:tcMar>
              <w:top w:w="100" w:type="dxa"/>
              <w:left w:w="100" w:type="dxa"/>
              <w:bottom w:w="100" w:type="dxa"/>
              <w:right w:w="100" w:type="dxa"/>
            </w:tcMar>
          </w:tcPr>
          <w:p w14:paraId="50615852" w14:textId="77777777" w:rsidR="002C114D" w:rsidRPr="00351D0B" w:rsidRDefault="002C114D" w:rsidP="00BE3A91">
            <w:pPr>
              <w:widowControl w:val="0"/>
              <w:spacing w:after="0" w:line="240" w:lineRule="auto"/>
              <w:ind w:left="0" w:firstLine="0"/>
              <w:jc w:val="center"/>
              <w:rPr>
                <w:sz w:val="18"/>
                <w:szCs w:val="18"/>
              </w:rPr>
            </w:pPr>
            <w:r w:rsidRPr="00351D0B">
              <w:rPr>
                <w:sz w:val="18"/>
                <w:szCs w:val="18"/>
              </w:rPr>
              <w:t>X</w:t>
            </w:r>
          </w:p>
        </w:tc>
        <w:tc>
          <w:tcPr>
            <w:tcW w:w="1559" w:type="dxa"/>
            <w:tcMar>
              <w:top w:w="100" w:type="dxa"/>
              <w:left w:w="100" w:type="dxa"/>
              <w:bottom w:w="100" w:type="dxa"/>
              <w:right w:w="100" w:type="dxa"/>
            </w:tcMar>
          </w:tcPr>
          <w:p w14:paraId="4186103D" w14:textId="77777777" w:rsidR="002C114D" w:rsidRPr="00351D0B"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4F29D4D1" w14:textId="77777777" w:rsidR="002C114D" w:rsidRPr="00351D0B" w:rsidRDefault="002C114D" w:rsidP="00750B5D">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12D63BE8" w14:textId="77777777" w:rsidR="002C114D" w:rsidRPr="00351D0B" w:rsidRDefault="002C114D" w:rsidP="00750B5D">
            <w:pPr>
              <w:widowControl w:val="0"/>
              <w:spacing w:after="0" w:line="240" w:lineRule="auto"/>
              <w:ind w:left="0" w:firstLine="0"/>
              <w:rPr>
                <w:sz w:val="18"/>
                <w:szCs w:val="18"/>
              </w:rPr>
            </w:pPr>
          </w:p>
        </w:tc>
      </w:tr>
    </w:tbl>
    <w:p w14:paraId="0CBDA836" w14:textId="0E002EC4" w:rsidR="00CA1BF1" w:rsidRPr="00E90D07" w:rsidRDefault="00035965" w:rsidP="002C114D">
      <w:pPr>
        <w:keepNext/>
        <w:keepLines/>
        <w:pBdr>
          <w:top w:val="nil"/>
          <w:left w:val="nil"/>
          <w:bottom w:val="nil"/>
          <w:right w:val="nil"/>
          <w:between w:val="nil"/>
        </w:pBdr>
        <w:spacing w:after="234" w:line="259" w:lineRule="auto"/>
        <w:jc w:val="left"/>
      </w:pPr>
      <w:r w:rsidRPr="00E90D07">
        <w:rPr>
          <w:sz w:val="20"/>
          <w:szCs w:val="20"/>
        </w:rPr>
        <w:t xml:space="preserve">  Not: Bu alt ölçütü genel olarak değerlendirip olgunluk düzeyini (X) ile işaretleyiniz</w:t>
      </w:r>
    </w:p>
    <w:p w14:paraId="06AF5886" w14:textId="77777777" w:rsidR="002C114D" w:rsidRPr="00E90D07" w:rsidRDefault="00C05DEF" w:rsidP="007F263E">
      <w:pPr>
        <w:pStyle w:val="Balk3"/>
        <w:rPr>
          <w:sz w:val="20"/>
          <w:szCs w:val="20"/>
        </w:rPr>
      </w:pPr>
      <w:bookmarkStart w:id="98" w:name="_Toc221281782"/>
      <w:r w:rsidRPr="00E90D07">
        <w:t>B.3.4. Dezavantajlı Gruplar</w:t>
      </w:r>
      <w:bookmarkEnd w:id="98"/>
      <w:r w:rsidRPr="00E90D07">
        <w:t xml:space="preserve"> </w:t>
      </w:r>
    </w:p>
    <w:tbl>
      <w:tblPr>
        <w:tblStyle w:val="DzTablo41"/>
        <w:tblW w:w="9135" w:type="dxa"/>
        <w:tblLook w:val="06A0" w:firstRow="1" w:lastRow="0" w:firstColumn="1" w:lastColumn="0" w:noHBand="1" w:noVBand="1"/>
      </w:tblPr>
      <w:tblGrid>
        <w:gridCol w:w="2001"/>
        <w:gridCol w:w="7134"/>
      </w:tblGrid>
      <w:tr w:rsidR="002C114D" w:rsidRPr="00351D0B" w14:paraId="4AED6483" w14:textId="77777777" w:rsidTr="00750B5D">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01" w:type="dxa"/>
          </w:tcPr>
          <w:p w14:paraId="0FE3CDCC"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Planlama</w:t>
            </w:r>
          </w:p>
          <w:p w14:paraId="315AB8AB" w14:textId="77777777" w:rsidR="002C114D" w:rsidRPr="00351D0B" w:rsidRDefault="002C114D" w:rsidP="00750B5D">
            <w:pPr>
              <w:jc w:val="both"/>
              <w:rPr>
                <w:rFonts w:ascii="Times New Roman" w:eastAsia="Calibri" w:hAnsi="Times New Roman"/>
                <w:color w:val="2F5496"/>
                <w:sz w:val="24"/>
              </w:rPr>
            </w:pPr>
          </w:p>
        </w:tc>
        <w:tc>
          <w:tcPr>
            <w:tcW w:w="7134" w:type="dxa"/>
          </w:tcPr>
          <w:p w14:paraId="006B3C63" w14:textId="77777777" w:rsidR="002C114D" w:rsidRPr="00351D0B" w:rsidRDefault="002C114D" w:rsidP="00750B5D">
            <w:pPr>
              <w:spacing w:after="117"/>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 xml:space="preserve">Önceki yıl hazırlanan birim iç değerlendirme raporunda, engelli öğrencilerin erişimini kolaylaştırmaya yönelik bazı fiziksel düzenlemelere ve ihtiyaç sahibi öğrencilere yönelik desteklere ilişkin bilgilere yer verilmiştir </w:t>
            </w:r>
            <w:hyperlink r:id="rId127" w:history="1">
              <w:r w:rsidRPr="00351D0B">
                <w:rPr>
                  <w:rFonts w:ascii="Times New Roman" w:eastAsia="Calibri" w:hAnsi="Times New Roman"/>
                  <w:b w:val="0"/>
                  <w:color w:val="1155CC"/>
                  <w:sz w:val="24"/>
                  <w:u w:val="single"/>
                </w:rPr>
                <w:t>(Dezavantajlı Gruplar)(OD2)</w:t>
              </w:r>
            </w:hyperlink>
            <w:r w:rsidRPr="00351D0B">
              <w:rPr>
                <w:rFonts w:ascii="Times New Roman" w:eastAsia="Calibri" w:hAnsi="Times New Roman"/>
                <w:b w:val="0"/>
                <w:sz w:val="24"/>
              </w:rPr>
              <w:t>, bu hususlar mevcut raporda planlama kapsamında ele alınmaktadır.</w:t>
            </w:r>
          </w:p>
          <w:p w14:paraId="2CF84149" w14:textId="77777777" w:rsidR="002C114D" w:rsidRPr="00351D0B"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r w:rsidRPr="00351D0B">
              <w:rPr>
                <w:rFonts w:ascii="Times New Roman" w:eastAsia="Calibri" w:hAnsi="Times New Roman"/>
                <w:b w:val="0"/>
                <w:sz w:val="24"/>
              </w:rPr>
              <w:t>Birimde dezavantajlı gruplara yönelik sunulan destek hizmetlerinin genel çerçevesinin değerlendirilmesi ve bu hizmetlerin birim düzeyindeki yansımalarının planlama sürecinde ele alınması öngörülmektedir. Bu kapsamda, dezavantajlı öğrencilerin akademik, sosyal ve kültürel ihtiyaçlarına yönelik mevcut yaklaşımların gözden geçirilmesi ve birim imkânları doğrultusunda destekleyici uygulamaların nasıl geliştirilebileceğine ilişkin planlamaların yapılması amaçlanmaktadır.</w:t>
            </w:r>
          </w:p>
        </w:tc>
      </w:tr>
      <w:tr w:rsidR="002C114D" w:rsidRPr="00351D0B" w14:paraId="283421A5"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035D683"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Uygulama</w:t>
            </w:r>
          </w:p>
          <w:p w14:paraId="7C73245F" w14:textId="77777777" w:rsidR="002C114D" w:rsidRPr="00351D0B" w:rsidRDefault="002C114D" w:rsidP="00750B5D">
            <w:pPr>
              <w:jc w:val="both"/>
              <w:rPr>
                <w:rFonts w:ascii="Times New Roman" w:eastAsia="Calibri" w:hAnsi="Times New Roman"/>
                <w:color w:val="2F5496"/>
                <w:sz w:val="24"/>
              </w:rPr>
            </w:pPr>
          </w:p>
        </w:tc>
        <w:tc>
          <w:tcPr>
            <w:tcW w:w="7134" w:type="dxa"/>
          </w:tcPr>
          <w:p w14:paraId="684746F9"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p w14:paraId="117A9F0B"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4DDE0959"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2FB76B4"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Kontrol etme</w:t>
            </w:r>
          </w:p>
          <w:p w14:paraId="3405C756" w14:textId="77777777" w:rsidR="002C114D" w:rsidRPr="00351D0B" w:rsidRDefault="002C114D" w:rsidP="00750B5D">
            <w:pPr>
              <w:jc w:val="both"/>
              <w:rPr>
                <w:rFonts w:ascii="Times New Roman" w:eastAsia="Calibri" w:hAnsi="Times New Roman"/>
                <w:color w:val="2F5496"/>
                <w:sz w:val="24"/>
              </w:rPr>
            </w:pPr>
          </w:p>
        </w:tc>
        <w:tc>
          <w:tcPr>
            <w:tcW w:w="7134" w:type="dxa"/>
          </w:tcPr>
          <w:p w14:paraId="5CBCF01A"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p w14:paraId="575408A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5ED82ABC"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A198B20"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Önlem alma</w:t>
            </w:r>
          </w:p>
          <w:p w14:paraId="20FB24C4" w14:textId="77777777" w:rsidR="002C114D" w:rsidRPr="00351D0B" w:rsidRDefault="002C114D" w:rsidP="00750B5D">
            <w:pPr>
              <w:jc w:val="both"/>
              <w:rPr>
                <w:rFonts w:ascii="Times New Roman" w:eastAsia="Calibri" w:hAnsi="Times New Roman"/>
                <w:color w:val="2F5496"/>
                <w:sz w:val="24"/>
              </w:rPr>
            </w:pPr>
          </w:p>
        </w:tc>
        <w:tc>
          <w:tcPr>
            <w:tcW w:w="7134" w:type="dxa"/>
          </w:tcPr>
          <w:p w14:paraId="5DBE3A62"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p w14:paraId="65D2B0D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bl>
    <w:p w14:paraId="25EC5254" w14:textId="77777777" w:rsidR="002C114D" w:rsidRPr="00351D0B" w:rsidRDefault="002C114D" w:rsidP="002C114D">
      <w:pPr>
        <w:spacing w:after="0" w:line="240" w:lineRule="auto"/>
        <w:rPr>
          <w:iCs/>
          <w:color w:val="EE0000"/>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2C114D" w:rsidRPr="00351D0B" w14:paraId="058997F0" w14:textId="77777777" w:rsidTr="00750B5D">
        <w:trPr>
          <w:trHeight w:val="440"/>
        </w:trPr>
        <w:tc>
          <w:tcPr>
            <w:tcW w:w="1650" w:type="dxa"/>
            <w:tcMar>
              <w:top w:w="100" w:type="dxa"/>
              <w:left w:w="100" w:type="dxa"/>
              <w:bottom w:w="100" w:type="dxa"/>
              <w:right w:w="100" w:type="dxa"/>
            </w:tcMar>
          </w:tcPr>
          <w:p w14:paraId="761F26CC" w14:textId="77777777" w:rsidR="002C114D" w:rsidRPr="00351D0B" w:rsidRDefault="002C114D" w:rsidP="00750B5D">
            <w:pPr>
              <w:widowControl w:val="0"/>
              <w:spacing w:after="0" w:line="240" w:lineRule="auto"/>
              <w:ind w:left="0" w:firstLine="0"/>
              <w:rPr>
                <w:b/>
                <w:sz w:val="18"/>
                <w:szCs w:val="18"/>
              </w:rPr>
            </w:pPr>
            <w:r w:rsidRPr="00351D0B">
              <w:rPr>
                <w:b/>
                <w:sz w:val="18"/>
                <w:szCs w:val="18"/>
              </w:rPr>
              <w:lastRenderedPageBreak/>
              <w:t>Hazırlayacak Birim</w:t>
            </w:r>
          </w:p>
        </w:tc>
        <w:tc>
          <w:tcPr>
            <w:tcW w:w="7280" w:type="dxa"/>
            <w:gridSpan w:val="5"/>
            <w:tcMar>
              <w:top w:w="100" w:type="dxa"/>
              <w:left w:w="100" w:type="dxa"/>
              <w:bottom w:w="100" w:type="dxa"/>
              <w:right w:w="100" w:type="dxa"/>
            </w:tcMar>
          </w:tcPr>
          <w:p w14:paraId="2420487D" w14:textId="77777777" w:rsidR="002C114D" w:rsidRPr="00351D0B" w:rsidRDefault="002C114D" w:rsidP="00750B5D">
            <w:pPr>
              <w:keepNext/>
              <w:keepLines/>
              <w:spacing w:after="234" w:line="259" w:lineRule="auto"/>
              <w:rPr>
                <w:b/>
                <w:sz w:val="18"/>
                <w:szCs w:val="18"/>
              </w:rPr>
            </w:pPr>
            <w:bookmarkStart w:id="99" w:name="_heading=h.odc9jc" w:colFirst="0" w:colLast="0"/>
            <w:bookmarkEnd w:id="99"/>
            <w:r w:rsidRPr="00351D0B">
              <w:rPr>
                <w:b/>
                <w:sz w:val="18"/>
                <w:szCs w:val="18"/>
              </w:rPr>
              <w:t>Tüm Akademik Birimler</w:t>
            </w:r>
          </w:p>
        </w:tc>
      </w:tr>
      <w:tr w:rsidR="002C114D" w:rsidRPr="00351D0B" w14:paraId="47E1C25B" w14:textId="77777777" w:rsidTr="00750B5D">
        <w:trPr>
          <w:trHeight w:val="51"/>
        </w:trPr>
        <w:tc>
          <w:tcPr>
            <w:tcW w:w="1650" w:type="dxa"/>
            <w:tcMar>
              <w:top w:w="100" w:type="dxa"/>
              <w:left w:w="100" w:type="dxa"/>
              <w:bottom w:w="100" w:type="dxa"/>
              <w:right w:w="100" w:type="dxa"/>
            </w:tcMar>
          </w:tcPr>
          <w:p w14:paraId="0A969254" w14:textId="77777777" w:rsidR="002C114D" w:rsidRPr="00351D0B" w:rsidRDefault="002C114D" w:rsidP="00750B5D">
            <w:pPr>
              <w:widowControl w:val="0"/>
              <w:spacing w:after="0" w:line="240" w:lineRule="auto"/>
              <w:ind w:left="0" w:firstLine="0"/>
              <w:rPr>
                <w:sz w:val="18"/>
                <w:szCs w:val="18"/>
              </w:rPr>
            </w:pPr>
            <w:r w:rsidRPr="00351D0B">
              <w:rPr>
                <w:b/>
                <w:sz w:val="18"/>
                <w:szCs w:val="18"/>
              </w:rPr>
              <w:t>PUKÖ</w:t>
            </w:r>
          </w:p>
        </w:tc>
        <w:tc>
          <w:tcPr>
            <w:tcW w:w="1610" w:type="dxa"/>
            <w:tcMar>
              <w:top w:w="100" w:type="dxa"/>
              <w:left w:w="100" w:type="dxa"/>
              <w:bottom w:w="100" w:type="dxa"/>
              <w:right w:w="100" w:type="dxa"/>
            </w:tcMar>
          </w:tcPr>
          <w:p w14:paraId="4D786693" w14:textId="77777777" w:rsidR="002C114D" w:rsidRPr="00351D0B" w:rsidRDefault="002C114D" w:rsidP="00750B5D">
            <w:pPr>
              <w:widowControl w:val="0"/>
              <w:spacing w:after="0" w:line="240" w:lineRule="auto"/>
              <w:ind w:left="0" w:firstLine="0"/>
              <w:rPr>
                <w:sz w:val="18"/>
                <w:szCs w:val="18"/>
              </w:rPr>
            </w:pPr>
            <w:r w:rsidRPr="00351D0B">
              <w:rPr>
                <w:sz w:val="18"/>
                <w:szCs w:val="18"/>
              </w:rPr>
              <w:t>-</w:t>
            </w:r>
          </w:p>
        </w:tc>
        <w:tc>
          <w:tcPr>
            <w:tcW w:w="1465" w:type="dxa"/>
            <w:shd w:val="clear" w:color="auto" w:fill="FBE4D5"/>
            <w:tcMar>
              <w:top w:w="100" w:type="dxa"/>
              <w:left w:w="100" w:type="dxa"/>
              <w:bottom w:w="100" w:type="dxa"/>
              <w:right w:w="100" w:type="dxa"/>
            </w:tcMar>
          </w:tcPr>
          <w:p w14:paraId="1F03E8E0" w14:textId="77777777" w:rsidR="002C114D" w:rsidRPr="00351D0B" w:rsidRDefault="002C114D" w:rsidP="00750B5D">
            <w:pPr>
              <w:widowControl w:val="0"/>
              <w:spacing w:after="0" w:line="240" w:lineRule="auto"/>
              <w:ind w:left="0" w:firstLine="0"/>
              <w:rPr>
                <w:sz w:val="18"/>
                <w:szCs w:val="18"/>
              </w:rPr>
            </w:pPr>
            <w:r w:rsidRPr="00351D0B">
              <w:rPr>
                <w:sz w:val="18"/>
                <w:szCs w:val="18"/>
              </w:rPr>
              <w:t>P (Planlama)</w:t>
            </w:r>
          </w:p>
        </w:tc>
        <w:tc>
          <w:tcPr>
            <w:tcW w:w="1370" w:type="dxa"/>
            <w:shd w:val="clear" w:color="auto" w:fill="E2EFD9"/>
            <w:tcMar>
              <w:top w:w="100" w:type="dxa"/>
              <w:left w:w="100" w:type="dxa"/>
              <w:bottom w:w="100" w:type="dxa"/>
              <w:right w:w="100" w:type="dxa"/>
            </w:tcMar>
          </w:tcPr>
          <w:p w14:paraId="74099A2F" w14:textId="77777777" w:rsidR="002C114D" w:rsidRPr="00351D0B" w:rsidRDefault="002C114D" w:rsidP="00750B5D">
            <w:pPr>
              <w:widowControl w:val="0"/>
              <w:spacing w:after="0" w:line="240" w:lineRule="auto"/>
              <w:ind w:left="0" w:firstLine="0"/>
              <w:rPr>
                <w:sz w:val="18"/>
                <w:szCs w:val="18"/>
              </w:rPr>
            </w:pPr>
            <w:r w:rsidRPr="00351D0B">
              <w:rPr>
                <w:sz w:val="18"/>
                <w:szCs w:val="18"/>
              </w:rPr>
              <w:t>U (Uygulama)</w:t>
            </w:r>
          </w:p>
        </w:tc>
        <w:tc>
          <w:tcPr>
            <w:tcW w:w="1560" w:type="dxa"/>
            <w:shd w:val="clear" w:color="auto" w:fill="DEEAF6"/>
            <w:tcMar>
              <w:top w:w="100" w:type="dxa"/>
              <w:left w:w="100" w:type="dxa"/>
              <w:bottom w:w="100" w:type="dxa"/>
              <w:right w:w="100" w:type="dxa"/>
            </w:tcMar>
          </w:tcPr>
          <w:p w14:paraId="2F6D01D9" w14:textId="77777777" w:rsidR="002C114D" w:rsidRPr="00351D0B" w:rsidRDefault="002C114D" w:rsidP="00750B5D">
            <w:pPr>
              <w:widowControl w:val="0"/>
              <w:spacing w:after="0" w:line="240" w:lineRule="auto"/>
              <w:ind w:left="0" w:firstLine="0"/>
              <w:rPr>
                <w:sz w:val="18"/>
                <w:szCs w:val="18"/>
              </w:rPr>
            </w:pPr>
            <w:r w:rsidRPr="00351D0B">
              <w:rPr>
                <w:sz w:val="18"/>
                <w:szCs w:val="18"/>
              </w:rPr>
              <w:t>K (Kontrol etme)</w:t>
            </w:r>
          </w:p>
          <w:p w14:paraId="03ECB694" w14:textId="77777777" w:rsidR="002C114D" w:rsidRPr="00351D0B" w:rsidRDefault="002C114D" w:rsidP="00750B5D">
            <w:pPr>
              <w:widowControl w:val="0"/>
              <w:spacing w:after="0" w:line="240" w:lineRule="auto"/>
              <w:ind w:left="0" w:firstLine="0"/>
              <w:rPr>
                <w:sz w:val="18"/>
                <w:szCs w:val="18"/>
              </w:rPr>
            </w:pPr>
            <w:r w:rsidRPr="00351D0B">
              <w:rPr>
                <w:sz w:val="18"/>
                <w:szCs w:val="18"/>
              </w:rPr>
              <w:t>Ö (Önlem alma)</w:t>
            </w:r>
          </w:p>
        </w:tc>
        <w:tc>
          <w:tcPr>
            <w:tcW w:w="1275" w:type="dxa"/>
            <w:shd w:val="clear" w:color="auto" w:fill="F2E2EE"/>
            <w:tcMar>
              <w:top w:w="100" w:type="dxa"/>
              <w:left w:w="100" w:type="dxa"/>
              <w:bottom w:w="100" w:type="dxa"/>
              <w:right w:w="100" w:type="dxa"/>
            </w:tcMar>
          </w:tcPr>
          <w:p w14:paraId="2B250FF4" w14:textId="77777777" w:rsidR="002C114D" w:rsidRPr="00351D0B" w:rsidRDefault="002C114D" w:rsidP="00750B5D">
            <w:pPr>
              <w:widowControl w:val="0"/>
              <w:spacing w:after="0" w:line="240" w:lineRule="auto"/>
              <w:ind w:left="0" w:firstLine="0"/>
              <w:rPr>
                <w:sz w:val="18"/>
                <w:szCs w:val="18"/>
              </w:rPr>
            </w:pPr>
            <w:r w:rsidRPr="00351D0B">
              <w:rPr>
                <w:sz w:val="18"/>
                <w:szCs w:val="18"/>
              </w:rPr>
              <w:t>Tekrar eden PUKÖ döngüleri</w:t>
            </w:r>
          </w:p>
        </w:tc>
      </w:tr>
      <w:tr w:rsidR="002C114D" w:rsidRPr="00351D0B" w14:paraId="3F25C755" w14:textId="77777777" w:rsidTr="00750B5D">
        <w:trPr>
          <w:trHeight w:val="51"/>
        </w:trPr>
        <w:tc>
          <w:tcPr>
            <w:tcW w:w="1650" w:type="dxa"/>
            <w:tcMar>
              <w:top w:w="100" w:type="dxa"/>
              <w:left w:w="100" w:type="dxa"/>
              <w:bottom w:w="100" w:type="dxa"/>
              <w:right w:w="100" w:type="dxa"/>
            </w:tcMar>
          </w:tcPr>
          <w:p w14:paraId="3AE9F82C" w14:textId="77777777" w:rsidR="002C114D" w:rsidRPr="00351D0B" w:rsidRDefault="002C114D" w:rsidP="00750B5D">
            <w:pPr>
              <w:widowControl w:val="0"/>
              <w:spacing w:after="0" w:line="240" w:lineRule="auto"/>
              <w:ind w:left="0" w:firstLine="0"/>
              <w:rPr>
                <w:sz w:val="18"/>
                <w:szCs w:val="18"/>
              </w:rPr>
            </w:pPr>
            <w:r w:rsidRPr="00351D0B">
              <w:rPr>
                <w:b/>
                <w:sz w:val="18"/>
                <w:szCs w:val="18"/>
              </w:rPr>
              <w:t>Olgunluk Düzeyi</w:t>
            </w:r>
          </w:p>
        </w:tc>
        <w:tc>
          <w:tcPr>
            <w:tcW w:w="1610" w:type="dxa"/>
            <w:tcMar>
              <w:top w:w="100" w:type="dxa"/>
              <w:left w:w="100" w:type="dxa"/>
              <w:bottom w:w="100" w:type="dxa"/>
              <w:right w:w="100" w:type="dxa"/>
            </w:tcMar>
          </w:tcPr>
          <w:p w14:paraId="3CE28507" w14:textId="77777777" w:rsidR="002C114D" w:rsidRPr="00351D0B" w:rsidRDefault="002C114D" w:rsidP="00750B5D">
            <w:pPr>
              <w:widowControl w:val="0"/>
              <w:spacing w:after="0" w:line="240" w:lineRule="auto"/>
              <w:ind w:left="0" w:firstLine="0"/>
              <w:rPr>
                <w:sz w:val="18"/>
                <w:szCs w:val="18"/>
              </w:rPr>
            </w:pPr>
            <w:r w:rsidRPr="00351D0B">
              <w:rPr>
                <w:sz w:val="18"/>
                <w:szCs w:val="18"/>
              </w:rPr>
              <w:t>1</w:t>
            </w:r>
          </w:p>
        </w:tc>
        <w:tc>
          <w:tcPr>
            <w:tcW w:w="1465" w:type="dxa"/>
            <w:tcMar>
              <w:top w:w="100" w:type="dxa"/>
              <w:left w:w="100" w:type="dxa"/>
              <w:bottom w:w="100" w:type="dxa"/>
              <w:right w:w="100" w:type="dxa"/>
            </w:tcMar>
          </w:tcPr>
          <w:p w14:paraId="59163D9A" w14:textId="77777777" w:rsidR="002C114D" w:rsidRPr="00351D0B" w:rsidRDefault="002C114D" w:rsidP="00750B5D">
            <w:pPr>
              <w:widowControl w:val="0"/>
              <w:spacing w:after="0" w:line="240" w:lineRule="auto"/>
              <w:ind w:left="0" w:firstLine="0"/>
              <w:rPr>
                <w:sz w:val="18"/>
                <w:szCs w:val="18"/>
              </w:rPr>
            </w:pPr>
            <w:r w:rsidRPr="00351D0B">
              <w:rPr>
                <w:sz w:val="18"/>
                <w:szCs w:val="18"/>
              </w:rPr>
              <w:t>2</w:t>
            </w:r>
          </w:p>
        </w:tc>
        <w:tc>
          <w:tcPr>
            <w:tcW w:w="1370" w:type="dxa"/>
            <w:tcMar>
              <w:top w:w="100" w:type="dxa"/>
              <w:left w:w="100" w:type="dxa"/>
              <w:bottom w:w="100" w:type="dxa"/>
              <w:right w:w="100" w:type="dxa"/>
            </w:tcMar>
          </w:tcPr>
          <w:p w14:paraId="4546118A" w14:textId="77777777" w:rsidR="002C114D" w:rsidRPr="00351D0B" w:rsidRDefault="002C114D" w:rsidP="00750B5D">
            <w:pPr>
              <w:widowControl w:val="0"/>
              <w:spacing w:after="0" w:line="240" w:lineRule="auto"/>
              <w:ind w:left="0" w:firstLine="0"/>
              <w:rPr>
                <w:sz w:val="18"/>
                <w:szCs w:val="18"/>
              </w:rPr>
            </w:pPr>
            <w:r w:rsidRPr="00351D0B">
              <w:rPr>
                <w:sz w:val="18"/>
                <w:szCs w:val="18"/>
              </w:rPr>
              <w:t>3</w:t>
            </w:r>
          </w:p>
        </w:tc>
        <w:tc>
          <w:tcPr>
            <w:tcW w:w="1560" w:type="dxa"/>
            <w:tcMar>
              <w:top w:w="100" w:type="dxa"/>
              <w:left w:w="100" w:type="dxa"/>
              <w:bottom w:w="100" w:type="dxa"/>
              <w:right w:w="100" w:type="dxa"/>
            </w:tcMar>
          </w:tcPr>
          <w:p w14:paraId="2C1BB7BF" w14:textId="77777777" w:rsidR="002C114D" w:rsidRPr="00351D0B" w:rsidRDefault="002C114D" w:rsidP="00750B5D">
            <w:pPr>
              <w:widowControl w:val="0"/>
              <w:spacing w:after="0" w:line="240" w:lineRule="auto"/>
              <w:ind w:left="0" w:firstLine="0"/>
              <w:rPr>
                <w:sz w:val="18"/>
                <w:szCs w:val="18"/>
              </w:rPr>
            </w:pPr>
            <w:r w:rsidRPr="00351D0B">
              <w:rPr>
                <w:sz w:val="18"/>
                <w:szCs w:val="18"/>
              </w:rPr>
              <w:t>4</w:t>
            </w:r>
          </w:p>
        </w:tc>
        <w:tc>
          <w:tcPr>
            <w:tcW w:w="1275" w:type="dxa"/>
            <w:tcMar>
              <w:top w:w="100" w:type="dxa"/>
              <w:left w:w="100" w:type="dxa"/>
              <w:bottom w:w="100" w:type="dxa"/>
              <w:right w:w="100" w:type="dxa"/>
            </w:tcMar>
          </w:tcPr>
          <w:p w14:paraId="3E64E158" w14:textId="77777777" w:rsidR="002C114D" w:rsidRPr="00351D0B" w:rsidRDefault="002C114D" w:rsidP="00750B5D">
            <w:pPr>
              <w:widowControl w:val="0"/>
              <w:spacing w:after="0" w:line="240" w:lineRule="auto"/>
              <w:ind w:left="0" w:firstLine="0"/>
              <w:rPr>
                <w:sz w:val="18"/>
                <w:szCs w:val="18"/>
              </w:rPr>
            </w:pPr>
            <w:r w:rsidRPr="00351D0B">
              <w:rPr>
                <w:sz w:val="18"/>
                <w:szCs w:val="18"/>
              </w:rPr>
              <w:t>5</w:t>
            </w:r>
          </w:p>
        </w:tc>
      </w:tr>
      <w:tr w:rsidR="002C114D" w:rsidRPr="00351D0B" w14:paraId="4C5117D9" w14:textId="77777777" w:rsidTr="00750B5D">
        <w:tc>
          <w:tcPr>
            <w:tcW w:w="1650" w:type="dxa"/>
            <w:tcMar>
              <w:top w:w="100" w:type="dxa"/>
              <w:left w:w="100" w:type="dxa"/>
              <w:bottom w:w="100" w:type="dxa"/>
              <w:right w:w="100" w:type="dxa"/>
            </w:tcMar>
          </w:tcPr>
          <w:p w14:paraId="275CE3F8" w14:textId="77777777" w:rsidR="002C114D" w:rsidRPr="00351D0B" w:rsidRDefault="002C114D" w:rsidP="00750B5D">
            <w:pPr>
              <w:widowControl w:val="0"/>
              <w:spacing w:after="0" w:line="240" w:lineRule="auto"/>
              <w:ind w:left="0" w:firstLine="0"/>
              <w:rPr>
                <w:b/>
                <w:sz w:val="18"/>
                <w:szCs w:val="18"/>
              </w:rPr>
            </w:pPr>
            <w:r w:rsidRPr="00351D0B">
              <w:rPr>
                <w:b/>
                <w:sz w:val="18"/>
                <w:szCs w:val="18"/>
              </w:rPr>
              <w:t>B.3.4. Dezavantajlı Gruplar</w:t>
            </w:r>
          </w:p>
        </w:tc>
        <w:tc>
          <w:tcPr>
            <w:tcW w:w="1610" w:type="dxa"/>
            <w:tcMar>
              <w:top w:w="100" w:type="dxa"/>
              <w:left w:w="100" w:type="dxa"/>
              <w:bottom w:w="100" w:type="dxa"/>
              <w:right w:w="100" w:type="dxa"/>
            </w:tcMar>
          </w:tcPr>
          <w:p w14:paraId="31A25DA3"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3CEF0710" w14:textId="77777777" w:rsidR="002C114D" w:rsidRPr="00351D0B" w:rsidRDefault="002C114D" w:rsidP="00750B5D">
            <w:pPr>
              <w:widowControl w:val="0"/>
              <w:spacing w:after="0" w:line="240" w:lineRule="auto"/>
              <w:ind w:left="0" w:firstLine="0"/>
              <w:rPr>
                <w:sz w:val="18"/>
                <w:szCs w:val="18"/>
              </w:rPr>
            </w:pPr>
            <w:r w:rsidRPr="00351D0B">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38EECA47" w14:textId="77777777" w:rsidR="002C114D" w:rsidRPr="00351D0B" w:rsidRDefault="002C114D" w:rsidP="00750B5D">
            <w:pPr>
              <w:widowControl w:val="0"/>
              <w:spacing w:after="0" w:line="240" w:lineRule="auto"/>
              <w:ind w:left="0" w:firstLine="0"/>
              <w:rPr>
                <w:sz w:val="18"/>
                <w:szCs w:val="18"/>
              </w:rPr>
            </w:pPr>
            <w:r w:rsidRPr="00351D0B">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3BD2DAFD"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2327E38B" w14:textId="77777777" w:rsidR="002C114D" w:rsidRPr="00351D0B" w:rsidRDefault="002C114D" w:rsidP="00750B5D">
            <w:pPr>
              <w:widowControl w:val="0"/>
              <w:spacing w:after="0" w:line="240" w:lineRule="auto"/>
              <w:ind w:left="0" w:firstLine="0"/>
              <w:rPr>
                <w:sz w:val="18"/>
                <w:szCs w:val="18"/>
              </w:rPr>
            </w:pPr>
            <w:r w:rsidRPr="00351D0B">
              <w:rPr>
                <w:sz w:val="18"/>
                <w:szCs w:val="18"/>
              </w:rPr>
              <w:t>İçselleştirilmiş, sistematik, sürdürülebilir ve örnek gösterilebilir uygulamalar bulunmaktadır</w:t>
            </w:r>
          </w:p>
        </w:tc>
      </w:tr>
      <w:tr w:rsidR="002C114D" w:rsidRPr="00351D0B" w14:paraId="5118314D" w14:textId="77777777" w:rsidTr="00750B5D">
        <w:tc>
          <w:tcPr>
            <w:tcW w:w="1650" w:type="dxa"/>
            <w:tcMar>
              <w:top w:w="100" w:type="dxa"/>
              <w:left w:w="100" w:type="dxa"/>
              <w:bottom w:w="100" w:type="dxa"/>
              <w:right w:w="100" w:type="dxa"/>
            </w:tcMar>
          </w:tcPr>
          <w:p w14:paraId="5E0CBD31" w14:textId="77777777" w:rsidR="002C114D" w:rsidRPr="00351D0B" w:rsidRDefault="002C114D" w:rsidP="00750B5D">
            <w:pPr>
              <w:widowControl w:val="0"/>
              <w:spacing w:after="0" w:line="240" w:lineRule="auto"/>
              <w:ind w:left="0" w:firstLine="0"/>
              <w:rPr>
                <w:b/>
                <w:sz w:val="18"/>
                <w:szCs w:val="18"/>
              </w:rPr>
            </w:pPr>
            <w:r w:rsidRPr="00351D0B">
              <w:rPr>
                <w:b/>
                <w:sz w:val="18"/>
                <w:szCs w:val="18"/>
              </w:rPr>
              <w:t>(X) ile işaretleyiniz.</w:t>
            </w:r>
          </w:p>
        </w:tc>
        <w:tc>
          <w:tcPr>
            <w:tcW w:w="1610" w:type="dxa"/>
            <w:tcMar>
              <w:top w:w="100" w:type="dxa"/>
              <w:left w:w="100" w:type="dxa"/>
              <w:bottom w:w="100" w:type="dxa"/>
              <w:right w:w="100" w:type="dxa"/>
            </w:tcMar>
          </w:tcPr>
          <w:p w14:paraId="29C2E714" w14:textId="77777777" w:rsidR="002C114D" w:rsidRPr="00351D0B" w:rsidRDefault="002C114D" w:rsidP="00750B5D">
            <w:pPr>
              <w:widowControl w:val="0"/>
              <w:spacing w:after="0" w:line="240" w:lineRule="auto"/>
              <w:ind w:left="0" w:firstLine="0"/>
              <w:rPr>
                <w:sz w:val="18"/>
                <w:szCs w:val="18"/>
              </w:rPr>
            </w:pPr>
          </w:p>
        </w:tc>
        <w:tc>
          <w:tcPr>
            <w:tcW w:w="1465" w:type="dxa"/>
            <w:tcMar>
              <w:top w:w="100" w:type="dxa"/>
              <w:left w:w="100" w:type="dxa"/>
              <w:bottom w:w="100" w:type="dxa"/>
              <w:right w:w="100" w:type="dxa"/>
            </w:tcMar>
          </w:tcPr>
          <w:p w14:paraId="3527C1C8" w14:textId="77777777" w:rsidR="002C114D" w:rsidRPr="00351D0B" w:rsidRDefault="002C114D" w:rsidP="00750B5D">
            <w:pPr>
              <w:widowControl w:val="0"/>
              <w:spacing w:after="0" w:line="240" w:lineRule="auto"/>
              <w:ind w:left="0" w:firstLine="0"/>
              <w:rPr>
                <w:sz w:val="18"/>
                <w:szCs w:val="18"/>
              </w:rPr>
            </w:pPr>
            <w:r w:rsidRPr="00351D0B">
              <w:rPr>
                <w:sz w:val="18"/>
                <w:szCs w:val="18"/>
              </w:rPr>
              <w:t>X</w:t>
            </w:r>
          </w:p>
        </w:tc>
        <w:tc>
          <w:tcPr>
            <w:tcW w:w="1370" w:type="dxa"/>
            <w:tcMar>
              <w:top w:w="100" w:type="dxa"/>
              <w:left w:w="100" w:type="dxa"/>
              <w:bottom w:w="100" w:type="dxa"/>
              <w:right w:w="100" w:type="dxa"/>
            </w:tcMar>
          </w:tcPr>
          <w:p w14:paraId="5141F57D" w14:textId="77777777" w:rsidR="002C114D" w:rsidRPr="00351D0B" w:rsidRDefault="002C114D" w:rsidP="00750B5D">
            <w:pPr>
              <w:widowControl w:val="0"/>
              <w:spacing w:after="0" w:line="240" w:lineRule="auto"/>
              <w:ind w:left="0" w:firstLine="0"/>
              <w:rPr>
                <w:sz w:val="18"/>
                <w:szCs w:val="18"/>
              </w:rPr>
            </w:pPr>
          </w:p>
        </w:tc>
        <w:tc>
          <w:tcPr>
            <w:tcW w:w="1560" w:type="dxa"/>
            <w:tcMar>
              <w:top w:w="100" w:type="dxa"/>
              <w:left w:w="100" w:type="dxa"/>
              <w:bottom w:w="100" w:type="dxa"/>
              <w:right w:w="100" w:type="dxa"/>
            </w:tcMar>
          </w:tcPr>
          <w:p w14:paraId="6A73A276" w14:textId="77777777" w:rsidR="002C114D" w:rsidRPr="00351D0B" w:rsidRDefault="002C114D" w:rsidP="00750B5D">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712C71D7" w14:textId="77777777" w:rsidR="002C114D" w:rsidRPr="00351D0B" w:rsidRDefault="002C114D" w:rsidP="00750B5D">
            <w:pPr>
              <w:widowControl w:val="0"/>
              <w:spacing w:after="0" w:line="240" w:lineRule="auto"/>
              <w:ind w:left="0" w:firstLine="0"/>
              <w:rPr>
                <w:sz w:val="18"/>
                <w:szCs w:val="18"/>
              </w:rPr>
            </w:pPr>
          </w:p>
        </w:tc>
      </w:tr>
    </w:tbl>
    <w:p w14:paraId="4D99136C" w14:textId="037A522E" w:rsidR="00CA1BF1" w:rsidRPr="00E90D07" w:rsidRDefault="00035965" w:rsidP="002C114D">
      <w:pPr>
        <w:keepNext/>
        <w:keepLines/>
        <w:pBdr>
          <w:top w:val="nil"/>
          <w:left w:val="nil"/>
          <w:bottom w:val="nil"/>
          <w:right w:val="nil"/>
          <w:between w:val="nil"/>
        </w:pBdr>
        <w:spacing w:after="234" w:line="259" w:lineRule="auto"/>
        <w:jc w:val="left"/>
      </w:pPr>
      <w:r w:rsidRPr="00E90D07">
        <w:rPr>
          <w:sz w:val="20"/>
          <w:szCs w:val="20"/>
        </w:rPr>
        <w:t xml:space="preserve">   Not: Bu alt ölçütü genel olarak değerlendirip olgunluk düzeyini (X) ile işaretleyiniz</w:t>
      </w:r>
    </w:p>
    <w:p w14:paraId="12DAA30B" w14:textId="77777777" w:rsidR="002C114D" w:rsidRPr="00E90D07" w:rsidRDefault="00C05DEF" w:rsidP="007F263E">
      <w:pPr>
        <w:pStyle w:val="Balk3"/>
        <w:rPr>
          <w:sz w:val="20"/>
          <w:szCs w:val="20"/>
        </w:rPr>
      </w:pPr>
      <w:bookmarkStart w:id="100" w:name="_Toc221281783"/>
      <w:r w:rsidRPr="00E90D07">
        <w:t>B.3.5. Sosyal, Kültürel, Sportif Faaliyetler</w:t>
      </w:r>
      <w:bookmarkEnd w:id="100"/>
      <w:r w:rsidRPr="00E90D07">
        <w:t xml:space="preserve"> </w:t>
      </w:r>
    </w:p>
    <w:tbl>
      <w:tblPr>
        <w:tblStyle w:val="DzTablo41"/>
        <w:tblW w:w="9135" w:type="dxa"/>
        <w:tblLook w:val="06A0" w:firstRow="1" w:lastRow="0" w:firstColumn="1" w:lastColumn="0" w:noHBand="1" w:noVBand="1"/>
      </w:tblPr>
      <w:tblGrid>
        <w:gridCol w:w="2001"/>
        <w:gridCol w:w="7134"/>
      </w:tblGrid>
      <w:tr w:rsidR="002C114D" w:rsidRPr="00351D0B" w14:paraId="6052AFEA"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8AD9A0F"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Planlama</w:t>
            </w:r>
          </w:p>
          <w:p w14:paraId="66FC3313" w14:textId="77777777" w:rsidR="002C114D" w:rsidRPr="00351D0B" w:rsidRDefault="002C114D" w:rsidP="00750B5D">
            <w:pPr>
              <w:jc w:val="both"/>
              <w:rPr>
                <w:rFonts w:ascii="Times New Roman" w:eastAsia="Calibri" w:hAnsi="Times New Roman"/>
                <w:color w:val="2F5496"/>
                <w:sz w:val="24"/>
              </w:rPr>
            </w:pPr>
          </w:p>
        </w:tc>
        <w:tc>
          <w:tcPr>
            <w:tcW w:w="7134" w:type="dxa"/>
          </w:tcPr>
          <w:p w14:paraId="7A5A8DD6" w14:textId="77777777" w:rsidR="002C114D" w:rsidRDefault="002C114D"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 w:val="24"/>
              </w:rPr>
            </w:pPr>
            <w:r w:rsidRPr="00351D0B">
              <w:rPr>
                <w:rFonts w:ascii="Times New Roman" w:eastAsia="Calibri" w:hAnsi="Times New Roman"/>
                <w:b w:val="0"/>
                <w:sz w:val="24"/>
              </w:rPr>
              <w:t>Birimde yürütülen sosyal, kültürel ve sportif faaliyetlerin daha düzenli, izlenebilir ve kurumsal düzeyde görünür hale getirilmesine yönelik genel bir planlama yaklaşımının geliştirilmesi öngörülmektedir. Bu kapsamda, fakülte bünyesinde gerçekleştirilen etkinliklerin yıllık bir çerçeve içerisinde ele alınması, etkinliklere ilişkin temel bilgilerin ve görsellerin sistematik biçimde kayıt altına alınması ve iyi uygulama örneklerinin belirlenmesine yönelik değerlendirmelerin planlama sürecinde dikkate alınması amaçlanmaktadır.</w:t>
            </w:r>
          </w:p>
          <w:p w14:paraId="744042E1" w14:textId="77777777" w:rsidR="00BE3A91" w:rsidRPr="00351D0B" w:rsidRDefault="00BE3A91" w:rsidP="00750B5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rPr>
            </w:pPr>
          </w:p>
        </w:tc>
      </w:tr>
      <w:tr w:rsidR="002C114D" w:rsidRPr="00351D0B" w14:paraId="77DB4DDC"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339FB6"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Uygulama</w:t>
            </w:r>
          </w:p>
          <w:p w14:paraId="5A83050C" w14:textId="77777777" w:rsidR="002C114D" w:rsidRPr="00351D0B" w:rsidRDefault="002C114D" w:rsidP="00750B5D">
            <w:pPr>
              <w:jc w:val="both"/>
              <w:rPr>
                <w:rFonts w:ascii="Times New Roman" w:eastAsia="Calibri" w:hAnsi="Times New Roman"/>
                <w:color w:val="2F5496"/>
                <w:sz w:val="24"/>
              </w:rPr>
            </w:pPr>
          </w:p>
        </w:tc>
        <w:tc>
          <w:tcPr>
            <w:tcW w:w="7134" w:type="dxa"/>
          </w:tcPr>
          <w:p w14:paraId="6F6587D4" w14:textId="77777777" w:rsidR="002C114D" w:rsidRPr="00351D0B" w:rsidRDefault="002C114D" w:rsidP="00750B5D">
            <w:pPr>
              <w:spacing w:after="11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Birim bünyesinde yıl içerisinde gerçekleştirilen faaliyetler, bilimsel-akademik ve sosyal-kültürel etkinlikler olmak üzere iki başlık altında sunulmuş olup, </w:t>
            </w:r>
            <w:r w:rsidRPr="00BE3A91">
              <w:rPr>
                <w:rFonts w:ascii="Times New Roman" w:eastAsia="Calibri" w:hAnsi="Times New Roman"/>
                <w:sz w:val="24"/>
              </w:rPr>
              <w:t>toplam 31 e</w:t>
            </w:r>
            <w:r w:rsidRPr="00351D0B">
              <w:rPr>
                <w:rFonts w:ascii="Times New Roman" w:eastAsia="Calibri" w:hAnsi="Times New Roman"/>
                <w:sz w:val="24"/>
              </w:rPr>
              <w:t>tkinliğe ilişkin kanıtlar paylaşılmıştır.</w:t>
            </w:r>
            <w:bookmarkStart w:id="101" w:name="_Hlk220732109"/>
          </w:p>
          <w:p w14:paraId="2518D47E" w14:textId="77777777" w:rsidR="002C114D" w:rsidRPr="00351D0B" w:rsidRDefault="002C114D" w:rsidP="00750B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i/>
                <w:iCs/>
                <w:sz w:val="24"/>
              </w:rPr>
            </w:pPr>
            <w:r w:rsidRPr="00351D0B">
              <w:rPr>
                <w:rFonts w:ascii="Times New Roman" w:eastAsia="Calibri" w:hAnsi="Times New Roman"/>
                <w:b/>
                <w:bCs/>
                <w:i/>
                <w:iCs/>
                <w:sz w:val="24"/>
              </w:rPr>
              <w:t xml:space="preserve">Bilimsel ve Akademik Etkinlikler </w:t>
            </w:r>
          </w:p>
          <w:p w14:paraId="449C9EA5"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Birim bünyesinde yıl içerisinde bilimsel ve akademik içerikli proje, konferans, panel, seminer, zirve ve atölye etkinlikleri olmak üzere </w:t>
            </w:r>
            <w:r w:rsidRPr="00BE3A91">
              <w:rPr>
                <w:rFonts w:ascii="Times New Roman" w:eastAsia="Calibri" w:hAnsi="Times New Roman"/>
                <w:sz w:val="24"/>
              </w:rPr>
              <w:t>toplam 16</w:t>
            </w:r>
            <w:r w:rsidRPr="00351D0B">
              <w:rPr>
                <w:rFonts w:ascii="Times New Roman" w:eastAsia="Calibri" w:hAnsi="Times New Roman"/>
                <w:b/>
                <w:bCs/>
                <w:sz w:val="24"/>
              </w:rPr>
              <w:t xml:space="preserve"> </w:t>
            </w:r>
            <w:r w:rsidRPr="00351D0B">
              <w:rPr>
                <w:rFonts w:ascii="Times New Roman" w:eastAsia="Calibri" w:hAnsi="Times New Roman"/>
                <w:sz w:val="24"/>
              </w:rPr>
              <w:t>etkinlik; fakülte, öğrenci toplulukları ve dış paydaş kurumların yürüttüğü faaliyetler kapsamında, fakülte akademik personeli ve öğrencilerinin katkı ve desteğiyle hayata geçirilmiştir.</w:t>
            </w:r>
          </w:p>
          <w:p w14:paraId="477EF49C"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 </w:t>
            </w:r>
            <w:r w:rsidRPr="00351D0B">
              <w:rPr>
                <w:rFonts w:ascii="Times New Roman" w:eastAsia="Calibri" w:hAnsi="Times New Roman"/>
                <w:i/>
                <w:iCs/>
                <w:sz w:val="24"/>
              </w:rPr>
              <w:t>Kapsayıcı Eğitime Robotik Destekli Proje</w:t>
            </w:r>
            <w:r w:rsidRPr="00351D0B">
              <w:rPr>
                <w:rFonts w:ascii="Times New Roman" w:eastAsia="Calibri" w:hAnsi="Times New Roman"/>
                <w:sz w:val="24"/>
              </w:rPr>
              <w:t xml:space="preserve"> kapsamında, kapsayıcı eğitim yaklaşımını destekleyen robotik uygulamaların eğitim süreçlerine entegrasyonunu konu alan akademik bir proje faaliyeti yürütülmüştür </w:t>
            </w:r>
            <w:hyperlink r:id="rId128" w:history="1">
              <w:r w:rsidRPr="00351D0B">
                <w:rPr>
                  <w:rFonts w:ascii="Times New Roman" w:eastAsia="Calibri" w:hAnsi="Times New Roman"/>
                  <w:color w:val="1155CC"/>
                  <w:sz w:val="24"/>
                  <w:u w:val="single"/>
                </w:rPr>
                <w:t>(Proje)(OD3)</w:t>
              </w:r>
            </w:hyperlink>
            <w:r w:rsidRPr="00351D0B">
              <w:rPr>
                <w:rFonts w:ascii="Times New Roman" w:eastAsia="Calibri" w:hAnsi="Times New Roman"/>
                <w:sz w:val="24"/>
              </w:rPr>
              <w:t>.</w:t>
            </w:r>
          </w:p>
          <w:p w14:paraId="6C7AE840"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2) </w:t>
            </w:r>
            <w:r w:rsidRPr="00351D0B">
              <w:rPr>
                <w:rFonts w:ascii="Times New Roman" w:eastAsia="Calibri" w:hAnsi="Times New Roman"/>
                <w:i/>
                <w:iCs/>
                <w:sz w:val="24"/>
              </w:rPr>
              <w:t>Eğitimin Yeni Kodları: Yapay Zekâ ile Yenilikçi Yaklaşımlar</w:t>
            </w:r>
            <w:r w:rsidRPr="00351D0B">
              <w:rPr>
                <w:rFonts w:ascii="Times New Roman" w:eastAsia="Calibri" w:hAnsi="Times New Roman"/>
                <w:sz w:val="24"/>
              </w:rPr>
              <w:t xml:space="preserve"> başlıklı </w:t>
            </w:r>
            <w:r w:rsidRPr="00351D0B">
              <w:rPr>
                <w:rFonts w:ascii="Times New Roman" w:eastAsia="Calibri" w:hAnsi="Times New Roman"/>
                <w:sz w:val="24"/>
              </w:rPr>
              <w:lastRenderedPageBreak/>
              <w:t xml:space="preserve">TÜBİTAK 4005 Bilim ve Toplum Projesi yürütülmüştür </w:t>
            </w:r>
            <w:hyperlink r:id="rId129" w:history="1">
              <w:r w:rsidRPr="00351D0B">
                <w:rPr>
                  <w:rFonts w:ascii="Times New Roman" w:eastAsia="Calibri" w:hAnsi="Times New Roman"/>
                  <w:color w:val="1155CC"/>
                  <w:sz w:val="24"/>
                  <w:u w:val="single"/>
                </w:rPr>
                <w:t>(Proje)(OD3)</w:t>
              </w:r>
            </w:hyperlink>
            <w:r w:rsidRPr="00351D0B">
              <w:rPr>
                <w:rFonts w:ascii="Times New Roman" w:eastAsia="Calibri" w:hAnsi="Times New Roman"/>
                <w:sz w:val="24"/>
              </w:rPr>
              <w:t>.</w:t>
            </w:r>
          </w:p>
          <w:p w14:paraId="422CC873"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3) TÜBİTAK 2209-A kapsamında </w:t>
            </w:r>
            <w:r w:rsidRPr="00351D0B">
              <w:rPr>
                <w:rFonts w:ascii="Times New Roman" w:eastAsia="Calibri" w:hAnsi="Times New Roman"/>
                <w:i/>
                <w:iCs/>
                <w:sz w:val="24"/>
              </w:rPr>
              <w:t>BİLSEM’de Sürdürülebilirlik Odaklı Proje</w:t>
            </w:r>
            <w:r w:rsidRPr="00351D0B">
              <w:rPr>
                <w:rFonts w:ascii="Times New Roman" w:eastAsia="Calibri" w:hAnsi="Times New Roman"/>
                <w:sz w:val="24"/>
              </w:rPr>
              <w:t xml:space="preserve"> yürütülmüştür </w:t>
            </w:r>
            <w:hyperlink r:id="rId130" w:history="1">
              <w:r w:rsidRPr="00351D0B">
                <w:rPr>
                  <w:rFonts w:ascii="Times New Roman" w:eastAsia="Calibri" w:hAnsi="Times New Roman"/>
                  <w:color w:val="1155CC"/>
                  <w:sz w:val="24"/>
                  <w:u w:val="single"/>
                </w:rPr>
                <w:t>(Proje)(OD3)</w:t>
              </w:r>
            </w:hyperlink>
            <w:r w:rsidRPr="00351D0B">
              <w:rPr>
                <w:rFonts w:ascii="Times New Roman" w:eastAsia="Calibri" w:hAnsi="Times New Roman"/>
                <w:sz w:val="24"/>
              </w:rPr>
              <w:t>.</w:t>
            </w:r>
          </w:p>
          <w:p w14:paraId="4B12BE84"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4) </w:t>
            </w:r>
            <w:r w:rsidRPr="00351D0B">
              <w:rPr>
                <w:rFonts w:ascii="Times New Roman" w:eastAsia="Calibri" w:hAnsi="Times New Roman"/>
                <w:i/>
                <w:iCs/>
                <w:sz w:val="24"/>
              </w:rPr>
              <w:t>Türk Sosyal Hayatında İletişim</w:t>
            </w:r>
            <w:r w:rsidRPr="00351D0B">
              <w:rPr>
                <w:rFonts w:ascii="Times New Roman" w:eastAsia="Calibri" w:hAnsi="Times New Roman"/>
                <w:sz w:val="24"/>
              </w:rPr>
              <w:t xml:space="preserve"> başlıklı konferans gerçekleştirilmiştir </w:t>
            </w:r>
            <w:hyperlink r:id="rId131" w:history="1">
              <w:r w:rsidRPr="00351D0B">
                <w:rPr>
                  <w:rFonts w:ascii="Times New Roman" w:eastAsia="Calibri" w:hAnsi="Times New Roman"/>
                  <w:color w:val="1155CC"/>
                  <w:sz w:val="24"/>
                  <w:u w:val="single"/>
                </w:rPr>
                <w:t>(Konferans)(OD3)</w:t>
              </w:r>
            </w:hyperlink>
            <w:r w:rsidRPr="00351D0B">
              <w:rPr>
                <w:rFonts w:ascii="Times New Roman" w:eastAsia="Calibri" w:hAnsi="Times New Roman"/>
                <w:sz w:val="24"/>
              </w:rPr>
              <w:t>.</w:t>
            </w:r>
          </w:p>
          <w:p w14:paraId="2923A685"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5) Aile ve Toplum Hizmetleri Uygulama ve Araştırma Merkezi tarafından fakültemizde </w:t>
            </w:r>
            <w:r w:rsidRPr="00351D0B">
              <w:rPr>
                <w:rFonts w:ascii="Times New Roman" w:eastAsia="Calibri" w:hAnsi="Times New Roman"/>
                <w:i/>
                <w:iCs/>
                <w:sz w:val="24"/>
              </w:rPr>
              <w:t>Geçmişten Geleceğe Kadın: İnanç, Kültür ve Modernleşme</w:t>
            </w:r>
            <w:r w:rsidRPr="00351D0B">
              <w:rPr>
                <w:rFonts w:ascii="Times New Roman" w:eastAsia="Calibri" w:hAnsi="Times New Roman"/>
                <w:sz w:val="24"/>
              </w:rPr>
              <w:t xml:space="preserve"> konferansı gerçekleştirilmiştir </w:t>
            </w:r>
            <w:hyperlink r:id="rId132" w:history="1">
              <w:r w:rsidRPr="00351D0B">
                <w:rPr>
                  <w:rFonts w:ascii="Times New Roman" w:eastAsia="Calibri" w:hAnsi="Times New Roman"/>
                  <w:color w:val="1155CC"/>
                  <w:sz w:val="24"/>
                  <w:u w:val="single"/>
                </w:rPr>
                <w:t>(Konferans)(OD3)</w:t>
              </w:r>
            </w:hyperlink>
            <w:r w:rsidRPr="00351D0B">
              <w:rPr>
                <w:rFonts w:ascii="Times New Roman" w:eastAsia="Calibri" w:hAnsi="Times New Roman"/>
                <w:sz w:val="24"/>
              </w:rPr>
              <w:t>.</w:t>
            </w:r>
          </w:p>
          <w:p w14:paraId="57B80A9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6) Kütahya Akşemsettin Kız Anadolu İmam Hatip Lisesi’nde </w:t>
            </w:r>
            <w:r w:rsidRPr="00351D0B">
              <w:rPr>
                <w:rFonts w:ascii="Times New Roman" w:eastAsia="Calibri" w:hAnsi="Times New Roman"/>
                <w:i/>
                <w:iCs/>
                <w:sz w:val="24"/>
              </w:rPr>
              <w:t>İnsan ve Toplum Bilimleri</w:t>
            </w:r>
            <w:r w:rsidRPr="00351D0B">
              <w:rPr>
                <w:rFonts w:ascii="Times New Roman" w:eastAsia="Calibri" w:hAnsi="Times New Roman"/>
                <w:sz w:val="24"/>
              </w:rPr>
              <w:t xml:space="preserve">, Atatürk Ortaokulu’nda ise </w:t>
            </w:r>
            <w:r w:rsidRPr="00351D0B">
              <w:rPr>
                <w:rFonts w:ascii="Times New Roman" w:eastAsia="Calibri" w:hAnsi="Times New Roman"/>
                <w:i/>
                <w:iCs/>
                <w:sz w:val="24"/>
              </w:rPr>
              <w:t>Hane İçi Dijital Eğitim</w:t>
            </w:r>
            <w:r w:rsidRPr="00351D0B">
              <w:rPr>
                <w:rFonts w:ascii="Times New Roman" w:eastAsia="Calibri" w:hAnsi="Times New Roman"/>
                <w:sz w:val="24"/>
              </w:rPr>
              <w:t xml:space="preserve"> ve </w:t>
            </w:r>
            <w:r w:rsidRPr="00351D0B">
              <w:rPr>
                <w:rFonts w:ascii="Times New Roman" w:eastAsia="Calibri" w:hAnsi="Times New Roman"/>
                <w:i/>
                <w:iCs/>
                <w:sz w:val="24"/>
              </w:rPr>
              <w:t>Çocuğun Başarısında Aile</w:t>
            </w:r>
            <w:r w:rsidRPr="00351D0B">
              <w:rPr>
                <w:rFonts w:ascii="Times New Roman" w:eastAsia="Calibri" w:hAnsi="Times New Roman"/>
                <w:sz w:val="24"/>
              </w:rPr>
              <w:t xml:space="preserve"> başlıkları altında üç ayrı konferans düzenlenmiştir </w:t>
            </w:r>
            <w:hyperlink r:id="rId133" w:history="1">
              <w:r w:rsidRPr="00351D0B">
                <w:rPr>
                  <w:rFonts w:ascii="Times New Roman" w:eastAsia="Calibri" w:hAnsi="Times New Roman"/>
                  <w:color w:val="1155CC"/>
                  <w:sz w:val="24"/>
                  <w:u w:val="single"/>
                </w:rPr>
                <w:t>(Konferans)(OD3)</w:t>
              </w:r>
            </w:hyperlink>
            <w:r w:rsidRPr="00351D0B">
              <w:rPr>
                <w:rFonts w:ascii="Times New Roman" w:eastAsia="Calibri" w:hAnsi="Times New Roman"/>
                <w:sz w:val="24"/>
              </w:rPr>
              <w:t>.</w:t>
            </w:r>
          </w:p>
          <w:p w14:paraId="4A7C221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7)</w:t>
            </w:r>
            <w:bookmarkEnd w:id="101"/>
            <w:r w:rsidRPr="00351D0B">
              <w:rPr>
                <w:rFonts w:ascii="Times New Roman" w:eastAsia="Calibri" w:hAnsi="Times New Roman"/>
                <w:i/>
                <w:iCs/>
                <w:sz w:val="24"/>
              </w:rPr>
              <w:t>Dijital Çağda Öğretmenlik ve Eğitimin Geleceği</w:t>
            </w:r>
            <w:r w:rsidRPr="00351D0B">
              <w:rPr>
                <w:rFonts w:ascii="Times New Roman" w:eastAsia="Calibri" w:hAnsi="Times New Roman"/>
                <w:sz w:val="24"/>
              </w:rPr>
              <w:t xml:space="preserve"> konulu panel gerçekleştirilmiştir </w:t>
            </w:r>
            <w:hyperlink r:id="rId134" w:history="1">
              <w:r w:rsidRPr="00351D0B">
                <w:rPr>
                  <w:rFonts w:ascii="Times New Roman" w:eastAsia="Calibri" w:hAnsi="Times New Roman"/>
                  <w:color w:val="1155CC"/>
                  <w:sz w:val="24"/>
                  <w:u w:val="single"/>
                </w:rPr>
                <w:t>(Panel)(OD3)</w:t>
              </w:r>
            </w:hyperlink>
            <w:r w:rsidRPr="00351D0B">
              <w:rPr>
                <w:rFonts w:ascii="Times New Roman" w:eastAsia="Calibri" w:hAnsi="Times New Roman"/>
                <w:sz w:val="24"/>
              </w:rPr>
              <w:t>.</w:t>
            </w:r>
          </w:p>
          <w:p w14:paraId="1735C71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8)</w:t>
            </w:r>
            <w:r w:rsidRPr="00351D0B">
              <w:rPr>
                <w:rFonts w:ascii="Times New Roman" w:eastAsia="Calibri" w:hAnsi="Times New Roman"/>
                <w:i/>
                <w:iCs/>
                <w:sz w:val="24"/>
              </w:rPr>
              <w:t>Yapay Zekâ Paneli</w:t>
            </w:r>
            <w:r w:rsidRPr="00351D0B">
              <w:rPr>
                <w:rFonts w:ascii="Times New Roman" w:eastAsia="Calibri" w:hAnsi="Times New Roman"/>
                <w:sz w:val="24"/>
              </w:rPr>
              <w:t xml:space="preserve"> fakülte bünyesinde gerçekleştirilmiştir </w:t>
            </w:r>
            <w:hyperlink r:id="rId135" w:history="1">
              <w:r w:rsidRPr="00351D0B">
                <w:rPr>
                  <w:rFonts w:ascii="Times New Roman" w:eastAsia="Calibri" w:hAnsi="Times New Roman"/>
                  <w:color w:val="1155CC"/>
                  <w:sz w:val="24"/>
                  <w:u w:val="single"/>
                </w:rPr>
                <w:t>(Panel)(OD3)</w:t>
              </w:r>
            </w:hyperlink>
            <w:r w:rsidRPr="00351D0B">
              <w:rPr>
                <w:rFonts w:ascii="Times New Roman" w:eastAsia="Calibri" w:hAnsi="Times New Roman"/>
                <w:sz w:val="24"/>
              </w:rPr>
              <w:t>.</w:t>
            </w:r>
          </w:p>
          <w:p w14:paraId="0524AB29"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9) </w:t>
            </w:r>
            <w:r w:rsidRPr="00351D0B">
              <w:rPr>
                <w:rFonts w:ascii="Times New Roman" w:eastAsia="Calibri" w:hAnsi="Times New Roman"/>
                <w:i/>
                <w:iCs/>
                <w:sz w:val="24"/>
              </w:rPr>
              <w:t>Dijital Çağda Kişilik Oluşturma</w:t>
            </w:r>
            <w:r w:rsidRPr="00351D0B">
              <w:rPr>
                <w:rFonts w:ascii="Times New Roman" w:eastAsia="Calibri" w:hAnsi="Times New Roman"/>
                <w:sz w:val="24"/>
              </w:rPr>
              <w:t xml:space="preserve"> konulu seminer düzenlenmiştir </w:t>
            </w:r>
            <w:hyperlink r:id="rId136"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6AC6EE87"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10)</w:t>
            </w:r>
            <w:r w:rsidRPr="00351D0B">
              <w:rPr>
                <w:rFonts w:ascii="Times New Roman" w:eastAsia="Calibri" w:hAnsi="Times New Roman"/>
                <w:i/>
                <w:iCs/>
                <w:sz w:val="24"/>
              </w:rPr>
              <w:t>Değişen Dünyada Kişilik Sarmalı</w:t>
            </w:r>
            <w:r w:rsidRPr="00351D0B">
              <w:rPr>
                <w:rFonts w:ascii="Times New Roman" w:eastAsia="Calibri" w:hAnsi="Times New Roman"/>
                <w:sz w:val="24"/>
              </w:rPr>
              <w:t xml:space="preserve"> konulu seminer gerçekleştirilmiştir </w:t>
            </w:r>
            <w:hyperlink r:id="rId137"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6CB99871"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11) </w:t>
            </w:r>
            <w:r w:rsidRPr="00351D0B">
              <w:rPr>
                <w:rFonts w:ascii="Times New Roman" w:eastAsia="Calibri" w:hAnsi="Times New Roman"/>
                <w:i/>
                <w:iCs/>
                <w:sz w:val="24"/>
              </w:rPr>
              <w:t>Meslektaş Koçluğu</w:t>
            </w:r>
            <w:r w:rsidRPr="00351D0B">
              <w:rPr>
                <w:rFonts w:ascii="Times New Roman" w:eastAsia="Calibri" w:hAnsi="Times New Roman"/>
                <w:sz w:val="24"/>
              </w:rPr>
              <w:t xml:space="preserve"> konulu seminer düzenlenmiştir </w:t>
            </w:r>
            <w:hyperlink r:id="rId138"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271A1A5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12) Matematik, Bilim ve Eğitim Topluluğu tarafından </w:t>
            </w:r>
            <w:r w:rsidRPr="00351D0B">
              <w:rPr>
                <w:rFonts w:ascii="Times New Roman" w:eastAsia="Calibri" w:hAnsi="Times New Roman"/>
                <w:i/>
                <w:iCs/>
                <w:sz w:val="24"/>
              </w:rPr>
              <w:t>Bilim ve Eğitimde Matematik Semineri</w:t>
            </w:r>
            <w:r w:rsidRPr="00351D0B">
              <w:rPr>
                <w:rFonts w:ascii="Times New Roman" w:eastAsia="Calibri" w:hAnsi="Times New Roman"/>
                <w:sz w:val="24"/>
              </w:rPr>
              <w:t xml:space="preserve"> gerçekleştirilmiştir </w:t>
            </w:r>
            <w:hyperlink r:id="rId139"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2F72509B"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13) </w:t>
            </w:r>
            <w:r w:rsidRPr="00351D0B">
              <w:rPr>
                <w:rFonts w:ascii="Times New Roman" w:eastAsia="Calibri" w:hAnsi="Times New Roman"/>
                <w:i/>
                <w:iCs/>
                <w:sz w:val="24"/>
              </w:rPr>
              <w:t>Yangın Güvenliği</w:t>
            </w:r>
            <w:r w:rsidRPr="00351D0B">
              <w:rPr>
                <w:rFonts w:ascii="Times New Roman" w:eastAsia="Calibri" w:hAnsi="Times New Roman"/>
                <w:sz w:val="24"/>
              </w:rPr>
              <w:t xml:space="preserve"> konulu seminer düzenlenmiştir </w:t>
            </w:r>
            <w:hyperlink r:id="rId140"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4F8B1696"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14) Necmettin Erbakan Mesleki ve Teknik Anadolu Lisesi İtfaiyecilik ve Yangın Güvenliği Bölümü öğrencilerine yönelik olarak “Küresel Isınmanın Etkileri” konulu seminer verilmiştir </w:t>
            </w:r>
            <w:hyperlink r:id="rId141" w:history="1">
              <w:r w:rsidRPr="00351D0B">
                <w:rPr>
                  <w:rFonts w:ascii="Times New Roman" w:eastAsia="Calibri" w:hAnsi="Times New Roman"/>
                  <w:color w:val="1155CC"/>
                  <w:sz w:val="24"/>
                  <w:u w:val="single"/>
                </w:rPr>
                <w:t>(Seminer)(OD3)</w:t>
              </w:r>
            </w:hyperlink>
            <w:r w:rsidRPr="00351D0B">
              <w:rPr>
                <w:rFonts w:ascii="Times New Roman" w:eastAsia="Calibri" w:hAnsi="Times New Roman"/>
                <w:sz w:val="24"/>
              </w:rPr>
              <w:t>.</w:t>
            </w:r>
          </w:p>
          <w:p w14:paraId="25EE4EE3"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15) Eğitim ve Kültür Topluluğu tarafından, Matematik, Bilim ve Eğitim Topluluğu paydaşlığında gerçekleştirilen </w:t>
            </w:r>
            <w:r w:rsidRPr="00351D0B">
              <w:rPr>
                <w:rFonts w:ascii="Times New Roman" w:eastAsia="Calibri" w:hAnsi="Times New Roman"/>
                <w:i/>
                <w:iCs/>
                <w:sz w:val="24"/>
              </w:rPr>
              <w:t>DPÜ’den 6. Eğitim Zirvesi</w:t>
            </w:r>
            <w:r w:rsidRPr="00351D0B">
              <w:rPr>
                <w:rFonts w:ascii="Times New Roman" w:eastAsia="Calibri" w:hAnsi="Times New Roman"/>
                <w:sz w:val="24"/>
              </w:rPr>
              <w:t xml:space="preserve"> etkinliği düzenlenmiştir </w:t>
            </w:r>
            <w:hyperlink r:id="rId142" w:history="1">
              <w:r w:rsidRPr="00351D0B">
                <w:rPr>
                  <w:rFonts w:ascii="Times New Roman" w:eastAsia="Calibri" w:hAnsi="Times New Roman"/>
                  <w:color w:val="1155CC"/>
                  <w:sz w:val="24"/>
                  <w:u w:val="single"/>
                </w:rPr>
                <w:t>(Zirve)(OD3)</w:t>
              </w:r>
            </w:hyperlink>
            <w:r w:rsidRPr="00351D0B">
              <w:rPr>
                <w:rFonts w:ascii="Times New Roman" w:eastAsia="Calibri" w:hAnsi="Times New Roman"/>
                <w:sz w:val="24"/>
              </w:rPr>
              <w:t>.</w:t>
            </w:r>
          </w:p>
          <w:p w14:paraId="42551E80"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16) Simav İlçe Millî Eğitim Müdürlüğü tarafından düzenlenen </w:t>
            </w:r>
            <w:r w:rsidRPr="00351D0B">
              <w:rPr>
                <w:rFonts w:ascii="Times New Roman" w:eastAsia="Calibri" w:hAnsi="Times New Roman"/>
                <w:i/>
                <w:iCs/>
                <w:sz w:val="24"/>
              </w:rPr>
              <w:t>Öğretmen Atölyeleri</w:t>
            </w:r>
            <w:r w:rsidRPr="00351D0B">
              <w:rPr>
                <w:rFonts w:ascii="Times New Roman" w:eastAsia="Calibri" w:hAnsi="Times New Roman"/>
                <w:sz w:val="24"/>
              </w:rPr>
              <w:t xml:space="preserve"> kapsamında, Okul Öncesi Eğitimi Anabilim Dalı akademisyenlerimiz Simav’daki okul öncesi öğretmenleriyle bir araya gelmiştir </w:t>
            </w:r>
            <w:hyperlink r:id="rId143" w:history="1">
              <w:r w:rsidRPr="00351D0B">
                <w:rPr>
                  <w:rFonts w:ascii="Times New Roman" w:eastAsia="Calibri" w:hAnsi="Times New Roman"/>
                  <w:color w:val="1155CC"/>
                  <w:sz w:val="24"/>
                  <w:u w:val="single"/>
                </w:rPr>
                <w:t>(Atölye)(OD3)</w:t>
              </w:r>
            </w:hyperlink>
            <w:r w:rsidRPr="00351D0B">
              <w:rPr>
                <w:rFonts w:ascii="Times New Roman" w:eastAsia="Calibri" w:hAnsi="Times New Roman"/>
                <w:sz w:val="24"/>
              </w:rPr>
              <w:t>.</w:t>
            </w:r>
          </w:p>
          <w:p w14:paraId="567FEBA4"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p w14:paraId="047FD5F0" w14:textId="77777777" w:rsidR="002C114D" w:rsidRPr="00351D0B" w:rsidRDefault="002C114D" w:rsidP="00750B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i/>
                <w:iCs/>
                <w:sz w:val="24"/>
              </w:rPr>
            </w:pPr>
            <w:r w:rsidRPr="00351D0B">
              <w:rPr>
                <w:rFonts w:ascii="Times New Roman" w:eastAsia="Calibri" w:hAnsi="Times New Roman"/>
                <w:b/>
                <w:bCs/>
                <w:i/>
                <w:iCs/>
                <w:sz w:val="24"/>
              </w:rPr>
              <w:t>Sosyal ve Kültürel Etkinlikler</w:t>
            </w:r>
          </w:p>
          <w:p w14:paraId="373F061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Öğrencilerin sosyal, kültürel ve toplumsal gelişimini desteklemeye yönelik olarak yıl içerisinde toplam </w:t>
            </w:r>
            <w:r w:rsidRPr="00BE3A91">
              <w:rPr>
                <w:rFonts w:ascii="Times New Roman" w:eastAsia="Calibri" w:hAnsi="Times New Roman"/>
                <w:sz w:val="24"/>
              </w:rPr>
              <w:t>15</w:t>
            </w:r>
            <w:r w:rsidRPr="00351D0B">
              <w:rPr>
                <w:rFonts w:ascii="Times New Roman" w:eastAsia="Calibri" w:hAnsi="Times New Roman"/>
                <w:sz w:val="24"/>
              </w:rPr>
              <w:t xml:space="preserve"> sosyal ve kültürel etkinlik yürütülmüştür:</w:t>
            </w:r>
          </w:p>
          <w:p w14:paraId="07DA9401"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 Fakültemiz Matematik, Bilim ve Eğitim Topluluğu tarafından UCİM iş birliği ile çevrimiçi </w:t>
            </w:r>
            <w:r w:rsidRPr="00351D0B">
              <w:rPr>
                <w:rFonts w:ascii="Times New Roman" w:eastAsia="Calibri" w:hAnsi="Times New Roman"/>
                <w:i/>
                <w:iCs/>
                <w:sz w:val="24"/>
              </w:rPr>
              <w:t>Çocuk Hakları ve Sahadan Deneyimler</w:t>
            </w:r>
            <w:r w:rsidRPr="00351D0B">
              <w:rPr>
                <w:rFonts w:ascii="Times New Roman" w:eastAsia="Calibri" w:hAnsi="Times New Roman"/>
                <w:sz w:val="24"/>
              </w:rPr>
              <w:t xml:space="preserve"> etkinliği düzenlenmiştir </w:t>
            </w:r>
            <w:bookmarkStart w:id="102" w:name="_Hlk220762760"/>
            <w:r w:rsidRPr="00351D0B">
              <w:rPr>
                <w:rFonts w:eastAsia="Calibri"/>
              </w:rPr>
              <w:fldChar w:fldCharType="begin"/>
            </w:r>
            <w:r w:rsidRPr="00351D0B">
              <w:rPr>
                <w:rFonts w:ascii="Times New Roman" w:eastAsia="Calibri" w:hAnsi="Times New Roman"/>
                <w:sz w:val="24"/>
              </w:rPr>
              <w:instrText>HYPERLINK "https://egitim.dpu.edu.tr/tr/index/slide/10276/cocuk-haklari-ve-sahadan-deneyimler"</w:instrText>
            </w:r>
            <w:r w:rsidRPr="00351D0B">
              <w:rPr>
                <w:rFonts w:eastAsia="Calibri"/>
              </w:rPr>
              <w:fldChar w:fldCharType="separate"/>
            </w:r>
            <w:r w:rsidRPr="00351D0B">
              <w:rPr>
                <w:rFonts w:ascii="Times New Roman" w:eastAsia="Calibri" w:hAnsi="Times New Roman"/>
                <w:color w:val="1155CC"/>
                <w:sz w:val="24"/>
                <w:u w:val="single"/>
              </w:rPr>
              <w:t>(Sosyal Etkinlik)(OD3)</w:t>
            </w:r>
            <w:r w:rsidRPr="00351D0B">
              <w:rPr>
                <w:rFonts w:eastAsia="Calibri"/>
              </w:rPr>
              <w:fldChar w:fldCharType="end"/>
            </w:r>
            <w:r w:rsidRPr="00351D0B">
              <w:rPr>
                <w:rFonts w:ascii="Times New Roman" w:eastAsia="Calibri" w:hAnsi="Times New Roman"/>
                <w:sz w:val="24"/>
              </w:rPr>
              <w:t>.</w:t>
            </w:r>
            <w:bookmarkEnd w:id="102"/>
          </w:p>
          <w:p w14:paraId="676C9B70"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2) Fakültemiz öğrencileri tarafından düzenlenen “2. Çocuk Şenliği Coşkusu” etkinliği gerçekleştirilmiştir </w:t>
            </w:r>
            <w:hyperlink r:id="rId144" w:history="1">
              <w:r w:rsidRPr="00351D0B">
                <w:rPr>
                  <w:rFonts w:ascii="Times New Roman" w:eastAsia="Calibri" w:hAnsi="Times New Roman"/>
                  <w:color w:val="1155CC"/>
                  <w:sz w:val="24"/>
                  <w:u w:val="single"/>
                </w:rPr>
                <w:t>(Sosyal Etkinlik)(OD3)</w:t>
              </w:r>
            </w:hyperlink>
            <w:r w:rsidRPr="00351D0B">
              <w:rPr>
                <w:rFonts w:ascii="Times New Roman" w:eastAsia="Calibri" w:hAnsi="Times New Roman"/>
                <w:sz w:val="24"/>
              </w:rPr>
              <w:t>.</w:t>
            </w:r>
          </w:p>
          <w:p w14:paraId="4C9416EA"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lastRenderedPageBreak/>
              <w:t xml:space="preserve">3) Çocukoloji Topluluğu tarafından, üniversite tanıtımına yönelik </w:t>
            </w:r>
            <w:r w:rsidRPr="00351D0B">
              <w:rPr>
                <w:rFonts w:ascii="Times New Roman" w:eastAsia="Calibri" w:hAnsi="Times New Roman"/>
                <w:i/>
                <w:iCs/>
                <w:sz w:val="24"/>
              </w:rPr>
              <w:t>Üniversiteyi Tanıtma ve Geleneksel Oyunlar Oynama Etkinliği</w:t>
            </w:r>
            <w:r w:rsidRPr="00351D0B">
              <w:rPr>
                <w:rFonts w:ascii="Times New Roman" w:eastAsia="Calibri" w:hAnsi="Times New Roman"/>
                <w:sz w:val="24"/>
              </w:rPr>
              <w:t xml:space="preserve"> gerçekleştirilmiştir </w:t>
            </w:r>
            <w:hyperlink r:id="rId145" w:history="1">
              <w:r w:rsidRPr="00351D0B">
                <w:rPr>
                  <w:rFonts w:ascii="Times New Roman" w:eastAsia="Calibri" w:hAnsi="Times New Roman"/>
                  <w:color w:val="1155CC"/>
                  <w:sz w:val="24"/>
                  <w:u w:val="single"/>
                </w:rPr>
                <w:t>(Sosyal Etkinlik)(OD3)</w:t>
              </w:r>
            </w:hyperlink>
            <w:r w:rsidRPr="00351D0B">
              <w:rPr>
                <w:rFonts w:ascii="Times New Roman" w:eastAsia="Calibri" w:hAnsi="Times New Roman"/>
                <w:sz w:val="24"/>
              </w:rPr>
              <w:t>.</w:t>
            </w:r>
          </w:p>
          <w:p w14:paraId="683FF92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4) Fakültemiz tarafından </w:t>
            </w:r>
            <w:r w:rsidRPr="00351D0B">
              <w:rPr>
                <w:rFonts w:ascii="Times New Roman" w:eastAsia="Calibri" w:hAnsi="Times New Roman"/>
                <w:i/>
                <w:iCs/>
                <w:sz w:val="24"/>
              </w:rPr>
              <w:t>Orman Haftası ve Ağaç Bayramı</w:t>
            </w:r>
            <w:r w:rsidRPr="00351D0B">
              <w:rPr>
                <w:rFonts w:ascii="Times New Roman" w:eastAsia="Calibri" w:hAnsi="Times New Roman"/>
                <w:sz w:val="24"/>
              </w:rPr>
              <w:t xml:space="preserve"> etkinliği gerçekleştirilmiştir </w:t>
            </w:r>
            <w:hyperlink r:id="rId146" w:history="1">
              <w:r w:rsidRPr="00351D0B">
                <w:rPr>
                  <w:rFonts w:ascii="Times New Roman" w:eastAsia="Calibri" w:hAnsi="Times New Roman"/>
                  <w:color w:val="1155CC"/>
                  <w:sz w:val="24"/>
                  <w:u w:val="single"/>
                </w:rPr>
                <w:t>(Sosyal Etkinlik)(OD3)</w:t>
              </w:r>
            </w:hyperlink>
            <w:r w:rsidRPr="00351D0B">
              <w:rPr>
                <w:rFonts w:ascii="Times New Roman" w:eastAsia="Calibri" w:hAnsi="Times New Roman"/>
                <w:sz w:val="24"/>
              </w:rPr>
              <w:t>.</w:t>
            </w:r>
          </w:p>
          <w:p w14:paraId="7947424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5) Fakültemiz öğrencileri tarafından </w:t>
            </w:r>
            <w:r w:rsidRPr="00351D0B">
              <w:rPr>
                <w:rFonts w:ascii="Times New Roman" w:eastAsia="Calibri" w:hAnsi="Times New Roman"/>
                <w:i/>
                <w:iCs/>
                <w:sz w:val="24"/>
              </w:rPr>
              <w:t>Sonsuza Dönüştür: Sıfır Atık Macerası</w:t>
            </w:r>
            <w:r w:rsidRPr="00351D0B">
              <w:rPr>
                <w:rFonts w:ascii="Times New Roman" w:eastAsia="Calibri" w:hAnsi="Times New Roman"/>
                <w:sz w:val="24"/>
              </w:rPr>
              <w:t xml:space="preserve"> adlı tiyatro etkinliği gerçekleştirilmiştir </w:t>
            </w:r>
            <w:hyperlink r:id="rId147" w:history="1">
              <w:r w:rsidRPr="00351D0B">
                <w:rPr>
                  <w:rFonts w:ascii="Times New Roman" w:eastAsia="Calibri" w:hAnsi="Times New Roman"/>
                  <w:color w:val="1155CC"/>
                  <w:sz w:val="24"/>
                  <w:u w:val="single"/>
                </w:rPr>
                <w:t>(Sosyal Etkinlik)(OD3)</w:t>
              </w:r>
            </w:hyperlink>
            <w:r w:rsidRPr="00351D0B">
              <w:rPr>
                <w:rFonts w:ascii="Times New Roman" w:eastAsia="Calibri" w:hAnsi="Times New Roman"/>
                <w:sz w:val="24"/>
              </w:rPr>
              <w:t>.</w:t>
            </w:r>
          </w:p>
          <w:p w14:paraId="3DC7C06B"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6) Matematik, Bilim ve Eğitim Topluluğu tarafından çocuklara yönelik olarak </w:t>
            </w:r>
            <w:r w:rsidRPr="00351D0B">
              <w:rPr>
                <w:rFonts w:ascii="Times New Roman" w:eastAsia="Calibri" w:hAnsi="Times New Roman"/>
                <w:i/>
                <w:iCs/>
                <w:sz w:val="24"/>
              </w:rPr>
              <w:t>Matematik Tarihinde Yolculuk</w:t>
            </w:r>
            <w:r w:rsidRPr="00351D0B">
              <w:rPr>
                <w:rFonts w:ascii="Times New Roman" w:eastAsia="Calibri" w:hAnsi="Times New Roman"/>
                <w:sz w:val="24"/>
              </w:rPr>
              <w:t xml:space="preserve"> etkinliği gerçekleştirilmiştir </w:t>
            </w:r>
            <w:hyperlink r:id="rId148" w:history="1">
              <w:r w:rsidRPr="00351D0B">
                <w:rPr>
                  <w:rFonts w:ascii="Times New Roman" w:eastAsia="Calibri" w:hAnsi="Times New Roman"/>
                  <w:color w:val="1155CC"/>
                  <w:sz w:val="24"/>
                  <w:u w:val="single"/>
                </w:rPr>
                <w:t>(Sosyal Etkinlik)(OD3)</w:t>
              </w:r>
            </w:hyperlink>
            <w:r w:rsidRPr="00351D0B">
              <w:rPr>
                <w:rFonts w:ascii="Times New Roman" w:eastAsia="Calibri" w:hAnsi="Times New Roman"/>
                <w:sz w:val="24"/>
              </w:rPr>
              <w:t>.</w:t>
            </w:r>
          </w:p>
          <w:p w14:paraId="332D9C1E"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7) Fakültemiz tarafından </w:t>
            </w:r>
            <w:r w:rsidRPr="00351D0B">
              <w:rPr>
                <w:rFonts w:ascii="Times New Roman" w:eastAsia="Calibri" w:hAnsi="Times New Roman"/>
                <w:i/>
                <w:iCs/>
                <w:sz w:val="24"/>
              </w:rPr>
              <w:t>İstiklâl Marşı’nın Kabulü ve Mehmet Akif Ersoy’u Anma Etkinliği</w:t>
            </w:r>
            <w:r w:rsidRPr="00351D0B">
              <w:rPr>
                <w:rFonts w:ascii="Times New Roman" w:eastAsia="Calibri" w:hAnsi="Times New Roman"/>
                <w:sz w:val="24"/>
              </w:rPr>
              <w:t xml:space="preserve"> gerçekleştirilmiştir </w:t>
            </w:r>
            <w:hyperlink r:id="rId149"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77CAFD2B"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8) Fakültemiz tarafından </w:t>
            </w:r>
            <w:r w:rsidRPr="00351D0B">
              <w:rPr>
                <w:rFonts w:ascii="Times New Roman" w:eastAsia="Calibri" w:hAnsi="Times New Roman"/>
                <w:i/>
                <w:iCs/>
                <w:sz w:val="24"/>
              </w:rPr>
              <w:t>18 Mart Çanakkale Zaferi Kutlaması</w:t>
            </w:r>
            <w:r w:rsidRPr="00351D0B">
              <w:rPr>
                <w:rFonts w:ascii="Times New Roman" w:eastAsia="Calibri" w:hAnsi="Times New Roman"/>
                <w:sz w:val="24"/>
              </w:rPr>
              <w:t xml:space="preserve"> etkinliği gerçekleştirilmiştir </w:t>
            </w:r>
            <w:hyperlink r:id="rId150"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415F4565"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9) Fakültemiz tarafından </w:t>
            </w:r>
            <w:r w:rsidRPr="00351D0B">
              <w:rPr>
                <w:rFonts w:ascii="Times New Roman" w:eastAsia="Calibri" w:hAnsi="Times New Roman"/>
                <w:i/>
                <w:iCs/>
                <w:sz w:val="24"/>
              </w:rPr>
              <w:t>Öğretmen Okullarının 177. Kuruluş Yıl Dönümü</w:t>
            </w:r>
            <w:r w:rsidRPr="00351D0B">
              <w:rPr>
                <w:rFonts w:ascii="Times New Roman" w:eastAsia="Calibri" w:hAnsi="Times New Roman"/>
                <w:sz w:val="24"/>
              </w:rPr>
              <w:t xml:space="preserve"> etkinliği gerçekleştirilmiştir </w:t>
            </w:r>
            <w:hyperlink r:id="rId151"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7EF60762"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10) Fakültemiz tarafından </w:t>
            </w:r>
            <w:r w:rsidRPr="00351D0B">
              <w:rPr>
                <w:rFonts w:ascii="Times New Roman" w:eastAsia="Calibri" w:hAnsi="Times New Roman"/>
                <w:i/>
                <w:iCs/>
                <w:sz w:val="24"/>
              </w:rPr>
              <w:t>Köy Okulları: Değişim Ağı Derneği ile Köyde Öğretmen Olmayı Konuşuyoruz</w:t>
            </w:r>
            <w:r w:rsidRPr="00351D0B">
              <w:rPr>
                <w:rFonts w:ascii="Times New Roman" w:eastAsia="Calibri" w:hAnsi="Times New Roman"/>
                <w:sz w:val="24"/>
              </w:rPr>
              <w:t xml:space="preserve"> başlıklı söyleşi gerçekleştirilmiştir </w:t>
            </w:r>
            <w:hyperlink r:id="rId152"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3F8636AF"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11) Matematik, Bilim ve Eğitim Topluluğu tarafından yürütülen </w:t>
            </w:r>
            <w:r w:rsidRPr="00351D0B">
              <w:rPr>
                <w:rFonts w:ascii="Times New Roman" w:eastAsia="Calibri" w:hAnsi="Times New Roman"/>
                <w:i/>
                <w:iCs/>
                <w:sz w:val="24"/>
              </w:rPr>
              <w:t>Okul Koridorlarını Bilim ve Sanatla Buluşturuyoruz</w:t>
            </w:r>
            <w:r w:rsidRPr="00351D0B">
              <w:rPr>
                <w:rFonts w:ascii="Times New Roman" w:eastAsia="Calibri" w:hAnsi="Times New Roman"/>
                <w:sz w:val="24"/>
              </w:rPr>
              <w:t xml:space="preserve"> projesi kapsamında okul koridorlarının sanatsal çalışmalarla düzenlenmesine yönelik etkinlik gerçekleştirilmiştir </w:t>
            </w:r>
            <w:hyperlink r:id="rId153"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1AECA9A0"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12) Fakültemiz öğrencileri tarafından çocuklara yönelik olarak orman farkındalığı temalı </w:t>
            </w:r>
            <w:r w:rsidRPr="00351D0B">
              <w:rPr>
                <w:rFonts w:ascii="Times New Roman" w:eastAsia="Calibri" w:hAnsi="Times New Roman"/>
                <w:i/>
                <w:iCs/>
                <w:sz w:val="24"/>
              </w:rPr>
              <w:t>Ormanın Şifresi</w:t>
            </w:r>
            <w:r w:rsidRPr="00351D0B">
              <w:rPr>
                <w:rFonts w:ascii="Times New Roman" w:eastAsia="Calibri" w:hAnsi="Times New Roman"/>
                <w:sz w:val="24"/>
              </w:rPr>
              <w:t xml:space="preserve"> tiyatro etkinliği gerçekleştirilmiştir </w:t>
            </w:r>
            <w:hyperlink r:id="rId154"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04340EA2"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13) Fakültemiz öğrencileri tarafından çocuklara yönelik olarak değerler eğitimi temalı </w:t>
            </w:r>
            <w:r w:rsidRPr="00351D0B">
              <w:rPr>
                <w:rFonts w:ascii="Times New Roman" w:eastAsia="Calibri" w:hAnsi="Times New Roman"/>
                <w:i/>
                <w:iCs/>
                <w:sz w:val="24"/>
              </w:rPr>
              <w:t>Bir Dürüstlük Hikâyesi</w:t>
            </w:r>
            <w:r w:rsidRPr="00351D0B">
              <w:rPr>
                <w:rFonts w:ascii="Times New Roman" w:eastAsia="Calibri" w:hAnsi="Times New Roman"/>
                <w:sz w:val="24"/>
              </w:rPr>
              <w:t xml:space="preserve"> tiyatro etkinliği gerçekleştirilmiştir </w:t>
            </w:r>
            <w:hyperlink r:id="rId155"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5C221678"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14) Fakültemiz öğrencileri tarafından</w:t>
            </w:r>
            <w:r w:rsidRPr="00351D0B">
              <w:rPr>
                <w:rFonts w:ascii="Times New Roman" w:eastAsia="Calibri" w:hAnsi="Times New Roman"/>
                <w:i/>
                <w:iCs/>
                <w:sz w:val="24"/>
              </w:rPr>
              <w:t xml:space="preserve"> Aile Yılı Tiyatro Gösterisi</w:t>
            </w:r>
            <w:r w:rsidRPr="00351D0B">
              <w:rPr>
                <w:rFonts w:ascii="Times New Roman" w:eastAsia="Calibri" w:hAnsi="Times New Roman"/>
                <w:sz w:val="24"/>
              </w:rPr>
              <w:t xml:space="preserve"> gerçekleştirilmiştir </w:t>
            </w:r>
            <w:hyperlink r:id="rId156"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p w14:paraId="22C4ED96"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sidRPr="00351D0B">
              <w:rPr>
                <w:rFonts w:ascii="Times New Roman" w:eastAsia="Calibri" w:hAnsi="Times New Roman"/>
                <w:sz w:val="24"/>
              </w:rPr>
              <w:t xml:space="preserve">15) Fakültemiz öğrencileri tarafından </w:t>
            </w:r>
            <w:r w:rsidRPr="00351D0B">
              <w:rPr>
                <w:rFonts w:ascii="Times New Roman" w:eastAsia="Calibri" w:hAnsi="Times New Roman"/>
                <w:i/>
                <w:iCs/>
                <w:sz w:val="24"/>
              </w:rPr>
              <w:t>Çekmez Köy</w:t>
            </w:r>
            <w:r w:rsidRPr="00351D0B">
              <w:rPr>
                <w:rFonts w:ascii="Times New Roman" w:eastAsia="Calibri" w:hAnsi="Times New Roman"/>
                <w:sz w:val="24"/>
              </w:rPr>
              <w:t xml:space="preserve"> adlı tiyatro oyunu ile öğrencilerin yazıp yönettiği özgün tiyatro oyunu sahnelenmiştir </w:t>
            </w:r>
            <w:hyperlink r:id="rId157" w:history="1">
              <w:r w:rsidRPr="00351D0B">
                <w:rPr>
                  <w:rFonts w:ascii="Times New Roman" w:eastAsia="Calibri" w:hAnsi="Times New Roman"/>
                  <w:color w:val="1155CC"/>
                  <w:sz w:val="24"/>
                  <w:u w:val="single"/>
                </w:rPr>
                <w:t>(Kültürel Etkinlik)(OD3)</w:t>
              </w:r>
            </w:hyperlink>
            <w:r w:rsidRPr="00351D0B">
              <w:rPr>
                <w:rFonts w:ascii="Times New Roman" w:eastAsia="Calibri" w:hAnsi="Times New Roman"/>
                <w:sz w:val="24"/>
              </w:rPr>
              <w:t>.</w:t>
            </w:r>
          </w:p>
        </w:tc>
      </w:tr>
      <w:tr w:rsidR="002C114D" w:rsidRPr="00351D0B" w14:paraId="1B637466"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346DDDE"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lastRenderedPageBreak/>
              <w:t>Kontrol etme</w:t>
            </w:r>
          </w:p>
          <w:p w14:paraId="40BA6BAF" w14:textId="77777777" w:rsidR="002C114D" w:rsidRPr="00351D0B" w:rsidRDefault="002C114D" w:rsidP="00750B5D">
            <w:pPr>
              <w:jc w:val="both"/>
              <w:rPr>
                <w:rFonts w:ascii="Times New Roman" w:eastAsia="Calibri" w:hAnsi="Times New Roman"/>
                <w:color w:val="2F5496"/>
                <w:sz w:val="24"/>
              </w:rPr>
            </w:pPr>
          </w:p>
        </w:tc>
        <w:tc>
          <w:tcPr>
            <w:tcW w:w="7134" w:type="dxa"/>
          </w:tcPr>
          <w:p w14:paraId="4AC1F0D7" w14:textId="358FF375" w:rsidR="002C114D" w:rsidRPr="00351D0B" w:rsidRDefault="00BE3A91"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0D4140E6" w14:textId="4A72EA36"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r w:rsidR="002C114D" w:rsidRPr="00351D0B" w14:paraId="5C5E96B7"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1753369" w14:textId="77777777" w:rsidR="002C114D" w:rsidRPr="00351D0B" w:rsidRDefault="002C114D" w:rsidP="00750B5D">
            <w:pPr>
              <w:jc w:val="both"/>
              <w:rPr>
                <w:rFonts w:ascii="Times New Roman" w:eastAsia="Calibri" w:hAnsi="Times New Roman"/>
                <w:color w:val="2F5496"/>
                <w:sz w:val="24"/>
              </w:rPr>
            </w:pPr>
            <w:r w:rsidRPr="00351D0B">
              <w:rPr>
                <w:rFonts w:ascii="Times New Roman" w:eastAsia="Calibri" w:hAnsi="Times New Roman"/>
                <w:color w:val="2F5496"/>
                <w:sz w:val="24"/>
              </w:rPr>
              <w:t>Önlem alma</w:t>
            </w:r>
          </w:p>
          <w:p w14:paraId="1842327E" w14:textId="77777777" w:rsidR="002C114D" w:rsidRPr="00351D0B" w:rsidRDefault="002C114D" w:rsidP="00750B5D">
            <w:pPr>
              <w:jc w:val="both"/>
              <w:rPr>
                <w:rFonts w:ascii="Times New Roman" w:eastAsia="Calibri" w:hAnsi="Times New Roman"/>
                <w:color w:val="2F5496"/>
                <w:sz w:val="24"/>
              </w:rPr>
            </w:pPr>
          </w:p>
        </w:tc>
        <w:tc>
          <w:tcPr>
            <w:tcW w:w="7134" w:type="dxa"/>
          </w:tcPr>
          <w:p w14:paraId="3E97BC1A" w14:textId="6E7BA12C" w:rsidR="002C114D" w:rsidRPr="00351D0B" w:rsidRDefault="00BE3A91"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r>
              <w:rPr>
                <w:rFonts w:ascii="Times New Roman" w:eastAsia="Calibri" w:hAnsi="Times New Roman"/>
                <w:sz w:val="24"/>
              </w:rPr>
              <w:t>-</w:t>
            </w:r>
          </w:p>
          <w:p w14:paraId="5E18115A" w14:textId="77777777" w:rsidR="002C114D" w:rsidRPr="00351D0B" w:rsidRDefault="002C114D" w:rsidP="00750B5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rPr>
            </w:pPr>
          </w:p>
        </w:tc>
      </w:tr>
    </w:tbl>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2C114D" w:rsidRPr="00351D0B" w14:paraId="3EE12F02" w14:textId="77777777" w:rsidTr="00750B5D">
        <w:trPr>
          <w:trHeight w:val="440"/>
        </w:trPr>
        <w:tc>
          <w:tcPr>
            <w:tcW w:w="1276" w:type="dxa"/>
            <w:tcMar>
              <w:top w:w="100" w:type="dxa"/>
              <w:left w:w="100" w:type="dxa"/>
              <w:bottom w:w="100" w:type="dxa"/>
              <w:right w:w="100" w:type="dxa"/>
            </w:tcMar>
          </w:tcPr>
          <w:p w14:paraId="39C6DC73" w14:textId="77777777" w:rsidR="002C114D" w:rsidRPr="00351D0B" w:rsidRDefault="002C114D" w:rsidP="00750B5D">
            <w:pPr>
              <w:widowControl w:val="0"/>
              <w:spacing w:after="0" w:line="240" w:lineRule="auto"/>
              <w:ind w:left="0" w:firstLine="0"/>
              <w:rPr>
                <w:b/>
                <w:sz w:val="18"/>
                <w:szCs w:val="18"/>
              </w:rPr>
            </w:pPr>
            <w:bookmarkStart w:id="103" w:name="_Hlk220774436"/>
            <w:r w:rsidRPr="00351D0B">
              <w:rPr>
                <w:b/>
                <w:sz w:val="18"/>
                <w:szCs w:val="18"/>
              </w:rPr>
              <w:t>Hazırlayacak Birim</w:t>
            </w:r>
          </w:p>
        </w:tc>
        <w:tc>
          <w:tcPr>
            <w:tcW w:w="7654" w:type="dxa"/>
            <w:gridSpan w:val="5"/>
            <w:tcMar>
              <w:top w:w="100" w:type="dxa"/>
              <w:left w:w="100" w:type="dxa"/>
              <w:bottom w:w="100" w:type="dxa"/>
              <w:right w:w="100" w:type="dxa"/>
            </w:tcMar>
          </w:tcPr>
          <w:p w14:paraId="1D040930" w14:textId="77777777" w:rsidR="002C114D" w:rsidRPr="00351D0B" w:rsidRDefault="002C114D" w:rsidP="00750B5D">
            <w:pPr>
              <w:keepNext/>
              <w:keepLines/>
              <w:spacing w:after="234" w:line="259" w:lineRule="auto"/>
              <w:rPr>
                <w:b/>
                <w:sz w:val="18"/>
                <w:szCs w:val="18"/>
              </w:rPr>
            </w:pPr>
            <w:bookmarkStart w:id="104" w:name="_heading=h.38czs75" w:colFirst="0" w:colLast="0"/>
            <w:bookmarkEnd w:id="104"/>
            <w:r w:rsidRPr="00351D0B">
              <w:rPr>
                <w:b/>
                <w:sz w:val="18"/>
                <w:szCs w:val="18"/>
              </w:rPr>
              <w:t xml:space="preserve">Tüm Akademik Birimler </w:t>
            </w:r>
          </w:p>
        </w:tc>
      </w:tr>
      <w:tr w:rsidR="002C114D" w:rsidRPr="00351D0B" w14:paraId="32976EA0" w14:textId="77777777" w:rsidTr="00750B5D">
        <w:trPr>
          <w:trHeight w:val="81"/>
        </w:trPr>
        <w:tc>
          <w:tcPr>
            <w:tcW w:w="1276" w:type="dxa"/>
            <w:tcMar>
              <w:top w:w="100" w:type="dxa"/>
              <w:left w:w="100" w:type="dxa"/>
              <w:bottom w:w="100" w:type="dxa"/>
              <w:right w:w="100" w:type="dxa"/>
            </w:tcMar>
          </w:tcPr>
          <w:p w14:paraId="5FD53EE2" w14:textId="77777777" w:rsidR="002C114D" w:rsidRPr="00351D0B" w:rsidRDefault="002C114D" w:rsidP="00750B5D">
            <w:pPr>
              <w:widowControl w:val="0"/>
              <w:spacing w:after="0" w:line="240" w:lineRule="auto"/>
              <w:ind w:left="0" w:firstLine="0"/>
              <w:rPr>
                <w:sz w:val="18"/>
                <w:szCs w:val="18"/>
              </w:rPr>
            </w:pPr>
            <w:r w:rsidRPr="00351D0B">
              <w:rPr>
                <w:b/>
                <w:sz w:val="18"/>
                <w:szCs w:val="18"/>
              </w:rPr>
              <w:t>PUKÖ</w:t>
            </w:r>
          </w:p>
        </w:tc>
        <w:tc>
          <w:tcPr>
            <w:tcW w:w="1559" w:type="dxa"/>
            <w:tcMar>
              <w:top w:w="100" w:type="dxa"/>
              <w:left w:w="100" w:type="dxa"/>
              <w:bottom w:w="100" w:type="dxa"/>
              <w:right w:w="100" w:type="dxa"/>
            </w:tcMar>
          </w:tcPr>
          <w:p w14:paraId="12DA582B" w14:textId="77777777" w:rsidR="002C114D" w:rsidRPr="00351D0B" w:rsidRDefault="002C114D" w:rsidP="00750B5D">
            <w:pPr>
              <w:widowControl w:val="0"/>
              <w:spacing w:after="0" w:line="240" w:lineRule="auto"/>
              <w:ind w:left="0" w:firstLine="0"/>
              <w:rPr>
                <w:sz w:val="18"/>
                <w:szCs w:val="18"/>
              </w:rPr>
            </w:pPr>
            <w:r w:rsidRPr="00351D0B">
              <w:rPr>
                <w:sz w:val="18"/>
                <w:szCs w:val="18"/>
              </w:rPr>
              <w:t>-</w:t>
            </w:r>
          </w:p>
        </w:tc>
        <w:tc>
          <w:tcPr>
            <w:tcW w:w="1701" w:type="dxa"/>
            <w:shd w:val="clear" w:color="auto" w:fill="FBE4D5"/>
            <w:tcMar>
              <w:top w:w="100" w:type="dxa"/>
              <w:left w:w="100" w:type="dxa"/>
              <w:bottom w:w="100" w:type="dxa"/>
              <w:right w:w="100" w:type="dxa"/>
            </w:tcMar>
          </w:tcPr>
          <w:p w14:paraId="5D752AF5" w14:textId="77777777" w:rsidR="002C114D" w:rsidRPr="00351D0B" w:rsidRDefault="002C114D" w:rsidP="00750B5D">
            <w:pPr>
              <w:widowControl w:val="0"/>
              <w:spacing w:after="0" w:line="240" w:lineRule="auto"/>
              <w:ind w:left="0" w:firstLine="0"/>
              <w:rPr>
                <w:sz w:val="18"/>
                <w:szCs w:val="18"/>
              </w:rPr>
            </w:pPr>
            <w:r w:rsidRPr="00351D0B">
              <w:rPr>
                <w:sz w:val="18"/>
                <w:szCs w:val="18"/>
              </w:rPr>
              <w:t>P (Planlama)</w:t>
            </w:r>
          </w:p>
        </w:tc>
        <w:tc>
          <w:tcPr>
            <w:tcW w:w="1559" w:type="dxa"/>
            <w:shd w:val="clear" w:color="auto" w:fill="E2EFD9"/>
            <w:tcMar>
              <w:top w:w="100" w:type="dxa"/>
              <w:left w:w="100" w:type="dxa"/>
              <w:bottom w:w="100" w:type="dxa"/>
              <w:right w:w="100" w:type="dxa"/>
            </w:tcMar>
          </w:tcPr>
          <w:p w14:paraId="72FDE1D3" w14:textId="77777777" w:rsidR="002C114D" w:rsidRPr="00351D0B" w:rsidRDefault="002C114D" w:rsidP="00750B5D">
            <w:pPr>
              <w:widowControl w:val="0"/>
              <w:spacing w:after="0" w:line="240" w:lineRule="auto"/>
              <w:ind w:left="0" w:firstLine="0"/>
              <w:rPr>
                <w:sz w:val="18"/>
                <w:szCs w:val="18"/>
              </w:rPr>
            </w:pPr>
            <w:r w:rsidRPr="00351D0B">
              <w:rPr>
                <w:sz w:val="18"/>
                <w:szCs w:val="18"/>
              </w:rPr>
              <w:t>U (Uygulama)</w:t>
            </w:r>
          </w:p>
        </w:tc>
        <w:tc>
          <w:tcPr>
            <w:tcW w:w="1560" w:type="dxa"/>
            <w:shd w:val="clear" w:color="auto" w:fill="DEEAF6"/>
            <w:tcMar>
              <w:top w:w="100" w:type="dxa"/>
              <w:left w:w="100" w:type="dxa"/>
              <w:bottom w:w="100" w:type="dxa"/>
              <w:right w:w="100" w:type="dxa"/>
            </w:tcMar>
          </w:tcPr>
          <w:p w14:paraId="10CD6047" w14:textId="77777777" w:rsidR="002C114D" w:rsidRPr="00351D0B" w:rsidRDefault="002C114D" w:rsidP="00750B5D">
            <w:pPr>
              <w:widowControl w:val="0"/>
              <w:spacing w:after="0" w:line="240" w:lineRule="auto"/>
              <w:ind w:left="0" w:firstLine="0"/>
              <w:rPr>
                <w:sz w:val="18"/>
                <w:szCs w:val="18"/>
              </w:rPr>
            </w:pPr>
            <w:r w:rsidRPr="00351D0B">
              <w:rPr>
                <w:sz w:val="18"/>
                <w:szCs w:val="18"/>
              </w:rPr>
              <w:t>K (Kontrol etme)</w:t>
            </w:r>
          </w:p>
          <w:p w14:paraId="31F34AC0" w14:textId="77777777" w:rsidR="002C114D" w:rsidRPr="00351D0B" w:rsidRDefault="002C114D" w:rsidP="00750B5D">
            <w:pPr>
              <w:widowControl w:val="0"/>
              <w:spacing w:after="0" w:line="240" w:lineRule="auto"/>
              <w:ind w:left="0" w:firstLine="0"/>
              <w:rPr>
                <w:sz w:val="18"/>
                <w:szCs w:val="18"/>
              </w:rPr>
            </w:pPr>
            <w:r w:rsidRPr="00351D0B">
              <w:rPr>
                <w:sz w:val="18"/>
                <w:szCs w:val="18"/>
              </w:rPr>
              <w:t>Ö (Önlem alma)</w:t>
            </w:r>
          </w:p>
        </w:tc>
        <w:tc>
          <w:tcPr>
            <w:tcW w:w="1275" w:type="dxa"/>
            <w:shd w:val="clear" w:color="auto" w:fill="F2E2EE"/>
            <w:tcMar>
              <w:top w:w="100" w:type="dxa"/>
              <w:left w:w="100" w:type="dxa"/>
              <w:bottom w:w="100" w:type="dxa"/>
              <w:right w:w="100" w:type="dxa"/>
            </w:tcMar>
          </w:tcPr>
          <w:p w14:paraId="5D87821D" w14:textId="77777777" w:rsidR="002C114D" w:rsidRPr="00351D0B" w:rsidRDefault="002C114D" w:rsidP="00750B5D">
            <w:pPr>
              <w:widowControl w:val="0"/>
              <w:spacing w:after="0" w:line="240" w:lineRule="auto"/>
              <w:ind w:left="0" w:firstLine="0"/>
              <w:rPr>
                <w:sz w:val="18"/>
                <w:szCs w:val="18"/>
              </w:rPr>
            </w:pPr>
            <w:r w:rsidRPr="00351D0B">
              <w:rPr>
                <w:sz w:val="18"/>
                <w:szCs w:val="18"/>
              </w:rPr>
              <w:t>Tekrar eden PUKÖ döngüleri</w:t>
            </w:r>
          </w:p>
        </w:tc>
      </w:tr>
      <w:tr w:rsidR="002C114D" w:rsidRPr="00351D0B" w14:paraId="055A159E" w14:textId="77777777" w:rsidTr="00750B5D">
        <w:trPr>
          <w:trHeight w:val="81"/>
        </w:trPr>
        <w:tc>
          <w:tcPr>
            <w:tcW w:w="1276" w:type="dxa"/>
            <w:tcMar>
              <w:top w:w="100" w:type="dxa"/>
              <w:left w:w="100" w:type="dxa"/>
              <w:bottom w:w="100" w:type="dxa"/>
              <w:right w:w="100" w:type="dxa"/>
            </w:tcMar>
          </w:tcPr>
          <w:p w14:paraId="767BACAA" w14:textId="77777777" w:rsidR="002C114D" w:rsidRPr="00351D0B" w:rsidRDefault="002C114D" w:rsidP="00750B5D">
            <w:pPr>
              <w:widowControl w:val="0"/>
              <w:spacing w:after="0" w:line="240" w:lineRule="auto"/>
              <w:ind w:left="0" w:firstLine="0"/>
              <w:rPr>
                <w:sz w:val="18"/>
                <w:szCs w:val="18"/>
              </w:rPr>
            </w:pPr>
            <w:r w:rsidRPr="00351D0B">
              <w:rPr>
                <w:b/>
                <w:sz w:val="18"/>
                <w:szCs w:val="18"/>
              </w:rPr>
              <w:lastRenderedPageBreak/>
              <w:t>Olgunluk Düzeyi</w:t>
            </w:r>
          </w:p>
        </w:tc>
        <w:tc>
          <w:tcPr>
            <w:tcW w:w="1559" w:type="dxa"/>
            <w:tcMar>
              <w:top w:w="100" w:type="dxa"/>
              <w:left w:w="100" w:type="dxa"/>
              <w:bottom w:w="100" w:type="dxa"/>
              <w:right w:w="100" w:type="dxa"/>
            </w:tcMar>
          </w:tcPr>
          <w:p w14:paraId="019BECF9" w14:textId="77777777" w:rsidR="002C114D" w:rsidRPr="00351D0B" w:rsidRDefault="002C114D" w:rsidP="00750B5D">
            <w:pPr>
              <w:widowControl w:val="0"/>
              <w:spacing w:after="0" w:line="240" w:lineRule="auto"/>
              <w:ind w:left="0" w:firstLine="0"/>
              <w:rPr>
                <w:sz w:val="18"/>
                <w:szCs w:val="18"/>
              </w:rPr>
            </w:pPr>
            <w:r w:rsidRPr="00351D0B">
              <w:rPr>
                <w:sz w:val="18"/>
                <w:szCs w:val="18"/>
              </w:rPr>
              <w:t>1</w:t>
            </w:r>
          </w:p>
        </w:tc>
        <w:tc>
          <w:tcPr>
            <w:tcW w:w="1701" w:type="dxa"/>
            <w:tcMar>
              <w:top w:w="100" w:type="dxa"/>
              <w:left w:w="100" w:type="dxa"/>
              <w:bottom w:w="100" w:type="dxa"/>
              <w:right w:w="100" w:type="dxa"/>
            </w:tcMar>
          </w:tcPr>
          <w:p w14:paraId="55DEBFA2" w14:textId="77777777" w:rsidR="002C114D" w:rsidRPr="00351D0B" w:rsidRDefault="002C114D" w:rsidP="00750B5D">
            <w:pPr>
              <w:widowControl w:val="0"/>
              <w:spacing w:after="0" w:line="240" w:lineRule="auto"/>
              <w:ind w:left="0" w:firstLine="0"/>
              <w:rPr>
                <w:sz w:val="18"/>
                <w:szCs w:val="18"/>
              </w:rPr>
            </w:pPr>
            <w:r w:rsidRPr="00351D0B">
              <w:rPr>
                <w:sz w:val="18"/>
                <w:szCs w:val="18"/>
              </w:rPr>
              <w:t>2</w:t>
            </w:r>
          </w:p>
        </w:tc>
        <w:tc>
          <w:tcPr>
            <w:tcW w:w="1559" w:type="dxa"/>
            <w:tcMar>
              <w:top w:w="100" w:type="dxa"/>
              <w:left w:w="100" w:type="dxa"/>
              <w:bottom w:w="100" w:type="dxa"/>
              <w:right w:w="100" w:type="dxa"/>
            </w:tcMar>
          </w:tcPr>
          <w:p w14:paraId="5D6A8603" w14:textId="77777777" w:rsidR="002C114D" w:rsidRPr="00351D0B" w:rsidRDefault="002C114D" w:rsidP="00750B5D">
            <w:pPr>
              <w:widowControl w:val="0"/>
              <w:spacing w:after="0" w:line="240" w:lineRule="auto"/>
              <w:ind w:left="0" w:firstLine="0"/>
              <w:rPr>
                <w:sz w:val="18"/>
                <w:szCs w:val="18"/>
              </w:rPr>
            </w:pPr>
            <w:r w:rsidRPr="00351D0B">
              <w:rPr>
                <w:sz w:val="18"/>
                <w:szCs w:val="18"/>
              </w:rPr>
              <w:t>3</w:t>
            </w:r>
          </w:p>
        </w:tc>
        <w:tc>
          <w:tcPr>
            <w:tcW w:w="1560" w:type="dxa"/>
            <w:tcMar>
              <w:top w:w="100" w:type="dxa"/>
              <w:left w:w="100" w:type="dxa"/>
              <w:bottom w:w="100" w:type="dxa"/>
              <w:right w:w="100" w:type="dxa"/>
            </w:tcMar>
          </w:tcPr>
          <w:p w14:paraId="5AA4166D" w14:textId="77777777" w:rsidR="002C114D" w:rsidRPr="00351D0B" w:rsidRDefault="002C114D" w:rsidP="00750B5D">
            <w:pPr>
              <w:widowControl w:val="0"/>
              <w:spacing w:after="0" w:line="240" w:lineRule="auto"/>
              <w:ind w:left="0" w:firstLine="0"/>
              <w:rPr>
                <w:sz w:val="18"/>
                <w:szCs w:val="18"/>
              </w:rPr>
            </w:pPr>
            <w:r w:rsidRPr="00351D0B">
              <w:rPr>
                <w:sz w:val="18"/>
                <w:szCs w:val="18"/>
              </w:rPr>
              <w:t>4</w:t>
            </w:r>
          </w:p>
        </w:tc>
        <w:tc>
          <w:tcPr>
            <w:tcW w:w="1275" w:type="dxa"/>
            <w:tcMar>
              <w:top w:w="100" w:type="dxa"/>
              <w:left w:w="100" w:type="dxa"/>
              <w:bottom w:w="100" w:type="dxa"/>
              <w:right w:w="100" w:type="dxa"/>
            </w:tcMar>
          </w:tcPr>
          <w:p w14:paraId="63FD3EAB" w14:textId="77777777" w:rsidR="002C114D" w:rsidRPr="00351D0B" w:rsidRDefault="002C114D" w:rsidP="00750B5D">
            <w:pPr>
              <w:widowControl w:val="0"/>
              <w:spacing w:after="0" w:line="240" w:lineRule="auto"/>
              <w:ind w:left="0" w:firstLine="0"/>
              <w:rPr>
                <w:sz w:val="18"/>
                <w:szCs w:val="18"/>
              </w:rPr>
            </w:pPr>
            <w:r w:rsidRPr="00351D0B">
              <w:rPr>
                <w:sz w:val="18"/>
                <w:szCs w:val="18"/>
              </w:rPr>
              <w:t>5</w:t>
            </w:r>
          </w:p>
        </w:tc>
      </w:tr>
      <w:tr w:rsidR="002C114D" w:rsidRPr="00351D0B" w14:paraId="17CFD009" w14:textId="77777777" w:rsidTr="00750B5D">
        <w:tc>
          <w:tcPr>
            <w:tcW w:w="1276" w:type="dxa"/>
            <w:tcMar>
              <w:top w:w="100" w:type="dxa"/>
              <w:left w:w="100" w:type="dxa"/>
              <w:bottom w:w="100" w:type="dxa"/>
              <w:right w:w="100" w:type="dxa"/>
            </w:tcMar>
          </w:tcPr>
          <w:p w14:paraId="6BFC0CA9" w14:textId="77777777" w:rsidR="002C114D" w:rsidRPr="00351D0B" w:rsidRDefault="002C114D" w:rsidP="00750B5D">
            <w:pPr>
              <w:widowControl w:val="0"/>
              <w:spacing w:after="0" w:line="240" w:lineRule="auto"/>
              <w:ind w:left="0" w:firstLine="0"/>
              <w:rPr>
                <w:b/>
                <w:sz w:val="18"/>
                <w:szCs w:val="18"/>
              </w:rPr>
            </w:pPr>
            <w:r w:rsidRPr="00351D0B">
              <w:rPr>
                <w:b/>
                <w:sz w:val="18"/>
                <w:szCs w:val="18"/>
              </w:rPr>
              <w:t xml:space="preserve">B.3.5. Sosyal, Kültürel, Sportif Faaliyetler </w:t>
            </w:r>
          </w:p>
        </w:tc>
        <w:tc>
          <w:tcPr>
            <w:tcW w:w="1559" w:type="dxa"/>
            <w:tcMar>
              <w:top w:w="100" w:type="dxa"/>
              <w:left w:w="100" w:type="dxa"/>
              <w:bottom w:w="100" w:type="dxa"/>
              <w:right w:w="100" w:type="dxa"/>
            </w:tcMar>
          </w:tcPr>
          <w:p w14:paraId="3F7EAD6D" w14:textId="77777777" w:rsidR="002C114D" w:rsidRPr="00351D0B" w:rsidRDefault="002C114D" w:rsidP="00750B5D">
            <w:pPr>
              <w:widowControl w:val="0"/>
              <w:spacing w:after="0" w:line="240" w:lineRule="auto"/>
              <w:ind w:left="0" w:firstLine="0"/>
              <w:rPr>
                <w:sz w:val="18"/>
                <w:szCs w:val="18"/>
              </w:rPr>
            </w:pPr>
            <w:r w:rsidRPr="00351D0B">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79CFF627" w14:textId="77777777" w:rsidR="002C114D" w:rsidRPr="00351D0B" w:rsidRDefault="002C114D" w:rsidP="00750B5D">
            <w:pPr>
              <w:widowControl w:val="0"/>
              <w:spacing w:after="0" w:line="240" w:lineRule="auto"/>
              <w:ind w:left="0" w:firstLine="0"/>
              <w:rPr>
                <w:sz w:val="18"/>
                <w:szCs w:val="18"/>
              </w:rPr>
            </w:pPr>
            <w:r w:rsidRPr="00351D0B">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3A2321EA" w14:textId="77777777" w:rsidR="002C114D" w:rsidRPr="00351D0B" w:rsidRDefault="002C114D" w:rsidP="00750B5D">
            <w:pPr>
              <w:widowControl w:val="0"/>
              <w:spacing w:after="0" w:line="240" w:lineRule="auto"/>
              <w:ind w:left="0" w:firstLine="0"/>
              <w:rPr>
                <w:sz w:val="18"/>
                <w:szCs w:val="18"/>
              </w:rPr>
            </w:pPr>
            <w:r w:rsidRPr="00351D0B">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70D8EFA3" w14:textId="77777777" w:rsidR="002C114D" w:rsidRPr="00351D0B" w:rsidRDefault="002C114D" w:rsidP="00750B5D">
            <w:pPr>
              <w:widowControl w:val="0"/>
              <w:spacing w:after="0" w:line="240" w:lineRule="auto"/>
              <w:ind w:left="0" w:firstLine="0"/>
              <w:rPr>
                <w:sz w:val="18"/>
                <w:szCs w:val="18"/>
              </w:rPr>
            </w:pPr>
            <w:r w:rsidRPr="00351D0B">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4D6E340E" w14:textId="77777777" w:rsidR="002C114D" w:rsidRPr="00351D0B" w:rsidRDefault="002C114D" w:rsidP="00750B5D">
            <w:pPr>
              <w:widowControl w:val="0"/>
              <w:spacing w:after="0" w:line="240" w:lineRule="auto"/>
              <w:ind w:left="0" w:firstLine="0"/>
              <w:rPr>
                <w:sz w:val="18"/>
                <w:szCs w:val="18"/>
              </w:rPr>
            </w:pPr>
            <w:r w:rsidRPr="00351D0B">
              <w:rPr>
                <w:sz w:val="18"/>
                <w:szCs w:val="18"/>
              </w:rPr>
              <w:t>İçselleştirilmiş, sistematik, sürdürülebilir ve örnek gösterilebilir uygulamalar bulunmaktadır</w:t>
            </w:r>
          </w:p>
        </w:tc>
      </w:tr>
      <w:tr w:rsidR="002C114D" w:rsidRPr="00351D0B" w14:paraId="632DCCEB" w14:textId="77777777" w:rsidTr="00750B5D">
        <w:tc>
          <w:tcPr>
            <w:tcW w:w="1276" w:type="dxa"/>
            <w:tcMar>
              <w:top w:w="100" w:type="dxa"/>
              <w:left w:w="100" w:type="dxa"/>
              <w:bottom w:w="100" w:type="dxa"/>
              <w:right w:w="100" w:type="dxa"/>
            </w:tcMar>
          </w:tcPr>
          <w:p w14:paraId="1A6C9FAC" w14:textId="77777777" w:rsidR="002C114D" w:rsidRPr="00351D0B" w:rsidRDefault="002C114D" w:rsidP="00750B5D">
            <w:pPr>
              <w:widowControl w:val="0"/>
              <w:spacing w:after="0" w:line="240" w:lineRule="auto"/>
              <w:ind w:left="0" w:firstLine="0"/>
              <w:rPr>
                <w:b/>
                <w:sz w:val="18"/>
                <w:szCs w:val="18"/>
              </w:rPr>
            </w:pPr>
            <w:r w:rsidRPr="00351D0B">
              <w:rPr>
                <w:b/>
                <w:sz w:val="18"/>
                <w:szCs w:val="18"/>
              </w:rPr>
              <w:t>(X) ile işaretleyiniz.</w:t>
            </w:r>
          </w:p>
        </w:tc>
        <w:tc>
          <w:tcPr>
            <w:tcW w:w="1559" w:type="dxa"/>
            <w:tcMar>
              <w:top w:w="100" w:type="dxa"/>
              <w:left w:w="100" w:type="dxa"/>
              <w:bottom w:w="100" w:type="dxa"/>
              <w:right w:w="100" w:type="dxa"/>
            </w:tcMar>
          </w:tcPr>
          <w:p w14:paraId="54363804" w14:textId="77777777" w:rsidR="002C114D" w:rsidRPr="00351D0B" w:rsidRDefault="002C114D" w:rsidP="00750B5D">
            <w:pPr>
              <w:widowControl w:val="0"/>
              <w:spacing w:after="0" w:line="240" w:lineRule="auto"/>
              <w:ind w:left="0" w:firstLine="0"/>
              <w:rPr>
                <w:sz w:val="18"/>
                <w:szCs w:val="18"/>
              </w:rPr>
            </w:pPr>
          </w:p>
        </w:tc>
        <w:tc>
          <w:tcPr>
            <w:tcW w:w="1701" w:type="dxa"/>
            <w:tcMar>
              <w:top w:w="100" w:type="dxa"/>
              <w:left w:w="100" w:type="dxa"/>
              <w:bottom w:w="100" w:type="dxa"/>
              <w:right w:w="100" w:type="dxa"/>
            </w:tcMar>
          </w:tcPr>
          <w:p w14:paraId="3F0FC393" w14:textId="77777777" w:rsidR="002C114D" w:rsidRPr="00351D0B"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5ACEBB3D" w14:textId="77777777" w:rsidR="002C114D" w:rsidRPr="00351D0B" w:rsidRDefault="002C114D" w:rsidP="00BE3A91">
            <w:pPr>
              <w:widowControl w:val="0"/>
              <w:spacing w:after="0" w:line="240" w:lineRule="auto"/>
              <w:ind w:left="0" w:firstLine="0"/>
              <w:jc w:val="center"/>
              <w:rPr>
                <w:sz w:val="18"/>
                <w:szCs w:val="18"/>
              </w:rPr>
            </w:pPr>
            <w:r w:rsidRPr="00351D0B">
              <w:rPr>
                <w:sz w:val="18"/>
                <w:szCs w:val="18"/>
              </w:rPr>
              <w:t>X</w:t>
            </w:r>
          </w:p>
        </w:tc>
        <w:tc>
          <w:tcPr>
            <w:tcW w:w="1560" w:type="dxa"/>
            <w:tcMar>
              <w:top w:w="100" w:type="dxa"/>
              <w:left w:w="100" w:type="dxa"/>
              <w:bottom w:w="100" w:type="dxa"/>
              <w:right w:w="100" w:type="dxa"/>
            </w:tcMar>
          </w:tcPr>
          <w:p w14:paraId="47F1EF06" w14:textId="77777777" w:rsidR="002C114D" w:rsidRPr="00351D0B" w:rsidRDefault="002C114D" w:rsidP="00750B5D">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276B872F" w14:textId="77777777" w:rsidR="002C114D" w:rsidRPr="00351D0B" w:rsidRDefault="002C114D" w:rsidP="00750B5D">
            <w:pPr>
              <w:widowControl w:val="0"/>
              <w:spacing w:after="0" w:line="240" w:lineRule="auto"/>
              <w:ind w:left="0" w:firstLine="0"/>
              <w:rPr>
                <w:sz w:val="18"/>
                <w:szCs w:val="18"/>
              </w:rPr>
            </w:pPr>
          </w:p>
        </w:tc>
      </w:tr>
    </w:tbl>
    <w:bookmarkEnd w:id="103"/>
    <w:p w14:paraId="0676216F" w14:textId="6B980513" w:rsidR="00CA1BF1" w:rsidRPr="00E90D07" w:rsidRDefault="00035965" w:rsidP="002C114D">
      <w:pPr>
        <w:keepNext/>
        <w:keepLines/>
        <w:pBdr>
          <w:top w:val="nil"/>
          <w:left w:val="nil"/>
          <w:bottom w:val="nil"/>
          <w:right w:val="nil"/>
          <w:between w:val="nil"/>
        </w:pBdr>
        <w:spacing w:after="234" w:line="259" w:lineRule="auto"/>
        <w:ind w:left="0" w:firstLine="0"/>
        <w:jc w:val="left"/>
      </w:pPr>
      <w:r w:rsidRPr="00E90D07">
        <w:rPr>
          <w:sz w:val="20"/>
          <w:szCs w:val="20"/>
        </w:rPr>
        <w:t xml:space="preserve"> Not: Bu alt ölçütü genel olarak değerlendirip olgunluk düzeyini (X) ile işaretleyiniz</w:t>
      </w:r>
      <w:bookmarkStart w:id="105" w:name="_heading=h.m42ij87f83g8" w:colFirst="0" w:colLast="0"/>
      <w:bookmarkEnd w:id="105"/>
    </w:p>
    <w:p w14:paraId="7CED5545" w14:textId="77777777" w:rsidR="00CA1BF1" w:rsidRPr="00E90D07" w:rsidRDefault="00C05DEF" w:rsidP="007F263E">
      <w:pPr>
        <w:pStyle w:val="Balk2"/>
      </w:pPr>
      <w:bookmarkStart w:id="106" w:name="_heading=h.1nia2ey" w:colFirst="0" w:colLast="0"/>
      <w:bookmarkStart w:id="107" w:name="_Toc221281784"/>
      <w:bookmarkEnd w:id="106"/>
      <w:r w:rsidRPr="00E90D07">
        <w:t>B.4. Öğretim Kadrosu</w:t>
      </w:r>
      <w:bookmarkEnd w:id="107"/>
      <w:r w:rsidRPr="00E90D07">
        <w:t xml:space="preserve"> </w:t>
      </w:r>
    </w:p>
    <w:p w14:paraId="2B55E975" w14:textId="77777777" w:rsidR="002C114D" w:rsidRDefault="002C114D" w:rsidP="002C114D">
      <w:pPr>
        <w:spacing w:after="0" w:line="240" w:lineRule="auto"/>
        <w:ind w:left="137" w:right="126" w:firstLine="0"/>
      </w:pPr>
      <w:r w:rsidRPr="00877ACE">
        <w:t>Birimde öğretim kadrosuna ilişkin süreçler; atama, görevlendirme, öğretim yetkinliklerinin geliştirilmesi, eğitim-öğretim faaliyetlerine katkı ve akademik performansın teşvik edilmesi çerçevesinde yürütülmektedir. Bu kapsamda öğretim elemanlarının mesleki gelişimlerini desteklemeye yönelik planlama ve uygulamalar gerçekleştirilmekte; ilgili süreçler kanıtlar doğrultusunda raporlanmaktadır.</w:t>
      </w:r>
    </w:p>
    <w:p w14:paraId="19E9ED6C" w14:textId="77777777" w:rsidR="002C114D" w:rsidRPr="00877ACE" w:rsidRDefault="002C114D" w:rsidP="002C114D">
      <w:pPr>
        <w:spacing w:after="0" w:line="240" w:lineRule="auto"/>
        <w:ind w:left="137" w:right="126" w:firstLine="0"/>
      </w:pPr>
    </w:p>
    <w:p w14:paraId="3E45F963" w14:textId="77777777" w:rsidR="002C114D" w:rsidRDefault="002C114D" w:rsidP="002C114D">
      <w:pPr>
        <w:spacing w:after="0" w:line="240" w:lineRule="auto"/>
        <w:ind w:left="137" w:right="126" w:firstLine="0"/>
      </w:pPr>
      <w:r w:rsidRPr="00241032">
        <w:t>2025 yılı itibarıyla fakültemizin akademik personel kadrosu toplam 72 öğretim elemanından oluşmaktadır. Bu kadroda 22 Profesör Doktor, 18 Doçent Doktor, 22 Doktor Öğretim Üyesi, 1 Araştırma Görevlisi Doktor, 6 Araştırma Görevlisi ve 3 Öğretim Görevlisi görev yapmaktadır.</w:t>
      </w:r>
    </w:p>
    <w:p w14:paraId="7457BB9C" w14:textId="77777777" w:rsidR="00035965" w:rsidRPr="00E90D07" w:rsidRDefault="00035965" w:rsidP="00035965">
      <w:pPr>
        <w:spacing w:after="0" w:line="240" w:lineRule="auto"/>
        <w:ind w:left="137" w:right="126" w:firstLine="0"/>
      </w:pPr>
    </w:p>
    <w:p w14:paraId="41CFA74A" w14:textId="77777777" w:rsidR="002C114D" w:rsidRPr="00E90D07" w:rsidRDefault="00C05DEF" w:rsidP="007F263E">
      <w:pPr>
        <w:pStyle w:val="Balk3"/>
      </w:pPr>
      <w:bookmarkStart w:id="108" w:name="_Toc221281785"/>
      <w:r w:rsidRPr="00E90D07">
        <w:t>B.4.1. Atama, Yükseltme ve Görevlendirme Kriterleri</w:t>
      </w:r>
      <w:bookmarkEnd w:id="108"/>
      <w:r w:rsidRPr="00E90D07">
        <w:t xml:space="preserve"> </w:t>
      </w:r>
      <w:bookmarkStart w:id="109" w:name="_heading=h.2mn7vak" w:colFirst="0" w:colLast="0"/>
      <w:bookmarkEnd w:id="109"/>
    </w:p>
    <w:tbl>
      <w:tblPr>
        <w:tblStyle w:val="DzTablo42"/>
        <w:tblW w:w="9072" w:type="dxa"/>
        <w:tblLayout w:type="fixed"/>
        <w:tblLook w:val="06A0" w:firstRow="1" w:lastRow="0" w:firstColumn="1" w:lastColumn="0" w:noHBand="1" w:noVBand="1"/>
      </w:tblPr>
      <w:tblGrid>
        <w:gridCol w:w="2127"/>
        <w:gridCol w:w="6945"/>
      </w:tblGrid>
      <w:tr w:rsidR="002C114D" w:rsidRPr="0055066E" w14:paraId="6D4423DC" w14:textId="77777777" w:rsidTr="00750B5D">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5651A6A9" w14:textId="77777777" w:rsidR="002C114D" w:rsidRPr="00720CCE" w:rsidRDefault="002C114D" w:rsidP="00750B5D">
            <w:pPr>
              <w:jc w:val="both"/>
              <w:rPr>
                <w:rFonts w:ascii="Times New Roman" w:eastAsia="Calibri" w:hAnsi="Times New Roman"/>
                <w:color w:val="2F5496"/>
                <w:sz w:val="24"/>
              </w:rPr>
            </w:pPr>
            <w:r w:rsidRPr="00720CCE">
              <w:rPr>
                <w:rFonts w:ascii="Times New Roman" w:eastAsia="Calibri" w:hAnsi="Times New Roman"/>
                <w:color w:val="2F5496"/>
                <w:sz w:val="24"/>
              </w:rPr>
              <w:t>Planlama</w:t>
            </w:r>
          </w:p>
          <w:p w14:paraId="15738700" w14:textId="77777777" w:rsidR="002C114D" w:rsidRPr="00720CCE" w:rsidRDefault="002C114D" w:rsidP="00750B5D">
            <w:pPr>
              <w:jc w:val="both"/>
              <w:rPr>
                <w:rFonts w:ascii="Times New Roman" w:eastAsia="Calibri" w:hAnsi="Times New Roman"/>
                <w:color w:val="2F5496"/>
                <w:sz w:val="24"/>
              </w:rPr>
            </w:pPr>
          </w:p>
        </w:tc>
        <w:tc>
          <w:tcPr>
            <w:tcW w:w="6945" w:type="dxa"/>
          </w:tcPr>
          <w:p w14:paraId="0C0ECA2B" w14:textId="77777777" w:rsidR="002C114D" w:rsidRPr="002C114D" w:rsidRDefault="002C114D" w:rsidP="00BE3A9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4472C4" w:themeColor="accent5"/>
                <w:sz w:val="24"/>
                <w:szCs w:val="24"/>
              </w:rPr>
            </w:pPr>
            <w:r w:rsidRPr="0055066E">
              <w:rPr>
                <w:rFonts w:ascii="Times New Roman" w:eastAsia="Times New Roman" w:hAnsi="Times New Roman"/>
                <w:b w:val="0"/>
                <w:bCs w:val="0"/>
                <w:sz w:val="24"/>
                <w:szCs w:val="24"/>
              </w:rPr>
              <w:t xml:space="preserve">Birimde öğretim elemanı atama, yükseltme ve görevlendirme süreçleri ilgili yönetmelikler ve üniversite senatosu tarafından kabul edilen öğretim elemanı atama ve yükseltme kriterleri doğrultusunda planlanmaktadır </w:t>
            </w:r>
            <w:hyperlink r:id="rId158" w:history="1">
              <w:r w:rsidRPr="002C114D">
                <w:rPr>
                  <w:rFonts w:ascii="Times New Roman" w:eastAsia="Calibri" w:hAnsi="Times New Roman" w:cs="Times New Roman"/>
                  <w:b w:val="0"/>
                  <w:bCs w:val="0"/>
                  <w:color w:val="4472C4" w:themeColor="accent5"/>
                  <w:sz w:val="24"/>
                  <w:szCs w:val="24"/>
                  <w:u w:val="single"/>
                </w:rPr>
                <w:t>(Öğretim Üyeliğine Yükseltilme ve Atanma Yönetmeliği)(OD2)</w:t>
              </w:r>
            </w:hyperlink>
            <w:r w:rsidRPr="002C114D">
              <w:rPr>
                <w:rFonts w:ascii="Times New Roman" w:hAnsi="Times New Roman" w:cs="Times New Roman"/>
                <w:b w:val="0"/>
                <w:bCs w:val="0"/>
                <w:sz w:val="24"/>
                <w:szCs w:val="24"/>
              </w:rPr>
              <w:t>,</w:t>
            </w:r>
            <w:r>
              <w:rPr>
                <w:rFonts w:ascii="Times New Roman" w:hAnsi="Times New Roman"/>
                <w:b w:val="0"/>
                <w:bCs w:val="0"/>
                <w:sz w:val="24"/>
                <w:szCs w:val="24"/>
              </w:rPr>
              <w:t xml:space="preserve">  </w:t>
            </w:r>
            <w:hyperlink r:id="rId159" w:history="1">
              <w:r w:rsidRPr="002C114D">
                <w:rPr>
                  <w:rFonts w:ascii="Times New Roman" w:hAnsi="Times New Roman"/>
                  <w:b w:val="0"/>
                  <w:bCs w:val="0"/>
                  <w:color w:val="4472C4" w:themeColor="accent5"/>
                  <w:sz w:val="24"/>
                  <w:szCs w:val="24"/>
                  <w:u w:val="single"/>
                </w:rPr>
                <w:t xml:space="preserve">(Öğretim Üyeliğine Yükseltilme ve Atanma Yönergesi)(OD2) </w:t>
              </w:r>
            </w:hyperlink>
            <w:r w:rsidRPr="002C114D">
              <w:rPr>
                <w:rFonts w:ascii="Times New Roman" w:eastAsia="Times New Roman" w:hAnsi="Times New Roman"/>
                <w:b w:val="0"/>
                <w:bCs w:val="0"/>
                <w:color w:val="4472C4" w:themeColor="accent5"/>
                <w:sz w:val="24"/>
                <w:szCs w:val="24"/>
              </w:rPr>
              <w:t xml:space="preserve">. </w:t>
            </w:r>
          </w:p>
          <w:p w14:paraId="2E6E8BD2" w14:textId="77777777" w:rsidR="002C114D" w:rsidRPr="00A739BD" w:rsidRDefault="002C114D" w:rsidP="00BE3A9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5066E">
              <w:rPr>
                <w:rFonts w:ascii="Times New Roman" w:eastAsia="Times New Roman" w:hAnsi="Times New Roman"/>
                <w:b w:val="0"/>
                <w:bCs w:val="0"/>
                <w:sz w:val="24"/>
                <w:szCs w:val="24"/>
              </w:rPr>
              <w:t xml:space="preserve">Öğretim üyelerinin atanma ve terfi işlemlerinde uygulanan yönetmelikler herkese açık bir şekilde Kütahya Dumlupınar Üniversitesi Personel Daire Başkanlığı web sayfasında yayınlanmaktadır </w:t>
            </w:r>
            <w:hyperlink r:id="rId160" w:history="1">
              <w:r w:rsidRPr="002C114D">
                <w:rPr>
                  <w:rFonts w:ascii="Times New Roman" w:hAnsi="Times New Roman"/>
                  <w:b w:val="0"/>
                  <w:bCs w:val="0"/>
                  <w:color w:val="4472C4" w:themeColor="accent5"/>
                  <w:sz w:val="24"/>
                  <w:szCs w:val="24"/>
                  <w:u w:val="single"/>
                </w:rPr>
                <w:t>(Profesör Kadrosu)(OD2)</w:t>
              </w:r>
            </w:hyperlink>
            <w:r w:rsidRPr="002C114D">
              <w:rPr>
                <w:rFonts w:ascii="Times New Roman" w:hAnsi="Times New Roman"/>
                <w:b w:val="0"/>
                <w:bCs w:val="0"/>
                <w:color w:val="4472C4" w:themeColor="accent5"/>
                <w:sz w:val="24"/>
                <w:szCs w:val="24"/>
              </w:rPr>
              <w:t xml:space="preserve">, </w:t>
            </w:r>
            <w:hyperlink r:id="rId161" w:history="1">
              <w:r w:rsidRPr="002C114D">
                <w:rPr>
                  <w:rFonts w:ascii="Times New Roman" w:hAnsi="Times New Roman"/>
                  <w:b w:val="0"/>
                  <w:bCs w:val="0"/>
                  <w:color w:val="4472C4" w:themeColor="accent5"/>
                  <w:sz w:val="24"/>
                  <w:szCs w:val="24"/>
                  <w:u w:val="single"/>
                </w:rPr>
                <w:t>(Doçent Kadrosu)(OD2)</w:t>
              </w:r>
            </w:hyperlink>
            <w:r w:rsidRPr="00EF3A32">
              <w:rPr>
                <w:rFonts w:ascii="Times New Roman" w:hAnsi="Times New Roman"/>
                <w:b w:val="0"/>
                <w:bCs w:val="0"/>
                <w:color w:val="0070C0"/>
                <w:sz w:val="24"/>
                <w:szCs w:val="24"/>
              </w:rPr>
              <w:t xml:space="preserve">, </w:t>
            </w:r>
            <w:hyperlink r:id="rId162" w:history="1">
              <w:r w:rsidRPr="00EF3A32">
                <w:rPr>
                  <w:rFonts w:ascii="Times New Roman" w:hAnsi="Times New Roman"/>
                  <w:b w:val="0"/>
                  <w:bCs w:val="0"/>
                  <w:color w:val="0070C0"/>
                  <w:sz w:val="24"/>
                  <w:szCs w:val="24"/>
                  <w:u w:val="single"/>
                </w:rPr>
                <w:t>(</w:t>
              </w:r>
              <w:r w:rsidRPr="002C114D">
                <w:rPr>
                  <w:rFonts w:ascii="Times New Roman" w:hAnsi="Times New Roman"/>
                  <w:b w:val="0"/>
                  <w:bCs w:val="0"/>
                  <w:color w:val="4472C4" w:themeColor="accent5"/>
                  <w:sz w:val="24"/>
                  <w:szCs w:val="24"/>
                  <w:u w:val="single"/>
                </w:rPr>
                <w:t>Doktor Öğretim Üyesi Kadrosu)(OD2)</w:t>
              </w:r>
            </w:hyperlink>
            <w:r w:rsidRPr="002C114D">
              <w:rPr>
                <w:rFonts w:ascii="Times New Roman" w:hAnsi="Times New Roman"/>
                <w:b w:val="0"/>
                <w:bCs w:val="0"/>
                <w:sz w:val="24"/>
                <w:szCs w:val="24"/>
              </w:rPr>
              <w:t>,</w:t>
            </w:r>
            <w:r w:rsidRPr="00EF3A32">
              <w:rPr>
                <w:rFonts w:ascii="Times New Roman" w:hAnsi="Times New Roman"/>
                <w:b w:val="0"/>
                <w:bCs w:val="0"/>
                <w:color w:val="0070C0"/>
                <w:sz w:val="24"/>
                <w:szCs w:val="24"/>
              </w:rPr>
              <w:t xml:space="preserve"> </w:t>
            </w:r>
            <w:hyperlink r:id="rId163" w:history="1">
              <w:r w:rsidRPr="002C114D">
                <w:rPr>
                  <w:rFonts w:ascii="Times New Roman" w:hAnsi="Times New Roman"/>
                  <w:b w:val="0"/>
                  <w:bCs w:val="0"/>
                  <w:color w:val="4472C4" w:themeColor="accent5"/>
                  <w:sz w:val="24"/>
                  <w:szCs w:val="24"/>
                  <w:u w:val="single"/>
                </w:rPr>
                <w:t>(Öğretim Üyesi Dışı Öğretim Elemanı Kadroları)(OD2)</w:t>
              </w:r>
            </w:hyperlink>
            <w:r>
              <w:rPr>
                <w:rFonts w:ascii="Times New Roman" w:hAnsi="Times New Roman"/>
                <w:b w:val="0"/>
                <w:bCs w:val="0"/>
                <w:sz w:val="24"/>
                <w:szCs w:val="24"/>
              </w:rPr>
              <w:t>.</w:t>
            </w:r>
          </w:p>
          <w:p w14:paraId="61F6B39B" w14:textId="77777777" w:rsidR="002C114D" w:rsidRDefault="002C114D" w:rsidP="00BE3A91">
            <w:pPr>
              <w:jc w:val="both"/>
              <w:cnfStyle w:val="100000000000" w:firstRow="1" w:lastRow="0" w:firstColumn="0" w:lastColumn="0" w:oddVBand="0" w:evenVBand="0" w:oddHBand="0" w:evenHBand="0" w:firstRowFirstColumn="0" w:firstRowLastColumn="0" w:lastRowFirstColumn="0" w:lastRowLastColumn="0"/>
              <w:rPr>
                <w:b w:val="0"/>
                <w:bCs w:val="0"/>
              </w:rPr>
            </w:pPr>
            <w:r w:rsidRPr="0055066E">
              <w:rPr>
                <w:rFonts w:ascii="Times New Roman" w:eastAsia="Times New Roman" w:hAnsi="Times New Roman"/>
                <w:b w:val="0"/>
                <w:bCs w:val="0"/>
                <w:sz w:val="24"/>
                <w:szCs w:val="24"/>
              </w:rPr>
              <w:t xml:space="preserve">Birimde öğretim elemanı ihtiyacının karşılanmasına yönelik olarak, ders yükleri ve norm kadro esasları dikkate alınarak 2025 yılı norm kadro planlaması yapılmıştır </w:t>
            </w:r>
            <w:hyperlink r:id="rId164" w:history="1">
              <w:r w:rsidRPr="002C114D">
                <w:rPr>
                  <w:rFonts w:ascii="Times New Roman" w:hAnsi="Times New Roman"/>
                  <w:b w:val="0"/>
                  <w:bCs w:val="0"/>
                  <w:color w:val="4472C4" w:themeColor="accent5"/>
                  <w:sz w:val="24"/>
                  <w:szCs w:val="24"/>
                  <w:u w:val="single"/>
                </w:rPr>
                <w:t>(2025 Öğretim Elemanı Norm Kadro Planlaması)(OD2)</w:t>
              </w:r>
            </w:hyperlink>
            <w:r w:rsidRPr="002C114D">
              <w:rPr>
                <w:rFonts w:ascii="Times New Roman" w:hAnsi="Times New Roman"/>
                <w:b w:val="0"/>
                <w:bCs w:val="0"/>
                <w:sz w:val="24"/>
                <w:szCs w:val="24"/>
              </w:rPr>
              <w:t>,</w:t>
            </w:r>
            <w:r w:rsidRPr="00EF3A32">
              <w:rPr>
                <w:rFonts w:ascii="Times New Roman" w:hAnsi="Times New Roman"/>
                <w:b w:val="0"/>
                <w:bCs w:val="0"/>
                <w:color w:val="0070C0"/>
                <w:sz w:val="24"/>
                <w:szCs w:val="24"/>
              </w:rPr>
              <w:t xml:space="preserve"> </w:t>
            </w:r>
            <w:hyperlink r:id="rId165" w:history="1">
              <w:r w:rsidRPr="002C114D">
                <w:rPr>
                  <w:rFonts w:ascii="Times New Roman" w:hAnsi="Times New Roman"/>
                  <w:b w:val="0"/>
                  <w:bCs w:val="0"/>
                  <w:color w:val="4472C4" w:themeColor="accent5"/>
                  <w:sz w:val="24"/>
                  <w:szCs w:val="24"/>
                  <w:u w:val="single"/>
                </w:rPr>
                <w:t xml:space="preserve">(2025 Araştırma Görevlisi Norm Kadro </w:t>
              </w:r>
              <w:r w:rsidRPr="002C114D">
                <w:rPr>
                  <w:rFonts w:ascii="Times New Roman" w:hAnsi="Times New Roman"/>
                  <w:b w:val="0"/>
                  <w:bCs w:val="0"/>
                  <w:color w:val="4472C4" w:themeColor="accent5"/>
                  <w:sz w:val="24"/>
                  <w:szCs w:val="24"/>
                  <w:u w:val="single"/>
                </w:rPr>
                <w:lastRenderedPageBreak/>
                <w:t>Planlaması)(OD2)</w:t>
              </w:r>
            </w:hyperlink>
            <w:r w:rsidRPr="002C114D">
              <w:rPr>
                <w:rFonts w:ascii="Times New Roman" w:hAnsi="Times New Roman"/>
                <w:b w:val="0"/>
                <w:bCs w:val="0"/>
                <w:sz w:val="24"/>
                <w:szCs w:val="24"/>
              </w:rPr>
              <w:t>.</w:t>
            </w:r>
            <w:r w:rsidRPr="00EF3A32">
              <w:rPr>
                <w:rFonts w:ascii="Times New Roman" w:hAnsi="Times New Roman"/>
                <w:b w:val="0"/>
                <w:bCs w:val="0"/>
                <w:color w:val="0070C0"/>
                <w:sz w:val="24"/>
                <w:szCs w:val="24"/>
              </w:rPr>
              <w:t xml:space="preserve"> </w:t>
            </w:r>
          </w:p>
          <w:p w14:paraId="5055239D" w14:textId="77777777" w:rsidR="002C114D" w:rsidRPr="000C0024" w:rsidRDefault="002C114D" w:rsidP="00BE3A91">
            <w:pPr>
              <w:jc w:val="both"/>
              <w:cnfStyle w:val="100000000000" w:firstRow="1" w:lastRow="0" w:firstColumn="0" w:lastColumn="0" w:oddVBand="0" w:evenVBand="0" w:oddHBand="0" w:evenHBand="0" w:firstRowFirstColumn="0" w:firstRowLastColumn="0" w:lastRowFirstColumn="0" w:lastRowLastColumn="0"/>
            </w:pPr>
            <w:r w:rsidRPr="0055066E">
              <w:rPr>
                <w:rFonts w:ascii="Times New Roman" w:eastAsia="Times New Roman" w:hAnsi="Times New Roman"/>
                <w:b w:val="0"/>
                <w:bCs w:val="0"/>
                <w:sz w:val="24"/>
                <w:szCs w:val="24"/>
              </w:rPr>
              <w:t> </w:t>
            </w:r>
          </w:p>
        </w:tc>
      </w:tr>
      <w:tr w:rsidR="002C114D" w:rsidRPr="0055066E" w14:paraId="279A5B66" w14:textId="77777777" w:rsidTr="00750B5D">
        <w:trPr>
          <w:trHeight w:val="302"/>
        </w:trPr>
        <w:tc>
          <w:tcPr>
            <w:cnfStyle w:val="001000000000" w:firstRow="0" w:lastRow="0" w:firstColumn="1" w:lastColumn="0" w:oddVBand="0" w:evenVBand="0" w:oddHBand="0" w:evenHBand="0" w:firstRowFirstColumn="0" w:firstRowLastColumn="0" w:lastRowFirstColumn="0" w:lastRowLastColumn="0"/>
            <w:tcW w:w="2127" w:type="dxa"/>
          </w:tcPr>
          <w:p w14:paraId="6A20A95A" w14:textId="77777777" w:rsidR="002C114D" w:rsidRPr="00720CCE" w:rsidRDefault="002C114D" w:rsidP="00750B5D">
            <w:pPr>
              <w:jc w:val="both"/>
              <w:rPr>
                <w:rFonts w:ascii="Times New Roman" w:eastAsia="Calibri" w:hAnsi="Times New Roman"/>
                <w:color w:val="2F5496"/>
                <w:sz w:val="24"/>
              </w:rPr>
            </w:pPr>
            <w:r w:rsidRPr="00720CCE">
              <w:rPr>
                <w:rFonts w:ascii="Times New Roman" w:eastAsia="Calibri" w:hAnsi="Times New Roman"/>
                <w:color w:val="2F5496"/>
                <w:sz w:val="24"/>
              </w:rPr>
              <w:lastRenderedPageBreak/>
              <w:t>Uygulama</w:t>
            </w:r>
          </w:p>
          <w:p w14:paraId="020DDA69" w14:textId="77777777" w:rsidR="002C114D" w:rsidRPr="00720CCE" w:rsidRDefault="002C114D" w:rsidP="00750B5D">
            <w:pPr>
              <w:jc w:val="both"/>
              <w:rPr>
                <w:rFonts w:ascii="Times New Roman" w:eastAsia="Calibri" w:hAnsi="Times New Roman"/>
                <w:color w:val="2F5496"/>
                <w:sz w:val="24"/>
              </w:rPr>
            </w:pPr>
            <w:r w:rsidRPr="00720CCE">
              <w:rPr>
                <w:rFonts w:ascii="Times New Roman" w:eastAsia="Calibri" w:hAnsi="Times New Roman"/>
                <w:color w:val="2F5496"/>
                <w:sz w:val="24"/>
              </w:rPr>
              <w:t xml:space="preserve"> </w:t>
            </w:r>
          </w:p>
        </w:tc>
        <w:tc>
          <w:tcPr>
            <w:tcW w:w="6945" w:type="dxa"/>
          </w:tcPr>
          <w:p w14:paraId="68809328" w14:textId="77777777" w:rsidR="002C114D" w:rsidRPr="000C0024" w:rsidRDefault="002C114D" w:rsidP="00BE3A91">
            <w:pPr>
              <w:jc w:val="both"/>
              <w:cnfStyle w:val="000000000000" w:firstRow="0" w:lastRow="0" w:firstColumn="0" w:lastColumn="0" w:oddVBand="0" w:evenVBand="0" w:oddHBand="0" w:evenHBand="0" w:firstRowFirstColumn="0" w:firstRowLastColumn="0" w:lastRowFirstColumn="0" w:lastRowLastColumn="0"/>
            </w:pPr>
            <w:r w:rsidRPr="000C0024">
              <w:rPr>
                <w:rFonts w:ascii="Times New Roman" w:eastAsia="Times New Roman" w:hAnsi="Times New Roman"/>
                <w:sz w:val="24"/>
                <w:szCs w:val="24"/>
              </w:rPr>
              <w:t xml:space="preserve">Belirlenen atama ve yükseltme kriterleri doğrultusunda öğretim elemanı istihdamı gerçekleştirilmekte ders görevlendirmeleri öğretim elemanlarının uzmanlık alanları ve ders içerikleri dikkate alınarak yapılmaktadır. Yıl içerisinde akademik personel ihtiyacına yönelik ilan süreçleri işletilmiştir </w:t>
            </w:r>
            <w:hyperlink r:id="rId166" w:history="1">
              <w:r w:rsidRPr="002C114D">
                <w:rPr>
                  <w:rFonts w:ascii="Times New Roman" w:hAnsi="Times New Roman"/>
                  <w:color w:val="4472C4" w:themeColor="accent5"/>
                  <w:sz w:val="24"/>
                  <w:szCs w:val="24"/>
                  <w:u w:val="single"/>
                </w:rPr>
                <w:t>(Öğretim Üyesi ve Öğretim Elemanı Alım İlanı)(OD3)</w:t>
              </w:r>
            </w:hyperlink>
            <w:r w:rsidRPr="002C114D">
              <w:rPr>
                <w:rFonts w:ascii="Times New Roman" w:hAnsi="Times New Roman"/>
                <w:sz w:val="24"/>
                <w:szCs w:val="24"/>
              </w:rPr>
              <w:t>,</w:t>
            </w:r>
            <w:r w:rsidRPr="00EF3A32">
              <w:rPr>
                <w:rFonts w:ascii="Times New Roman" w:hAnsi="Times New Roman"/>
                <w:color w:val="0070C0"/>
                <w:sz w:val="24"/>
                <w:szCs w:val="24"/>
              </w:rPr>
              <w:t xml:space="preserve"> </w:t>
            </w:r>
            <w:hyperlink r:id="rId167" w:history="1">
              <w:r w:rsidRPr="002C114D">
                <w:rPr>
                  <w:rFonts w:ascii="Times New Roman" w:hAnsi="Times New Roman"/>
                  <w:color w:val="4472C4" w:themeColor="accent5"/>
                  <w:sz w:val="24"/>
                  <w:szCs w:val="24"/>
                  <w:u w:val="single"/>
                </w:rPr>
                <w:t>(Öğretim Üyesi Alım İlanı)(OD3)</w:t>
              </w:r>
            </w:hyperlink>
            <w:r w:rsidRPr="002C114D">
              <w:t>.</w:t>
            </w:r>
          </w:p>
        </w:tc>
      </w:tr>
      <w:tr w:rsidR="002C114D" w:rsidRPr="0055066E" w14:paraId="5CEDD8B9" w14:textId="77777777" w:rsidTr="00750B5D">
        <w:trPr>
          <w:trHeight w:val="302"/>
        </w:trPr>
        <w:tc>
          <w:tcPr>
            <w:cnfStyle w:val="001000000000" w:firstRow="0" w:lastRow="0" w:firstColumn="1" w:lastColumn="0" w:oddVBand="0" w:evenVBand="0" w:oddHBand="0" w:evenHBand="0" w:firstRowFirstColumn="0" w:firstRowLastColumn="0" w:lastRowFirstColumn="0" w:lastRowLastColumn="0"/>
            <w:tcW w:w="2127" w:type="dxa"/>
          </w:tcPr>
          <w:p w14:paraId="67B117D1" w14:textId="77777777" w:rsidR="002C114D" w:rsidRPr="00720CCE" w:rsidRDefault="002C114D" w:rsidP="00750B5D">
            <w:pPr>
              <w:jc w:val="both"/>
              <w:rPr>
                <w:rFonts w:ascii="Times New Roman" w:eastAsia="Calibri" w:hAnsi="Times New Roman"/>
                <w:color w:val="2F5496"/>
                <w:sz w:val="24"/>
              </w:rPr>
            </w:pPr>
          </w:p>
        </w:tc>
        <w:tc>
          <w:tcPr>
            <w:tcW w:w="6945" w:type="dxa"/>
          </w:tcPr>
          <w:p w14:paraId="0FEB9CDF" w14:textId="77777777" w:rsidR="002C114D" w:rsidRPr="000C0024" w:rsidRDefault="002C114D" w:rsidP="00750B5D">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2C114D" w:rsidRPr="0055066E" w14:paraId="5C6EC1DB" w14:textId="77777777" w:rsidTr="00750B5D">
        <w:trPr>
          <w:trHeight w:val="286"/>
        </w:trPr>
        <w:tc>
          <w:tcPr>
            <w:cnfStyle w:val="001000000000" w:firstRow="0" w:lastRow="0" w:firstColumn="1" w:lastColumn="0" w:oddVBand="0" w:evenVBand="0" w:oddHBand="0" w:evenHBand="0" w:firstRowFirstColumn="0" w:firstRowLastColumn="0" w:lastRowFirstColumn="0" w:lastRowLastColumn="0"/>
            <w:tcW w:w="2127" w:type="dxa"/>
          </w:tcPr>
          <w:p w14:paraId="2BA01683" w14:textId="77777777" w:rsidR="002C114D" w:rsidRPr="00720CCE" w:rsidRDefault="002C114D" w:rsidP="00750B5D">
            <w:pPr>
              <w:jc w:val="both"/>
              <w:rPr>
                <w:rFonts w:ascii="Times New Roman" w:eastAsia="Calibri" w:hAnsi="Times New Roman"/>
                <w:color w:val="2F5496"/>
                <w:sz w:val="24"/>
              </w:rPr>
            </w:pPr>
            <w:r w:rsidRPr="00720CCE">
              <w:rPr>
                <w:rFonts w:ascii="Times New Roman" w:eastAsia="Calibri" w:hAnsi="Times New Roman"/>
                <w:color w:val="2F5496"/>
                <w:sz w:val="24"/>
              </w:rPr>
              <w:t>Kontrol etme</w:t>
            </w:r>
          </w:p>
          <w:p w14:paraId="378C693F" w14:textId="77777777" w:rsidR="002C114D" w:rsidRPr="00720CCE" w:rsidRDefault="002C114D" w:rsidP="00750B5D">
            <w:pPr>
              <w:jc w:val="both"/>
              <w:rPr>
                <w:rFonts w:ascii="Times New Roman" w:eastAsia="Calibri" w:hAnsi="Times New Roman"/>
                <w:color w:val="2F5496"/>
                <w:sz w:val="24"/>
              </w:rPr>
            </w:pPr>
          </w:p>
        </w:tc>
        <w:tc>
          <w:tcPr>
            <w:tcW w:w="6945" w:type="dxa"/>
          </w:tcPr>
          <w:p w14:paraId="20AE5E92" w14:textId="17E314BD" w:rsidR="002C114D" w:rsidRPr="0055066E" w:rsidRDefault="002C114D" w:rsidP="00750B5D">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5066E">
              <w:rPr>
                <w:rFonts w:ascii="Times New Roman" w:eastAsia="Times New Roman" w:hAnsi="Times New Roman"/>
                <w:sz w:val="24"/>
                <w:szCs w:val="24"/>
              </w:rPr>
              <w:t>Atama ve görevlendirme süreçleri, ilgili kurullar ve yönetim birimleri tarafından mevzuata uygunluk ve birim ihtiyaçları açısından değerlendirilmektedir. Ders görevlendirmelerine ilişkin kararlar dönemsel olarak gözden geçirilmektedir. İhtiyaç halinde üniversite içi görevlendirmeler ilgili mevzuat çerçevesinde yürütülmektedir</w:t>
            </w:r>
            <w:r>
              <w:rPr>
                <w:rFonts w:ascii="Times New Roman" w:eastAsia="Times New Roman" w:hAnsi="Times New Roman"/>
                <w:sz w:val="24"/>
                <w:szCs w:val="24"/>
              </w:rPr>
              <w:t xml:space="preserve"> </w:t>
            </w:r>
            <w:hyperlink r:id="rId168" w:history="1">
              <w:r w:rsidRPr="002C114D">
                <w:rPr>
                  <w:rFonts w:ascii="Times New Roman" w:hAnsi="Times New Roman"/>
                  <w:color w:val="4472C4" w:themeColor="accent5"/>
                  <w:sz w:val="24"/>
                  <w:szCs w:val="24"/>
                  <w:u w:val="single"/>
                </w:rPr>
                <w:t>(Ders Görevlendirme Resmi Yazıları)(OD4)</w:t>
              </w:r>
              <w:r w:rsidRPr="00EF3A32">
                <w:rPr>
                  <w:rFonts w:ascii="Times New Roman" w:hAnsi="Times New Roman"/>
                  <w:color w:val="0070C0"/>
                  <w:sz w:val="24"/>
                  <w:szCs w:val="24"/>
                  <w:u w:val="single"/>
                </w:rPr>
                <w:t>.</w:t>
              </w:r>
            </w:hyperlink>
          </w:p>
        </w:tc>
      </w:tr>
      <w:tr w:rsidR="002C114D" w:rsidRPr="0055066E" w14:paraId="1FD822A1" w14:textId="77777777" w:rsidTr="00750B5D">
        <w:trPr>
          <w:trHeight w:val="302"/>
        </w:trPr>
        <w:tc>
          <w:tcPr>
            <w:cnfStyle w:val="001000000000" w:firstRow="0" w:lastRow="0" w:firstColumn="1" w:lastColumn="0" w:oddVBand="0" w:evenVBand="0" w:oddHBand="0" w:evenHBand="0" w:firstRowFirstColumn="0" w:firstRowLastColumn="0" w:lastRowFirstColumn="0" w:lastRowLastColumn="0"/>
            <w:tcW w:w="2127" w:type="dxa"/>
          </w:tcPr>
          <w:p w14:paraId="200FDEF4" w14:textId="77777777" w:rsidR="002C114D" w:rsidRPr="00720CCE" w:rsidRDefault="002C114D" w:rsidP="00750B5D">
            <w:pPr>
              <w:jc w:val="both"/>
              <w:rPr>
                <w:rFonts w:ascii="Times New Roman" w:eastAsia="Calibri" w:hAnsi="Times New Roman"/>
                <w:color w:val="2F5496"/>
                <w:sz w:val="24"/>
              </w:rPr>
            </w:pPr>
            <w:r w:rsidRPr="00720CCE">
              <w:rPr>
                <w:rFonts w:ascii="Times New Roman" w:eastAsia="Calibri" w:hAnsi="Times New Roman"/>
                <w:color w:val="2F5496"/>
                <w:sz w:val="24"/>
              </w:rPr>
              <w:t>Önlem alma</w:t>
            </w:r>
          </w:p>
          <w:p w14:paraId="1BE8FBCD" w14:textId="77777777" w:rsidR="002C114D" w:rsidRPr="0055066E" w:rsidRDefault="002C114D" w:rsidP="00750B5D">
            <w:pPr>
              <w:spacing w:after="117" w:line="249" w:lineRule="auto"/>
              <w:jc w:val="both"/>
              <w:rPr>
                <w:rFonts w:ascii="Times New Roman" w:eastAsia="Times New Roman" w:hAnsi="Times New Roman"/>
                <w:b w:val="0"/>
                <w:bCs w:val="0"/>
                <w:color w:val="77206D"/>
                <w:sz w:val="24"/>
                <w:szCs w:val="24"/>
              </w:rPr>
            </w:pPr>
          </w:p>
        </w:tc>
        <w:tc>
          <w:tcPr>
            <w:tcW w:w="6945" w:type="dxa"/>
          </w:tcPr>
          <w:p w14:paraId="5410B40C" w14:textId="77777777" w:rsidR="002C114D" w:rsidRPr="0055066E" w:rsidRDefault="002C114D" w:rsidP="00750B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5066E">
              <w:rPr>
                <w:rFonts w:ascii="Times New Roman" w:eastAsia="Times New Roman" w:hAnsi="Times New Roman"/>
                <w:sz w:val="24"/>
                <w:szCs w:val="24"/>
              </w:rPr>
              <w:t>İzleme ve değerlendirme sonuçları doğrultusunda ortaya çıkan ihtiyaçlar birim yönetimi tarafından ele alınmakta öğretim elemanı ihtiyacı, ders dağılımı ve norm kadro planlamalarına ilişkin iyileştirmeler yapılmak üzere gerekli durumlarda üst yönetime iletilmektedir</w:t>
            </w:r>
            <w:r>
              <w:rPr>
                <w:rFonts w:ascii="Times New Roman" w:eastAsia="Times New Roman" w:hAnsi="Times New Roman"/>
                <w:sz w:val="24"/>
                <w:szCs w:val="24"/>
              </w:rPr>
              <w:t xml:space="preserve"> </w:t>
            </w:r>
            <w:hyperlink r:id="rId169" w:history="1">
              <w:r w:rsidRPr="002C114D">
                <w:rPr>
                  <w:rFonts w:ascii="Times New Roman" w:hAnsi="Times New Roman"/>
                  <w:color w:val="4472C4" w:themeColor="accent5"/>
                  <w:sz w:val="24"/>
                  <w:szCs w:val="24"/>
                  <w:u w:val="single"/>
                </w:rPr>
                <w:t>(2026 Norm Kadro Planlaması)(OD4</w:t>
              </w:r>
              <w:r w:rsidRPr="00EF3A32">
                <w:rPr>
                  <w:rFonts w:ascii="Times New Roman" w:hAnsi="Times New Roman"/>
                  <w:color w:val="0070C0"/>
                  <w:sz w:val="24"/>
                  <w:szCs w:val="24"/>
                  <w:u w:val="single"/>
                </w:rPr>
                <w:t>)</w:t>
              </w:r>
            </w:hyperlink>
            <w:r w:rsidRPr="00EF3A32">
              <w:rPr>
                <w:rFonts w:ascii="Times New Roman" w:eastAsia="Times New Roman" w:hAnsi="Times New Roman"/>
                <w:color w:val="0070C0"/>
                <w:kern w:val="0"/>
                <w:sz w:val="24"/>
                <w:szCs w:val="24"/>
                <w:lang w:val="tr" w:eastAsia="tr-TR"/>
              </w:rPr>
              <w:t xml:space="preserve">. </w:t>
            </w:r>
          </w:p>
        </w:tc>
      </w:tr>
    </w:tbl>
    <w:p w14:paraId="41B52E0A" w14:textId="77777777" w:rsidR="002C114D" w:rsidRPr="00877ACE" w:rsidRDefault="002C114D" w:rsidP="002C114D"/>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2C114D" w:rsidRPr="00877ACE" w14:paraId="248169A1" w14:textId="77777777" w:rsidTr="00750B5D">
        <w:trPr>
          <w:trHeight w:val="440"/>
        </w:trPr>
        <w:tc>
          <w:tcPr>
            <w:tcW w:w="1418" w:type="dxa"/>
            <w:tcMar>
              <w:top w:w="100" w:type="dxa"/>
              <w:left w:w="100" w:type="dxa"/>
              <w:bottom w:w="100" w:type="dxa"/>
              <w:right w:w="100" w:type="dxa"/>
            </w:tcMar>
          </w:tcPr>
          <w:p w14:paraId="5EB40E45" w14:textId="77777777" w:rsidR="002C114D" w:rsidRPr="00877ACE" w:rsidRDefault="002C114D" w:rsidP="00750B5D">
            <w:pPr>
              <w:widowControl w:val="0"/>
              <w:spacing w:after="0" w:line="240" w:lineRule="auto"/>
              <w:ind w:left="0" w:firstLine="0"/>
              <w:rPr>
                <w:b/>
                <w:sz w:val="18"/>
                <w:szCs w:val="18"/>
              </w:rPr>
            </w:pPr>
            <w:r w:rsidRPr="00877ACE">
              <w:rPr>
                <w:b/>
                <w:sz w:val="18"/>
                <w:szCs w:val="18"/>
              </w:rPr>
              <w:t>Hazırlayacak Birim</w:t>
            </w:r>
          </w:p>
        </w:tc>
        <w:tc>
          <w:tcPr>
            <w:tcW w:w="7654" w:type="dxa"/>
            <w:gridSpan w:val="5"/>
            <w:tcMar>
              <w:top w:w="100" w:type="dxa"/>
              <w:left w:w="100" w:type="dxa"/>
              <w:bottom w:w="100" w:type="dxa"/>
              <w:right w:w="100" w:type="dxa"/>
            </w:tcMar>
          </w:tcPr>
          <w:p w14:paraId="3C9468B3" w14:textId="77777777" w:rsidR="002C114D" w:rsidRPr="00877ACE" w:rsidRDefault="002C114D" w:rsidP="00750B5D">
            <w:pPr>
              <w:keepNext/>
              <w:keepLines/>
              <w:spacing w:after="234" w:line="259" w:lineRule="auto"/>
              <w:rPr>
                <w:b/>
                <w:sz w:val="18"/>
                <w:szCs w:val="18"/>
              </w:rPr>
            </w:pPr>
            <w:r w:rsidRPr="00877ACE">
              <w:rPr>
                <w:b/>
                <w:sz w:val="18"/>
                <w:szCs w:val="18"/>
              </w:rPr>
              <w:t>Tüm Akademik Birimler</w:t>
            </w:r>
          </w:p>
        </w:tc>
      </w:tr>
      <w:tr w:rsidR="002C114D" w:rsidRPr="00877ACE" w14:paraId="59A45733" w14:textId="77777777" w:rsidTr="00750B5D">
        <w:trPr>
          <w:trHeight w:val="162"/>
        </w:trPr>
        <w:tc>
          <w:tcPr>
            <w:tcW w:w="1418" w:type="dxa"/>
            <w:tcMar>
              <w:top w:w="100" w:type="dxa"/>
              <w:left w:w="100" w:type="dxa"/>
              <w:bottom w:w="100" w:type="dxa"/>
              <w:right w:w="100" w:type="dxa"/>
            </w:tcMar>
          </w:tcPr>
          <w:p w14:paraId="13BE0DB9" w14:textId="77777777" w:rsidR="002C114D" w:rsidRPr="00877ACE" w:rsidRDefault="002C114D" w:rsidP="00750B5D">
            <w:pPr>
              <w:widowControl w:val="0"/>
              <w:spacing w:after="0" w:line="240" w:lineRule="auto"/>
              <w:ind w:left="0" w:firstLine="0"/>
              <w:rPr>
                <w:sz w:val="18"/>
                <w:szCs w:val="18"/>
              </w:rPr>
            </w:pPr>
            <w:r w:rsidRPr="00877ACE">
              <w:rPr>
                <w:b/>
                <w:sz w:val="18"/>
                <w:szCs w:val="18"/>
              </w:rPr>
              <w:t>PUKÖ</w:t>
            </w:r>
          </w:p>
        </w:tc>
        <w:tc>
          <w:tcPr>
            <w:tcW w:w="1559" w:type="dxa"/>
            <w:tcMar>
              <w:top w:w="100" w:type="dxa"/>
              <w:left w:w="100" w:type="dxa"/>
              <w:bottom w:w="100" w:type="dxa"/>
              <w:right w:w="100" w:type="dxa"/>
            </w:tcMar>
          </w:tcPr>
          <w:p w14:paraId="7D212993" w14:textId="77777777" w:rsidR="002C114D" w:rsidRPr="00877ACE" w:rsidRDefault="002C114D" w:rsidP="00750B5D">
            <w:pPr>
              <w:widowControl w:val="0"/>
              <w:spacing w:after="0" w:line="240" w:lineRule="auto"/>
              <w:ind w:left="0" w:firstLine="0"/>
              <w:rPr>
                <w:sz w:val="18"/>
                <w:szCs w:val="18"/>
              </w:rPr>
            </w:pPr>
            <w:r w:rsidRPr="00877ACE">
              <w:rPr>
                <w:sz w:val="18"/>
                <w:szCs w:val="18"/>
              </w:rPr>
              <w:t>-</w:t>
            </w:r>
          </w:p>
        </w:tc>
        <w:tc>
          <w:tcPr>
            <w:tcW w:w="1559" w:type="dxa"/>
            <w:shd w:val="clear" w:color="auto" w:fill="FAE2D5"/>
            <w:tcMar>
              <w:top w:w="100" w:type="dxa"/>
              <w:left w:w="100" w:type="dxa"/>
              <w:bottom w:w="100" w:type="dxa"/>
              <w:right w:w="100" w:type="dxa"/>
            </w:tcMar>
          </w:tcPr>
          <w:p w14:paraId="7C44F585" w14:textId="77777777" w:rsidR="002C114D" w:rsidRPr="00877ACE" w:rsidRDefault="002C114D" w:rsidP="00750B5D">
            <w:pPr>
              <w:widowControl w:val="0"/>
              <w:spacing w:after="0" w:line="240" w:lineRule="auto"/>
              <w:ind w:left="0" w:firstLine="0"/>
              <w:rPr>
                <w:sz w:val="18"/>
                <w:szCs w:val="18"/>
              </w:rPr>
            </w:pPr>
            <w:r w:rsidRPr="00877ACE">
              <w:rPr>
                <w:sz w:val="18"/>
                <w:szCs w:val="18"/>
              </w:rPr>
              <w:t>P (Planlama)</w:t>
            </w:r>
          </w:p>
        </w:tc>
        <w:tc>
          <w:tcPr>
            <w:tcW w:w="1704" w:type="dxa"/>
            <w:shd w:val="clear" w:color="auto" w:fill="D9F2D0"/>
            <w:tcMar>
              <w:top w:w="100" w:type="dxa"/>
              <w:left w:w="100" w:type="dxa"/>
              <w:bottom w:w="100" w:type="dxa"/>
              <w:right w:w="100" w:type="dxa"/>
            </w:tcMar>
          </w:tcPr>
          <w:p w14:paraId="7C8BD8BD" w14:textId="77777777" w:rsidR="002C114D" w:rsidRPr="00877ACE" w:rsidRDefault="002C114D" w:rsidP="00750B5D">
            <w:pPr>
              <w:widowControl w:val="0"/>
              <w:spacing w:after="0" w:line="240" w:lineRule="auto"/>
              <w:ind w:left="0" w:firstLine="0"/>
              <w:rPr>
                <w:sz w:val="18"/>
                <w:szCs w:val="18"/>
              </w:rPr>
            </w:pPr>
            <w:r w:rsidRPr="00877ACE">
              <w:rPr>
                <w:sz w:val="18"/>
                <w:szCs w:val="18"/>
              </w:rPr>
              <w:t>U (Uygulama)</w:t>
            </w:r>
          </w:p>
        </w:tc>
        <w:tc>
          <w:tcPr>
            <w:tcW w:w="1556" w:type="dxa"/>
            <w:shd w:val="clear" w:color="auto" w:fill="C1E4F5"/>
            <w:tcMar>
              <w:top w:w="100" w:type="dxa"/>
              <w:left w:w="100" w:type="dxa"/>
              <w:bottom w:w="100" w:type="dxa"/>
              <w:right w:w="100" w:type="dxa"/>
            </w:tcMar>
          </w:tcPr>
          <w:p w14:paraId="1C06BA61" w14:textId="77777777" w:rsidR="002C114D" w:rsidRPr="00877ACE" w:rsidRDefault="002C114D" w:rsidP="00750B5D">
            <w:pPr>
              <w:widowControl w:val="0"/>
              <w:spacing w:after="0" w:line="240" w:lineRule="auto"/>
              <w:ind w:left="0" w:firstLine="0"/>
              <w:rPr>
                <w:sz w:val="18"/>
                <w:szCs w:val="18"/>
              </w:rPr>
            </w:pPr>
            <w:r w:rsidRPr="00877ACE">
              <w:rPr>
                <w:sz w:val="18"/>
                <w:szCs w:val="18"/>
              </w:rPr>
              <w:t>K (Kontrol etme)</w:t>
            </w:r>
          </w:p>
          <w:p w14:paraId="4928EE7C" w14:textId="77777777" w:rsidR="002C114D" w:rsidRPr="00877ACE" w:rsidRDefault="002C114D" w:rsidP="00750B5D">
            <w:pPr>
              <w:widowControl w:val="0"/>
              <w:spacing w:after="0" w:line="240" w:lineRule="auto"/>
              <w:ind w:left="0" w:firstLine="0"/>
              <w:rPr>
                <w:sz w:val="18"/>
                <w:szCs w:val="18"/>
              </w:rPr>
            </w:pPr>
            <w:r w:rsidRPr="00877ACE">
              <w:rPr>
                <w:sz w:val="18"/>
                <w:szCs w:val="18"/>
              </w:rPr>
              <w:t>Ö (Önlem alma)</w:t>
            </w:r>
          </w:p>
        </w:tc>
        <w:tc>
          <w:tcPr>
            <w:tcW w:w="1276" w:type="dxa"/>
            <w:shd w:val="clear" w:color="auto" w:fill="F2E2EE"/>
            <w:tcMar>
              <w:top w:w="100" w:type="dxa"/>
              <w:left w:w="100" w:type="dxa"/>
              <w:bottom w:w="100" w:type="dxa"/>
              <w:right w:w="100" w:type="dxa"/>
            </w:tcMar>
          </w:tcPr>
          <w:p w14:paraId="4251DD51" w14:textId="77777777" w:rsidR="002C114D" w:rsidRPr="00877ACE" w:rsidRDefault="002C114D" w:rsidP="00750B5D">
            <w:pPr>
              <w:widowControl w:val="0"/>
              <w:spacing w:after="0" w:line="240" w:lineRule="auto"/>
              <w:ind w:left="0" w:firstLine="0"/>
              <w:rPr>
                <w:sz w:val="18"/>
                <w:szCs w:val="18"/>
              </w:rPr>
            </w:pPr>
            <w:r w:rsidRPr="00877ACE">
              <w:rPr>
                <w:sz w:val="18"/>
                <w:szCs w:val="18"/>
              </w:rPr>
              <w:t>Tekrar eden PUKÖ döngüleri</w:t>
            </w:r>
          </w:p>
        </w:tc>
      </w:tr>
      <w:tr w:rsidR="002C114D" w:rsidRPr="00877ACE" w14:paraId="1E35FF80" w14:textId="77777777" w:rsidTr="00750B5D">
        <w:trPr>
          <w:trHeight w:val="162"/>
        </w:trPr>
        <w:tc>
          <w:tcPr>
            <w:tcW w:w="1418" w:type="dxa"/>
            <w:tcMar>
              <w:top w:w="100" w:type="dxa"/>
              <w:left w:w="100" w:type="dxa"/>
              <w:bottom w:w="100" w:type="dxa"/>
              <w:right w:w="100" w:type="dxa"/>
            </w:tcMar>
          </w:tcPr>
          <w:p w14:paraId="10B21327" w14:textId="77777777" w:rsidR="002C114D" w:rsidRPr="00877ACE" w:rsidRDefault="002C114D" w:rsidP="00750B5D">
            <w:pPr>
              <w:widowControl w:val="0"/>
              <w:spacing w:after="0" w:line="240" w:lineRule="auto"/>
              <w:ind w:left="0" w:firstLine="0"/>
              <w:rPr>
                <w:sz w:val="18"/>
                <w:szCs w:val="18"/>
              </w:rPr>
            </w:pPr>
            <w:r w:rsidRPr="00877ACE">
              <w:rPr>
                <w:b/>
                <w:sz w:val="18"/>
                <w:szCs w:val="18"/>
              </w:rPr>
              <w:t>Olgunluk Düzeyi</w:t>
            </w:r>
          </w:p>
        </w:tc>
        <w:tc>
          <w:tcPr>
            <w:tcW w:w="1559" w:type="dxa"/>
            <w:tcMar>
              <w:top w:w="100" w:type="dxa"/>
              <w:left w:w="100" w:type="dxa"/>
              <w:bottom w:w="100" w:type="dxa"/>
              <w:right w:w="100" w:type="dxa"/>
            </w:tcMar>
          </w:tcPr>
          <w:p w14:paraId="1A95678F" w14:textId="77777777" w:rsidR="002C114D" w:rsidRPr="00877ACE" w:rsidRDefault="002C114D" w:rsidP="00750B5D">
            <w:pPr>
              <w:widowControl w:val="0"/>
              <w:spacing w:after="0" w:line="240" w:lineRule="auto"/>
              <w:ind w:left="0" w:firstLine="0"/>
              <w:rPr>
                <w:sz w:val="18"/>
                <w:szCs w:val="18"/>
              </w:rPr>
            </w:pPr>
            <w:r w:rsidRPr="00877ACE">
              <w:rPr>
                <w:sz w:val="18"/>
                <w:szCs w:val="18"/>
              </w:rPr>
              <w:t>1</w:t>
            </w:r>
          </w:p>
        </w:tc>
        <w:tc>
          <w:tcPr>
            <w:tcW w:w="1559" w:type="dxa"/>
            <w:tcMar>
              <w:top w:w="100" w:type="dxa"/>
              <w:left w:w="100" w:type="dxa"/>
              <w:bottom w:w="100" w:type="dxa"/>
              <w:right w:w="100" w:type="dxa"/>
            </w:tcMar>
          </w:tcPr>
          <w:p w14:paraId="70B288C0" w14:textId="77777777" w:rsidR="002C114D" w:rsidRPr="00877ACE" w:rsidRDefault="002C114D" w:rsidP="00750B5D">
            <w:pPr>
              <w:widowControl w:val="0"/>
              <w:spacing w:after="0" w:line="240" w:lineRule="auto"/>
              <w:ind w:left="0" w:firstLine="0"/>
              <w:rPr>
                <w:sz w:val="18"/>
                <w:szCs w:val="18"/>
              </w:rPr>
            </w:pPr>
            <w:r w:rsidRPr="00877ACE">
              <w:rPr>
                <w:sz w:val="18"/>
                <w:szCs w:val="18"/>
              </w:rPr>
              <w:t>2</w:t>
            </w:r>
          </w:p>
        </w:tc>
        <w:tc>
          <w:tcPr>
            <w:tcW w:w="1704" w:type="dxa"/>
            <w:tcMar>
              <w:top w:w="100" w:type="dxa"/>
              <w:left w:w="100" w:type="dxa"/>
              <w:bottom w:w="100" w:type="dxa"/>
              <w:right w:w="100" w:type="dxa"/>
            </w:tcMar>
          </w:tcPr>
          <w:p w14:paraId="0C35299C" w14:textId="77777777" w:rsidR="002C114D" w:rsidRPr="00877ACE" w:rsidRDefault="002C114D" w:rsidP="00750B5D">
            <w:pPr>
              <w:widowControl w:val="0"/>
              <w:spacing w:after="0" w:line="240" w:lineRule="auto"/>
              <w:ind w:left="0" w:firstLine="0"/>
              <w:rPr>
                <w:sz w:val="18"/>
                <w:szCs w:val="18"/>
              </w:rPr>
            </w:pPr>
            <w:r w:rsidRPr="00877ACE">
              <w:rPr>
                <w:sz w:val="18"/>
                <w:szCs w:val="18"/>
              </w:rPr>
              <w:t>3</w:t>
            </w:r>
          </w:p>
        </w:tc>
        <w:tc>
          <w:tcPr>
            <w:tcW w:w="1556" w:type="dxa"/>
            <w:tcMar>
              <w:top w:w="100" w:type="dxa"/>
              <w:left w:w="100" w:type="dxa"/>
              <w:bottom w:w="100" w:type="dxa"/>
              <w:right w:w="100" w:type="dxa"/>
            </w:tcMar>
          </w:tcPr>
          <w:p w14:paraId="6E8A02E3" w14:textId="77777777" w:rsidR="002C114D" w:rsidRPr="00877ACE" w:rsidRDefault="002C114D" w:rsidP="00750B5D">
            <w:pPr>
              <w:widowControl w:val="0"/>
              <w:spacing w:after="0" w:line="240" w:lineRule="auto"/>
              <w:ind w:left="0" w:firstLine="0"/>
              <w:rPr>
                <w:sz w:val="18"/>
                <w:szCs w:val="18"/>
              </w:rPr>
            </w:pPr>
            <w:r w:rsidRPr="00877ACE">
              <w:rPr>
                <w:sz w:val="18"/>
                <w:szCs w:val="18"/>
              </w:rPr>
              <w:t>4</w:t>
            </w:r>
          </w:p>
        </w:tc>
        <w:tc>
          <w:tcPr>
            <w:tcW w:w="1276" w:type="dxa"/>
            <w:tcMar>
              <w:top w:w="100" w:type="dxa"/>
              <w:left w:w="100" w:type="dxa"/>
              <w:bottom w:w="100" w:type="dxa"/>
              <w:right w:w="100" w:type="dxa"/>
            </w:tcMar>
          </w:tcPr>
          <w:p w14:paraId="3F9DA7AA" w14:textId="77777777" w:rsidR="002C114D" w:rsidRPr="00877ACE" w:rsidRDefault="002C114D" w:rsidP="00750B5D">
            <w:pPr>
              <w:widowControl w:val="0"/>
              <w:spacing w:after="0" w:line="240" w:lineRule="auto"/>
              <w:ind w:left="0" w:firstLine="0"/>
              <w:rPr>
                <w:sz w:val="18"/>
                <w:szCs w:val="18"/>
              </w:rPr>
            </w:pPr>
            <w:r w:rsidRPr="00877ACE">
              <w:rPr>
                <w:sz w:val="18"/>
                <w:szCs w:val="18"/>
              </w:rPr>
              <w:t>5</w:t>
            </w:r>
          </w:p>
        </w:tc>
      </w:tr>
      <w:tr w:rsidR="002C114D" w:rsidRPr="00877ACE" w14:paraId="502B6208" w14:textId="77777777" w:rsidTr="00750B5D">
        <w:tc>
          <w:tcPr>
            <w:tcW w:w="1418" w:type="dxa"/>
            <w:tcMar>
              <w:top w:w="100" w:type="dxa"/>
              <w:left w:w="100" w:type="dxa"/>
              <w:bottom w:w="100" w:type="dxa"/>
              <w:right w:w="100" w:type="dxa"/>
            </w:tcMar>
          </w:tcPr>
          <w:p w14:paraId="189783B4" w14:textId="77777777" w:rsidR="002C114D" w:rsidRPr="00877ACE" w:rsidRDefault="002C114D" w:rsidP="00750B5D">
            <w:pPr>
              <w:widowControl w:val="0"/>
              <w:spacing w:after="0" w:line="240" w:lineRule="auto"/>
              <w:ind w:left="0" w:firstLine="0"/>
              <w:rPr>
                <w:b/>
                <w:sz w:val="18"/>
                <w:szCs w:val="18"/>
              </w:rPr>
            </w:pPr>
            <w:r w:rsidRPr="00877ACE">
              <w:rPr>
                <w:b/>
                <w:sz w:val="18"/>
                <w:szCs w:val="18"/>
              </w:rPr>
              <w:t xml:space="preserve">B.4.1. Atama, Yükseltme ve Görevlendirme Kriterleri </w:t>
            </w:r>
          </w:p>
        </w:tc>
        <w:tc>
          <w:tcPr>
            <w:tcW w:w="1559" w:type="dxa"/>
            <w:tcMar>
              <w:top w:w="100" w:type="dxa"/>
              <w:left w:w="100" w:type="dxa"/>
              <w:bottom w:w="100" w:type="dxa"/>
              <w:right w:w="100" w:type="dxa"/>
            </w:tcMar>
          </w:tcPr>
          <w:p w14:paraId="07A45EB2" w14:textId="77777777" w:rsidR="002C114D" w:rsidRPr="00877ACE" w:rsidRDefault="002C114D" w:rsidP="00750B5D">
            <w:pPr>
              <w:widowControl w:val="0"/>
              <w:spacing w:after="0" w:line="240" w:lineRule="auto"/>
              <w:ind w:left="0" w:firstLine="0"/>
              <w:rPr>
                <w:sz w:val="18"/>
                <w:szCs w:val="18"/>
              </w:rPr>
            </w:pPr>
            <w:r w:rsidRPr="00877ACE">
              <w:rPr>
                <w:sz w:val="18"/>
                <w:szCs w:val="18"/>
              </w:rPr>
              <w:t>Birimin atama, yükseltme ve görevlendirme süreçleri tanımlanmamıştır</w:t>
            </w:r>
          </w:p>
        </w:tc>
        <w:tc>
          <w:tcPr>
            <w:tcW w:w="1559" w:type="dxa"/>
            <w:tcMar>
              <w:top w:w="100" w:type="dxa"/>
              <w:left w:w="100" w:type="dxa"/>
              <w:bottom w:w="100" w:type="dxa"/>
              <w:right w:w="100" w:type="dxa"/>
            </w:tcMar>
          </w:tcPr>
          <w:p w14:paraId="47D17F05" w14:textId="77777777" w:rsidR="002C114D" w:rsidRPr="00877ACE" w:rsidRDefault="002C114D" w:rsidP="00750B5D">
            <w:pPr>
              <w:widowControl w:val="0"/>
              <w:spacing w:after="0" w:line="240" w:lineRule="auto"/>
              <w:ind w:left="0" w:firstLine="0"/>
              <w:rPr>
                <w:sz w:val="18"/>
                <w:szCs w:val="18"/>
              </w:rPr>
            </w:pPr>
            <w:r w:rsidRPr="00877ACE">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4B02D109" w14:textId="77777777" w:rsidR="002C114D" w:rsidRPr="00877ACE" w:rsidRDefault="002C114D" w:rsidP="00750B5D">
            <w:pPr>
              <w:widowControl w:val="0"/>
              <w:spacing w:after="0" w:line="240" w:lineRule="auto"/>
              <w:ind w:left="0" w:firstLine="0"/>
              <w:rPr>
                <w:sz w:val="18"/>
                <w:szCs w:val="18"/>
              </w:rPr>
            </w:pPr>
            <w:r w:rsidRPr="00877ACE">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461A2787" w14:textId="77777777" w:rsidR="002C114D" w:rsidRPr="00877ACE" w:rsidRDefault="002C114D" w:rsidP="00750B5D">
            <w:pPr>
              <w:widowControl w:val="0"/>
              <w:spacing w:after="0" w:line="240" w:lineRule="auto"/>
              <w:ind w:left="0" w:firstLine="0"/>
              <w:rPr>
                <w:sz w:val="18"/>
                <w:szCs w:val="18"/>
              </w:rPr>
            </w:pPr>
            <w:r w:rsidRPr="00877ACE">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746B370A" w14:textId="77777777" w:rsidR="002C114D" w:rsidRPr="00877ACE" w:rsidRDefault="002C114D" w:rsidP="00750B5D">
            <w:pPr>
              <w:widowControl w:val="0"/>
              <w:spacing w:after="0" w:line="240" w:lineRule="auto"/>
              <w:ind w:left="0" w:firstLine="0"/>
              <w:rPr>
                <w:sz w:val="18"/>
                <w:szCs w:val="18"/>
              </w:rPr>
            </w:pPr>
            <w:r w:rsidRPr="00877ACE">
              <w:rPr>
                <w:sz w:val="18"/>
                <w:szCs w:val="18"/>
              </w:rPr>
              <w:t>İçselleştirilmiş, sistematik, sürdürülebilir ve örnek gösterilebilir uygulamalar bulunmaktadır</w:t>
            </w:r>
          </w:p>
        </w:tc>
      </w:tr>
      <w:tr w:rsidR="002C114D" w:rsidRPr="00877ACE" w14:paraId="7C24B569" w14:textId="77777777" w:rsidTr="00750B5D">
        <w:tc>
          <w:tcPr>
            <w:tcW w:w="1418" w:type="dxa"/>
            <w:tcMar>
              <w:top w:w="100" w:type="dxa"/>
              <w:left w:w="100" w:type="dxa"/>
              <w:bottom w:w="100" w:type="dxa"/>
              <w:right w:w="100" w:type="dxa"/>
            </w:tcMar>
          </w:tcPr>
          <w:p w14:paraId="2B5CC039" w14:textId="77777777" w:rsidR="002C114D" w:rsidRPr="00877ACE" w:rsidRDefault="002C114D" w:rsidP="00750B5D">
            <w:pPr>
              <w:widowControl w:val="0"/>
              <w:spacing w:after="0" w:line="240" w:lineRule="auto"/>
              <w:ind w:left="0" w:firstLine="0"/>
              <w:rPr>
                <w:b/>
                <w:sz w:val="18"/>
                <w:szCs w:val="18"/>
              </w:rPr>
            </w:pPr>
            <w:r w:rsidRPr="00877ACE">
              <w:rPr>
                <w:b/>
                <w:sz w:val="18"/>
                <w:szCs w:val="18"/>
              </w:rPr>
              <w:t>(X) ile işaretleyiniz.</w:t>
            </w:r>
          </w:p>
        </w:tc>
        <w:tc>
          <w:tcPr>
            <w:tcW w:w="1559" w:type="dxa"/>
            <w:tcMar>
              <w:top w:w="100" w:type="dxa"/>
              <w:left w:w="100" w:type="dxa"/>
              <w:bottom w:w="100" w:type="dxa"/>
              <w:right w:w="100" w:type="dxa"/>
            </w:tcMar>
          </w:tcPr>
          <w:p w14:paraId="20471317" w14:textId="77777777" w:rsidR="002C114D" w:rsidRPr="00877ACE" w:rsidRDefault="002C114D" w:rsidP="00750B5D">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61B41EAA" w14:textId="77777777" w:rsidR="002C114D" w:rsidRPr="00877ACE" w:rsidRDefault="002C114D" w:rsidP="00750B5D">
            <w:pPr>
              <w:widowControl w:val="0"/>
              <w:spacing w:after="0" w:line="240" w:lineRule="auto"/>
              <w:ind w:left="0" w:firstLine="0"/>
              <w:rPr>
                <w:sz w:val="18"/>
                <w:szCs w:val="18"/>
              </w:rPr>
            </w:pPr>
          </w:p>
        </w:tc>
        <w:tc>
          <w:tcPr>
            <w:tcW w:w="1704" w:type="dxa"/>
            <w:tcMar>
              <w:top w:w="100" w:type="dxa"/>
              <w:left w:w="100" w:type="dxa"/>
              <w:bottom w:w="100" w:type="dxa"/>
              <w:right w:w="100" w:type="dxa"/>
            </w:tcMar>
          </w:tcPr>
          <w:p w14:paraId="56093A45" w14:textId="77777777" w:rsidR="002C114D" w:rsidRPr="00877ACE" w:rsidRDefault="002C114D" w:rsidP="00750B5D">
            <w:pPr>
              <w:widowControl w:val="0"/>
              <w:spacing w:after="0" w:line="240" w:lineRule="auto"/>
              <w:ind w:left="0" w:firstLine="0"/>
              <w:rPr>
                <w:sz w:val="18"/>
                <w:szCs w:val="18"/>
              </w:rPr>
            </w:pPr>
          </w:p>
        </w:tc>
        <w:tc>
          <w:tcPr>
            <w:tcW w:w="1556" w:type="dxa"/>
            <w:tcMar>
              <w:top w:w="100" w:type="dxa"/>
              <w:left w:w="100" w:type="dxa"/>
              <w:bottom w:w="100" w:type="dxa"/>
              <w:right w:w="100" w:type="dxa"/>
            </w:tcMar>
          </w:tcPr>
          <w:p w14:paraId="3B0D5317" w14:textId="77777777" w:rsidR="002C114D" w:rsidRPr="00877ACE" w:rsidRDefault="002C114D" w:rsidP="00BE3A91">
            <w:pPr>
              <w:widowControl w:val="0"/>
              <w:spacing w:after="0" w:line="240" w:lineRule="auto"/>
              <w:ind w:left="0" w:firstLine="0"/>
              <w:jc w:val="center"/>
              <w:rPr>
                <w:sz w:val="18"/>
                <w:szCs w:val="18"/>
              </w:rPr>
            </w:pPr>
            <w:r w:rsidRPr="00877ACE">
              <w:rPr>
                <w:sz w:val="18"/>
                <w:szCs w:val="18"/>
              </w:rPr>
              <w:t>X</w:t>
            </w:r>
          </w:p>
        </w:tc>
        <w:tc>
          <w:tcPr>
            <w:tcW w:w="1276" w:type="dxa"/>
            <w:tcMar>
              <w:top w:w="100" w:type="dxa"/>
              <w:left w:w="100" w:type="dxa"/>
              <w:bottom w:w="100" w:type="dxa"/>
              <w:right w:w="100" w:type="dxa"/>
            </w:tcMar>
          </w:tcPr>
          <w:p w14:paraId="09397406" w14:textId="77777777" w:rsidR="002C114D" w:rsidRPr="00877ACE" w:rsidRDefault="002C114D" w:rsidP="00750B5D">
            <w:pPr>
              <w:widowControl w:val="0"/>
              <w:spacing w:after="0" w:line="240" w:lineRule="auto"/>
              <w:ind w:left="0" w:firstLine="0"/>
              <w:rPr>
                <w:sz w:val="18"/>
                <w:szCs w:val="18"/>
              </w:rPr>
            </w:pPr>
          </w:p>
        </w:tc>
      </w:tr>
    </w:tbl>
    <w:p w14:paraId="275075EE" w14:textId="77777777" w:rsidR="002C114D" w:rsidRPr="00877ACE" w:rsidRDefault="002C114D" w:rsidP="002C114D">
      <w:pPr>
        <w:spacing w:after="160" w:line="278" w:lineRule="auto"/>
        <w:ind w:left="0" w:firstLine="0"/>
      </w:pPr>
      <w:r w:rsidRPr="00877ACE">
        <w:rPr>
          <w:sz w:val="20"/>
          <w:szCs w:val="20"/>
        </w:rPr>
        <w:lastRenderedPageBreak/>
        <w:t xml:space="preserve">  Not: Bu alt ölçütü genel olarak değerlendirip olgunluk düzeyini (X) ile işaretleyini</w:t>
      </w:r>
      <w:bookmarkStart w:id="110" w:name="_heading=h.68n7gqy86sdj" w:colFirst="0" w:colLast="0"/>
      <w:bookmarkEnd w:id="110"/>
      <w:r w:rsidRPr="00877ACE">
        <w:rPr>
          <w:sz w:val="20"/>
          <w:szCs w:val="20"/>
        </w:rPr>
        <w:t>z.</w:t>
      </w:r>
    </w:p>
    <w:p w14:paraId="0CE8D2CC" w14:textId="77777777" w:rsidR="007F263E" w:rsidRDefault="00C05DEF" w:rsidP="007F263E">
      <w:pPr>
        <w:pStyle w:val="Balk3"/>
      </w:pPr>
      <w:bookmarkStart w:id="111" w:name="_Toc221281786"/>
      <w:r w:rsidRPr="00E90D07">
        <w:t>B.4.2. Öğretim Yetkinlikleri ve Gelişimi</w:t>
      </w:r>
      <w:bookmarkEnd w:id="111"/>
      <w:r w:rsidR="00437295">
        <w:t xml:space="preserve"> </w:t>
      </w:r>
      <w:bookmarkStart w:id="112" w:name="_heading=h.3ls5o66" w:colFirst="0" w:colLast="0"/>
      <w:bookmarkEnd w:id="112"/>
    </w:p>
    <w:p w14:paraId="389B639D" w14:textId="164269FD" w:rsidR="00437295" w:rsidRPr="00877ACE" w:rsidRDefault="00437295" w:rsidP="00437295">
      <w:pPr>
        <w:keepNext/>
        <w:keepLines/>
        <w:pBdr>
          <w:top w:val="nil"/>
          <w:left w:val="nil"/>
          <w:bottom w:val="nil"/>
          <w:right w:val="nil"/>
          <w:between w:val="nil"/>
        </w:pBdr>
        <w:spacing w:after="234" w:line="240" w:lineRule="auto"/>
        <w:rPr>
          <w:b/>
          <w:i/>
          <w:color w:val="000000"/>
        </w:rPr>
      </w:pPr>
      <w:r w:rsidRPr="00877ACE">
        <w:rPr>
          <w:b/>
          <w:i/>
          <w:color w:val="000000"/>
        </w:rPr>
        <w:t>Erasmus+ Merkezi Projeler Eğitimi</w:t>
      </w:r>
    </w:p>
    <w:tbl>
      <w:tblPr>
        <w:tblStyle w:val="TabloKlavuzu1"/>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02"/>
        <w:gridCol w:w="7138"/>
      </w:tblGrid>
      <w:tr w:rsidR="00437295" w:rsidRPr="00877ACE" w14:paraId="7B72F280" w14:textId="77777777" w:rsidTr="00750B5D">
        <w:trPr>
          <w:trHeight w:val="340"/>
        </w:trPr>
        <w:tc>
          <w:tcPr>
            <w:tcW w:w="2002" w:type="dxa"/>
          </w:tcPr>
          <w:p w14:paraId="3C494152"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Planlama</w:t>
            </w:r>
          </w:p>
          <w:p w14:paraId="615BC4F9" w14:textId="77777777" w:rsidR="00437295" w:rsidRPr="00C07122" w:rsidRDefault="00437295" w:rsidP="00750B5D">
            <w:pPr>
              <w:jc w:val="both"/>
              <w:rPr>
                <w:rFonts w:ascii="Times New Roman" w:hAnsi="Times New Roman"/>
                <w:b/>
                <w:bCs/>
                <w:color w:val="2F5496"/>
                <w:sz w:val="24"/>
              </w:rPr>
            </w:pPr>
          </w:p>
        </w:tc>
        <w:tc>
          <w:tcPr>
            <w:tcW w:w="7138" w:type="dxa"/>
          </w:tcPr>
          <w:p w14:paraId="18A06AA9" w14:textId="77777777" w:rsidR="00437295" w:rsidRPr="0055066E" w:rsidRDefault="00437295" w:rsidP="00750B5D">
            <w:pPr>
              <w:jc w:val="both"/>
              <w:rPr>
                <w:rFonts w:ascii="Times New Roman" w:hAnsi="Times New Roman"/>
                <w:bCs/>
                <w:sz w:val="24"/>
                <w:szCs w:val="24"/>
              </w:rPr>
            </w:pPr>
            <w:r w:rsidRPr="0055066E">
              <w:rPr>
                <w:rFonts w:ascii="Times New Roman" w:hAnsi="Times New Roman"/>
                <w:sz w:val="24"/>
                <w:szCs w:val="24"/>
              </w:rPr>
              <w:t xml:space="preserve">Birim akademik personeline yönelik ihtiyaç analizi yapılmış personelin almak istediği eğitimler belirlenmiş ve Eğitim Fakültesi Dekanlığı ve Araştırma Dekanlığına iletilmiştir </w:t>
            </w:r>
            <w:hyperlink r:id="rId170" w:history="1">
              <w:r w:rsidRPr="00EF3A32">
                <w:rPr>
                  <w:rFonts w:ascii="Times New Roman" w:hAnsi="Times New Roman"/>
                  <w:bCs/>
                  <w:color w:val="0070C0"/>
                  <w:sz w:val="24"/>
                  <w:szCs w:val="24"/>
                  <w:u w:val="single"/>
                </w:rPr>
                <w:t>(İhtiyaç analizi formu)(OD2)</w:t>
              </w:r>
            </w:hyperlink>
            <w:r w:rsidRPr="0055066E">
              <w:rPr>
                <w:rFonts w:ascii="Times New Roman" w:hAnsi="Times New Roman"/>
                <w:bCs/>
                <w:sz w:val="24"/>
                <w:szCs w:val="24"/>
              </w:rPr>
              <w:t>.</w:t>
            </w:r>
          </w:p>
          <w:p w14:paraId="5D28A5F1" w14:textId="77777777" w:rsidR="00437295" w:rsidRPr="0055066E" w:rsidRDefault="00437295" w:rsidP="00750B5D">
            <w:pPr>
              <w:jc w:val="both"/>
              <w:rPr>
                <w:rFonts w:ascii="Times New Roman" w:hAnsi="Times New Roman"/>
                <w:bCs/>
                <w:sz w:val="24"/>
                <w:szCs w:val="24"/>
              </w:rPr>
            </w:pPr>
          </w:p>
        </w:tc>
      </w:tr>
      <w:tr w:rsidR="00437295" w:rsidRPr="00877ACE" w14:paraId="1298223C" w14:textId="77777777" w:rsidTr="00750B5D">
        <w:trPr>
          <w:trHeight w:val="359"/>
        </w:trPr>
        <w:tc>
          <w:tcPr>
            <w:tcW w:w="2002" w:type="dxa"/>
          </w:tcPr>
          <w:p w14:paraId="03CE248C"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Uygulama</w:t>
            </w:r>
          </w:p>
          <w:p w14:paraId="165CAEB5" w14:textId="77777777" w:rsidR="00437295" w:rsidRPr="00C07122" w:rsidRDefault="00437295" w:rsidP="00750B5D">
            <w:pPr>
              <w:jc w:val="both"/>
              <w:rPr>
                <w:rFonts w:ascii="Times New Roman" w:hAnsi="Times New Roman"/>
                <w:b/>
                <w:bCs/>
                <w:color w:val="2F5496"/>
                <w:sz w:val="24"/>
              </w:rPr>
            </w:pPr>
          </w:p>
        </w:tc>
        <w:tc>
          <w:tcPr>
            <w:tcW w:w="7138" w:type="dxa"/>
          </w:tcPr>
          <w:p w14:paraId="7CA710CB" w14:textId="77777777" w:rsidR="00437295" w:rsidRPr="0055066E" w:rsidRDefault="00437295" w:rsidP="00750B5D">
            <w:pPr>
              <w:jc w:val="both"/>
              <w:rPr>
                <w:rFonts w:ascii="Times New Roman" w:hAnsi="Times New Roman"/>
                <w:sz w:val="24"/>
                <w:szCs w:val="24"/>
              </w:rPr>
            </w:pPr>
            <w:r w:rsidRPr="0055066E">
              <w:rPr>
                <w:rFonts w:ascii="Times New Roman" w:hAnsi="Times New Roman"/>
                <w:sz w:val="24"/>
                <w:szCs w:val="24"/>
              </w:rPr>
              <w:t xml:space="preserve">Bölüm ve Ana Bilim Dalı başkanlarının katılımıyla Erasmus+ Merkezi Projeler Eğitimi belirlenen takvimde gerçekleşmiştir </w:t>
            </w:r>
            <w:hyperlink r:id="rId171" w:history="1">
              <w:r w:rsidRPr="00CB0DD7">
                <w:rPr>
                  <w:rFonts w:ascii="Times New Roman" w:hAnsi="Times New Roman"/>
                  <w:color w:val="0070C0"/>
                  <w:sz w:val="24"/>
                  <w:szCs w:val="24"/>
                  <w:u w:val="single"/>
                </w:rPr>
                <w:t>(Resmi yazı)(OD3)</w:t>
              </w:r>
            </w:hyperlink>
            <w:r w:rsidRPr="00CB0DD7">
              <w:rPr>
                <w:rFonts w:ascii="Times New Roman" w:hAnsi="Times New Roman"/>
                <w:color w:val="0070C0"/>
                <w:sz w:val="24"/>
                <w:szCs w:val="24"/>
              </w:rPr>
              <w:t xml:space="preserve">, </w:t>
            </w:r>
            <w:hyperlink r:id="rId172" w:history="1">
              <w:r w:rsidRPr="00CB0DD7">
                <w:rPr>
                  <w:rFonts w:ascii="Times New Roman" w:hAnsi="Times New Roman"/>
                  <w:color w:val="0070C0"/>
                  <w:sz w:val="24"/>
                  <w:szCs w:val="24"/>
                  <w:u w:val="single"/>
                </w:rPr>
                <w:t>(Eğitim sunusu)(OD3)</w:t>
              </w:r>
            </w:hyperlink>
            <w:r w:rsidRPr="00CB0DD7">
              <w:rPr>
                <w:rFonts w:ascii="Times New Roman" w:hAnsi="Times New Roman"/>
                <w:color w:val="0070C0"/>
                <w:sz w:val="24"/>
                <w:szCs w:val="24"/>
              </w:rPr>
              <w:t xml:space="preserve">.  </w:t>
            </w:r>
          </w:p>
          <w:p w14:paraId="303C410B" w14:textId="77777777" w:rsidR="00437295" w:rsidRPr="0055066E" w:rsidRDefault="00437295" w:rsidP="00750B5D">
            <w:pPr>
              <w:jc w:val="both"/>
              <w:rPr>
                <w:rFonts w:ascii="Times New Roman" w:hAnsi="Times New Roman"/>
                <w:sz w:val="24"/>
                <w:szCs w:val="24"/>
              </w:rPr>
            </w:pPr>
          </w:p>
        </w:tc>
      </w:tr>
      <w:tr w:rsidR="00437295" w:rsidRPr="00877ACE" w14:paraId="03DBEA27" w14:textId="77777777" w:rsidTr="00750B5D">
        <w:trPr>
          <w:trHeight w:val="340"/>
        </w:trPr>
        <w:tc>
          <w:tcPr>
            <w:tcW w:w="2002" w:type="dxa"/>
          </w:tcPr>
          <w:p w14:paraId="7166061A"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Kontrol etme</w:t>
            </w:r>
          </w:p>
          <w:p w14:paraId="7204F706" w14:textId="77777777" w:rsidR="00437295" w:rsidRPr="00C07122" w:rsidRDefault="00437295" w:rsidP="00750B5D">
            <w:pPr>
              <w:jc w:val="both"/>
              <w:rPr>
                <w:rFonts w:ascii="Times New Roman" w:hAnsi="Times New Roman"/>
                <w:b/>
                <w:bCs/>
                <w:color w:val="2F5496"/>
                <w:sz w:val="24"/>
              </w:rPr>
            </w:pPr>
          </w:p>
        </w:tc>
        <w:tc>
          <w:tcPr>
            <w:tcW w:w="7138" w:type="dxa"/>
          </w:tcPr>
          <w:p w14:paraId="43858A74" w14:textId="77777777" w:rsidR="00437295" w:rsidRPr="00CB0DD7" w:rsidRDefault="00437295" w:rsidP="00750B5D">
            <w:pPr>
              <w:jc w:val="both"/>
              <w:rPr>
                <w:rFonts w:ascii="Times New Roman" w:hAnsi="Times New Roman"/>
                <w:color w:val="0070C0"/>
                <w:sz w:val="24"/>
                <w:szCs w:val="24"/>
              </w:rPr>
            </w:pPr>
            <w:r w:rsidRPr="0055066E">
              <w:rPr>
                <w:rFonts w:ascii="Times New Roman" w:hAnsi="Times New Roman"/>
                <w:sz w:val="24"/>
                <w:szCs w:val="24"/>
              </w:rPr>
              <w:t xml:space="preserve">Erasmus+ Merkezi Projeler Eğitimi sonrasında katılımcı memnuniyetini değerlendirmek amacıyla memnuniyet anketi yapılmıştır </w:t>
            </w:r>
            <w:hyperlink r:id="rId173" w:history="1">
              <w:r w:rsidRPr="00CB0DD7">
                <w:rPr>
                  <w:rFonts w:ascii="Times New Roman" w:hAnsi="Times New Roman"/>
                  <w:color w:val="0070C0"/>
                  <w:sz w:val="24"/>
                  <w:szCs w:val="24"/>
                  <w:u w:val="single"/>
                </w:rPr>
                <w:t>(Anket bağlantısı)(OD4)</w:t>
              </w:r>
            </w:hyperlink>
            <w:r w:rsidRPr="00CB0DD7">
              <w:rPr>
                <w:rFonts w:ascii="Times New Roman" w:hAnsi="Times New Roman"/>
                <w:color w:val="0070C0"/>
                <w:sz w:val="24"/>
                <w:szCs w:val="24"/>
              </w:rPr>
              <w:t>.</w:t>
            </w:r>
          </w:p>
          <w:p w14:paraId="751D65EB" w14:textId="77777777" w:rsidR="00437295" w:rsidRPr="0055066E" w:rsidRDefault="00437295" w:rsidP="00750B5D">
            <w:pPr>
              <w:jc w:val="both"/>
              <w:rPr>
                <w:rFonts w:ascii="Times New Roman" w:hAnsi="Times New Roman"/>
                <w:sz w:val="24"/>
                <w:szCs w:val="24"/>
              </w:rPr>
            </w:pPr>
          </w:p>
        </w:tc>
      </w:tr>
      <w:tr w:rsidR="00437295" w:rsidRPr="00877ACE" w14:paraId="7081FE75" w14:textId="77777777" w:rsidTr="00750B5D">
        <w:trPr>
          <w:trHeight w:val="359"/>
        </w:trPr>
        <w:tc>
          <w:tcPr>
            <w:tcW w:w="2002" w:type="dxa"/>
          </w:tcPr>
          <w:p w14:paraId="26B27E5C"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Önlem alma</w:t>
            </w:r>
          </w:p>
          <w:p w14:paraId="28A65EFF" w14:textId="77777777" w:rsidR="00437295" w:rsidRPr="00C07122" w:rsidRDefault="00437295" w:rsidP="00750B5D">
            <w:pPr>
              <w:jc w:val="both"/>
              <w:rPr>
                <w:rFonts w:ascii="Times New Roman" w:hAnsi="Times New Roman"/>
                <w:b/>
                <w:bCs/>
                <w:color w:val="2F5496"/>
                <w:sz w:val="24"/>
              </w:rPr>
            </w:pPr>
          </w:p>
        </w:tc>
        <w:tc>
          <w:tcPr>
            <w:tcW w:w="7138" w:type="dxa"/>
          </w:tcPr>
          <w:p w14:paraId="119732BC" w14:textId="7919C094" w:rsidR="00437295" w:rsidRPr="0055066E" w:rsidRDefault="00437295" w:rsidP="00750B5D">
            <w:pPr>
              <w:jc w:val="both"/>
              <w:rPr>
                <w:rFonts w:ascii="Times New Roman" w:hAnsi="Times New Roman"/>
                <w:sz w:val="24"/>
                <w:szCs w:val="24"/>
                <w:highlight w:val="yellow"/>
              </w:rPr>
            </w:pPr>
            <w:r w:rsidRPr="00437295">
              <w:rPr>
                <w:rFonts w:ascii="Times New Roman" w:hAnsi="Times New Roman"/>
                <w:sz w:val="24"/>
                <w:szCs w:val="24"/>
              </w:rPr>
              <w:t>-</w:t>
            </w:r>
          </w:p>
        </w:tc>
      </w:tr>
    </w:tbl>
    <w:p w14:paraId="4A56F1EB" w14:textId="4CD0CD74" w:rsidR="00437295" w:rsidRPr="00877ACE" w:rsidRDefault="00437295" w:rsidP="00437295">
      <w:pPr>
        <w:keepNext/>
        <w:keepLines/>
        <w:pBdr>
          <w:top w:val="nil"/>
          <w:left w:val="nil"/>
          <w:bottom w:val="nil"/>
          <w:right w:val="nil"/>
          <w:between w:val="nil"/>
        </w:pBdr>
        <w:spacing w:after="234" w:line="240" w:lineRule="auto"/>
        <w:rPr>
          <w:b/>
          <w:i/>
          <w:color w:val="000000"/>
        </w:rPr>
      </w:pPr>
      <w:r w:rsidRPr="00877ACE">
        <w:rPr>
          <w:b/>
          <w:i/>
          <w:color w:val="000000"/>
        </w:rPr>
        <w:t>Eğiticilerin Eğitimi Programı</w:t>
      </w:r>
    </w:p>
    <w:tbl>
      <w:tblPr>
        <w:tblStyle w:val="TabloKlavuzu1"/>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02"/>
        <w:gridCol w:w="7138"/>
      </w:tblGrid>
      <w:tr w:rsidR="00437295" w:rsidRPr="00877ACE" w14:paraId="19B85CA1" w14:textId="77777777" w:rsidTr="00750B5D">
        <w:trPr>
          <w:trHeight w:val="340"/>
        </w:trPr>
        <w:tc>
          <w:tcPr>
            <w:tcW w:w="2001" w:type="dxa"/>
          </w:tcPr>
          <w:p w14:paraId="048BADB9"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Planlama</w:t>
            </w:r>
          </w:p>
          <w:p w14:paraId="7D945484" w14:textId="77777777" w:rsidR="00437295" w:rsidRPr="00C07122" w:rsidRDefault="00437295" w:rsidP="00750B5D">
            <w:pPr>
              <w:jc w:val="both"/>
              <w:rPr>
                <w:rFonts w:ascii="Times New Roman" w:hAnsi="Times New Roman"/>
                <w:b/>
                <w:bCs/>
                <w:color w:val="2F5496"/>
                <w:sz w:val="24"/>
              </w:rPr>
            </w:pPr>
          </w:p>
        </w:tc>
        <w:tc>
          <w:tcPr>
            <w:tcW w:w="7134" w:type="dxa"/>
          </w:tcPr>
          <w:p w14:paraId="063A5C18" w14:textId="77777777" w:rsidR="00437295" w:rsidRDefault="00437295" w:rsidP="00750B5D">
            <w:pPr>
              <w:jc w:val="both"/>
              <w:rPr>
                <w:rFonts w:ascii="Times New Roman" w:hAnsi="Times New Roman"/>
                <w:color w:val="0070C0"/>
                <w:sz w:val="24"/>
                <w:szCs w:val="24"/>
              </w:rPr>
            </w:pPr>
            <w:r w:rsidRPr="0055066E">
              <w:rPr>
                <w:rFonts w:ascii="Times New Roman" w:hAnsi="Times New Roman"/>
                <w:sz w:val="24"/>
                <w:szCs w:val="24"/>
              </w:rPr>
              <w:t xml:space="preserve">Akademik personelin öğretim yeterliklerinin geliştirilmesi amacıyla, Dönüştürücü Öğretim Koordinatörlüğü tarafından Bloom Taksonomisine dayalı öğrenme çıktıları ile ölçme-değerlendirme uyumu ve alternatif ölçme-değerlendirme yöntemlerine yönelik eğitimlerin düzenlenmesi planlanmış </w:t>
            </w:r>
            <w:hyperlink r:id="rId174" w:history="1">
              <w:r w:rsidRPr="00CB0DD7">
                <w:rPr>
                  <w:rFonts w:ascii="Times New Roman" w:hAnsi="Times New Roman"/>
                  <w:color w:val="0070C0"/>
                  <w:sz w:val="24"/>
                  <w:szCs w:val="24"/>
                  <w:u w:val="single"/>
                </w:rPr>
                <w:t>(Personel Talebi Resmi Yazısı)(OD2)</w:t>
              </w:r>
            </w:hyperlink>
            <w:r w:rsidRPr="0055066E">
              <w:rPr>
                <w:rFonts w:ascii="Times New Roman" w:hAnsi="Times New Roman"/>
                <w:sz w:val="24"/>
                <w:szCs w:val="24"/>
              </w:rPr>
              <w:t xml:space="preserve"> bu kapsamda Eğitim Fakültesinden eğitici talebinde bulunulmuş ve ilgili öğretim elemanlarının görevlendirilmesi uygun görülmüştür </w:t>
            </w:r>
            <w:hyperlink r:id="rId175" w:history="1">
              <w:r w:rsidRPr="00CB0DD7">
                <w:rPr>
                  <w:rFonts w:ascii="Times New Roman" w:hAnsi="Times New Roman"/>
                  <w:color w:val="0070C0"/>
                  <w:sz w:val="24"/>
                  <w:szCs w:val="24"/>
                  <w:u w:val="single"/>
                </w:rPr>
                <w:t>(Görevlendirme Resmi Yazısı)(OD2)</w:t>
              </w:r>
            </w:hyperlink>
            <w:r w:rsidRPr="00CB0DD7">
              <w:rPr>
                <w:rFonts w:ascii="Times New Roman" w:hAnsi="Times New Roman"/>
                <w:color w:val="0070C0"/>
                <w:sz w:val="24"/>
                <w:szCs w:val="24"/>
              </w:rPr>
              <w:t xml:space="preserve">. </w:t>
            </w:r>
          </w:p>
          <w:p w14:paraId="3E7B42A4" w14:textId="77777777" w:rsidR="00013CD3" w:rsidRPr="0055066E" w:rsidRDefault="00013CD3" w:rsidP="00750B5D">
            <w:pPr>
              <w:jc w:val="both"/>
              <w:rPr>
                <w:rFonts w:ascii="Times New Roman" w:hAnsi="Times New Roman"/>
                <w:sz w:val="24"/>
                <w:szCs w:val="24"/>
              </w:rPr>
            </w:pPr>
          </w:p>
        </w:tc>
      </w:tr>
      <w:tr w:rsidR="00437295" w:rsidRPr="00877ACE" w14:paraId="41E3A4EB" w14:textId="77777777" w:rsidTr="00750B5D">
        <w:trPr>
          <w:trHeight w:val="359"/>
        </w:trPr>
        <w:tc>
          <w:tcPr>
            <w:tcW w:w="2001" w:type="dxa"/>
          </w:tcPr>
          <w:p w14:paraId="50C6582A"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Uygulama</w:t>
            </w:r>
          </w:p>
          <w:p w14:paraId="64312EA1" w14:textId="77777777" w:rsidR="00437295" w:rsidRPr="00C07122" w:rsidRDefault="00437295" w:rsidP="00750B5D">
            <w:pPr>
              <w:jc w:val="both"/>
              <w:rPr>
                <w:rFonts w:ascii="Times New Roman" w:hAnsi="Times New Roman"/>
                <w:b/>
                <w:bCs/>
                <w:color w:val="2F5496"/>
                <w:sz w:val="24"/>
              </w:rPr>
            </w:pPr>
          </w:p>
        </w:tc>
        <w:tc>
          <w:tcPr>
            <w:tcW w:w="7134" w:type="dxa"/>
          </w:tcPr>
          <w:p w14:paraId="7A8D163F" w14:textId="77777777" w:rsidR="00437295" w:rsidRDefault="00437295" w:rsidP="00750B5D">
            <w:pPr>
              <w:jc w:val="both"/>
              <w:rPr>
                <w:rFonts w:ascii="Times New Roman" w:hAnsi="Times New Roman"/>
                <w:color w:val="0070C0"/>
                <w:sz w:val="24"/>
                <w:szCs w:val="24"/>
              </w:rPr>
            </w:pPr>
            <w:r w:rsidRPr="0055066E">
              <w:rPr>
                <w:rFonts w:ascii="Times New Roman" w:hAnsi="Times New Roman"/>
                <w:sz w:val="24"/>
                <w:szCs w:val="24"/>
              </w:rPr>
              <w:t xml:space="preserve">Eğiticilerin Eğitimi Programı belirlenen takvim doğrultusunda gerçekleştirilmiştir </w:t>
            </w:r>
            <w:hyperlink r:id="rId176" w:history="1">
              <w:r w:rsidRPr="00CB0DD7">
                <w:rPr>
                  <w:rFonts w:ascii="Times New Roman" w:hAnsi="Times New Roman"/>
                  <w:color w:val="0070C0"/>
                  <w:sz w:val="24"/>
                  <w:szCs w:val="24"/>
                  <w:u w:val="single"/>
                </w:rPr>
                <w:t>(Haber metni)(OD3)</w:t>
              </w:r>
            </w:hyperlink>
            <w:r w:rsidRPr="00CB0DD7">
              <w:rPr>
                <w:rFonts w:ascii="Times New Roman" w:hAnsi="Times New Roman"/>
                <w:color w:val="0070C0"/>
                <w:sz w:val="24"/>
                <w:szCs w:val="24"/>
              </w:rPr>
              <w:t>.</w:t>
            </w:r>
          </w:p>
          <w:p w14:paraId="4DD6BB7E" w14:textId="77777777" w:rsidR="00013CD3" w:rsidRPr="0055066E" w:rsidRDefault="00013CD3" w:rsidP="00750B5D">
            <w:pPr>
              <w:jc w:val="both"/>
              <w:rPr>
                <w:rFonts w:ascii="Times New Roman" w:hAnsi="Times New Roman"/>
                <w:sz w:val="24"/>
                <w:szCs w:val="24"/>
              </w:rPr>
            </w:pPr>
          </w:p>
        </w:tc>
      </w:tr>
      <w:tr w:rsidR="00437295" w:rsidRPr="00877ACE" w14:paraId="63C65789" w14:textId="77777777" w:rsidTr="00750B5D">
        <w:trPr>
          <w:trHeight w:val="340"/>
        </w:trPr>
        <w:tc>
          <w:tcPr>
            <w:tcW w:w="2001" w:type="dxa"/>
          </w:tcPr>
          <w:p w14:paraId="553AA489"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Kontrol etme</w:t>
            </w:r>
          </w:p>
          <w:p w14:paraId="45C6FB74" w14:textId="77777777" w:rsidR="00437295" w:rsidRPr="00C07122" w:rsidRDefault="00437295" w:rsidP="00750B5D">
            <w:pPr>
              <w:jc w:val="both"/>
              <w:rPr>
                <w:rFonts w:ascii="Times New Roman" w:hAnsi="Times New Roman"/>
                <w:b/>
                <w:bCs/>
                <w:color w:val="2F5496"/>
                <w:sz w:val="24"/>
              </w:rPr>
            </w:pPr>
          </w:p>
        </w:tc>
        <w:tc>
          <w:tcPr>
            <w:tcW w:w="7134" w:type="dxa"/>
          </w:tcPr>
          <w:p w14:paraId="7DA96941" w14:textId="77777777" w:rsidR="00437295" w:rsidRPr="00CB0DD7" w:rsidRDefault="00437295" w:rsidP="00750B5D">
            <w:pPr>
              <w:jc w:val="both"/>
              <w:rPr>
                <w:rFonts w:ascii="Times New Roman" w:hAnsi="Times New Roman"/>
                <w:color w:val="0070C0"/>
                <w:sz w:val="24"/>
                <w:szCs w:val="24"/>
              </w:rPr>
            </w:pPr>
            <w:r w:rsidRPr="0055066E">
              <w:rPr>
                <w:rFonts w:ascii="Times New Roman" w:hAnsi="Times New Roman"/>
                <w:sz w:val="24"/>
                <w:szCs w:val="24"/>
              </w:rPr>
              <w:t xml:space="preserve">Eğiticilerin Eğitimi Programını değerlendirmek amacıyla program sonunda katılımcılara değerlendirme anketleri uygulanmıştır </w:t>
            </w:r>
            <w:hyperlink r:id="rId177" w:history="1">
              <w:r w:rsidRPr="00CB0DD7">
                <w:rPr>
                  <w:rFonts w:ascii="Times New Roman" w:hAnsi="Times New Roman"/>
                  <w:color w:val="0070C0"/>
                  <w:sz w:val="24"/>
                  <w:szCs w:val="24"/>
                  <w:u w:val="single"/>
                </w:rPr>
                <w:t>(Öğrenme Çıktıları ve Sınıflandırılması)(OD4)</w:t>
              </w:r>
            </w:hyperlink>
            <w:r w:rsidRPr="00CB0DD7">
              <w:rPr>
                <w:rFonts w:ascii="Times New Roman" w:hAnsi="Times New Roman"/>
                <w:color w:val="0070C0"/>
                <w:sz w:val="24"/>
                <w:szCs w:val="24"/>
              </w:rPr>
              <w:t xml:space="preserve">, </w:t>
            </w:r>
            <w:hyperlink r:id="rId178" w:history="1">
              <w:r w:rsidRPr="00CB0DD7">
                <w:rPr>
                  <w:rFonts w:ascii="Times New Roman" w:hAnsi="Times New Roman"/>
                  <w:color w:val="0070C0"/>
                  <w:sz w:val="24"/>
                  <w:szCs w:val="24"/>
                  <w:u w:val="single"/>
                </w:rPr>
                <w:t>(Öğrenci Başarısının Değerlendirilmesinde Yeni Yaklaşımlar)(OD4)</w:t>
              </w:r>
            </w:hyperlink>
            <w:r w:rsidRPr="00CB0DD7">
              <w:rPr>
                <w:rFonts w:ascii="Times New Roman" w:hAnsi="Times New Roman"/>
                <w:color w:val="0070C0"/>
                <w:sz w:val="24"/>
                <w:szCs w:val="24"/>
              </w:rPr>
              <w:t>.</w:t>
            </w:r>
          </w:p>
          <w:p w14:paraId="6737D3D4" w14:textId="77777777" w:rsidR="00437295" w:rsidRPr="0055066E" w:rsidRDefault="00437295" w:rsidP="00750B5D">
            <w:pPr>
              <w:jc w:val="both"/>
              <w:rPr>
                <w:rFonts w:ascii="Times New Roman" w:hAnsi="Times New Roman"/>
                <w:sz w:val="24"/>
                <w:szCs w:val="24"/>
              </w:rPr>
            </w:pPr>
          </w:p>
        </w:tc>
      </w:tr>
      <w:tr w:rsidR="00437295" w:rsidRPr="00877ACE" w14:paraId="2874FE93" w14:textId="77777777" w:rsidTr="00750B5D">
        <w:trPr>
          <w:trHeight w:val="359"/>
        </w:trPr>
        <w:tc>
          <w:tcPr>
            <w:tcW w:w="2001" w:type="dxa"/>
          </w:tcPr>
          <w:p w14:paraId="4B1915B6" w14:textId="77777777" w:rsidR="00437295" w:rsidRPr="00C07122" w:rsidRDefault="00437295" w:rsidP="00750B5D">
            <w:pPr>
              <w:jc w:val="both"/>
              <w:rPr>
                <w:rFonts w:ascii="Times New Roman" w:hAnsi="Times New Roman"/>
                <w:b/>
                <w:bCs/>
                <w:color w:val="2F5496"/>
                <w:sz w:val="24"/>
              </w:rPr>
            </w:pPr>
            <w:r w:rsidRPr="00C07122">
              <w:rPr>
                <w:rFonts w:ascii="Times New Roman" w:hAnsi="Times New Roman"/>
                <w:b/>
                <w:bCs/>
                <w:color w:val="2F5496"/>
                <w:sz w:val="24"/>
              </w:rPr>
              <w:t>Önlem alma</w:t>
            </w:r>
          </w:p>
          <w:p w14:paraId="1C62B306" w14:textId="77777777" w:rsidR="00437295" w:rsidRPr="00C07122" w:rsidRDefault="00437295" w:rsidP="00750B5D">
            <w:pPr>
              <w:jc w:val="both"/>
              <w:rPr>
                <w:rFonts w:ascii="Times New Roman" w:hAnsi="Times New Roman"/>
                <w:b/>
                <w:bCs/>
                <w:color w:val="2F5496"/>
                <w:sz w:val="24"/>
              </w:rPr>
            </w:pPr>
          </w:p>
        </w:tc>
        <w:tc>
          <w:tcPr>
            <w:tcW w:w="7134" w:type="dxa"/>
          </w:tcPr>
          <w:p w14:paraId="117AA0BC" w14:textId="0166B5CF" w:rsidR="00437295" w:rsidRPr="0055066E" w:rsidRDefault="00437295" w:rsidP="00750B5D">
            <w:pPr>
              <w:jc w:val="both"/>
              <w:rPr>
                <w:rFonts w:ascii="Times New Roman" w:hAnsi="Times New Roman"/>
                <w:sz w:val="24"/>
                <w:szCs w:val="24"/>
                <w:highlight w:val="yellow"/>
              </w:rPr>
            </w:pPr>
            <w:r w:rsidRPr="00437295">
              <w:rPr>
                <w:rFonts w:ascii="Times New Roman" w:hAnsi="Times New Roman"/>
                <w:sz w:val="24"/>
                <w:szCs w:val="24"/>
              </w:rPr>
              <w:t>-</w:t>
            </w:r>
          </w:p>
        </w:tc>
      </w:tr>
    </w:tbl>
    <w:p w14:paraId="2B5722AC" w14:textId="77777777" w:rsidR="00437295" w:rsidRPr="00877ACE" w:rsidRDefault="00437295" w:rsidP="00437295">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437295" w:rsidRPr="00877ACE" w14:paraId="3C745371" w14:textId="77777777" w:rsidTr="00750B5D">
        <w:trPr>
          <w:trHeight w:val="440"/>
        </w:trPr>
        <w:tc>
          <w:tcPr>
            <w:tcW w:w="1418" w:type="dxa"/>
            <w:tcMar>
              <w:top w:w="100" w:type="dxa"/>
              <w:left w:w="100" w:type="dxa"/>
              <w:bottom w:w="100" w:type="dxa"/>
              <w:right w:w="100" w:type="dxa"/>
            </w:tcMar>
          </w:tcPr>
          <w:p w14:paraId="48D9EF15" w14:textId="77777777" w:rsidR="00437295" w:rsidRPr="00877ACE" w:rsidRDefault="00437295" w:rsidP="00750B5D">
            <w:pPr>
              <w:widowControl w:val="0"/>
              <w:spacing w:after="0" w:line="240" w:lineRule="auto"/>
              <w:ind w:left="0" w:firstLine="0"/>
              <w:rPr>
                <w:b/>
                <w:sz w:val="18"/>
                <w:szCs w:val="18"/>
              </w:rPr>
            </w:pPr>
            <w:r w:rsidRPr="00877ACE">
              <w:rPr>
                <w:b/>
                <w:sz w:val="18"/>
                <w:szCs w:val="18"/>
              </w:rPr>
              <w:t>Hazırlayacak Birim</w:t>
            </w:r>
          </w:p>
        </w:tc>
        <w:tc>
          <w:tcPr>
            <w:tcW w:w="7654" w:type="dxa"/>
            <w:gridSpan w:val="5"/>
            <w:tcMar>
              <w:top w:w="100" w:type="dxa"/>
              <w:left w:w="100" w:type="dxa"/>
              <w:bottom w:w="100" w:type="dxa"/>
              <w:right w:w="100" w:type="dxa"/>
            </w:tcMar>
          </w:tcPr>
          <w:p w14:paraId="6BB5E739" w14:textId="77777777" w:rsidR="00437295" w:rsidRPr="00877ACE" w:rsidRDefault="00437295" w:rsidP="00750B5D">
            <w:pPr>
              <w:keepNext/>
              <w:keepLines/>
              <w:spacing w:after="234" w:line="259" w:lineRule="auto"/>
              <w:rPr>
                <w:b/>
                <w:sz w:val="18"/>
                <w:szCs w:val="18"/>
              </w:rPr>
            </w:pPr>
            <w:r w:rsidRPr="00877ACE">
              <w:rPr>
                <w:b/>
                <w:sz w:val="18"/>
                <w:szCs w:val="18"/>
              </w:rPr>
              <w:t>Tüm Akademik Birimler</w:t>
            </w:r>
          </w:p>
        </w:tc>
      </w:tr>
      <w:tr w:rsidR="00437295" w:rsidRPr="00877ACE" w14:paraId="5E2FAFC5" w14:textId="77777777" w:rsidTr="00750B5D">
        <w:trPr>
          <w:trHeight w:val="50"/>
        </w:trPr>
        <w:tc>
          <w:tcPr>
            <w:tcW w:w="1418" w:type="dxa"/>
            <w:tcMar>
              <w:top w:w="100" w:type="dxa"/>
              <w:left w:w="100" w:type="dxa"/>
              <w:bottom w:w="100" w:type="dxa"/>
              <w:right w:w="100" w:type="dxa"/>
            </w:tcMar>
          </w:tcPr>
          <w:p w14:paraId="55B1F8E1" w14:textId="77777777" w:rsidR="00437295" w:rsidRPr="00877ACE" w:rsidRDefault="00437295" w:rsidP="00750B5D">
            <w:pPr>
              <w:widowControl w:val="0"/>
              <w:spacing w:after="0" w:line="240" w:lineRule="auto"/>
              <w:ind w:left="0" w:firstLine="0"/>
              <w:rPr>
                <w:sz w:val="18"/>
                <w:szCs w:val="18"/>
              </w:rPr>
            </w:pPr>
            <w:r w:rsidRPr="00877ACE">
              <w:rPr>
                <w:b/>
                <w:sz w:val="18"/>
                <w:szCs w:val="18"/>
              </w:rPr>
              <w:lastRenderedPageBreak/>
              <w:t>PUKÖ</w:t>
            </w:r>
          </w:p>
        </w:tc>
        <w:tc>
          <w:tcPr>
            <w:tcW w:w="1559" w:type="dxa"/>
            <w:tcMar>
              <w:top w:w="100" w:type="dxa"/>
              <w:left w:w="100" w:type="dxa"/>
              <w:bottom w:w="100" w:type="dxa"/>
              <w:right w:w="100" w:type="dxa"/>
            </w:tcMar>
          </w:tcPr>
          <w:p w14:paraId="27A5BFFC" w14:textId="77777777" w:rsidR="00437295" w:rsidRPr="00877ACE" w:rsidRDefault="00437295" w:rsidP="00750B5D">
            <w:pPr>
              <w:widowControl w:val="0"/>
              <w:spacing w:after="0" w:line="240" w:lineRule="auto"/>
              <w:ind w:left="0" w:firstLine="0"/>
              <w:rPr>
                <w:sz w:val="18"/>
                <w:szCs w:val="18"/>
              </w:rPr>
            </w:pPr>
            <w:r w:rsidRPr="00877ACE">
              <w:rPr>
                <w:sz w:val="18"/>
                <w:szCs w:val="18"/>
              </w:rPr>
              <w:t>-</w:t>
            </w:r>
          </w:p>
        </w:tc>
        <w:tc>
          <w:tcPr>
            <w:tcW w:w="1658" w:type="dxa"/>
            <w:shd w:val="clear" w:color="auto" w:fill="FAE2D5"/>
            <w:tcMar>
              <w:top w:w="100" w:type="dxa"/>
              <w:left w:w="100" w:type="dxa"/>
              <w:bottom w:w="100" w:type="dxa"/>
              <w:right w:w="100" w:type="dxa"/>
            </w:tcMar>
          </w:tcPr>
          <w:p w14:paraId="1CC2DDC6" w14:textId="77777777" w:rsidR="00437295" w:rsidRPr="00877ACE" w:rsidRDefault="00437295" w:rsidP="00750B5D">
            <w:pPr>
              <w:widowControl w:val="0"/>
              <w:spacing w:after="0" w:line="240" w:lineRule="auto"/>
              <w:ind w:left="0" w:firstLine="0"/>
              <w:rPr>
                <w:sz w:val="18"/>
                <w:szCs w:val="18"/>
              </w:rPr>
            </w:pPr>
            <w:r w:rsidRPr="00877ACE">
              <w:rPr>
                <w:sz w:val="18"/>
                <w:szCs w:val="18"/>
              </w:rPr>
              <w:t>P (Planlama)</w:t>
            </w:r>
          </w:p>
        </w:tc>
        <w:tc>
          <w:tcPr>
            <w:tcW w:w="1605" w:type="dxa"/>
            <w:shd w:val="clear" w:color="auto" w:fill="D9F2D0"/>
            <w:tcMar>
              <w:top w:w="100" w:type="dxa"/>
              <w:left w:w="100" w:type="dxa"/>
              <w:bottom w:w="100" w:type="dxa"/>
              <w:right w:w="100" w:type="dxa"/>
            </w:tcMar>
          </w:tcPr>
          <w:p w14:paraId="7AC2A362" w14:textId="77777777" w:rsidR="00437295" w:rsidRPr="00877ACE" w:rsidRDefault="00437295" w:rsidP="00750B5D">
            <w:pPr>
              <w:widowControl w:val="0"/>
              <w:spacing w:after="0" w:line="240" w:lineRule="auto"/>
              <w:ind w:left="0" w:firstLine="0"/>
              <w:rPr>
                <w:sz w:val="18"/>
                <w:szCs w:val="18"/>
              </w:rPr>
            </w:pPr>
            <w:r w:rsidRPr="00877ACE">
              <w:rPr>
                <w:sz w:val="18"/>
                <w:szCs w:val="18"/>
              </w:rPr>
              <w:t>U (Uygulama)</w:t>
            </w:r>
          </w:p>
        </w:tc>
        <w:tc>
          <w:tcPr>
            <w:tcW w:w="1380" w:type="dxa"/>
            <w:shd w:val="clear" w:color="auto" w:fill="C1E4F5"/>
            <w:tcMar>
              <w:top w:w="100" w:type="dxa"/>
              <w:left w:w="100" w:type="dxa"/>
              <w:bottom w:w="100" w:type="dxa"/>
              <w:right w:w="100" w:type="dxa"/>
            </w:tcMar>
          </w:tcPr>
          <w:p w14:paraId="1802D81F" w14:textId="77777777" w:rsidR="00437295" w:rsidRPr="00877ACE" w:rsidRDefault="00437295" w:rsidP="00750B5D">
            <w:pPr>
              <w:widowControl w:val="0"/>
              <w:spacing w:after="0" w:line="240" w:lineRule="auto"/>
              <w:ind w:left="0" w:firstLine="0"/>
              <w:rPr>
                <w:sz w:val="18"/>
                <w:szCs w:val="18"/>
              </w:rPr>
            </w:pPr>
            <w:r w:rsidRPr="00877ACE">
              <w:rPr>
                <w:sz w:val="18"/>
                <w:szCs w:val="18"/>
              </w:rPr>
              <w:t>K (Kontrol etme)</w:t>
            </w:r>
          </w:p>
          <w:p w14:paraId="4029D7EE" w14:textId="77777777" w:rsidR="00437295" w:rsidRPr="00877ACE" w:rsidRDefault="00437295" w:rsidP="00750B5D">
            <w:pPr>
              <w:widowControl w:val="0"/>
              <w:spacing w:after="0" w:line="240" w:lineRule="auto"/>
              <w:ind w:left="0" w:firstLine="0"/>
              <w:rPr>
                <w:sz w:val="18"/>
                <w:szCs w:val="18"/>
              </w:rPr>
            </w:pPr>
            <w:r w:rsidRPr="00877ACE">
              <w:rPr>
                <w:sz w:val="18"/>
                <w:szCs w:val="18"/>
              </w:rPr>
              <w:t>Ö (Önlem alma)</w:t>
            </w:r>
          </w:p>
        </w:tc>
        <w:tc>
          <w:tcPr>
            <w:tcW w:w="1452" w:type="dxa"/>
            <w:shd w:val="clear" w:color="auto" w:fill="F2E2EE"/>
            <w:tcMar>
              <w:top w:w="100" w:type="dxa"/>
              <w:left w:w="100" w:type="dxa"/>
              <w:bottom w:w="100" w:type="dxa"/>
              <w:right w:w="100" w:type="dxa"/>
            </w:tcMar>
          </w:tcPr>
          <w:p w14:paraId="204DA7EB" w14:textId="77777777" w:rsidR="00437295" w:rsidRPr="00877ACE" w:rsidRDefault="00437295" w:rsidP="00750B5D">
            <w:pPr>
              <w:widowControl w:val="0"/>
              <w:spacing w:after="0" w:line="240" w:lineRule="auto"/>
              <w:ind w:left="0" w:firstLine="0"/>
              <w:rPr>
                <w:sz w:val="18"/>
                <w:szCs w:val="18"/>
              </w:rPr>
            </w:pPr>
            <w:r w:rsidRPr="00877ACE">
              <w:rPr>
                <w:sz w:val="18"/>
                <w:szCs w:val="18"/>
              </w:rPr>
              <w:t>Tekrar eden PUKÖ döngüleri</w:t>
            </w:r>
          </w:p>
        </w:tc>
      </w:tr>
      <w:tr w:rsidR="00437295" w:rsidRPr="00877ACE" w14:paraId="58A430E5" w14:textId="77777777" w:rsidTr="00750B5D">
        <w:trPr>
          <w:trHeight w:val="50"/>
        </w:trPr>
        <w:tc>
          <w:tcPr>
            <w:tcW w:w="1418" w:type="dxa"/>
            <w:tcMar>
              <w:top w:w="100" w:type="dxa"/>
              <w:left w:w="100" w:type="dxa"/>
              <w:bottom w:w="100" w:type="dxa"/>
              <w:right w:w="100" w:type="dxa"/>
            </w:tcMar>
          </w:tcPr>
          <w:p w14:paraId="66770AC1" w14:textId="77777777" w:rsidR="00437295" w:rsidRPr="00877ACE" w:rsidRDefault="00437295" w:rsidP="00750B5D">
            <w:pPr>
              <w:widowControl w:val="0"/>
              <w:spacing w:after="0" w:line="240" w:lineRule="auto"/>
              <w:ind w:left="0" w:firstLine="0"/>
              <w:rPr>
                <w:sz w:val="18"/>
                <w:szCs w:val="18"/>
              </w:rPr>
            </w:pPr>
            <w:r w:rsidRPr="00877ACE">
              <w:rPr>
                <w:b/>
                <w:sz w:val="18"/>
                <w:szCs w:val="18"/>
              </w:rPr>
              <w:t>Olgunluk Düzeyi</w:t>
            </w:r>
          </w:p>
        </w:tc>
        <w:tc>
          <w:tcPr>
            <w:tcW w:w="1559" w:type="dxa"/>
            <w:tcMar>
              <w:top w:w="100" w:type="dxa"/>
              <w:left w:w="100" w:type="dxa"/>
              <w:bottom w:w="100" w:type="dxa"/>
              <w:right w:w="100" w:type="dxa"/>
            </w:tcMar>
          </w:tcPr>
          <w:p w14:paraId="7FE4876B" w14:textId="77777777" w:rsidR="00437295" w:rsidRPr="00877ACE" w:rsidRDefault="00437295" w:rsidP="00750B5D">
            <w:pPr>
              <w:widowControl w:val="0"/>
              <w:spacing w:after="0" w:line="240" w:lineRule="auto"/>
              <w:ind w:left="0" w:firstLine="0"/>
              <w:rPr>
                <w:sz w:val="18"/>
                <w:szCs w:val="18"/>
              </w:rPr>
            </w:pPr>
            <w:r w:rsidRPr="00877ACE">
              <w:rPr>
                <w:sz w:val="18"/>
                <w:szCs w:val="18"/>
              </w:rPr>
              <w:t>1</w:t>
            </w:r>
          </w:p>
        </w:tc>
        <w:tc>
          <w:tcPr>
            <w:tcW w:w="1658" w:type="dxa"/>
            <w:tcMar>
              <w:top w:w="100" w:type="dxa"/>
              <w:left w:w="100" w:type="dxa"/>
              <w:bottom w:w="100" w:type="dxa"/>
              <w:right w:w="100" w:type="dxa"/>
            </w:tcMar>
          </w:tcPr>
          <w:p w14:paraId="7D2C16FE" w14:textId="77777777" w:rsidR="00437295" w:rsidRPr="00877ACE" w:rsidRDefault="00437295" w:rsidP="00750B5D">
            <w:pPr>
              <w:widowControl w:val="0"/>
              <w:spacing w:after="0" w:line="240" w:lineRule="auto"/>
              <w:ind w:left="0" w:firstLine="0"/>
              <w:rPr>
                <w:sz w:val="18"/>
                <w:szCs w:val="18"/>
              </w:rPr>
            </w:pPr>
            <w:r w:rsidRPr="00877ACE">
              <w:rPr>
                <w:sz w:val="18"/>
                <w:szCs w:val="18"/>
              </w:rPr>
              <w:t>2</w:t>
            </w:r>
          </w:p>
        </w:tc>
        <w:tc>
          <w:tcPr>
            <w:tcW w:w="1605" w:type="dxa"/>
            <w:tcMar>
              <w:top w:w="100" w:type="dxa"/>
              <w:left w:w="100" w:type="dxa"/>
              <w:bottom w:w="100" w:type="dxa"/>
              <w:right w:w="100" w:type="dxa"/>
            </w:tcMar>
          </w:tcPr>
          <w:p w14:paraId="1F7B09AF" w14:textId="77777777" w:rsidR="00437295" w:rsidRPr="00877ACE" w:rsidRDefault="00437295" w:rsidP="00750B5D">
            <w:pPr>
              <w:widowControl w:val="0"/>
              <w:spacing w:after="0" w:line="240" w:lineRule="auto"/>
              <w:ind w:left="0" w:firstLine="0"/>
              <w:rPr>
                <w:sz w:val="18"/>
                <w:szCs w:val="18"/>
              </w:rPr>
            </w:pPr>
            <w:r w:rsidRPr="00877ACE">
              <w:rPr>
                <w:sz w:val="18"/>
                <w:szCs w:val="18"/>
              </w:rPr>
              <w:t>3</w:t>
            </w:r>
          </w:p>
        </w:tc>
        <w:tc>
          <w:tcPr>
            <w:tcW w:w="1380" w:type="dxa"/>
            <w:tcMar>
              <w:top w:w="100" w:type="dxa"/>
              <w:left w:w="100" w:type="dxa"/>
              <w:bottom w:w="100" w:type="dxa"/>
              <w:right w:w="100" w:type="dxa"/>
            </w:tcMar>
          </w:tcPr>
          <w:p w14:paraId="4E2F3858" w14:textId="77777777" w:rsidR="00437295" w:rsidRPr="00877ACE" w:rsidRDefault="00437295" w:rsidP="00750B5D">
            <w:pPr>
              <w:widowControl w:val="0"/>
              <w:spacing w:after="0" w:line="240" w:lineRule="auto"/>
              <w:ind w:left="0" w:firstLine="0"/>
              <w:rPr>
                <w:sz w:val="18"/>
                <w:szCs w:val="18"/>
              </w:rPr>
            </w:pPr>
            <w:r w:rsidRPr="00877ACE">
              <w:rPr>
                <w:sz w:val="18"/>
                <w:szCs w:val="18"/>
              </w:rPr>
              <w:t>4</w:t>
            </w:r>
          </w:p>
        </w:tc>
        <w:tc>
          <w:tcPr>
            <w:tcW w:w="1452" w:type="dxa"/>
            <w:tcMar>
              <w:top w:w="100" w:type="dxa"/>
              <w:left w:w="100" w:type="dxa"/>
              <w:bottom w:w="100" w:type="dxa"/>
              <w:right w:w="100" w:type="dxa"/>
            </w:tcMar>
          </w:tcPr>
          <w:p w14:paraId="04916389" w14:textId="77777777" w:rsidR="00437295" w:rsidRPr="00877ACE" w:rsidRDefault="00437295" w:rsidP="00750B5D">
            <w:pPr>
              <w:widowControl w:val="0"/>
              <w:spacing w:after="0" w:line="240" w:lineRule="auto"/>
              <w:ind w:left="0" w:firstLine="0"/>
              <w:rPr>
                <w:sz w:val="18"/>
                <w:szCs w:val="18"/>
              </w:rPr>
            </w:pPr>
            <w:r w:rsidRPr="00877ACE">
              <w:rPr>
                <w:sz w:val="18"/>
                <w:szCs w:val="18"/>
              </w:rPr>
              <w:t>5</w:t>
            </w:r>
          </w:p>
        </w:tc>
      </w:tr>
      <w:tr w:rsidR="00437295" w:rsidRPr="00877ACE" w14:paraId="2895FEDA" w14:textId="77777777" w:rsidTr="00750B5D">
        <w:tc>
          <w:tcPr>
            <w:tcW w:w="1418" w:type="dxa"/>
            <w:tcMar>
              <w:top w:w="100" w:type="dxa"/>
              <w:left w:w="100" w:type="dxa"/>
              <w:bottom w:w="100" w:type="dxa"/>
              <w:right w:w="100" w:type="dxa"/>
            </w:tcMar>
          </w:tcPr>
          <w:p w14:paraId="2DF4AEE3" w14:textId="77777777" w:rsidR="00437295" w:rsidRPr="00877ACE" w:rsidRDefault="00437295" w:rsidP="00750B5D">
            <w:pPr>
              <w:widowControl w:val="0"/>
              <w:spacing w:after="0" w:line="240" w:lineRule="auto"/>
              <w:ind w:left="0" w:firstLine="0"/>
              <w:rPr>
                <w:b/>
                <w:sz w:val="18"/>
                <w:szCs w:val="18"/>
              </w:rPr>
            </w:pPr>
            <w:r w:rsidRPr="00877ACE">
              <w:rPr>
                <w:b/>
                <w:sz w:val="18"/>
                <w:szCs w:val="18"/>
              </w:rPr>
              <w:t xml:space="preserve">B.4.2. Öğretim Yetkinlikleri ve Gelişimi </w:t>
            </w:r>
          </w:p>
        </w:tc>
        <w:tc>
          <w:tcPr>
            <w:tcW w:w="1559" w:type="dxa"/>
            <w:tcMar>
              <w:top w:w="100" w:type="dxa"/>
              <w:left w:w="100" w:type="dxa"/>
              <w:bottom w:w="100" w:type="dxa"/>
              <w:right w:w="100" w:type="dxa"/>
            </w:tcMar>
          </w:tcPr>
          <w:p w14:paraId="1EE6114F" w14:textId="77777777" w:rsidR="00437295" w:rsidRPr="00877ACE" w:rsidRDefault="00437295" w:rsidP="00750B5D">
            <w:pPr>
              <w:widowControl w:val="0"/>
              <w:spacing w:after="0" w:line="240" w:lineRule="auto"/>
              <w:ind w:left="0" w:firstLine="0"/>
              <w:rPr>
                <w:sz w:val="18"/>
                <w:szCs w:val="18"/>
              </w:rPr>
            </w:pPr>
            <w:r w:rsidRPr="00877ACE">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7B32CB2D" w14:textId="77777777" w:rsidR="00437295" w:rsidRPr="00877ACE" w:rsidRDefault="00437295" w:rsidP="00750B5D">
            <w:pPr>
              <w:widowControl w:val="0"/>
              <w:spacing w:after="0" w:line="240" w:lineRule="auto"/>
              <w:ind w:left="0" w:firstLine="0"/>
              <w:rPr>
                <w:sz w:val="18"/>
                <w:szCs w:val="18"/>
              </w:rPr>
            </w:pPr>
            <w:r w:rsidRPr="00877ACE">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66A9887D" w14:textId="77777777" w:rsidR="00437295" w:rsidRPr="00877ACE" w:rsidRDefault="00437295" w:rsidP="00750B5D">
            <w:pPr>
              <w:widowControl w:val="0"/>
              <w:spacing w:after="0" w:line="240" w:lineRule="auto"/>
              <w:ind w:left="0" w:firstLine="0"/>
              <w:rPr>
                <w:sz w:val="18"/>
                <w:szCs w:val="18"/>
              </w:rPr>
            </w:pPr>
            <w:r w:rsidRPr="00877ACE">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10E60917" w14:textId="77777777" w:rsidR="00437295" w:rsidRPr="00877ACE" w:rsidRDefault="00437295" w:rsidP="00750B5D">
            <w:pPr>
              <w:widowControl w:val="0"/>
              <w:spacing w:after="0" w:line="240" w:lineRule="auto"/>
              <w:ind w:left="0" w:firstLine="0"/>
              <w:rPr>
                <w:sz w:val="18"/>
                <w:szCs w:val="18"/>
              </w:rPr>
            </w:pPr>
            <w:r w:rsidRPr="00877ACE">
              <w:rPr>
                <w:sz w:val="18"/>
                <w:szCs w:val="18"/>
              </w:rPr>
              <w:t>Öğretim yetkinliğini geliştirme uygulamalarından elde edilen bulgular izlenmekte ve izlem sonuçları öğretim elemanları ile birlikte irdelenerek önlemler alınmaktadır</w:t>
            </w:r>
          </w:p>
        </w:tc>
        <w:tc>
          <w:tcPr>
            <w:tcW w:w="1452" w:type="dxa"/>
            <w:tcMar>
              <w:top w:w="100" w:type="dxa"/>
              <w:left w:w="100" w:type="dxa"/>
              <w:bottom w:w="100" w:type="dxa"/>
              <w:right w:w="100" w:type="dxa"/>
            </w:tcMar>
          </w:tcPr>
          <w:p w14:paraId="63F77D7D" w14:textId="77777777" w:rsidR="00437295" w:rsidRPr="00877ACE" w:rsidRDefault="00437295" w:rsidP="00750B5D">
            <w:pPr>
              <w:widowControl w:val="0"/>
              <w:spacing w:after="0" w:line="240" w:lineRule="auto"/>
              <w:ind w:left="0" w:firstLine="0"/>
              <w:rPr>
                <w:sz w:val="18"/>
                <w:szCs w:val="18"/>
              </w:rPr>
            </w:pPr>
            <w:r w:rsidRPr="00877ACE">
              <w:rPr>
                <w:sz w:val="18"/>
                <w:szCs w:val="18"/>
              </w:rPr>
              <w:t>İçselleştirilmiş, sistematik, sürdürülebilir ve örnek gösterilebilir uygulamalar bulunmaktadır</w:t>
            </w:r>
          </w:p>
        </w:tc>
      </w:tr>
      <w:tr w:rsidR="00437295" w:rsidRPr="00877ACE" w14:paraId="1E7799EF" w14:textId="77777777" w:rsidTr="00750B5D">
        <w:tc>
          <w:tcPr>
            <w:tcW w:w="1418" w:type="dxa"/>
            <w:tcMar>
              <w:top w:w="100" w:type="dxa"/>
              <w:left w:w="100" w:type="dxa"/>
              <w:bottom w:w="100" w:type="dxa"/>
              <w:right w:w="100" w:type="dxa"/>
            </w:tcMar>
          </w:tcPr>
          <w:p w14:paraId="1D5EADE4" w14:textId="77777777" w:rsidR="00437295" w:rsidRPr="00877ACE" w:rsidRDefault="00437295" w:rsidP="00750B5D">
            <w:pPr>
              <w:widowControl w:val="0"/>
              <w:spacing w:after="0" w:line="240" w:lineRule="auto"/>
              <w:ind w:left="0" w:firstLine="0"/>
              <w:rPr>
                <w:b/>
                <w:sz w:val="18"/>
                <w:szCs w:val="18"/>
              </w:rPr>
            </w:pPr>
            <w:r w:rsidRPr="00877ACE">
              <w:rPr>
                <w:b/>
                <w:sz w:val="18"/>
                <w:szCs w:val="18"/>
              </w:rPr>
              <w:t>(X) ile işaretleyiniz.</w:t>
            </w:r>
          </w:p>
        </w:tc>
        <w:tc>
          <w:tcPr>
            <w:tcW w:w="1559" w:type="dxa"/>
            <w:tcMar>
              <w:top w:w="100" w:type="dxa"/>
              <w:left w:w="100" w:type="dxa"/>
              <w:bottom w:w="100" w:type="dxa"/>
              <w:right w:w="100" w:type="dxa"/>
            </w:tcMar>
          </w:tcPr>
          <w:p w14:paraId="5441BC40" w14:textId="77777777" w:rsidR="00437295" w:rsidRPr="00877ACE" w:rsidRDefault="00437295" w:rsidP="00750B5D">
            <w:pPr>
              <w:widowControl w:val="0"/>
              <w:spacing w:after="0" w:line="240" w:lineRule="auto"/>
              <w:ind w:left="0" w:firstLine="0"/>
              <w:rPr>
                <w:sz w:val="18"/>
                <w:szCs w:val="18"/>
              </w:rPr>
            </w:pPr>
          </w:p>
        </w:tc>
        <w:tc>
          <w:tcPr>
            <w:tcW w:w="1658" w:type="dxa"/>
            <w:tcMar>
              <w:top w:w="100" w:type="dxa"/>
              <w:left w:w="100" w:type="dxa"/>
              <w:bottom w:w="100" w:type="dxa"/>
              <w:right w:w="100" w:type="dxa"/>
            </w:tcMar>
          </w:tcPr>
          <w:p w14:paraId="78DFB478" w14:textId="77777777" w:rsidR="00437295" w:rsidRPr="00877ACE" w:rsidRDefault="00437295" w:rsidP="00750B5D">
            <w:pPr>
              <w:widowControl w:val="0"/>
              <w:spacing w:after="0" w:line="240" w:lineRule="auto"/>
              <w:ind w:left="0" w:firstLine="0"/>
              <w:rPr>
                <w:sz w:val="18"/>
                <w:szCs w:val="18"/>
              </w:rPr>
            </w:pPr>
          </w:p>
        </w:tc>
        <w:tc>
          <w:tcPr>
            <w:tcW w:w="1605" w:type="dxa"/>
            <w:tcMar>
              <w:top w:w="100" w:type="dxa"/>
              <w:left w:w="100" w:type="dxa"/>
              <w:bottom w:w="100" w:type="dxa"/>
              <w:right w:w="100" w:type="dxa"/>
            </w:tcMar>
          </w:tcPr>
          <w:p w14:paraId="391B5BE7" w14:textId="5D93154E" w:rsidR="00437295" w:rsidRPr="00877ACE" w:rsidRDefault="00236995" w:rsidP="00236995">
            <w:pPr>
              <w:widowControl w:val="0"/>
              <w:spacing w:after="0" w:line="240" w:lineRule="auto"/>
              <w:ind w:left="0" w:firstLine="0"/>
              <w:jc w:val="center"/>
              <w:rPr>
                <w:sz w:val="18"/>
                <w:szCs w:val="18"/>
              </w:rPr>
            </w:pPr>
            <w:r>
              <w:rPr>
                <w:sz w:val="18"/>
                <w:szCs w:val="18"/>
              </w:rPr>
              <w:t>X</w:t>
            </w:r>
          </w:p>
        </w:tc>
        <w:tc>
          <w:tcPr>
            <w:tcW w:w="1380" w:type="dxa"/>
            <w:tcMar>
              <w:top w:w="100" w:type="dxa"/>
              <w:left w:w="100" w:type="dxa"/>
              <w:bottom w:w="100" w:type="dxa"/>
              <w:right w:w="100" w:type="dxa"/>
            </w:tcMar>
          </w:tcPr>
          <w:p w14:paraId="69A16D94" w14:textId="6EA5446C" w:rsidR="00437295" w:rsidRPr="00877ACE" w:rsidRDefault="00437295" w:rsidP="00236995">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70F5BD99" w14:textId="77777777" w:rsidR="00437295" w:rsidRPr="00877ACE" w:rsidRDefault="00437295" w:rsidP="00750B5D">
            <w:pPr>
              <w:widowControl w:val="0"/>
              <w:spacing w:after="0" w:line="240" w:lineRule="auto"/>
              <w:ind w:left="0" w:firstLine="0"/>
              <w:rPr>
                <w:sz w:val="18"/>
                <w:szCs w:val="18"/>
              </w:rPr>
            </w:pPr>
          </w:p>
        </w:tc>
      </w:tr>
    </w:tbl>
    <w:p w14:paraId="6D592955" w14:textId="77777777" w:rsidR="00437295" w:rsidRPr="00877ACE" w:rsidRDefault="00437295" w:rsidP="00437295">
      <w:pPr>
        <w:spacing w:after="160" w:line="278" w:lineRule="auto"/>
        <w:ind w:left="0" w:firstLine="0"/>
      </w:pPr>
      <w:r w:rsidRPr="00877ACE">
        <w:rPr>
          <w:sz w:val="20"/>
          <w:szCs w:val="20"/>
        </w:rPr>
        <w:t xml:space="preserve">  Not: Bu alt ölçütü genel olarak değerlendirip olgunluk düzeyini (X) ile işaretleyiniz</w:t>
      </w:r>
      <w:bookmarkStart w:id="113" w:name="_heading=h.o7wljirp5ezr" w:colFirst="0" w:colLast="0"/>
      <w:bookmarkEnd w:id="113"/>
    </w:p>
    <w:p w14:paraId="26B2485D" w14:textId="77777777" w:rsidR="00437295" w:rsidRDefault="00C05DEF" w:rsidP="007F263E">
      <w:pPr>
        <w:pStyle w:val="Balk3"/>
      </w:pPr>
      <w:bookmarkStart w:id="114" w:name="_Toc221281787"/>
      <w:r w:rsidRPr="00E90D07">
        <w:t>B.4.3. Eğitim Faaliyetlerine Yönelik Teşvik ve Ödüllendirme</w:t>
      </w:r>
      <w:bookmarkEnd w:id="114"/>
      <w:r w:rsidRPr="00E90D07">
        <w:t xml:space="preserve"> </w:t>
      </w:r>
    </w:p>
    <w:p w14:paraId="2E51FC6B" w14:textId="77777777" w:rsidR="00972DCD" w:rsidRPr="00E90D07" w:rsidRDefault="00972DCD" w:rsidP="00437295">
      <w:pPr>
        <w:keepNext/>
        <w:keepLines/>
        <w:pBdr>
          <w:top w:val="nil"/>
          <w:left w:val="nil"/>
          <w:bottom w:val="nil"/>
          <w:right w:val="nil"/>
          <w:between w:val="nil"/>
        </w:pBdr>
        <w:spacing w:after="0" w:line="240" w:lineRule="auto"/>
        <w:jc w:val="left"/>
        <w:rPr>
          <w:i/>
        </w:rPr>
      </w:pPr>
    </w:p>
    <w:tbl>
      <w:tblPr>
        <w:tblStyle w:val="DzTablo42"/>
        <w:tblW w:w="9135" w:type="dxa"/>
        <w:tblLook w:val="06A0" w:firstRow="1" w:lastRow="0" w:firstColumn="1" w:lastColumn="0" w:noHBand="1" w:noVBand="1"/>
      </w:tblPr>
      <w:tblGrid>
        <w:gridCol w:w="2001"/>
        <w:gridCol w:w="7134"/>
      </w:tblGrid>
      <w:tr w:rsidR="00437295" w:rsidRPr="00877ACE" w14:paraId="2920F211"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08EE530" w14:textId="77777777" w:rsidR="00437295" w:rsidRPr="00C07122" w:rsidRDefault="00437295" w:rsidP="00750B5D">
            <w:pPr>
              <w:jc w:val="both"/>
              <w:rPr>
                <w:rFonts w:ascii="Times New Roman" w:eastAsia="Calibri" w:hAnsi="Times New Roman"/>
                <w:color w:val="2F5496"/>
                <w:sz w:val="24"/>
              </w:rPr>
            </w:pPr>
            <w:r w:rsidRPr="00C07122">
              <w:rPr>
                <w:rFonts w:ascii="Times New Roman" w:eastAsia="Calibri" w:hAnsi="Times New Roman"/>
                <w:color w:val="2F5496"/>
                <w:sz w:val="24"/>
              </w:rPr>
              <w:t>Planlama</w:t>
            </w:r>
          </w:p>
          <w:p w14:paraId="24FB2E44" w14:textId="77777777" w:rsidR="00437295" w:rsidRPr="00C07122" w:rsidRDefault="00437295" w:rsidP="00750B5D">
            <w:pPr>
              <w:jc w:val="both"/>
              <w:rPr>
                <w:rFonts w:ascii="Times New Roman" w:eastAsia="Calibri" w:hAnsi="Times New Roman"/>
                <w:color w:val="2F5496"/>
                <w:sz w:val="24"/>
              </w:rPr>
            </w:pPr>
          </w:p>
        </w:tc>
        <w:tc>
          <w:tcPr>
            <w:tcW w:w="7134" w:type="dxa"/>
          </w:tcPr>
          <w:p w14:paraId="0F6F803B" w14:textId="77777777" w:rsidR="00437295" w:rsidRDefault="00437295" w:rsidP="00972D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972DCD">
              <w:rPr>
                <w:rFonts w:ascii="Times New Roman" w:hAnsi="Times New Roman" w:cs="Times New Roman"/>
                <w:b w:val="0"/>
                <w:bCs w:val="0"/>
                <w:sz w:val="24"/>
                <w:szCs w:val="24"/>
              </w:rPr>
              <w:t xml:space="preserve">Akademik teşvik süreci kapsamında, akademik teşvik alan öğretim elemanlarına ait yayın bilgileri ve istatistiksel verilerin fakülte düzeyinde toplanmasına yönelik planlama yapılmıştır </w:t>
            </w:r>
            <w:hyperlink r:id="rId179" w:history="1">
              <w:r w:rsidRPr="00972DCD">
                <w:rPr>
                  <w:rFonts w:ascii="Times New Roman" w:hAnsi="Times New Roman" w:cs="Times New Roman"/>
                  <w:b w:val="0"/>
                  <w:bCs w:val="0"/>
                  <w:color w:val="0070C0"/>
                  <w:sz w:val="24"/>
                  <w:szCs w:val="24"/>
                  <w:u w:val="single"/>
                </w:rPr>
                <w:t>(Resmi Yazı)(OD2)</w:t>
              </w:r>
            </w:hyperlink>
            <w:r w:rsidRPr="00972DCD">
              <w:rPr>
                <w:rFonts w:ascii="Times New Roman" w:hAnsi="Times New Roman" w:cs="Times New Roman"/>
                <w:b w:val="0"/>
                <w:bCs w:val="0"/>
                <w:color w:val="0070C0"/>
                <w:sz w:val="24"/>
                <w:szCs w:val="24"/>
              </w:rPr>
              <w:t xml:space="preserve">. </w:t>
            </w:r>
          </w:p>
          <w:p w14:paraId="532AB9A6" w14:textId="77777777" w:rsidR="00013CD3" w:rsidRPr="00972DCD" w:rsidRDefault="00013CD3" w:rsidP="00972D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4"/>
                <w:szCs w:val="24"/>
              </w:rPr>
            </w:pPr>
          </w:p>
        </w:tc>
      </w:tr>
      <w:tr w:rsidR="00437295" w:rsidRPr="00877ACE" w14:paraId="66103E4B"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FF34B11" w14:textId="77777777" w:rsidR="00437295" w:rsidRPr="00C07122" w:rsidRDefault="00437295" w:rsidP="00750B5D">
            <w:pPr>
              <w:jc w:val="both"/>
              <w:rPr>
                <w:rFonts w:ascii="Times New Roman" w:eastAsia="Calibri" w:hAnsi="Times New Roman"/>
                <w:color w:val="2F5496"/>
                <w:sz w:val="24"/>
              </w:rPr>
            </w:pPr>
            <w:r w:rsidRPr="00C07122">
              <w:rPr>
                <w:rFonts w:ascii="Times New Roman" w:eastAsia="Calibri" w:hAnsi="Times New Roman"/>
                <w:color w:val="2F5496"/>
                <w:sz w:val="24"/>
              </w:rPr>
              <w:t>Uygulama</w:t>
            </w:r>
          </w:p>
          <w:p w14:paraId="6393C3A9" w14:textId="77777777" w:rsidR="00437295" w:rsidRPr="00C07122" w:rsidRDefault="00437295" w:rsidP="00750B5D">
            <w:pPr>
              <w:jc w:val="both"/>
              <w:rPr>
                <w:rFonts w:ascii="Times New Roman" w:eastAsia="Calibri" w:hAnsi="Times New Roman"/>
                <w:color w:val="2F5496"/>
                <w:sz w:val="24"/>
              </w:rPr>
            </w:pPr>
          </w:p>
        </w:tc>
        <w:tc>
          <w:tcPr>
            <w:tcW w:w="7134" w:type="dxa"/>
          </w:tcPr>
          <w:p w14:paraId="36C6073B" w14:textId="77777777" w:rsidR="00437295" w:rsidRPr="00972DCD" w:rsidRDefault="00437295" w:rsidP="00972D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2DCD">
              <w:rPr>
                <w:rFonts w:ascii="Times New Roman" w:hAnsi="Times New Roman" w:cs="Times New Roman"/>
                <w:sz w:val="24"/>
                <w:szCs w:val="24"/>
              </w:rPr>
              <w:t xml:space="preserve">Teşvik almaya hak kazanan öğretim elemanları için belirlenen tarihte ödül töreni gerçekleştirilmiştir </w:t>
            </w:r>
            <w:hyperlink r:id="rId180" w:history="1">
              <w:r w:rsidRPr="00972DCD">
                <w:rPr>
                  <w:rFonts w:ascii="Times New Roman" w:hAnsi="Times New Roman" w:cs="Times New Roman"/>
                  <w:color w:val="0070C0"/>
                  <w:sz w:val="24"/>
                  <w:szCs w:val="24"/>
                  <w:u w:val="single"/>
                </w:rPr>
                <w:t>(Haber metni)(OD3)</w:t>
              </w:r>
            </w:hyperlink>
            <w:r w:rsidRPr="00972DCD">
              <w:rPr>
                <w:rFonts w:ascii="Times New Roman" w:hAnsi="Times New Roman" w:cs="Times New Roman"/>
                <w:color w:val="0070C0"/>
                <w:sz w:val="24"/>
                <w:szCs w:val="24"/>
              </w:rPr>
              <w:t>.</w:t>
            </w:r>
          </w:p>
        </w:tc>
      </w:tr>
      <w:tr w:rsidR="00437295" w:rsidRPr="00877ACE" w14:paraId="6A8C64E2"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832B79D" w14:textId="77777777" w:rsidR="00437295" w:rsidRPr="00C07122" w:rsidRDefault="00437295" w:rsidP="00750B5D">
            <w:pPr>
              <w:jc w:val="both"/>
              <w:rPr>
                <w:rFonts w:ascii="Times New Roman" w:eastAsia="Calibri" w:hAnsi="Times New Roman"/>
                <w:color w:val="2F5496"/>
                <w:sz w:val="24"/>
              </w:rPr>
            </w:pPr>
            <w:r w:rsidRPr="00C07122">
              <w:rPr>
                <w:rFonts w:ascii="Times New Roman" w:eastAsia="Calibri" w:hAnsi="Times New Roman"/>
                <w:color w:val="2F5496"/>
                <w:sz w:val="24"/>
              </w:rPr>
              <w:t>Kontrol etme</w:t>
            </w:r>
          </w:p>
          <w:p w14:paraId="6CBAB8E1" w14:textId="77777777" w:rsidR="00437295" w:rsidRPr="00C07122" w:rsidRDefault="00437295" w:rsidP="00750B5D">
            <w:pPr>
              <w:jc w:val="both"/>
              <w:rPr>
                <w:rFonts w:ascii="Times New Roman" w:eastAsia="Calibri" w:hAnsi="Times New Roman"/>
                <w:color w:val="2F5496"/>
                <w:sz w:val="24"/>
              </w:rPr>
            </w:pPr>
          </w:p>
        </w:tc>
        <w:tc>
          <w:tcPr>
            <w:tcW w:w="7134" w:type="dxa"/>
          </w:tcPr>
          <w:p w14:paraId="52538E71" w14:textId="0CCAECC8" w:rsidR="00437295" w:rsidRPr="0055066E" w:rsidRDefault="00437295" w:rsidP="00750B5D">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w:t>
            </w:r>
          </w:p>
        </w:tc>
      </w:tr>
      <w:tr w:rsidR="00437295" w:rsidRPr="00877ACE" w14:paraId="57DED05B"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071828" w14:textId="77777777" w:rsidR="00437295" w:rsidRPr="00C07122" w:rsidRDefault="00437295" w:rsidP="00750B5D">
            <w:pPr>
              <w:jc w:val="both"/>
              <w:rPr>
                <w:rFonts w:ascii="Times New Roman" w:eastAsia="Calibri" w:hAnsi="Times New Roman"/>
                <w:color w:val="2F5496"/>
                <w:sz w:val="24"/>
              </w:rPr>
            </w:pPr>
            <w:r w:rsidRPr="00C07122">
              <w:rPr>
                <w:rFonts w:ascii="Times New Roman" w:eastAsia="Calibri" w:hAnsi="Times New Roman"/>
                <w:color w:val="2F5496"/>
                <w:sz w:val="24"/>
              </w:rPr>
              <w:t>Önlem alma</w:t>
            </w:r>
          </w:p>
          <w:p w14:paraId="56367924" w14:textId="77777777" w:rsidR="00437295" w:rsidRPr="00C07122" w:rsidRDefault="00437295" w:rsidP="00750B5D">
            <w:pPr>
              <w:jc w:val="both"/>
              <w:rPr>
                <w:rFonts w:ascii="Times New Roman" w:eastAsia="Calibri" w:hAnsi="Times New Roman"/>
                <w:color w:val="2F5496"/>
                <w:sz w:val="24"/>
              </w:rPr>
            </w:pPr>
          </w:p>
        </w:tc>
        <w:tc>
          <w:tcPr>
            <w:tcW w:w="7134" w:type="dxa"/>
          </w:tcPr>
          <w:p w14:paraId="02D24647" w14:textId="5FEA5D6A" w:rsidR="00437295" w:rsidRPr="0055066E" w:rsidRDefault="00437295" w:rsidP="00750B5D">
            <w:pPr>
              <w:spacing w:after="117" w:line="24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w:t>
            </w:r>
          </w:p>
        </w:tc>
      </w:tr>
    </w:tbl>
    <w:p w14:paraId="19EC269A" w14:textId="77777777" w:rsidR="00437295" w:rsidRPr="00877ACE" w:rsidRDefault="00437295" w:rsidP="00437295">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437295" w:rsidRPr="00877ACE" w14:paraId="551F9E13" w14:textId="77777777" w:rsidTr="00750B5D">
        <w:trPr>
          <w:trHeight w:val="440"/>
        </w:trPr>
        <w:tc>
          <w:tcPr>
            <w:tcW w:w="1559" w:type="dxa"/>
            <w:tcMar>
              <w:top w:w="100" w:type="dxa"/>
              <w:left w:w="100" w:type="dxa"/>
              <w:bottom w:w="100" w:type="dxa"/>
              <w:right w:w="100" w:type="dxa"/>
            </w:tcMar>
          </w:tcPr>
          <w:p w14:paraId="1391AFE0" w14:textId="77777777" w:rsidR="00437295" w:rsidRPr="00877ACE" w:rsidRDefault="00437295" w:rsidP="00750B5D">
            <w:pPr>
              <w:widowControl w:val="0"/>
              <w:spacing w:after="0" w:line="240" w:lineRule="auto"/>
              <w:ind w:left="0" w:firstLine="0"/>
              <w:rPr>
                <w:b/>
                <w:sz w:val="18"/>
                <w:szCs w:val="18"/>
              </w:rPr>
            </w:pPr>
            <w:r w:rsidRPr="00877ACE">
              <w:rPr>
                <w:b/>
                <w:sz w:val="18"/>
                <w:szCs w:val="18"/>
              </w:rPr>
              <w:t>Hazırlayacak Birim</w:t>
            </w:r>
          </w:p>
        </w:tc>
        <w:tc>
          <w:tcPr>
            <w:tcW w:w="7513" w:type="dxa"/>
            <w:gridSpan w:val="5"/>
            <w:tcMar>
              <w:top w:w="100" w:type="dxa"/>
              <w:left w:w="100" w:type="dxa"/>
              <w:bottom w:w="100" w:type="dxa"/>
              <w:right w:w="100" w:type="dxa"/>
            </w:tcMar>
          </w:tcPr>
          <w:p w14:paraId="5714D441" w14:textId="77777777" w:rsidR="00437295" w:rsidRPr="00877ACE" w:rsidRDefault="00437295" w:rsidP="00750B5D">
            <w:pPr>
              <w:keepNext/>
              <w:keepLines/>
              <w:spacing w:after="234" w:line="259" w:lineRule="auto"/>
              <w:rPr>
                <w:b/>
                <w:sz w:val="18"/>
                <w:szCs w:val="18"/>
              </w:rPr>
            </w:pPr>
            <w:bookmarkStart w:id="115" w:name="_heading=h.47hxl2r" w:colFirst="0" w:colLast="0"/>
            <w:bookmarkEnd w:id="115"/>
            <w:r w:rsidRPr="00877ACE">
              <w:rPr>
                <w:b/>
                <w:sz w:val="18"/>
                <w:szCs w:val="18"/>
              </w:rPr>
              <w:t>Tüm Akademik Birimler</w:t>
            </w:r>
          </w:p>
        </w:tc>
      </w:tr>
      <w:tr w:rsidR="00437295" w:rsidRPr="00877ACE" w14:paraId="0E1CD34E" w14:textId="77777777" w:rsidTr="00750B5D">
        <w:trPr>
          <w:trHeight w:val="19"/>
        </w:trPr>
        <w:tc>
          <w:tcPr>
            <w:tcW w:w="1559" w:type="dxa"/>
            <w:tcMar>
              <w:top w:w="100" w:type="dxa"/>
              <w:left w:w="100" w:type="dxa"/>
              <w:bottom w:w="100" w:type="dxa"/>
              <w:right w:w="100" w:type="dxa"/>
            </w:tcMar>
          </w:tcPr>
          <w:p w14:paraId="39001E49" w14:textId="77777777" w:rsidR="00437295" w:rsidRPr="00877ACE" w:rsidRDefault="00437295" w:rsidP="00750B5D">
            <w:pPr>
              <w:widowControl w:val="0"/>
              <w:spacing w:after="0" w:line="240" w:lineRule="auto"/>
              <w:ind w:left="0" w:firstLine="0"/>
              <w:rPr>
                <w:sz w:val="18"/>
                <w:szCs w:val="18"/>
              </w:rPr>
            </w:pPr>
            <w:r w:rsidRPr="00877ACE">
              <w:rPr>
                <w:b/>
                <w:sz w:val="18"/>
                <w:szCs w:val="18"/>
              </w:rPr>
              <w:t>PUKÖ</w:t>
            </w:r>
          </w:p>
        </w:tc>
        <w:tc>
          <w:tcPr>
            <w:tcW w:w="1516" w:type="dxa"/>
            <w:tcMar>
              <w:top w:w="100" w:type="dxa"/>
              <w:left w:w="100" w:type="dxa"/>
              <w:bottom w:w="100" w:type="dxa"/>
              <w:right w:w="100" w:type="dxa"/>
            </w:tcMar>
          </w:tcPr>
          <w:p w14:paraId="5496B920" w14:textId="77777777" w:rsidR="00437295" w:rsidRPr="00877ACE" w:rsidRDefault="00437295" w:rsidP="00750B5D">
            <w:pPr>
              <w:widowControl w:val="0"/>
              <w:spacing w:after="0" w:line="240" w:lineRule="auto"/>
              <w:ind w:left="0" w:firstLine="0"/>
              <w:rPr>
                <w:sz w:val="18"/>
                <w:szCs w:val="18"/>
              </w:rPr>
            </w:pPr>
            <w:r w:rsidRPr="00877ACE">
              <w:rPr>
                <w:sz w:val="18"/>
                <w:szCs w:val="18"/>
              </w:rPr>
              <w:t>-</w:t>
            </w:r>
          </w:p>
        </w:tc>
        <w:tc>
          <w:tcPr>
            <w:tcW w:w="1745" w:type="dxa"/>
            <w:shd w:val="clear" w:color="auto" w:fill="FAE2D5"/>
            <w:tcMar>
              <w:top w:w="100" w:type="dxa"/>
              <w:left w:w="100" w:type="dxa"/>
              <w:bottom w:w="100" w:type="dxa"/>
              <w:right w:w="100" w:type="dxa"/>
            </w:tcMar>
          </w:tcPr>
          <w:p w14:paraId="3548DBF7" w14:textId="77777777" w:rsidR="00437295" w:rsidRPr="00877ACE" w:rsidRDefault="00437295" w:rsidP="00750B5D">
            <w:pPr>
              <w:widowControl w:val="0"/>
              <w:spacing w:after="0" w:line="240" w:lineRule="auto"/>
              <w:ind w:left="0" w:firstLine="0"/>
              <w:rPr>
                <w:sz w:val="18"/>
                <w:szCs w:val="18"/>
              </w:rPr>
            </w:pPr>
            <w:r w:rsidRPr="00877ACE">
              <w:rPr>
                <w:sz w:val="18"/>
                <w:szCs w:val="18"/>
              </w:rPr>
              <w:t>P (Planlama)</w:t>
            </w:r>
          </w:p>
        </w:tc>
        <w:tc>
          <w:tcPr>
            <w:tcW w:w="1275" w:type="dxa"/>
            <w:shd w:val="clear" w:color="auto" w:fill="D9F2D0"/>
            <w:tcMar>
              <w:top w:w="100" w:type="dxa"/>
              <w:left w:w="100" w:type="dxa"/>
              <w:bottom w:w="100" w:type="dxa"/>
              <w:right w:w="100" w:type="dxa"/>
            </w:tcMar>
          </w:tcPr>
          <w:p w14:paraId="472B5651" w14:textId="77777777" w:rsidR="00437295" w:rsidRPr="00877ACE" w:rsidRDefault="00437295" w:rsidP="00750B5D">
            <w:pPr>
              <w:widowControl w:val="0"/>
              <w:spacing w:after="0" w:line="240" w:lineRule="auto"/>
              <w:ind w:left="0" w:firstLine="0"/>
              <w:rPr>
                <w:sz w:val="18"/>
                <w:szCs w:val="18"/>
              </w:rPr>
            </w:pPr>
            <w:r w:rsidRPr="00877ACE">
              <w:rPr>
                <w:sz w:val="18"/>
                <w:szCs w:val="18"/>
              </w:rPr>
              <w:t>U (Uygulama)</w:t>
            </w:r>
          </w:p>
        </w:tc>
        <w:tc>
          <w:tcPr>
            <w:tcW w:w="1525" w:type="dxa"/>
            <w:shd w:val="clear" w:color="auto" w:fill="C1E4F5"/>
            <w:tcMar>
              <w:top w:w="100" w:type="dxa"/>
              <w:left w:w="100" w:type="dxa"/>
              <w:bottom w:w="100" w:type="dxa"/>
              <w:right w:w="100" w:type="dxa"/>
            </w:tcMar>
          </w:tcPr>
          <w:p w14:paraId="649B351E" w14:textId="77777777" w:rsidR="00437295" w:rsidRPr="00877ACE" w:rsidRDefault="00437295" w:rsidP="00750B5D">
            <w:pPr>
              <w:widowControl w:val="0"/>
              <w:spacing w:after="0" w:line="240" w:lineRule="auto"/>
              <w:ind w:left="0" w:firstLine="0"/>
              <w:rPr>
                <w:sz w:val="18"/>
                <w:szCs w:val="18"/>
              </w:rPr>
            </w:pPr>
            <w:r w:rsidRPr="00877ACE">
              <w:rPr>
                <w:sz w:val="18"/>
                <w:szCs w:val="18"/>
              </w:rPr>
              <w:t>K (Kontrol etme)</w:t>
            </w:r>
          </w:p>
          <w:p w14:paraId="3151BBFB" w14:textId="77777777" w:rsidR="00437295" w:rsidRPr="00877ACE" w:rsidRDefault="00437295" w:rsidP="00750B5D">
            <w:pPr>
              <w:widowControl w:val="0"/>
              <w:spacing w:after="0" w:line="240" w:lineRule="auto"/>
              <w:ind w:left="0" w:firstLine="0"/>
              <w:rPr>
                <w:sz w:val="18"/>
                <w:szCs w:val="18"/>
              </w:rPr>
            </w:pPr>
            <w:r w:rsidRPr="00877ACE">
              <w:rPr>
                <w:sz w:val="18"/>
                <w:szCs w:val="18"/>
              </w:rPr>
              <w:t>Ö (Önlem alma)</w:t>
            </w:r>
          </w:p>
        </w:tc>
        <w:tc>
          <w:tcPr>
            <w:tcW w:w="1452" w:type="dxa"/>
            <w:shd w:val="clear" w:color="auto" w:fill="F2E2EE"/>
            <w:tcMar>
              <w:top w:w="100" w:type="dxa"/>
              <w:left w:w="100" w:type="dxa"/>
              <w:bottom w:w="100" w:type="dxa"/>
              <w:right w:w="100" w:type="dxa"/>
            </w:tcMar>
          </w:tcPr>
          <w:p w14:paraId="27A55E3B" w14:textId="77777777" w:rsidR="00437295" w:rsidRPr="00877ACE" w:rsidRDefault="00437295" w:rsidP="00750B5D">
            <w:pPr>
              <w:widowControl w:val="0"/>
              <w:spacing w:after="0" w:line="240" w:lineRule="auto"/>
              <w:ind w:left="0" w:firstLine="0"/>
              <w:rPr>
                <w:sz w:val="18"/>
                <w:szCs w:val="18"/>
              </w:rPr>
            </w:pPr>
            <w:r w:rsidRPr="00877ACE">
              <w:rPr>
                <w:sz w:val="18"/>
                <w:szCs w:val="18"/>
              </w:rPr>
              <w:t>Tekrar eden PUKÖ döngüleri</w:t>
            </w:r>
          </w:p>
        </w:tc>
      </w:tr>
      <w:tr w:rsidR="00437295" w:rsidRPr="00877ACE" w14:paraId="2C01D179" w14:textId="77777777" w:rsidTr="00750B5D">
        <w:trPr>
          <w:trHeight w:val="19"/>
        </w:trPr>
        <w:tc>
          <w:tcPr>
            <w:tcW w:w="1559" w:type="dxa"/>
            <w:tcMar>
              <w:top w:w="100" w:type="dxa"/>
              <w:left w:w="100" w:type="dxa"/>
              <w:bottom w:w="100" w:type="dxa"/>
              <w:right w:w="100" w:type="dxa"/>
            </w:tcMar>
          </w:tcPr>
          <w:p w14:paraId="02E310F6" w14:textId="77777777" w:rsidR="00437295" w:rsidRPr="00877ACE" w:rsidRDefault="00437295" w:rsidP="00750B5D">
            <w:pPr>
              <w:widowControl w:val="0"/>
              <w:spacing w:after="0" w:line="240" w:lineRule="auto"/>
              <w:ind w:left="0" w:firstLine="0"/>
              <w:rPr>
                <w:sz w:val="18"/>
                <w:szCs w:val="18"/>
              </w:rPr>
            </w:pPr>
            <w:r w:rsidRPr="00877ACE">
              <w:rPr>
                <w:b/>
                <w:sz w:val="18"/>
                <w:szCs w:val="18"/>
              </w:rPr>
              <w:t>Olgunluk Düzeyi</w:t>
            </w:r>
          </w:p>
        </w:tc>
        <w:tc>
          <w:tcPr>
            <w:tcW w:w="1516" w:type="dxa"/>
            <w:tcMar>
              <w:top w:w="100" w:type="dxa"/>
              <w:left w:w="100" w:type="dxa"/>
              <w:bottom w:w="100" w:type="dxa"/>
              <w:right w:w="100" w:type="dxa"/>
            </w:tcMar>
          </w:tcPr>
          <w:p w14:paraId="5C0E54A1" w14:textId="77777777" w:rsidR="00437295" w:rsidRPr="00877ACE" w:rsidRDefault="00437295" w:rsidP="00750B5D">
            <w:pPr>
              <w:widowControl w:val="0"/>
              <w:spacing w:after="0" w:line="240" w:lineRule="auto"/>
              <w:ind w:left="0" w:firstLine="0"/>
              <w:rPr>
                <w:sz w:val="18"/>
                <w:szCs w:val="18"/>
              </w:rPr>
            </w:pPr>
            <w:r w:rsidRPr="00877ACE">
              <w:rPr>
                <w:sz w:val="18"/>
                <w:szCs w:val="18"/>
              </w:rPr>
              <w:t>1</w:t>
            </w:r>
          </w:p>
        </w:tc>
        <w:tc>
          <w:tcPr>
            <w:tcW w:w="1745" w:type="dxa"/>
            <w:tcMar>
              <w:top w:w="100" w:type="dxa"/>
              <w:left w:w="100" w:type="dxa"/>
              <w:bottom w:w="100" w:type="dxa"/>
              <w:right w:w="100" w:type="dxa"/>
            </w:tcMar>
          </w:tcPr>
          <w:p w14:paraId="2CD18539" w14:textId="77777777" w:rsidR="00437295" w:rsidRPr="00877ACE" w:rsidRDefault="00437295" w:rsidP="00750B5D">
            <w:pPr>
              <w:widowControl w:val="0"/>
              <w:spacing w:after="0" w:line="240" w:lineRule="auto"/>
              <w:ind w:left="0" w:firstLine="0"/>
              <w:rPr>
                <w:sz w:val="18"/>
                <w:szCs w:val="18"/>
              </w:rPr>
            </w:pPr>
            <w:r w:rsidRPr="00877ACE">
              <w:rPr>
                <w:sz w:val="18"/>
                <w:szCs w:val="18"/>
              </w:rPr>
              <w:t>2</w:t>
            </w:r>
          </w:p>
        </w:tc>
        <w:tc>
          <w:tcPr>
            <w:tcW w:w="1275" w:type="dxa"/>
            <w:tcMar>
              <w:top w:w="100" w:type="dxa"/>
              <w:left w:w="100" w:type="dxa"/>
              <w:bottom w:w="100" w:type="dxa"/>
              <w:right w:w="100" w:type="dxa"/>
            </w:tcMar>
          </w:tcPr>
          <w:p w14:paraId="7CF0B94A" w14:textId="77777777" w:rsidR="00437295" w:rsidRPr="00877ACE" w:rsidRDefault="00437295" w:rsidP="00750B5D">
            <w:pPr>
              <w:widowControl w:val="0"/>
              <w:spacing w:after="0" w:line="240" w:lineRule="auto"/>
              <w:ind w:left="0" w:firstLine="0"/>
              <w:rPr>
                <w:sz w:val="18"/>
                <w:szCs w:val="18"/>
              </w:rPr>
            </w:pPr>
            <w:r w:rsidRPr="00877ACE">
              <w:rPr>
                <w:sz w:val="18"/>
                <w:szCs w:val="18"/>
              </w:rPr>
              <w:t>3</w:t>
            </w:r>
          </w:p>
        </w:tc>
        <w:tc>
          <w:tcPr>
            <w:tcW w:w="1525" w:type="dxa"/>
            <w:tcMar>
              <w:top w:w="100" w:type="dxa"/>
              <w:left w:w="100" w:type="dxa"/>
              <w:bottom w:w="100" w:type="dxa"/>
              <w:right w:w="100" w:type="dxa"/>
            </w:tcMar>
          </w:tcPr>
          <w:p w14:paraId="3A014711" w14:textId="77777777" w:rsidR="00437295" w:rsidRPr="00877ACE" w:rsidRDefault="00437295" w:rsidP="00750B5D">
            <w:pPr>
              <w:widowControl w:val="0"/>
              <w:spacing w:after="0" w:line="240" w:lineRule="auto"/>
              <w:ind w:left="0" w:firstLine="0"/>
              <w:rPr>
                <w:sz w:val="18"/>
                <w:szCs w:val="18"/>
              </w:rPr>
            </w:pPr>
            <w:r w:rsidRPr="00877ACE">
              <w:rPr>
                <w:sz w:val="18"/>
                <w:szCs w:val="18"/>
              </w:rPr>
              <w:t>4</w:t>
            </w:r>
          </w:p>
        </w:tc>
        <w:tc>
          <w:tcPr>
            <w:tcW w:w="1452" w:type="dxa"/>
            <w:tcMar>
              <w:top w:w="100" w:type="dxa"/>
              <w:left w:w="100" w:type="dxa"/>
              <w:bottom w:w="100" w:type="dxa"/>
              <w:right w:w="100" w:type="dxa"/>
            </w:tcMar>
          </w:tcPr>
          <w:p w14:paraId="5E102254" w14:textId="77777777" w:rsidR="00437295" w:rsidRPr="00877ACE" w:rsidRDefault="00437295" w:rsidP="00750B5D">
            <w:pPr>
              <w:widowControl w:val="0"/>
              <w:spacing w:after="0" w:line="240" w:lineRule="auto"/>
              <w:ind w:left="0" w:firstLine="0"/>
              <w:rPr>
                <w:sz w:val="18"/>
                <w:szCs w:val="18"/>
              </w:rPr>
            </w:pPr>
            <w:r w:rsidRPr="00877ACE">
              <w:rPr>
                <w:sz w:val="18"/>
                <w:szCs w:val="18"/>
              </w:rPr>
              <w:t>5</w:t>
            </w:r>
          </w:p>
        </w:tc>
      </w:tr>
      <w:tr w:rsidR="00437295" w:rsidRPr="00877ACE" w14:paraId="1ED90791" w14:textId="77777777" w:rsidTr="00750B5D">
        <w:tc>
          <w:tcPr>
            <w:tcW w:w="1559" w:type="dxa"/>
            <w:tcMar>
              <w:top w:w="100" w:type="dxa"/>
              <w:left w:w="100" w:type="dxa"/>
              <w:bottom w:w="100" w:type="dxa"/>
              <w:right w:w="100" w:type="dxa"/>
            </w:tcMar>
          </w:tcPr>
          <w:p w14:paraId="5CCDEA71" w14:textId="77777777" w:rsidR="00437295" w:rsidRPr="00877ACE" w:rsidRDefault="00437295" w:rsidP="00750B5D">
            <w:pPr>
              <w:widowControl w:val="0"/>
              <w:spacing w:after="0" w:line="240" w:lineRule="auto"/>
              <w:ind w:left="0" w:firstLine="0"/>
              <w:rPr>
                <w:b/>
                <w:sz w:val="18"/>
                <w:szCs w:val="18"/>
              </w:rPr>
            </w:pPr>
            <w:r w:rsidRPr="00877ACE">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62A7E8EF" w14:textId="77777777" w:rsidR="00437295" w:rsidRPr="00877ACE" w:rsidRDefault="00437295" w:rsidP="00750B5D">
            <w:pPr>
              <w:widowControl w:val="0"/>
              <w:spacing w:after="0" w:line="240" w:lineRule="auto"/>
              <w:ind w:left="0" w:firstLine="0"/>
              <w:rPr>
                <w:sz w:val="18"/>
                <w:szCs w:val="18"/>
              </w:rPr>
            </w:pPr>
            <w:r w:rsidRPr="00877ACE">
              <w:rPr>
                <w:sz w:val="18"/>
                <w:szCs w:val="18"/>
              </w:rPr>
              <w:t xml:space="preserve">Öğretim kadrosuna yönelik teşvik ve ödüllendirilme </w:t>
            </w:r>
            <w:r w:rsidRPr="00877ACE">
              <w:rPr>
                <w:sz w:val="18"/>
                <w:szCs w:val="18"/>
              </w:rPr>
              <w:lastRenderedPageBreak/>
              <w:t>mekanizmaları bulunmamaktadır</w:t>
            </w:r>
          </w:p>
        </w:tc>
        <w:tc>
          <w:tcPr>
            <w:tcW w:w="1745" w:type="dxa"/>
            <w:tcMar>
              <w:top w:w="100" w:type="dxa"/>
              <w:left w:w="100" w:type="dxa"/>
              <w:bottom w:w="100" w:type="dxa"/>
              <w:right w:w="100" w:type="dxa"/>
            </w:tcMar>
          </w:tcPr>
          <w:p w14:paraId="5EA00AA4" w14:textId="77777777" w:rsidR="00437295" w:rsidRPr="00877ACE" w:rsidRDefault="00437295" w:rsidP="00750B5D">
            <w:pPr>
              <w:widowControl w:val="0"/>
              <w:spacing w:after="0" w:line="240" w:lineRule="auto"/>
              <w:ind w:left="0" w:firstLine="0"/>
              <w:rPr>
                <w:sz w:val="18"/>
                <w:szCs w:val="18"/>
              </w:rPr>
            </w:pPr>
            <w:r w:rsidRPr="00877ACE">
              <w:rPr>
                <w:sz w:val="18"/>
                <w:szCs w:val="18"/>
              </w:rPr>
              <w:lastRenderedPageBreak/>
              <w:t xml:space="preserve">Teşvik ve ödüllendirme mekanizmalarının; yetkinlik temelli, adil </w:t>
            </w:r>
            <w:r w:rsidRPr="00877ACE">
              <w:rPr>
                <w:sz w:val="18"/>
                <w:szCs w:val="18"/>
              </w:rPr>
              <w:lastRenderedPageBreak/>
              <w:t xml:space="preserve">ve şeffaf biçimde oluşturulmasına yönelik planlar bulunmaktadır. </w:t>
            </w:r>
          </w:p>
        </w:tc>
        <w:tc>
          <w:tcPr>
            <w:tcW w:w="1275" w:type="dxa"/>
            <w:tcMar>
              <w:top w:w="100" w:type="dxa"/>
              <w:left w:w="100" w:type="dxa"/>
              <w:bottom w:w="100" w:type="dxa"/>
              <w:right w:w="100" w:type="dxa"/>
            </w:tcMar>
          </w:tcPr>
          <w:p w14:paraId="3CC50C0C" w14:textId="77777777" w:rsidR="00437295" w:rsidRPr="00877ACE" w:rsidRDefault="00437295" w:rsidP="00750B5D">
            <w:pPr>
              <w:widowControl w:val="0"/>
              <w:spacing w:after="0" w:line="240" w:lineRule="auto"/>
              <w:ind w:left="0" w:firstLine="0"/>
              <w:rPr>
                <w:sz w:val="18"/>
                <w:szCs w:val="18"/>
              </w:rPr>
            </w:pPr>
            <w:r w:rsidRPr="00877ACE">
              <w:rPr>
                <w:sz w:val="18"/>
                <w:szCs w:val="18"/>
              </w:rPr>
              <w:lastRenderedPageBreak/>
              <w:t xml:space="preserve">Teşvik ve ödüllendirme uygulamaları birim geneline </w:t>
            </w:r>
            <w:r w:rsidRPr="00877ACE">
              <w:rPr>
                <w:sz w:val="18"/>
                <w:szCs w:val="18"/>
              </w:rPr>
              <w:lastRenderedPageBreak/>
              <w:t xml:space="preserve">yayılmıştır. </w:t>
            </w:r>
          </w:p>
        </w:tc>
        <w:tc>
          <w:tcPr>
            <w:tcW w:w="1525" w:type="dxa"/>
            <w:tcMar>
              <w:top w:w="100" w:type="dxa"/>
              <w:left w:w="100" w:type="dxa"/>
              <w:bottom w:w="100" w:type="dxa"/>
              <w:right w:w="100" w:type="dxa"/>
            </w:tcMar>
          </w:tcPr>
          <w:p w14:paraId="6E6BF35C" w14:textId="77777777" w:rsidR="00437295" w:rsidRPr="00877ACE" w:rsidRDefault="00437295" w:rsidP="00750B5D">
            <w:pPr>
              <w:widowControl w:val="0"/>
              <w:spacing w:after="0" w:line="240" w:lineRule="auto"/>
              <w:ind w:left="0" w:firstLine="0"/>
              <w:rPr>
                <w:sz w:val="18"/>
                <w:szCs w:val="18"/>
              </w:rPr>
            </w:pPr>
            <w:r w:rsidRPr="00877ACE">
              <w:rPr>
                <w:sz w:val="18"/>
                <w:szCs w:val="18"/>
              </w:rPr>
              <w:lastRenderedPageBreak/>
              <w:t>Teşvik ve ödül uygulamaları izlenmekte ve iyileştirilmektedir</w:t>
            </w:r>
          </w:p>
        </w:tc>
        <w:tc>
          <w:tcPr>
            <w:tcW w:w="1452" w:type="dxa"/>
            <w:tcMar>
              <w:top w:w="100" w:type="dxa"/>
              <w:left w:w="100" w:type="dxa"/>
              <w:bottom w:w="100" w:type="dxa"/>
              <w:right w:w="100" w:type="dxa"/>
            </w:tcMar>
          </w:tcPr>
          <w:p w14:paraId="3E6409CE" w14:textId="77777777" w:rsidR="00437295" w:rsidRPr="00877ACE" w:rsidRDefault="00437295" w:rsidP="00750B5D">
            <w:pPr>
              <w:widowControl w:val="0"/>
              <w:spacing w:after="0" w:line="240" w:lineRule="auto"/>
              <w:ind w:left="0" w:firstLine="0"/>
              <w:rPr>
                <w:sz w:val="18"/>
                <w:szCs w:val="18"/>
              </w:rPr>
            </w:pPr>
            <w:r w:rsidRPr="00877ACE">
              <w:rPr>
                <w:sz w:val="18"/>
                <w:szCs w:val="18"/>
              </w:rPr>
              <w:t xml:space="preserve">İçselleştirilmiş, sistematik, sürdürülebilir ve örnek </w:t>
            </w:r>
            <w:r w:rsidRPr="00877ACE">
              <w:rPr>
                <w:sz w:val="18"/>
                <w:szCs w:val="18"/>
              </w:rPr>
              <w:lastRenderedPageBreak/>
              <w:t>gösterilebilir uygulamalar bulunmaktadır</w:t>
            </w:r>
          </w:p>
        </w:tc>
      </w:tr>
      <w:tr w:rsidR="00437295" w:rsidRPr="00877ACE" w14:paraId="179A8986" w14:textId="77777777" w:rsidTr="00750B5D">
        <w:tc>
          <w:tcPr>
            <w:tcW w:w="1559" w:type="dxa"/>
            <w:tcMar>
              <w:top w:w="100" w:type="dxa"/>
              <w:left w:w="100" w:type="dxa"/>
              <w:bottom w:w="100" w:type="dxa"/>
              <w:right w:w="100" w:type="dxa"/>
            </w:tcMar>
          </w:tcPr>
          <w:p w14:paraId="07041674" w14:textId="77777777" w:rsidR="00437295" w:rsidRPr="00877ACE" w:rsidRDefault="00437295" w:rsidP="00750B5D">
            <w:pPr>
              <w:widowControl w:val="0"/>
              <w:spacing w:after="0" w:line="240" w:lineRule="auto"/>
              <w:ind w:left="0" w:firstLine="0"/>
              <w:rPr>
                <w:b/>
                <w:sz w:val="18"/>
                <w:szCs w:val="18"/>
              </w:rPr>
            </w:pPr>
            <w:r w:rsidRPr="00877ACE">
              <w:rPr>
                <w:b/>
                <w:sz w:val="18"/>
                <w:szCs w:val="18"/>
              </w:rPr>
              <w:lastRenderedPageBreak/>
              <w:t>(X) ile işaretleyiniz.</w:t>
            </w:r>
          </w:p>
        </w:tc>
        <w:tc>
          <w:tcPr>
            <w:tcW w:w="1516" w:type="dxa"/>
            <w:tcMar>
              <w:top w:w="100" w:type="dxa"/>
              <w:left w:w="100" w:type="dxa"/>
              <w:bottom w:w="100" w:type="dxa"/>
              <w:right w:w="100" w:type="dxa"/>
            </w:tcMar>
          </w:tcPr>
          <w:p w14:paraId="42DE0C46" w14:textId="77777777" w:rsidR="00437295" w:rsidRPr="00877ACE" w:rsidRDefault="00437295" w:rsidP="00750B5D">
            <w:pPr>
              <w:widowControl w:val="0"/>
              <w:spacing w:after="0" w:line="240" w:lineRule="auto"/>
              <w:ind w:left="0" w:firstLine="0"/>
              <w:rPr>
                <w:sz w:val="18"/>
                <w:szCs w:val="18"/>
              </w:rPr>
            </w:pPr>
          </w:p>
        </w:tc>
        <w:tc>
          <w:tcPr>
            <w:tcW w:w="1745" w:type="dxa"/>
            <w:tcMar>
              <w:top w:w="100" w:type="dxa"/>
              <w:left w:w="100" w:type="dxa"/>
              <w:bottom w:w="100" w:type="dxa"/>
              <w:right w:w="100" w:type="dxa"/>
            </w:tcMar>
          </w:tcPr>
          <w:p w14:paraId="5B89B2BE" w14:textId="77777777" w:rsidR="00437295" w:rsidRPr="00877ACE" w:rsidRDefault="00437295" w:rsidP="00750B5D">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4C9B10A5" w14:textId="77777777" w:rsidR="00437295" w:rsidRPr="00877ACE" w:rsidRDefault="00437295" w:rsidP="00013CD3">
            <w:pPr>
              <w:widowControl w:val="0"/>
              <w:spacing w:after="0" w:line="240" w:lineRule="auto"/>
              <w:ind w:left="0" w:firstLine="0"/>
              <w:jc w:val="center"/>
              <w:rPr>
                <w:sz w:val="18"/>
                <w:szCs w:val="18"/>
              </w:rPr>
            </w:pPr>
            <w:r w:rsidRPr="00877ACE">
              <w:rPr>
                <w:sz w:val="18"/>
                <w:szCs w:val="18"/>
              </w:rPr>
              <w:t>X</w:t>
            </w:r>
          </w:p>
        </w:tc>
        <w:tc>
          <w:tcPr>
            <w:tcW w:w="1525" w:type="dxa"/>
            <w:tcMar>
              <w:top w:w="100" w:type="dxa"/>
              <w:left w:w="100" w:type="dxa"/>
              <w:bottom w:w="100" w:type="dxa"/>
              <w:right w:w="100" w:type="dxa"/>
            </w:tcMar>
          </w:tcPr>
          <w:p w14:paraId="73DA59D0" w14:textId="77777777" w:rsidR="00437295" w:rsidRPr="00877ACE" w:rsidRDefault="00437295" w:rsidP="00750B5D">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1AB47288" w14:textId="77777777" w:rsidR="00437295" w:rsidRPr="00877ACE" w:rsidRDefault="00437295" w:rsidP="00750B5D">
            <w:pPr>
              <w:widowControl w:val="0"/>
              <w:spacing w:after="0" w:line="240" w:lineRule="auto"/>
              <w:ind w:left="0" w:firstLine="0"/>
              <w:rPr>
                <w:sz w:val="18"/>
                <w:szCs w:val="18"/>
              </w:rPr>
            </w:pPr>
          </w:p>
        </w:tc>
      </w:tr>
    </w:tbl>
    <w:p w14:paraId="1E9AA369" w14:textId="77777777" w:rsidR="00437295" w:rsidRPr="00877ACE" w:rsidRDefault="00437295" w:rsidP="00437295">
      <w:pPr>
        <w:spacing w:after="160" w:line="278" w:lineRule="auto"/>
        <w:ind w:left="0" w:firstLine="0"/>
      </w:pPr>
      <w:r w:rsidRPr="00877ACE">
        <w:rPr>
          <w:sz w:val="20"/>
          <w:szCs w:val="20"/>
        </w:rPr>
        <w:t xml:space="preserve">   Not: Bu alt ölçütü genel olarak değerlendirip olgunluk düzeyini (X) ile işaretleyiniz</w:t>
      </w:r>
    </w:p>
    <w:p w14:paraId="78440F97" w14:textId="57B71BCC" w:rsidR="00CA1BF1" w:rsidRPr="00E90D07" w:rsidRDefault="00CA1BF1" w:rsidP="00437295">
      <w:pPr>
        <w:keepNext/>
        <w:keepLines/>
        <w:pBdr>
          <w:top w:val="nil"/>
          <w:left w:val="nil"/>
          <w:bottom w:val="nil"/>
          <w:right w:val="nil"/>
          <w:between w:val="nil"/>
        </w:pBdr>
        <w:spacing w:after="0" w:line="240" w:lineRule="auto"/>
        <w:jc w:val="left"/>
        <w:rPr>
          <w:i/>
        </w:rPr>
      </w:pPr>
    </w:p>
    <w:p w14:paraId="6616FB08" w14:textId="77777777" w:rsidR="00CA1BF1" w:rsidRPr="00E90D07" w:rsidRDefault="00C05DEF" w:rsidP="007F263E">
      <w:pPr>
        <w:pStyle w:val="Balk1"/>
        <w:rPr>
          <w:i/>
          <w:color w:val="FF0000"/>
        </w:rPr>
      </w:pPr>
      <w:bookmarkStart w:id="116" w:name="_Toc221281788"/>
      <w:r w:rsidRPr="00E90D07">
        <w:t>C.ARAŞTIRMA VE GELİŞTİRME</w:t>
      </w:r>
      <w:bookmarkEnd w:id="116"/>
      <w:r w:rsidRPr="00E90D07">
        <w:t xml:space="preserve"> </w:t>
      </w:r>
    </w:p>
    <w:p w14:paraId="1AA94065" w14:textId="77777777" w:rsidR="00CA1BF1" w:rsidRPr="00E90D07" w:rsidRDefault="00C05DEF" w:rsidP="007F263E">
      <w:pPr>
        <w:pStyle w:val="Balk2"/>
      </w:pPr>
      <w:bookmarkStart w:id="117" w:name="_heading=h.4kx3h1s" w:colFirst="0" w:colLast="0"/>
      <w:bookmarkStart w:id="118" w:name="_Toc221281789"/>
      <w:bookmarkEnd w:id="117"/>
      <w:r w:rsidRPr="00E90D07">
        <w:t>C.1. Araştırma Süreçlerinin Yönetimi ve Araştırma Kaynakları</w:t>
      </w:r>
      <w:bookmarkEnd w:id="118"/>
    </w:p>
    <w:p w14:paraId="76D3375D" w14:textId="6400C8A9" w:rsidR="00CA1BF1" w:rsidRPr="00E90D07" w:rsidRDefault="00C05DEF" w:rsidP="007F263E">
      <w:pPr>
        <w:pStyle w:val="Balk3"/>
      </w:pPr>
      <w:bookmarkStart w:id="119" w:name="_Toc221281790"/>
      <w:r w:rsidRPr="00E90D07">
        <w:t>C.1.1. Araştırma Süreçlerinin Yönetimi</w:t>
      </w:r>
      <w:bookmarkEnd w:id="119"/>
      <w:r w:rsidRPr="00E90D07">
        <w:t xml:space="preserve"> </w:t>
      </w:r>
      <w:bookmarkStart w:id="120" w:name="_heading=h.vfewgu8a9l0" w:colFirst="0" w:colLast="0"/>
      <w:bookmarkEnd w:id="120"/>
    </w:p>
    <w:p w14:paraId="1F0B3915" w14:textId="77777777" w:rsidR="00761692" w:rsidRPr="00E90D07" w:rsidRDefault="00761692" w:rsidP="00761692">
      <w:pPr>
        <w:keepNext/>
        <w:keepLines/>
        <w:pBdr>
          <w:top w:val="nil"/>
          <w:left w:val="nil"/>
          <w:bottom w:val="nil"/>
          <w:right w:val="nil"/>
          <w:between w:val="nil"/>
        </w:pBdr>
        <w:spacing w:after="234" w:line="360" w:lineRule="auto"/>
        <w:ind w:left="0" w:firstLine="0"/>
        <w:rPr>
          <w:b/>
          <w:bCs/>
          <w:i/>
          <w:color w:val="000000"/>
        </w:rPr>
      </w:pPr>
      <w:r w:rsidRPr="00E90D07">
        <w:rPr>
          <w:b/>
          <w:bCs/>
          <w:i/>
          <w:color w:val="000000"/>
        </w:rPr>
        <w:t xml:space="preserve">Akademik Teşvik Bahar Ödülleri </w:t>
      </w:r>
    </w:p>
    <w:tbl>
      <w:tblPr>
        <w:tblStyle w:val="PlainTable4"/>
        <w:tblW w:w="9587" w:type="dxa"/>
        <w:tblLayout w:type="fixed"/>
        <w:tblLook w:val="06A0" w:firstRow="1" w:lastRow="0" w:firstColumn="1" w:lastColumn="0" w:noHBand="1" w:noVBand="1"/>
      </w:tblPr>
      <w:tblGrid>
        <w:gridCol w:w="1985"/>
        <w:gridCol w:w="7602"/>
      </w:tblGrid>
      <w:tr w:rsidR="00761692" w:rsidRPr="00E90D07" w14:paraId="742EC71E" w14:textId="77777777" w:rsidTr="0072652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tcPr>
          <w:p w14:paraId="0C999EBE"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C6B96C4" w14:textId="77777777" w:rsidR="00761692" w:rsidRPr="00E90D07" w:rsidRDefault="00761692" w:rsidP="00D71D99">
            <w:pPr>
              <w:rPr>
                <w:rFonts w:ascii="Times New Roman" w:hAnsi="Times New Roman" w:cs="Times New Roman"/>
                <w:color w:val="2F5496" w:themeColor="accent5" w:themeShade="BF"/>
                <w:sz w:val="24"/>
                <w:szCs w:val="24"/>
              </w:rPr>
            </w:pPr>
          </w:p>
          <w:p w14:paraId="4683E2CD" w14:textId="77777777" w:rsidR="00761692" w:rsidRPr="00E90D07" w:rsidRDefault="00761692" w:rsidP="00D71D99">
            <w:pPr>
              <w:rPr>
                <w:rFonts w:ascii="Times New Roman" w:hAnsi="Times New Roman" w:cs="Times New Roman"/>
                <w:color w:val="2F5496" w:themeColor="accent5" w:themeShade="BF"/>
                <w:sz w:val="24"/>
                <w:szCs w:val="24"/>
              </w:rPr>
            </w:pPr>
          </w:p>
        </w:tc>
        <w:tc>
          <w:tcPr>
            <w:tcW w:w="7602" w:type="dxa"/>
          </w:tcPr>
          <w:p w14:paraId="4CA0A737"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hAnsi="Times New Roman" w:cs="Times New Roman"/>
                <w:b w:val="0"/>
                <w:sz w:val="24"/>
                <w:szCs w:val="24"/>
              </w:rPr>
              <w:t xml:space="preserve">Akademik teşvik almaya hak kazanan öğretim elemanlarının başarılarını görünür kılmak, akademik motivasyonu artırmak ve fakültede araştırma kültürünü güçlendirmek amacıyla tebrik, duyuru ve teşvik ödülü mekanizmasının oluşturulması amaçlanmış olup bu doğrultuda </w:t>
            </w:r>
            <w:r w:rsidRPr="00E90D07">
              <w:rPr>
                <w:rFonts w:ascii="Times New Roman" w:eastAsia="Calibri" w:hAnsi="Times New Roman" w:cs="Times New Roman"/>
                <w:b w:val="0"/>
                <w:sz w:val="24"/>
                <w:szCs w:val="24"/>
              </w:rPr>
              <w:t xml:space="preserve">her yıl akademik teşvik alan öğretim elemanlarının listelenmesi, duyurulması, takdir edilmesi ve fakülte özel teşvik ödüllerinin düzenli hâle getirilmesine dair programın gerçekleştirilmesi planlanmıştır. </w:t>
            </w:r>
          </w:p>
          <w:p w14:paraId="4A3BD387"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r>
      <w:tr w:rsidR="00761692" w:rsidRPr="00E90D07" w14:paraId="40211146" w14:textId="77777777" w:rsidTr="00726523">
        <w:trPr>
          <w:trHeight w:val="359"/>
        </w:trPr>
        <w:tc>
          <w:tcPr>
            <w:cnfStyle w:val="001000000000" w:firstRow="0" w:lastRow="0" w:firstColumn="1" w:lastColumn="0" w:oddVBand="0" w:evenVBand="0" w:oddHBand="0" w:evenHBand="0" w:firstRowFirstColumn="0" w:firstRowLastColumn="0" w:lastRowFirstColumn="0" w:lastRowLastColumn="0"/>
            <w:tcW w:w="1985" w:type="dxa"/>
          </w:tcPr>
          <w:p w14:paraId="4199CB60"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441BF6E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602" w:type="dxa"/>
          </w:tcPr>
          <w:p w14:paraId="7FDC756D"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E90D07">
              <w:rPr>
                <w:rFonts w:ascii="Times New Roman" w:eastAsia="Calibri" w:hAnsi="Times New Roman" w:cs="Times New Roman"/>
                <w:bCs/>
                <w:sz w:val="24"/>
                <w:szCs w:val="24"/>
              </w:rPr>
              <w:t xml:space="preserve">Plan kapsamında akademik teşvik sonuçları fakülte düzeyinde toplanmış </w:t>
            </w:r>
            <w:hyperlink r:id="rId181" w:history="1">
              <w:r w:rsidRPr="00E90D07">
                <w:rPr>
                  <w:rStyle w:val="Kpr"/>
                  <w:rFonts w:ascii="Times New Roman" w:eastAsia="Calibri" w:hAnsi="Times New Roman" w:cs="Times New Roman"/>
                  <w:bCs/>
                  <w:sz w:val="24"/>
                  <w:szCs w:val="24"/>
                </w:rPr>
                <w:t>(Akademik Teşvik Sonuçları)(OD3),</w:t>
              </w:r>
            </w:hyperlink>
            <w:r w:rsidRPr="00E90D07">
              <w:rPr>
                <w:rFonts w:ascii="Times New Roman" w:eastAsia="Calibri" w:hAnsi="Times New Roman" w:cs="Times New Roman"/>
                <w:bCs/>
                <w:sz w:val="24"/>
                <w:szCs w:val="24"/>
              </w:rPr>
              <w:t xml:space="preserve"> teşvik almaya hak kazanan öğretim elemanlarının listeleri oluşturulmuş; tebrik metni, duyuru içeriği ve ödül kriterleri belirlenmiş, fakülte yönetimi tarafından yapılacak ödül töreni/tebrik organizasyonu gerçekleştirilmiş ve web sitelerinde paylaşılmıştır </w:t>
            </w:r>
            <w:hyperlink r:id="rId182" w:history="1">
              <w:r w:rsidRPr="00E90D07">
                <w:rPr>
                  <w:rStyle w:val="Kpr"/>
                  <w:rFonts w:ascii="Times New Roman" w:eastAsia="Calibri" w:hAnsi="Times New Roman" w:cs="Times New Roman"/>
                  <w:bCs/>
                  <w:sz w:val="24"/>
                  <w:szCs w:val="24"/>
                </w:rPr>
                <w:t>(Organizasyon Paylaşımı)(OD3)</w:t>
              </w:r>
            </w:hyperlink>
            <w:r w:rsidRPr="00E90D07">
              <w:rPr>
                <w:rFonts w:ascii="Times New Roman" w:eastAsia="Calibri" w:hAnsi="Times New Roman" w:cs="Times New Roman"/>
                <w:bCs/>
                <w:sz w:val="24"/>
                <w:szCs w:val="24"/>
              </w:rPr>
              <w:t xml:space="preserve">. </w:t>
            </w:r>
          </w:p>
          <w:p w14:paraId="4791D18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61692" w:rsidRPr="00E90D07" w14:paraId="001EE8B6" w14:textId="77777777" w:rsidTr="00726523">
        <w:trPr>
          <w:trHeight w:val="340"/>
        </w:trPr>
        <w:tc>
          <w:tcPr>
            <w:cnfStyle w:val="001000000000" w:firstRow="0" w:lastRow="0" w:firstColumn="1" w:lastColumn="0" w:oddVBand="0" w:evenVBand="0" w:oddHBand="0" w:evenHBand="0" w:firstRowFirstColumn="0" w:firstRowLastColumn="0" w:lastRowFirstColumn="0" w:lastRowLastColumn="0"/>
            <w:tcW w:w="1985" w:type="dxa"/>
          </w:tcPr>
          <w:p w14:paraId="4FA0785B"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A36114D" w14:textId="77777777" w:rsidR="00761692" w:rsidRPr="00E90D07" w:rsidRDefault="00761692" w:rsidP="00D71D99">
            <w:pPr>
              <w:rPr>
                <w:rFonts w:ascii="Times New Roman" w:hAnsi="Times New Roman" w:cs="Times New Roman"/>
                <w:color w:val="2F5496" w:themeColor="accent5" w:themeShade="BF"/>
                <w:sz w:val="24"/>
                <w:szCs w:val="24"/>
              </w:rPr>
            </w:pPr>
          </w:p>
        </w:tc>
        <w:tc>
          <w:tcPr>
            <w:tcW w:w="7602" w:type="dxa"/>
          </w:tcPr>
          <w:p w14:paraId="6742936F"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w:t>
            </w:r>
          </w:p>
        </w:tc>
      </w:tr>
      <w:tr w:rsidR="00761692" w:rsidRPr="00E90D07" w14:paraId="1FEDB8D0" w14:textId="77777777" w:rsidTr="00726523">
        <w:trPr>
          <w:trHeight w:val="340"/>
        </w:trPr>
        <w:tc>
          <w:tcPr>
            <w:cnfStyle w:val="001000000000" w:firstRow="0" w:lastRow="0" w:firstColumn="1" w:lastColumn="0" w:oddVBand="0" w:evenVBand="0" w:oddHBand="0" w:evenHBand="0" w:firstRowFirstColumn="0" w:firstRowLastColumn="0" w:lastRowFirstColumn="0" w:lastRowLastColumn="0"/>
            <w:tcW w:w="1985" w:type="dxa"/>
          </w:tcPr>
          <w:p w14:paraId="3CD24A5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602" w:type="dxa"/>
          </w:tcPr>
          <w:p w14:paraId="6A7B86C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7DD7D275" w14:textId="77777777" w:rsidR="00761692" w:rsidRPr="00E90D07" w:rsidRDefault="00761692" w:rsidP="00761692">
      <w:pPr>
        <w:spacing w:after="160" w:line="278" w:lineRule="auto"/>
        <w:ind w:left="141" w:firstLine="0"/>
        <w:rPr>
          <w:b/>
          <w:i/>
          <w:iCs/>
          <w:color w:val="000000"/>
        </w:rPr>
      </w:pPr>
    </w:p>
    <w:p w14:paraId="5BB1DCF8" w14:textId="77777777" w:rsidR="00761692" w:rsidRPr="00E90D07" w:rsidRDefault="00761692" w:rsidP="00761692">
      <w:pPr>
        <w:spacing w:line="360" w:lineRule="auto"/>
        <w:ind w:left="0" w:firstLine="0"/>
        <w:rPr>
          <w:rFonts w:eastAsia="Calibri"/>
          <w:b/>
          <w:i/>
        </w:rPr>
      </w:pPr>
      <w:r w:rsidRPr="00E90D07">
        <w:rPr>
          <w:rFonts w:eastAsia="Calibri"/>
          <w:b/>
          <w:i/>
        </w:rPr>
        <w:t>Kütahya İl Millî Eğitim Müdürlüğü ile İş Birliği Protokolünün Yapılması</w:t>
      </w:r>
    </w:p>
    <w:tbl>
      <w:tblPr>
        <w:tblStyle w:val="DzTablo41"/>
        <w:tblW w:w="9135" w:type="dxa"/>
        <w:tblLayout w:type="fixed"/>
        <w:tblLook w:val="04A0" w:firstRow="1" w:lastRow="0" w:firstColumn="1" w:lastColumn="0" w:noHBand="0" w:noVBand="1"/>
      </w:tblPr>
      <w:tblGrid>
        <w:gridCol w:w="1985"/>
        <w:gridCol w:w="7150"/>
      </w:tblGrid>
      <w:tr w:rsidR="00761692" w:rsidRPr="00E90D07" w14:paraId="2D878115" w14:textId="77777777" w:rsidTr="0072652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tcPr>
          <w:p w14:paraId="517709B5"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EBC4902" w14:textId="77777777" w:rsidR="00761692" w:rsidRPr="00E90D07" w:rsidRDefault="00761692" w:rsidP="00D71D99">
            <w:pPr>
              <w:rPr>
                <w:rFonts w:ascii="Times New Roman" w:hAnsi="Times New Roman" w:cs="Times New Roman"/>
                <w:color w:val="2F5496" w:themeColor="accent5" w:themeShade="BF"/>
                <w:sz w:val="24"/>
                <w:szCs w:val="24"/>
              </w:rPr>
            </w:pPr>
          </w:p>
          <w:p w14:paraId="7849ACE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50" w:type="dxa"/>
          </w:tcPr>
          <w:p w14:paraId="3D7B690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Kütahya İl MEM arasında yürütülecek eğitim, araştırma, proje ve uygulama faaliyetlerine zemin hazırlayacak resmî bir iş birliği protokolünün hazırlanması planlanmıştır.</w:t>
            </w:r>
          </w:p>
          <w:p w14:paraId="4278C0C1"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28132AFA" w14:textId="77777777" w:rsidTr="0072652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26FDBB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584CFA8F"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50" w:type="dxa"/>
            <w:shd w:val="clear" w:color="auto" w:fill="auto"/>
          </w:tcPr>
          <w:p w14:paraId="1C351C30"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bCs/>
                <w:sz w:val="24"/>
                <w:szCs w:val="24"/>
              </w:rPr>
              <w:t>Her iki tarafın görüş birliğine vardığı nihai metin hazırlanmış ve protokol imzalanmıştır</w:t>
            </w:r>
            <w:hyperlink r:id="rId183" w:history="1">
              <w:r w:rsidRPr="00E90D07">
                <w:rPr>
                  <w:rStyle w:val="Kpr"/>
                  <w:rFonts w:ascii="Times New Roman" w:eastAsia="Calibri" w:hAnsi="Times New Roman" w:cs="Times New Roman"/>
                  <w:bCs/>
                </w:rPr>
                <w:t xml:space="preserve"> </w:t>
              </w:r>
              <w:r w:rsidRPr="00E90D07">
                <w:rPr>
                  <w:rStyle w:val="Kpr"/>
                  <w:rFonts w:ascii="Times New Roman" w:eastAsia="Calibri" w:hAnsi="Times New Roman" w:cs="Times New Roman"/>
                  <w:bCs/>
                  <w:sz w:val="24"/>
                  <w:szCs w:val="24"/>
                </w:rPr>
                <w:t>(Protokol Haberi)(OD3)</w:t>
              </w:r>
            </w:hyperlink>
            <w:r w:rsidRPr="00E90D07">
              <w:rPr>
                <w:rFonts w:ascii="Times New Roman" w:hAnsi="Times New Roman" w:cs="Times New Roman"/>
                <w:sz w:val="24"/>
                <w:szCs w:val="24"/>
              </w:rPr>
              <w:t xml:space="preserve">. </w:t>
            </w:r>
          </w:p>
          <w:p w14:paraId="3C8727EB"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31A8B6D0" w14:textId="77777777" w:rsidTr="00726523">
        <w:trPr>
          <w:trHeight w:val="340"/>
        </w:trPr>
        <w:tc>
          <w:tcPr>
            <w:cnfStyle w:val="001000000000" w:firstRow="0" w:lastRow="0" w:firstColumn="1" w:lastColumn="0" w:oddVBand="0" w:evenVBand="0" w:oddHBand="0" w:evenHBand="0" w:firstRowFirstColumn="0" w:firstRowLastColumn="0" w:lastRowFirstColumn="0" w:lastRowLastColumn="0"/>
            <w:tcW w:w="1985" w:type="dxa"/>
          </w:tcPr>
          <w:p w14:paraId="0264930A"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Kontrol etme</w:t>
            </w:r>
          </w:p>
          <w:p w14:paraId="67698E6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50" w:type="dxa"/>
          </w:tcPr>
          <w:p w14:paraId="57898A05"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5280C8EB"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6523032A" w14:textId="77777777" w:rsidTr="007265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07A226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50" w:type="dxa"/>
            <w:shd w:val="clear" w:color="auto" w:fill="auto"/>
          </w:tcPr>
          <w:p w14:paraId="588799C5"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0B3D51FB" w14:textId="77777777" w:rsidR="00761692" w:rsidRPr="00E90D07" w:rsidRDefault="00761692" w:rsidP="00761692">
      <w:pPr>
        <w:ind w:left="0" w:firstLine="0"/>
        <w:rPr>
          <w:rFonts w:eastAsia="Calibri"/>
          <w:b/>
          <w:i/>
        </w:rPr>
      </w:pPr>
    </w:p>
    <w:p w14:paraId="4A7EB6FE" w14:textId="77777777" w:rsidR="00761692" w:rsidRPr="00E90D07" w:rsidRDefault="00761692" w:rsidP="00761692">
      <w:pPr>
        <w:spacing w:after="160" w:line="360" w:lineRule="auto"/>
        <w:ind w:left="141" w:firstLine="0"/>
        <w:rPr>
          <w:b/>
          <w:i/>
          <w:iCs/>
          <w:color w:val="FF0000"/>
        </w:rPr>
      </w:pPr>
      <w:r w:rsidRPr="00E90D07">
        <w:rPr>
          <w:b/>
          <w:i/>
          <w:iCs/>
          <w:color w:val="000000"/>
        </w:rPr>
        <w:t>Proje ve Ar-Ge Komisyonunun Kurulması</w:t>
      </w:r>
    </w:p>
    <w:tbl>
      <w:tblPr>
        <w:tblStyle w:val="PlainTable4"/>
        <w:tblW w:w="9135" w:type="dxa"/>
        <w:tblLayout w:type="fixed"/>
        <w:tblLook w:val="04A0" w:firstRow="1" w:lastRow="0" w:firstColumn="1" w:lastColumn="0" w:noHBand="0" w:noVBand="1"/>
      </w:tblPr>
      <w:tblGrid>
        <w:gridCol w:w="2001"/>
        <w:gridCol w:w="7134"/>
      </w:tblGrid>
      <w:tr w:rsidR="00761692" w:rsidRPr="00E90D07" w14:paraId="56E31000"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A3EF993"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CF96B4B" w14:textId="77777777" w:rsidR="00761692" w:rsidRPr="00E90D07" w:rsidRDefault="00761692" w:rsidP="00D71D99">
            <w:pPr>
              <w:rPr>
                <w:rFonts w:ascii="Times New Roman" w:hAnsi="Times New Roman" w:cs="Times New Roman"/>
                <w:color w:val="2F5496" w:themeColor="accent5" w:themeShade="BF"/>
                <w:sz w:val="24"/>
                <w:szCs w:val="24"/>
              </w:rPr>
            </w:pPr>
          </w:p>
          <w:p w14:paraId="679615DA"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3D144D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Fakültede araştırma-geliştirme faaliyetlerini sistematik şekilde yürütmek, proje üretim kapasitesini artırmak ve kurumsal araştırma kültürünü güçlendirmek amacıyla Proje ve Ar-Ge kuruluna duyulan ihtiyaç tespit edilmiş ve Proje ve Ar-Ge Komisyonunun oluşturulması planlanmıştır. Bu kapsamda komisyonun kurulmasına ilişkin talep alt komisyon tutanağı ile fakülte dekanlığına iletilmiştir </w:t>
            </w:r>
            <w:hyperlink r:id="rId184" w:history="1">
              <w:r w:rsidRPr="00E90D07">
                <w:rPr>
                  <w:rStyle w:val="Kpr"/>
                  <w:rFonts w:ascii="Times New Roman" w:hAnsi="Times New Roman" w:cs="Times New Roman"/>
                  <w:b w:val="0"/>
                  <w:bCs w:val="0"/>
                  <w:sz w:val="24"/>
                  <w:szCs w:val="24"/>
                </w:rPr>
                <w:t>(Tutanak)(OD2).</w:t>
              </w:r>
            </w:hyperlink>
            <w:r w:rsidRPr="00E90D07">
              <w:rPr>
                <w:rFonts w:ascii="Times New Roman" w:hAnsi="Times New Roman" w:cs="Times New Roman"/>
                <w:b w:val="0"/>
                <w:sz w:val="24"/>
                <w:szCs w:val="24"/>
              </w:rPr>
              <w:t xml:space="preserve"> </w:t>
            </w:r>
          </w:p>
          <w:p w14:paraId="0E4A63CB"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2C7FB28B"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5FE9C51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263BBFB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5D3631E2"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oluşturulan teklif fakülte dekanlığına sunulmuş ve dekanlık tarafından onaylanmıştır. Bu doğrultuda fakülte öğretim elemanlarının katılımıyla Proje ve Ar-Ge Çalışmaları Komisyonu kurulmuş ve fakülte elemanlarına duyurulmuştur </w:t>
            </w:r>
            <w:hyperlink r:id="rId185" w:history="1">
              <w:r w:rsidRPr="00E90D07">
                <w:rPr>
                  <w:rStyle w:val="Kpr"/>
                  <w:rFonts w:ascii="Times New Roman" w:hAnsi="Times New Roman" w:cs="Times New Roman"/>
                  <w:sz w:val="24"/>
                  <w:szCs w:val="24"/>
                </w:rPr>
                <w:t>(Proje ve Ar-Ge Çalışmaları Komisyonu)(OD3).</w:t>
              </w:r>
            </w:hyperlink>
            <w:r w:rsidRPr="00E90D07">
              <w:rPr>
                <w:rFonts w:ascii="Times New Roman" w:hAnsi="Times New Roman" w:cs="Times New Roman"/>
                <w:sz w:val="24"/>
                <w:szCs w:val="24"/>
              </w:rPr>
              <w:t xml:space="preserve"> </w:t>
            </w:r>
          </w:p>
          <w:p w14:paraId="03248E9C"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3D98B5E7"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F136F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75D79D77"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6BC0CD5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5E92B78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F8EF6AC"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2687274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29FB7A48"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1A99E826" w14:textId="77777777" w:rsidR="00761692" w:rsidRPr="00E90D07" w:rsidRDefault="00761692" w:rsidP="00761692">
      <w:pPr>
        <w:ind w:left="0" w:firstLine="0"/>
        <w:rPr>
          <w:rFonts w:eastAsia="Calibri"/>
          <w:b/>
          <w:i/>
        </w:rPr>
      </w:pPr>
    </w:p>
    <w:p w14:paraId="1D6BAE1B" w14:textId="77777777" w:rsidR="00761692" w:rsidRPr="00E90D07" w:rsidRDefault="00761692" w:rsidP="00761692">
      <w:pPr>
        <w:spacing w:line="360" w:lineRule="auto"/>
        <w:ind w:left="0" w:firstLine="0"/>
        <w:rPr>
          <w:rFonts w:eastAsia="Calibri"/>
          <w:b/>
          <w:i/>
        </w:rPr>
      </w:pPr>
      <w:r w:rsidRPr="00E90D07">
        <w:rPr>
          <w:rFonts w:eastAsia="Calibri"/>
          <w:b/>
          <w:i/>
        </w:rPr>
        <w:t>Sosyal Hizmetler İl Müdürlüğü ile İş Birliği Protokolünün Yapılması</w:t>
      </w:r>
    </w:p>
    <w:tbl>
      <w:tblPr>
        <w:tblStyle w:val="DzTablo41"/>
        <w:tblW w:w="9135" w:type="dxa"/>
        <w:tblLayout w:type="fixed"/>
        <w:tblLook w:val="04A0" w:firstRow="1" w:lastRow="0" w:firstColumn="1" w:lastColumn="0" w:noHBand="0" w:noVBand="1"/>
      </w:tblPr>
      <w:tblGrid>
        <w:gridCol w:w="2001"/>
        <w:gridCol w:w="7134"/>
      </w:tblGrid>
      <w:tr w:rsidR="00761692" w:rsidRPr="00E90D07" w14:paraId="386DB5FA"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7031368"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C0C4F33" w14:textId="77777777" w:rsidR="00761692" w:rsidRPr="00E90D07" w:rsidRDefault="00761692" w:rsidP="00D71D99">
            <w:pPr>
              <w:rPr>
                <w:rFonts w:ascii="Times New Roman" w:hAnsi="Times New Roman" w:cs="Times New Roman"/>
                <w:color w:val="2F5496" w:themeColor="accent5" w:themeShade="BF"/>
                <w:sz w:val="24"/>
                <w:szCs w:val="24"/>
              </w:rPr>
            </w:pPr>
          </w:p>
          <w:p w14:paraId="5F47503C"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4DDDFF8A"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Sosyal Hizmetler İl Müdürlüğü arasında eğitim, araştırma, uygulama, staj, sosyal sorumluluk ve toplumsal katkı alanlarında sürdürülebilir ve kurumsal bir iş birliği oluşturmak amacıyla protokol imzalanması sürecinin hazırlanması ve yürütülmesi planlanmıştır.</w:t>
            </w:r>
          </w:p>
          <w:p w14:paraId="58A120A1"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2CA7F540"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63EB0A7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4AFD5E7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751E7A0F" w14:textId="77777777" w:rsidR="00761692" w:rsidRPr="00E90D07" w:rsidRDefault="00761692" w:rsidP="00D71D99">
            <w:pPr>
              <w:tabs>
                <w:tab w:val="right" w:pos="691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90D07">
              <w:rPr>
                <w:rFonts w:ascii="Times New Roman" w:eastAsia="Calibri" w:hAnsi="Times New Roman" w:cs="Times New Roman"/>
                <w:sz w:val="24"/>
                <w:szCs w:val="24"/>
              </w:rPr>
              <w:t>Protokol taslak metni hazırlanmış ve karşı kuruma iletilmiştir.</w:t>
            </w:r>
            <w:r w:rsidRPr="00E90D07">
              <w:rPr>
                <w:rFonts w:ascii="Times New Roman" w:eastAsia="Calibri" w:hAnsi="Times New Roman" w:cs="Times New Roman"/>
                <w:sz w:val="24"/>
                <w:szCs w:val="24"/>
              </w:rPr>
              <w:tab/>
            </w:r>
          </w:p>
          <w:p w14:paraId="2D3D8870"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39F89E8E"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785372"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1D2602ED"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564AEEA6"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13B24B1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477B5CBE"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11E79391"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7C14DD51"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62A1C9A6" w14:textId="77777777" w:rsidR="00761692" w:rsidRPr="00E90D07" w:rsidRDefault="00761692" w:rsidP="00761692">
      <w:pPr>
        <w:spacing w:after="160" w:line="240" w:lineRule="auto"/>
        <w:ind w:left="0" w:firstLine="0"/>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761692" w:rsidRPr="00E90D07" w14:paraId="2786BB31" w14:textId="77777777" w:rsidTr="00D71D99">
        <w:trPr>
          <w:trHeight w:val="440"/>
        </w:trPr>
        <w:tc>
          <w:tcPr>
            <w:tcW w:w="1276" w:type="dxa"/>
            <w:tcMar>
              <w:top w:w="100" w:type="dxa"/>
              <w:left w:w="100" w:type="dxa"/>
              <w:bottom w:w="100" w:type="dxa"/>
              <w:right w:w="100" w:type="dxa"/>
            </w:tcMar>
          </w:tcPr>
          <w:p w14:paraId="73C1E355"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654" w:type="dxa"/>
            <w:gridSpan w:val="5"/>
            <w:tcMar>
              <w:top w:w="100" w:type="dxa"/>
              <w:left w:w="100" w:type="dxa"/>
              <w:bottom w:w="100" w:type="dxa"/>
              <w:right w:w="100" w:type="dxa"/>
            </w:tcMar>
          </w:tcPr>
          <w:p w14:paraId="703B21A5" w14:textId="77777777" w:rsidR="00761692" w:rsidRPr="00E90D07" w:rsidRDefault="00761692" w:rsidP="00D71D99">
            <w:pPr>
              <w:keepNext/>
              <w:keepLines/>
              <w:spacing w:after="234" w:line="259" w:lineRule="auto"/>
              <w:jc w:val="left"/>
              <w:rPr>
                <w:b/>
                <w:sz w:val="18"/>
                <w:szCs w:val="18"/>
              </w:rPr>
            </w:pPr>
            <w:r w:rsidRPr="00E90D07">
              <w:rPr>
                <w:b/>
                <w:sz w:val="18"/>
                <w:szCs w:val="18"/>
              </w:rPr>
              <w:t>Tüm Akademik Birimler</w:t>
            </w:r>
          </w:p>
        </w:tc>
      </w:tr>
      <w:tr w:rsidR="00761692" w:rsidRPr="00E90D07" w14:paraId="6CFDFBD9" w14:textId="77777777" w:rsidTr="00D71D99">
        <w:trPr>
          <w:trHeight w:val="195"/>
        </w:trPr>
        <w:tc>
          <w:tcPr>
            <w:tcW w:w="1276" w:type="dxa"/>
            <w:tcMar>
              <w:top w:w="100" w:type="dxa"/>
              <w:left w:w="100" w:type="dxa"/>
              <w:bottom w:w="100" w:type="dxa"/>
              <w:right w:w="100" w:type="dxa"/>
            </w:tcMar>
          </w:tcPr>
          <w:p w14:paraId="76C81134"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559" w:type="dxa"/>
            <w:tcMar>
              <w:top w:w="100" w:type="dxa"/>
              <w:left w:w="100" w:type="dxa"/>
              <w:bottom w:w="100" w:type="dxa"/>
              <w:right w:w="100" w:type="dxa"/>
            </w:tcMar>
          </w:tcPr>
          <w:p w14:paraId="7448DFE3"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843" w:type="dxa"/>
            <w:shd w:val="clear" w:color="auto" w:fill="FBE4D5" w:themeFill="accent2" w:themeFillTint="33"/>
            <w:tcMar>
              <w:top w:w="100" w:type="dxa"/>
              <w:left w:w="100" w:type="dxa"/>
              <w:bottom w:w="100" w:type="dxa"/>
              <w:right w:w="100" w:type="dxa"/>
            </w:tcMar>
          </w:tcPr>
          <w:p w14:paraId="2AC20C2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7159751B"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0FEE8273"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4C0F302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275" w:type="dxa"/>
            <w:shd w:val="clear" w:color="auto" w:fill="F2E2EE"/>
            <w:tcMar>
              <w:top w:w="100" w:type="dxa"/>
              <w:left w:w="100" w:type="dxa"/>
              <w:bottom w:w="100" w:type="dxa"/>
              <w:right w:w="100" w:type="dxa"/>
            </w:tcMar>
          </w:tcPr>
          <w:p w14:paraId="7DB6E86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28079037" w14:textId="77777777" w:rsidTr="00D71D99">
        <w:trPr>
          <w:trHeight w:val="195"/>
        </w:trPr>
        <w:tc>
          <w:tcPr>
            <w:tcW w:w="1276" w:type="dxa"/>
            <w:tcMar>
              <w:top w:w="100" w:type="dxa"/>
              <w:left w:w="100" w:type="dxa"/>
              <w:bottom w:w="100" w:type="dxa"/>
              <w:right w:w="100" w:type="dxa"/>
            </w:tcMar>
          </w:tcPr>
          <w:p w14:paraId="66B3A499"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 xml:space="preserve">Olgunluk </w:t>
            </w:r>
            <w:r w:rsidRPr="00E90D07">
              <w:rPr>
                <w:b/>
                <w:sz w:val="18"/>
                <w:szCs w:val="18"/>
              </w:rPr>
              <w:lastRenderedPageBreak/>
              <w:t>Düzeyi</w:t>
            </w:r>
          </w:p>
        </w:tc>
        <w:tc>
          <w:tcPr>
            <w:tcW w:w="1559" w:type="dxa"/>
            <w:tcMar>
              <w:top w:w="100" w:type="dxa"/>
              <w:left w:w="100" w:type="dxa"/>
              <w:bottom w:w="100" w:type="dxa"/>
              <w:right w:w="100" w:type="dxa"/>
            </w:tcMar>
          </w:tcPr>
          <w:p w14:paraId="14BE69A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lastRenderedPageBreak/>
              <w:t>1</w:t>
            </w:r>
          </w:p>
        </w:tc>
        <w:tc>
          <w:tcPr>
            <w:tcW w:w="1843" w:type="dxa"/>
            <w:tcMar>
              <w:top w:w="100" w:type="dxa"/>
              <w:left w:w="100" w:type="dxa"/>
              <w:bottom w:w="100" w:type="dxa"/>
              <w:right w:w="100" w:type="dxa"/>
            </w:tcMar>
          </w:tcPr>
          <w:p w14:paraId="67E8375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559" w:type="dxa"/>
            <w:tcMar>
              <w:top w:w="100" w:type="dxa"/>
              <w:left w:w="100" w:type="dxa"/>
              <w:bottom w:w="100" w:type="dxa"/>
              <w:right w:w="100" w:type="dxa"/>
            </w:tcMar>
          </w:tcPr>
          <w:p w14:paraId="529FA7E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418" w:type="dxa"/>
            <w:tcMar>
              <w:top w:w="100" w:type="dxa"/>
              <w:left w:w="100" w:type="dxa"/>
              <w:bottom w:w="100" w:type="dxa"/>
              <w:right w:w="100" w:type="dxa"/>
            </w:tcMar>
          </w:tcPr>
          <w:p w14:paraId="51F8EB3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275" w:type="dxa"/>
            <w:tcMar>
              <w:top w:w="100" w:type="dxa"/>
              <w:left w:w="100" w:type="dxa"/>
              <w:bottom w:w="100" w:type="dxa"/>
              <w:right w:w="100" w:type="dxa"/>
            </w:tcMar>
          </w:tcPr>
          <w:p w14:paraId="55653DF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19E74B4F" w14:textId="77777777" w:rsidTr="00D71D99">
        <w:trPr>
          <w:trHeight w:val="2738"/>
        </w:trPr>
        <w:tc>
          <w:tcPr>
            <w:tcW w:w="1276" w:type="dxa"/>
            <w:tcMar>
              <w:top w:w="100" w:type="dxa"/>
              <w:left w:w="100" w:type="dxa"/>
              <w:bottom w:w="100" w:type="dxa"/>
              <w:right w:w="100" w:type="dxa"/>
            </w:tcMar>
          </w:tcPr>
          <w:p w14:paraId="45345324"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lastRenderedPageBreak/>
              <w:t>C.1.1. Araştırma Süreçlerinin Yönetimi</w:t>
            </w:r>
          </w:p>
        </w:tc>
        <w:tc>
          <w:tcPr>
            <w:tcW w:w="1559" w:type="dxa"/>
            <w:tcMar>
              <w:top w:w="100" w:type="dxa"/>
              <w:left w:w="100" w:type="dxa"/>
              <w:bottom w:w="100" w:type="dxa"/>
              <w:right w:w="100" w:type="dxa"/>
            </w:tcMar>
          </w:tcPr>
          <w:p w14:paraId="036658A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araştırma</w:t>
            </w:r>
          </w:p>
          <w:p w14:paraId="0863F0F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geliştirme</w:t>
            </w:r>
          </w:p>
          <w:p w14:paraId="7D1EDAB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süreçlerinin yönetimi</w:t>
            </w:r>
          </w:p>
          <w:p w14:paraId="23BA5D4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ve organizasyonel</w:t>
            </w:r>
          </w:p>
          <w:p w14:paraId="3F9A285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yapısına ilişkin bir</w:t>
            </w:r>
          </w:p>
          <w:p w14:paraId="180980F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planlama</w:t>
            </w:r>
          </w:p>
          <w:p w14:paraId="3FA67AB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p w14:paraId="70BFCF7E" w14:textId="77777777" w:rsidR="00761692" w:rsidRPr="00E90D07" w:rsidRDefault="00761692" w:rsidP="00D71D99">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9881A6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araştırma</w:t>
            </w:r>
          </w:p>
          <w:p w14:paraId="4568834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geliştirme süreçlerinin yönetim ve organizasyonel</w:t>
            </w:r>
          </w:p>
          <w:p w14:paraId="55803F2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yapısına ilişkin</w:t>
            </w:r>
          </w:p>
          <w:p w14:paraId="3403ECF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yönlendirme ve motive</w:t>
            </w:r>
          </w:p>
          <w:p w14:paraId="15A6E793"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etme gibi hususları dikkate</w:t>
            </w:r>
          </w:p>
          <w:p w14:paraId="3F0EA11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alan planlamaları</w:t>
            </w:r>
          </w:p>
          <w:p w14:paraId="2F4682B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bulunmaktadır.</w:t>
            </w:r>
          </w:p>
        </w:tc>
        <w:tc>
          <w:tcPr>
            <w:tcW w:w="1559" w:type="dxa"/>
            <w:tcMar>
              <w:top w:w="100" w:type="dxa"/>
              <w:left w:w="100" w:type="dxa"/>
              <w:bottom w:w="100" w:type="dxa"/>
              <w:right w:w="100" w:type="dxa"/>
            </w:tcMar>
          </w:tcPr>
          <w:p w14:paraId="3F106E8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genelinde</w:t>
            </w:r>
          </w:p>
          <w:p w14:paraId="746D340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araştırma-geliştirme</w:t>
            </w:r>
          </w:p>
          <w:p w14:paraId="1C716AC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süreçlerinin</w:t>
            </w:r>
          </w:p>
          <w:p w14:paraId="461A085E"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yönetimi ve</w:t>
            </w:r>
          </w:p>
          <w:p w14:paraId="6FBFE133"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organizasyonel</w:t>
            </w:r>
          </w:p>
          <w:p w14:paraId="2F2F66A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yapısı birim</w:t>
            </w:r>
          </w:p>
          <w:p w14:paraId="4882CC2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tercihleri yönünde</w:t>
            </w:r>
          </w:p>
          <w:p w14:paraId="5CDE845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uygulanmaktadır</w:t>
            </w:r>
          </w:p>
        </w:tc>
        <w:tc>
          <w:tcPr>
            <w:tcW w:w="1418" w:type="dxa"/>
            <w:tcMar>
              <w:top w:w="100" w:type="dxa"/>
              <w:left w:w="100" w:type="dxa"/>
              <w:bottom w:w="100" w:type="dxa"/>
              <w:right w:w="100" w:type="dxa"/>
            </w:tcMar>
          </w:tcPr>
          <w:p w14:paraId="5F885386"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araştırma</w:t>
            </w:r>
          </w:p>
          <w:p w14:paraId="0BF92BE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geliştirme süreçlerinin</w:t>
            </w:r>
          </w:p>
          <w:p w14:paraId="7116DA5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yönetimi ve</w:t>
            </w:r>
          </w:p>
          <w:p w14:paraId="14C2509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organizasyonel</w:t>
            </w:r>
          </w:p>
          <w:p w14:paraId="7D9B3BD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yapısının işlerliği ile</w:t>
            </w:r>
          </w:p>
          <w:p w14:paraId="4752EE9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ilişkili sonuçlar</w:t>
            </w:r>
          </w:p>
          <w:p w14:paraId="5398B24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izlenmekte ve önlemler</w:t>
            </w:r>
          </w:p>
          <w:p w14:paraId="23FD602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alınmaktadır.</w:t>
            </w:r>
          </w:p>
        </w:tc>
        <w:tc>
          <w:tcPr>
            <w:tcW w:w="1275" w:type="dxa"/>
            <w:tcMar>
              <w:top w:w="100" w:type="dxa"/>
              <w:left w:w="100" w:type="dxa"/>
              <w:bottom w:w="100" w:type="dxa"/>
              <w:right w:w="100" w:type="dxa"/>
            </w:tcMar>
          </w:tcPr>
          <w:p w14:paraId="4A5EC81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w:t>
            </w:r>
          </w:p>
          <w:p w14:paraId="312F8B0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sürdürülebilir ve</w:t>
            </w:r>
          </w:p>
          <w:p w14:paraId="07F54F8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örnek gösterilebilir</w:t>
            </w:r>
          </w:p>
          <w:p w14:paraId="68F7D80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uygulamalar</w:t>
            </w:r>
          </w:p>
          <w:p w14:paraId="0727B8C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bulunmaktadır</w:t>
            </w:r>
          </w:p>
        </w:tc>
      </w:tr>
      <w:tr w:rsidR="00761692" w:rsidRPr="00E90D07" w14:paraId="19246BB5" w14:textId="77777777" w:rsidTr="00D71D99">
        <w:tc>
          <w:tcPr>
            <w:tcW w:w="1276" w:type="dxa"/>
            <w:tcMar>
              <w:top w:w="100" w:type="dxa"/>
              <w:left w:w="100" w:type="dxa"/>
              <w:bottom w:w="100" w:type="dxa"/>
              <w:right w:w="100" w:type="dxa"/>
            </w:tcMar>
          </w:tcPr>
          <w:p w14:paraId="5940D9F5"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27F6780D" w14:textId="77777777" w:rsidR="00761692" w:rsidRPr="00E90D07" w:rsidRDefault="00761692" w:rsidP="00D71D99">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56861B7" w14:textId="77777777" w:rsidR="00761692" w:rsidRPr="00E90D07" w:rsidRDefault="00761692" w:rsidP="00D71D9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0797EE7"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418" w:type="dxa"/>
            <w:tcMar>
              <w:top w:w="100" w:type="dxa"/>
              <w:left w:w="100" w:type="dxa"/>
              <w:bottom w:w="100" w:type="dxa"/>
              <w:right w:w="100" w:type="dxa"/>
            </w:tcMar>
          </w:tcPr>
          <w:p w14:paraId="50061A17" w14:textId="77777777" w:rsidR="00761692" w:rsidRPr="00E90D07" w:rsidRDefault="00761692" w:rsidP="00D71D9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1523CAB6" w14:textId="77777777" w:rsidR="00761692" w:rsidRPr="00E90D07" w:rsidRDefault="00761692" w:rsidP="00D71D99">
            <w:pPr>
              <w:widowControl w:val="0"/>
              <w:spacing w:after="0" w:line="240" w:lineRule="auto"/>
              <w:ind w:left="0" w:firstLine="0"/>
              <w:jc w:val="left"/>
              <w:rPr>
                <w:sz w:val="18"/>
                <w:szCs w:val="18"/>
              </w:rPr>
            </w:pPr>
          </w:p>
        </w:tc>
      </w:tr>
    </w:tbl>
    <w:p w14:paraId="743A6135" w14:textId="63603444" w:rsidR="00761692"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03D69D3F" w14:textId="37A9B381" w:rsidR="00CA1BF1" w:rsidRPr="00E90D07" w:rsidRDefault="00C05DEF" w:rsidP="007F263E">
      <w:pPr>
        <w:pStyle w:val="Balk3"/>
        <w:rPr>
          <w:i/>
          <w:color w:val="FF0000"/>
        </w:rPr>
      </w:pPr>
      <w:bookmarkStart w:id="121" w:name="_heading=h.3dhjn8m" w:colFirst="0" w:colLast="0"/>
      <w:bookmarkStart w:id="122" w:name="_Toc221281791"/>
      <w:bookmarkEnd w:id="121"/>
      <w:r w:rsidRPr="00E90D07">
        <w:t>C.1.2. İç ve Dış Kaynaklar</w:t>
      </w:r>
      <w:bookmarkEnd w:id="122"/>
      <w:r w:rsidRPr="00E90D07">
        <w:t xml:space="preserve"> </w:t>
      </w:r>
      <w:r w:rsidRPr="00E90D07">
        <w:rPr>
          <w:sz w:val="26"/>
          <w:szCs w:val="26"/>
        </w:rPr>
        <w:t xml:space="preserve">  </w:t>
      </w:r>
      <w:bookmarkStart w:id="123" w:name="_heading=h.jkqsr5de8hbu" w:colFirst="0" w:colLast="0"/>
      <w:bookmarkEnd w:id="123"/>
    </w:p>
    <w:p w14:paraId="0D3EC713" w14:textId="77777777" w:rsidR="00761692" w:rsidRPr="00E90D07" w:rsidRDefault="00761692" w:rsidP="00761692">
      <w:pPr>
        <w:spacing w:line="360" w:lineRule="auto"/>
        <w:ind w:left="0" w:firstLine="0"/>
        <w:rPr>
          <w:rFonts w:eastAsia="Calibri"/>
          <w:b/>
          <w:i/>
        </w:rPr>
      </w:pPr>
      <w:r w:rsidRPr="00E90D07">
        <w:rPr>
          <w:rFonts w:eastAsia="Calibri"/>
          <w:b/>
          <w:i/>
        </w:rPr>
        <w:t>Kütahya İl Millî Eğitim Müdürlüğü ile İş Birliği Protokolünün Yapılması</w:t>
      </w:r>
    </w:p>
    <w:tbl>
      <w:tblPr>
        <w:tblStyle w:val="DzTablo41"/>
        <w:tblW w:w="9135" w:type="dxa"/>
        <w:tblLayout w:type="fixed"/>
        <w:tblLook w:val="04A0" w:firstRow="1" w:lastRow="0" w:firstColumn="1" w:lastColumn="0" w:noHBand="0" w:noVBand="1"/>
      </w:tblPr>
      <w:tblGrid>
        <w:gridCol w:w="2001"/>
        <w:gridCol w:w="7134"/>
      </w:tblGrid>
      <w:tr w:rsidR="00761692" w:rsidRPr="00E90D07" w14:paraId="0FAA8583"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67D787"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6C435A6" w14:textId="77777777" w:rsidR="00761692" w:rsidRPr="00E90D07" w:rsidRDefault="00761692" w:rsidP="00D71D99">
            <w:pPr>
              <w:rPr>
                <w:rFonts w:ascii="Times New Roman" w:hAnsi="Times New Roman" w:cs="Times New Roman"/>
                <w:color w:val="2F5496" w:themeColor="accent5" w:themeShade="BF"/>
                <w:sz w:val="24"/>
                <w:szCs w:val="24"/>
              </w:rPr>
            </w:pPr>
          </w:p>
          <w:p w14:paraId="604B18D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3C03D8FA"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Kütahya İl MEM arasında yürütülecek eğitim, araştırma, proje ve uygulama faaliyetlerine zemin hazırlayacak resmî bir iş birliği protokolünün hazırlanması planlanmıştır.</w:t>
            </w:r>
          </w:p>
          <w:p w14:paraId="7AA7BA7F"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0D5AEAEE"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1BD0B14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302ED87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103288D3"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bCs/>
                <w:sz w:val="24"/>
                <w:szCs w:val="24"/>
              </w:rPr>
              <w:t>Her iki tarafın görüş birliğine vardığı nihai metin hazırlanmış ve protokol imzalanmıştır</w:t>
            </w:r>
            <w:hyperlink r:id="rId186" w:history="1">
              <w:r w:rsidRPr="00E90D07">
                <w:rPr>
                  <w:rStyle w:val="Kpr"/>
                  <w:rFonts w:ascii="Times New Roman" w:eastAsia="Calibri" w:hAnsi="Times New Roman" w:cs="Times New Roman"/>
                  <w:bCs/>
                </w:rPr>
                <w:t xml:space="preserve"> </w:t>
              </w:r>
              <w:r w:rsidRPr="00E90D07">
                <w:rPr>
                  <w:rStyle w:val="Kpr"/>
                  <w:rFonts w:ascii="Times New Roman" w:eastAsia="Calibri" w:hAnsi="Times New Roman" w:cs="Times New Roman"/>
                  <w:bCs/>
                  <w:sz w:val="24"/>
                  <w:szCs w:val="24"/>
                </w:rPr>
                <w:t>(Protokol Haberi)(OD3)</w:t>
              </w:r>
            </w:hyperlink>
            <w:r w:rsidRPr="00E90D07">
              <w:rPr>
                <w:rFonts w:ascii="Times New Roman" w:hAnsi="Times New Roman" w:cs="Times New Roman"/>
                <w:sz w:val="24"/>
                <w:szCs w:val="24"/>
              </w:rPr>
              <w:t xml:space="preserve">. </w:t>
            </w:r>
          </w:p>
          <w:p w14:paraId="7DB7C058"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277F29A9"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F362C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B2186F2"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3042C82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0D0582F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03D5C72D"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546DF4A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194EEC8E"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3B46B6AE" w14:textId="77777777" w:rsidR="00761692" w:rsidRPr="00E90D07" w:rsidRDefault="00761692" w:rsidP="00761692">
      <w:pPr>
        <w:ind w:left="0" w:firstLine="0"/>
        <w:rPr>
          <w:rFonts w:eastAsia="Calibri"/>
          <w:b/>
          <w:i/>
        </w:rPr>
      </w:pPr>
    </w:p>
    <w:p w14:paraId="22DB06EE" w14:textId="77777777" w:rsidR="00761692" w:rsidRPr="00E90D07" w:rsidRDefault="00761692" w:rsidP="00761692">
      <w:pPr>
        <w:ind w:left="0" w:firstLine="0"/>
        <w:rPr>
          <w:rFonts w:eastAsia="Calibri"/>
          <w:b/>
          <w:i/>
        </w:rPr>
      </w:pPr>
    </w:p>
    <w:p w14:paraId="47A5AA82" w14:textId="77777777" w:rsidR="00761692" w:rsidRPr="00E90D07" w:rsidRDefault="00761692" w:rsidP="00761692">
      <w:pPr>
        <w:spacing w:line="360" w:lineRule="auto"/>
        <w:ind w:left="0" w:firstLine="0"/>
        <w:rPr>
          <w:rFonts w:eastAsia="Calibri"/>
          <w:b/>
          <w:i/>
        </w:rPr>
      </w:pPr>
      <w:r w:rsidRPr="00E90D07">
        <w:rPr>
          <w:rFonts w:eastAsia="Calibri"/>
          <w:b/>
          <w:i/>
        </w:rPr>
        <w:t>Öğretim Programlarının Anlaşılır Şekilde Aktarılması İçin Öğretmenlere Yönelik Eğitim Düzenlenmesi</w:t>
      </w:r>
    </w:p>
    <w:tbl>
      <w:tblPr>
        <w:tblStyle w:val="DzTablo41"/>
        <w:tblW w:w="9135" w:type="dxa"/>
        <w:tblLayout w:type="fixed"/>
        <w:tblLook w:val="04A0" w:firstRow="1" w:lastRow="0" w:firstColumn="1" w:lastColumn="0" w:noHBand="0" w:noVBand="1"/>
      </w:tblPr>
      <w:tblGrid>
        <w:gridCol w:w="2001"/>
        <w:gridCol w:w="7134"/>
      </w:tblGrid>
      <w:tr w:rsidR="00761692" w:rsidRPr="00E90D07" w14:paraId="4972F1B4"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8B1318"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27685FB4" w14:textId="77777777" w:rsidR="00761692" w:rsidRPr="00E90D07" w:rsidRDefault="00761692" w:rsidP="00D71D99">
            <w:pPr>
              <w:rPr>
                <w:rFonts w:ascii="Times New Roman" w:hAnsi="Times New Roman" w:cs="Times New Roman"/>
                <w:color w:val="2F5496" w:themeColor="accent5" w:themeShade="BF"/>
                <w:sz w:val="24"/>
                <w:szCs w:val="24"/>
              </w:rPr>
            </w:pPr>
          </w:p>
          <w:p w14:paraId="6A2C4A0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40205C30"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2024 Öğretim Programlarının anlaşılır şekilde aktarılması için öğretmenlere yönelik eğitim düzenlenmesi; eğitime katılan öğretmenlerin görüş ve değerlendirmelerinin toplanması; bu verilere dayanarak programların güçlü ve geliştirilmesi gereken yönlerinin raporlaştırılması planlanmıştır. </w:t>
            </w:r>
          </w:p>
          <w:p w14:paraId="347D640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390B767D"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59AF50B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35B883E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02A80AD6"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 xml:space="preserve">Eğitim içeriği hazırlanmış ve duyurulmuştur. MEM iş birliğiyle öğretmen katılımcı listeleri oluşturulmuştur. 2024 Öğretim </w:t>
            </w:r>
            <w:r w:rsidRPr="00E90D07">
              <w:rPr>
                <w:rFonts w:ascii="Times New Roman" w:eastAsia="Calibri" w:hAnsi="Times New Roman" w:cs="Times New Roman"/>
                <w:sz w:val="24"/>
                <w:szCs w:val="24"/>
              </w:rPr>
              <w:lastRenderedPageBreak/>
              <w:t xml:space="preserve">Programlarına yönelik yüz yüze eğitim düzenlenmiştir </w:t>
            </w:r>
            <w:hyperlink r:id="rId187" w:history="1">
              <w:r w:rsidRPr="00E90D07">
                <w:rPr>
                  <w:rStyle w:val="Kpr"/>
                  <w:rFonts w:ascii="Times New Roman" w:eastAsia="Calibri" w:hAnsi="Times New Roman" w:cs="Times New Roman"/>
                  <w:b/>
                  <w:sz w:val="24"/>
                  <w:szCs w:val="24"/>
                </w:rPr>
                <w:t>(</w:t>
              </w:r>
              <w:r w:rsidRPr="00E90D07">
                <w:rPr>
                  <w:rStyle w:val="Kpr"/>
                  <w:rFonts w:ascii="Times New Roman" w:eastAsia="Calibri" w:hAnsi="Times New Roman" w:cs="Times New Roman"/>
                  <w:sz w:val="24"/>
                  <w:szCs w:val="24"/>
                </w:rPr>
                <w:t>Öğretim Programları Etkinliği)(OD3)</w:t>
              </w:r>
            </w:hyperlink>
            <w:r w:rsidRPr="00E90D07">
              <w:rPr>
                <w:rFonts w:ascii="Times New Roman" w:hAnsi="Times New Roman" w:cs="Times New Roman"/>
                <w:sz w:val="24"/>
                <w:szCs w:val="24"/>
              </w:rPr>
              <w:t xml:space="preserve">. Eğitim sonrası öğretmenlerden gelen dönütler doğrultusunda ilgili programa yönelik öğretmen (sınıf, Türkçe, fen ve matematik) görüşlerinin değerlendirilmesi amacıyla bilimsel araştırma projesi (BAP) hazırlanılması planlanmıştır. </w:t>
            </w:r>
          </w:p>
          <w:p w14:paraId="03B45AC9"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61692" w:rsidRPr="00E90D07" w14:paraId="2FAD7DE5"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7CD5CF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Kontrol etme</w:t>
            </w:r>
          </w:p>
          <w:p w14:paraId="6C751A51"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637F8F6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BAP başvurusu yapılmış ve onay alınmıştır. Anketler hazırlanarak öğretmenler tarafından doldurulmuş ve odak grup görüşmeleri gerçekleştirilmiştir </w:t>
            </w:r>
            <w:hyperlink r:id="rId188" w:history="1">
              <w:r w:rsidRPr="00E90D07">
                <w:rPr>
                  <w:rStyle w:val="Kpr"/>
                  <w:rFonts w:ascii="Times New Roman" w:hAnsi="Times New Roman" w:cs="Times New Roman"/>
                  <w:sz w:val="24"/>
                  <w:szCs w:val="24"/>
                </w:rPr>
                <w:t>(Veriler)(OD4)</w:t>
              </w:r>
            </w:hyperlink>
            <w:r w:rsidRPr="00E90D07">
              <w:rPr>
                <w:rFonts w:ascii="Times New Roman" w:hAnsi="Times New Roman" w:cs="Times New Roman"/>
                <w:sz w:val="24"/>
                <w:szCs w:val="24"/>
              </w:rPr>
              <w:t xml:space="preserve">. Projede raporlama aşamasına geçilmiştir. </w:t>
            </w:r>
          </w:p>
        </w:tc>
      </w:tr>
      <w:tr w:rsidR="00761692" w:rsidRPr="00E90D07" w14:paraId="272B6A84"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2DC3905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4285EEEA"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47A205D2" w14:textId="77777777" w:rsidR="00761692" w:rsidRPr="00E90D07" w:rsidRDefault="00761692" w:rsidP="00761692">
      <w:pPr>
        <w:ind w:left="0" w:firstLine="0"/>
        <w:rPr>
          <w:rFonts w:eastAsia="Calibri"/>
          <w:b/>
          <w:i/>
        </w:rPr>
      </w:pPr>
    </w:p>
    <w:p w14:paraId="2DC62826" w14:textId="77777777" w:rsidR="00761692" w:rsidRPr="00E90D07" w:rsidRDefault="00761692" w:rsidP="00761692">
      <w:pPr>
        <w:spacing w:after="160" w:line="360" w:lineRule="auto"/>
        <w:ind w:left="141" w:firstLine="0"/>
        <w:rPr>
          <w:b/>
          <w:i/>
          <w:iCs/>
          <w:color w:val="FF0000"/>
        </w:rPr>
      </w:pPr>
      <w:r w:rsidRPr="00E90D07">
        <w:rPr>
          <w:b/>
          <w:i/>
          <w:iCs/>
          <w:color w:val="000000"/>
        </w:rPr>
        <w:t>Proje ve Ar-Ge Komisyonunun Kurulması</w:t>
      </w:r>
    </w:p>
    <w:tbl>
      <w:tblPr>
        <w:tblStyle w:val="PlainTable4"/>
        <w:tblW w:w="9135" w:type="dxa"/>
        <w:tblLayout w:type="fixed"/>
        <w:tblLook w:val="04A0" w:firstRow="1" w:lastRow="0" w:firstColumn="1" w:lastColumn="0" w:noHBand="0" w:noVBand="1"/>
      </w:tblPr>
      <w:tblGrid>
        <w:gridCol w:w="2001"/>
        <w:gridCol w:w="7134"/>
      </w:tblGrid>
      <w:tr w:rsidR="00761692" w:rsidRPr="00E90D07" w14:paraId="634A90E4"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FF11FF"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45623575" w14:textId="77777777" w:rsidR="00761692" w:rsidRPr="00E90D07" w:rsidRDefault="00761692" w:rsidP="00D71D99">
            <w:pPr>
              <w:rPr>
                <w:rFonts w:ascii="Times New Roman" w:hAnsi="Times New Roman" w:cs="Times New Roman"/>
                <w:color w:val="2F5496" w:themeColor="accent5" w:themeShade="BF"/>
                <w:sz w:val="24"/>
                <w:szCs w:val="24"/>
              </w:rPr>
            </w:pPr>
          </w:p>
          <w:p w14:paraId="63A9B0D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FF1A15C"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Fakültede araştırma-geliştirme faaliyetlerini sistematik şekilde yürütmek, proje üretim kapasitesini artırmak ve kurumsal araştırma kültürünü güçlendirmek amacıyla Proje ve Ar-Ge kuruluna duyulan ihtiyaç tespit edilmiş ve Proje ve Ar-Ge Komisyonunun oluşturulması planlanmıştır. Bu kapsamda komisyonun kurulmasına ilişkin talep alt komisyon tutanağı ile fakülte dekanlığına iletilmiştir </w:t>
            </w:r>
            <w:hyperlink r:id="rId189" w:history="1">
              <w:r w:rsidRPr="00E90D07">
                <w:rPr>
                  <w:rStyle w:val="Kpr"/>
                  <w:rFonts w:ascii="Times New Roman" w:hAnsi="Times New Roman" w:cs="Times New Roman"/>
                  <w:b w:val="0"/>
                  <w:bCs w:val="0"/>
                  <w:sz w:val="24"/>
                  <w:szCs w:val="24"/>
                </w:rPr>
                <w:t>(Tutanak)(OD2).</w:t>
              </w:r>
            </w:hyperlink>
            <w:r w:rsidRPr="00E90D07">
              <w:rPr>
                <w:rFonts w:ascii="Times New Roman" w:hAnsi="Times New Roman" w:cs="Times New Roman"/>
                <w:b w:val="0"/>
                <w:sz w:val="24"/>
                <w:szCs w:val="24"/>
              </w:rPr>
              <w:t xml:space="preserve"> </w:t>
            </w:r>
          </w:p>
          <w:p w14:paraId="73C83949"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1F7D6CA8"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3EA55FE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95D226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34FD51BC"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oluşturulan teklif fakülte dekanlığına sunulmuş ve dekanlık tarafından onaylanmıştır. Bu doğrultuda fakülte öğretim elemanlarının katılımıyla Proje ve Ar-Ge Çalışmaları Komisyonu kurulmuş ve fakülte elemanlarına duyurulmuştur </w:t>
            </w:r>
            <w:hyperlink r:id="rId190" w:history="1">
              <w:r w:rsidRPr="00E90D07">
                <w:rPr>
                  <w:rStyle w:val="Kpr"/>
                  <w:rFonts w:ascii="Times New Roman" w:hAnsi="Times New Roman" w:cs="Times New Roman"/>
                  <w:sz w:val="24"/>
                  <w:szCs w:val="24"/>
                </w:rPr>
                <w:t>(Proje ve Ar-Ge Çalışmaları Komisyonu)(OD3).</w:t>
              </w:r>
            </w:hyperlink>
            <w:r w:rsidRPr="00E90D07">
              <w:rPr>
                <w:rFonts w:ascii="Times New Roman" w:hAnsi="Times New Roman" w:cs="Times New Roman"/>
                <w:sz w:val="24"/>
                <w:szCs w:val="24"/>
              </w:rPr>
              <w:t xml:space="preserve"> </w:t>
            </w:r>
          </w:p>
          <w:p w14:paraId="7535795A"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2F24BAB9"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9BE1F5B"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7DC5B3F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2496A0CB"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41A341EB"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F492485"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2F1C29B1"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66784703"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240AC168" w14:textId="77777777" w:rsidR="00761692" w:rsidRPr="00E90D07" w:rsidRDefault="00761692" w:rsidP="00761692">
      <w:pPr>
        <w:ind w:left="0" w:firstLine="0"/>
        <w:rPr>
          <w:rFonts w:eastAsia="Calibri"/>
          <w:b/>
          <w:i/>
        </w:rPr>
      </w:pPr>
    </w:p>
    <w:p w14:paraId="4BAA8A5F" w14:textId="77777777" w:rsidR="00761692" w:rsidRPr="00E90D07" w:rsidRDefault="00761692" w:rsidP="00761692">
      <w:pPr>
        <w:spacing w:line="360" w:lineRule="auto"/>
        <w:ind w:left="0" w:firstLine="0"/>
        <w:rPr>
          <w:rFonts w:eastAsia="Calibri"/>
          <w:b/>
          <w:i/>
        </w:rPr>
      </w:pPr>
      <w:r w:rsidRPr="00E90D07">
        <w:rPr>
          <w:rFonts w:eastAsia="Calibri"/>
          <w:b/>
          <w:i/>
        </w:rPr>
        <w:t>Sosyal Hizmetler İl Müdürlüğü ile İş Birliği Protokolünün Yapılması</w:t>
      </w:r>
    </w:p>
    <w:tbl>
      <w:tblPr>
        <w:tblStyle w:val="DzTablo41"/>
        <w:tblW w:w="9135" w:type="dxa"/>
        <w:tblLayout w:type="fixed"/>
        <w:tblLook w:val="04A0" w:firstRow="1" w:lastRow="0" w:firstColumn="1" w:lastColumn="0" w:noHBand="0" w:noVBand="1"/>
      </w:tblPr>
      <w:tblGrid>
        <w:gridCol w:w="2001"/>
        <w:gridCol w:w="7134"/>
      </w:tblGrid>
      <w:tr w:rsidR="00761692" w:rsidRPr="00E90D07" w14:paraId="77E86F23"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88B4550"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41EEEFFE" w14:textId="77777777" w:rsidR="00761692" w:rsidRPr="00E90D07" w:rsidRDefault="00761692" w:rsidP="00D71D99">
            <w:pPr>
              <w:rPr>
                <w:rFonts w:ascii="Times New Roman" w:hAnsi="Times New Roman" w:cs="Times New Roman"/>
                <w:color w:val="2F5496" w:themeColor="accent5" w:themeShade="BF"/>
                <w:sz w:val="24"/>
                <w:szCs w:val="24"/>
              </w:rPr>
            </w:pPr>
          </w:p>
          <w:p w14:paraId="0679CCA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9ABD871"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Sosyal Hizmetler İl Müdürlüğü arasında eğitim, araştırma, uygulama, staj, sosyal sorumluluk ve toplumsal katkı alanlarında sürdürülebilir ve kurumsal bir iş birliği oluşturmak amacıyla protokol imzalanması sürecinin hazırlanması ve yürütülmesi planlanmıştır.</w:t>
            </w:r>
          </w:p>
          <w:p w14:paraId="209B1103"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33F69C38"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2AFC83C2"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34576EA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193C2FCB"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90D07">
              <w:rPr>
                <w:rFonts w:ascii="Times New Roman" w:eastAsia="Calibri" w:hAnsi="Times New Roman" w:cs="Times New Roman"/>
                <w:sz w:val="24"/>
                <w:szCs w:val="24"/>
              </w:rPr>
              <w:t>Protokol taslak metni hazırlanmış ve karşı kuruma iletilmiştir.</w:t>
            </w:r>
          </w:p>
          <w:p w14:paraId="35024AA6"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61E1F22A"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D3E8F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A9DE0D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5C68086"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5B3D8346"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0C1C157F"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34141804"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01EA145E"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2C715739" w14:textId="77777777" w:rsidR="00761692" w:rsidRPr="00E90D07" w:rsidRDefault="00761692" w:rsidP="00761692">
      <w:pPr>
        <w:spacing w:after="160" w:line="360" w:lineRule="auto"/>
        <w:ind w:left="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761692" w:rsidRPr="00E90D07" w14:paraId="3957AF40" w14:textId="77777777" w:rsidTr="00D71D99">
        <w:trPr>
          <w:trHeight w:val="440"/>
        </w:trPr>
        <w:tc>
          <w:tcPr>
            <w:tcW w:w="1276" w:type="dxa"/>
            <w:tcMar>
              <w:top w:w="100" w:type="dxa"/>
              <w:left w:w="100" w:type="dxa"/>
              <w:bottom w:w="100" w:type="dxa"/>
              <w:right w:w="100" w:type="dxa"/>
            </w:tcMar>
          </w:tcPr>
          <w:p w14:paraId="132BE504"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lastRenderedPageBreak/>
              <w:t>Hazırlayacak Birim</w:t>
            </w:r>
          </w:p>
        </w:tc>
        <w:tc>
          <w:tcPr>
            <w:tcW w:w="7654" w:type="dxa"/>
            <w:gridSpan w:val="5"/>
            <w:tcMar>
              <w:top w:w="100" w:type="dxa"/>
              <w:left w:w="100" w:type="dxa"/>
              <w:bottom w:w="100" w:type="dxa"/>
              <w:right w:w="100" w:type="dxa"/>
            </w:tcMar>
          </w:tcPr>
          <w:p w14:paraId="15FD8157" w14:textId="77777777" w:rsidR="00761692" w:rsidRPr="00E90D07" w:rsidRDefault="00761692" w:rsidP="00D71D99">
            <w:pPr>
              <w:keepNext/>
              <w:keepLines/>
              <w:spacing w:after="234" w:line="259" w:lineRule="auto"/>
              <w:jc w:val="left"/>
              <w:rPr>
                <w:b/>
                <w:sz w:val="18"/>
                <w:szCs w:val="18"/>
              </w:rPr>
            </w:pPr>
            <w:bookmarkStart w:id="124" w:name="_heading=h.302dr9l" w:colFirst="0" w:colLast="0"/>
            <w:bookmarkEnd w:id="124"/>
            <w:r w:rsidRPr="00E90D07">
              <w:rPr>
                <w:b/>
                <w:sz w:val="18"/>
                <w:szCs w:val="18"/>
              </w:rPr>
              <w:t>Tüm Akademik Birimler</w:t>
            </w:r>
          </w:p>
        </w:tc>
      </w:tr>
      <w:tr w:rsidR="00761692" w:rsidRPr="00E90D07" w14:paraId="12C8A35C" w14:textId="77777777" w:rsidTr="00D71D99">
        <w:trPr>
          <w:trHeight w:val="603"/>
        </w:trPr>
        <w:tc>
          <w:tcPr>
            <w:tcW w:w="1276" w:type="dxa"/>
            <w:tcMar>
              <w:top w:w="100" w:type="dxa"/>
              <w:left w:w="100" w:type="dxa"/>
              <w:bottom w:w="100" w:type="dxa"/>
              <w:right w:w="100" w:type="dxa"/>
            </w:tcMar>
          </w:tcPr>
          <w:p w14:paraId="73EAF4C3"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559" w:type="dxa"/>
            <w:tcMar>
              <w:top w:w="100" w:type="dxa"/>
              <w:left w:w="100" w:type="dxa"/>
              <w:bottom w:w="100" w:type="dxa"/>
              <w:right w:w="100" w:type="dxa"/>
            </w:tcMar>
          </w:tcPr>
          <w:p w14:paraId="17BCE284"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701" w:type="dxa"/>
            <w:shd w:val="clear" w:color="auto" w:fill="FBE4D5" w:themeFill="accent2" w:themeFillTint="33"/>
            <w:tcMar>
              <w:top w:w="100" w:type="dxa"/>
              <w:left w:w="100" w:type="dxa"/>
              <w:bottom w:w="100" w:type="dxa"/>
              <w:right w:w="100" w:type="dxa"/>
            </w:tcMar>
          </w:tcPr>
          <w:p w14:paraId="444A973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7C986B8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7E62039D"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11319BB1"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310" w:type="dxa"/>
            <w:shd w:val="clear" w:color="auto" w:fill="F2E2EE"/>
            <w:tcMar>
              <w:top w:w="100" w:type="dxa"/>
              <w:left w:w="100" w:type="dxa"/>
              <w:bottom w:w="100" w:type="dxa"/>
              <w:right w:w="100" w:type="dxa"/>
            </w:tcMar>
          </w:tcPr>
          <w:p w14:paraId="372EA04E"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6DDA6E0A" w14:textId="77777777" w:rsidTr="00D71D99">
        <w:trPr>
          <w:trHeight w:val="156"/>
        </w:trPr>
        <w:tc>
          <w:tcPr>
            <w:tcW w:w="1276" w:type="dxa"/>
            <w:tcMar>
              <w:top w:w="100" w:type="dxa"/>
              <w:left w:w="100" w:type="dxa"/>
              <w:bottom w:w="100" w:type="dxa"/>
              <w:right w:w="100" w:type="dxa"/>
            </w:tcMar>
          </w:tcPr>
          <w:p w14:paraId="362FBDCA"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559" w:type="dxa"/>
            <w:tcMar>
              <w:top w:w="100" w:type="dxa"/>
              <w:left w:w="100" w:type="dxa"/>
              <w:bottom w:w="100" w:type="dxa"/>
              <w:right w:w="100" w:type="dxa"/>
            </w:tcMar>
          </w:tcPr>
          <w:p w14:paraId="6090BF2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701" w:type="dxa"/>
            <w:tcMar>
              <w:top w:w="100" w:type="dxa"/>
              <w:left w:w="100" w:type="dxa"/>
              <w:bottom w:w="100" w:type="dxa"/>
              <w:right w:w="100" w:type="dxa"/>
            </w:tcMar>
          </w:tcPr>
          <w:p w14:paraId="2C02340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559" w:type="dxa"/>
            <w:tcMar>
              <w:top w:w="100" w:type="dxa"/>
              <w:left w:w="100" w:type="dxa"/>
              <w:bottom w:w="100" w:type="dxa"/>
              <w:right w:w="100" w:type="dxa"/>
            </w:tcMar>
          </w:tcPr>
          <w:p w14:paraId="6B92C9DB"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525" w:type="dxa"/>
            <w:tcMar>
              <w:top w:w="100" w:type="dxa"/>
              <w:left w:w="100" w:type="dxa"/>
              <w:bottom w:w="100" w:type="dxa"/>
              <w:right w:w="100" w:type="dxa"/>
            </w:tcMar>
          </w:tcPr>
          <w:p w14:paraId="7956C42D"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310" w:type="dxa"/>
            <w:tcMar>
              <w:top w:w="100" w:type="dxa"/>
              <w:left w:w="100" w:type="dxa"/>
              <w:bottom w:w="100" w:type="dxa"/>
              <w:right w:w="100" w:type="dxa"/>
            </w:tcMar>
          </w:tcPr>
          <w:p w14:paraId="10B0E8A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6674736B" w14:textId="77777777" w:rsidTr="00D71D99">
        <w:trPr>
          <w:trHeight w:val="2558"/>
        </w:trPr>
        <w:tc>
          <w:tcPr>
            <w:tcW w:w="1276" w:type="dxa"/>
            <w:tcMar>
              <w:top w:w="100" w:type="dxa"/>
              <w:left w:w="100" w:type="dxa"/>
              <w:bottom w:w="100" w:type="dxa"/>
              <w:right w:w="100" w:type="dxa"/>
            </w:tcMar>
          </w:tcPr>
          <w:p w14:paraId="6FBC5CE2"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C.1.2. İç ve Dış Kaynaklar</w:t>
            </w:r>
          </w:p>
        </w:tc>
        <w:tc>
          <w:tcPr>
            <w:tcW w:w="1559" w:type="dxa"/>
            <w:tcMar>
              <w:top w:w="100" w:type="dxa"/>
              <w:left w:w="100" w:type="dxa"/>
              <w:bottom w:w="100" w:type="dxa"/>
              <w:right w:w="100" w:type="dxa"/>
            </w:tcMar>
          </w:tcPr>
          <w:p w14:paraId="28442FA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Kurumun</w:t>
            </w:r>
          </w:p>
          <w:p w14:paraId="5AE4121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 ve</w:t>
            </w:r>
          </w:p>
          <w:p w14:paraId="7A9818E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geliştirme</w:t>
            </w:r>
          </w:p>
          <w:p w14:paraId="380080D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faaliyetlerini</w:t>
            </w:r>
          </w:p>
          <w:p w14:paraId="065B2B4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sürdürebilmesi</w:t>
            </w:r>
          </w:p>
          <w:p w14:paraId="7298B3C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için yeterli kaynağı</w:t>
            </w:r>
          </w:p>
          <w:p w14:paraId="67351FA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p w14:paraId="7C0CEF9C" w14:textId="77777777" w:rsidR="00761692" w:rsidRPr="00E90D07" w:rsidRDefault="00761692" w:rsidP="00D71D99">
            <w:pPr>
              <w:widowControl w:val="0"/>
              <w:spacing w:after="0" w:line="276" w:lineRule="auto"/>
              <w:ind w:left="0" w:firstLine="0"/>
              <w:jc w:val="left"/>
              <w:rPr>
                <w:sz w:val="18"/>
                <w:szCs w:val="18"/>
              </w:rPr>
            </w:pPr>
          </w:p>
          <w:p w14:paraId="1751239E" w14:textId="77777777" w:rsidR="00761692" w:rsidRPr="00E90D07" w:rsidRDefault="00761692" w:rsidP="00D71D9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1ED02643"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3258A53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 araştırma ve geliştirme  kaynaklarını araştırma stratejisi ve birimler arası dengeyi gözeterek yönetmektedir.</w:t>
            </w:r>
          </w:p>
        </w:tc>
        <w:tc>
          <w:tcPr>
            <w:tcW w:w="1525" w:type="dxa"/>
            <w:tcMar>
              <w:top w:w="100" w:type="dxa"/>
              <w:left w:w="100" w:type="dxa"/>
              <w:bottom w:w="100" w:type="dxa"/>
              <w:right w:w="100" w:type="dxa"/>
            </w:tcMar>
          </w:tcPr>
          <w:p w14:paraId="0DC716C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Kurumda  araştırma kaynaklarının yeterliliği ve çeşitliliği izlenmekte ve iyileştirilmektedir</w:t>
            </w:r>
          </w:p>
        </w:tc>
        <w:tc>
          <w:tcPr>
            <w:tcW w:w="1310" w:type="dxa"/>
            <w:tcMar>
              <w:top w:w="100" w:type="dxa"/>
              <w:left w:w="100" w:type="dxa"/>
              <w:bottom w:w="100" w:type="dxa"/>
              <w:right w:w="100" w:type="dxa"/>
            </w:tcMar>
          </w:tcPr>
          <w:p w14:paraId="29C0D9E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 sürdürülebilir  ve örnek gösterilebilir uygulamalar bulunmaktadır.</w:t>
            </w:r>
          </w:p>
        </w:tc>
      </w:tr>
      <w:tr w:rsidR="00761692" w:rsidRPr="00E90D07" w14:paraId="63C2E3B7" w14:textId="77777777" w:rsidTr="00D71D99">
        <w:tc>
          <w:tcPr>
            <w:tcW w:w="1276" w:type="dxa"/>
            <w:tcMar>
              <w:top w:w="100" w:type="dxa"/>
              <w:left w:w="100" w:type="dxa"/>
              <w:bottom w:w="100" w:type="dxa"/>
              <w:right w:w="100" w:type="dxa"/>
            </w:tcMar>
          </w:tcPr>
          <w:p w14:paraId="1C7CBD6B"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787B7AC6" w14:textId="77777777" w:rsidR="00761692" w:rsidRPr="00E90D07" w:rsidRDefault="00761692" w:rsidP="00D71D9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3421F405" w14:textId="77777777" w:rsidR="00761692" w:rsidRPr="00E90D07" w:rsidRDefault="00761692" w:rsidP="00D71D9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59B217C"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525" w:type="dxa"/>
            <w:tcMar>
              <w:top w:w="100" w:type="dxa"/>
              <w:left w:w="100" w:type="dxa"/>
              <w:bottom w:w="100" w:type="dxa"/>
              <w:right w:w="100" w:type="dxa"/>
            </w:tcMar>
          </w:tcPr>
          <w:p w14:paraId="7B605854" w14:textId="77777777" w:rsidR="00761692" w:rsidRPr="00E90D07" w:rsidRDefault="00761692" w:rsidP="00D71D99">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3A2976E4" w14:textId="77777777" w:rsidR="00761692" w:rsidRPr="00E90D07" w:rsidRDefault="00761692" w:rsidP="00D71D99">
            <w:pPr>
              <w:widowControl w:val="0"/>
              <w:spacing w:after="0" w:line="240" w:lineRule="auto"/>
              <w:ind w:left="0" w:firstLine="0"/>
              <w:jc w:val="left"/>
              <w:rPr>
                <w:sz w:val="18"/>
                <w:szCs w:val="18"/>
              </w:rPr>
            </w:pPr>
          </w:p>
        </w:tc>
      </w:tr>
    </w:tbl>
    <w:p w14:paraId="45E059C5" w14:textId="24C3A90C" w:rsidR="00761692"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3F875177" w14:textId="01390702" w:rsidR="00CA1BF1" w:rsidRPr="00E90D07" w:rsidRDefault="00C05DEF" w:rsidP="007F263E">
      <w:pPr>
        <w:pStyle w:val="Balk3"/>
        <w:rPr>
          <w:i/>
          <w:sz w:val="22"/>
          <w:szCs w:val="22"/>
        </w:rPr>
      </w:pPr>
      <w:bookmarkStart w:id="125" w:name="_Toc221281792"/>
      <w:r w:rsidRPr="00E90D07">
        <w:t>C.1.3. Doktora Programları ve Doktora Sonrası İmkanlar</w:t>
      </w:r>
      <w:bookmarkEnd w:id="125"/>
      <w:r w:rsidRPr="00E90D07">
        <w:t xml:space="preserve"> </w:t>
      </w:r>
      <w:r w:rsidRPr="00E90D07">
        <w:rPr>
          <w:sz w:val="26"/>
          <w:szCs w:val="26"/>
        </w:rPr>
        <w:t xml:space="preserve"> </w:t>
      </w:r>
    </w:p>
    <w:p w14:paraId="14FABB01" w14:textId="77777777" w:rsidR="00761692" w:rsidRPr="00E90D07" w:rsidRDefault="00761692" w:rsidP="00761692">
      <w:pPr>
        <w:spacing w:after="160" w:line="360" w:lineRule="auto"/>
        <w:rPr>
          <w:i/>
        </w:rPr>
      </w:pPr>
      <w:r w:rsidRPr="00E90D07">
        <w:rPr>
          <w:b/>
          <w:i/>
        </w:rPr>
        <w:t>Doktora Programları</w:t>
      </w:r>
    </w:p>
    <w:tbl>
      <w:tblPr>
        <w:tblStyle w:val="DzTablo41"/>
        <w:tblW w:w="9135" w:type="dxa"/>
        <w:tblLook w:val="06A0" w:firstRow="1" w:lastRow="0" w:firstColumn="1" w:lastColumn="0" w:noHBand="1" w:noVBand="1"/>
      </w:tblPr>
      <w:tblGrid>
        <w:gridCol w:w="2001"/>
        <w:gridCol w:w="7134"/>
      </w:tblGrid>
      <w:tr w:rsidR="00761692" w:rsidRPr="00E90D07" w14:paraId="439FC5A9"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E4BF3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F89C25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12F106D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Birimde doktora programları ve doktora sonrası araştırma imkânlarının araştırma politikası ve stratejik hedeflerle uyumlu biçimde yürütülmesi ve geliştirilmesi planlanmıştır. Bu kapsamda doktora programlarının nicelik ve nitelik göstergelerinin belirlenmesi, doktora öğrencileri ve mezunlarına ilişkin verilerin düzenli olarak izlenmesi, doktora sonrası araştırma fırsatlarının görünür kılınması ve süreç çıktılarının değerlendirilmesine yönelik bir izleme çerçevesi oluşturulması hedeflenmiştir. </w:t>
            </w:r>
          </w:p>
        </w:tc>
      </w:tr>
      <w:tr w:rsidR="00761692" w:rsidRPr="00E90D07" w14:paraId="35C5E711"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36ECBA5"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2C875E52"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603A406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r w:rsidR="00761692" w:rsidRPr="00E90D07" w14:paraId="64B03590"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43E58B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6DEEACD"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10E2B7C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r w:rsidR="00761692" w:rsidRPr="00E90D07" w14:paraId="475BA1D0"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703B5F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4468D112"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429818D"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215B8D1E" w14:textId="77777777" w:rsidR="00761692" w:rsidRPr="00E90D07" w:rsidRDefault="00761692" w:rsidP="00761692">
      <w:pPr>
        <w:keepNext/>
        <w:keepLines/>
        <w:pBdr>
          <w:top w:val="nil"/>
          <w:left w:val="nil"/>
          <w:bottom w:val="nil"/>
          <w:right w:val="nil"/>
          <w:between w:val="nil"/>
        </w:pBdr>
        <w:spacing w:after="234" w:line="240" w:lineRule="auto"/>
        <w:rPr>
          <w:b/>
          <w:i/>
          <w:color w:val="000000"/>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25"/>
        <w:gridCol w:w="1252"/>
        <w:gridCol w:w="1701"/>
        <w:gridCol w:w="1417"/>
      </w:tblGrid>
      <w:tr w:rsidR="00761692" w:rsidRPr="00E90D07" w14:paraId="215D0C9C" w14:textId="77777777" w:rsidTr="00D71D99">
        <w:trPr>
          <w:trHeight w:val="440"/>
        </w:trPr>
        <w:tc>
          <w:tcPr>
            <w:tcW w:w="1365" w:type="dxa"/>
            <w:tcMar>
              <w:top w:w="100" w:type="dxa"/>
              <w:left w:w="100" w:type="dxa"/>
              <w:bottom w:w="100" w:type="dxa"/>
              <w:right w:w="100" w:type="dxa"/>
            </w:tcMar>
          </w:tcPr>
          <w:p w14:paraId="50418898"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565" w:type="dxa"/>
            <w:gridSpan w:val="5"/>
            <w:tcMar>
              <w:top w:w="100" w:type="dxa"/>
              <w:left w:w="100" w:type="dxa"/>
              <w:bottom w:w="100" w:type="dxa"/>
              <w:right w:w="100" w:type="dxa"/>
            </w:tcMar>
          </w:tcPr>
          <w:p w14:paraId="7D22211B" w14:textId="77777777" w:rsidR="00761692" w:rsidRPr="00E90D07" w:rsidRDefault="00761692" w:rsidP="00D71D99">
            <w:pPr>
              <w:keepNext/>
              <w:keepLines/>
              <w:spacing w:after="234" w:line="259" w:lineRule="auto"/>
              <w:jc w:val="left"/>
              <w:rPr>
                <w:b/>
                <w:sz w:val="18"/>
                <w:szCs w:val="18"/>
              </w:rPr>
            </w:pPr>
            <w:bookmarkStart w:id="126" w:name="_heading=h.2jh5peh" w:colFirst="0" w:colLast="0"/>
            <w:bookmarkEnd w:id="126"/>
            <w:r w:rsidRPr="00E90D07">
              <w:rPr>
                <w:b/>
                <w:sz w:val="18"/>
                <w:szCs w:val="18"/>
              </w:rPr>
              <w:t xml:space="preserve"> Fakülteler, Lisansüstü Eğitim Enstitüsü </w:t>
            </w:r>
          </w:p>
        </w:tc>
      </w:tr>
      <w:tr w:rsidR="00761692" w:rsidRPr="00E90D07" w14:paraId="32F42492" w14:textId="77777777" w:rsidTr="00D71D99">
        <w:trPr>
          <w:trHeight w:val="234"/>
        </w:trPr>
        <w:tc>
          <w:tcPr>
            <w:tcW w:w="1365" w:type="dxa"/>
            <w:tcMar>
              <w:top w:w="100" w:type="dxa"/>
              <w:left w:w="100" w:type="dxa"/>
              <w:bottom w:w="100" w:type="dxa"/>
              <w:right w:w="100" w:type="dxa"/>
            </w:tcMar>
          </w:tcPr>
          <w:p w14:paraId="09B983A2"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lastRenderedPageBreak/>
              <w:t>PUKÖ</w:t>
            </w:r>
          </w:p>
        </w:tc>
        <w:tc>
          <w:tcPr>
            <w:tcW w:w="1470" w:type="dxa"/>
            <w:tcMar>
              <w:top w:w="100" w:type="dxa"/>
              <w:left w:w="100" w:type="dxa"/>
              <w:bottom w:w="100" w:type="dxa"/>
              <w:right w:w="100" w:type="dxa"/>
            </w:tcMar>
          </w:tcPr>
          <w:p w14:paraId="2CFB91D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725" w:type="dxa"/>
            <w:shd w:val="clear" w:color="auto" w:fill="FBE4D5" w:themeFill="accent2" w:themeFillTint="33"/>
            <w:tcMar>
              <w:top w:w="100" w:type="dxa"/>
              <w:left w:w="100" w:type="dxa"/>
              <w:bottom w:w="100" w:type="dxa"/>
              <w:right w:w="100" w:type="dxa"/>
            </w:tcMar>
          </w:tcPr>
          <w:p w14:paraId="4A173448"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252" w:type="dxa"/>
            <w:shd w:val="clear" w:color="auto" w:fill="E2EFD9" w:themeFill="accent6" w:themeFillTint="33"/>
            <w:tcMar>
              <w:top w:w="100" w:type="dxa"/>
              <w:left w:w="100" w:type="dxa"/>
              <w:bottom w:w="100" w:type="dxa"/>
              <w:right w:w="100" w:type="dxa"/>
            </w:tcMar>
          </w:tcPr>
          <w:p w14:paraId="773D910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0FF2E3A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7414A3EE"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417" w:type="dxa"/>
            <w:shd w:val="clear" w:color="auto" w:fill="F2E2EE"/>
            <w:tcMar>
              <w:top w:w="100" w:type="dxa"/>
              <w:left w:w="100" w:type="dxa"/>
              <w:bottom w:w="100" w:type="dxa"/>
              <w:right w:w="100" w:type="dxa"/>
            </w:tcMar>
          </w:tcPr>
          <w:p w14:paraId="56E1E3F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3BFA4DEB" w14:textId="77777777" w:rsidTr="00D71D99">
        <w:trPr>
          <w:trHeight w:val="234"/>
        </w:trPr>
        <w:tc>
          <w:tcPr>
            <w:tcW w:w="1365" w:type="dxa"/>
            <w:tcMar>
              <w:top w:w="100" w:type="dxa"/>
              <w:left w:w="100" w:type="dxa"/>
              <w:bottom w:w="100" w:type="dxa"/>
              <w:right w:w="100" w:type="dxa"/>
            </w:tcMar>
          </w:tcPr>
          <w:p w14:paraId="5B2BCFB3"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470" w:type="dxa"/>
            <w:tcMar>
              <w:top w:w="100" w:type="dxa"/>
              <w:left w:w="100" w:type="dxa"/>
              <w:bottom w:w="100" w:type="dxa"/>
              <w:right w:w="100" w:type="dxa"/>
            </w:tcMar>
          </w:tcPr>
          <w:p w14:paraId="3ACBFDFD"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725" w:type="dxa"/>
            <w:tcMar>
              <w:top w:w="100" w:type="dxa"/>
              <w:left w:w="100" w:type="dxa"/>
              <w:bottom w:w="100" w:type="dxa"/>
              <w:right w:w="100" w:type="dxa"/>
            </w:tcMar>
          </w:tcPr>
          <w:p w14:paraId="3EDBA55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252" w:type="dxa"/>
            <w:tcMar>
              <w:top w:w="100" w:type="dxa"/>
              <w:left w:w="100" w:type="dxa"/>
              <w:bottom w:w="100" w:type="dxa"/>
              <w:right w:w="100" w:type="dxa"/>
            </w:tcMar>
          </w:tcPr>
          <w:p w14:paraId="0B62803B"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701" w:type="dxa"/>
            <w:tcMar>
              <w:top w:w="100" w:type="dxa"/>
              <w:left w:w="100" w:type="dxa"/>
              <w:bottom w:w="100" w:type="dxa"/>
              <w:right w:w="100" w:type="dxa"/>
            </w:tcMar>
          </w:tcPr>
          <w:p w14:paraId="5CDDFC7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417" w:type="dxa"/>
            <w:tcMar>
              <w:top w:w="100" w:type="dxa"/>
              <w:left w:w="100" w:type="dxa"/>
              <w:bottom w:w="100" w:type="dxa"/>
              <w:right w:w="100" w:type="dxa"/>
            </w:tcMar>
          </w:tcPr>
          <w:p w14:paraId="4B2A974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424FE9D8" w14:textId="77777777" w:rsidTr="00D71D99">
        <w:trPr>
          <w:trHeight w:val="2324"/>
        </w:trPr>
        <w:tc>
          <w:tcPr>
            <w:tcW w:w="1365" w:type="dxa"/>
            <w:tcMar>
              <w:top w:w="100" w:type="dxa"/>
              <w:left w:w="100" w:type="dxa"/>
              <w:bottom w:w="100" w:type="dxa"/>
              <w:right w:w="100" w:type="dxa"/>
            </w:tcMar>
          </w:tcPr>
          <w:p w14:paraId="0C8C0305"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C.1.3. Doktora Programları ve Doktora Sonrası</w:t>
            </w:r>
          </w:p>
          <w:p w14:paraId="725C97B4" w14:textId="77777777" w:rsidR="00761692" w:rsidRPr="00E90D07" w:rsidRDefault="00761692" w:rsidP="00D71D99">
            <w:pPr>
              <w:widowControl w:val="0"/>
              <w:spacing w:after="0" w:line="276" w:lineRule="auto"/>
              <w:ind w:left="0" w:firstLine="0"/>
              <w:jc w:val="left"/>
              <w:rPr>
                <w:b/>
                <w:sz w:val="18"/>
                <w:szCs w:val="18"/>
              </w:rPr>
            </w:pPr>
            <w:r w:rsidRPr="00E90D07">
              <w:rPr>
                <w:b/>
                <w:sz w:val="18"/>
                <w:szCs w:val="18"/>
              </w:rPr>
              <w:t>İmkanlar</w:t>
            </w:r>
          </w:p>
          <w:p w14:paraId="6534B9C4" w14:textId="77777777" w:rsidR="00761692" w:rsidRPr="00E90D07" w:rsidRDefault="00761692" w:rsidP="00D71D99">
            <w:pPr>
              <w:widowControl w:val="0"/>
              <w:spacing w:after="0" w:line="240" w:lineRule="auto"/>
              <w:ind w:left="0" w:firstLine="0"/>
              <w:jc w:val="left"/>
              <w:rPr>
                <w:b/>
                <w:sz w:val="18"/>
                <w:szCs w:val="18"/>
              </w:rPr>
            </w:pPr>
          </w:p>
        </w:tc>
        <w:tc>
          <w:tcPr>
            <w:tcW w:w="1470" w:type="dxa"/>
            <w:tcMar>
              <w:top w:w="100" w:type="dxa"/>
              <w:left w:w="100" w:type="dxa"/>
              <w:bottom w:w="100" w:type="dxa"/>
              <w:right w:w="100" w:type="dxa"/>
            </w:tcMar>
          </w:tcPr>
          <w:p w14:paraId="32C78B4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Kurumun doktora</w:t>
            </w:r>
          </w:p>
          <w:p w14:paraId="2C367B3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programı ve</w:t>
            </w:r>
          </w:p>
          <w:p w14:paraId="412263D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doktora sonrası</w:t>
            </w:r>
          </w:p>
          <w:p w14:paraId="5F5E28E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imkanları</w:t>
            </w:r>
          </w:p>
          <w:p w14:paraId="3A53AC96"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p w14:paraId="3710D6B3" w14:textId="77777777" w:rsidR="00761692" w:rsidRPr="00E90D07" w:rsidRDefault="00761692" w:rsidP="00D71D99">
            <w:pPr>
              <w:widowControl w:val="0"/>
              <w:spacing w:after="0" w:line="276" w:lineRule="auto"/>
              <w:ind w:left="0" w:firstLine="0"/>
              <w:jc w:val="left"/>
              <w:rPr>
                <w:sz w:val="18"/>
                <w:szCs w:val="18"/>
              </w:rPr>
            </w:pPr>
          </w:p>
          <w:p w14:paraId="1C097390" w14:textId="77777777" w:rsidR="00761692" w:rsidRPr="00E90D07" w:rsidRDefault="00761692" w:rsidP="00D71D99">
            <w:pPr>
              <w:widowControl w:val="0"/>
              <w:spacing w:after="0" w:line="276" w:lineRule="auto"/>
              <w:ind w:left="0" w:firstLine="0"/>
              <w:jc w:val="left"/>
              <w:rPr>
                <w:sz w:val="18"/>
                <w:szCs w:val="18"/>
              </w:rPr>
            </w:pPr>
          </w:p>
          <w:p w14:paraId="31A30952" w14:textId="77777777" w:rsidR="00761692" w:rsidRPr="00E90D07" w:rsidRDefault="00761692" w:rsidP="00D71D99">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56A9567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Kurumun araştırma politikası, hedefleri ve stratejileri ile uyumlu ve destekleyen doktora programları ve doktora sonrası imkanlar yürütülmektedir.</w:t>
            </w:r>
          </w:p>
        </w:tc>
        <w:tc>
          <w:tcPr>
            <w:tcW w:w="1252" w:type="dxa"/>
            <w:tcMar>
              <w:top w:w="100" w:type="dxa"/>
              <w:left w:w="100" w:type="dxa"/>
              <w:bottom w:w="100" w:type="dxa"/>
              <w:right w:w="100" w:type="dxa"/>
            </w:tcMar>
          </w:tcPr>
          <w:p w14:paraId="3968197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 araştırma ve geliştirme  kaynaklarını araştırma stratejisi ve birimler arası dengeyi gözeterek yönetmektedir</w:t>
            </w:r>
          </w:p>
        </w:tc>
        <w:tc>
          <w:tcPr>
            <w:tcW w:w="1701" w:type="dxa"/>
            <w:tcMar>
              <w:top w:w="100" w:type="dxa"/>
              <w:left w:w="100" w:type="dxa"/>
              <w:bottom w:w="100" w:type="dxa"/>
              <w:right w:w="100" w:type="dxa"/>
            </w:tcMar>
          </w:tcPr>
          <w:p w14:paraId="69A576BE"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Kurumda doktora programı ve doktora sonrası imkanlarının çıktıları düzenli olarak izlenmekte ve iyileştirilmektedir</w:t>
            </w:r>
          </w:p>
        </w:tc>
        <w:tc>
          <w:tcPr>
            <w:tcW w:w="1417" w:type="dxa"/>
            <w:tcMar>
              <w:top w:w="100" w:type="dxa"/>
              <w:left w:w="100" w:type="dxa"/>
              <w:bottom w:w="100" w:type="dxa"/>
              <w:right w:w="100" w:type="dxa"/>
            </w:tcMar>
          </w:tcPr>
          <w:p w14:paraId="0BC93DAE"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 xml:space="preserve">İçselleştirilmiş, sistematik, sürdürülebilir ve örnek gösterilebilir uygulamalar bulunmaktadır. </w:t>
            </w:r>
          </w:p>
        </w:tc>
      </w:tr>
      <w:tr w:rsidR="00761692" w:rsidRPr="00E90D07" w14:paraId="1EAF76EB" w14:textId="77777777" w:rsidTr="00D71D99">
        <w:tc>
          <w:tcPr>
            <w:tcW w:w="1365" w:type="dxa"/>
            <w:tcMar>
              <w:top w:w="100" w:type="dxa"/>
              <w:left w:w="100" w:type="dxa"/>
              <w:bottom w:w="100" w:type="dxa"/>
              <w:right w:w="100" w:type="dxa"/>
            </w:tcMar>
          </w:tcPr>
          <w:p w14:paraId="0ECACEB3"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470" w:type="dxa"/>
            <w:tcMar>
              <w:top w:w="100" w:type="dxa"/>
              <w:left w:w="100" w:type="dxa"/>
              <w:bottom w:w="100" w:type="dxa"/>
              <w:right w:w="100" w:type="dxa"/>
            </w:tcMar>
          </w:tcPr>
          <w:p w14:paraId="15686A98" w14:textId="77777777" w:rsidR="00761692" w:rsidRPr="00E90D07" w:rsidRDefault="00761692" w:rsidP="00D71D99">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61CDFA38"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252" w:type="dxa"/>
            <w:tcMar>
              <w:top w:w="100" w:type="dxa"/>
              <w:left w:w="100" w:type="dxa"/>
              <w:bottom w:w="100" w:type="dxa"/>
              <w:right w:w="100" w:type="dxa"/>
            </w:tcMar>
          </w:tcPr>
          <w:p w14:paraId="36052E9B" w14:textId="77777777" w:rsidR="00761692" w:rsidRPr="00E90D07" w:rsidRDefault="00761692" w:rsidP="00D71D9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7FD9B83C" w14:textId="77777777" w:rsidR="00761692" w:rsidRPr="00E90D07" w:rsidRDefault="00761692" w:rsidP="00D71D9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5E7DE462" w14:textId="77777777" w:rsidR="00761692" w:rsidRPr="00E90D07" w:rsidRDefault="00761692" w:rsidP="00D71D99">
            <w:pPr>
              <w:widowControl w:val="0"/>
              <w:spacing w:after="0" w:line="240" w:lineRule="auto"/>
              <w:ind w:left="0" w:firstLine="0"/>
              <w:jc w:val="left"/>
              <w:rPr>
                <w:sz w:val="18"/>
                <w:szCs w:val="18"/>
              </w:rPr>
            </w:pPr>
          </w:p>
        </w:tc>
      </w:tr>
    </w:tbl>
    <w:p w14:paraId="454D1E51" w14:textId="13CD2042" w:rsidR="00CA1BF1"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3A90EC55" w14:textId="77777777" w:rsidR="00CA1BF1" w:rsidRPr="00E90D07" w:rsidRDefault="00C05DEF" w:rsidP="007F263E">
      <w:pPr>
        <w:pStyle w:val="Balk2"/>
      </w:pPr>
      <w:bookmarkStart w:id="127" w:name="_heading=h.ymfzma" w:colFirst="0" w:colLast="0"/>
      <w:bookmarkStart w:id="128" w:name="_Toc221281793"/>
      <w:bookmarkEnd w:id="127"/>
      <w:r w:rsidRPr="00E90D07">
        <w:t>C.2. Araştırma Yetkinliği, İş birlikleri ve Destekler</w:t>
      </w:r>
      <w:bookmarkEnd w:id="128"/>
    </w:p>
    <w:p w14:paraId="5573A8AC" w14:textId="3F5B32C5" w:rsidR="00CA1BF1" w:rsidRPr="00E90D07" w:rsidRDefault="00C05DEF" w:rsidP="007F263E">
      <w:pPr>
        <w:pStyle w:val="Balk3"/>
      </w:pPr>
      <w:bookmarkStart w:id="129" w:name="_heading=h.3im3ia3" w:colFirst="0" w:colLast="0"/>
      <w:bookmarkStart w:id="130" w:name="_Toc221281794"/>
      <w:bookmarkEnd w:id="129"/>
      <w:r w:rsidRPr="00E90D07">
        <w:t>C.2.1. Araştırma Yetkinlikleri ve Gelişimi</w:t>
      </w:r>
      <w:bookmarkEnd w:id="130"/>
      <w:r w:rsidRPr="00E90D07">
        <w:t xml:space="preserve"> </w:t>
      </w:r>
    </w:p>
    <w:p w14:paraId="50FBFAA8" w14:textId="77777777" w:rsidR="00761692" w:rsidRPr="00E90D07" w:rsidRDefault="00761692" w:rsidP="00761692">
      <w:pPr>
        <w:spacing w:after="160" w:line="360" w:lineRule="auto"/>
        <w:ind w:left="0" w:firstLine="0"/>
        <w:rPr>
          <w:rFonts w:eastAsia="Calibri"/>
          <w:b/>
          <w:i/>
        </w:rPr>
      </w:pPr>
      <w:r w:rsidRPr="00E90D07">
        <w:rPr>
          <w:rFonts w:eastAsia="Calibri"/>
          <w:b/>
          <w:i/>
          <w:lang w:val="tr-TR"/>
        </w:rPr>
        <w:t>Araştırma ve Proje Yapma Yetkinliğinin Geliştirilmesine Yönelik Eğitimlerin Verilmesi</w:t>
      </w:r>
    </w:p>
    <w:tbl>
      <w:tblPr>
        <w:tblStyle w:val="DzTablo41"/>
        <w:tblW w:w="9135" w:type="dxa"/>
        <w:tblLook w:val="06A0" w:firstRow="1" w:lastRow="0" w:firstColumn="1" w:lastColumn="0" w:noHBand="1" w:noVBand="1"/>
      </w:tblPr>
      <w:tblGrid>
        <w:gridCol w:w="2001"/>
        <w:gridCol w:w="7134"/>
      </w:tblGrid>
      <w:tr w:rsidR="00761692" w:rsidRPr="00E90D07" w14:paraId="25A163AE"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CBDD5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40F82CED"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BE0488F"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Fakülte bünyesinde araştırma ve proje yapma yetkinliğinin geliştirilmesine yönelik eğitimlerin verilmesi planlanmıştır </w:t>
            </w:r>
            <w:hyperlink r:id="rId191" w:history="1">
              <w:r w:rsidRPr="00E90D07">
                <w:rPr>
                  <w:rStyle w:val="Kpr"/>
                  <w:rFonts w:ascii="Times New Roman" w:eastAsia="Calibri" w:hAnsi="Times New Roman" w:cs="Times New Roman"/>
                  <w:b w:val="0"/>
                  <w:bCs w:val="0"/>
                  <w:sz w:val="24"/>
                  <w:szCs w:val="24"/>
                </w:rPr>
                <w:t>(Karar Tutanağı)(OD2)</w:t>
              </w:r>
            </w:hyperlink>
            <w:r w:rsidRPr="00E90D07">
              <w:rPr>
                <w:rFonts w:ascii="Times New Roman" w:eastAsia="Calibri" w:hAnsi="Times New Roman" w:cs="Times New Roman"/>
                <w:b w:val="0"/>
                <w:sz w:val="24"/>
                <w:szCs w:val="24"/>
              </w:rPr>
              <w:t>.</w:t>
            </w:r>
          </w:p>
          <w:p w14:paraId="364C3BDD"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0CB0ACDA"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79CE3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4AEA1E07"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128ED5E7"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w:t>
            </w:r>
            <w:r w:rsidRPr="00E90D07">
              <w:rPr>
                <w:rFonts w:ascii="Times New Roman" w:eastAsia="Calibri" w:hAnsi="Times New Roman" w:cs="Times New Roman"/>
                <w:sz w:val="24"/>
                <w:szCs w:val="24"/>
              </w:rPr>
              <w:t xml:space="preserve">akademisyenlere AB projeleri hakkında proje yazma eğitimi verilmiştir </w:t>
            </w:r>
            <w:hyperlink r:id="rId192" w:history="1">
              <w:r w:rsidRPr="00E90D07">
                <w:rPr>
                  <w:rStyle w:val="Kpr"/>
                  <w:rFonts w:ascii="Times New Roman" w:eastAsia="Calibri" w:hAnsi="Times New Roman" w:cs="Times New Roman"/>
                  <w:sz w:val="24"/>
                  <w:szCs w:val="24"/>
                </w:rPr>
                <w:t>(Eğitim)(OD3)</w:t>
              </w:r>
            </w:hyperlink>
            <w:r w:rsidRPr="00E90D07">
              <w:rPr>
                <w:rFonts w:ascii="Times New Roman" w:hAnsi="Times New Roman" w:cs="Times New Roman"/>
                <w:sz w:val="24"/>
                <w:szCs w:val="24"/>
              </w:rPr>
              <w:t>.</w:t>
            </w:r>
          </w:p>
        </w:tc>
      </w:tr>
      <w:tr w:rsidR="00761692" w:rsidRPr="00E90D07" w14:paraId="46533B45"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0E3E7E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7245934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22F70A4"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210134CC"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68FC317"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21592A6"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10A78FD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7462B64"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29FB3E3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43C18C7" w14:textId="77777777" w:rsidR="00761692" w:rsidRPr="00E90D07" w:rsidRDefault="00761692" w:rsidP="00761692">
      <w:pPr>
        <w:ind w:left="0" w:firstLine="0"/>
        <w:rPr>
          <w:b/>
          <w:i/>
        </w:rPr>
      </w:pPr>
    </w:p>
    <w:p w14:paraId="408F78D0" w14:textId="77777777" w:rsidR="00761692" w:rsidRPr="00E90D07" w:rsidRDefault="00761692" w:rsidP="00761692">
      <w:pPr>
        <w:spacing w:line="360" w:lineRule="auto"/>
        <w:rPr>
          <w:b/>
          <w:i/>
        </w:rPr>
      </w:pPr>
      <w:r w:rsidRPr="00E90D07">
        <w:rPr>
          <w:b/>
          <w:i/>
        </w:rPr>
        <w:t>Erasmus+2026 için Merkezi Projeler Hakkında Bilgilendirme Toplantısının Yapılması</w:t>
      </w:r>
    </w:p>
    <w:tbl>
      <w:tblPr>
        <w:tblStyle w:val="DzTablo41"/>
        <w:tblW w:w="9135" w:type="dxa"/>
        <w:tblLook w:val="06A0" w:firstRow="1" w:lastRow="0" w:firstColumn="1" w:lastColumn="0" w:noHBand="1" w:noVBand="1"/>
      </w:tblPr>
      <w:tblGrid>
        <w:gridCol w:w="2001"/>
        <w:gridCol w:w="7134"/>
      </w:tblGrid>
      <w:tr w:rsidR="00761692" w:rsidRPr="00E90D07" w14:paraId="35A19A07"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B1A9A6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26A24F4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3BC7A21E"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tr"/>
              </w:rPr>
            </w:pPr>
            <w:r w:rsidRPr="00E90D07">
              <w:rPr>
                <w:rFonts w:ascii="Times New Roman" w:eastAsia="Calibri" w:hAnsi="Times New Roman" w:cs="Times New Roman"/>
                <w:b w:val="0"/>
                <w:sz w:val="24"/>
                <w:szCs w:val="24"/>
                <w:lang w:val="tr"/>
              </w:rPr>
              <w:t>Akademisyenler ve öğretmen adaylarının ulusal ve uluslararası projelere katılımını artırmak, proje geliştirme kapasitesini güçlendirmek ve fakültede sürdürülebilir bir araştırma kültürü oluşturmak amacıyla alanda yetkin uzmanlarca eğitim verilmesi planlanmıştır.</w:t>
            </w:r>
          </w:p>
          <w:p w14:paraId="74A33E80"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p>
        </w:tc>
      </w:tr>
      <w:tr w:rsidR="00761692" w:rsidRPr="00E90D07" w14:paraId="23883C53"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39EDD2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5097F0FF"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00544D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lastRenderedPageBreak/>
              <w:t xml:space="preserve">Planlamalar doğrultusunda </w:t>
            </w:r>
            <w:r w:rsidRPr="00E90D07">
              <w:rPr>
                <w:rFonts w:ascii="Times New Roman" w:eastAsia="Times New Roman" w:hAnsi="Times New Roman" w:cs="Times New Roman"/>
                <w:sz w:val="24"/>
                <w:szCs w:val="24"/>
              </w:rPr>
              <w:t xml:space="preserve">AB Merkezi Projeler hakkında </w:t>
            </w:r>
            <w:r w:rsidRPr="00E90D07">
              <w:rPr>
                <w:rFonts w:ascii="Times New Roman" w:eastAsia="Times New Roman" w:hAnsi="Times New Roman" w:cs="Times New Roman"/>
                <w:sz w:val="24"/>
                <w:szCs w:val="24"/>
              </w:rPr>
              <w:lastRenderedPageBreak/>
              <w:t>bilgilendirme toplantısı gerçekleştirilmiştir</w:t>
            </w:r>
            <w:r w:rsidRPr="00E90D07">
              <w:rPr>
                <w:rFonts w:ascii="Times New Roman" w:hAnsi="Times New Roman" w:cs="Times New Roman"/>
                <w:sz w:val="24"/>
                <w:szCs w:val="24"/>
              </w:rPr>
              <w:t xml:space="preserve"> </w:t>
            </w:r>
            <w:hyperlink r:id="rId193" w:history="1">
              <w:r w:rsidRPr="00E90D07">
                <w:rPr>
                  <w:rStyle w:val="Kpr"/>
                  <w:rFonts w:ascii="Times New Roman" w:eastAsia="Times New Roman" w:hAnsi="Times New Roman" w:cs="Times New Roman"/>
                  <w:sz w:val="24"/>
                  <w:szCs w:val="24"/>
                </w:rPr>
                <w:t>(Toplantı)(OD3)</w:t>
              </w:r>
            </w:hyperlink>
            <w:r w:rsidRPr="00E90D07">
              <w:rPr>
                <w:rFonts w:ascii="Times New Roman" w:hAnsi="Times New Roman" w:cs="Times New Roman"/>
                <w:sz w:val="24"/>
                <w:szCs w:val="24"/>
              </w:rPr>
              <w:t>.</w:t>
            </w:r>
          </w:p>
          <w:p w14:paraId="152E127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71D14AF3"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7EF9B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Kontrol etme</w:t>
            </w:r>
          </w:p>
          <w:p w14:paraId="6E3FD3B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21A96687"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7ACEFD1D"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6D82C168"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355194"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698753A2"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7A068E3"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2FE489A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C42B3E2" w14:textId="77777777" w:rsidR="00761692" w:rsidRPr="00E90D07" w:rsidRDefault="00761692" w:rsidP="00761692">
      <w:pPr>
        <w:spacing w:line="360" w:lineRule="auto"/>
        <w:ind w:left="0" w:firstLine="0"/>
        <w:rPr>
          <w:rFonts w:eastAsia="Calibri"/>
          <w:b/>
          <w:i/>
        </w:rPr>
      </w:pPr>
    </w:p>
    <w:p w14:paraId="35FBBDBE" w14:textId="77777777" w:rsidR="00761692" w:rsidRPr="00E90D07" w:rsidRDefault="00761692" w:rsidP="00761692">
      <w:pPr>
        <w:spacing w:line="360" w:lineRule="auto"/>
        <w:ind w:left="0" w:firstLine="0"/>
        <w:rPr>
          <w:rFonts w:eastAsia="Calibri"/>
          <w:b/>
          <w:i/>
        </w:rPr>
      </w:pPr>
      <w:r w:rsidRPr="00E90D07">
        <w:rPr>
          <w:rFonts w:eastAsia="Calibri"/>
          <w:b/>
          <w:i/>
        </w:rPr>
        <w:t>Öğretim Programlarının Anlaşılır Şekilde Aktarılması İçin Öğretmenlere Yönelik Eğitim Düzenlenmesi</w:t>
      </w:r>
    </w:p>
    <w:tbl>
      <w:tblPr>
        <w:tblStyle w:val="DzTablo41"/>
        <w:tblW w:w="9135" w:type="dxa"/>
        <w:tblLayout w:type="fixed"/>
        <w:tblLook w:val="04A0" w:firstRow="1" w:lastRow="0" w:firstColumn="1" w:lastColumn="0" w:noHBand="0" w:noVBand="1"/>
      </w:tblPr>
      <w:tblGrid>
        <w:gridCol w:w="2001"/>
        <w:gridCol w:w="7134"/>
      </w:tblGrid>
      <w:tr w:rsidR="00761692" w:rsidRPr="00E90D07" w14:paraId="0A757B50"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5AAF74B"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ADDC6D8" w14:textId="77777777" w:rsidR="00761692" w:rsidRPr="00E90D07" w:rsidRDefault="00761692" w:rsidP="00D71D99">
            <w:pPr>
              <w:rPr>
                <w:rFonts w:ascii="Times New Roman" w:hAnsi="Times New Roman" w:cs="Times New Roman"/>
                <w:color w:val="2F5496" w:themeColor="accent5" w:themeShade="BF"/>
                <w:sz w:val="24"/>
                <w:szCs w:val="24"/>
              </w:rPr>
            </w:pPr>
          </w:p>
          <w:p w14:paraId="09223B11"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140B28D"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2024 Öğretim Programlarının anlaşılır şekilde aktarılması için öğretmenlere yönelik eğitim düzenlenmesi; eğitime katılan öğretmenlerin görüş ve değerlendirmelerinin toplanması; bu verilere dayanarak programların güçlü ve geliştirilmesi gereken yönlerinin raporlaştırılması planlanmıştır. </w:t>
            </w:r>
          </w:p>
          <w:p w14:paraId="2A0E879E"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6C678244"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580872E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572D115F"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77005EFF"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 xml:space="preserve">Eğitim içeriği hazırlanmış ve duyurulmuştur. MEM iş birliğiyle öğretmen katılımcı listeleri oluşturulmuştur. 2024 Öğretim Programlarına yönelik yüz yüze eğitim düzenlenmiştir </w:t>
            </w:r>
            <w:hyperlink r:id="rId194" w:history="1">
              <w:r w:rsidRPr="00E90D07">
                <w:rPr>
                  <w:rStyle w:val="Kpr"/>
                  <w:rFonts w:ascii="Times New Roman" w:eastAsia="Calibri" w:hAnsi="Times New Roman" w:cs="Times New Roman"/>
                  <w:b/>
                  <w:sz w:val="24"/>
                  <w:szCs w:val="24"/>
                </w:rPr>
                <w:t>(</w:t>
              </w:r>
              <w:r w:rsidRPr="00E90D07">
                <w:rPr>
                  <w:rStyle w:val="Kpr"/>
                  <w:rFonts w:ascii="Times New Roman" w:eastAsia="Calibri" w:hAnsi="Times New Roman" w:cs="Times New Roman"/>
                  <w:sz w:val="24"/>
                  <w:szCs w:val="24"/>
                </w:rPr>
                <w:t>Öğretim Programları Etkinliği)(OD3)</w:t>
              </w:r>
            </w:hyperlink>
            <w:r w:rsidRPr="00E90D07">
              <w:rPr>
                <w:rFonts w:ascii="Times New Roman" w:hAnsi="Times New Roman" w:cs="Times New Roman"/>
                <w:sz w:val="24"/>
                <w:szCs w:val="24"/>
              </w:rPr>
              <w:t xml:space="preserve">. Eğitim sonrası öğretmenlerden gelen dönütler doğrultusunda ilgili programa yönelik öğretmen (sınıf, Türkçe, fen ve matematik) görüşlerinin değerlendirilmesi amacıyla bilimsel araştırma projesi (BAP) hazırlanılması planlanmıştır. </w:t>
            </w:r>
          </w:p>
          <w:p w14:paraId="644955A5"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61692" w:rsidRPr="00E90D07" w14:paraId="036B602F"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FD570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7015A5F"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39F4E7B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BAP başvurusu yapılmış ve onay alınmıştır. Anketler hazırlanarak öğretmenler tarafından doldurulmuş ve odak grup görüşmeleri gerçekleştirilmiştir </w:t>
            </w:r>
            <w:hyperlink r:id="rId195" w:history="1">
              <w:r w:rsidRPr="00E90D07">
                <w:rPr>
                  <w:rStyle w:val="Kpr"/>
                  <w:rFonts w:ascii="Times New Roman" w:hAnsi="Times New Roman" w:cs="Times New Roman"/>
                  <w:sz w:val="24"/>
                  <w:szCs w:val="24"/>
                </w:rPr>
                <w:t>(Veriler)(OD4)</w:t>
              </w:r>
            </w:hyperlink>
            <w:r w:rsidRPr="00E90D07">
              <w:rPr>
                <w:rFonts w:ascii="Times New Roman" w:hAnsi="Times New Roman" w:cs="Times New Roman"/>
                <w:sz w:val="24"/>
                <w:szCs w:val="24"/>
              </w:rPr>
              <w:t xml:space="preserve">. Projede raporlama aşamasına geçilmiştir. </w:t>
            </w:r>
          </w:p>
        </w:tc>
      </w:tr>
      <w:tr w:rsidR="00761692" w:rsidRPr="00E90D07" w14:paraId="6F4895C8"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49559DBA"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7490BA50"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4EA70A46" w14:textId="77777777" w:rsidR="00761692" w:rsidRPr="00E90D07" w:rsidRDefault="00761692" w:rsidP="00761692">
      <w:pPr>
        <w:spacing w:after="160" w:line="360" w:lineRule="auto"/>
        <w:ind w:left="0" w:firstLine="0"/>
        <w:rPr>
          <w:rFonts w:eastAsia="Calibri"/>
          <w:b/>
          <w:i/>
          <w:lang w:val="tr-TR"/>
        </w:rPr>
      </w:pPr>
    </w:p>
    <w:p w14:paraId="7941F991" w14:textId="77777777" w:rsidR="00761692" w:rsidRPr="00E90D07" w:rsidRDefault="00761692" w:rsidP="00761692">
      <w:pPr>
        <w:spacing w:after="160" w:line="360" w:lineRule="auto"/>
        <w:ind w:left="0" w:firstLine="0"/>
        <w:rPr>
          <w:rFonts w:eastAsia="Calibri"/>
          <w:b/>
          <w:i/>
        </w:rPr>
      </w:pPr>
      <w:r w:rsidRPr="00E90D07">
        <w:rPr>
          <w:rFonts w:eastAsia="Calibri"/>
          <w:b/>
          <w:i/>
          <w:lang w:val="tr-TR"/>
        </w:rPr>
        <w:t>STEM Eğitimi Verilmesi</w:t>
      </w:r>
    </w:p>
    <w:tbl>
      <w:tblPr>
        <w:tblStyle w:val="DzTablo41"/>
        <w:tblW w:w="9135" w:type="dxa"/>
        <w:tblLook w:val="06A0" w:firstRow="1" w:lastRow="0" w:firstColumn="1" w:lastColumn="0" w:noHBand="1" w:noVBand="1"/>
      </w:tblPr>
      <w:tblGrid>
        <w:gridCol w:w="2001"/>
        <w:gridCol w:w="7134"/>
      </w:tblGrid>
      <w:tr w:rsidR="00761692" w:rsidRPr="00E90D07" w14:paraId="1ADC7BF5"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101D3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4C3DDCC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C4B0292"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Öğretmen adaylarının STEM projesi hazırlama yetkinliklerinin artırılmasına yönelik ihtiyaçlarının tespit edilmesi ve bu amaca dayalı sonuçlar neticesinde</w:t>
            </w:r>
            <w:r w:rsidRPr="00E90D07">
              <w:rPr>
                <w:rFonts w:ascii="Times New Roman" w:eastAsia="Calibri" w:hAnsi="Times New Roman" w:cs="Times New Roman"/>
                <w:sz w:val="24"/>
                <w:szCs w:val="24"/>
              </w:rPr>
              <w:t xml:space="preserve"> </w:t>
            </w:r>
            <w:r w:rsidRPr="00E90D07">
              <w:rPr>
                <w:rFonts w:ascii="Times New Roman" w:eastAsia="Calibri" w:hAnsi="Times New Roman" w:cs="Times New Roman"/>
                <w:b w:val="0"/>
                <w:sz w:val="24"/>
                <w:szCs w:val="24"/>
              </w:rPr>
              <w:t>eğitim düzenlenmesine ilişkin planlama gerçekleştirilmiştir.</w:t>
            </w:r>
          </w:p>
          <w:p w14:paraId="64AEA428"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43F1FE02"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8C2F49"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77FECFB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573BBA3"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 xml:space="preserve">İhtiyaç belirleme formu tasarlanarak öğretmen adayları ile paylaşılmıştır </w:t>
            </w:r>
            <w:hyperlink r:id="rId196" w:history="1">
              <w:r w:rsidRPr="00E90D07">
                <w:rPr>
                  <w:rStyle w:val="Kpr"/>
                  <w:rFonts w:ascii="Times New Roman" w:eastAsia="Calibri" w:hAnsi="Times New Roman" w:cs="Times New Roman"/>
                  <w:sz w:val="24"/>
                  <w:szCs w:val="24"/>
                </w:rPr>
                <w:t>(İhtiyaç Analizi)(OD3)</w:t>
              </w:r>
            </w:hyperlink>
            <w:r w:rsidRPr="00E90D07">
              <w:rPr>
                <w:rFonts w:ascii="Times New Roman" w:eastAsia="Calibri" w:hAnsi="Times New Roman" w:cs="Times New Roman"/>
                <w:sz w:val="24"/>
                <w:szCs w:val="24"/>
              </w:rPr>
              <w:t xml:space="preserve">. </w:t>
            </w:r>
          </w:p>
        </w:tc>
      </w:tr>
      <w:tr w:rsidR="00761692" w:rsidRPr="00E90D07" w14:paraId="6502CA05"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AA697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59DEDA6"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6B2E234"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479CCA1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66FC6D46"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70D1BF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0CF615F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57B572A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7CF8F2E3" w14:textId="77777777" w:rsidR="00761692" w:rsidRPr="00E90D07" w:rsidRDefault="00761692" w:rsidP="00761692">
      <w:pPr>
        <w:spacing w:after="160" w:line="360" w:lineRule="auto"/>
        <w:ind w:left="0" w:firstLine="0"/>
        <w:rPr>
          <w:bCs/>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761692" w:rsidRPr="00E90D07" w14:paraId="7B10ABFD" w14:textId="77777777" w:rsidTr="00D71D99">
        <w:trPr>
          <w:trHeight w:val="440"/>
        </w:trPr>
        <w:tc>
          <w:tcPr>
            <w:tcW w:w="1276" w:type="dxa"/>
            <w:tcMar>
              <w:top w:w="100" w:type="dxa"/>
              <w:left w:w="100" w:type="dxa"/>
              <w:bottom w:w="100" w:type="dxa"/>
              <w:right w:w="100" w:type="dxa"/>
            </w:tcMar>
          </w:tcPr>
          <w:p w14:paraId="758AF435"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796" w:type="dxa"/>
            <w:gridSpan w:val="5"/>
            <w:tcMar>
              <w:top w:w="100" w:type="dxa"/>
              <w:left w:w="100" w:type="dxa"/>
              <w:bottom w:w="100" w:type="dxa"/>
              <w:right w:w="100" w:type="dxa"/>
            </w:tcMar>
          </w:tcPr>
          <w:p w14:paraId="6EC79E4C" w14:textId="77777777" w:rsidR="00761692" w:rsidRPr="00E90D07" w:rsidRDefault="00761692" w:rsidP="00D71D99">
            <w:pPr>
              <w:keepNext/>
              <w:keepLines/>
              <w:spacing w:after="234" w:line="259" w:lineRule="auto"/>
              <w:jc w:val="left"/>
              <w:rPr>
                <w:b/>
                <w:sz w:val="18"/>
                <w:szCs w:val="18"/>
              </w:rPr>
            </w:pPr>
            <w:r w:rsidRPr="00E90D07">
              <w:rPr>
                <w:b/>
                <w:sz w:val="18"/>
                <w:szCs w:val="18"/>
              </w:rPr>
              <w:t>Tüm Akademik Birimler</w:t>
            </w:r>
          </w:p>
        </w:tc>
      </w:tr>
      <w:tr w:rsidR="00761692" w:rsidRPr="00E90D07" w14:paraId="3CE859C7" w14:textId="77777777" w:rsidTr="00D71D99">
        <w:trPr>
          <w:trHeight w:val="592"/>
        </w:trPr>
        <w:tc>
          <w:tcPr>
            <w:tcW w:w="1276" w:type="dxa"/>
            <w:tcMar>
              <w:top w:w="100" w:type="dxa"/>
              <w:left w:w="100" w:type="dxa"/>
              <w:bottom w:w="100" w:type="dxa"/>
              <w:right w:w="100" w:type="dxa"/>
            </w:tcMar>
          </w:tcPr>
          <w:p w14:paraId="49A2F5C8"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559" w:type="dxa"/>
            <w:tcMar>
              <w:top w:w="100" w:type="dxa"/>
              <w:left w:w="100" w:type="dxa"/>
              <w:bottom w:w="100" w:type="dxa"/>
              <w:right w:w="100" w:type="dxa"/>
            </w:tcMar>
          </w:tcPr>
          <w:p w14:paraId="0BBBD0A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276" w:type="dxa"/>
            <w:shd w:val="clear" w:color="auto" w:fill="FBE4D5" w:themeFill="accent2" w:themeFillTint="33"/>
            <w:tcMar>
              <w:top w:w="100" w:type="dxa"/>
              <w:left w:w="100" w:type="dxa"/>
              <w:bottom w:w="100" w:type="dxa"/>
              <w:right w:w="100" w:type="dxa"/>
            </w:tcMar>
          </w:tcPr>
          <w:p w14:paraId="3F4045B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1FBFA6B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166CAD61"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62441A5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317" w:type="dxa"/>
            <w:shd w:val="clear" w:color="auto" w:fill="F2E2EE"/>
            <w:tcMar>
              <w:top w:w="100" w:type="dxa"/>
              <w:left w:w="100" w:type="dxa"/>
              <w:bottom w:w="100" w:type="dxa"/>
              <w:right w:w="100" w:type="dxa"/>
            </w:tcMar>
          </w:tcPr>
          <w:p w14:paraId="69B4172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3C9A27F9" w14:textId="77777777" w:rsidTr="00D71D99">
        <w:trPr>
          <w:trHeight w:val="193"/>
        </w:trPr>
        <w:tc>
          <w:tcPr>
            <w:tcW w:w="1276" w:type="dxa"/>
            <w:tcMar>
              <w:top w:w="100" w:type="dxa"/>
              <w:left w:w="100" w:type="dxa"/>
              <w:bottom w:w="100" w:type="dxa"/>
              <w:right w:w="100" w:type="dxa"/>
            </w:tcMar>
          </w:tcPr>
          <w:p w14:paraId="38C90CBF"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559" w:type="dxa"/>
            <w:tcMar>
              <w:top w:w="100" w:type="dxa"/>
              <w:left w:w="100" w:type="dxa"/>
              <w:bottom w:w="100" w:type="dxa"/>
              <w:right w:w="100" w:type="dxa"/>
            </w:tcMar>
          </w:tcPr>
          <w:p w14:paraId="13FAD2FB"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276" w:type="dxa"/>
            <w:tcMar>
              <w:top w:w="100" w:type="dxa"/>
              <w:left w:w="100" w:type="dxa"/>
              <w:bottom w:w="100" w:type="dxa"/>
              <w:right w:w="100" w:type="dxa"/>
            </w:tcMar>
          </w:tcPr>
          <w:p w14:paraId="187CA7A0"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514" w:type="dxa"/>
            <w:tcMar>
              <w:top w:w="100" w:type="dxa"/>
              <w:left w:w="100" w:type="dxa"/>
              <w:bottom w:w="100" w:type="dxa"/>
              <w:right w:w="100" w:type="dxa"/>
            </w:tcMar>
          </w:tcPr>
          <w:p w14:paraId="013760B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2130" w:type="dxa"/>
            <w:tcMar>
              <w:top w:w="100" w:type="dxa"/>
              <w:left w:w="100" w:type="dxa"/>
              <w:bottom w:w="100" w:type="dxa"/>
              <w:right w:w="100" w:type="dxa"/>
            </w:tcMar>
          </w:tcPr>
          <w:p w14:paraId="44854FA6"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317" w:type="dxa"/>
            <w:tcMar>
              <w:top w:w="100" w:type="dxa"/>
              <w:left w:w="100" w:type="dxa"/>
              <w:bottom w:w="100" w:type="dxa"/>
              <w:right w:w="100" w:type="dxa"/>
            </w:tcMar>
          </w:tcPr>
          <w:p w14:paraId="494D7BFB"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2AE5FEC0" w14:textId="77777777" w:rsidTr="00D71D99">
        <w:trPr>
          <w:trHeight w:val="1886"/>
        </w:trPr>
        <w:tc>
          <w:tcPr>
            <w:tcW w:w="1276" w:type="dxa"/>
            <w:tcMar>
              <w:top w:w="100" w:type="dxa"/>
              <w:left w:w="100" w:type="dxa"/>
              <w:bottom w:w="100" w:type="dxa"/>
              <w:right w:w="100" w:type="dxa"/>
            </w:tcMar>
          </w:tcPr>
          <w:p w14:paraId="00FC427E"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C.2.1. İç ve Dış Kaynaklar</w:t>
            </w:r>
          </w:p>
        </w:tc>
        <w:tc>
          <w:tcPr>
            <w:tcW w:w="1559" w:type="dxa"/>
            <w:tcMar>
              <w:top w:w="100" w:type="dxa"/>
              <w:left w:w="100" w:type="dxa"/>
              <w:bottom w:w="100" w:type="dxa"/>
              <w:right w:w="100" w:type="dxa"/>
            </w:tcMar>
          </w:tcPr>
          <w:p w14:paraId="688F96B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öğretim</w:t>
            </w:r>
          </w:p>
          <w:p w14:paraId="6796CEF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1F8FAEA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 yetkinliğinin</w:t>
            </w:r>
          </w:p>
          <w:p w14:paraId="662C285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geliştirilmesine yönelik</w:t>
            </w:r>
          </w:p>
          <w:p w14:paraId="47146C1E"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mekanizmalar</w:t>
            </w:r>
          </w:p>
          <w:p w14:paraId="7584A4E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p w14:paraId="7CB7CC65" w14:textId="77777777" w:rsidR="00761692" w:rsidRPr="00E90D07" w:rsidRDefault="00761692" w:rsidP="00D71D99">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322936C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722836E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0BCF335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genelinde öğretim elemanlarının araştırma yetkinliğinin geliştirilmesine yönelik uygulamalar  izlenmekte ve izlem sonuçları öğretim elemanları ile birlikte değerlendirilerek önlemler alınmaktadır.</w:t>
            </w:r>
          </w:p>
        </w:tc>
        <w:tc>
          <w:tcPr>
            <w:tcW w:w="1317" w:type="dxa"/>
            <w:tcMar>
              <w:top w:w="100" w:type="dxa"/>
              <w:left w:w="100" w:type="dxa"/>
              <w:bottom w:w="100" w:type="dxa"/>
              <w:right w:w="100" w:type="dxa"/>
            </w:tcMar>
          </w:tcPr>
          <w:p w14:paraId="26F1F23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 sürdürülebilir  ve örnek gösterilebilir uygulamalar bulunmaktadır.</w:t>
            </w:r>
          </w:p>
        </w:tc>
      </w:tr>
      <w:tr w:rsidR="00761692" w:rsidRPr="00E90D07" w14:paraId="5EDE4FBB" w14:textId="77777777" w:rsidTr="00D71D99">
        <w:tc>
          <w:tcPr>
            <w:tcW w:w="1276" w:type="dxa"/>
            <w:tcMar>
              <w:top w:w="100" w:type="dxa"/>
              <w:left w:w="100" w:type="dxa"/>
              <w:bottom w:w="100" w:type="dxa"/>
              <w:right w:w="100" w:type="dxa"/>
            </w:tcMar>
          </w:tcPr>
          <w:p w14:paraId="546ACC43"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202B0F3E" w14:textId="77777777" w:rsidR="00761692" w:rsidRPr="00E90D07" w:rsidRDefault="00761692" w:rsidP="00D71D99">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EF47C64" w14:textId="77777777" w:rsidR="00761692" w:rsidRPr="00E90D07" w:rsidRDefault="00761692" w:rsidP="00D71D99">
            <w:pPr>
              <w:widowControl w:val="0"/>
              <w:spacing w:after="0" w:line="240" w:lineRule="auto"/>
              <w:ind w:left="0" w:firstLine="0"/>
              <w:jc w:val="left"/>
              <w:rPr>
                <w:sz w:val="18"/>
                <w:szCs w:val="18"/>
              </w:rPr>
            </w:pPr>
          </w:p>
        </w:tc>
        <w:tc>
          <w:tcPr>
            <w:tcW w:w="1514" w:type="dxa"/>
            <w:tcMar>
              <w:top w:w="100" w:type="dxa"/>
              <w:left w:w="100" w:type="dxa"/>
              <w:bottom w:w="100" w:type="dxa"/>
              <w:right w:w="100" w:type="dxa"/>
            </w:tcMar>
          </w:tcPr>
          <w:p w14:paraId="7454CB03"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2130" w:type="dxa"/>
            <w:tcMar>
              <w:top w:w="100" w:type="dxa"/>
              <w:left w:w="100" w:type="dxa"/>
              <w:bottom w:w="100" w:type="dxa"/>
              <w:right w:w="100" w:type="dxa"/>
            </w:tcMar>
          </w:tcPr>
          <w:p w14:paraId="73FD2540" w14:textId="77777777" w:rsidR="00761692" w:rsidRPr="00E90D07" w:rsidRDefault="00761692" w:rsidP="00D71D99">
            <w:pPr>
              <w:widowControl w:val="0"/>
              <w:spacing w:after="0" w:line="240" w:lineRule="auto"/>
              <w:ind w:left="0" w:firstLine="0"/>
              <w:jc w:val="left"/>
              <w:rPr>
                <w:sz w:val="18"/>
                <w:szCs w:val="18"/>
              </w:rPr>
            </w:pPr>
          </w:p>
        </w:tc>
        <w:tc>
          <w:tcPr>
            <w:tcW w:w="1317" w:type="dxa"/>
            <w:tcMar>
              <w:top w:w="100" w:type="dxa"/>
              <w:left w:w="100" w:type="dxa"/>
              <w:bottom w:w="100" w:type="dxa"/>
              <w:right w:w="100" w:type="dxa"/>
            </w:tcMar>
          </w:tcPr>
          <w:p w14:paraId="518B0F7F" w14:textId="77777777" w:rsidR="00761692" w:rsidRPr="00E90D07" w:rsidRDefault="00761692" w:rsidP="00D71D99">
            <w:pPr>
              <w:widowControl w:val="0"/>
              <w:spacing w:after="0" w:line="240" w:lineRule="auto"/>
              <w:ind w:left="0" w:firstLine="0"/>
              <w:jc w:val="left"/>
              <w:rPr>
                <w:sz w:val="18"/>
                <w:szCs w:val="18"/>
              </w:rPr>
            </w:pPr>
          </w:p>
        </w:tc>
      </w:tr>
    </w:tbl>
    <w:p w14:paraId="11A5958C" w14:textId="77777777" w:rsidR="00761692"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23BEE0C0" w14:textId="77777777" w:rsidR="00761692" w:rsidRPr="00E90D07" w:rsidRDefault="00761692" w:rsidP="00761692">
      <w:pPr>
        <w:keepNext/>
        <w:keepLines/>
        <w:pBdr>
          <w:top w:val="nil"/>
          <w:left w:val="nil"/>
          <w:bottom w:val="nil"/>
          <w:right w:val="nil"/>
          <w:between w:val="nil"/>
        </w:pBdr>
        <w:spacing w:after="234" w:line="240" w:lineRule="auto"/>
        <w:ind w:left="0" w:firstLine="0"/>
        <w:jc w:val="left"/>
        <w:rPr>
          <w:i/>
          <w:sz w:val="22"/>
          <w:szCs w:val="22"/>
        </w:rPr>
      </w:pPr>
    </w:p>
    <w:p w14:paraId="01A2FEB3" w14:textId="12FBCBF1" w:rsidR="00CA1BF1" w:rsidRPr="00E90D07" w:rsidRDefault="00C05DEF" w:rsidP="007F263E">
      <w:pPr>
        <w:pStyle w:val="Balk3"/>
      </w:pPr>
      <w:bookmarkStart w:id="131" w:name="_heading=h.1xrdshw" w:colFirst="0" w:colLast="0"/>
      <w:bookmarkStart w:id="132" w:name="_Toc221281795"/>
      <w:bookmarkEnd w:id="131"/>
      <w:r w:rsidRPr="00E90D07">
        <w:t>C.2.2. Ulusal ve Uluslararası Ortak Programlar ve Ortak Araştırma Birimleri</w:t>
      </w:r>
      <w:bookmarkEnd w:id="132"/>
      <w:r w:rsidRPr="00E90D07">
        <w:t xml:space="preserve"> </w:t>
      </w:r>
      <w:bookmarkStart w:id="133" w:name="_heading=h.4hr1b5p" w:colFirst="0" w:colLast="0"/>
      <w:bookmarkEnd w:id="133"/>
    </w:p>
    <w:p w14:paraId="03D1D201" w14:textId="77777777" w:rsidR="00761692" w:rsidRPr="00E90D07" w:rsidRDefault="00761692" w:rsidP="00761692">
      <w:pPr>
        <w:spacing w:after="160" w:line="360" w:lineRule="auto"/>
        <w:ind w:left="0" w:firstLine="0"/>
        <w:rPr>
          <w:rFonts w:eastAsia="Calibri"/>
          <w:b/>
          <w:i/>
        </w:rPr>
      </w:pPr>
      <w:r w:rsidRPr="00E90D07">
        <w:rPr>
          <w:rFonts w:eastAsia="Calibri"/>
          <w:b/>
          <w:i/>
          <w:lang w:val="tr-TR"/>
        </w:rPr>
        <w:t>Araştırma ve Proje Yapma Yetkinliğinin Geliştirilmesine Yönelik Eğitimlerin Verilmesi</w:t>
      </w:r>
    </w:p>
    <w:tbl>
      <w:tblPr>
        <w:tblStyle w:val="DzTablo41"/>
        <w:tblW w:w="9135" w:type="dxa"/>
        <w:tblLook w:val="06A0" w:firstRow="1" w:lastRow="0" w:firstColumn="1" w:lastColumn="0" w:noHBand="1" w:noVBand="1"/>
      </w:tblPr>
      <w:tblGrid>
        <w:gridCol w:w="2001"/>
        <w:gridCol w:w="7134"/>
      </w:tblGrid>
      <w:tr w:rsidR="00761692" w:rsidRPr="00E90D07" w14:paraId="43971E4C"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37218E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B3213A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B2907A4"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Fakülte bünyesinde araştırma ve proje yapma yetkinliğinin geliştirilmesine yönelik eğitimlerin verilmesi planlanmıştır </w:t>
            </w:r>
            <w:hyperlink r:id="rId197" w:history="1">
              <w:r w:rsidRPr="00E90D07">
                <w:rPr>
                  <w:rStyle w:val="Kpr"/>
                  <w:rFonts w:ascii="Times New Roman" w:eastAsia="Calibri" w:hAnsi="Times New Roman" w:cs="Times New Roman"/>
                  <w:b w:val="0"/>
                  <w:bCs w:val="0"/>
                  <w:sz w:val="24"/>
                  <w:szCs w:val="24"/>
                </w:rPr>
                <w:t>(Karar Tutanağı)(OD2)</w:t>
              </w:r>
            </w:hyperlink>
            <w:r w:rsidRPr="00E90D07">
              <w:rPr>
                <w:rFonts w:ascii="Times New Roman" w:eastAsia="Calibri" w:hAnsi="Times New Roman" w:cs="Times New Roman"/>
                <w:b w:val="0"/>
                <w:sz w:val="24"/>
                <w:szCs w:val="24"/>
              </w:rPr>
              <w:t>.</w:t>
            </w:r>
          </w:p>
          <w:p w14:paraId="7017294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732812A2"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72288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118A3BA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F1F69BA"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w:t>
            </w:r>
            <w:r w:rsidRPr="00E90D07">
              <w:rPr>
                <w:rFonts w:ascii="Times New Roman" w:eastAsia="Calibri" w:hAnsi="Times New Roman" w:cs="Times New Roman"/>
                <w:sz w:val="24"/>
                <w:szCs w:val="24"/>
              </w:rPr>
              <w:t xml:space="preserve">akademisyenlere AB projeleri hakkında proje yazma eğitimi verilmiştir </w:t>
            </w:r>
            <w:hyperlink r:id="rId198" w:history="1">
              <w:r w:rsidRPr="00E90D07">
                <w:rPr>
                  <w:rStyle w:val="Kpr"/>
                  <w:rFonts w:ascii="Times New Roman" w:eastAsia="Calibri" w:hAnsi="Times New Roman" w:cs="Times New Roman"/>
                  <w:sz w:val="24"/>
                  <w:szCs w:val="24"/>
                </w:rPr>
                <w:t>(Eğitim)(OD3)</w:t>
              </w:r>
            </w:hyperlink>
            <w:r w:rsidRPr="00E90D07">
              <w:rPr>
                <w:rFonts w:ascii="Times New Roman" w:hAnsi="Times New Roman" w:cs="Times New Roman"/>
                <w:sz w:val="24"/>
                <w:szCs w:val="24"/>
              </w:rPr>
              <w:t>.</w:t>
            </w:r>
          </w:p>
        </w:tc>
      </w:tr>
      <w:tr w:rsidR="00761692" w:rsidRPr="00E90D07" w14:paraId="36B07248"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35FB9A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A63002E"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30AD8D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022DEB81"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1D87DB24"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A1CF366"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33B2663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5E086E33"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04787E0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FEEAC92" w14:textId="77777777" w:rsidR="00761692" w:rsidRPr="00E90D07" w:rsidRDefault="00761692" w:rsidP="00761692">
      <w:pPr>
        <w:ind w:left="0" w:firstLine="0"/>
        <w:rPr>
          <w:b/>
          <w:i/>
        </w:rPr>
      </w:pPr>
    </w:p>
    <w:p w14:paraId="025F5B99" w14:textId="77777777" w:rsidR="00761692" w:rsidRPr="00E90D07" w:rsidRDefault="00761692" w:rsidP="00761692">
      <w:pPr>
        <w:spacing w:line="360" w:lineRule="auto"/>
        <w:rPr>
          <w:b/>
          <w:i/>
        </w:rPr>
      </w:pPr>
      <w:r w:rsidRPr="00E90D07">
        <w:rPr>
          <w:b/>
          <w:i/>
        </w:rPr>
        <w:t>Erasmus+2026 İçin Merkezi Projeler Hakkında Bilgilendirme Toplantısının Yapılması</w:t>
      </w:r>
    </w:p>
    <w:tbl>
      <w:tblPr>
        <w:tblStyle w:val="DzTablo41"/>
        <w:tblW w:w="9135" w:type="dxa"/>
        <w:tblLook w:val="06A0" w:firstRow="1" w:lastRow="0" w:firstColumn="1" w:lastColumn="0" w:noHBand="1" w:noVBand="1"/>
      </w:tblPr>
      <w:tblGrid>
        <w:gridCol w:w="2001"/>
        <w:gridCol w:w="7134"/>
      </w:tblGrid>
      <w:tr w:rsidR="00761692" w:rsidRPr="00E90D07" w14:paraId="428AE344"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F49A81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7C34ED4"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4AB41A3E"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tr"/>
              </w:rPr>
            </w:pPr>
            <w:r w:rsidRPr="00E90D07">
              <w:rPr>
                <w:rFonts w:ascii="Times New Roman" w:eastAsia="Calibri" w:hAnsi="Times New Roman" w:cs="Times New Roman"/>
                <w:b w:val="0"/>
                <w:sz w:val="24"/>
                <w:szCs w:val="24"/>
                <w:lang w:val="tr"/>
              </w:rPr>
              <w:t xml:space="preserve">Akademisyenler ve öğretmen adaylarının ulusal ve uluslararası projelere katılımını artırmak, proje geliştirme kapasitesini güçlendirmek ve fakültede sürdürülebilir bir araştırma kültürü oluşturmak amacıyla alanda yetkin uzmanlarca eğitim verilmesi </w:t>
            </w:r>
            <w:r w:rsidRPr="00E90D07">
              <w:rPr>
                <w:rFonts w:ascii="Times New Roman" w:eastAsia="Calibri" w:hAnsi="Times New Roman" w:cs="Times New Roman"/>
                <w:b w:val="0"/>
                <w:sz w:val="24"/>
                <w:szCs w:val="24"/>
                <w:lang w:val="tr"/>
              </w:rPr>
              <w:lastRenderedPageBreak/>
              <w:t>planlanmıştır.</w:t>
            </w:r>
          </w:p>
          <w:p w14:paraId="7A5FA6B2"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p>
        </w:tc>
      </w:tr>
      <w:tr w:rsidR="00761692" w:rsidRPr="00E90D07" w14:paraId="5350F476"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53D710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p w14:paraId="01271FA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54F4E210"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w:t>
            </w:r>
            <w:r w:rsidRPr="00E90D07">
              <w:rPr>
                <w:rFonts w:ascii="Times New Roman" w:eastAsia="Times New Roman" w:hAnsi="Times New Roman" w:cs="Times New Roman"/>
                <w:sz w:val="24"/>
                <w:szCs w:val="24"/>
              </w:rPr>
              <w:t>AB Merkezi Projeler hakkında bilgilendirme toplantısı gerçekleştirilmiştir</w:t>
            </w:r>
            <w:r w:rsidRPr="00E90D07">
              <w:rPr>
                <w:rFonts w:ascii="Times New Roman" w:hAnsi="Times New Roman" w:cs="Times New Roman"/>
                <w:sz w:val="24"/>
                <w:szCs w:val="24"/>
              </w:rPr>
              <w:t xml:space="preserve"> </w:t>
            </w:r>
            <w:hyperlink r:id="rId199" w:history="1">
              <w:r w:rsidRPr="00E90D07">
                <w:rPr>
                  <w:rStyle w:val="Kpr"/>
                  <w:rFonts w:ascii="Times New Roman" w:eastAsia="Times New Roman" w:hAnsi="Times New Roman" w:cs="Times New Roman"/>
                  <w:sz w:val="24"/>
                  <w:szCs w:val="24"/>
                </w:rPr>
                <w:t>(Toplantı)(OD3)</w:t>
              </w:r>
            </w:hyperlink>
            <w:r w:rsidRPr="00E90D07">
              <w:rPr>
                <w:rFonts w:ascii="Times New Roman" w:hAnsi="Times New Roman" w:cs="Times New Roman"/>
                <w:sz w:val="24"/>
                <w:szCs w:val="24"/>
              </w:rPr>
              <w:t>.</w:t>
            </w:r>
          </w:p>
          <w:p w14:paraId="51916EB5"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428461A4"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3BF437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3B8CC61C"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229906C0"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63A4C0C6"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8D2DB79"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BA2B820"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5C7EA4E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01880BF5"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5B3F5CAA"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C3A7D9C" w14:textId="77777777" w:rsidR="00761692" w:rsidRPr="00E90D07" w:rsidRDefault="00761692" w:rsidP="00761692">
      <w:pPr>
        <w:spacing w:line="360" w:lineRule="auto"/>
        <w:ind w:left="0" w:firstLine="0"/>
        <w:rPr>
          <w:rFonts w:eastAsia="Calibri"/>
          <w:b/>
          <w:i/>
        </w:rPr>
      </w:pPr>
      <w:r w:rsidRPr="00E90D07">
        <w:rPr>
          <w:rFonts w:eastAsia="Calibri"/>
          <w:b/>
          <w:i/>
        </w:rPr>
        <w:t>Kütahya İl Millî Eğitim Müdürlüğü ile İş Birliği Protokolünün Yapılması</w:t>
      </w:r>
    </w:p>
    <w:tbl>
      <w:tblPr>
        <w:tblStyle w:val="DzTablo41"/>
        <w:tblW w:w="9135" w:type="dxa"/>
        <w:tblLayout w:type="fixed"/>
        <w:tblLook w:val="04A0" w:firstRow="1" w:lastRow="0" w:firstColumn="1" w:lastColumn="0" w:noHBand="0" w:noVBand="1"/>
      </w:tblPr>
      <w:tblGrid>
        <w:gridCol w:w="2001"/>
        <w:gridCol w:w="7134"/>
      </w:tblGrid>
      <w:tr w:rsidR="00761692" w:rsidRPr="00E90D07" w14:paraId="2C0B1ADB"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AF19C8B"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120F564B" w14:textId="77777777" w:rsidR="00761692" w:rsidRPr="00E90D07" w:rsidRDefault="00761692" w:rsidP="00D71D99">
            <w:pPr>
              <w:rPr>
                <w:rFonts w:ascii="Times New Roman" w:hAnsi="Times New Roman" w:cs="Times New Roman"/>
                <w:color w:val="2F5496" w:themeColor="accent5" w:themeShade="BF"/>
                <w:sz w:val="24"/>
                <w:szCs w:val="24"/>
              </w:rPr>
            </w:pPr>
          </w:p>
          <w:p w14:paraId="716E2DE5"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2AE3A24E"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Kütahya İl MEM arasında yürütülecek eğitim, araştırma, proje ve uygulama faaliyetlerine zemin hazırlayacak resmî bir iş birliği protokolünün hazırlanması planlanmıştır.</w:t>
            </w:r>
          </w:p>
          <w:p w14:paraId="79D64467"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5D6EADC2"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41120BB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C58423F"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10F251C4"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bCs/>
                <w:sz w:val="24"/>
                <w:szCs w:val="24"/>
              </w:rPr>
              <w:t>Her iki tarafın görüş birliğine vardığı nihai metin hazırlanmış ve protokol imzalanmıştır</w:t>
            </w:r>
            <w:hyperlink r:id="rId200" w:history="1">
              <w:r w:rsidRPr="00E90D07">
                <w:rPr>
                  <w:rStyle w:val="Kpr"/>
                  <w:rFonts w:ascii="Times New Roman" w:eastAsia="Calibri" w:hAnsi="Times New Roman" w:cs="Times New Roman"/>
                  <w:bCs/>
                </w:rPr>
                <w:t xml:space="preserve"> </w:t>
              </w:r>
              <w:r w:rsidRPr="00E90D07">
                <w:rPr>
                  <w:rStyle w:val="Kpr"/>
                  <w:rFonts w:ascii="Times New Roman" w:eastAsia="Calibri" w:hAnsi="Times New Roman" w:cs="Times New Roman"/>
                  <w:bCs/>
                  <w:sz w:val="24"/>
                  <w:szCs w:val="24"/>
                </w:rPr>
                <w:t>(Protokol Haberi)(OD3)</w:t>
              </w:r>
            </w:hyperlink>
            <w:r w:rsidRPr="00E90D07">
              <w:rPr>
                <w:rFonts w:ascii="Times New Roman" w:hAnsi="Times New Roman" w:cs="Times New Roman"/>
                <w:sz w:val="24"/>
                <w:szCs w:val="24"/>
              </w:rPr>
              <w:t xml:space="preserve">. </w:t>
            </w:r>
          </w:p>
          <w:p w14:paraId="3B378ED1"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044E5339"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A0CD06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8A3F2F5"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24AC7E71"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087B7BF0"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653CDA7B"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4BDB6B8D"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3BB9E2C1"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6A968EC0" w14:textId="77777777" w:rsidR="00761692" w:rsidRPr="00E90D07" w:rsidRDefault="00761692" w:rsidP="00761692">
      <w:pPr>
        <w:ind w:left="0" w:firstLine="0"/>
        <w:rPr>
          <w:rFonts w:eastAsia="Calibri"/>
          <w:b/>
          <w:i/>
        </w:rPr>
      </w:pPr>
    </w:p>
    <w:p w14:paraId="2CEF556F" w14:textId="77777777" w:rsidR="00761692" w:rsidRPr="00E90D07" w:rsidRDefault="00761692" w:rsidP="00761692">
      <w:pPr>
        <w:spacing w:line="360" w:lineRule="auto"/>
        <w:ind w:left="0" w:firstLine="0"/>
        <w:rPr>
          <w:rFonts w:eastAsia="Calibri"/>
          <w:b/>
          <w:i/>
        </w:rPr>
      </w:pPr>
      <w:r w:rsidRPr="00E90D07">
        <w:rPr>
          <w:rFonts w:eastAsia="Calibri"/>
          <w:b/>
          <w:i/>
        </w:rPr>
        <w:t>Öğretim Programlarının Anlaşılır Şekilde Aktarılması İçin Öğretmenlere Yönelik Eğitim Düzenlenmesi</w:t>
      </w:r>
    </w:p>
    <w:tbl>
      <w:tblPr>
        <w:tblStyle w:val="DzTablo41"/>
        <w:tblW w:w="9135" w:type="dxa"/>
        <w:tblLayout w:type="fixed"/>
        <w:tblLook w:val="04A0" w:firstRow="1" w:lastRow="0" w:firstColumn="1" w:lastColumn="0" w:noHBand="0" w:noVBand="1"/>
      </w:tblPr>
      <w:tblGrid>
        <w:gridCol w:w="2001"/>
        <w:gridCol w:w="7134"/>
      </w:tblGrid>
      <w:tr w:rsidR="00761692" w:rsidRPr="00E90D07" w14:paraId="7238960A"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4AD5C90"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39C4E6F7" w14:textId="77777777" w:rsidR="00761692" w:rsidRPr="00E90D07" w:rsidRDefault="00761692" w:rsidP="00D71D99">
            <w:pPr>
              <w:rPr>
                <w:rFonts w:ascii="Times New Roman" w:hAnsi="Times New Roman" w:cs="Times New Roman"/>
                <w:color w:val="2F5496" w:themeColor="accent5" w:themeShade="BF"/>
                <w:sz w:val="24"/>
                <w:szCs w:val="24"/>
              </w:rPr>
            </w:pPr>
          </w:p>
          <w:p w14:paraId="51DD65E0"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359A1B8A"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 xml:space="preserve">2024 Öğretim Programlarının anlaşılır şekilde aktarılması için öğretmenlere yönelik eğitim düzenlenmesi; eğitime katılan öğretmenlerin görüş ve değerlendirmelerinin toplanması; bu verilere dayanarak programların güçlü ve geliştirilmesi gereken yönlerinin raporlaştırılması planlanmıştır. </w:t>
            </w:r>
          </w:p>
          <w:p w14:paraId="741F5CD0"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06D1FC94"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7FE0EED9"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7337E65A"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428CFDB6"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 xml:space="preserve">Eğitim içeriği hazırlanmış ve duyurulmuştur. MEM iş birliğiyle öğretmen katılımcı listeleri oluşturulmuştur. 2024 Öğretim Programlarına yönelik yüz yüze eğitim düzenlenmiştir </w:t>
            </w:r>
            <w:hyperlink r:id="rId201" w:history="1">
              <w:r w:rsidRPr="00E90D07">
                <w:rPr>
                  <w:rStyle w:val="Kpr"/>
                  <w:rFonts w:ascii="Times New Roman" w:eastAsia="Calibri" w:hAnsi="Times New Roman" w:cs="Times New Roman"/>
                  <w:b/>
                  <w:sz w:val="24"/>
                  <w:szCs w:val="24"/>
                </w:rPr>
                <w:t>(</w:t>
              </w:r>
              <w:r w:rsidRPr="00E90D07">
                <w:rPr>
                  <w:rStyle w:val="Kpr"/>
                  <w:rFonts w:ascii="Times New Roman" w:eastAsia="Calibri" w:hAnsi="Times New Roman" w:cs="Times New Roman"/>
                  <w:sz w:val="24"/>
                  <w:szCs w:val="24"/>
                </w:rPr>
                <w:t>Öğretim Programları Etkinliği)(OD3)</w:t>
              </w:r>
            </w:hyperlink>
            <w:r w:rsidRPr="00E90D07">
              <w:rPr>
                <w:rFonts w:ascii="Times New Roman" w:hAnsi="Times New Roman" w:cs="Times New Roman"/>
                <w:sz w:val="24"/>
                <w:szCs w:val="24"/>
              </w:rPr>
              <w:t xml:space="preserve">. Eğitim sonrası öğretmenlerden gelen dönütler doğrultusunda ilgili programa yönelik öğretmen (sınıf, Türkçe, fen ve matematik) görüşlerinin değerlendirilmesi amacıyla bilimsel araştırma projesi (BAP) hazırlanılması planlanmıştır. </w:t>
            </w:r>
          </w:p>
          <w:p w14:paraId="35EE0210"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61692" w:rsidRPr="00E90D07" w14:paraId="6014206D"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0D3684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0954FDBC"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1C96CBC6"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BAP başvurusu yapılmış ve onay alınmıştır. Anketler hazırlanarak öğretmenler tarafından doldurulmuş ve odak grup görüşmeleri gerçekleştirilmiştir </w:t>
            </w:r>
            <w:hyperlink r:id="rId202" w:history="1">
              <w:r w:rsidRPr="00E90D07">
                <w:rPr>
                  <w:rStyle w:val="Kpr"/>
                  <w:rFonts w:ascii="Times New Roman" w:hAnsi="Times New Roman" w:cs="Times New Roman"/>
                  <w:sz w:val="24"/>
                  <w:szCs w:val="24"/>
                </w:rPr>
                <w:t>(Veriler)(OD4)</w:t>
              </w:r>
            </w:hyperlink>
            <w:r w:rsidRPr="00E90D07">
              <w:rPr>
                <w:rFonts w:ascii="Times New Roman" w:hAnsi="Times New Roman" w:cs="Times New Roman"/>
                <w:sz w:val="24"/>
                <w:szCs w:val="24"/>
              </w:rPr>
              <w:t xml:space="preserve">. Projede raporlama aşamasına geçilmiştir. </w:t>
            </w:r>
          </w:p>
        </w:tc>
      </w:tr>
      <w:tr w:rsidR="00761692" w:rsidRPr="00E90D07" w14:paraId="3717891B"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7F2CE9F5"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79185F93"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1CF3B0A5" w14:textId="77777777" w:rsidR="00761692" w:rsidRPr="00E90D07" w:rsidRDefault="00761692" w:rsidP="00761692">
      <w:pPr>
        <w:spacing w:after="160" w:line="278" w:lineRule="auto"/>
        <w:ind w:left="141" w:firstLine="0"/>
        <w:rPr>
          <w:b/>
          <w:i/>
          <w:iCs/>
          <w:color w:val="000000"/>
        </w:rPr>
      </w:pPr>
    </w:p>
    <w:p w14:paraId="4BCC69A1" w14:textId="77777777" w:rsidR="00761692" w:rsidRPr="00E90D07" w:rsidRDefault="00761692" w:rsidP="00761692">
      <w:pPr>
        <w:spacing w:after="160" w:line="360" w:lineRule="auto"/>
        <w:ind w:left="141" w:firstLine="0"/>
        <w:rPr>
          <w:b/>
          <w:i/>
          <w:iCs/>
          <w:color w:val="FF0000"/>
        </w:rPr>
      </w:pPr>
      <w:r w:rsidRPr="00E90D07">
        <w:rPr>
          <w:b/>
          <w:i/>
          <w:iCs/>
          <w:color w:val="000000"/>
        </w:rPr>
        <w:t>Proje ve Ar-Ge Komisyonunun Kurulması</w:t>
      </w:r>
    </w:p>
    <w:tbl>
      <w:tblPr>
        <w:tblStyle w:val="PlainTable4"/>
        <w:tblW w:w="9135" w:type="dxa"/>
        <w:tblLayout w:type="fixed"/>
        <w:tblLook w:val="04A0" w:firstRow="1" w:lastRow="0" w:firstColumn="1" w:lastColumn="0" w:noHBand="0" w:noVBand="1"/>
      </w:tblPr>
      <w:tblGrid>
        <w:gridCol w:w="2001"/>
        <w:gridCol w:w="7134"/>
      </w:tblGrid>
      <w:tr w:rsidR="00761692" w:rsidRPr="00E90D07" w14:paraId="497C70DF"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BFD2E76"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3AEC5110" w14:textId="77777777" w:rsidR="00761692" w:rsidRPr="00E90D07" w:rsidRDefault="00761692" w:rsidP="00D71D99">
            <w:pPr>
              <w:rPr>
                <w:rFonts w:ascii="Times New Roman" w:hAnsi="Times New Roman" w:cs="Times New Roman"/>
                <w:color w:val="2F5496" w:themeColor="accent5" w:themeShade="BF"/>
                <w:sz w:val="24"/>
                <w:szCs w:val="24"/>
              </w:rPr>
            </w:pPr>
          </w:p>
          <w:p w14:paraId="16EEB7BE"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5F0BC133"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Fakültede araştırma-geliştirme faaliyetlerini sistematik şekilde yürütmek, proje üretim kapasitesini artırmak ve kurumsal araştırma kültürünü güçlendirmek amacıyla Proje ve Ar-Ge kuruluna duyulan ihtiyaç tespit edilmiş ve Proje ve Ar-Ge Komisyonunun oluşturulması planlanmıştır. Bu kapsamda komisyonun kurulmasına ilişkin talep alt komisyon tutanağı ile fakülte dekanlığına iletilmiştir </w:t>
            </w:r>
            <w:hyperlink r:id="rId203" w:history="1">
              <w:r w:rsidRPr="00E90D07">
                <w:rPr>
                  <w:rStyle w:val="Kpr"/>
                  <w:rFonts w:ascii="Times New Roman" w:hAnsi="Times New Roman" w:cs="Times New Roman"/>
                  <w:b w:val="0"/>
                  <w:bCs w:val="0"/>
                  <w:sz w:val="24"/>
                  <w:szCs w:val="24"/>
                </w:rPr>
                <w:t>(Tutanak)(OD2).</w:t>
              </w:r>
            </w:hyperlink>
            <w:r w:rsidRPr="00E90D07">
              <w:rPr>
                <w:rFonts w:ascii="Times New Roman" w:hAnsi="Times New Roman" w:cs="Times New Roman"/>
                <w:b w:val="0"/>
                <w:sz w:val="24"/>
                <w:szCs w:val="24"/>
              </w:rPr>
              <w:t xml:space="preserve"> </w:t>
            </w:r>
          </w:p>
          <w:p w14:paraId="60FF9ED0"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1098FB67"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4602F6A6"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7ABD1DC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442BAB6A"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oluşturulan teklif fakülte dekanlığına sunulmuş ve dekanlık tarafından onaylanmıştır. Bu doğrultuda fakülte öğretim elemanlarının katılımıyla Proje ve Ar-Ge Çalışmaları Komisyonu kurulmuş ve fakülte elemanlarına duyurulmuştur </w:t>
            </w:r>
            <w:hyperlink r:id="rId204" w:history="1">
              <w:r w:rsidRPr="00E90D07">
                <w:rPr>
                  <w:rStyle w:val="Kpr"/>
                  <w:rFonts w:ascii="Times New Roman" w:hAnsi="Times New Roman" w:cs="Times New Roman"/>
                  <w:sz w:val="24"/>
                  <w:szCs w:val="24"/>
                </w:rPr>
                <w:t>(Proje ve Ar-Ge Çalışmaları Komisyonu)(OD3).</w:t>
              </w:r>
            </w:hyperlink>
            <w:r w:rsidRPr="00E90D07">
              <w:rPr>
                <w:rFonts w:ascii="Times New Roman" w:hAnsi="Times New Roman" w:cs="Times New Roman"/>
                <w:sz w:val="24"/>
                <w:szCs w:val="24"/>
              </w:rPr>
              <w:t xml:space="preserve"> </w:t>
            </w:r>
          </w:p>
          <w:p w14:paraId="5A5BD8CC"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297F3EB0"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7F16A7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38E6571"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68D696CF"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0B647F95"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54971EF8"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1194AB5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0F7D4A46"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448BEB22" w14:textId="77777777" w:rsidR="00761692" w:rsidRPr="00E90D07" w:rsidRDefault="00761692" w:rsidP="00761692">
      <w:pPr>
        <w:ind w:left="0" w:firstLine="0"/>
        <w:rPr>
          <w:rFonts w:eastAsia="Calibri"/>
          <w:b/>
          <w:i/>
        </w:rPr>
      </w:pPr>
    </w:p>
    <w:p w14:paraId="46C8456D" w14:textId="77777777" w:rsidR="00761692" w:rsidRPr="00E90D07" w:rsidRDefault="00761692" w:rsidP="00761692">
      <w:pPr>
        <w:spacing w:line="360" w:lineRule="auto"/>
        <w:ind w:left="0" w:firstLine="0"/>
        <w:rPr>
          <w:rFonts w:eastAsia="Calibri"/>
          <w:b/>
          <w:i/>
        </w:rPr>
      </w:pPr>
      <w:r w:rsidRPr="00E90D07">
        <w:rPr>
          <w:rFonts w:eastAsia="Calibri"/>
          <w:b/>
          <w:i/>
        </w:rPr>
        <w:t>Sosyal Hizmetler İl Müdürlüğü ile İş Birliği Protokolünün Yapılması</w:t>
      </w:r>
    </w:p>
    <w:tbl>
      <w:tblPr>
        <w:tblStyle w:val="DzTablo41"/>
        <w:tblW w:w="9135" w:type="dxa"/>
        <w:tblLayout w:type="fixed"/>
        <w:tblLook w:val="04A0" w:firstRow="1" w:lastRow="0" w:firstColumn="1" w:lastColumn="0" w:noHBand="0" w:noVBand="1"/>
      </w:tblPr>
      <w:tblGrid>
        <w:gridCol w:w="2001"/>
        <w:gridCol w:w="7134"/>
      </w:tblGrid>
      <w:tr w:rsidR="00761692" w:rsidRPr="00E90D07" w14:paraId="1615EDC9"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C1C4AC8"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346D8883" w14:textId="77777777" w:rsidR="00761692" w:rsidRPr="00E90D07" w:rsidRDefault="00761692" w:rsidP="00D71D99">
            <w:pPr>
              <w:rPr>
                <w:rFonts w:ascii="Times New Roman" w:hAnsi="Times New Roman" w:cs="Times New Roman"/>
                <w:color w:val="2F5496" w:themeColor="accent5" w:themeShade="BF"/>
                <w:sz w:val="24"/>
                <w:szCs w:val="24"/>
              </w:rPr>
            </w:pPr>
          </w:p>
          <w:p w14:paraId="691AE9B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488539C5"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90D07">
              <w:rPr>
                <w:rFonts w:ascii="Times New Roman" w:eastAsia="Calibri" w:hAnsi="Times New Roman" w:cs="Times New Roman"/>
                <w:b w:val="0"/>
                <w:sz w:val="24"/>
                <w:szCs w:val="24"/>
              </w:rPr>
              <w:t>Fakülte ile Sosyal Hizmetler İl Müdürlüğü arasında eğitim, araştırma, uygulama, staj, sosyal sorumluluk ve toplumsal katkı alanlarında sürdürülebilir ve kurumsal bir iş birliği oluşturmak amacıyla protokol imzalanması sürecinin hazırlanması ve yürütülmesi planlanmıştır.</w:t>
            </w:r>
          </w:p>
          <w:p w14:paraId="3A06130F"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199203A0" w14:textId="77777777" w:rsidTr="00D71D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624FE87F"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2E973DFC"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shd w:val="clear" w:color="auto" w:fill="auto"/>
          </w:tcPr>
          <w:p w14:paraId="7B31AAF5"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90D07">
              <w:rPr>
                <w:rFonts w:ascii="Times New Roman" w:eastAsia="Calibri" w:hAnsi="Times New Roman" w:cs="Times New Roman"/>
                <w:sz w:val="24"/>
                <w:szCs w:val="24"/>
              </w:rPr>
              <w:t>Protokol taslak metni hazırlanmış ve karşı kuruma iletilmiştir.</w:t>
            </w:r>
          </w:p>
          <w:p w14:paraId="3B7884F8" w14:textId="77777777" w:rsidR="00761692" w:rsidRPr="00E90D07" w:rsidRDefault="00761692" w:rsidP="00D71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61692" w:rsidRPr="00E90D07" w14:paraId="0D54C6C0"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1A1C95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06B5317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34" w:type="dxa"/>
          </w:tcPr>
          <w:p w14:paraId="7037AAE6"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22A41F6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B08B266" w14:textId="77777777" w:rsidTr="00D71D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shd w:val="clear" w:color="auto" w:fill="auto"/>
          </w:tcPr>
          <w:p w14:paraId="0859668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34" w:type="dxa"/>
            <w:shd w:val="clear" w:color="auto" w:fill="auto"/>
          </w:tcPr>
          <w:p w14:paraId="68C00EE7" w14:textId="77777777" w:rsidR="00761692" w:rsidRPr="00E90D07" w:rsidRDefault="00761692" w:rsidP="00D71D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07B0BDE9" w14:textId="77777777" w:rsidR="00761692" w:rsidRPr="00E90D07" w:rsidRDefault="00761692" w:rsidP="00761692">
      <w:pPr>
        <w:ind w:left="0" w:firstLine="0"/>
        <w:rPr>
          <w:rFonts w:eastAsia="Calibri"/>
          <w:b/>
          <w:i/>
        </w:rPr>
      </w:pPr>
    </w:p>
    <w:p w14:paraId="227258BB" w14:textId="77777777" w:rsidR="00761692" w:rsidRPr="00E90D07" w:rsidRDefault="00761692" w:rsidP="00761692">
      <w:pPr>
        <w:ind w:left="0" w:firstLine="0"/>
        <w:rPr>
          <w:rFonts w:eastAsia="Calibri"/>
          <w:b/>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761692" w:rsidRPr="00E90D07" w14:paraId="639376DB" w14:textId="77777777" w:rsidTr="00D71D99">
        <w:trPr>
          <w:trHeight w:val="440"/>
        </w:trPr>
        <w:tc>
          <w:tcPr>
            <w:tcW w:w="1276" w:type="dxa"/>
            <w:tcMar>
              <w:top w:w="100" w:type="dxa"/>
              <w:left w:w="100" w:type="dxa"/>
              <w:bottom w:w="100" w:type="dxa"/>
              <w:right w:w="100" w:type="dxa"/>
            </w:tcMar>
          </w:tcPr>
          <w:p w14:paraId="17C2C38B"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654" w:type="dxa"/>
            <w:gridSpan w:val="5"/>
            <w:tcMar>
              <w:top w:w="100" w:type="dxa"/>
              <w:left w:w="100" w:type="dxa"/>
              <w:bottom w:w="100" w:type="dxa"/>
              <w:right w:w="100" w:type="dxa"/>
            </w:tcMar>
          </w:tcPr>
          <w:p w14:paraId="25D47B85" w14:textId="77777777" w:rsidR="00761692" w:rsidRPr="00E90D07" w:rsidRDefault="00761692" w:rsidP="00D71D99">
            <w:pPr>
              <w:keepNext/>
              <w:keepLines/>
              <w:spacing w:after="234" w:line="259" w:lineRule="auto"/>
              <w:jc w:val="left"/>
              <w:rPr>
                <w:b/>
                <w:sz w:val="18"/>
                <w:szCs w:val="18"/>
              </w:rPr>
            </w:pPr>
            <w:bookmarkStart w:id="134" w:name="_heading=h.20xfydz" w:colFirst="0" w:colLast="0"/>
            <w:bookmarkEnd w:id="134"/>
            <w:r w:rsidRPr="00E90D07">
              <w:rPr>
                <w:b/>
                <w:sz w:val="18"/>
                <w:szCs w:val="18"/>
              </w:rPr>
              <w:t>Tüm Akademik Birimler</w:t>
            </w:r>
          </w:p>
        </w:tc>
      </w:tr>
      <w:tr w:rsidR="00761692" w:rsidRPr="00E90D07" w14:paraId="5DC6DD63" w14:textId="77777777" w:rsidTr="00D71D99">
        <w:trPr>
          <w:trHeight w:val="193"/>
        </w:trPr>
        <w:tc>
          <w:tcPr>
            <w:tcW w:w="1276" w:type="dxa"/>
            <w:tcMar>
              <w:top w:w="100" w:type="dxa"/>
              <w:left w:w="100" w:type="dxa"/>
              <w:bottom w:w="100" w:type="dxa"/>
              <w:right w:w="100" w:type="dxa"/>
            </w:tcMar>
          </w:tcPr>
          <w:p w14:paraId="2B438BB9"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559" w:type="dxa"/>
            <w:tcMar>
              <w:top w:w="100" w:type="dxa"/>
              <w:left w:w="100" w:type="dxa"/>
              <w:bottom w:w="100" w:type="dxa"/>
              <w:right w:w="100" w:type="dxa"/>
            </w:tcMar>
          </w:tcPr>
          <w:p w14:paraId="5953FBB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770" w:type="dxa"/>
            <w:shd w:val="clear" w:color="auto" w:fill="FBE4D5" w:themeFill="accent2" w:themeFillTint="33"/>
            <w:tcMar>
              <w:top w:w="100" w:type="dxa"/>
              <w:left w:w="100" w:type="dxa"/>
              <w:bottom w:w="100" w:type="dxa"/>
              <w:right w:w="100" w:type="dxa"/>
            </w:tcMar>
          </w:tcPr>
          <w:p w14:paraId="05EC8E93"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5F2650E0"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5BF9996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117F2A8A"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275" w:type="dxa"/>
            <w:shd w:val="clear" w:color="auto" w:fill="F2E2EE"/>
            <w:tcMar>
              <w:top w:w="100" w:type="dxa"/>
              <w:left w:w="100" w:type="dxa"/>
              <w:bottom w:w="100" w:type="dxa"/>
              <w:right w:w="100" w:type="dxa"/>
            </w:tcMar>
          </w:tcPr>
          <w:p w14:paraId="568F97FE"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03B270A3" w14:textId="77777777" w:rsidTr="00D71D99">
        <w:trPr>
          <w:trHeight w:val="193"/>
        </w:trPr>
        <w:tc>
          <w:tcPr>
            <w:tcW w:w="1276" w:type="dxa"/>
            <w:tcMar>
              <w:top w:w="100" w:type="dxa"/>
              <w:left w:w="100" w:type="dxa"/>
              <w:bottom w:w="100" w:type="dxa"/>
              <w:right w:w="100" w:type="dxa"/>
            </w:tcMar>
          </w:tcPr>
          <w:p w14:paraId="3128114F"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559" w:type="dxa"/>
            <w:tcMar>
              <w:top w:w="100" w:type="dxa"/>
              <w:left w:w="100" w:type="dxa"/>
              <w:bottom w:w="100" w:type="dxa"/>
              <w:right w:w="100" w:type="dxa"/>
            </w:tcMar>
          </w:tcPr>
          <w:p w14:paraId="692CBE3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770" w:type="dxa"/>
            <w:tcMar>
              <w:top w:w="100" w:type="dxa"/>
              <w:left w:w="100" w:type="dxa"/>
              <w:bottom w:w="100" w:type="dxa"/>
              <w:right w:w="100" w:type="dxa"/>
            </w:tcMar>
          </w:tcPr>
          <w:p w14:paraId="748A3ED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490" w:type="dxa"/>
            <w:tcMar>
              <w:top w:w="100" w:type="dxa"/>
              <w:left w:w="100" w:type="dxa"/>
              <w:bottom w:w="100" w:type="dxa"/>
              <w:right w:w="100" w:type="dxa"/>
            </w:tcMar>
          </w:tcPr>
          <w:p w14:paraId="769A79ED"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560" w:type="dxa"/>
            <w:tcMar>
              <w:top w:w="100" w:type="dxa"/>
              <w:left w:w="100" w:type="dxa"/>
              <w:bottom w:w="100" w:type="dxa"/>
              <w:right w:w="100" w:type="dxa"/>
            </w:tcMar>
          </w:tcPr>
          <w:p w14:paraId="1F446A9E"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275" w:type="dxa"/>
            <w:tcMar>
              <w:top w:w="100" w:type="dxa"/>
              <w:left w:w="100" w:type="dxa"/>
              <w:bottom w:w="100" w:type="dxa"/>
              <w:right w:w="100" w:type="dxa"/>
            </w:tcMar>
          </w:tcPr>
          <w:p w14:paraId="1EBAEA1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6020C9B1" w14:textId="77777777" w:rsidTr="00D71D99">
        <w:trPr>
          <w:trHeight w:val="2311"/>
        </w:trPr>
        <w:tc>
          <w:tcPr>
            <w:tcW w:w="1276" w:type="dxa"/>
            <w:tcMar>
              <w:top w:w="100" w:type="dxa"/>
              <w:left w:w="100" w:type="dxa"/>
              <w:bottom w:w="100" w:type="dxa"/>
              <w:right w:w="100" w:type="dxa"/>
            </w:tcMar>
          </w:tcPr>
          <w:p w14:paraId="6F97C440"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lastRenderedPageBreak/>
              <w:t>C.2.1. İç ve Dış Kaynaklar</w:t>
            </w:r>
          </w:p>
        </w:tc>
        <w:tc>
          <w:tcPr>
            <w:tcW w:w="1559" w:type="dxa"/>
            <w:tcMar>
              <w:top w:w="100" w:type="dxa"/>
              <w:left w:w="100" w:type="dxa"/>
              <w:bottom w:w="100" w:type="dxa"/>
              <w:right w:w="100" w:type="dxa"/>
            </w:tcMar>
          </w:tcPr>
          <w:p w14:paraId="2C50BD7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ulusal ve uluslararası düzeyde ortak programlar ve ortak araştırma birimleri oluşturma yönünde mekanizmalar bulunmamaktadır</w:t>
            </w:r>
          </w:p>
          <w:p w14:paraId="30806AFF" w14:textId="77777777" w:rsidR="00761692" w:rsidRPr="00E90D07" w:rsidRDefault="00761692" w:rsidP="00D71D99">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49959566"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ulusal ve uluslararası düzeyde ortak programlar ve ortak araştırma birimleri ile araştırma ağlarına katılım ve işbirlikleri kurma gibi çoklu araştırma faaliyetlerine yönelik ve mekanizmalar bulunmaktadır.</w:t>
            </w:r>
          </w:p>
        </w:tc>
        <w:tc>
          <w:tcPr>
            <w:tcW w:w="1490" w:type="dxa"/>
            <w:tcMar>
              <w:top w:w="100" w:type="dxa"/>
              <w:left w:w="100" w:type="dxa"/>
              <w:bottom w:w="100" w:type="dxa"/>
              <w:right w:w="100" w:type="dxa"/>
            </w:tcMar>
          </w:tcPr>
          <w:p w14:paraId="0A913EF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0128C26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ulusal ve uluslararası düzeyde birim içi  ve birimler arası  ortak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13B69FE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 sürdürülebilir  ve örnek gösterilebilir uygulamalar bulunmaktadır</w:t>
            </w:r>
          </w:p>
        </w:tc>
      </w:tr>
      <w:tr w:rsidR="00761692" w:rsidRPr="00E90D07" w14:paraId="71D639CB" w14:textId="77777777" w:rsidTr="00D71D99">
        <w:tc>
          <w:tcPr>
            <w:tcW w:w="1276" w:type="dxa"/>
            <w:tcMar>
              <w:top w:w="100" w:type="dxa"/>
              <w:left w:w="100" w:type="dxa"/>
              <w:bottom w:w="100" w:type="dxa"/>
              <w:right w:w="100" w:type="dxa"/>
            </w:tcMar>
          </w:tcPr>
          <w:p w14:paraId="64E664CD"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75B5F85E" w14:textId="77777777" w:rsidR="00761692" w:rsidRPr="00E90D07" w:rsidRDefault="00761692" w:rsidP="00D71D99">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1061D91" w14:textId="77777777" w:rsidR="00761692" w:rsidRPr="00E90D07" w:rsidRDefault="00761692" w:rsidP="00D71D99">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42A92169"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560" w:type="dxa"/>
            <w:tcMar>
              <w:top w:w="100" w:type="dxa"/>
              <w:left w:w="100" w:type="dxa"/>
              <w:bottom w:w="100" w:type="dxa"/>
              <w:right w:w="100" w:type="dxa"/>
            </w:tcMar>
          </w:tcPr>
          <w:p w14:paraId="6D739BE6" w14:textId="77777777" w:rsidR="00761692" w:rsidRPr="00E90D07" w:rsidRDefault="00761692" w:rsidP="00D71D9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0730AFD5" w14:textId="77777777" w:rsidR="00761692" w:rsidRPr="00E90D07" w:rsidRDefault="00761692" w:rsidP="00D71D99">
            <w:pPr>
              <w:widowControl w:val="0"/>
              <w:spacing w:after="0" w:line="240" w:lineRule="auto"/>
              <w:ind w:left="0" w:firstLine="0"/>
              <w:jc w:val="left"/>
              <w:rPr>
                <w:sz w:val="18"/>
                <w:szCs w:val="18"/>
              </w:rPr>
            </w:pPr>
          </w:p>
        </w:tc>
      </w:tr>
    </w:tbl>
    <w:p w14:paraId="7D8C20C3" w14:textId="20D487DA" w:rsidR="00761692"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6511CA2E" w14:textId="77777777" w:rsidR="00CA1BF1" w:rsidRPr="00E90D07" w:rsidRDefault="00C05DEF" w:rsidP="007F263E">
      <w:pPr>
        <w:pStyle w:val="Balk2"/>
      </w:pPr>
      <w:bookmarkStart w:id="135" w:name="_Toc221281796"/>
      <w:r w:rsidRPr="00E90D07">
        <w:t>C.3. Araştırma Performansı</w:t>
      </w:r>
      <w:bookmarkEnd w:id="135"/>
      <w:r w:rsidRPr="00E90D07">
        <w:t xml:space="preserve"> </w:t>
      </w:r>
    </w:p>
    <w:p w14:paraId="1ABAC095" w14:textId="734D720B" w:rsidR="00CA1BF1" w:rsidRPr="00E90D07" w:rsidRDefault="00C05DEF" w:rsidP="007F263E">
      <w:pPr>
        <w:pStyle w:val="Balk3"/>
      </w:pPr>
      <w:bookmarkStart w:id="136" w:name="_Toc221281797"/>
      <w:r w:rsidRPr="00E90D07">
        <w:t>C.3.1. Araştırma Performansının İzlenmesi ve Değerlendirilmesi</w:t>
      </w:r>
      <w:bookmarkEnd w:id="136"/>
      <w:r w:rsidRPr="00E90D07">
        <w:t xml:space="preserve"> </w:t>
      </w:r>
    </w:p>
    <w:p w14:paraId="11EB1D55" w14:textId="77777777" w:rsidR="00761692" w:rsidRPr="00E90D07" w:rsidRDefault="00761692" w:rsidP="00761692">
      <w:pPr>
        <w:keepNext/>
        <w:keepLines/>
        <w:pBdr>
          <w:top w:val="nil"/>
          <w:left w:val="nil"/>
          <w:bottom w:val="nil"/>
          <w:right w:val="nil"/>
          <w:between w:val="nil"/>
        </w:pBdr>
        <w:spacing w:after="234" w:line="360" w:lineRule="auto"/>
        <w:ind w:left="0" w:firstLine="0"/>
        <w:rPr>
          <w:b/>
          <w:bCs/>
          <w:i/>
          <w:color w:val="000000"/>
        </w:rPr>
      </w:pPr>
      <w:r w:rsidRPr="00E90D07">
        <w:rPr>
          <w:b/>
          <w:bCs/>
          <w:i/>
          <w:color w:val="000000"/>
        </w:rPr>
        <w:t xml:space="preserve">Akademik Teşvik Bahar Ödülleri </w:t>
      </w:r>
    </w:p>
    <w:tbl>
      <w:tblPr>
        <w:tblStyle w:val="PlainTable4"/>
        <w:tblW w:w="9587" w:type="dxa"/>
        <w:tblLayout w:type="fixed"/>
        <w:tblLook w:val="06A0" w:firstRow="1" w:lastRow="0" w:firstColumn="1" w:lastColumn="0" w:noHBand="1" w:noVBand="1"/>
      </w:tblPr>
      <w:tblGrid>
        <w:gridCol w:w="2405"/>
        <w:gridCol w:w="7182"/>
      </w:tblGrid>
      <w:tr w:rsidR="00761692" w:rsidRPr="00E90D07" w14:paraId="75B787AF"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Pr>
          <w:p w14:paraId="03D10439"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49BB6FB" w14:textId="77777777" w:rsidR="00761692" w:rsidRPr="00E90D07" w:rsidRDefault="00761692" w:rsidP="00D71D99">
            <w:pPr>
              <w:rPr>
                <w:rFonts w:ascii="Times New Roman" w:hAnsi="Times New Roman" w:cs="Times New Roman"/>
                <w:color w:val="2F5496" w:themeColor="accent5" w:themeShade="BF"/>
                <w:sz w:val="24"/>
                <w:szCs w:val="24"/>
              </w:rPr>
            </w:pPr>
          </w:p>
          <w:p w14:paraId="64C77E78"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544B9FC7"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E90D07">
              <w:rPr>
                <w:rFonts w:ascii="Times New Roman" w:hAnsi="Times New Roman" w:cs="Times New Roman"/>
                <w:b w:val="0"/>
                <w:sz w:val="24"/>
                <w:szCs w:val="24"/>
              </w:rPr>
              <w:t xml:space="preserve">Akademik teşvik almaya hak kazanan öğretim elemanlarının başarılarını görünür kılmak, akademik motivasyonu artırmak ve fakültede araştırma kültürünü güçlendirmek amacıyla tebrik, duyuru ve teşvik ödülü mekanizmasının oluşturulması amaçlanmış olup bu doğrultuda </w:t>
            </w:r>
            <w:r w:rsidRPr="00E90D07">
              <w:rPr>
                <w:rFonts w:ascii="Times New Roman" w:eastAsia="Calibri" w:hAnsi="Times New Roman" w:cs="Times New Roman"/>
                <w:b w:val="0"/>
                <w:sz w:val="24"/>
                <w:szCs w:val="24"/>
              </w:rPr>
              <w:t xml:space="preserve">her yıl akademik teşvik alan öğretim elemanlarının listelenmesi, duyurulması, takdir edilmesi ve fakülte özel teşvik ödüllerinin düzenli hâle getirilmesine dair programın gerçekleştirilmesi planlanmıştır. </w:t>
            </w:r>
          </w:p>
          <w:p w14:paraId="743D7B7E"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231B435E"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05" w:type="dxa"/>
          </w:tcPr>
          <w:p w14:paraId="1CDD289B"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6B6B88AA"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1766D11B"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eastAsia="Calibri" w:hAnsi="Times New Roman" w:cs="Times New Roman"/>
                <w:bCs/>
                <w:sz w:val="24"/>
                <w:szCs w:val="24"/>
              </w:rPr>
              <w:t xml:space="preserve">Plan kapsamında akademik teşvik sonuçları fakülte düzeyinde toplanmış </w:t>
            </w:r>
            <w:hyperlink r:id="rId205" w:history="1">
              <w:r w:rsidRPr="00E90D07">
                <w:rPr>
                  <w:rStyle w:val="Kpr"/>
                  <w:rFonts w:ascii="Times New Roman" w:eastAsia="Calibri" w:hAnsi="Times New Roman" w:cs="Times New Roman"/>
                  <w:bCs/>
                  <w:sz w:val="24"/>
                  <w:szCs w:val="24"/>
                </w:rPr>
                <w:t>(Akademik Teşvik Sonuçları)(OD3),</w:t>
              </w:r>
            </w:hyperlink>
            <w:r w:rsidRPr="00E90D07">
              <w:rPr>
                <w:rFonts w:ascii="Times New Roman" w:eastAsia="Calibri" w:hAnsi="Times New Roman" w:cs="Times New Roman"/>
                <w:bCs/>
                <w:sz w:val="24"/>
                <w:szCs w:val="24"/>
              </w:rPr>
              <w:t xml:space="preserve"> teşvik almaya hak kazanan öğretim elemanlarının listeleri oluşturulmuş; tebrik metni, duyuru içeriği ve ödül kriterleri belirlenmiş, fakülte yönetimi tarafından yapılacak ödül töreni/tebrik organizasyonu gerçekleştirilmiş ve web sitelerinde paylaşılmıştır </w:t>
            </w:r>
            <w:hyperlink r:id="rId206" w:history="1">
              <w:r w:rsidRPr="00E90D07">
                <w:rPr>
                  <w:rStyle w:val="Kpr"/>
                  <w:rFonts w:ascii="Times New Roman" w:eastAsia="Calibri" w:hAnsi="Times New Roman" w:cs="Times New Roman"/>
                  <w:bCs/>
                  <w:sz w:val="24"/>
                  <w:szCs w:val="24"/>
                </w:rPr>
                <w:t>(Organizasyon Paylaşımı)(OD3)</w:t>
              </w:r>
            </w:hyperlink>
            <w:r w:rsidRPr="00E90D07">
              <w:rPr>
                <w:rFonts w:ascii="Times New Roman" w:eastAsia="Calibri" w:hAnsi="Times New Roman" w:cs="Times New Roman"/>
                <w:bCs/>
                <w:sz w:val="24"/>
                <w:szCs w:val="24"/>
              </w:rPr>
              <w:t xml:space="preserve">. </w:t>
            </w:r>
          </w:p>
          <w:p w14:paraId="5E70A94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5CD49C54"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67F42B90"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1D3818E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0C20AE8A"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w:t>
            </w:r>
          </w:p>
        </w:tc>
      </w:tr>
      <w:tr w:rsidR="00761692" w:rsidRPr="00E90D07" w14:paraId="5221CE6C"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637E2532"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82" w:type="dxa"/>
          </w:tcPr>
          <w:p w14:paraId="7965D17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75F8D960" w14:textId="77777777" w:rsidR="00761692" w:rsidRPr="00E90D07" w:rsidRDefault="00761692" w:rsidP="00761692">
      <w:pPr>
        <w:keepNext/>
        <w:keepLines/>
        <w:pBdr>
          <w:top w:val="nil"/>
          <w:left w:val="nil"/>
          <w:bottom w:val="nil"/>
          <w:right w:val="nil"/>
          <w:between w:val="nil"/>
        </w:pBdr>
        <w:spacing w:after="234" w:line="240" w:lineRule="auto"/>
        <w:ind w:left="0" w:firstLine="0"/>
        <w:rPr>
          <w:b/>
          <w:i/>
          <w:color w:val="000000"/>
        </w:rPr>
      </w:pPr>
    </w:p>
    <w:p w14:paraId="66B83767" w14:textId="77777777" w:rsidR="00761692" w:rsidRPr="00E90D07" w:rsidRDefault="00761692" w:rsidP="00761692">
      <w:pPr>
        <w:spacing w:after="160" w:line="360" w:lineRule="auto"/>
        <w:ind w:left="141" w:firstLine="0"/>
        <w:rPr>
          <w:b/>
          <w:i/>
          <w:iCs/>
          <w:color w:val="FF0000"/>
        </w:rPr>
      </w:pPr>
      <w:r w:rsidRPr="00E90D07">
        <w:rPr>
          <w:b/>
          <w:i/>
          <w:iCs/>
          <w:color w:val="000000"/>
        </w:rPr>
        <w:t>Proje ve Ar-Ge Komisyonunun Kurulması</w:t>
      </w:r>
    </w:p>
    <w:tbl>
      <w:tblPr>
        <w:tblStyle w:val="PlainTable4"/>
        <w:tblW w:w="9587" w:type="dxa"/>
        <w:tblLayout w:type="fixed"/>
        <w:tblLook w:val="06A0" w:firstRow="1" w:lastRow="0" w:firstColumn="1" w:lastColumn="0" w:noHBand="1" w:noVBand="1"/>
      </w:tblPr>
      <w:tblGrid>
        <w:gridCol w:w="2405"/>
        <w:gridCol w:w="7182"/>
      </w:tblGrid>
      <w:tr w:rsidR="00761692" w:rsidRPr="00E90D07" w14:paraId="30D6869F"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Pr>
          <w:p w14:paraId="44324A40"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58575F4D" w14:textId="77777777" w:rsidR="00761692" w:rsidRPr="00E90D07" w:rsidRDefault="00761692" w:rsidP="00D71D99">
            <w:pPr>
              <w:rPr>
                <w:rFonts w:ascii="Times New Roman" w:hAnsi="Times New Roman" w:cs="Times New Roman"/>
                <w:color w:val="2F5496" w:themeColor="accent5" w:themeShade="BF"/>
                <w:sz w:val="24"/>
                <w:szCs w:val="24"/>
              </w:rPr>
            </w:pPr>
          </w:p>
          <w:p w14:paraId="2AEFF5F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52BB311C"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Fakültede araştırma-geliştirme faaliyetlerini sistematik şekilde yürütmek, proje üretim kapasitesini artırmak ve kurumsal araştırma kültürünü güçlendirmek amacıyla Proje ve Ar-Ge kuruluna duyulan </w:t>
            </w:r>
            <w:r w:rsidRPr="00E90D07">
              <w:rPr>
                <w:rFonts w:ascii="Times New Roman" w:hAnsi="Times New Roman" w:cs="Times New Roman"/>
                <w:b w:val="0"/>
                <w:sz w:val="24"/>
                <w:szCs w:val="24"/>
              </w:rPr>
              <w:lastRenderedPageBreak/>
              <w:t xml:space="preserve">ihtiyaç tespit edilmiş ve Proje ve Ar-Ge Komisyonunun oluşturulması planlanmıştır. Bu kapsamda komisyonun kurulmasına ilişkin talep alt komisyon tutanağı ile fakülte dekanlığına iletilmiştir </w:t>
            </w:r>
            <w:hyperlink r:id="rId207" w:history="1">
              <w:r w:rsidRPr="00E90D07">
                <w:rPr>
                  <w:rStyle w:val="Kpr"/>
                  <w:rFonts w:ascii="Times New Roman" w:hAnsi="Times New Roman" w:cs="Times New Roman"/>
                  <w:b w:val="0"/>
                  <w:bCs w:val="0"/>
                  <w:sz w:val="24"/>
                  <w:szCs w:val="24"/>
                </w:rPr>
                <w:t>(Tutanak)(OD2).</w:t>
              </w:r>
            </w:hyperlink>
            <w:r w:rsidRPr="00E90D07">
              <w:rPr>
                <w:rFonts w:ascii="Times New Roman" w:hAnsi="Times New Roman" w:cs="Times New Roman"/>
                <w:b w:val="0"/>
                <w:sz w:val="24"/>
                <w:szCs w:val="24"/>
              </w:rPr>
              <w:t xml:space="preserve"> </w:t>
            </w:r>
          </w:p>
          <w:p w14:paraId="7257E419"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0E896F24"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05" w:type="dxa"/>
          </w:tcPr>
          <w:p w14:paraId="30F75F3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p w14:paraId="1D0BEE6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6DC6058A"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Planlamalar doğrultusunda oluşturulan teklif fakülte dekanlığına sunulmuş ve dekanlık tarafından onaylanmıştır. Bu doğrultuda fakülte öğretim elemanlarının katılımıyla Proje ve Ar-Ge Çalışmaları Komisyonu kurulmuş ve fakülte elemanlarına duyurulmuştur </w:t>
            </w:r>
            <w:hyperlink r:id="rId208" w:history="1">
              <w:r w:rsidRPr="00E90D07">
                <w:rPr>
                  <w:rStyle w:val="Kpr"/>
                  <w:rFonts w:ascii="Times New Roman" w:hAnsi="Times New Roman" w:cs="Times New Roman"/>
                  <w:sz w:val="24"/>
                  <w:szCs w:val="24"/>
                </w:rPr>
                <w:t>(Proje ve Ar-Ge Çalışmaları Komisyonu)(OD3).</w:t>
              </w:r>
            </w:hyperlink>
            <w:r w:rsidRPr="00E90D07">
              <w:rPr>
                <w:rFonts w:ascii="Times New Roman" w:hAnsi="Times New Roman" w:cs="Times New Roman"/>
                <w:sz w:val="24"/>
                <w:szCs w:val="24"/>
              </w:rPr>
              <w:t xml:space="preserve"> </w:t>
            </w:r>
          </w:p>
          <w:p w14:paraId="60CF5F57"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1B9DD5B2"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49796615"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514E21B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3D6FA359"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p w14:paraId="7EDA6691"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532B5673"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111BBB73"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82" w:type="dxa"/>
          </w:tcPr>
          <w:p w14:paraId="6FF2DD93"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63EC61B6" w14:textId="77777777" w:rsidR="00013CD3" w:rsidRDefault="00013CD3" w:rsidP="00761692">
      <w:pPr>
        <w:keepNext/>
        <w:keepLines/>
        <w:pBdr>
          <w:top w:val="nil"/>
          <w:left w:val="nil"/>
          <w:bottom w:val="nil"/>
          <w:right w:val="nil"/>
          <w:between w:val="nil"/>
        </w:pBdr>
        <w:spacing w:after="234" w:line="360" w:lineRule="auto"/>
        <w:ind w:left="0" w:firstLine="0"/>
        <w:rPr>
          <w:b/>
          <w:i/>
          <w:color w:val="000000"/>
        </w:rPr>
      </w:pPr>
    </w:p>
    <w:p w14:paraId="40A051F8" w14:textId="0C95A520" w:rsidR="00761692" w:rsidRPr="00E90D07" w:rsidRDefault="00761692" w:rsidP="00761692">
      <w:pPr>
        <w:keepNext/>
        <w:keepLines/>
        <w:pBdr>
          <w:top w:val="nil"/>
          <w:left w:val="nil"/>
          <w:bottom w:val="nil"/>
          <w:right w:val="nil"/>
          <w:between w:val="nil"/>
        </w:pBdr>
        <w:spacing w:after="234" w:line="360" w:lineRule="auto"/>
        <w:ind w:left="0" w:firstLine="0"/>
        <w:rPr>
          <w:b/>
          <w:i/>
          <w:color w:val="000000"/>
        </w:rPr>
      </w:pPr>
      <w:r w:rsidRPr="00E90D07">
        <w:rPr>
          <w:b/>
          <w:i/>
          <w:color w:val="000000"/>
        </w:rPr>
        <w:t>Yayın Sayılarının İzlenmesi</w:t>
      </w:r>
    </w:p>
    <w:tbl>
      <w:tblPr>
        <w:tblStyle w:val="PlainTable4"/>
        <w:tblW w:w="9587" w:type="dxa"/>
        <w:tblLayout w:type="fixed"/>
        <w:tblLook w:val="06A0" w:firstRow="1" w:lastRow="0" w:firstColumn="1" w:lastColumn="0" w:noHBand="1" w:noVBand="1"/>
      </w:tblPr>
      <w:tblGrid>
        <w:gridCol w:w="2405"/>
        <w:gridCol w:w="7182"/>
      </w:tblGrid>
      <w:tr w:rsidR="00761692" w:rsidRPr="00E90D07" w14:paraId="6145E30F"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Pr>
          <w:p w14:paraId="617568EA"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7046C055" w14:textId="77777777" w:rsidR="00761692" w:rsidRPr="00E90D07" w:rsidRDefault="00761692" w:rsidP="00D71D99">
            <w:pPr>
              <w:rPr>
                <w:rFonts w:ascii="Times New Roman" w:hAnsi="Times New Roman" w:cs="Times New Roman"/>
                <w:color w:val="2F5496" w:themeColor="accent5" w:themeShade="BF"/>
                <w:sz w:val="24"/>
                <w:szCs w:val="24"/>
              </w:rPr>
            </w:pPr>
          </w:p>
          <w:p w14:paraId="654D6939"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65CAA2B8"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Fakülte akademik personelinin ulusal ve uluslararası yayın performansını düzenli olarak izlemek, akademik üretkenliği görünür kılmak, yayın niteliğini değerlendirmek ve araştırma çıktılarının kurumsal gelişime katkısını artırmak amacıyla yayın takibinin gerçekleştirilmesi planlanmıştır. Bunun için her yıl akademik personelin yayınlarının düzenli olarak toplanması, sınıflandırılması, analiz edilmesi ve yıllık gelişim raporunun hazırlanması hedeflenmektedir. Bu kapsamda yayın türlerinin (makale, kitap, bildiri, proje çıktısı, atıf vb.) sınıflandırılması, personelden bölüm başkanlıkları aracılığıyla yayın bilgilerinin toplanması, yayınların doğruluk kontrolünün yapılması, veri analiz tablosunun oluşturulması, yıllık değerlendirme raporunun hazırlanması, raporların fakülte yönetimine ve kalite komisyonuna sunulması planlanmıştır.</w:t>
            </w:r>
          </w:p>
          <w:p w14:paraId="29D16614" w14:textId="77777777" w:rsidR="00761692" w:rsidRPr="00E90D07" w:rsidRDefault="00761692" w:rsidP="00D71D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6A92B70E"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05" w:type="dxa"/>
          </w:tcPr>
          <w:p w14:paraId="51248F7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02A099FB"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663FEC2D"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Akademik personelin yıllık yayın verileri toplanmıştır </w:t>
            </w:r>
            <w:hyperlink r:id="rId209" w:history="1">
              <w:r w:rsidRPr="00E90D07">
                <w:rPr>
                  <w:rStyle w:val="Kpr"/>
                  <w:rFonts w:ascii="Times New Roman" w:hAnsi="Times New Roman" w:cs="Times New Roman"/>
                  <w:sz w:val="24"/>
                  <w:szCs w:val="24"/>
                </w:rPr>
                <w:t>(Yayın Verileri)(OD3)</w:t>
              </w:r>
            </w:hyperlink>
            <w:r w:rsidRPr="00E90D07">
              <w:rPr>
                <w:rFonts w:ascii="Times New Roman" w:hAnsi="Times New Roman" w:cs="Times New Roman"/>
                <w:sz w:val="24"/>
                <w:szCs w:val="24"/>
              </w:rPr>
              <w:t xml:space="preserve">. Veriler doğrulanmış ve sınıflandırılmıştır. Ardından fakültenin yıllık yayın analizi hazırlanmış ve akademik kurulda veriler paylaşılmıştır </w:t>
            </w:r>
            <w:hyperlink r:id="rId210" w:history="1">
              <w:r w:rsidRPr="00E90D07">
                <w:rPr>
                  <w:rStyle w:val="Kpr"/>
                  <w:rFonts w:ascii="Times New Roman" w:hAnsi="Times New Roman" w:cs="Times New Roman"/>
                  <w:sz w:val="24"/>
                  <w:szCs w:val="24"/>
                </w:rPr>
                <w:t>(Akademik Kurul)(OD3)</w:t>
              </w:r>
            </w:hyperlink>
            <w:r w:rsidRPr="00E90D07">
              <w:rPr>
                <w:rFonts w:ascii="Times New Roman" w:hAnsi="Times New Roman" w:cs="Times New Roman"/>
                <w:sz w:val="24"/>
                <w:szCs w:val="24"/>
              </w:rPr>
              <w:t>.</w:t>
            </w:r>
          </w:p>
          <w:p w14:paraId="3D546AD1"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F832BDC"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198579D7"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309FFA35"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044E9993"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Düzenlenen akademik kurul program çıktılarının fakülte hedefleriyle uyumu kontrol edilmiştir. </w:t>
            </w:r>
          </w:p>
          <w:p w14:paraId="56665978"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290ABB9F"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5636538A"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82" w:type="dxa"/>
          </w:tcPr>
          <w:p w14:paraId="7D2FACF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Yayın verisi toplama sürecinin dijital sisteme taşınması planlanmış ve bu kapsamda PUKÖ döngüsü tekrarlanmıştır. İlk olarak taslak veri toplama aracı oluşturulmuştur </w:t>
            </w:r>
            <w:hyperlink r:id="rId211" w:history="1">
              <w:r w:rsidRPr="00E90D07">
                <w:rPr>
                  <w:rStyle w:val="Kpr"/>
                  <w:rFonts w:ascii="Times New Roman" w:hAnsi="Times New Roman" w:cs="Times New Roman"/>
                  <w:sz w:val="24"/>
                  <w:szCs w:val="24"/>
                </w:rPr>
                <w:t>(Taslak)(OD5)</w:t>
              </w:r>
            </w:hyperlink>
            <w:r w:rsidRPr="00E90D07">
              <w:rPr>
                <w:rFonts w:ascii="Times New Roman" w:hAnsi="Times New Roman" w:cs="Times New Roman"/>
                <w:sz w:val="24"/>
                <w:szCs w:val="24"/>
              </w:rPr>
              <w:t xml:space="preserve">. Ardından nihai veri toplama aracı oluşturularak nihai şekline getirilmiştir </w:t>
            </w:r>
            <w:hyperlink r:id="rId212" w:history="1">
              <w:r w:rsidRPr="00E90D07">
                <w:rPr>
                  <w:rStyle w:val="Kpr"/>
                  <w:rFonts w:ascii="Times New Roman" w:hAnsi="Times New Roman" w:cs="Times New Roman"/>
                  <w:sz w:val="24"/>
                  <w:szCs w:val="24"/>
                </w:rPr>
                <w:t>(Veri Toplama Aracı)(OD5)</w:t>
              </w:r>
            </w:hyperlink>
            <w:r w:rsidRPr="00E90D07">
              <w:rPr>
                <w:rFonts w:ascii="Times New Roman" w:hAnsi="Times New Roman" w:cs="Times New Roman"/>
                <w:sz w:val="24"/>
                <w:szCs w:val="24"/>
              </w:rPr>
              <w:t xml:space="preserve">.  </w:t>
            </w:r>
          </w:p>
        </w:tc>
      </w:tr>
    </w:tbl>
    <w:p w14:paraId="1BCC9868" w14:textId="77777777" w:rsidR="00761692" w:rsidRPr="00E90D07" w:rsidRDefault="00761692" w:rsidP="00761692">
      <w:pPr>
        <w:pBdr>
          <w:top w:val="nil"/>
          <w:left w:val="nil"/>
          <w:bottom w:val="nil"/>
          <w:right w:val="nil"/>
          <w:between w:val="nil"/>
        </w:pBdr>
        <w:spacing w:after="0" w:line="360" w:lineRule="auto"/>
        <w:ind w:left="0" w:firstLine="0"/>
      </w:pPr>
    </w:p>
    <w:p w14:paraId="12FF98DD" w14:textId="77777777" w:rsidR="00761692" w:rsidRPr="00E90D07" w:rsidRDefault="00761692" w:rsidP="00761692">
      <w:pPr>
        <w:pBdr>
          <w:top w:val="nil"/>
          <w:left w:val="nil"/>
          <w:bottom w:val="nil"/>
          <w:right w:val="nil"/>
          <w:between w:val="nil"/>
        </w:pBdr>
        <w:spacing w:after="0" w:line="360" w:lineRule="auto"/>
        <w:ind w:left="0" w:firstLine="0"/>
      </w:pPr>
    </w:p>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761692" w:rsidRPr="00E90D07" w14:paraId="027301C4" w14:textId="77777777" w:rsidTr="00D71D99">
        <w:trPr>
          <w:trHeight w:val="440"/>
        </w:trPr>
        <w:tc>
          <w:tcPr>
            <w:tcW w:w="1365" w:type="dxa"/>
            <w:tcMar>
              <w:top w:w="100" w:type="dxa"/>
              <w:left w:w="100" w:type="dxa"/>
              <w:bottom w:w="100" w:type="dxa"/>
              <w:right w:w="100" w:type="dxa"/>
            </w:tcMar>
          </w:tcPr>
          <w:p w14:paraId="729809E8"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707" w:type="dxa"/>
            <w:gridSpan w:val="5"/>
            <w:tcMar>
              <w:top w:w="100" w:type="dxa"/>
              <w:left w:w="100" w:type="dxa"/>
              <w:bottom w:w="100" w:type="dxa"/>
              <w:right w:w="100" w:type="dxa"/>
            </w:tcMar>
          </w:tcPr>
          <w:p w14:paraId="4DC10F41" w14:textId="77777777" w:rsidR="00761692" w:rsidRPr="00E90D07" w:rsidRDefault="00761692" w:rsidP="00D71D99">
            <w:pPr>
              <w:keepNext/>
              <w:keepLines/>
              <w:spacing w:after="234" w:line="259" w:lineRule="auto"/>
              <w:ind w:left="142" w:firstLine="0"/>
              <w:jc w:val="left"/>
              <w:rPr>
                <w:b/>
                <w:sz w:val="18"/>
                <w:szCs w:val="18"/>
              </w:rPr>
            </w:pPr>
            <w:bookmarkStart w:id="137" w:name="_heading=h.2wwbldi" w:colFirst="0" w:colLast="0"/>
            <w:bookmarkEnd w:id="137"/>
            <w:r w:rsidRPr="00E90D07">
              <w:rPr>
                <w:b/>
                <w:sz w:val="18"/>
                <w:szCs w:val="18"/>
              </w:rPr>
              <w:t xml:space="preserve"> Tüm Akademik Birimler</w:t>
            </w:r>
          </w:p>
        </w:tc>
      </w:tr>
      <w:tr w:rsidR="00761692" w:rsidRPr="00E90D07" w14:paraId="00145330" w14:textId="77777777" w:rsidTr="00D71D99">
        <w:trPr>
          <w:trHeight w:val="19"/>
        </w:trPr>
        <w:tc>
          <w:tcPr>
            <w:tcW w:w="1365" w:type="dxa"/>
            <w:tcMar>
              <w:top w:w="100" w:type="dxa"/>
              <w:left w:w="100" w:type="dxa"/>
              <w:bottom w:w="100" w:type="dxa"/>
              <w:right w:w="100" w:type="dxa"/>
            </w:tcMar>
          </w:tcPr>
          <w:p w14:paraId="111764D1"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612" w:type="dxa"/>
            <w:tcMar>
              <w:top w:w="100" w:type="dxa"/>
              <w:left w:w="100" w:type="dxa"/>
              <w:bottom w:w="100" w:type="dxa"/>
              <w:right w:w="100" w:type="dxa"/>
            </w:tcMar>
          </w:tcPr>
          <w:p w14:paraId="49836AA3"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553" w:type="dxa"/>
            <w:shd w:val="clear" w:color="auto" w:fill="FBE4D5" w:themeFill="accent2" w:themeFillTint="33"/>
            <w:tcMar>
              <w:top w:w="100" w:type="dxa"/>
              <w:left w:w="100" w:type="dxa"/>
              <w:bottom w:w="100" w:type="dxa"/>
              <w:right w:w="100" w:type="dxa"/>
            </w:tcMar>
          </w:tcPr>
          <w:p w14:paraId="519ECF5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48564E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1C7C7DA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6EEE69E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257" w:type="dxa"/>
            <w:shd w:val="clear" w:color="auto" w:fill="F2E2EE"/>
            <w:tcMar>
              <w:top w:w="100" w:type="dxa"/>
              <w:left w:w="100" w:type="dxa"/>
              <w:bottom w:w="100" w:type="dxa"/>
              <w:right w:w="100" w:type="dxa"/>
            </w:tcMar>
          </w:tcPr>
          <w:p w14:paraId="4B61C01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1CD4852A" w14:textId="77777777" w:rsidTr="00D71D99">
        <w:trPr>
          <w:trHeight w:val="19"/>
        </w:trPr>
        <w:tc>
          <w:tcPr>
            <w:tcW w:w="1365" w:type="dxa"/>
            <w:tcMar>
              <w:top w:w="100" w:type="dxa"/>
              <w:left w:w="100" w:type="dxa"/>
              <w:bottom w:w="100" w:type="dxa"/>
              <w:right w:w="100" w:type="dxa"/>
            </w:tcMar>
          </w:tcPr>
          <w:p w14:paraId="26C7F776"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612" w:type="dxa"/>
            <w:tcMar>
              <w:top w:w="100" w:type="dxa"/>
              <w:left w:w="100" w:type="dxa"/>
              <w:bottom w:w="100" w:type="dxa"/>
              <w:right w:w="100" w:type="dxa"/>
            </w:tcMar>
          </w:tcPr>
          <w:p w14:paraId="606D24F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553" w:type="dxa"/>
            <w:tcMar>
              <w:top w:w="100" w:type="dxa"/>
              <w:left w:w="100" w:type="dxa"/>
              <w:bottom w:w="100" w:type="dxa"/>
              <w:right w:w="100" w:type="dxa"/>
            </w:tcMar>
          </w:tcPr>
          <w:p w14:paraId="5630CB16"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635" w:type="dxa"/>
            <w:tcMar>
              <w:top w:w="100" w:type="dxa"/>
              <w:left w:w="100" w:type="dxa"/>
              <w:bottom w:w="100" w:type="dxa"/>
              <w:right w:w="100" w:type="dxa"/>
            </w:tcMar>
          </w:tcPr>
          <w:p w14:paraId="28EBE848"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650" w:type="dxa"/>
            <w:tcMar>
              <w:top w:w="100" w:type="dxa"/>
              <w:left w:w="100" w:type="dxa"/>
              <w:bottom w:w="100" w:type="dxa"/>
              <w:right w:w="100" w:type="dxa"/>
            </w:tcMar>
          </w:tcPr>
          <w:p w14:paraId="7D3ACB1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257" w:type="dxa"/>
            <w:tcMar>
              <w:top w:w="100" w:type="dxa"/>
              <w:left w:w="100" w:type="dxa"/>
              <w:bottom w:w="100" w:type="dxa"/>
              <w:right w:w="100" w:type="dxa"/>
            </w:tcMar>
          </w:tcPr>
          <w:p w14:paraId="538E801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07AFBB1E" w14:textId="77777777" w:rsidTr="00D71D99">
        <w:trPr>
          <w:trHeight w:val="2102"/>
        </w:trPr>
        <w:tc>
          <w:tcPr>
            <w:tcW w:w="1365" w:type="dxa"/>
            <w:tcMar>
              <w:top w:w="100" w:type="dxa"/>
              <w:left w:w="100" w:type="dxa"/>
              <w:bottom w:w="100" w:type="dxa"/>
              <w:right w:w="100" w:type="dxa"/>
            </w:tcMar>
          </w:tcPr>
          <w:p w14:paraId="20056670"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C.3.1. Araştırma Performansının İzlenmesi ve</w:t>
            </w:r>
          </w:p>
          <w:p w14:paraId="0A37A9C9" w14:textId="77777777" w:rsidR="00761692" w:rsidRPr="00E90D07" w:rsidRDefault="00761692" w:rsidP="00D71D99">
            <w:pPr>
              <w:widowControl w:val="0"/>
              <w:spacing w:after="0" w:line="276" w:lineRule="auto"/>
              <w:ind w:left="0" w:firstLine="0"/>
              <w:jc w:val="left"/>
              <w:rPr>
                <w:b/>
                <w:sz w:val="18"/>
                <w:szCs w:val="18"/>
              </w:rPr>
            </w:pPr>
            <w:r w:rsidRPr="00E90D07">
              <w:rPr>
                <w:b/>
                <w:sz w:val="18"/>
                <w:szCs w:val="18"/>
              </w:rPr>
              <w:t>Değerlendirilmesi</w:t>
            </w:r>
          </w:p>
          <w:p w14:paraId="1479485B" w14:textId="77777777" w:rsidR="00761692" w:rsidRPr="00E90D07" w:rsidRDefault="00761692" w:rsidP="00D71D99">
            <w:pPr>
              <w:widowControl w:val="0"/>
              <w:spacing w:after="0" w:line="240" w:lineRule="auto"/>
              <w:ind w:left="0" w:firstLine="0"/>
              <w:jc w:val="left"/>
              <w:rPr>
                <w:b/>
                <w:sz w:val="18"/>
                <w:szCs w:val="18"/>
              </w:rPr>
            </w:pPr>
          </w:p>
          <w:p w14:paraId="0BD997B7" w14:textId="77777777" w:rsidR="00761692" w:rsidRPr="00E90D07" w:rsidRDefault="00761692" w:rsidP="00D71D99">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359DF3F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öğretim</w:t>
            </w:r>
          </w:p>
          <w:p w14:paraId="07A606B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075C006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6F88678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performansının</w:t>
            </w:r>
          </w:p>
          <w:p w14:paraId="5EF88666"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izlenmesine ve</w:t>
            </w:r>
          </w:p>
          <w:p w14:paraId="7F48E7A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değerlendirmesine</w:t>
            </w:r>
          </w:p>
          <w:p w14:paraId="2AEC8B8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yönelik mekanizmalar</w:t>
            </w:r>
          </w:p>
          <w:p w14:paraId="4FB26096"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tc>
        <w:tc>
          <w:tcPr>
            <w:tcW w:w="1553" w:type="dxa"/>
            <w:tcMar>
              <w:top w:w="100" w:type="dxa"/>
              <w:left w:w="100" w:type="dxa"/>
              <w:bottom w:w="100" w:type="dxa"/>
              <w:right w:w="100" w:type="dxa"/>
            </w:tcMar>
          </w:tcPr>
          <w:p w14:paraId="0930357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w:t>
            </w:r>
          </w:p>
          <w:p w14:paraId="197F909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4DDB98F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performansının</w:t>
            </w:r>
          </w:p>
          <w:p w14:paraId="7C885C4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izlenmesine ve</w:t>
            </w:r>
          </w:p>
          <w:p w14:paraId="1649D9A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değerlendirmesine</w:t>
            </w:r>
          </w:p>
          <w:p w14:paraId="2A2EBF7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yönelik ilke, kural ve göstergeler bulunmaktadır.</w:t>
            </w:r>
          </w:p>
        </w:tc>
        <w:tc>
          <w:tcPr>
            <w:tcW w:w="1635" w:type="dxa"/>
            <w:tcMar>
              <w:top w:w="100" w:type="dxa"/>
              <w:left w:w="100" w:type="dxa"/>
              <w:bottom w:w="100" w:type="dxa"/>
              <w:right w:w="100" w:type="dxa"/>
            </w:tcMar>
          </w:tcPr>
          <w:p w14:paraId="5E73369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genelinde</w:t>
            </w:r>
          </w:p>
          <w:p w14:paraId="0502A903"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521A7D41"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 izlemek ve değerlendirmek üzere oluşturulan mekanizmalar kullanılmaktadır.</w:t>
            </w:r>
          </w:p>
        </w:tc>
        <w:tc>
          <w:tcPr>
            <w:tcW w:w="1650" w:type="dxa"/>
            <w:tcMar>
              <w:top w:w="100" w:type="dxa"/>
              <w:left w:w="100" w:type="dxa"/>
              <w:bottom w:w="100" w:type="dxa"/>
              <w:right w:w="100" w:type="dxa"/>
            </w:tcMar>
          </w:tcPr>
          <w:p w14:paraId="5D44040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w:t>
            </w:r>
          </w:p>
          <w:p w14:paraId="155C2D9C"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0C4E66B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 izlenmekte ve ilgili paydaşlarla birlikte değerlendirilerek iyileştirilmektedir</w:t>
            </w:r>
          </w:p>
        </w:tc>
        <w:tc>
          <w:tcPr>
            <w:tcW w:w="1257" w:type="dxa"/>
            <w:tcMar>
              <w:top w:w="100" w:type="dxa"/>
              <w:left w:w="100" w:type="dxa"/>
              <w:bottom w:w="100" w:type="dxa"/>
              <w:right w:w="100" w:type="dxa"/>
            </w:tcMar>
          </w:tcPr>
          <w:p w14:paraId="36C6E79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 sürdürülebilir  ve örnek gösterilebilir uygulamalar bulunmaktadır</w:t>
            </w:r>
          </w:p>
        </w:tc>
      </w:tr>
      <w:tr w:rsidR="00761692" w:rsidRPr="00E90D07" w14:paraId="3F2456DD" w14:textId="77777777" w:rsidTr="00D71D99">
        <w:tc>
          <w:tcPr>
            <w:tcW w:w="1365" w:type="dxa"/>
            <w:tcMar>
              <w:top w:w="100" w:type="dxa"/>
              <w:left w:w="100" w:type="dxa"/>
              <w:bottom w:w="100" w:type="dxa"/>
              <w:right w:w="100" w:type="dxa"/>
            </w:tcMar>
          </w:tcPr>
          <w:p w14:paraId="7BAA1BE7"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612" w:type="dxa"/>
            <w:tcMar>
              <w:top w:w="100" w:type="dxa"/>
              <w:left w:w="100" w:type="dxa"/>
              <w:bottom w:w="100" w:type="dxa"/>
              <w:right w:w="100" w:type="dxa"/>
            </w:tcMar>
          </w:tcPr>
          <w:p w14:paraId="47FD5AFD" w14:textId="77777777" w:rsidR="00761692" w:rsidRPr="00E90D07" w:rsidRDefault="00761692" w:rsidP="00D71D99">
            <w:pPr>
              <w:widowControl w:val="0"/>
              <w:spacing w:after="0" w:line="240" w:lineRule="auto"/>
              <w:ind w:left="0" w:firstLine="0"/>
              <w:jc w:val="left"/>
              <w:rPr>
                <w:sz w:val="18"/>
                <w:szCs w:val="18"/>
              </w:rPr>
            </w:pPr>
          </w:p>
        </w:tc>
        <w:tc>
          <w:tcPr>
            <w:tcW w:w="1553" w:type="dxa"/>
            <w:tcMar>
              <w:top w:w="100" w:type="dxa"/>
              <w:left w:w="100" w:type="dxa"/>
              <w:bottom w:w="100" w:type="dxa"/>
              <w:right w:w="100" w:type="dxa"/>
            </w:tcMar>
          </w:tcPr>
          <w:p w14:paraId="5D986F4E" w14:textId="77777777" w:rsidR="00761692" w:rsidRPr="00E90D07" w:rsidRDefault="00761692" w:rsidP="00D71D99">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BF2E38B"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650" w:type="dxa"/>
            <w:tcMar>
              <w:top w:w="100" w:type="dxa"/>
              <w:left w:w="100" w:type="dxa"/>
              <w:bottom w:w="100" w:type="dxa"/>
              <w:right w:w="100" w:type="dxa"/>
            </w:tcMar>
          </w:tcPr>
          <w:p w14:paraId="70102E06" w14:textId="77777777" w:rsidR="00761692" w:rsidRPr="00E90D07" w:rsidRDefault="00761692" w:rsidP="00D71D99">
            <w:pPr>
              <w:widowControl w:val="0"/>
              <w:spacing w:after="0" w:line="240" w:lineRule="auto"/>
              <w:ind w:left="0" w:firstLine="0"/>
              <w:jc w:val="center"/>
              <w:rPr>
                <w:sz w:val="18"/>
                <w:szCs w:val="18"/>
              </w:rPr>
            </w:pPr>
          </w:p>
        </w:tc>
        <w:tc>
          <w:tcPr>
            <w:tcW w:w="1257" w:type="dxa"/>
            <w:tcMar>
              <w:top w:w="100" w:type="dxa"/>
              <w:left w:w="100" w:type="dxa"/>
              <w:bottom w:w="100" w:type="dxa"/>
              <w:right w:w="100" w:type="dxa"/>
            </w:tcMar>
          </w:tcPr>
          <w:p w14:paraId="37C296EA" w14:textId="77777777" w:rsidR="00761692" w:rsidRPr="00E90D07" w:rsidRDefault="00761692" w:rsidP="00D71D99">
            <w:pPr>
              <w:widowControl w:val="0"/>
              <w:spacing w:after="0" w:line="240" w:lineRule="auto"/>
              <w:ind w:left="0" w:firstLine="0"/>
              <w:jc w:val="left"/>
              <w:rPr>
                <w:sz w:val="18"/>
                <w:szCs w:val="18"/>
              </w:rPr>
            </w:pPr>
          </w:p>
        </w:tc>
      </w:tr>
    </w:tbl>
    <w:p w14:paraId="70253D8A" w14:textId="77777777" w:rsidR="00761692" w:rsidRPr="00E90D07" w:rsidRDefault="00761692" w:rsidP="00761692">
      <w:pPr>
        <w:spacing w:after="160" w:line="278" w:lineRule="auto"/>
        <w:ind w:left="0" w:firstLine="0"/>
        <w:rPr>
          <w:i/>
          <w:sz w:val="22"/>
          <w:szCs w:val="22"/>
        </w:rPr>
      </w:pPr>
      <w:r w:rsidRPr="00E90D07">
        <w:rPr>
          <w:sz w:val="20"/>
          <w:szCs w:val="20"/>
        </w:rPr>
        <w:t xml:space="preserve">   Not: Bu alt ölçütü genel olarak değerlendirip olgunluk düzeyini (X) ile işaretleyiniz.</w:t>
      </w:r>
    </w:p>
    <w:p w14:paraId="5E738CBD" w14:textId="77777777" w:rsidR="00761692" w:rsidRPr="00E90D07" w:rsidRDefault="00761692" w:rsidP="00761692">
      <w:pPr>
        <w:keepNext/>
        <w:keepLines/>
        <w:pBdr>
          <w:top w:val="nil"/>
          <w:left w:val="nil"/>
          <w:bottom w:val="nil"/>
          <w:right w:val="nil"/>
          <w:between w:val="nil"/>
        </w:pBdr>
        <w:spacing w:after="234" w:line="240" w:lineRule="auto"/>
        <w:jc w:val="left"/>
        <w:rPr>
          <w:i/>
          <w:sz w:val="22"/>
          <w:szCs w:val="22"/>
        </w:rPr>
      </w:pPr>
    </w:p>
    <w:p w14:paraId="74B397D4" w14:textId="120B8DE8" w:rsidR="00CA1BF1" w:rsidRPr="00E90D07" w:rsidRDefault="00C05DEF" w:rsidP="007F263E">
      <w:pPr>
        <w:pStyle w:val="Balk3"/>
      </w:pPr>
      <w:bookmarkStart w:id="138" w:name="_Toc221281798"/>
      <w:r w:rsidRPr="00E90D07">
        <w:t>C.3.2. Öğretim Elemanı/Araştırmacı Performansının Değerlendirilmesi</w:t>
      </w:r>
      <w:bookmarkEnd w:id="138"/>
      <w:r w:rsidRPr="00E90D07">
        <w:t xml:space="preserve"> </w:t>
      </w:r>
    </w:p>
    <w:p w14:paraId="043248BD" w14:textId="77777777" w:rsidR="00761692" w:rsidRPr="00E90D07" w:rsidRDefault="00761692" w:rsidP="00761692">
      <w:pPr>
        <w:keepNext/>
        <w:keepLines/>
        <w:pBdr>
          <w:top w:val="nil"/>
          <w:left w:val="nil"/>
          <w:bottom w:val="nil"/>
          <w:right w:val="nil"/>
          <w:between w:val="nil"/>
        </w:pBdr>
        <w:spacing w:after="234" w:line="360" w:lineRule="auto"/>
        <w:ind w:left="0" w:firstLine="0"/>
        <w:rPr>
          <w:b/>
          <w:bCs/>
          <w:i/>
          <w:color w:val="000000"/>
        </w:rPr>
      </w:pPr>
      <w:r w:rsidRPr="00E90D07">
        <w:rPr>
          <w:b/>
          <w:bCs/>
          <w:i/>
          <w:color w:val="000000"/>
        </w:rPr>
        <w:t xml:space="preserve">Akademik Teşvik Bahar Ödülleri </w:t>
      </w:r>
    </w:p>
    <w:tbl>
      <w:tblPr>
        <w:tblStyle w:val="PlainTable4"/>
        <w:tblW w:w="9587" w:type="dxa"/>
        <w:tblLayout w:type="fixed"/>
        <w:tblLook w:val="06A0" w:firstRow="1" w:lastRow="0" w:firstColumn="1" w:lastColumn="0" w:noHBand="1" w:noVBand="1"/>
      </w:tblPr>
      <w:tblGrid>
        <w:gridCol w:w="2405"/>
        <w:gridCol w:w="7182"/>
      </w:tblGrid>
      <w:tr w:rsidR="00761692" w:rsidRPr="00E90D07" w14:paraId="6183A879"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Pr>
          <w:p w14:paraId="181D2479"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310CF712" w14:textId="77777777" w:rsidR="00761692" w:rsidRPr="00E90D07" w:rsidRDefault="00761692" w:rsidP="00D71D99">
            <w:pPr>
              <w:rPr>
                <w:rFonts w:ascii="Times New Roman" w:hAnsi="Times New Roman" w:cs="Times New Roman"/>
                <w:color w:val="2F5496" w:themeColor="accent5" w:themeShade="BF"/>
                <w:sz w:val="24"/>
                <w:szCs w:val="24"/>
              </w:rPr>
            </w:pPr>
          </w:p>
          <w:p w14:paraId="596F4175"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1C2F1021"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E90D07">
              <w:rPr>
                <w:rFonts w:ascii="Times New Roman" w:hAnsi="Times New Roman" w:cs="Times New Roman"/>
                <w:b w:val="0"/>
                <w:sz w:val="24"/>
                <w:szCs w:val="24"/>
              </w:rPr>
              <w:t xml:space="preserve">Akademik teşvik almaya hak kazanan öğretim elemanlarının başarılarını görünür kılmak, akademik motivasyonu artırmak ve fakültede araştırma kültürünü güçlendirmek amacıyla tebrik, duyuru ve teşvik ödülü mekanizmasının oluşturulması amaçlanmış olup bu doğrultuda </w:t>
            </w:r>
            <w:r w:rsidRPr="00E90D07">
              <w:rPr>
                <w:rFonts w:ascii="Times New Roman" w:eastAsia="Calibri" w:hAnsi="Times New Roman" w:cs="Times New Roman"/>
                <w:b w:val="0"/>
                <w:sz w:val="24"/>
                <w:szCs w:val="24"/>
              </w:rPr>
              <w:t xml:space="preserve">her yıl akademik teşvik alan öğretim elemanlarının listelenmesi, duyurulması, takdir edilmesi ve fakülte özel teşvik ödüllerinin düzenli hâle getirilmesine dair programın gerçekleştirilmesi planlanmıştır. </w:t>
            </w:r>
          </w:p>
          <w:p w14:paraId="548A87AC"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1C4E9667"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05" w:type="dxa"/>
          </w:tcPr>
          <w:p w14:paraId="12E325B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2F2BA03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37AD8484"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90D07">
              <w:rPr>
                <w:rFonts w:ascii="Times New Roman" w:eastAsia="Calibri" w:hAnsi="Times New Roman" w:cs="Times New Roman"/>
                <w:bCs/>
                <w:sz w:val="24"/>
                <w:szCs w:val="24"/>
              </w:rPr>
              <w:t xml:space="preserve">Plan kapsamında akademik teşvik sonuçları fakülte düzeyinde toplanmış </w:t>
            </w:r>
            <w:hyperlink r:id="rId213" w:history="1">
              <w:r w:rsidRPr="00E90D07">
                <w:rPr>
                  <w:rStyle w:val="Kpr"/>
                  <w:rFonts w:ascii="Times New Roman" w:eastAsia="Calibri" w:hAnsi="Times New Roman" w:cs="Times New Roman"/>
                  <w:bCs/>
                  <w:sz w:val="24"/>
                  <w:szCs w:val="24"/>
                </w:rPr>
                <w:t>(Akademik Teşvik Sonuçları)(OD3),</w:t>
              </w:r>
            </w:hyperlink>
            <w:r w:rsidRPr="00E90D07">
              <w:rPr>
                <w:rFonts w:ascii="Times New Roman" w:eastAsia="Calibri" w:hAnsi="Times New Roman" w:cs="Times New Roman"/>
                <w:bCs/>
                <w:sz w:val="24"/>
                <w:szCs w:val="24"/>
              </w:rPr>
              <w:t xml:space="preserve"> teşvik almaya hak kazanan öğretim elemanlarının listeleri oluşturulmuş; tebrik metni, duyuru içeriği ve ödül kriterleri belirlenmiş, fakülte yönetimi tarafından yapılacak ödül töreni/tebrik organizasyonu gerçekleştirilmiş ve web sitelerinde paylaşılmıştır </w:t>
            </w:r>
            <w:hyperlink r:id="rId214" w:history="1">
              <w:r w:rsidRPr="00E90D07">
                <w:rPr>
                  <w:rStyle w:val="Kpr"/>
                  <w:rFonts w:ascii="Times New Roman" w:eastAsia="Calibri" w:hAnsi="Times New Roman" w:cs="Times New Roman"/>
                  <w:bCs/>
                  <w:sz w:val="24"/>
                  <w:szCs w:val="24"/>
                </w:rPr>
                <w:t>(Organizasyon Paylaşımı)(OD3)</w:t>
              </w:r>
            </w:hyperlink>
            <w:r w:rsidRPr="00E90D07">
              <w:rPr>
                <w:rFonts w:ascii="Times New Roman" w:eastAsia="Calibri" w:hAnsi="Times New Roman" w:cs="Times New Roman"/>
                <w:bCs/>
                <w:sz w:val="24"/>
                <w:szCs w:val="24"/>
              </w:rPr>
              <w:t xml:space="preserve">. </w:t>
            </w:r>
          </w:p>
          <w:p w14:paraId="16C19A71"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13ED22A6"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0DECAD7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4BC82D23"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59786F4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lastRenderedPageBreak/>
              <w:t>-</w:t>
            </w:r>
          </w:p>
          <w:p w14:paraId="7C52EA2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540FF02A"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0B56FD5E"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Önlem Alma</w:t>
            </w:r>
          </w:p>
        </w:tc>
        <w:tc>
          <w:tcPr>
            <w:tcW w:w="7182" w:type="dxa"/>
          </w:tcPr>
          <w:p w14:paraId="2342C86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w:t>
            </w:r>
          </w:p>
        </w:tc>
      </w:tr>
    </w:tbl>
    <w:p w14:paraId="027D4AB0" w14:textId="77777777" w:rsidR="00761692" w:rsidRPr="00E90D07" w:rsidRDefault="00761692" w:rsidP="00761692">
      <w:pPr>
        <w:keepNext/>
        <w:keepLines/>
        <w:pBdr>
          <w:top w:val="nil"/>
          <w:left w:val="nil"/>
          <w:bottom w:val="nil"/>
          <w:right w:val="nil"/>
          <w:between w:val="nil"/>
        </w:pBdr>
        <w:spacing w:after="234" w:line="240" w:lineRule="auto"/>
        <w:ind w:left="0" w:firstLine="0"/>
        <w:rPr>
          <w:b/>
          <w:i/>
          <w:color w:val="000000"/>
        </w:rPr>
      </w:pPr>
    </w:p>
    <w:p w14:paraId="1BA6E3BC" w14:textId="77777777" w:rsidR="00761692" w:rsidRPr="00E90D07" w:rsidRDefault="00761692" w:rsidP="00761692">
      <w:pPr>
        <w:spacing w:after="160" w:line="278" w:lineRule="auto"/>
        <w:ind w:left="141" w:firstLine="0"/>
        <w:rPr>
          <w:b/>
          <w:bCs/>
          <w:i/>
          <w:color w:val="000000" w:themeColor="text1"/>
        </w:rPr>
      </w:pPr>
    </w:p>
    <w:p w14:paraId="6C7B53B3" w14:textId="77777777" w:rsidR="00761692" w:rsidRPr="00E90D07" w:rsidRDefault="00761692" w:rsidP="00761692">
      <w:pPr>
        <w:spacing w:after="160" w:line="360" w:lineRule="auto"/>
        <w:ind w:left="141" w:firstLine="0"/>
        <w:rPr>
          <w:b/>
          <w:bCs/>
          <w:i/>
          <w:color w:val="000000" w:themeColor="text1"/>
        </w:rPr>
      </w:pPr>
      <w:r w:rsidRPr="00E90D07">
        <w:rPr>
          <w:b/>
          <w:bCs/>
          <w:i/>
          <w:color w:val="000000" w:themeColor="text1"/>
        </w:rPr>
        <w:t>Nitelikli Çalışma Ödülleri</w:t>
      </w:r>
    </w:p>
    <w:tbl>
      <w:tblPr>
        <w:tblStyle w:val="PlainTable4"/>
        <w:tblW w:w="9135" w:type="dxa"/>
        <w:tblLook w:val="06A0" w:firstRow="1" w:lastRow="0" w:firstColumn="1" w:lastColumn="0" w:noHBand="1" w:noVBand="1"/>
      </w:tblPr>
      <w:tblGrid>
        <w:gridCol w:w="2410"/>
        <w:gridCol w:w="6725"/>
      </w:tblGrid>
      <w:tr w:rsidR="00761692" w:rsidRPr="00E90D07" w14:paraId="7A5A416C"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Pr>
          <w:p w14:paraId="5246F7E8"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07A15F1E" w14:textId="77777777" w:rsidR="00761692" w:rsidRPr="00E90D07" w:rsidRDefault="00761692" w:rsidP="00D71D99">
            <w:pPr>
              <w:rPr>
                <w:rFonts w:ascii="Times New Roman" w:hAnsi="Times New Roman" w:cs="Times New Roman"/>
                <w:color w:val="2F5496" w:themeColor="accent5" w:themeShade="BF"/>
                <w:sz w:val="24"/>
                <w:szCs w:val="24"/>
              </w:rPr>
            </w:pPr>
          </w:p>
        </w:tc>
        <w:tc>
          <w:tcPr>
            <w:tcW w:w="6725" w:type="dxa"/>
          </w:tcPr>
          <w:p w14:paraId="54CAC196"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 xml:space="preserve">Ulusal ve uluslararası düzeyde etkili araştırma çıktıları üreterek ödüllendirilen akademik personeli teşvik etmek ve araştırma kültürünü güçlendirmek amacıyla nitelikli çalışma ödüllerinin verilmesi amaçlanmıştır. Amaç doğrultusunda ilgili etkinliğin duyuru ve bilgilendirme süreci tasarlanarak öğretim elemanlarına ödüllerin takdim edilmesi planlanmıştır. </w:t>
            </w:r>
          </w:p>
          <w:p w14:paraId="01718079"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2502A204"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10" w:type="dxa"/>
          </w:tcPr>
          <w:p w14:paraId="738CD786"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Uygulama</w:t>
            </w:r>
          </w:p>
          <w:p w14:paraId="7D352ED4" w14:textId="77777777" w:rsidR="00761692" w:rsidRPr="00E90D07" w:rsidRDefault="00761692" w:rsidP="00D71D99">
            <w:pPr>
              <w:rPr>
                <w:rFonts w:ascii="Times New Roman" w:hAnsi="Times New Roman" w:cs="Times New Roman"/>
                <w:color w:val="2F5496" w:themeColor="accent5" w:themeShade="BF"/>
                <w:sz w:val="24"/>
                <w:szCs w:val="24"/>
              </w:rPr>
            </w:pPr>
          </w:p>
        </w:tc>
        <w:tc>
          <w:tcPr>
            <w:tcW w:w="6725" w:type="dxa"/>
          </w:tcPr>
          <w:p w14:paraId="7C5284A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Ulusal ve uluslararası düzeyde nitelikli yayınlar üreterek ödül alan öğretim elemanları fakülte tarafından düzenlenen etkinlikte ödüllendirilmiştir. Ödül alan öğretim elemanlarının başarıları web sitelerinde duyurulmuştur </w:t>
            </w:r>
            <w:hyperlink r:id="rId215" w:history="1">
              <w:r w:rsidRPr="00E90D07">
                <w:rPr>
                  <w:rStyle w:val="Kpr"/>
                  <w:rFonts w:ascii="Times New Roman" w:hAnsi="Times New Roman" w:cs="Times New Roman"/>
                  <w:sz w:val="24"/>
                  <w:szCs w:val="24"/>
                </w:rPr>
                <w:t>(Ödül Etkinliği)(OD3)</w:t>
              </w:r>
            </w:hyperlink>
            <w:r w:rsidRPr="00E90D07">
              <w:rPr>
                <w:rFonts w:ascii="Times New Roman" w:hAnsi="Times New Roman" w:cs="Times New Roman"/>
                <w:sz w:val="24"/>
                <w:szCs w:val="24"/>
              </w:rPr>
              <w:t xml:space="preserve">. </w:t>
            </w:r>
          </w:p>
          <w:p w14:paraId="04B814CD"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38331A43"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10" w:type="dxa"/>
          </w:tcPr>
          <w:p w14:paraId="710E2700"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46FB2A01" w14:textId="77777777" w:rsidR="00761692" w:rsidRPr="00E90D07" w:rsidRDefault="00761692" w:rsidP="00D71D99">
            <w:pPr>
              <w:rPr>
                <w:rFonts w:ascii="Times New Roman" w:hAnsi="Times New Roman" w:cs="Times New Roman"/>
                <w:color w:val="2F5496" w:themeColor="accent5" w:themeShade="BF"/>
                <w:sz w:val="24"/>
                <w:szCs w:val="24"/>
              </w:rPr>
            </w:pPr>
          </w:p>
        </w:tc>
        <w:tc>
          <w:tcPr>
            <w:tcW w:w="6725" w:type="dxa"/>
          </w:tcPr>
          <w:p w14:paraId="2C873DB5"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eastAsia="Calibri" w:hAnsi="Times New Roman" w:cs="Times New Roman"/>
                <w:sz w:val="24"/>
                <w:szCs w:val="24"/>
              </w:rPr>
              <w:t xml:space="preserve">Süreç içerisinde ulusal ve uluslararası düzeylerde farklı birimlerce ödüllendirilen öğretim elemanlarının olup olmadığı kontrol edilmiştir. </w:t>
            </w:r>
          </w:p>
          <w:p w14:paraId="5B571E52"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66F9B60E"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10" w:type="dxa"/>
          </w:tcPr>
          <w:p w14:paraId="1B835A74"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p w14:paraId="1931CD04" w14:textId="77777777" w:rsidR="00761692" w:rsidRPr="00E90D07" w:rsidRDefault="00761692" w:rsidP="00D71D99">
            <w:pPr>
              <w:rPr>
                <w:rFonts w:ascii="Times New Roman" w:hAnsi="Times New Roman" w:cs="Times New Roman"/>
                <w:color w:val="2F5496" w:themeColor="accent5" w:themeShade="BF"/>
                <w:sz w:val="24"/>
                <w:szCs w:val="24"/>
              </w:rPr>
            </w:pPr>
          </w:p>
        </w:tc>
        <w:tc>
          <w:tcPr>
            <w:tcW w:w="6725" w:type="dxa"/>
          </w:tcPr>
          <w:p w14:paraId="2692C0C3"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Ulusal ve uluslararası düzeylerde farklı birimlerce ödüllendirilen öğretim elemanlarının almış oldukları ödüller hakkında bölüm başkanlıkları aracılığıyla fakülte yönetimine beyanda bulunulması gerektiği ilgili bölüm başkanlıklarına toplantılarda sözel olarak bildirilmiştir.  </w:t>
            </w:r>
          </w:p>
        </w:tc>
      </w:tr>
    </w:tbl>
    <w:p w14:paraId="14CA204A" w14:textId="77777777" w:rsidR="00761692" w:rsidRPr="00E90D07" w:rsidRDefault="00761692" w:rsidP="00761692">
      <w:pPr>
        <w:keepNext/>
        <w:keepLines/>
        <w:pBdr>
          <w:top w:val="nil"/>
          <w:left w:val="nil"/>
          <w:bottom w:val="nil"/>
          <w:right w:val="nil"/>
          <w:between w:val="nil"/>
        </w:pBdr>
        <w:spacing w:after="234" w:line="360" w:lineRule="auto"/>
        <w:ind w:left="0" w:firstLine="0"/>
        <w:rPr>
          <w:b/>
          <w:i/>
          <w:color w:val="000000"/>
        </w:rPr>
      </w:pPr>
      <w:r w:rsidRPr="00E90D07">
        <w:rPr>
          <w:b/>
          <w:i/>
          <w:color w:val="000000"/>
        </w:rPr>
        <w:t>Yayın Sayılarının İzlenmesi</w:t>
      </w:r>
    </w:p>
    <w:tbl>
      <w:tblPr>
        <w:tblStyle w:val="PlainTable4"/>
        <w:tblW w:w="9587" w:type="dxa"/>
        <w:tblLayout w:type="fixed"/>
        <w:tblLook w:val="06A0" w:firstRow="1" w:lastRow="0" w:firstColumn="1" w:lastColumn="0" w:noHBand="1" w:noVBand="1"/>
      </w:tblPr>
      <w:tblGrid>
        <w:gridCol w:w="2405"/>
        <w:gridCol w:w="7182"/>
      </w:tblGrid>
      <w:tr w:rsidR="00761692" w:rsidRPr="00E90D07" w14:paraId="180E1F0F" w14:textId="77777777" w:rsidTr="00D71D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Pr>
          <w:p w14:paraId="29456B42" w14:textId="77777777" w:rsidR="00761692" w:rsidRPr="00E90D07" w:rsidRDefault="00761692" w:rsidP="00D71D99">
            <w:pPr>
              <w:rPr>
                <w:rFonts w:ascii="Times New Roman" w:hAnsi="Times New Roman" w:cs="Times New Roman"/>
                <w:b w:val="0"/>
                <w:bCs w:val="0"/>
                <w:color w:val="2F5496" w:themeColor="accent5" w:themeShade="BF"/>
                <w:sz w:val="24"/>
                <w:szCs w:val="24"/>
              </w:rPr>
            </w:pPr>
            <w:r w:rsidRPr="00E90D07">
              <w:rPr>
                <w:rFonts w:ascii="Times New Roman" w:hAnsi="Times New Roman" w:cs="Times New Roman"/>
                <w:color w:val="2F5496" w:themeColor="accent5" w:themeShade="BF"/>
                <w:sz w:val="24"/>
                <w:szCs w:val="24"/>
              </w:rPr>
              <w:t>Planlama</w:t>
            </w:r>
          </w:p>
          <w:p w14:paraId="67309B8A" w14:textId="77777777" w:rsidR="00761692" w:rsidRPr="00E90D07" w:rsidRDefault="00761692" w:rsidP="00D71D99">
            <w:pPr>
              <w:rPr>
                <w:rFonts w:ascii="Times New Roman" w:hAnsi="Times New Roman" w:cs="Times New Roman"/>
                <w:color w:val="2F5496" w:themeColor="accent5" w:themeShade="BF"/>
                <w:sz w:val="24"/>
                <w:szCs w:val="24"/>
              </w:rPr>
            </w:pPr>
          </w:p>
          <w:p w14:paraId="4ECBF1CC"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0107F1D6" w14:textId="77777777" w:rsidR="00761692" w:rsidRPr="00E90D07" w:rsidRDefault="00761692" w:rsidP="00D71D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90D07">
              <w:rPr>
                <w:rFonts w:ascii="Times New Roman" w:hAnsi="Times New Roman" w:cs="Times New Roman"/>
                <w:b w:val="0"/>
                <w:sz w:val="24"/>
                <w:szCs w:val="24"/>
              </w:rPr>
              <w:t>Fakülte akademik personelinin ulusal ve uluslararası yayın performansını düzenli olarak izlemek, akademik üretkenliği görünür kılmak, yayın niteliğini değerlendirmek ve araştırma çıktılarının kurumsal gelişime katkısını artırmak amacıyla yayın takibinin gerçekleştirilmesi planlanmıştır. Bunun için her yıl akademik personelin yayınlarının düzenli olarak toplanması, sınıflandırılması, analiz edilmesi ve yıllık gelişim raporunun hazırlanması hedeflenmektedir. Bu kapsamda yayın türlerinin (makale, kitap, bildiri, proje çıktısı, atıf vb.) sınıflandırılması, personelden bölüm başkanlıkları aracılığıyla yayın bilgilerinin toplanması, yayınların doğruluk kontrolünün yapılması, veri analiz tablosunun oluşturulması, yıllık değerlendirme raporunun hazırlanması, raporların fakülte yönetimine ve kalite komisyonuna sunulması planlanmıştır.</w:t>
            </w:r>
          </w:p>
          <w:p w14:paraId="28D5403D" w14:textId="77777777" w:rsidR="00761692" w:rsidRPr="00E90D07" w:rsidRDefault="00761692" w:rsidP="00D71D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61692" w:rsidRPr="00E90D07" w14:paraId="47AF005D" w14:textId="77777777" w:rsidTr="00D71D99">
        <w:trPr>
          <w:trHeight w:val="359"/>
        </w:trPr>
        <w:tc>
          <w:tcPr>
            <w:cnfStyle w:val="001000000000" w:firstRow="0" w:lastRow="0" w:firstColumn="1" w:lastColumn="0" w:oddVBand="0" w:evenVBand="0" w:oddHBand="0" w:evenHBand="0" w:firstRowFirstColumn="0" w:firstRowLastColumn="0" w:lastRowFirstColumn="0" w:lastRowLastColumn="0"/>
            <w:tcW w:w="2405" w:type="dxa"/>
          </w:tcPr>
          <w:p w14:paraId="70CA3895"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lastRenderedPageBreak/>
              <w:t>Uygulama</w:t>
            </w:r>
          </w:p>
        </w:tc>
        <w:tc>
          <w:tcPr>
            <w:tcW w:w="7182" w:type="dxa"/>
          </w:tcPr>
          <w:p w14:paraId="18E9A22E"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Akademik personelin yıllık yayın verileri toplanmıştır </w:t>
            </w:r>
            <w:hyperlink r:id="rId216" w:history="1">
              <w:r w:rsidRPr="00E90D07">
                <w:rPr>
                  <w:rStyle w:val="Kpr"/>
                  <w:rFonts w:ascii="Times New Roman" w:hAnsi="Times New Roman" w:cs="Times New Roman"/>
                  <w:sz w:val="24"/>
                  <w:szCs w:val="24"/>
                </w:rPr>
                <w:t>(Yayın Verileri)(OD3)</w:t>
              </w:r>
            </w:hyperlink>
            <w:r w:rsidRPr="00E90D07">
              <w:rPr>
                <w:rFonts w:ascii="Times New Roman" w:hAnsi="Times New Roman" w:cs="Times New Roman"/>
                <w:sz w:val="24"/>
                <w:szCs w:val="24"/>
              </w:rPr>
              <w:t xml:space="preserve">. Veriler doğrulanmış ve sınıflandırılmıştır. Ardından fakültenin yıllık yayın analizi hazırlanmış ve akademik kurulda veriler paylaşılmıştır </w:t>
            </w:r>
            <w:hyperlink r:id="rId217" w:history="1">
              <w:r w:rsidRPr="00E90D07">
                <w:rPr>
                  <w:rStyle w:val="Kpr"/>
                  <w:rFonts w:ascii="Times New Roman" w:hAnsi="Times New Roman" w:cs="Times New Roman"/>
                  <w:sz w:val="24"/>
                  <w:szCs w:val="24"/>
                </w:rPr>
                <w:t>(Akademik Kurul)(OD3)</w:t>
              </w:r>
            </w:hyperlink>
            <w:r w:rsidRPr="00E90D07">
              <w:rPr>
                <w:rFonts w:ascii="Times New Roman" w:hAnsi="Times New Roman" w:cs="Times New Roman"/>
                <w:sz w:val="24"/>
                <w:szCs w:val="24"/>
              </w:rPr>
              <w:t>.</w:t>
            </w:r>
          </w:p>
          <w:p w14:paraId="55FF8C1C"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0B87E461"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1FADC2B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Kontrol etme</w:t>
            </w:r>
          </w:p>
          <w:p w14:paraId="68145CB1" w14:textId="77777777" w:rsidR="00761692" w:rsidRPr="00E90D07" w:rsidRDefault="00761692" w:rsidP="00D71D99">
            <w:pPr>
              <w:rPr>
                <w:rFonts w:ascii="Times New Roman" w:hAnsi="Times New Roman" w:cs="Times New Roman"/>
                <w:color w:val="2F5496" w:themeColor="accent5" w:themeShade="BF"/>
                <w:sz w:val="24"/>
                <w:szCs w:val="24"/>
              </w:rPr>
            </w:pPr>
          </w:p>
        </w:tc>
        <w:tc>
          <w:tcPr>
            <w:tcW w:w="7182" w:type="dxa"/>
          </w:tcPr>
          <w:p w14:paraId="7034ED8E"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Düzenlenen akademik kurul program çıktılarının fakülte hedefleriyle uyumu kontrol edilmiştir. </w:t>
            </w:r>
          </w:p>
          <w:p w14:paraId="398A5912" w14:textId="77777777" w:rsidR="00761692" w:rsidRPr="00E90D07" w:rsidRDefault="00761692" w:rsidP="00D71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61692" w:rsidRPr="00E90D07" w14:paraId="0AC7F2AF" w14:textId="77777777" w:rsidTr="00D71D99">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75112BC" w14:textId="77777777" w:rsidR="00761692" w:rsidRPr="00E90D07" w:rsidRDefault="00761692" w:rsidP="00D71D99">
            <w:pPr>
              <w:rPr>
                <w:rFonts w:ascii="Times New Roman" w:hAnsi="Times New Roman" w:cs="Times New Roman"/>
                <w:color w:val="2F5496" w:themeColor="accent5" w:themeShade="BF"/>
                <w:sz w:val="24"/>
                <w:szCs w:val="24"/>
              </w:rPr>
            </w:pPr>
            <w:r w:rsidRPr="00E90D07">
              <w:rPr>
                <w:rFonts w:ascii="Times New Roman" w:hAnsi="Times New Roman" w:cs="Times New Roman"/>
                <w:color w:val="2F5496" w:themeColor="accent5" w:themeShade="BF"/>
                <w:sz w:val="24"/>
                <w:szCs w:val="24"/>
              </w:rPr>
              <w:t>Önlem Alma</w:t>
            </w:r>
          </w:p>
        </w:tc>
        <w:tc>
          <w:tcPr>
            <w:tcW w:w="7182" w:type="dxa"/>
          </w:tcPr>
          <w:p w14:paraId="7C48AAA8" w14:textId="77777777" w:rsidR="00761692" w:rsidRPr="00E90D07" w:rsidRDefault="00761692" w:rsidP="00D71D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0D07">
              <w:rPr>
                <w:rFonts w:ascii="Times New Roman" w:hAnsi="Times New Roman" w:cs="Times New Roman"/>
                <w:sz w:val="24"/>
                <w:szCs w:val="24"/>
              </w:rPr>
              <w:t xml:space="preserve">Yayın verisi toplama sürecinin dijital sisteme taşınması planlanmış ve bu kapsamda PUKÖ döngüsü tekrarlanmıştır. İlk olarak taslak veri toplama aracı oluşturulmuştur </w:t>
            </w:r>
            <w:hyperlink r:id="rId218" w:history="1">
              <w:r w:rsidRPr="00E90D07">
                <w:rPr>
                  <w:rStyle w:val="Kpr"/>
                  <w:rFonts w:ascii="Times New Roman" w:hAnsi="Times New Roman" w:cs="Times New Roman"/>
                  <w:sz w:val="24"/>
                  <w:szCs w:val="24"/>
                </w:rPr>
                <w:t>(Taslak)(OD5)</w:t>
              </w:r>
            </w:hyperlink>
            <w:r w:rsidRPr="00E90D07">
              <w:rPr>
                <w:rFonts w:ascii="Times New Roman" w:hAnsi="Times New Roman" w:cs="Times New Roman"/>
                <w:sz w:val="24"/>
                <w:szCs w:val="24"/>
              </w:rPr>
              <w:t xml:space="preserve">. Ardından nihai veri toplama aracı oluşturularak nihai şekline getirilmiştir </w:t>
            </w:r>
            <w:hyperlink r:id="rId219" w:history="1">
              <w:r w:rsidRPr="00E90D07">
                <w:rPr>
                  <w:rStyle w:val="Kpr"/>
                  <w:rFonts w:ascii="Times New Roman" w:hAnsi="Times New Roman" w:cs="Times New Roman"/>
                  <w:sz w:val="24"/>
                  <w:szCs w:val="24"/>
                </w:rPr>
                <w:t>(Veri Toplama Aracı)(OD5)</w:t>
              </w:r>
            </w:hyperlink>
            <w:r w:rsidRPr="00E90D07">
              <w:rPr>
                <w:rFonts w:ascii="Times New Roman" w:hAnsi="Times New Roman" w:cs="Times New Roman"/>
                <w:sz w:val="24"/>
                <w:szCs w:val="24"/>
              </w:rPr>
              <w:t xml:space="preserve">.  </w:t>
            </w:r>
          </w:p>
        </w:tc>
      </w:tr>
    </w:tbl>
    <w:p w14:paraId="33B5DC99" w14:textId="77777777" w:rsidR="00761692" w:rsidRPr="00E90D07" w:rsidRDefault="00761692" w:rsidP="00761692">
      <w:pPr>
        <w:pBdr>
          <w:top w:val="nil"/>
          <w:left w:val="nil"/>
          <w:bottom w:val="nil"/>
          <w:right w:val="nil"/>
          <w:between w:val="nil"/>
        </w:pBdr>
        <w:spacing w:after="0" w:line="240" w:lineRule="auto"/>
        <w:ind w:left="0" w:firstLine="0"/>
        <w:rPr>
          <w:color w:val="000000"/>
        </w:rPr>
      </w:pPr>
    </w:p>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761692" w:rsidRPr="00E90D07" w14:paraId="3882C5DC" w14:textId="77777777" w:rsidTr="00D71D99">
        <w:trPr>
          <w:trHeight w:val="440"/>
        </w:trPr>
        <w:tc>
          <w:tcPr>
            <w:tcW w:w="1701" w:type="dxa"/>
            <w:tcMar>
              <w:top w:w="100" w:type="dxa"/>
              <w:left w:w="100" w:type="dxa"/>
              <w:bottom w:w="100" w:type="dxa"/>
              <w:right w:w="100" w:type="dxa"/>
            </w:tcMar>
          </w:tcPr>
          <w:p w14:paraId="62DC95D3"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Hazırlayacak Birim</w:t>
            </w:r>
          </w:p>
        </w:tc>
        <w:tc>
          <w:tcPr>
            <w:tcW w:w="7371" w:type="dxa"/>
            <w:gridSpan w:val="5"/>
            <w:tcMar>
              <w:top w:w="100" w:type="dxa"/>
              <w:left w:w="100" w:type="dxa"/>
              <w:bottom w:w="100" w:type="dxa"/>
              <w:right w:w="100" w:type="dxa"/>
            </w:tcMar>
          </w:tcPr>
          <w:p w14:paraId="436C9AFD" w14:textId="77777777" w:rsidR="00761692" w:rsidRPr="00E90D07" w:rsidRDefault="00761692" w:rsidP="00D71D99">
            <w:pPr>
              <w:keepNext/>
              <w:keepLines/>
              <w:spacing w:after="234" w:line="259" w:lineRule="auto"/>
              <w:jc w:val="left"/>
              <w:rPr>
                <w:b/>
                <w:sz w:val="18"/>
                <w:szCs w:val="18"/>
              </w:rPr>
            </w:pPr>
            <w:bookmarkStart w:id="139" w:name="_heading=h.1c1lvlb" w:colFirst="0" w:colLast="0"/>
            <w:bookmarkEnd w:id="139"/>
            <w:r w:rsidRPr="00E90D07">
              <w:rPr>
                <w:b/>
                <w:sz w:val="18"/>
                <w:szCs w:val="18"/>
              </w:rPr>
              <w:t xml:space="preserve">Tüm Akademik Birimler </w:t>
            </w:r>
          </w:p>
        </w:tc>
      </w:tr>
      <w:tr w:rsidR="00761692" w:rsidRPr="00E90D07" w14:paraId="2AD08902" w14:textId="77777777" w:rsidTr="00D71D99">
        <w:trPr>
          <w:trHeight w:val="103"/>
        </w:trPr>
        <w:tc>
          <w:tcPr>
            <w:tcW w:w="1701" w:type="dxa"/>
            <w:tcMar>
              <w:top w:w="100" w:type="dxa"/>
              <w:left w:w="100" w:type="dxa"/>
              <w:bottom w:w="100" w:type="dxa"/>
              <w:right w:w="100" w:type="dxa"/>
            </w:tcMar>
          </w:tcPr>
          <w:p w14:paraId="0BED5C9F"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PUKÖ</w:t>
            </w:r>
          </w:p>
        </w:tc>
        <w:tc>
          <w:tcPr>
            <w:tcW w:w="1559" w:type="dxa"/>
            <w:tcMar>
              <w:top w:w="100" w:type="dxa"/>
              <w:left w:w="100" w:type="dxa"/>
              <w:bottom w:w="100" w:type="dxa"/>
              <w:right w:w="100" w:type="dxa"/>
            </w:tcMar>
          </w:tcPr>
          <w:p w14:paraId="2C06EF1E"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w:t>
            </w:r>
          </w:p>
        </w:tc>
        <w:tc>
          <w:tcPr>
            <w:tcW w:w="1560" w:type="dxa"/>
            <w:shd w:val="clear" w:color="auto" w:fill="FBE4D5" w:themeFill="accent2" w:themeFillTint="33"/>
            <w:tcMar>
              <w:top w:w="100" w:type="dxa"/>
              <w:left w:w="100" w:type="dxa"/>
              <w:bottom w:w="100" w:type="dxa"/>
              <w:right w:w="100" w:type="dxa"/>
            </w:tcMar>
          </w:tcPr>
          <w:p w14:paraId="211023F2"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033FD0C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423968A4"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K (Kontrol etme)</w:t>
            </w:r>
          </w:p>
          <w:p w14:paraId="2F702935"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Ö (Önlem alma)</w:t>
            </w:r>
          </w:p>
        </w:tc>
        <w:tc>
          <w:tcPr>
            <w:tcW w:w="1257" w:type="dxa"/>
            <w:shd w:val="clear" w:color="auto" w:fill="F2E2EE"/>
            <w:tcMar>
              <w:top w:w="100" w:type="dxa"/>
              <w:left w:w="100" w:type="dxa"/>
              <w:bottom w:w="100" w:type="dxa"/>
              <w:right w:w="100" w:type="dxa"/>
            </w:tcMar>
          </w:tcPr>
          <w:p w14:paraId="7CE9A79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Tekrar eden PUKÖ döngüleri</w:t>
            </w:r>
          </w:p>
        </w:tc>
      </w:tr>
      <w:tr w:rsidR="00761692" w:rsidRPr="00E90D07" w14:paraId="6091C82B" w14:textId="77777777" w:rsidTr="00D71D99">
        <w:trPr>
          <w:trHeight w:val="103"/>
        </w:trPr>
        <w:tc>
          <w:tcPr>
            <w:tcW w:w="1701" w:type="dxa"/>
            <w:tcMar>
              <w:top w:w="100" w:type="dxa"/>
              <w:left w:w="100" w:type="dxa"/>
              <w:bottom w:w="100" w:type="dxa"/>
              <w:right w:w="100" w:type="dxa"/>
            </w:tcMar>
          </w:tcPr>
          <w:p w14:paraId="1D24CA26" w14:textId="77777777" w:rsidR="00761692" w:rsidRPr="00E90D07" w:rsidRDefault="00761692" w:rsidP="00D71D99">
            <w:pPr>
              <w:widowControl w:val="0"/>
              <w:spacing w:after="0" w:line="240" w:lineRule="auto"/>
              <w:ind w:left="0" w:firstLine="0"/>
              <w:jc w:val="left"/>
              <w:rPr>
                <w:sz w:val="18"/>
                <w:szCs w:val="18"/>
              </w:rPr>
            </w:pPr>
            <w:r w:rsidRPr="00E90D07">
              <w:rPr>
                <w:b/>
                <w:sz w:val="18"/>
                <w:szCs w:val="18"/>
              </w:rPr>
              <w:t>Olgunluk Düzeyi</w:t>
            </w:r>
          </w:p>
        </w:tc>
        <w:tc>
          <w:tcPr>
            <w:tcW w:w="1559" w:type="dxa"/>
            <w:tcMar>
              <w:top w:w="100" w:type="dxa"/>
              <w:left w:w="100" w:type="dxa"/>
              <w:bottom w:w="100" w:type="dxa"/>
              <w:right w:w="100" w:type="dxa"/>
            </w:tcMar>
          </w:tcPr>
          <w:p w14:paraId="276BE507"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1</w:t>
            </w:r>
          </w:p>
        </w:tc>
        <w:tc>
          <w:tcPr>
            <w:tcW w:w="1560" w:type="dxa"/>
            <w:tcMar>
              <w:top w:w="100" w:type="dxa"/>
              <w:left w:w="100" w:type="dxa"/>
              <w:bottom w:w="100" w:type="dxa"/>
              <w:right w:w="100" w:type="dxa"/>
            </w:tcMar>
          </w:tcPr>
          <w:p w14:paraId="713E137C"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2</w:t>
            </w:r>
          </w:p>
        </w:tc>
        <w:tc>
          <w:tcPr>
            <w:tcW w:w="1417" w:type="dxa"/>
            <w:tcMar>
              <w:top w:w="100" w:type="dxa"/>
              <w:left w:w="100" w:type="dxa"/>
              <w:bottom w:w="100" w:type="dxa"/>
              <w:right w:w="100" w:type="dxa"/>
            </w:tcMar>
          </w:tcPr>
          <w:p w14:paraId="757E62FF"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3</w:t>
            </w:r>
          </w:p>
        </w:tc>
        <w:tc>
          <w:tcPr>
            <w:tcW w:w="1578" w:type="dxa"/>
            <w:tcMar>
              <w:top w:w="100" w:type="dxa"/>
              <w:left w:w="100" w:type="dxa"/>
              <w:bottom w:w="100" w:type="dxa"/>
              <w:right w:w="100" w:type="dxa"/>
            </w:tcMar>
          </w:tcPr>
          <w:p w14:paraId="0CA8C0A8"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4</w:t>
            </w:r>
          </w:p>
        </w:tc>
        <w:tc>
          <w:tcPr>
            <w:tcW w:w="1257" w:type="dxa"/>
            <w:tcMar>
              <w:top w:w="100" w:type="dxa"/>
              <w:left w:w="100" w:type="dxa"/>
              <w:bottom w:w="100" w:type="dxa"/>
              <w:right w:w="100" w:type="dxa"/>
            </w:tcMar>
          </w:tcPr>
          <w:p w14:paraId="40F3B5C9" w14:textId="77777777" w:rsidR="00761692" w:rsidRPr="00E90D07" w:rsidRDefault="00761692" w:rsidP="00D71D99">
            <w:pPr>
              <w:widowControl w:val="0"/>
              <w:spacing w:after="0" w:line="240" w:lineRule="auto"/>
              <w:ind w:left="0" w:firstLine="0"/>
              <w:jc w:val="left"/>
              <w:rPr>
                <w:sz w:val="18"/>
                <w:szCs w:val="18"/>
              </w:rPr>
            </w:pPr>
            <w:r w:rsidRPr="00E90D07">
              <w:rPr>
                <w:sz w:val="18"/>
                <w:szCs w:val="18"/>
              </w:rPr>
              <w:t>5</w:t>
            </w:r>
          </w:p>
        </w:tc>
      </w:tr>
      <w:tr w:rsidR="00761692" w:rsidRPr="00E90D07" w14:paraId="31C316DE" w14:textId="77777777" w:rsidTr="00D71D99">
        <w:trPr>
          <w:trHeight w:val="2362"/>
        </w:trPr>
        <w:tc>
          <w:tcPr>
            <w:tcW w:w="1701" w:type="dxa"/>
            <w:tcMar>
              <w:top w:w="100" w:type="dxa"/>
              <w:left w:w="100" w:type="dxa"/>
              <w:bottom w:w="100" w:type="dxa"/>
              <w:right w:w="100" w:type="dxa"/>
            </w:tcMar>
          </w:tcPr>
          <w:p w14:paraId="53B905E4"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C.3.2. Öğretim Elemanı/</w:t>
            </w:r>
          </w:p>
          <w:p w14:paraId="7C23E7B9"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Araştırmacı</w:t>
            </w:r>
          </w:p>
          <w:p w14:paraId="087D93A1" w14:textId="77777777" w:rsidR="00761692" w:rsidRPr="00E90D07" w:rsidRDefault="00761692" w:rsidP="00D71D99">
            <w:pPr>
              <w:widowControl w:val="0"/>
              <w:spacing w:after="0" w:line="276" w:lineRule="auto"/>
              <w:ind w:left="0" w:firstLine="0"/>
              <w:jc w:val="left"/>
              <w:rPr>
                <w:b/>
                <w:sz w:val="18"/>
                <w:szCs w:val="18"/>
              </w:rPr>
            </w:pPr>
            <w:r w:rsidRPr="00E90D07">
              <w:rPr>
                <w:b/>
                <w:sz w:val="18"/>
                <w:szCs w:val="18"/>
              </w:rPr>
              <w:t>Performansının Değerlendirilmesi</w:t>
            </w:r>
          </w:p>
          <w:p w14:paraId="54953EDC" w14:textId="77777777" w:rsidR="00761692" w:rsidRPr="00E90D07" w:rsidRDefault="00761692" w:rsidP="00D71D99">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7C9960A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öğretim</w:t>
            </w:r>
          </w:p>
          <w:p w14:paraId="231EB62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6C3DA50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13F1726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performansının</w:t>
            </w:r>
          </w:p>
          <w:p w14:paraId="30BEF0B3"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izlenmesine ve</w:t>
            </w:r>
          </w:p>
          <w:p w14:paraId="2824D29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değerlendirmesine</w:t>
            </w:r>
          </w:p>
          <w:p w14:paraId="27B0340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yönelik mekanizmalar</w:t>
            </w:r>
          </w:p>
          <w:p w14:paraId="2DC9322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bulunmamaktadır</w:t>
            </w:r>
          </w:p>
        </w:tc>
        <w:tc>
          <w:tcPr>
            <w:tcW w:w="1560" w:type="dxa"/>
            <w:tcMar>
              <w:top w:w="100" w:type="dxa"/>
              <w:left w:w="100" w:type="dxa"/>
              <w:bottom w:w="100" w:type="dxa"/>
              <w:right w:w="100" w:type="dxa"/>
            </w:tcMar>
          </w:tcPr>
          <w:p w14:paraId="1A96102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Birimde öğretim</w:t>
            </w:r>
          </w:p>
          <w:p w14:paraId="09F6B06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57D9A85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w:t>
            </w:r>
          </w:p>
          <w:p w14:paraId="541C24C4"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performansının</w:t>
            </w:r>
          </w:p>
          <w:p w14:paraId="56BB4327"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izlenmesine ve</w:t>
            </w:r>
          </w:p>
          <w:p w14:paraId="690C01B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değerlendirmesine</w:t>
            </w:r>
          </w:p>
          <w:p w14:paraId="0CAB8FF2"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yönelik ilke, kural ve göstergeler bulunmaktadır.</w:t>
            </w:r>
          </w:p>
        </w:tc>
        <w:tc>
          <w:tcPr>
            <w:tcW w:w="1417" w:type="dxa"/>
            <w:tcMar>
              <w:top w:w="100" w:type="dxa"/>
              <w:left w:w="100" w:type="dxa"/>
              <w:bottom w:w="100" w:type="dxa"/>
              <w:right w:w="100" w:type="dxa"/>
            </w:tcMar>
          </w:tcPr>
          <w:p w14:paraId="2CBDFA0D"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Birimin genelinde öğretim</w:t>
            </w:r>
          </w:p>
          <w:p w14:paraId="0F2E94F9"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0915DC8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 geliştirme</w:t>
            </w:r>
          </w:p>
          <w:p w14:paraId="26BA69EF"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performansını izlemek ve değerlendirmek üzere oluşturulan mekanizmalar kullanılmaktadır</w:t>
            </w:r>
          </w:p>
        </w:tc>
        <w:tc>
          <w:tcPr>
            <w:tcW w:w="1578" w:type="dxa"/>
            <w:tcMar>
              <w:top w:w="100" w:type="dxa"/>
              <w:left w:w="100" w:type="dxa"/>
              <w:bottom w:w="100" w:type="dxa"/>
              <w:right w:w="100" w:type="dxa"/>
            </w:tcMar>
          </w:tcPr>
          <w:p w14:paraId="587EBA75"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Öğretim</w:t>
            </w:r>
          </w:p>
          <w:p w14:paraId="10C40308"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elemanlarının</w:t>
            </w:r>
          </w:p>
          <w:p w14:paraId="4AB50C4B"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araştırma geliştirme</w:t>
            </w:r>
          </w:p>
          <w:p w14:paraId="1EA5708A"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performansı izlenmekte ve öğretim elemanlarıyla birlikte değerlendirilerek iyileştirilmektedir</w:t>
            </w:r>
          </w:p>
        </w:tc>
        <w:tc>
          <w:tcPr>
            <w:tcW w:w="1257" w:type="dxa"/>
            <w:tcMar>
              <w:top w:w="100" w:type="dxa"/>
              <w:left w:w="100" w:type="dxa"/>
              <w:bottom w:w="100" w:type="dxa"/>
              <w:right w:w="100" w:type="dxa"/>
            </w:tcMar>
          </w:tcPr>
          <w:p w14:paraId="4BDB2910" w14:textId="77777777" w:rsidR="00761692" w:rsidRPr="00E90D07" w:rsidRDefault="00761692" w:rsidP="00D71D99">
            <w:pPr>
              <w:widowControl w:val="0"/>
              <w:spacing w:after="0" w:line="276" w:lineRule="auto"/>
              <w:ind w:left="0" w:firstLine="0"/>
              <w:jc w:val="left"/>
              <w:rPr>
                <w:sz w:val="18"/>
                <w:szCs w:val="18"/>
              </w:rPr>
            </w:pPr>
            <w:r w:rsidRPr="00E90D07">
              <w:rPr>
                <w:sz w:val="18"/>
                <w:szCs w:val="18"/>
              </w:rPr>
              <w:t>İçselleştirilmiş, sistematik, sürdürülebilir  ve örnek gösterilebilir uygulamalar bulunmaktadır</w:t>
            </w:r>
          </w:p>
        </w:tc>
      </w:tr>
      <w:tr w:rsidR="00761692" w:rsidRPr="00E90D07" w14:paraId="34C3D825" w14:textId="77777777" w:rsidTr="00D71D99">
        <w:tc>
          <w:tcPr>
            <w:tcW w:w="1701" w:type="dxa"/>
            <w:tcMar>
              <w:top w:w="100" w:type="dxa"/>
              <w:left w:w="100" w:type="dxa"/>
              <w:bottom w:w="100" w:type="dxa"/>
              <w:right w:w="100" w:type="dxa"/>
            </w:tcMar>
          </w:tcPr>
          <w:p w14:paraId="24510423" w14:textId="77777777" w:rsidR="00761692" w:rsidRPr="00E90D07" w:rsidRDefault="00761692" w:rsidP="00D71D99">
            <w:pPr>
              <w:widowControl w:val="0"/>
              <w:spacing w:after="0" w:line="240" w:lineRule="auto"/>
              <w:ind w:left="0" w:firstLine="0"/>
              <w:jc w:val="left"/>
              <w:rPr>
                <w:b/>
                <w:sz w:val="18"/>
                <w:szCs w:val="18"/>
              </w:rPr>
            </w:pPr>
            <w:r w:rsidRPr="00E90D07">
              <w:rPr>
                <w:b/>
                <w:sz w:val="18"/>
                <w:szCs w:val="18"/>
              </w:rPr>
              <w:t>(X) ile işaretleyiniz.</w:t>
            </w:r>
          </w:p>
        </w:tc>
        <w:tc>
          <w:tcPr>
            <w:tcW w:w="1559" w:type="dxa"/>
            <w:tcMar>
              <w:top w:w="100" w:type="dxa"/>
              <w:left w:w="100" w:type="dxa"/>
              <w:bottom w:w="100" w:type="dxa"/>
              <w:right w:w="100" w:type="dxa"/>
            </w:tcMar>
          </w:tcPr>
          <w:p w14:paraId="5318831D" w14:textId="77777777" w:rsidR="00761692" w:rsidRPr="00E90D07" w:rsidRDefault="00761692" w:rsidP="00D71D99">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E6AC58D" w14:textId="77777777" w:rsidR="00761692" w:rsidRPr="00E90D07" w:rsidRDefault="00761692" w:rsidP="00D71D9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129A025" w14:textId="77777777" w:rsidR="00761692" w:rsidRPr="00E90D07" w:rsidRDefault="00761692" w:rsidP="00D71D99">
            <w:pPr>
              <w:widowControl w:val="0"/>
              <w:spacing w:after="0" w:line="240" w:lineRule="auto"/>
              <w:ind w:left="0" w:firstLine="0"/>
              <w:jc w:val="left"/>
              <w:rPr>
                <w:sz w:val="18"/>
                <w:szCs w:val="18"/>
              </w:rPr>
            </w:pPr>
          </w:p>
        </w:tc>
        <w:tc>
          <w:tcPr>
            <w:tcW w:w="1578" w:type="dxa"/>
            <w:tcMar>
              <w:top w:w="100" w:type="dxa"/>
              <w:left w:w="100" w:type="dxa"/>
              <w:bottom w:w="100" w:type="dxa"/>
              <w:right w:w="100" w:type="dxa"/>
            </w:tcMar>
          </w:tcPr>
          <w:p w14:paraId="04F170E7" w14:textId="77777777" w:rsidR="00761692" w:rsidRPr="00E90D07" w:rsidRDefault="00761692" w:rsidP="00D71D99">
            <w:pPr>
              <w:widowControl w:val="0"/>
              <w:spacing w:after="0" w:line="240" w:lineRule="auto"/>
              <w:ind w:left="0" w:firstLine="0"/>
              <w:jc w:val="center"/>
              <w:rPr>
                <w:sz w:val="18"/>
                <w:szCs w:val="18"/>
              </w:rPr>
            </w:pPr>
            <w:r w:rsidRPr="00E90D07">
              <w:rPr>
                <w:sz w:val="18"/>
                <w:szCs w:val="18"/>
              </w:rPr>
              <w:t>X</w:t>
            </w:r>
          </w:p>
        </w:tc>
        <w:tc>
          <w:tcPr>
            <w:tcW w:w="1257" w:type="dxa"/>
            <w:tcMar>
              <w:top w:w="100" w:type="dxa"/>
              <w:left w:w="100" w:type="dxa"/>
              <w:bottom w:w="100" w:type="dxa"/>
              <w:right w:w="100" w:type="dxa"/>
            </w:tcMar>
          </w:tcPr>
          <w:p w14:paraId="3D851001" w14:textId="77777777" w:rsidR="00761692" w:rsidRPr="00E90D07" w:rsidRDefault="00761692" w:rsidP="00D71D99">
            <w:pPr>
              <w:widowControl w:val="0"/>
              <w:spacing w:after="0" w:line="240" w:lineRule="auto"/>
              <w:ind w:left="0" w:firstLine="0"/>
              <w:jc w:val="center"/>
              <w:rPr>
                <w:sz w:val="18"/>
                <w:szCs w:val="18"/>
              </w:rPr>
            </w:pPr>
          </w:p>
        </w:tc>
      </w:tr>
    </w:tbl>
    <w:p w14:paraId="688CFF7D" w14:textId="69DC8EF9" w:rsidR="00761692" w:rsidRPr="00E90D07" w:rsidRDefault="00761692" w:rsidP="00CF6296">
      <w:pPr>
        <w:spacing w:after="160" w:line="278" w:lineRule="auto"/>
        <w:ind w:left="0" w:firstLine="0"/>
        <w:rPr>
          <w:sz w:val="20"/>
          <w:szCs w:val="20"/>
        </w:rPr>
      </w:pPr>
      <w:r w:rsidRPr="00E90D07">
        <w:rPr>
          <w:sz w:val="20"/>
          <w:szCs w:val="20"/>
        </w:rPr>
        <w:t xml:space="preserve">   Not: Bu alt ölçütü genel olarak değerlendirip olgunluk düzeyini (X) ile işaretleyiniz.</w:t>
      </w:r>
    </w:p>
    <w:p w14:paraId="28D49D39" w14:textId="77777777" w:rsidR="00CA1BF1" w:rsidRPr="00E90D07" w:rsidRDefault="00C05DEF" w:rsidP="007F263E">
      <w:pPr>
        <w:pStyle w:val="Balk1"/>
      </w:pPr>
      <w:bookmarkStart w:id="140" w:name="_Toc221281799"/>
      <w:r w:rsidRPr="00E90D07">
        <w:t>D.TOPLUMSAL KATKI</w:t>
      </w:r>
      <w:bookmarkEnd w:id="140"/>
      <w:r w:rsidRPr="00E90D07">
        <w:t xml:space="preserve"> </w:t>
      </w:r>
    </w:p>
    <w:p w14:paraId="7FA05B43" w14:textId="77777777" w:rsidR="00CA1BF1" w:rsidRPr="00E90D07" w:rsidRDefault="00C05DEF" w:rsidP="007F263E">
      <w:pPr>
        <w:pStyle w:val="Balk2"/>
      </w:pPr>
      <w:bookmarkStart w:id="141" w:name="_heading=h.2b6jogx" w:colFirst="0" w:colLast="0"/>
      <w:bookmarkStart w:id="142" w:name="_Toc221281800"/>
      <w:bookmarkEnd w:id="141"/>
      <w:r w:rsidRPr="00E90D07">
        <w:t>D.1. Toplumsal Katkı Süreçlerinin Yönetimi ve Toplumsal Katkı Kaynakları</w:t>
      </w:r>
      <w:bookmarkEnd w:id="142"/>
      <w:r w:rsidRPr="00E90D07">
        <w:t xml:space="preserve"> </w:t>
      </w:r>
    </w:p>
    <w:p w14:paraId="41FE6864" w14:textId="77777777" w:rsidR="00174003" w:rsidRDefault="00C05DEF" w:rsidP="007F263E">
      <w:pPr>
        <w:pStyle w:val="Balk3"/>
      </w:pPr>
      <w:bookmarkStart w:id="143" w:name="_Toc221281801"/>
      <w:r w:rsidRPr="00E90D07">
        <w:t>D.1.1. Toplumsal Katkı Süreçlerinin Yönetimi</w:t>
      </w:r>
      <w:bookmarkEnd w:id="143"/>
      <w:r w:rsidRPr="00E90D07">
        <w:t xml:space="preserve"> </w:t>
      </w:r>
    </w:p>
    <w:p w14:paraId="04D0405D" w14:textId="77777777" w:rsidR="00174003" w:rsidRPr="00EB32E1" w:rsidRDefault="00174003" w:rsidP="00EB32E1">
      <w:pPr>
        <w:spacing w:after="160" w:line="278" w:lineRule="auto"/>
        <w:rPr>
          <w:b/>
          <w:bCs/>
          <w:i/>
          <w:color w:val="000000" w:themeColor="text1"/>
          <w:lang w:val="tr-TR"/>
        </w:rPr>
      </w:pPr>
      <w:r w:rsidRPr="00EB32E1">
        <w:rPr>
          <w:b/>
          <w:bCs/>
          <w:i/>
          <w:color w:val="000000" w:themeColor="text1"/>
          <w:lang w:val="tr-TR"/>
        </w:rPr>
        <w:t>Eğiticilerin Eğitimi Programı Semineri</w:t>
      </w:r>
    </w:p>
    <w:tbl>
      <w:tblPr>
        <w:tblStyle w:val="PlainTable4"/>
        <w:tblW w:w="9135" w:type="dxa"/>
        <w:tblLook w:val="06A0" w:firstRow="1" w:lastRow="0" w:firstColumn="1" w:lastColumn="0" w:noHBand="1" w:noVBand="1"/>
      </w:tblPr>
      <w:tblGrid>
        <w:gridCol w:w="2001"/>
        <w:gridCol w:w="7134"/>
      </w:tblGrid>
      <w:tr w:rsidR="00174003" w:rsidRPr="006B3129" w14:paraId="0F5A9C8B"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441E176"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E73561E"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19BB861B" w14:textId="77777777" w:rsidR="0017400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F040C4">
              <w:rPr>
                <w:rFonts w:ascii="Times New Roman" w:hAnsi="Times New Roman" w:cs="Times New Roman"/>
                <w:b w:val="0"/>
                <w:sz w:val="24"/>
                <w:szCs w:val="24"/>
                <w:lang w:val="tr"/>
              </w:rPr>
              <w:t xml:space="preserve">Seminer, fakültenin akademik etkinlik planları kapsamında, eğiticilerin pedagojik bilgi ve becerilerini geliştirmek amacıyla tasarlanmıştır. </w:t>
            </w:r>
            <w:r w:rsidRPr="00F040C4">
              <w:rPr>
                <w:rFonts w:ascii="Times New Roman" w:hAnsi="Times New Roman" w:cs="Times New Roman"/>
                <w:b w:val="0"/>
                <w:sz w:val="24"/>
                <w:szCs w:val="24"/>
                <w:lang w:val="tr"/>
              </w:rPr>
              <w:lastRenderedPageBreak/>
              <w:t xml:space="preserve">Dönüştürücü Öğretim Koordinatörlüğü etkinliğin sahipliğini üstlenmiş, konuşmacılar belirlenmiş ve program içeriği </w:t>
            </w:r>
            <w:r w:rsidRPr="003E086E">
              <w:rPr>
                <w:rFonts w:ascii="Times New Roman" w:hAnsi="Times New Roman" w:cs="Times New Roman"/>
                <w:b w:val="0"/>
                <w:sz w:val="24"/>
                <w:szCs w:val="24"/>
                <w:lang w:val="tr"/>
              </w:rPr>
              <w:t>Bloom taksonomisine göre öğrenme çıktılarının yapılandırılması</w:t>
            </w:r>
            <w:r w:rsidRPr="00F040C4">
              <w:rPr>
                <w:rFonts w:ascii="Times New Roman" w:hAnsi="Times New Roman" w:cs="Times New Roman"/>
                <w:b w:val="0"/>
                <w:sz w:val="24"/>
                <w:szCs w:val="24"/>
                <w:lang w:val="tr"/>
              </w:rPr>
              <w:t xml:space="preserve"> gibi eğitim bilimleri temalı oturumlar olarak planlanmıştır. </w:t>
            </w:r>
          </w:p>
          <w:p w14:paraId="4A147F0B" w14:textId="77777777" w:rsidR="00174003" w:rsidRPr="006B3129"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65BFE8FB"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2344848"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4AC5A61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1B8148C0"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40C4">
              <w:rPr>
                <w:rFonts w:ascii="Times New Roman" w:hAnsi="Times New Roman" w:cs="Times New Roman"/>
                <w:sz w:val="24"/>
                <w:szCs w:val="24"/>
                <w:lang w:val="tr"/>
              </w:rPr>
              <w:t>Planlanan seminer, fakültemizin Mehmet Âkif Ersoy Konferans Salonu’nda yüz yüze olarak gerçekleştirilmiştir. Etkinlikte, önce saygı duruşu ve İstiklal Marşı okunmuş; ardından Dekan ve Rektör konuşmaları yapılmıştır. İki oturumda konuşmacılar, öğrenme çıktılarının yapılandırılması ve öğrenci başarısının yenilenmesinde yeni yaklaşımlar gibi konularda sunumlar gerçekleştirmiştir. Etkinlik soru-cevap bölümü ile sona ermiştir</w:t>
            </w:r>
            <w:r>
              <w:rPr>
                <w:rFonts w:ascii="Times New Roman" w:hAnsi="Times New Roman" w:cs="Times New Roman"/>
                <w:sz w:val="24"/>
                <w:szCs w:val="24"/>
                <w:lang w:val="tr"/>
              </w:rPr>
              <w:t xml:space="preserve"> </w:t>
            </w:r>
            <w:hyperlink r:id="rId220" w:history="1">
              <w:r>
                <w:rPr>
                  <w:rStyle w:val="Kpr"/>
                  <w:rFonts w:ascii="Times New Roman" w:hAnsi="Times New Roman" w:cs="Times New Roman"/>
                  <w:sz w:val="24"/>
                  <w:szCs w:val="24"/>
                  <w:lang w:val="tr"/>
                </w:rPr>
                <w:t>(Eğiticilerin Eğitimi Programı Semineri)(OD3)</w:t>
              </w:r>
            </w:hyperlink>
            <w:r>
              <w:t>.</w:t>
            </w:r>
          </w:p>
          <w:p w14:paraId="49D0AE6A"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7D980217"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E59C22C"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47AD56C"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175A55FF"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7FA1CF3B"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351ADE38"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952FB4"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553F64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711B5B6D"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418F64CD"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2CBEAB3" w14:textId="77777777" w:rsidR="00174003" w:rsidRPr="00EB32E1" w:rsidRDefault="00174003" w:rsidP="00EB32E1">
      <w:pPr>
        <w:spacing w:after="160" w:line="278" w:lineRule="auto"/>
        <w:rPr>
          <w:b/>
          <w:bCs/>
          <w:i/>
          <w:color w:val="000000" w:themeColor="text1"/>
          <w:lang w:val="tr-TR"/>
        </w:rPr>
      </w:pPr>
      <w:r w:rsidRPr="00EB32E1">
        <w:rPr>
          <w:b/>
          <w:bCs/>
          <w:i/>
          <w:color w:val="000000" w:themeColor="text1"/>
          <w:lang w:val="tr-TR"/>
        </w:rPr>
        <w:t>Kütahya Sosyal Bilimler Lisesi’nde “Dijital Çağda Kişilik Oluşturma” Semineri</w:t>
      </w:r>
    </w:p>
    <w:tbl>
      <w:tblPr>
        <w:tblStyle w:val="PlainTable4"/>
        <w:tblW w:w="9400" w:type="dxa"/>
        <w:tblLook w:val="06A0" w:firstRow="1" w:lastRow="0" w:firstColumn="1" w:lastColumn="0" w:noHBand="1" w:noVBand="1"/>
      </w:tblPr>
      <w:tblGrid>
        <w:gridCol w:w="2059"/>
        <w:gridCol w:w="7341"/>
      </w:tblGrid>
      <w:tr w:rsidR="00174003" w:rsidRPr="006B3129" w14:paraId="31637587"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3F7C57F"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360654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7419AA28" w14:textId="77777777" w:rsidR="0017400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273E68">
              <w:rPr>
                <w:rFonts w:ascii="Times New Roman" w:hAnsi="Times New Roman" w:cs="Times New Roman"/>
                <w:b w:val="0"/>
                <w:sz w:val="24"/>
                <w:szCs w:val="24"/>
                <w:lang w:val="tr"/>
              </w:rPr>
              <w:t>Seminer, dijitalleşmenin bireyler üzerindeki etkileri ve gençlerin dijital ortamdaki bilinç düzeylerini desteklemek amacıyla planlanmıştır. Eğitim Bilimleri Bölümünün akademik perspektifi doğrultusunda konu başlığı belirlenmiş, hedef kitle olarak lise öğrencileri ve öğretmenler seçilmiş, konuşmacı olarak Doç. Dr. Bünyamin Han görevlendirilmiştir. Etkinliğin uygulanacağı kurum (Kütahya Sosyal Bilimler Lisesi) ve tarih (26 Aralık 2025) belirlenerek, okul yönetimiyle koordinasyon sağlanmıştır</w:t>
            </w:r>
            <w:r>
              <w:rPr>
                <w:rFonts w:ascii="Times New Roman" w:hAnsi="Times New Roman" w:cs="Times New Roman"/>
                <w:b w:val="0"/>
                <w:sz w:val="24"/>
                <w:szCs w:val="24"/>
                <w:lang w:val="tr"/>
              </w:rPr>
              <w:t>.</w:t>
            </w:r>
          </w:p>
          <w:p w14:paraId="17A1B32D" w14:textId="77777777" w:rsidR="00174003" w:rsidRPr="006B3129"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2061D3BA"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4FA08E04"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D74FE5A"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6C4EA6CC" w14:textId="2845145A"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3E68">
              <w:rPr>
                <w:rFonts w:ascii="Times New Roman" w:hAnsi="Times New Roman" w:cs="Times New Roman"/>
                <w:sz w:val="24"/>
                <w:szCs w:val="24"/>
                <w:lang w:val="tr"/>
              </w:rPr>
              <w:t>Planlanan seminer, Fakültemiz Eğitim Bilimleri Bölümünden Doç. Dr. Bünyamin Han tarafından 26 Aralık 2025 tarihinde Kütahya Sosyal Bilimler Lisesi’nde yüz yüze olarak gerçekleştirilmiştir. Seminerde dijital çağda kişilik oluşumu, dijital vatandaşlık, eleştirel düşünme ve etik farkındalık gibi temalar öğrenciler ve öğretmenlere aktarılmış;</w:t>
            </w:r>
            <w:r>
              <w:rPr>
                <w:rFonts w:ascii="Times New Roman" w:hAnsi="Times New Roman" w:cs="Times New Roman"/>
                <w:sz w:val="24"/>
                <w:szCs w:val="24"/>
                <w:lang w:val="tr"/>
              </w:rPr>
              <w:t xml:space="preserve"> </w:t>
            </w:r>
            <w:r w:rsidRPr="00273E68">
              <w:rPr>
                <w:rFonts w:ascii="Times New Roman" w:hAnsi="Times New Roman" w:cs="Times New Roman"/>
                <w:sz w:val="24"/>
                <w:szCs w:val="24"/>
                <w:lang w:val="tr"/>
              </w:rPr>
              <w:t>seminer interaktif olarak soru-cevap bölümüyle tamamlanmıştır</w:t>
            </w:r>
            <w:r>
              <w:rPr>
                <w:rFonts w:ascii="Times New Roman" w:hAnsi="Times New Roman" w:cs="Times New Roman"/>
                <w:sz w:val="24"/>
                <w:szCs w:val="24"/>
                <w:lang w:val="tr"/>
              </w:rPr>
              <w:t xml:space="preserve"> </w:t>
            </w:r>
            <w:hyperlink r:id="rId221" w:history="1">
              <w:r>
                <w:rPr>
                  <w:rStyle w:val="Kpr"/>
                  <w:rFonts w:ascii="Times New Roman" w:hAnsi="Times New Roman" w:cs="Times New Roman"/>
                  <w:sz w:val="24"/>
                  <w:szCs w:val="24"/>
                  <w:lang w:val="tr"/>
                </w:rPr>
                <w:t>(Kütahya Sosyal Bilimler Lisesi’nde “Dijital Çağda Kişilik Oluşturma” Semineri)(OD3)</w:t>
              </w:r>
            </w:hyperlink>
            <w:r>
              <w:t>.</w:t>
            </w:r>
          </w:p>
        </w:tc>
      </w:tr>
      <w:tr w:rsidR="00174003" w:rsidRPr="006B3129" w14:paraId="02984E28"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4044489"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2C61DEE"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5576E4FD"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4D3B9A39"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5E1989F6"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7FB1904"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66FB890B"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5AC54CA0"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4CE9B87" w14:textId="77777777" w:rsidR="00174003" w:rsidRPr="00EB32E1" w:rsidRDefault="00174003" w:rsidP="00EB32E1">
      <w:pPr>
        <w:keepNext/>
        <w:keepLines/>
        <w:pBdr>
          <w:top w:val="nil"/>
          <w:left w:val="nil"/>
          <w:bottom w:val="nil"/>
          <w:right w:val="nil"/>
          <w:between w:val="nil"/>
        </w:pBdr>
        <w:spacing w:after="234" w:line="259" w:lineRule="auto"/>
        <w:jc w:val="left"/>
        <w:rPr>
          <w:b/>
          <w:i/>
          <w:iCs/>
          <w:lang w:val="tr-TR"/>
        </w:rPr>
      </w:pPr>
      <w:r w:rsidRPr="00EB32E1">
        <w:rPr>
          <w:b/>
          <w:i/>
          <w:iCs/>
          <w:lang w:val="tr-TR"/>
        </w:rPr>
        <w:t>43 Adım Projesi</w:t>
      </w:r>
    </w:p>
    <w:tbl>
      <w:tblPr>
        <w:tblStyle w:val="PlainTable4"/>
        <w:tblW w:w="9400" w:type="dxa"/>
        <w:tblLook w:val="06A0" w:firstRow="1" w:lastRow="0" w:firstColumn="1" w:lastColumn="0" w:noHBand="1" w:noVBand="1"/>
      </w:tblPr>
      <w:tblGrid>
        <w:gridCol w:w="2059"/>
        <w:gridCol w:w="7341"/>
      </w:tblGrid>
      <w:tr w:rsidR="00174003" w:rsidRPr="006B3129" w14:paraId="5BBB1CF6"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53158DE"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12B19C8"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4D89056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 xml:space="preserve">Faaliyet, fakültenin toplumsal katkı süreçleri kapsamında çocuklara çevre bilinci kazandırma hedefiyle planlanmıştır. Planlama süreci, Kütahya İl Millî Eğitim Müdürlüğü ile iş birliği kurularak gerçekleştirilmiş; Ormanın Şifresi adlı tiyatro oyununun hazır olması, sahnelenme usulü ve hedef kitlenin okul öğrencileri olarak belirlenmesi planlanmıştır. Hazırlıklar, </w:t>
            </w:r>
            <w:r w:rsidRPr="008A6FEC">
              <w:rPr>
                <w:rFonts w:ascii="Times New Roman" w:hAnsi="Times New Roman" w:cs="Times New Roman"/>
                <w:b w:val="0"/>
                <w:sz w:val="24"/>
                <w:szCs w:val="24"/>
                <w:lang w:val="tr"/>
              </w:rPr>
              <w:lastRenderedPageBreak/>
              <w:t xml:space="preserve">Fakültemiz Türkçe Öğretmenliği Tiyatro ve Drama Uygulamaları dersi kapsamında yürütülmüştür. </w:t>
            </w:r>
          </w:p>
          <w:p w14:paraId="1CA0B136"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489B515A"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3452F9FC"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6E4D129C"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1DCFD140"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tiyatro gösterisi 25 Aralık 2025 tarihinde Beylerbeyi Konferans Salonunda gerçekleştirildi. Etkinlikte Türkçe Öğretmenliği 4. sınıf öğrencileri tarafından Ormanın Şifresi oyunu sahnelendi; oyun toplam 622 öğrenci tarafından izlendi ve çevre bilinci, orman yangınları gibi konulara dikkat çekildi  </w:t>
            </w:r>
            <w:hyperlink r:id="rId222" w:history="1">
              <w:r w:rsidRPr="008A6FEC">
                <w:rPr>
                  <w:rStyle w:val="Kpr"/>
                  <w:rFonts w:ascii="Times New Roman" w:hAnsi="Times New Roman" w:cs="Times New Roman"/>
                  <w:sz w:val="24"/>
                  <w:szCs w:val="24"/>
                  <w:lang w:val="tr"/>
                </w:rPr>
                <w:t>(43 Adım Projesi)(OD3)</w:t>
              </w:r>
            </w:hyperlink>
            <w:r w:rsidRPr="008A6FEC">
              <w:t>.</w:t>
            </w:r>
          </w:p>
        </w:tc>
      </w:tr>
      <w:tr w:rsidR="00174003" w:rsidRPr="006B3129" w14:paraId="650A45F1"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98CC004"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7AF168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12FFC795"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79985BE4"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6A4141C6"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562A222A"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296D8983"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64854B4E" w14:textId="77777777" w:rsidR="00174003" w:rsidRDefault="00174003" w:rsidP="00174003">
      <w:pPr>
        <w:pStyle w:val="ListeParagraf"/>
        <w:keepNext/>
        <w:keepLines/>
        <w:pBdr>
          <w:top w:val="nil"/>
          <w:left w:val="nil"/>
          <w:bottom w:val="nil"/>
          <w:right w:val="nil"/>
          <w:between w:val="nil"/>
        </w:pBdr>
        <w:spacing w:after="234" w:line="259" w:lineRule="auto"/>
        <w:ind w:left="501" w:firstLine="0"/>
        <w:rPr>
          <w:b/>
          <w:i/>
          <w:iCs/>
          <w:lang w:val="tr-TR"/>
        </w:rPr>
      </w:pPr>
    </w:p>
    <w:p w14:paraId="68A6CB45" w14:textId="77777777" w:rsidR="00174003" w:rsidRPr="00EB32E1" w:rsidRDefault="00174003" w:rsidP="00EB32E1">
      <w:pPr>
        <w:keepNext/>
        <w:keepLines/>
        <w:pBdr>
          <w:top w:val="nil"/>
          <w:left w:val="nil"/>
          <w:bottom w:val="nil"/>
          <w:right w:val="nil"/>
          <w:between w:val="nil"/>
        </w:pBdr>
        <w:spacing w:after="234" w:line="259" w:lineRule="auto"/>
        <w:ind w:left="141" w:firstLine="0"/>
        <w:rPr>
          <w:b/>
          <w:i/>
          <w:iCs/>
          <w:lang w:val="tr-TR"/>
        </w:rPr>
      </w:pPr>
      <w:r w:rsidRPr="00EB32E1">
        <w:rPr>
          <w:b/>
          <w:i/>
          <w:iCs/>
          <w:lang w:val="tr-TR"/>
        </w:rPr>
        <w:t>TÜBİTAK 2209-A Kapsamında Bilsem‘ de Sürdürülebilirlik Odaklı Proje</w:t>
      </w:r>
    </w:p>
    <w:tbl>
      <w:tblPr>
        <w:tblStyle w:val="PlainTable4"/>
        <w:tblW w:w="9400" w:type="dxa"/>
        <w:tblLook w:val="06A0" w:firstRow="1" w:lastRow="0" w:firstColumn="1" w:lastColumn="0" w:noHBand="1" w:noVBand="1"/>
      </w:tblPr>
      <w:tblGrid>
        <w:gridCol w:w="2059"/>
        <w:gridCol w:w="7341"/>
      </w:tblGrid>
      <w:tr w:rsidR="00174003" w:rsidRPr="006B3129" w14:paraId="5046911F"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1D11166"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C954F2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770A172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 xml:space="preserve">Fakültemiz Fen Bilgisi Öğretmenliği Anabilim Dalı Araştırma Görevlisi Zeynep Betül Çetin danışmanlığında, Fen Bilgisi Öğretmenliği 4. sınıf lisans öğrencileri tarafından sürdürülebilirlik temalı bir proje çalışması planlanmıştır. Proje, TÜBİTAK 2209-A programı kapsamında yürütülmek üzere tasarlanmış; hedef olarak Kütahya Bilim ve Sanat Merkezi (BİLSEM) öğrencilerinin sürdürülebilir kalkınma ve çevresel farkındalık konularında bilinçlendirilmesi ve bu alanda yaratıcı çözüm üretmelerinin desteklenmesi belirlenmiştir. </w:t>
            </w:r>
          </w:p>
          <w:p w14:paraId="592735C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4D5B7C54"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3E3A21D6"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730E4D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9C7B445"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Hazırlanan proje, Kütahya BİLSEM öğrencilerinin aktif katılımıyla uygulanmıştır. Öğrenciler çevre ve sürdürülebilirlik odaklı problem senaryoları üzerinde çalışmış; dijital tasarım aracı Tinkercad kullanarak özgün projeler geliştirmişlerdir. Uygulama sürecinde katılımcıların aktif rol alması teşvik edilmiş, problem çözme ve çevresel farkındalık becerilerinin desteklenmesi hedeflenmiştir. Projenin kapanış etkinliği de Kütahya BİLSEM’ de düzenlenmiş ve projeye katılan öğrenci ile öğretmenlere katılım belgeleri verilmiştir </w:t>
            </w:r>
            <w:hyperlink r:id="rId223" w:history="1">
              <w:r w:rsidRPr="008A6FEC">
                <w:rPr>
                  <w:rStyle w:val="Kpr"/>
                  <w:rFonts w:ascii="Times New Roman" w:hAnsi="Times New Roman" w:cs="Times New Roman"/>
                  <w:sz w:val="24"/>
                  <w:szCs w:val="24"/>
                  <w:lang w:val="tr"/>
                </w:rPr>
                <w:t>(TÜBİTAK 2209-A Kapsamında Bilsem‘ de Sürdürülebilirlik Odaklı Proje)(OD3)</w:t>
              </w:r>
            </w:hyperlink>
            <w:r w:rsidRPr="008A6FEC">
              <w:t>.</w:t>
            </w:r>
          </w:p>
        </w:tc>
      </w:tr>
      <w:tr w:rsidR="00174003" w:rsidRPr="006B3129" w14:paraId="1729767A"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9BD845F"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68C12E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46BDA1A0"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73EE4712"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5C75906C"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CB2E064"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65572D66"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25326E6E" w14:textId="6338AD8A" w:rsidR="00174003" w:rsidRPr="00EB32E1" w:rsidRDefault="00174003">
      <w:pPr>
        <w:pStyle w:val="ListeParagraf"/>
        <w:keepNext/>
        <w:keepLines/>
        <w:numPr>
          <w:ilvl w:val="0"/>
          <w:numId w:val="5"/>
        </w:numPr>
        <w:pBdr>
          <w:top w:val="nil"/>
          <w:left w:val="nil"/>
          <w:bottom w:val="nil"/>
          <w:right w:val="nil"/>
          <w:between w:val="nil"/>
        </w:pBdr>
        <w:spacing w:after="234" w:line="259" w:lineRule="auto"/>
        <w:rPr>
          <w:b/>
          <w:i/>
          <w:iCs/>
          <w:lang w:val="tr-TR"/>
        </w:rPr>
      </w:pPr>
      <w:r w:rsidRPr="00EB32E1">
        <w:rPr>
          <w:b/>
          <w:i/>
          <w:iCs/>
          <w:lang w:val="tr-TR"/>
        </w:rPr>
        <w:t>Matematik Tarihinde Yolculuk Etkinliği</w:t>
      </w:r>
    </w:p>
    <w:tbl>
      <w:tblPr>
        <w:tblStyle w:val="PlainTable4"/>
        <w:tblW w:w="9400" w:type="dxa"/>
        <w:tblLook w:val="06A0" w:firstRow="1" w:lastRow="0" w:firstColumn="1" w:lastColumn="0" w:noHBand="1" w:noVBand="1"/>
      </w:tblPr>
      <w:tblGrid>
        <w:gridCol w:w="2059"/>
        <w:gridCol w:w="7341"/>
      </w:tblGrid>
      <w:tr w:rsidR="00174003" w:rsidRPr="006B3129" w14:paraId="3E24DBE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AC33AB8"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EB066A1"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605E1AC2"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Etkinlik, fakültemiz bünyesinde öğrencilerin matematiğin tarihsel süreç içerisindeki gelişimini deneyimlemelerine olanak sağlamak amacıyla planlanmıştır. Etkinliğin program akışı, stantlar ve öğrenme istasyonları üzerinde yürütülecek uygulamalar belirlenerek içeriği yapılandırılmıştır. Ayrıca katılımcı hedef kitle (öğrenciler) ve etkinliğin uygulama yerleri önceden planlanmıştır.</w:t>
            </w:r>
          </w:p>
          <w:p w14:paraId="15357060"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055ABE73"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7161720"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1581DC0D"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1E3A5C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fakültemizde yüz yüze olarak uygulanmıştır. Öğrencilere matematiğin tarihsel gelişimi üzerine istasyon bazlı yürütülen uygulamalarla matematiğin farklı dönemlerindeki önemli kavramlar ve figürler tanıtılmış, katılımcıların etkin şekilde sürece dahil olması sağlanmıştır. Etkinlik sonunda katılımcı öğrencilerle fotoğraf çekilerek uygulamanın sahada gerçekleştirildiği belgelendirilmiştir </w:t>
            </w:r>
            <w:hyperlink r:id="rId224" w:history="1">
              <w:r w:rsidRPr="008A6FEC">
                <w:rPr>
                  <w:rStyle w:val="Kpr"/>
                  <w:rFonts w:ascii="Times New Roman" w:hAnsi="Times New Roman" w:cs="Times New Roman"/>
                  <w:sz w:val="24"/>
                  <w:szCs w:val="24"/>
                  <w:lang w:val="tr"/>
                </w:rPr>
                <w:t>(Matematik Tarihinde Yolculuk Etkinliği)(OD3)</w:t>
              </w:r>
            </w:hyperlink>
            <w:r w:rsidRPr="008A6FEC">
              <w:t>.</w:t>
            </w:r>
          </w:p>
        </w:tc>
      </w:tr>
      <w:tr w:rsidR="00174003" w:rsidRPr="006B3129" w14:paraId="067CA78B"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548F362"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AADB38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54CCC2A4"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4E53F8CD"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019377AA"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7343584"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28F607BC"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1162695C"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0770B589" w14:textId="6328BC81" w:rsidR="00174003" w:rsidRPr="00EB32E1" w:rsidRDefault="00174003" w:rsidP="00EB32E1">
      <w:pPr>
        <w:keepNext/>
        <w:keepLines/>
        <w:pBdr>
          <w:top w:val="nil"/>
          <w:left w:val="nil"/>
          <w:bottom w:val="nil"/>
          <w:right w:val="nil"/>
          <w:between w:val="nil"/>
        </w:pBdr>
        <w:spacing w:after="234" w:line="259" w:lineRule="auto"/>
        <w:ind w:left="141" w:firstLine="0"/>
        <w:rPr>
          <w:b/>
          <w:i/>
          <w:iCs/>
          <w:lang w:val="tr-TR"/>
        </w:rPr>
      </w:pPr>
      <w:r w:rsidRPr="00EB32E1">
        <w:rPr>
          <w:b/>
          <w:i/>
          <w:iCs/>
          <w:lang w:val="tr-TR"/>
        </w:rPr>
        <w:t>Eğitim Zirvesi Etkinliği</w:t>
      </w:r>
    </w:p>
    <w:tbl>
      <w:tblPr>
        <w:tblStyle w:val="PlainTable4"/>
        <w:tblW w:w="9400" w:type="dxa"/>
        <w:tblLook w:val="06A0" w:firstRow="1" w:lastRow="0" w:firstColumn="1" w:lastColumn="0" w:noHBand="1" w:noVBand="1"/>
      </w:tblPr>
      <w:tblGrid>
        <w:gridCol w:w="2059"/>
        <w:gridCol w:w="7341"/>
      </w:tblGrid>
      <w:tr w:rsidR="00174003" w:rsidRPr="006B3129" w14:paraId="79F5CB7F"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9F0EFD9"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B2E13F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1C0A86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DPÜ Eğitim Fakültesi tarafından düzenlenen “DPÜ’den 6. Eğitim Zirvesi” etkinliği; eğitim bilimleri alanında güncel araştırma ve uygulamaların tartışıldığı, akademik ve mesleki paydaşların bir araya geldiği bir zirve etkinliği olarak planlanmıştır. Etkinliğin genel amacı ve kapsamı belirlenmiş; konuşmacıların ve oturum başlıklarının organizasyonu yapılmış, buluşma yeri ve zamanı önceden planlanmıştır.</w:t>
            </w:r>
          </w:p>
          <w:p w14:paraId="470A874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28C08BDA"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658CB342"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1C5C903"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7BBD505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“DPÜ’den 6. Eğitim Zirvesi” etkinliği, belirlenen tarihte ve konumda uygulanmıştır. Etkinlik kapsamında farklı sunumlar, oturumlar ve paydaşların katılımıyla eğitim alanına dair güncel içerikler paylaşılarak profesyonel bir zirve yapılmıştır </w:t>
            </w:r>
            <w:hyperlink r:id="rId225" w:history="1">
              <w:r w:rsidRPr="008A6FEC">
                <w:rPr>
                  <w:rStyle w:val="Kpr"/>
                  <w:rFonts w:ascii="Times New Roman" w:hAnsi="Times New Roman" w:cs="Times New Roman"/>
                  <w:sz w:val="24"/>
                  <w:szCs w:val="24"/>
                  <w:lang w:val="tr"/>
                </w:rPr>
                <w:t>(6. Eğitim Zirvesi Etkinliği)(OD3)</w:t>
              </w:r>
            </w:hyperlink>
            <w:r w:rsidRPr="008A6FEC">
              <w:t>.</w:t>
            </w:r>
          </w:p>
        </w:tc>
      </w:tr>
      <w:tr w:rsidR="00174003" w:rsidRPr="006B3129" w14:paraId="3A747C9D"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7DC1E71C"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2CC10DD"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9AFB325"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478698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51F68CD3"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1DD6B74"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46700181"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7A85681F"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6AF8558F" w14:textId="77777777" w:rsidR="00174003" w:rsidRPr="00EB32E1" w:rsidRDefault="00174003" w:rsidP="00EB32E1">
      <w:pPr>
        <w:keepNext/>
        <w:keepLines/>
        <w:pBdr>
          <w:top w:val="nil"/>
          <w:left w:val="nil"/>
          <w:bottom w:val="nil"/>
          <w:right w:val="nil"/>
          <w:between w:val="nil"/>
        </w:pBdr>
        <w:spacing w:after="234" w:line="259" w:lineRule="auto"/>
        <w:ind w:left="141" w:firstLine="0"/>
        <w:rPr>
          <w:b/>
          <w:i/>
          <w:iCs/>
          <w:lang w:val="tr-TR"/>
        </w:rPr>
      </w:pPr>
      <w:r w:rsidRPr="00EB32E1">
        <w:rPr>
          <w:b/>
          <w:i/>
          <w:iCs/>
          <w:lang w:val="tr-TR"/>
        </w:rPr>
        <w:t>43 Adım Projesi</w:t>
      </w:r>
    </w:p>
    <w:tbl>
      <w:tblPr>
        <w:tblStyle w:val="PlainTable4"/>
        <w:tblW w:w="9400" w:type="dxa"/>
        <w:tblLook w:val="06A0" w:firstRow="1" w:lastRow="0" w:firstColumn="1" w:lastColumn="0" w:noHBand="1" w:noVBand="1"/>
      </w:tblPr>
      <w:tblGrid>
        <w:gridCol w:w="2059"/>
        <w:gridCol w:w="7341"/>
      </w:tblGrid>
      <w:tr w:rsidR="00174003" w:rsidRPr="006B3129" w14:paraId="3F7DA139"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3F74928"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0BE6743"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38C461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Faaliyet, fakültemizin Türkçe Öğretmenliği Tiyatro ve Drama Uygulamaları dersi kapsamında öğrenciler tarafından hem yazılan hem de sahnelenen “Bir Dürüstlük Hikâyesi” adlı çocuk tiyatrosu ile planlanmıştır. Etkinlik kapsamında değerler eğitimi, erdem, dürüstlük, aile bilinci ve sorumluluk temaları etrafında kurgulanan oyun metni geliştirilmiş; hedef kitle olarak Kütahya’daki çocuk öğrenciler belirlenmiştir. Ayrıca, Kütahya İl Millî Eğitim Müdürlüğü ile iş birliği kurularak etkinliğin sahnelenmesi için gerekli organizasyon süreci planlanmıştır.</w:t>
            </w:r>
          </w:p>
          <w:p w14:paraId="276A9908"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52F3510C"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519ECEF7"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476A99A"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67556AE9"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tiyatro gösterisi fakültemiz öğrencileri tarafından Kütahya İl Millî Eğitim Müdürlüğünde sahnelenmiştir. Oyun kapsamında çocukların </w:t>
            </w:r>
            <w:r w:rsidRPr="008A6FEC">
              <w:rPr>
                <w:rFonts w:ascii="Times New Roman" w:hAnsi="Times New Roman" w:cs="Times New Roman"/>
                <w:sz w:val="24"/>
                <w:szCs w:val="24"/>
                <w:lang w:val="tr"/>
              </w:rPr>
              <w:lastRenderedPageBreak/>
              <w:t xml:space="preserve">değerler eğitimi ile ilgili temalar aktarılarak izleyicilere sunulmuştur. Etkinlikte Türkçe Öğretmenliği Bölümü 4. sınıf öğrencileri tarafından yazılan ve sahnelenen oyun, çocuk izleyiciler tarafından ilgiyle izlenmiştir </w:t>
            </w:r>
            <w:r w:rsidRPr="008A6FEC">
              <w:rPr>
                <w:rFonts w:ascii="Times New Roman" w:hAnsi="Times New Roman" w:cs="Times New Roman"/>
                <w:b/>
                <w:bCs/>
                <w:sz w:val="24"/>
                <w:szCs w:val="24"/>
                <w:lang w:val="tr"/>
              </w:rPr>
              <w:t xml:space="preserve"> </w:t>
            </w:r>
            <w:hyperlink r:id="rId226" w:history="1">
              <w:r w:rsidRPr="008A6FEC">
                <w:rPr>
                  <w:rStyle w:val="Kpr"/>
                  <w:rFonts w:ascii="Times New Roman" w:hAnsi="Times New Roman" w:cs="Times New Roman"/>
                  <w:sz w:val="24"/>
                  <w:szCs w:val="24"/>
                  <w:lang w:val="tr"/>
                </w:rPr>
                <w:t>(43 Adım Projesi)(OD3)</w:t>
              </w:r>
            </w:hyperlink>
            <w:r w:rsidRPr="008A6FEC">
              <w:t xml:space="preserve">. </w:t>
            </w:r>
          </w:p>
        </w:tc>
      </w:tr>
      <w:tr w:rsidR="00174003" w:rsidRPr="006B3129" w14:paraId="14F21F9D"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B79227B"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512CC2D1"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D3AA89D"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0E635CF7"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4CC949E7"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7B38023"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2C4777BD"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6124FE41"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633AED8F"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Değişen Dünyada Kişilik Sarmalı Semineri</w:t>
      </w:r>
    </w:p>
    <w:tbl>
      <w:tblPr>
        <w:tblStyle w:val="PlainTable4"/>
        <w:tblW w:w="9400" w:type="dxa"/>
        <w:tblLook w:val="06A0" w:firstRow="1" w:lastRow="0" w:firstColumn="1" w:lastColumn="0" w:noHBand="1" w:noVBand="1"/>
      </w:tblPr>
      <w:tblGrid>
        <w:gridCol w:w="2059"/>
        <w:gridCol w:w="7341"/>
      </w:tblGrid>
      <w:tr w:rsidR="00174003" w:rsidRPr="006B3129" w14:paraId="3C365A6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6B88101"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F39FF72"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7F098A75"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Etkinlik, değişen dünya koşullarında bireylerin kişilik yapısına dikkati çekmek amacıyla planlanmıştır. Seminer konusu ve hedef kitlesi belirlenmiş; konuşmacı olarak Doç. Dr. Bünyamin Han görevlendirilmiştir. Etkinliğin gerçekleştirilmesi için Kütahya Anadolu İmam Hatip Lisesi ile koordinasyon sağlanarak seminerin tarihi ve yeri önceden organize edilmiştir.</w:t>
            </w:r>
          </w:p>
          <w:p w14:paraId="2C11A6B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2F2FBF45"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C380987"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CD2322B"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6DB895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seminer, 18 Aralık 2025 tarihinde yüz yüze olarak Kütahya Anadolu İmam Hatip Lisesi’nde uygulanmıştır. Etkinlikte Doç. Dr. Bünyamin Han tarafından “Değişen Dünyada Kişilik Sarmalı” başlıklı akademik içerikli sunum gerçekleştirilmiş ve seminere katılan öğrencilere bu kavramsal çerçeve aktarılmıştır </w:t>
            </w:r>
            <w:hyperlink r:id="rId227" w:history="1">
              <w:r w:rsidRPr="008A6FEC">
                <w:rPr>
                  <w:rStyle w:val="Kpr"/>
                  <w:rFonts w:ascii="Times New Roman" w:hAnsi="Times New Roman" w:cs="Times New Roman"/>
                  <w:sz w:val="24"/>
                  <w:szCs w:val="24"/>
                  <w:lang w:val="tr"/>
                </w:rPr>
                <w:t>(Değişen Dünyada Kişilik Sarmalı Semineri)(OD3)</w:t>
              </w:r>
            </w:hyperlink>
            <w:r w:rsidRPr="008A6FEC">
              <w:t>.</w:t>
            </w:r>
          </w:p>
        </w:tc>
      </w:tr>
      <w:tr w:rsidR="00174003" w:rsidRPr="006B3129" w14:paraId="1D7A49B4"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5C9818C"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E7BBCA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5C009ED1"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1ED99D75"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5E1D6946"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76A3AB4"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415B140F"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295C9CDD"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60FA9C7B"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Meslektaş Koçluğu Semineri</w:t>
      </w:r>
    </w:p>
    <w:tbl>
      <w:tblPr>
        <w:tblStyle w:val="PlainTable4"/>
        <w:tblW w:w="9400" w:type="dxa"/>
        <w:tblLook w:val="06A0" w:firstRow="1" w:lastRow="0" w:firstColumn="1" w:lastColumn="0" w:noHBand="1" w:noVBand="1"/>
      </w:tblPr>
      <w:tblGrid>
        <w:gridCol w:w="2059"/>
        <w:gridCol w:w="7341"/>
      </w:tblGrid>
      <w:tr w:rsidR="00174003" w:rsidRPr="006B3129" w14:paraId="0AEEBE2D"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951FE7E"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99CD927"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1437B8C"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Etkinlik, okul öncesi öğretmenlerinin mesleki gelişimlerini desteklemek amacıyla “Meslektaş Koçluğu” teması çerçevesinde planlanmıştır. Seminerin hedef kitlesi Tavşanlı Hayme Ana Anaokulu öğretmenleri olarak belirlenmiş; konuşmacı olarak Fakültemiz öğretim elemanı Dr. Öğr. Üyesi Mustafa Çelik görevlendirilmiştir. Etkinliğin tarihi ve uygulanacağı kurum belirlenerek ilgili okul yönetimi ile koordinasyon sağlanmış ve seminer organizasyonu yapılmıştır.</w:t>
            </w:r>
          </w:p>
          <w:p w14:paraId="14E75D30"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1002170D"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4028B1F"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09FDA0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3F7BEB63"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Planlanan seminer, 16 Aralık 2025 tarihinde Tavşanlı Hayme Ana Anaokulu’ nda Dr. Öğr. Üyesi Mustafa Çelik tarafından yüz yüze olarak gerçekleştirilmiştir. Seminer kapsamında öğretmenlere meslektaş koçluğu yaklaşımı çerçevesinde bilgilendirmeler yapılmış ve mesleki gelişimi destekleyici içerikler aktarılmıştır</w:t>
            </w:r>
            <w:r w:rsidRPr="008A6FEC">
              <w:rPr>
                <w:rFonts w:ascii="Times New Roman" w:hAnsi="Times New Roman" w:cs="Times New Roman"/>
                <w:b/>
                <w:bCs/>
                <w:sz w:val="24"/>
                <w:szCs w:val="24"/>
                <w:lang w:val="tr"/>
              </w:rPr>
              <w:t xml:space="preserve"> </w:t>
            </w:r>
            <w:hyperlink r:id="rId228" w:history="1">
              <w:r w:rsidRPr="008A6FEC">
                <w:rPr>
                  <w:rStyle w:val="Kpr"/>
                  <w:rFonts w:ascii="Times New Roman" w:hAnsi="Times New Roman" w:cs="Times New Roman"/>
                  <w:sz w:val="24"/>
                  <w:szCs w:val="24"/>
                  <w:lang w:val="tr"/>
                </w:rPr>
                <w:t>(Meslektaş Koçluğu Semineri)(OD3)</w:t>
              </w:r>
            </w:hyperlink>
            <w:r w:rsidRPr="008A6FEC">
              <w:t>.</w:t>
            </w:r>
          </w:p>
        </w:tc>
      </w:tr>
      <w:tr w:rsidR="00174003" w:rsidRPr="006B3129" w14:paraId="2C17B16D"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B3AF848"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053C296"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85CEBEE"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w:t>
            </w:r>
          </w:p>
          <w:p w14:paraId="6FD3D177"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3BB5BBA2"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23FE6B5B"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tc>
        <w:tc>
          <w:tcPr>
            <w:tcW w:w="7341" w:type="dxa"/>
          </w:tcPr>
          <w:p w14:paraId="726943D8"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14:paraId="4B5CA1BD"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5EC05E0"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43 Adım Projesi</w:t>
      </w:r>
    </w:p>
    <w:tbl>
      <w:tblPr>
        <w:tblStyle w:val="PlainTable4"/>
        <w:tblW w:w="9400" w:type="dxa"/>
        <w:tblLook w:val="06A0" w:firstRow="1" w:lastRow="0" w:firstColumn="1" w:lastColumn="0" w:noHBand="1" w:noVBand="1"/>
      </w:tblPr>
      <w:tblGrid>
        <w:gridCol w:w="2059"/>
        <w:gridCol w:w="7341"/>
      </w:tblGrid>
      <w:tr w:rsidR="00174003" w:rsidRPr="006B3129" w14:paraId="03663B21"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AAA3BEB"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FC95C2C"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2AE1C77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Etkinlik, fakültemiz öğrencileri tarafından tiyatro ve drama uygulamaları kapsamında planlanmıştır. Program çerçevesinde iki farklı tiyatro gösterisi düzenlenmiş; bunlar Prof. Dr. Fulya Topçuoğlu Ünal’ın yazıp yönettiği “Sonsuza Dönüştür Sıfır Atık Macerası” ile Türkçe Öğretmenliği 4. sınıf öğrencilerinin kendi yazıp oynadıkları tiyatro oyunlarıdır. Etkinliğin hedef kitlesi ilkokul ve ortaokul öğrencileri olarak belirlenmiş, gösterilerin okullarda uygulanması için gerekli planlama ve okul iş birlikleri önceden organize edilmiştir.</w:t>
            </w:r>
          </w:p>
          <w:p w14:paraId="32AF1FD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7C9473D2"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3F70C4D"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79F9900"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0BD633B"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tiyatro gösterileri Beylerbeyi Konferans Salonu’nda üç seansta izleyiciyle buluşarak uygulanmıştır. Gösterilere sırasıyla Fatih Ortaokulu, Kütahya AİHL Ortaokulu, Atakent Ortaokulu, Cumhuriyet Ortaokulu, Linyit Ortaokulu ve Girne Koleji öğrencileri katılmış, toplamda 706 öğrenci tiyatroları izlemiştir. Etkinlikler, hem fakülte öğrencileri tarafından oynanan eserler hem de öğretim üyesi yönetimindeki oyun ile sahnelenerek çocuk izleyicilerle paylaşılmıştır </w:t>
            </w:r>
            <w:hyperlink r:id="rId229" w:history="1">
              <w:r w:rsidRPr="008A6FEC">
                <w:rPr>
                  <w:rStyle w:val="Kpr"/>
                  <w:rFonts w:ascii="Times New Roman" w:hAnsi="Times New Roman" w:cs="Times New Roman"/>
                  <w:sz w:val="24"/>
                  <w:szCs w:val="24"/>
                  <w:lang w:val="tr"/>
                </w:rPr>
                <w:t>(43 Adım Projesi)(OD3)</w:t>
              </w:r>
            </w:hyperlink>
            <w:r w:rsidRPr="008A6FEC">
              <w:t>.</w:t>
            </w:r>
          </w:p>
        </w:tc>
      </w:tr>
      <w:tr w:rsidR="00174003" w:rsidRPr="006B3129" w14:paraId="086C7288"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62C31A1"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878D9E9"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5F4C931D"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17B4A6B7"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1C50E5C2"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437279C9"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19B6FE9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68AF839" w14:textId="77777777" w:rsidR="00174003" w:rsidRDefault="00174003" w:rsidP="00174003">
      <w:pPr>
        <w:pStyle w:val="ListeParagraf"/>
        <w:keepNext/>
        <w:keepLines/>
        <w:pBdr>
          <w:top w:val="nil"/>
          <w:left w:val="nil"/>
          <w:bottom w:val="nil"/>
          <w:right w:val="nil"/>
          <w:between w:val="nil"/>
        </w:pBdr>
        <w:spacing w:after="234" w:line="259" w:lineRule="auto"/>
        <w:ind w:left="501" w:firstLine="0"/>
        <w:rPr>
          <w:b/>
          <w:i/>
          <w:iCs/>
          <w:lang w:val="tr-TR"/>
        </w:rPr>
      </w:pPr>
    </w:p>
    <w:p w14:paraId="7C619E1C" w14:textId="77777777" w:rsidR="00174003" w:rsidRDefault="00174003" w:rsidP="00174003">
      <w:pPr>
        <w:pStyle w:val="ListeParagraf"/>
        <w:keepNext/>
        <w:keepLines/>
        <w:pBdr>
          <w:top w:val="nil"/>
          <w:left w:val="nil"/>
          <w:bottom w:val="nil"/>
          <w:right w:val="nil"/>
          <w:between w:val="nil"/>
        </w:pBdr>
        <w:spacing w:after="234" w:line="259" w:lineRule="auto"/>
        <w:ind w:left="501" w:firstLine="0"/>
        <w:rPr>
          <w:b/>
          <w:i/>
          <w:iCs/>
          <w:lang w:val="tr-TR"/>
        </w:rPr>
      </w:pPr>
    </w:p>
    <w:p w14:paraId="47FB9E98"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Kütahya Akşemsettin Kız Anadolu İmam Hatip Lisesi ile Atatürk Ortaokulu‘nda Farklı Başlıklar Altında Konferanslar</w:t>
      </w:r>
    </w:p>
    <w:tbl>
      <w:tblPr>
        <w:tblStyle w:val="PlainTable4"/>
        <w:tblW w:w="9400" w:type="dxa"/>
        <w:tblLook w:val="06A0" w:firstRow="1" w:lastRow="0" w:firstColumn="1" w:lastColumn="0" w:noHBand="1" w:noVBand="1"/>
      </w:tblPr>
      <w:tblGrid>
        <w:gridCol w:w="2059"/>
        <w:gridCol w:w="7341"/>
      </w:tblGrid>
      <w:tr w:rsidR="00174003" w:rsidRPr="008A6FEC" w14:paraId="3CD7E5DA"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B0001F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6A5824EA"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28D0A16"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Fakültemiz öğretim üyelerinden Prof. Dr. Kürşad Yılmaz, Doç. Dr. Çınar Kaya ve Dr. Öğr. Üyesi Recep Serkan Arık tarafından, farklı eğitimsel temalar çerçevesinde toplumla bilgi paylaşımını destekleyecek konferanslar planlanmıştır. Etkinliklerde ele alınacak konu başlıkları belirlenmiş, hedef kitle olarak Kütahya’daki ortaokul ve lise öğrencileri seçilmiştir. Ayrıca ilgili okullar ile gerekli koordinasyonlar sağlanarak konferans takvimi ve yerleri önceden organize edilmiştir.</w:t>
            </w:r>
          </w:p>
          <w:p w14:paraId="07C8C91C"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3B8DD29B"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4199BC4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41D7DE3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17473DE"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konferanslar, fakültemiz öğretim üyeleri tarafından yüz yüze olarak uygulanmış; bu kapsamda Prof. Dr. Kürşad Yılmaz tarafından 2 Aralık 2025 tarihinde Kütahya Akşemsettin Kız Anadolu İmam Hatip Lisesi’nde “İnsan ve Toplum Bilimleri” başlıklı konferans verilmiş, Doç. Dr. Çınar Kaya tarafından 9 Aralık 2025 tarihinde Atatürk Ortaokulu’nda “Hane İçi Dijital Eğitim” başlıklı konferans sunulmuş ve Dr. Öğr. Üyesi Recep Serkan Arık tarafından 25 Kasım 2025 tarihinde yine Atatürk </w:t>
            </w:r>
            <w:r w:rsidRPr="008A6FEC">
              <w:rPr>
                <w:rFonts w:ascii="Times New Roman" w:hAnsi="Times New Roman" w:cs="Times New Roman"/>
                <w:sz w:val="24"/>
                <w:szCs w:val="24"/>
                <w:lang w:val="tr"/>
              </w:rPr>
              <w:lastRenderedPageBreak/>
              <w:t xml:space="preserve">Ortaokulu’nda “Çocuğun Başarısında Aile” başlıklı konferans gerçekleştirilmiştir </w:t>
            </w:r>
            <w:hyperlink r:id="rId230" w:history="1">
              <w:r w:rsidRPr="008A6FEC">
                <w:rPr>
                  <w:rStyle w:val="Kpr"/>
                  <w:rFonts w:ascii="Times New Roman" w:hAnsi="Times New Roman" w:cs="Times New Roman"/>
                  <w:sz w:val="24"/>
                  <w:szCs w:val="24"/>
                  <w:lang w:val="tr"/>
                </w:rPr>
                <w:t>(Kütahya Akşemsettin Kız Anadolu İmam Hatip Lisesi ile Atatürk Ortaokulu‘nda Farklı Başlıklar Altında Konferanslar)(OD3)</w:t>
              </w:r>
            </w:hyperlink>
            <w:r w:rsidRPr="008A6FEC">
              <w:t>.</w:t>
            </w:r>
          </w:p>
        </w:tc>
      </w:tr>
      <w:tr w:rsidR="00174003" w:rsidRPr="008A6FEC" w14:paraId="278D594E"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AD55EA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769DC891"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E246BF2"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64DF3C2"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0C09B30F"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74A7DAA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667D1AC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8792EE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B26F713"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43 Adım Projesi</w:t>
      </w:r>
    </w:p>
    <w:tbl>
      <w:tblPr>
        <w:tblStyle w:val="PlainTable4"/>
        <w:tblW w:w="9400" w:type="dxa"/>
        <w:tblLook w:val="06A0" w:firstRow="1" w:lastRow="0" w:firstColumn="1" w:lastColumn="0" w:noHBand="1" w:noVBand="1"/>
      </w:tblPr>
      <w:tblGrid>
        <w:gridCol w:w="2059"/>
        <w:gridCol w:w="7341"/>
      </w:tblGrid>
      <w:tr w:rsidR="00174003" w:rsidRPr="008A6FEC" w14:paraId="7CE932C8"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0E18FAF"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7852091C"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E345D85"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Fakültemiz tarafından, öğretmen adaylarının sanatsal üretim yoluyla topluma katkı sunmalarını sağlamak, çocuklara yönelik kültürel ve eğitsel etkinlikler aracılığıyla okul–üniversite iş birliğini güçlendirmek amacıyla tiyatro gösterimleri planlanmıştır. Bu kapsamda, Tiyatro ve Drama Uygulamaları dersi çerçevesinde sahnelenecek oyunların içeriği belirlenmiş; etkinliğin Kütahya İl Millî Eğitim Müdürlüğü iş birliğiyle Beylerbeyi Konferans Salonu’nda gerçekleştirilmesine karar verilmiştir. Hedef kitle olarak ilkokul öğrencileri belirlenmiş ve ilgili okullarla koordinasyon sağlanmıştır.</w:t>
            </w:r>
          </w:p>
          <w:p w14:paraId="39F4BC51"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39D3EC4C"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94E2E2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674E3037"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D9C8CD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sz w:val="24"/>
                <w:szCs w:val="24"/>
                <w:lang w:val="tr"/>
              </w:rPr>
              <w:t xml:space="preserve">Planlanan etkinlik kapsamında, Prof. Dr. Fulya Topçuoğlu Ünal tarafından yazılıp yönetilen “Çekmez Köy” adlı tiyatro oyunu ile Türkçe Öğretmenliği 4. sınıf öğrencilerinin yazıp oynadığı ve yönetmenliğini üstlendiği çocuk tiyatroları iki perde hâlinde sahnelenmiştir. Gösterimler, Şeker İlkokulu (220), Cumhuriyet İlkokulu (235), Mehmet Çini İlkokulu (90), Şehit Uzman Çavuş Hasan Yaşar İlkokulu (49), Fevzi Çakmak İlkokulu (36), Yunus Emre İlkokulu (24) ve Ümran Aygen İlkokulu (28) olmak üzere toplam 682 ilkokul öğrencisi tarafından izlenmiştir. Gösterimlerin ardından öğrencilerle geleneksel çocuk oyunları oynanmış; etkinliğe katkılarından dolayı İl Millî Eğitim Müdür Yardımcısı Mustafa Topuz ve Ar-Ge birimi sorumlularından Kenan Ay’a teşekkür edilmiştir </w:t>
            </w:r>
            <w:hyperlink r:id="rId231" w:history="1">
              <w:r w:rsidRPr="008A6FEC">
                <w:rPr>
                  <w:rStyle w:val="Kpr"/>
                  <w:rFonts w:ascii="Times New Roman" w:hAnsi="Times New Roman" w:cs="Times New Roman"/>
                  <w:sz w:val="24"/>
                  <w:szCs w:val="24"/>
                  <w:lang w:val="tr"/>
                </w:rPr>
                <w:t>(43 Adım Projesi)(OD3)</w:t>
              </w:r>
            </w:hyperlink>
            <w:r w:rsidRPr="008A6FEC">
              <w:t>.</w:t>
            </w:r>
          </w:p>
        </w:tc>
      </w:tr>
      <w:tr w:rsidR="00174003" w:rsidRPr="008A6FEC" w14:paraId="7D04F5D7"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21CF16F"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7B66F04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71D0CDE"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0836D4C"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760F3C74"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4258356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4D05E42C"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418F317D"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2D6A7249"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Kütahya MEB Necmettin Erbakan Mesleki ve Teknik Anadolu Lisesi İtfaiyecilik ve Yangın Güvenliği Bölümü Öğrencilerine “Küresel Isınmanın Etkileri” Konulu Seminer</w:t>
      </w:r>
    </w:p>
    <w:tbl>
      <w:tblPr>
        <w:tblStyle w:val="PlainTable4"/>
        <w:tblW w:w="9400" w:type="dxa"/>
        <w:tblLook w:val="06A0" w:firstRow="1" w:lastRow="0" w:firstColumn="1" w:lastColumn="0" w:noHBand="1" w:noVBand="1"/>
      </w:tblPr>
      <w:tblGrid>
        <w:gridCol w:w="2059"/>
        <w:gridCol w:w="7341"/>
      </w:tblGrid>
      <w:tr w:rsidR="00174003" w:rsidRPr="008A6FEC" w14:paraId="742A4DE9"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7AF273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458175BA"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28E323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6FEC">
              <w:rPr>
                <w:rFonts w:ascii="Times New Roman" w:hAnsi="Times New Roman" w:cs="Times New Roman"/>
                <w:b w:val="0"/>
                <w:sz w:val="24"/>
                <w:szCs w:val="24"/>
                <w:lang w:val="tr"/>
              </w:rPr>
              <w:t xml:space="preserve">Etkinlik, çevresel farkındalık oluşturma amacıyla planlanmış; fakültemizin akademik personeli Doç. Dr. Sibel Işık tarafından yürütülmek üzere konu başlığı “Küresel Isınmanın Etkileri” olarak belirlenmiştir. Hedef kitlenin Kütahya MEB Necmettin Erbakan Mesleki ve Teknik Anadolu Lisesi İtfaiyecilik ve Yangın Güvenliği Bölümü </w:t>
            </w:r>
            <w:r w:rsidRPr="008A6FEC">
              <w:rPr>
                <w:rFonts w:ascii="Times New Roman" w:hAnsi="Times New Roman" w:cs="Times New Roman"/>
                <w:b w:val="0"/>
                <w:sz w:val="24"/>
                <w:szCs w:val="24"/>
                <w:lang w:val="tr"/>
              </w:rPr>
              <w:lastRenderedPageBreak/>
              <w:t>öğrencileri olarak seçilmesinin ardından seminerin tarih, yer ve içeriği fakülte ile okul arasında yapılan koordinasyonla organize edilmiştir.</w:t>
            </w:r>
          </w:p>
        </w:tc>
      </w:tr>
      <w:tr w:rsidR="00174003" w:rsidRPr="008A6FEC" w14:paraId="06C0A790" w14:textId="77777777" w:rsidTr="00750B5D">
        <w:trPr>
          <w:trHeight w:val="1834"/>
        </w:trPr>
        <w:tc>
          <w:tcPr>
            <w:cnfStyle w:val="001000000000" w:firstRow="0" w:lastRow="0" w:firstColumn="1" w:lastColumn="0" w:oddVBand="0" w:evenVBand="0" w:oddHBand="0" w:evenHBand="0" w:firstRowFirstColumn="0" w:firstRowLastColumn="0" w:lastRowFirstColumn="0" w:lastRowLastColumn="0"/>
            <w:tcW w:w="2059" w:type="dxa"/>
          </w:tcPr>
          <w:p w14:paraId="15FBD83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79A3418C"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7168A34"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seminer 19 Kasım 2025 tarihinde, Fakültemiz öğretim üyesi Doç. Dr. Sibel Işık tarafından Kütahya MEB Necmettin Erbakan Mesleki ve Teknik Anadolu Lisesi İtfaiyecilik ve Yangın Güvenliği Bölümü öğrencilerine yüz yüze olarak verilmiştir; seminerde küresel ısınmanın nedenleri, etkileri ve konuya ilişkin temel farkındalık bilgiler öğrencilere aktarılmıştır </w:t>
            </w:r>
            <w:hyperlink r:id="rId232" w:history="1">
              <w:r w:rsidRPr="008A6FEC">
                <w:rPr>
                  <w:rStyle w:val="Kpr"/>
                  <w:rFonts w:ascii="Times New Roman" w:hAnsi="Times New Roman" w:cs="Times New Roman"/>
                  <w:sz w:val="24"/>
                  <w:szCs w:val="24"/>
                  <w:lang w:val="tr"/>
                </w:rPr>
                <w:t>(Kütahya MEB Necmettin Erbakan Mesleki ve Teknik Anadolu Lisesi İtfaiyecilik ve Yangın Güvenliği Bölümü Öğrencilerine “Küresel Isınmanın Etkileri” Konulu Seminer)(OD3)</w:t>
              </w:r>
            </w:hyperlink>
            <w:r w:rsidRPr="008A6FEC">
              <w:t>.</w:t>
            </w:r>
          </w:p>
        </w:tc>
      </w:tr>
      <w:tr w:rsidR="00174003" w:rsidRPr="008A6FEC" w14:paraId="17B28B0D"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7E8FB6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3001922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751E0E7"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B2DD0DD"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7A031C21"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78D204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3C1B2FBC"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45B2036"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16EFAC22"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Simav İlçe Millî Eğitim Müdürlüğü Tarafından Düzenlenen “Öğretmen Atölyeleri” Kapsamında, Okul Öncesi Eğitimi Anabilim Dalı Akademisyenlerimiz Simav’daki Okul Öncesi Öğretmenleriyle Buluşma</w:t>
      </w:r>
    </w:p>
    <w:tbl>
      <w:tblPr>
        <w:tblStyle w:val="PlainTable4"/>
        <w:tblW w:w="9400" w:type="dxa"/>
        <w:tblLook w:val="06A0" w:firstRow="1" w:lastRow="0" w:firstColumn="1" w:lastColumn="0" w:noHBand="1" w:noVBand="1"/>
      </w:tblPr>
      <w:tblGrid>
        <w:gridCol w:w="2059"/>
        <w:gridCol w:w="7341"/>
      </w:tblGrid>
      <w:tr w:rsidR="00174003" w:rsidRPr="008A6FEC" w14:paraId="48B29504"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3AB592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5F8763D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80D0311"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A6FEC">
              <w:rPr>
                <w:rFonts w:ascii="Times New Roman" w:hAnsi="Times New Roman" w:cs="Times New Roman"/>
                <w:b w:val="0"/>
                <w:bCs w:val="0"/>
                <w:sz w:val="24"/>
                <w:szCs w:val="24"/>
              </w:rPr>
              <w:t xml:space="preserve">Simav İlçe Millî Eğitim Müdürlüğü tarafından düzenlenen “Öğretmen Atölyeleri” kapsamında, fakültemizin Okul Öncesi Eğitimi Anabilim Dalı akademisyenleri ile Simav’daki okul öncesi öğretmenlerinin bir araya gelmesi planlanmıştır. Etkinlikte akademik bilgi paylaşımı yapılması amacıyla aşağıdaki akademisyenler seminer sunumlarını yürütmek üzere görevlendirilmiştir: Dr. Öğr. Üyesi Tuğba Aydemir Özalp (Reggio Emilia Yaklaşımı), Doç. Dr. Murat Bartan (Çocuklar İçin Felsefe – P4C), Dr. Öğr. Üyesi Merve Öngen (Okul Öncesi Eğitimde Doğa Temelli Uygulamalar), Dr. Öğr. Üyesi Sevinç Demir Kaya (Erken Okuryazarlık Becerileri) ve Dr. Öğr. Üyesi Berna Türe Köse (Okul Öncesi Eğitimde Dinleme Eğitimi). Bu planlama çerçevesinde seminer başlıkları belirlenmiş ve etkinliğin hedef kitlesi olarak Simav’daki okul öncesi öğretmenleri seçilmiştir. </w:t>
            </w:r>
          </w:p>
          <w:p w14:paraId="563BA19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61E52C0D"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60B83A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02C6AFA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B4C8709"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atölye etkinliği, Simav İlçe Millî Eğitim Müdürlüğü’nün desteği ile söz konusu akademisyenlerin katılımıyla Simav’da yüz yüze gerçekleştirilmiştir. Etkinlik boyunca belirtilen başlıklarda akademisyenler seminerlerini okul öncesi öğretmenleri ile paylaşmış; Reggio Emilia Yaklaşımı, Çocuklar İçin Felsefe (P4C), Doğa Temelli Uygulamalar, Erken Okuryazarlık Becerileri ve Dinleme Eğitimi gibi alana yönelik güncel bilgileri katılımcılarla aktarmışlardır </w:t>
            </w:r>
            <w:hyperlink r:id="rId233" w:history="1">
              <w:r w:rsidRPr="008A6FEC">
                <w:rPr>
                  <w:rStyle w:val="Kpr"/>
                  <w:rFonts w:ascii="Times New Roman" w:hAnsi="Times New Roman" w:cs="Times New Roman"/>
                  <w:sz w:val="24"/>
                  <w:szCs w:val="24"/>
                  <w:lang w:val="tr"/>
                </w:rPr>
                <w:t>(Simav İlçe Millî Eğitim Müdürlüğü Tarafından Düzenlenen “Öğretmen Atölyeleri” Kapsamında, Okul Öncesi Eğitimi Anabilim Dalı Akademisyenlerimiz Simav’daki Okul Öncesi Öğretmenleriyle Buluşma)(OD3)</w:t>
              </w:r>
            </w:hyperlink>
            <w:r w:rsidRPr="008A6FEC">
              <w:t>.</w:t>
            </w:r>
          </w:p>
        </w:tc>
      </w:tr>
      <w:tr w:rsidR="00174003" w:rsidRPr="008A6FEC" w14:paraId="75D84ED4"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FD7E00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7B9C58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CDACDB6"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112B5E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D48181D"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06550FF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Önlem alma</w:t>
            </w:r>
          </w:p>
        </w:tc>
        <w:tc>
          <w:tcPr>
            <w:tcW w:w="7341" w:type="dxa"/>
          </w:tcPr>
          <w:p w14:paraId="0852D87E"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01D1EF2C"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6DD12E58" w14:textId="77777777" w:rsidR="00174003" w:rsidRPr="00561903" w:rsidRDefault="00174003">
      <w:pPr>
        <w:pStyle w:val="ListeParagraf"/>
        <w:keepNext/>
        <w:keepLines/>
        <w:numPr>
          <w:ilvl w:val="0"/>
          <w:numId w:val="4"/>
        </w:numPr>
        <w:pBdr>
          <w:top w:val="nil"/>
          <w:left w:val="nil"/>
          <w:bottom w:val="nil"/>
          <w:right w:val="nil"/>
          <w:between w:val="nil"/>
        </w:pBdr>
        <w:spacing w:after="234" w:line="259" w:lineRule="auto"/>
        <w:rPr>
          <w:b/>
          <w:i/>
          <w:iCs/>
          <w:lang w:val="tr-TR"/>
        </w:rPr>
      </w:pPr>
      <w:r w:rsidRPr="007B0EB6">
        <w:rPr>
          <w:b/>
          <w:i/>
          <w:iCs/>
          <w:lang w:val="tr-TR"/>
        </w:rPr>
        <w:t>Dijital Çağda Öğretmenlik ve Eğitimin Geleceği Paneli</w:t>
      </w:r>
    </w:p>
    <w:tbl>
      <w:tblPr>
        <w:tblStyle w:val="PlainTable4"/>
        <w:tblW w:w="9400" w:type="dxa"/>
        <w:tblLook w:val="06A0" w:firstRow="1" w:lastRow="0" w:firstColumn="1" w:lastColumn="0" w:noHBand="1" w:noVBand="1"/>
      </w:tblPr>
      <w:tblGrid>
        <w:gridCol w:w="2059"/>
        <w:gridCol w:w="7341"/>
      </w:tblGrid>
      <w:tr w:rsidR="00174003" w:rsidRPr="008A6FEC" w14:paraId="3107B6D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CEBCB2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4CDC5D6C"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CF8C70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Dijital Çağda Öğretmenlik ve Eğitimin Geleceği Paneli, 24 Kasım 2025 Pazartesi günü Kütahya Dumlupınar Üniversitesi Eğitim Fakültesi Temel Eğitim Bölümü tarafından Öğretmenler Günü etkinlikleri kapsamında planlanmıştır. Panelin amacı, öğretmenlik mesleğinin dijital dönüşüm sürecindeki rolünü, eğitimin geleceğini ve bu süreçte öğretmenlerin yetkinliklerini tartışmak olarak belirlenmiştir. Panelde yer alacak konuşmacılar ve panelin içeriği fakülte koordinatörlüğü tarafından önceden belirlenmiş; konuşmacılar, etkinliğin yapılacağı yer ve tarih organize edilmiştir. Etkinliğin Mehmet Âkif Ersoy Konferans Salonu’nda gerçekleştirilmesine karar verilmiş ve panel öncesi yürütülecek açılış programı ile ilgili hazırlıklar yapılmıştır.</w:t>
            </w:r>
          </w:p>
          <w:p w14:paraId="2EF96796"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65C3A565"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FFF202B"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4981C9F8"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32DF95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panel, 24 Kasım 2025 tarihinde yüz yüze olarak Kütahya Dumlupınar Üniversitesi Mehmet Âkif Ersoy Konferans Salonu’nda uygulanmıştır. Panel etkinliğine, Rektör Prof. Dr. Süleyman Kızıltoprak ve Rektör Yardımcısı Prof. Dr. Ayhan Kahraman ile Eğitim Fakültesi Dekanı Prof. Dr. Metin Demir, Güzel Sanatlar Fakültesi Dekanı Prof. Dr. Levent Mercin, akademik ve idari personel, öğrenciler ve öğretmenler katılmıştır. Panel, saygı duruşu ve İstiklal Marşı ile başlamış; ardından Rektör Kızıltoprak’ın açılış konuşmasıyla devam etmiştir. Kızıltoprak, öğretmenliğin bilgi aktarımının ötesinde karakter ve değer eğitimi de içerdiğini vurgulamıştır. Panelin akademik bölümünde, moderatör Doç. Dr. Muhammet Özden yönetiminde Prof. Dr. Hıdır Karaduman ve Dr. Yeliz Günal Aggül dijital çağda öğretmenlik ve eğitimin geleceğine dair konuşmalar yaparak katılımcılarla etkileşimli bir tartışma yürütmüşlerdir. Etkinlik, öğrencilerin ve katılımcıların sorularının yanıtlanması ve teşekkür konuşmasıyla sona ermiştir </w:t>
            </w:r>
            <w:hyperlink r:id="rId234" w:history="1">
              <w:r w:rsidRPr="008A6FEC">
                <w:rPr>
                  <w:rStyle w:val="Kpr"/>
                  <w:rFonts w:ascii="Times New Roman" w:hAnsi="Times New Roman" w:cs="Times New Roman"/>
                  <w:sz w:val="24"/>
                  <w:szCs w:val="24"/>
                  <w:lang w:val="tr"/>
                </w:rPr>
                <w:t>(Dijital Çağda Öğretmenlik ve Eğitimin Geleceği Paneli)(OD3)</w:t>
              </w:r>
            </w:hyperlink>
            <w:r w:rsidRPr="008A6FEC">
              <w:t>.</w:t>
            </w:r>
          </w:p>
        </w:tc>
      </w:tr>
      <w:tr w:rsidR="00174003" w:rsidRPr="008A6FEC" w14:paraId="09E2F776"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DACFA4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1009F61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932C611"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5BE561BA"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0AD5767E"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33C2A0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162454C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3A2F8096" w14:textId="77777777" w:rsidR="00174003" w:rsidRDefault="00174003" w:rsidP="00174003">
      <w:pPr>
        <w:keepNext/>
        <w:keepLines/>
        <w:pBdr>
          <w:top w:val="nil"/>
          <w:left w:val="nil"/>
          <w:bottom w:val="nil"/>
          <w:right w:val="nil"/>
          <w:between w:val="nil"/>
        </w:pBdr>
        <w:spacing w:after="234" w:line="259" w:lineRule="auto"/>
        <w:ind w:left="0" w:firstLine="0"/>
        <w:jc w:val="left"/>
        <w:rPr>
          <w:b/>
        </w:rPr>
      </w:pPr>
    </w:p>
    <w:p w14:paraId="4B64D8E7"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AB Merkezi Projeler Bilgilendirme Toplantısı</w:t>
      </w:r>
    </w:p>
    <w:tbl>
      <w:tblPr>
        <w:tblStyle w:val="PlainTable4"/>
        <w:tblW w:w="9400" w:type="dxa"/>
        <w:tblLook w:val="06A0" w:firstRow="1" w:lastRow="0" w:firstColumn="1" w:lastColumn="0" w:noHBand="1" w:noVBand="1"/>
      </w:tblPr>
      <w:tblGrid>
        <w:gridCol w:w="2059"/>
        <w:gridCol w:w="7341"/>
      </w:tblGrid>
      <w:tr w:rsidR="00174003" w:rsidRPr="008A6FEC" w14:paraId="3953B8C5"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76E1EAA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53F43FF1"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C45E5C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 xml:space="preserve">Eğitim Fakültesi bünyesinde, akademik personelin Avrupa Birliği (AB) projeleriyle ilgili bilgi sahibi olmalarını sağlamak amacıyla bir AB Merkezi Projeler Bilgilendirme Toplantısı planlanmıştır. Toplantının içeriği, proje türleri, proje hazırlama süreçleri ve iyi uygulama örneklerinin paylaşılması üzerine yapılandırılmış; konuşmacı olarak Fakültemiz Eğitim Bilimleri Bölümü öğretim üyesi Doç. Dr. Bünyamin </w:t>
            </w:r>
            <w:r w:rsidRPr="008A6FEC">
              <w:rPr>
                <w:rFonts w:ascii="Times New Roman" w:hAnsi="Times New Roman" w:cs="Times New Roman"/>
                <w:b w:val="0"/>
                <w:sz w:val="24"/>
                <w:szCs w:val="24"/>
                <w:lang w:val="tr"/>
              </w:rPr>
              <w:lastRenderedPageBreak/>
              <w:t>HAN görevlendirilmiştir. Ayrıca toplantıda, “Inclusive and Innovative Digital Education for Migrant Community in Kenya and Somalia (IIDEMIC)” başlıklı Erasmus+ KA220 CBHE projesinin koordinatörlüğü de Doç. Dr. Bünyamin HAN tarafından yürütüleceği için bu proje tanıtım etkinliği programın bir parçası olarak planlanmıştır.</w:t>
            </w:r>
          </w:p>
          <w:p w14:paraId="008CEC59"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1271FCC3"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5BE43E60"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5E39C1E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8D01993"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bilgilendirme toplantısı, 09 Ekim 2025 tarihinde yüz yüze olarak Eğitim Fakültesi Mehmet Âkif Ersoy Konferans Salonu’nda gerçekleştirilmiştir. Etkinlikte Doç. Dr. Bünyamin HAN, AB Merkezi Projeleri kapsamında proje türleri, içerikleri ve proje yazım süreçleri hakkında katılımcılara kapsamlı bilgiler aktarmıştır. Ayrıca Dr. HAN, Erasmus+ KA220 CBHE projesi “Inclusive and Innovative Digital Education for Migrant Community in Kenya and Somalia (IIDEMIC)” ile ilgili deneyimlerini ve iyi uygulama örneklerini katılımcılarla paylaşmıştır. Toplantı sonunda Eğitim Fakültesi Dekanı Prof. Dr. Metin DEMİR söz alarak fakültemizden daha fazla uluslararası proje başvurusu yapılmasının önemine vurgu yapmış ve bu yönde yürütülecek çalışmalar hakkında bilgiler sunmuştur </w:t>
            </w:r>
            <w:hyperlink r:id="rId235" w:history="1">
              <w:r w:rsidRPr="008A6FEC">
                <w:rPr>
                  <w:rStyle w:val="Kpr"/>
                  <w:rFonts w:ascii="Times New Roman" w:hAnsi="Times New Roman" w:cs="Times New Roman"/>
                  <w:sz w:val="24"/>
                  <w:szCs w:val="24"/>
                  <w:lang w:val="tr"/>
                </w:rPr>
                <w:t>(AB Merkezi Projeler Bilgilendirme Toplantısı)(OD3)</w:t>
              </w:r>
            </w:hyperlink>
            <w:r w:rsidRPr="008A6FEC">
              <w:t>.</w:t>
            </w:r>
          </w:p>
        </w:tc>
      </w:tr>
      <w:tr w:rsidR="00174003" w:rsidRPr="008A6FEC" w14:paraId="58973143"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9FA8EF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5C4AA60A"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6D0BC7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00DA7A6C"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1652D60B"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B49C1B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179A5245"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02EA2796" w14:textId="77777777" w:rsidR="00174003" w:rsidRPr="00CF761E" w:rsidRDefault="00174003" w:rsidP="00174003">
      <w:pPr>
        <w:keepNext/>
        <w:keepLines/>
        <w:pBdr>
          <w:top w:val="nil"/>
          <w:left w:val="nil"/>
          <w:bottom w:val="nil"/>
          <w:right w:val="nil"/>
          <w:between w:val="nil"/>
        </w:pBdr>
        <w:spacing w:after="234" w:line="259" w:lineRule="auto"/>
        <w:ind w:left="0" w:firstLine="0"/>
        <w:rPr>
          <w:b/>
          <w:i/>
          <w:iCs/>
          <w:lang w:val="tr-TR"/>
        </w:rPr>
      </w:pPr>
    </w:p>
    <w:p w14:paraId="6BFD52D2"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Yapay Zekâ Paneli</w:t>
      </w:r>
    </w:p>
    <w:tbl>
      <w:tblPr>
        <w:tblStyle w:val="PlainTable4"/>
        <w:tblW w:w="9400" w:type="dxa"/>
        <w:tblLook w:val="06A0" w:firstRow="1" w:lastRow="0" w:firstColumn="1" w:lastColumn="0" w:noHBand="1" w:noVBand="1"/>
      </w:tblPr>
      <w:tblGrid>
        <w:gridCol w:w="2059"/>
        <w:gridCol w:w="7341"/>
      </w:tblGrid>
      <w:tr w:rsidR="00174003" w:rsidRPr="008A6FEC" w14:paraId="0A22EC9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705F3E5F"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10E8ABA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90D600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Eğitim Fakültesi tarafından planlanan panelin teması “Eğitim Bilimlerinde Yapay Zekâ” olarak belirlenmiştir. Etkinlik tarih olarak 01 Ekim 2025 günü planlanmış ve Mehmet Âkif Ersoy Salonu panelin yapılacağı mekân olarak seçilmiştir. Panel programının içeriği, konuşmacıların sunum başlıkları ve katılım formatı önceden organize edilip Fakülte tarafından duyurulmuştur. Panelde yapay zekânın temel kavramlarından başlayarak güncel uygulamalara, eğitimde kullanıma ve etik boyutlara kadar farklı perspektiflerde ele alınacak oturumlar tasarlanmıştır. Katılımcılar arasında akademisyenler, öğrenciler ve davetliler hedeflenmiştir.</w:t>
            </w:r>
          </w:p>
          <w:p w14:paraId="212B031B"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67DA332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8DC19A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2ED0F49C"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144CF8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panel 01 Ekim 2025 tarihinde Mehmet Âkif Ersoy Salonu’nda yüz yüze olarak gerçekleştirilmiştir. Panelde konuşmacı olarak; Dr. Soydan Serttaş “Yapay Zekâ ve Temelleri” başlıklı sunumunda yapay zekânın kavramsal çerçevesini katılımcılara aktarmış, Yapay Zekâ Topluluğu farklı uygulama örneklerini paylaşmıştır. Ardından Öğretmen Nilgün Gürler derslerde yapay zekâ kullanımına yönelik uygulama örneklerini katılımcılara sunmuş, Dr. Turgay Alakurt etik sorunlara ve veri güvenliğine değinmiştir. Ayrıca Dr. Yusuf Zorlu ve Araştırma </w:t>
            </w:r>
            <w:r w:rsidRPr="008A6FEC">
              <w:rPr>
                <w:rFonts w:ascii="Times New Roman" w:hAnsi="Times New Roman" w:cs="Times New Roman"/>
                <w:sz w:val="24"/>
                <w:szCs w:val="24"/>
                <w:lang w:val="tr"/>
              </w:rPr>
              <w:lastRenderedPageBreak/>
              <w:t xml:space="preserve">Görevlisi Ahmet Faruk Kaymak, “Eğitimde Yapay Zekâya Genel Bakış ve Uygulamalar” başlıklı sunumlarında yapay zekânın eğitimdeki geleceği ve eğitim içerikli uygulamalara ilişkin kapsamlı değerlendirmeler yapmışlardır. Tüm oturumlarda panelistler ile katılımcılar arasında soru-cevap bölümleri gerçekleştirilmiş ve panel verimli bir tartışma ortamı sunmuştur </w:t>
            </w:r>
            <w:hyperlink r:id="rId236" w:history="1">
              <w:r w:rsidRPr="008A6FEC">
                <w:rPr>
                  <w:rStyle w:val="Kpr"/>
                  <w:rFonts w:ascii="Times New Roman" w:hAnsi="Times New Roman" w:cs="Times New Roman"/>
                  <w:sz w:val="24"/>
                  <w:szCs w:val="24"/>
                  <w:lang w:val="tr"/>
                </w:rPr>
                <w:t>(Yapay Zekâ Paneli)(OD3)</w:t>
              </w:r>
            </w:hyperlink>
            <w:r w:rsidRPr="008A6FEC">
              <w:t>.</w:t>
            </w:r>
          </w:p>
        </w:tc>
      </w:tr>
      <w:tr w:rsidR="00174003" w:rsidRPr="008A6FEC" w14:paraId="36301426"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8E83E9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40B6439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B4C6AD9"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DABE2F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A0603A2"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D81C28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2610B53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03C63E37" w14:textId="77777777" w:rsidR="00174003" w:rsidRDefault="00174003" w:rsidP="00174003">
      <w:pPr>
        <w:keepNext/>
        <w:keepLines/>
        <w:pBdr>
          <w:top w:val="nil"/>
          <w:left w:val="nil"/>
          <w:bottom w:val="nil"/>
          <w:right w:val="nil"/>
          <w:between w:val="nil"/>
        </w:pBdr>
        <w:spacing w:after="234" w:line="259" w:lineRule="auto"/>
        <w:rPr>
          <w:b/>
          <w:i/>
          <w:iCs/>
          <w:lang w:val="tr-TR"/>
        </w:rPr>
      </w:pPr>
    </w:p>
    <w:p w14:paraId="674D67B8"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TÜBİTAK 2209 Öğrenci Araştırma Projeleri</w:t>
      </w:r>
    </w:p>
    <w:tbl>
      <w:tblPr>
        <w:tblStyle w:val="PlainTable4"/>
        <w:tblW w:w="9400" w:type="dxa"/>
        <w:tblLook w:val="06A0" w:firstRow="1" w:lastRow="0" w:firstColumn="1" w:lastColumn="0" w:noHBand="1" w:noVBand="1"/>
      </w:tblPr>
      <w:tblGrid>
        <w:gridCol w:w="2059"/>
        <w:gridCol w:w="7341"/>
      </w:tblGrid>
      <w:tr w:rsidR="00174003" w:rsidRPr="008A6FEC" w14:paraId="667095F7"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F90F05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1660DBB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CD92E4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Fakültemiz bünyesinde, lisans öğrencilerinin araştırma becerilerini geliştirmek ve onları bilimsel faaliyete teşvik etmek amacıyla TÜBİTAK 2209 Öğrenci Araştırma Projeleri bilgilendirme etkinliği planlanmıştır. Etkinlik içeriği, TÜBİTAK 2209 programının kapsamı, proje hazırlama süreçleri ve destek türleri üzerine düzenlenmiş; konuşmacı olarak Fakültemiz akademisyenlerinden detaylı sunum yapan kişiler görevlendirilmiştir. Etkinliğin hedef kitlesi olarak fakülte öğrencileri belirlenmiş; toplantı tarihi ve yeri fakülte koordinasyonu ile organize edilmiştir.</w:t>
            </w:r>
          </w:p>
          <w:p w14:paraId="52D23CBA"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7A5864F7"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836223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1FCC3B27"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9061B76"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faaliyet kapsamında, İlköğretim Matematik Öğretmenliği lisans programı öğrencileri Melike Beyza Bilgetekin, Deniz Mışraklı, Beyza Dereli ve Merve Sezgin, 17–19 Mayıs 2025 tarihleri arasında düzenlenen Fen, Matematik, Girişimcilik ve Teknoloji Eğitimi Kongresi (FMGTEK-2025)’e katılmıştır. Kongrede, öğrencilerden Melike Beyza Bilgetekin akademik bildiri sunumu gerçekleştirmiş; diğer öğrenciler kongre oturumlarını takip ederek alandaki güncel akademik çalışmaları izleme ve uluslararası nitelikte bir bilimsel etkinliği deneyimleme fırsatı bulmuştur. Etkinlik, öğrencilerin akademik gelişimleri ve bilimsel farkındalıkları açısından önemli bir uygulama süreci olarak tamamlanmıştır </w:t>
            </w:r>
            <w:hyperlink r:id="rId237" w:history="1">
              <w:r w:rsidRPr="008A6FEC">
                <w:rPr>
                  <w:rStyle w:val="Kpr"/>
                  <w:rFonts w:ascii="Times New Roman" w:hAnsi="Times New Roman" w:cs="Times New Roman"/>
                  <w:sz w:val="24"/>
                  <w:szCs w:val="24"/>
                  <w:lang w:val="tr"/>
                </w:rPr>
                <w:t>(TÜBİTAK 2209 Öğrenci Araştırma Projeleri)(OD3)</w:t>
              </w:r>
            </w:hyperlink>
            <w:r w:rsidRPr="008A6FEC">
              <w:t>.</w:t>
            </w:r>
          </w:p>
        </w:tc>
      </w:tr>
      <w:tr w:rsidR="00174003" w:rsidRPr="008A6FEC" w14:paraId="2594A637"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C26558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55AC41B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C61ADE5"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5A590EAB"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5D747A1"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52B95BA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2BFD0C8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4EE3AD20"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0F7582F7"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Kapsayıcı Eğitime Robotik Destekli Proje</w:t>
      </w:r>
    </w:p>
    <w:tbl>
      <w:tblPr>
        <w:tblStyle w:val="PlainTable4"/>
        <w:tblW w:w="9400" w:type="dxa"/>
        <w:tblLook w:val="06A0" w:firstRow="1" w:lastRow="0" w:firstColumn="1" w:lastColumn="0" w:noHBand="1" w:noVBand="1"/>
      </w:tblPr>
      <w:tblGrid>
        <w:gridCol w:w="2059"/>
        <w:gridCol w:w="7341"/>
      </w:tblGrid>
      <w:tr w:rsidR="00174003" w:rsidRPr="008A6FEC" w14:paraId="19DB1B90"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A2DE52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3DBC84B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43D7818"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 xml:space="preserve">Kütahya Dumlupınar Üniversitesi, kapsayıcı eğitimin güçlendirilmesi ve farklı öğrenme gereksinimlerine sahip öğrencilerin eğitim süreçlerine eşit katılımının desteklenmesi amacıyla Erasmus+ KA220 Yükseköğretim Ortaklıkları Programı kapsamında Robots4Inclusion (Kapsayıcı Eğitim için Robotik Yaklaşımlar) projesini planlamıştır. Proje, Almanya, İrlanda, </w:t>
            </w:r>
            <w:r w:rsidRPr="008A6FEC">
              <w:rPr>
                <w:rFonts w:ascii="Times New Roman" w:hAnsi="Times New Roman" w:cs="Times New Roman"/>
                <w:b w:val="0"/>
                <w:sz w:val="24"/>
                <w:szCs w:val="24"/>
                <w:lang w:val="tr"/>
              </w:rPr>
              <w:lastRenderedPageBreak/>
              <w:t>Litvanya, İspanya, Finlandiya ve Türkiye’den üniversite ve eğitim kurumlarının ortaklığıyla yürütülmek üzere yapılandırılmış; Türkiye koordinatörlüğü ve stratejik ortaklık görevi Kütahya Dumlupınar Üniversitesi tarafından üstlenilmiştir. Üniversitemiz adına proje yürütücülüğü Mühendislik Fakültesi öğretim üyesi Prof. Dr. Oktay Şahbaz tarafından planlanmış; proje ekibi Dr. Öğr. Üyesi Fatma Çağlin Akıllıoğlu, Dr. Öğr. Üyesi Soydan Serttaş, Arş. Gör. Dr. Gamze İnci, Öğr. Gör. Vehbi Onur Demirciler, Arş. Gör. Zeynep Betül Çetin ve Arş. Gör. Mehmet Ali Dursun’dan oluşturulmuştur. Projenin temel hedefi; her düzeyde öğrencinin eğitim süreçlerine etkin katılımını sağlamak ve sosyo-duygusal ile sosyo-teknik becerilerinin gelişimini desteklemek olarak belirlenmiştir.</w:t>
            </w:r>
          </w:p>
          <w:p w14:paraId="4534E8F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2C74A94F"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5BD1B2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42C6CD8E"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FC8912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proje kapsamında, kapsayıcı öğrenme ortamlarını desteklemek amacıyla TOKADI adlı eğitsel robot geliştirilmiştir. TOKADI, öğretmenlerin sınıf içi etkinliklerinde kullanabileceği şekilde tasarlanmış; robotik ve programlama temelli etkinliklerle öğrencilerin yalnızca akademik değil, iş birliği, iletişim, problem çözme ve teknoloji kullanımı becerilerinin gelişimine katkı sağlamıştır. Projenin uygulama sürecinde, öğretmenlere yönelik kapsamlı eğitimler düzenlenmiş; bu eğitimler sonucunda öğretmenler TOKADI robotunu sınıf uygulamalarına entegre ederek çeşitli etkinlikler gerçekleştirmiştir. Ayrıca proje sürecinde ülkeler arası iyi uygulama örnekleri paylaşılmış ve robotik temelli eğitsel yaklaşımlar yaygınlaştırılmıştır </w:t>
            </w:r>
            <w:hyperlink r:id="rId238" w:history="1">
              <w:r w:rsidRPr="008A6FEC">
                <w:rPr>
                  <w:rStyle w:val="Kpr"/>
                  <w:rFonts w:ascii="Times New Roman" w:hAnsi="Times New Roman" w:cs="Times New Roman"/>
                  <w:sz w:val="24"/>
                  <w:szCs w:val="24"/>
                  <w:lang w:val="tr"/>
                </w:rPr>
                <w:t>(Kapsayıcı Eğitime Robotik Destekli Proje)(OD3)</w:t>
              </w:r>
            </w:hyperlink>
            <w:r w:rsidRPr="008A6FEC">
              <w:t>.</w:t>
            </w:r>
          </w:p>
        </w:tc>
      </w:tr>
      <w:tr w:rsidR="00174003" w:rsidRPr="008A6FEC" w14:paraId="7C7699BC"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28FFB0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389D8E96"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F73EAE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D088F8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5803B2C8"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CF4B8F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03686BFE"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20EE95C0" w14:textId="77777777" w:rsidR="00174003" w:rsidRPr="00313C25" w:rsidRDefault="00174003" w:rsidP="00174003">
      <w:pPr>
        <w:keepNext/>
        <w:keepLines/>
        <w:pBdr>
          <w:top w:val="nil"/>
          <w:left w:val="nil"/>
          <w:bottom w:val="nil"/>
          <w:right w:val="nil"/>
          <w:between w:val="nil"/>
        </w:pBdr>
        <w:spacing w:after="234" w:line="259" w:lineRule="auto"/>
        <w:rPr>
          <w:b/>
          <w:i/>
          <w:iCs/>
          <w:lang w:val="tr-TR"/>
        </w:rPr>
      </w:pPr>
    </w:p>
    <w:p w14:paraId="7BF39A39"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Maarif Model Değerlendirme Projesi Toplantısının 4. Oturumu</w:t>
      </w:r>
    </w:p>
    <w:tbl>
      <w:tblPr>
        <w:tblStyle w:val="PlainTable4"/>
        <w:tblW w:w="9400" w:type="dxa"/>
        <w:tblLook w:val="06A0" w:firstRow="1" w:lastRow="0" w:firstColumn="1" w:lastColumn="0" w:noHBand="1" w:noVBand="1"/>
      </w:tblPr>
      <w:tblGrid>
        <w:gridCol w:w="2059"/>
        <w:gridCol w:w="7341"/>
      </w:tblGrid>
      <w:tr w:rsidR="00174003" w:rsidRPr="008A6FEC" w14:paraId="1728F51C"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B7074B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343B769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8404E79"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 ile Kütahya İl Millî Eğitim Müdürlüğü paydaşlığında yürütülen Maarif Model Değerlendirme Projesi kapsamında, Türkiye Yüzyılı Maarif Modeli’nin sahadaki uygulama süreçlerini izlemek, uygulamada karşılaşılan güçlükleri belirlemek ve çözüm önerileri geliştirmek amacıyla proje toplantılarının dördüncü oturumunun düzenlenmesi planlanmıştır. Toplantının, uygulayıcı öğretmenlerle doğrudan etkileşim sağlamak amacıyla Gediz İlçe Millî Eğitim Müdürlüğü ev sahipliğinde gerçekleştirilmesine; açılış konuşmasının Eğitim Fakültesi Dekanı Prof. Dr. Metin Demir tarafından yapılmasına ve proje sunumunun Prof. Dr. Senar Alkın Şahin tarafından gerçekleştirilmesine karar verilmiştir. Hedef katılımcı grubu olarak akademisyenler, ilçe yöneticileri ve 1. ve 5. sınıf düzeylerinde görev yapan öğretmenler belirlenmiştir.</w:t>
            </w:r>
          </w:p>
          <w:p w14:paraId="060F61D6"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23C06CD8"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94FE6A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29503FFA"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6B3333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Planlanan toplantı, Gediz İlçe Millî Eğitim Müdürlüğü binasında gerçekleştirilmiştir. Toplantı, Prof. Dr. Metin Demir’in açılış konuşması ile başlamış; ardından Prof. Dr. Senar Alkın Şahin tarafından Maarif Model Değerlendirme Projesine ilişkin kapsamlı bir sunum yapılmıştır.</w:t>
            </w:r>
            <w:r w:rsidRPr="008A6FEC">
              <w:rPr>
                <w:rFonts w:ascii="Times New Roman" w:hAnsi="Times New Roman" w:cs="Times New Roman"/>
                <w:sz w:val="24"/>
                <w:szCs w:val="24"/>
                <w:lang w:val="tr"/>
              </w:rPr>
              <w:br/>
              <w:t xml:space="preserve">Toplantıya Eğitim Fakültesinden Prof. Dr. Metin Demir, Prof. Dr. Senar Alkın Şahin, Prof. Dr. Nihal Tunca Güçlü, Doç. Dr. Nur Leman Balbağ ve Dr. Öğr. Üyesi Handan Kılıç Şahin; sahadan ise Gediz İlçe Millî Eğitim Müdürü Mahmut Bahadur, şube müdürleri ile 1. ve 5. sınıf düzeylerinde görev yapan çok sayıda öğretmen katılım sağlamıştır. Toplantı süresince, Maarif Modeli’nin uygulanma sürecinde karşılaşılan güçlükler ve bu güçlüklerin aşılmasına yönelik çözüm önerileri öğretmen ve yöneticilerin katkılarıyla ele alınmıştır </w:t>
            </w:r>
            <w:hyperlink r:id="rId239" w:history="1">
              <w:r w:rsidRPr="008A6FEC">
                <w:rPr>
                  <w:rStyle w:val="Kpr"/>
                  <w:rFonts w:ascii="Times New Roman" w:hAnsi="Times New Roman" w:cs="Times New Roman"/>
                  <w:sz w:val="24"/>
                  <w:szCs w:val="24"/>
                  <w:lang w:val="tr"/>
                </w:rPr>
                <w:t>(Maarif Model Değerlendirme Projesi Toplantısının 4. Oturumu)(OD3)</w:t>
              </w:r>
            </w:hyperlink>
            <w:r w:rsidRPr="008A6FEC">
              <w:t>.</w:t>
            </w:r>
          </w:p>
        </w:tc>
      </w:tr>
    </w:tbl>
    <w:p w14:paraId="281C6639" w14:textId="77777777" w:rsidR="00174003" w:rsidRDefault="00174003" w:rsidP="00174003">
      <w:pPr>
        <w:pStyle w:val="ListeParagraf"/>
        <w:keepNext/>
        <w:keepLines/>
        <w:pBdr>
          <w:top w:val="nil"/>
          <w:left w:val="nil"/>
          <w:bottom w:val="nil"/>
          <w:right w:val="nil"/>
          <w:between w:val="nil"/>
        </w:pBdr>
        <w:spacing w:after="234" w:line="259" w:lineRule="auto"/>
        <w:ind w:left="501" w:firstLine="0"/>
        <w:rPr>
          <w:b/>
          <w:i/>
          <w:iCs/>
          <w:lang w:val="tr-TR"/>
        </w:rPr>
      </w:pPr>
    </w:p>
    <w:p w14:paraId="648A64AF"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lang w:val="tr-TR"/>
        </w:rPr>
        <w:t>Birim Ziyaretleri ve BİDR Farkındalık Eğitimi</w:t>
      </w:r>
    </w:p>
    <w:tbl>
      <w:tblPr>
        <w:tblStyle w:val="PlainTable4"/>
        <w:tblW w:w="9400" w:type="dxa"/>
        <w:tblLook w:val="06A0" w:firstRow="1" w:lastRow="0" w:firstColumn="1" w:lastColumn="0" w:noHBand="1" w:noVBand="1"/>
      </w:tblPr>
      <w:tblGrid>
        <w:gridCol w:w="2059"/>
        <w:gridCol w:w="7341"/>
      </w:tblGrid>
      <w:tr w:rsidR="00174003" w:rsidRPr="008A6FEC" w14:paraId="32EB56CB"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C456E7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7EAB530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D9CE2D3"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Fakültemizde kalite güvencesi süreçlerine ilişkin farkındalığı artırmak ve birimlerin Birim İç Değerlendirme Raporu (BİDR) hazırlama yeterliklerini güçlendirmek amacıyla, Kalite Koordinatör Yardımcısı Öğr. Gör. Yeşim ARABOĞA tarafından Birim Ziyaretleri ve BİDR Farkındalık Eğitimi planlanmıştır. Eğitim kapsamında, kalite güvencesi sisteminin amacı ve hedefleri, Kalite Güvencesi Yönergesi çerçevesinde birimlerin sorumlulukları, BİDR hazırlama sürecinin yıl içindeki takvimi ve raporun kurumsal kalite ile akreditasyon süreçlerindeki rolü ele alınacak şekilde içerik yapılandırılmıştır. Ayrıca eğitimin yüz yüze toplantı formatında gerçekleştirilmesine karar verilmiş ve katılımcı profili belirlenmiştir.</w:t>
            </w:r>
          </w:p>
          <w:p w14:paraId="56B683C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594EE1FD"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096D853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499D205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BEDB53E"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eğitim, Kalite Koordinatör Yardımcısı Öğr. Gör. Yeşim ARABOĞA tarafından yüz yüze olarak gerçekleştirilmiştir. Eğitim, BİDR’ nin önemi vurgulanarak başlamış; Kalite Koordinatörlüğü’nün faaliyetlerinin amacı ve hedefleri, kalite güvencesi yönergesine uygun olarak birimlerin yapması gerekenler ve BİDR hazırlama takviminin yıl içindeki dağılımı ayrıntılı biçimde açıklanmıştır. Eğitimin devamında, BİDR yazımında çoklu katılımın önemi, raporun hem birim hem de üniversite açısından taşıdığı değer ve akreditasyon süreçleriyle ilişkisi üzerinde durulmuştur. BİDR içeriğinde yer alan ana ölçütler ve alt ölçütler detaylı olarak tanıtılmış; hangi ölçütlerde hangi tür kanıtların kullanılacağı, paydaşların kimler olduğu ve paydaş katılımının neden gerekli olduğu açıklanmıştır. Ayrıca web sayfalarının şeffaflık ve kanıt sunma açısından etkin kullanımı vurgulanmıştır. Bunun yanında PUKÖ döngüsünün anlamı, PUKÖ’ ye uygun olgunluk düzeylerinin nasıl belirleneceği örneklerle açıklanmış; doğru kanıt gösteriminin nasıl yapılacağı uygulamalı biçimde anlatılmıştır. Eğitim, katılımcıların </w:t>
            </w:r>
            <w:r w:rsidRPr="008A6FEC">
              <w:rPr>
                <w:rFonts w:ascii="Times New Roman" w:hAnsi="Times New Roman" w:cs="Times New Roman"/>
                <w:sz w:val="24"/>
                <w:szCs w:val="24"/>
                <w:lang w:val="tr"/>
              </w:rPr>
              <w:lastRenderedPageBreak/>
              <w:t xml:space="preserve">sorularının yanıtlandığı soru-cevap bölümü ile sürdürülmüştür </w:t>
            </w:r>
            <w:hyperlink r:id="rId240" w:history="1">
              <w:r w:rsidRPr="008A6FEC">
                <w:rPr>
                  <w:rStyle w:val="Kpr"/>
                  <w:rFonts w:ascii="Times New Roman" w:hAnsi="Times New Roman" w:cs="Times New Roman"/>
                  <w:sz w:val="24"/>
                  <w:szCs w:val="24"/>
                  <w:lang w:val="tr"/>
                </w:rPr>
                <w:t>(Birim Ziyaretleri ve BİDR Farkındalık Eğitimi)(OD3)</w:t>
              </w:r>
            </w:hyperlink>
            <w:r w:rsidRPr="008A6FEC">
              <w:t>.</w:t>
            </w:r>
          </w:p>
        </w:tc>
      </w:tr>
      <w:tr w:rsidR="00174003" w:rsidRPr="008A6FEC" w14:paraId="4412D550"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240984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431EAED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B25454C"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FE01F05"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2301702"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218E376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67EF4B7E"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9EF99B1" w14:textId="77777777" w:rsidR="00174003" w:rsidRDefault="00174003" w:rsidP="00174003">
      <w:pPr>
        <w:keepNext/>
        <w:keepLines/>
        <w:pBdr>
          <w:top w:val="nil"/>
          <w:left w:val="nil"/>
          <w:bottom w:val="nil"/>
          <w:right w:val="nil"/>
          <w:between w:val="nil"/>
        </w:pBdr>
        <w:spacing w:after="234" w:line="259" w:lineRule="auto"/>
        <w:rPr>
          <w:b/>
          <w:i/>
          <w:iCs/>
          <w:lang w:val="tr-TR"/>
        </w:rPr>
      </w:pPr>
    </w:p>
    <w:p w14:paraId="27E7FFB5" w14:textId="77777777" w:rsidR="00174003" w:rsidRPr="00EB32E1" w:rsidRDefault="00174003" w:rsidP="00EB32E1">
      <w:pPr>
        <w:keepNext/>
        <w:keepLines/>
        <w:pBdr>
          <w:top w:val="nil"/>
          <w:left w:val="nil"/>
          <w:bottom w:val="nil"/>
          <w:right w:val="nil"/>
          <w:between w:val="nil"/>
        </w:pBdr>
        <w:spacing w:after="234" w:line="259" w:lineRule="auto"/>
        <w:rPr>
          <w:b/>
          <w:i/>
          <w:iCs/>
          <w:lang w:val="tr-TR"/>
        </w:rPr>
      </w:pPr>
      <w:r w:rsidRPr="00EB32E1">
        <w:rPr>
          <w:b/>
          <w:i/>
          <w:iCs/>
        </w:rPr>
        <w:t>Okul Koridorlarını Bilim ve Sanatla Buluşturma</w:t>
      </w:r>
    </w:p>
    <w:tbl>
      <w:tblPr>
        <w:tblStyle w:val="PlainTable4"/>
        <w:tblW w:w="9400" w:type="dxa"/>
        <w:tblLook w:val="06A0" w:firstRow="1" w:lastRow="0" w:firstColumn="1" w:lastColumn="0" w:noHBand="1" w:noVBand="1"/>
      </w:tblPr>
      <w:tblGrid>
        <w:gridCol w:w="2059"/>
        <w:gridCol w:w="7341"/>
      </w:tblGrid>
      <w:tr w:rsidR="00174003" w:rsidRPr="008A6FEC" w14:paraId="49EB3124"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A49858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4193ECB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2ED51E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Fakültemiz bünyesinde faaliyet gösteren Matematik, Bilim ve Eğitim Topluluğu (MBET) tarafından, ilkokul öğrencilerinin öğrenme ortamlarını zenginleştirmek, bilime ve sanata yönelik farkındalıklarını artırmak amacıyla “Okul Koridorlarını Bilim ve Sanatla Buluşturuyoruz” projesi planlanmıştır. Proje, Gençlik Hizmetleri Genel Müdürlüğü UNİDES Programı kapsamında desteklenmiş ve Dr. Öğr. Üyesi Seçil Yemen Karpuzcu danışmanlığında yürütülmek üzere yapılandırılmıştır. Projenin uygulanacağı okul olarak Orgeneral Asım Gündüz İlkokulu belirlenmiş; okul koridorlarında bilimsel ve sanatsal temalı çizimlerin yer alması hedeflenmiştir. Çizimlerin hazırlanması sürecinde disiplinler arası iş birliği sağlanarak Güzel Sanatlar Fakültesi öğretim elemanı Öğr. Gör. Mehmet Pehlivan’ın katkı sunması planlanmıştır.</w:t>
            </w:r>
          </w:p>
          <w:p w14:paraId="456B8C1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0B8A064A"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5EC90E8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623FA38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E70E18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proje kapsamında, Orgeneral Asım Gündüz İlkokulu’nda tanıtım ve uygulama etkinliği gerçekleştirilmiştir. Etkinliğe DPÜ Rektörü Prof. Dr. Süleyman Kızıltoprak, Eğitim Fakültesi Dekanı Prof. Dr. Metin Demir, İl Millî Eğitim Müdür Yardımcısı Mustafa Topuz, akademisyenler, öğretmenler ile İlköğretim Matematik Öğretmenliği ve Çizgi Film Animasyon programlarından gönüllü öğrenciler katılmıştır. Proje kapsamında okul koridorlarına bilimsel ve sanatsal çizimler uygulanmış; çizimlerin hazırlanmasında Öğr. Gör. Mehmet Pehlivan tarafından akademik ve sanatsal destek sağlanmıştır. Etkinlikte, projenin eğitim ortamlarına katkısı ve öğrenciler üzerindeki olumlu etkileri vurgulanmıştır </w:t>
            </w:r>
            <w:hyperlink r:id="rId241" w:history="1">
              <w:r w:rsidRPr="008A6FEC">
                <w:rPr>
                  <w:rStyle w:val="Kpr"/>
                  <w:rFonts w:ascii="Times New Roman" w:hAnsi="Times New Roman" w:cs="Times New Roman"/>
                  <w:sz w:val="24"/>
                  <w:szCs w:val="24"/>
                  <w:lang w:val="tr"/>
                </w:rPr>
                <w:t>(Okul Koridorlarını Bilim ve Sanatla Buluşturma)(OD3)</w:t>
              </w:r>
            </w:hyperlink>
            <w:r w:rsidRPr="008A6FEC">
              <w:t>.</w:t>
            </w:r>
          </w:p>
        </w:tc>
      </w:tr>
      <w:tr w:rsidR="00174003" w:rsidRPr="008A6FEC" w14:paraId="1AEFF625"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920087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6CF1B74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011679B"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06C050F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B5E2B6D"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02C2A31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7FF66A6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56B4ABD2" w14:textId="77777777" w:rsidR="00174003" w:rsidRDefault="00174003" w:rsidP="00174003">
      <w:pPr>
        <w:keepNext/>
        <w:keepLines/>
        <w:pBdr>
          <w:top w:val="nil"/>
          <w:left w:val="nil"/>
          <w:bottom w:val="nil"/>
          <w:right w:val="nil"/>
          <w:between w:val="nil"/>
        </w:pBdr>
        <w:spacing w:after="234" w:line="259" w:lineRule="auto"/>
        <w:rPr>
          <w:b/>
          <w:i/>
          <w:iCs/>
          <w:lang w:val="tr-TR"/>
        </w:rPr>
      </w:pPr>
    </w:p>
    <w:p w14:paraId="6C306C1B"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Köy Okulları Değişim Ağı Derneği ile Köyde Öğretmen Olmayı Konuşuyoruz Söyleşisi</w:t>
      </w:r>
    </w:p>
    <w:tbl>
      <w:tblPr>
        <w:tblStyle w:val="PlainTable4"/>
        <w:tblW w:w="9400" w:type="dxa"/>
        <w:tblLook w:val="06A0" w:firstRow="1" w:lastRow="0" w:firstColumn="1" w:lastColumn="0" w:noHBand="1" w:noVBand="1"/>
      </w:tblPr>
      <w:tblGrid>
        <w:gridCol w:w="2059"/>
        <w:gridCol w:w="7341"/>
      </w:tblGrid>
      <w:tr w:rsidR="00174003" w:rsidRPr="008A6FEC" w14:paraId="6F3FBA06"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8B0395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3B94062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8BE1B88"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 xml:space="preserve">Fakültemizde, öğretmen adaylarının kırsal bölgelerde öğretmenlik deneyimine ilişkin farkındalıklarını artırmak ve toplumsal sorumluluk bilinci kazanmalarını desteklemek amacıyla Köy Okulları Değişim Ağı Derneği iş birliğinde “Köyde Öğretmen Olmayı Konuşuyoruz” başlıklı bir söyleşi planlanmıştır. Etkinliğin konuşmacısı olarak, köy okullarında öğretmenlik deneyimi bulunan ve dernek bünyesinde aktif çalışmalar </w:t>
            </w:r>
            <w:r w:rsidRPr="008A6FEC">
              <w:rPr>
                <w:rFonts w:ascii="Times New Roman" w:hAnsi="Times New Roman" w:cs="Times New Roman"/>
                <w:b w:val="0"/>
                <w:sz w:val="24"/>
                <w:szCs w:val="24"/>
                <w:lang w:val="tr"/>
              </w:rPr>
              <w:lastRenderedPageBreak/>
              <w:t>yürüten Öykü Kocaman davet edilmiştir. Söyleşinin fakültemiz Mehmet Âkif Ersoy Salonu’nda gerçekleştirilmesine karar verilmiş; hedef kitle olarak akademik ve idari personel ile öğretmen adayları belirlenmiştir.</w:t>
            </w:r>
          </w:p>
          <w:p w14:paraId="7032FDC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29EE9C9F"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AD0717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299EA53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6363DD3"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söyleşi, fakültemiz Mehmet Âkif Ersoy Salonu’nda yüz yüze olarak gerçekleştirilmiştir. Etkinliğe Eğitim Fakültesi Dekanı Prof. Dr. Metin Demir, fakültemizin akademik ve idari personeli ile çok sayıda öğrenci katılmıştır. Söyleşide konuşmacı olarak yer alan Öykü Kocaman, Köy Okulları Değişim Ağı Derneği çatısı altında yürütülen çalışmalar hakkında bilgi vermiş; köy okullarında öğretmenlik yapmanın sorumluluklarını, karşılaşılan zorlukları ve bu süreçte öğretmenlerin üstlendiği çok yönlü rolleri kendi deneyimlerinden örneklerle aktarmıştır. Ayrıca Türkiye’nin farklı bölgelerinde yürütülen dernek projelerine değinerek kırsal bağlamda öğrenci-öğretmen ilişkilerinin nasıl şekillendiğini açıklamıştır </w:t>
            </w:r>
            <w:hyperlink r:id="rId242" w:history="1">
              <w:r w:rsidRPr="008A6FEC">
                <w:rPr>
                  <w:rStyle w:val="Kpr"/>
                  <w:rFonts w:ascii="Times New Roman" w:hAnsi="Times New Roman" w:cs="Times New Roman"/>
                  <w:sz w:val="24"/>
                  <w:szCs w:val="24"/>
                  <w:lang w:val="tr"/>
                </w:rPr>
                <w:t>(Okulları Değişim Ağı Derneği ile Köyde Öğretmen Olmayı Konuşuyoruz Söyleşisi)(OD3)</w:t>
              </w:r>
            </w:hyperlink>
            <w:r w:rsidRPr="008A6FEC">
              <w:t>.</w:t>
            </w:r>
          </w:p>
        </w:tc>
      </w:tr>
      <w:tr w:rsidR="00174003" w:rsidRPr="008A6FEC" w14:paraId="4D8D01BC"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1FB58D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628C7BE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27A75E2"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F09299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4ADEB5B3"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588639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4C61469C"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5CED6480" w14:textId="77777777" w:rsidR="00174003" w:rsidRDefault="00174003" w:rsidP="00174003">
      <w:pPr>
        <w:keepNext/>
        <w:keepLines/>
        <w:pBdr>
          <w:top w:val="nil"/>
          <w:left w:val="nil"/>
          <w:bottom w:val="nil"/>
          <w:right w:val="nil"/>
          <w:between w:val="nil"/>
        </w:pBdr>
        <w:spacing w:after="234" w:line="259" w:lineRule="auto"/>
        <w:rPr>
          <w:b/>
          <w:i/>
          <w:iCs/>
          <w:lang w:val="tr-TR"/>
        </w:rPr>
      </w:pPr>
    </w:p>
    <w:p w14:paraId="1A355F7D"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Yangın Güvenlik Semineri</w:t>
      </w:r>
    </w:p>
    <w:tbl>
      <w:tblPr>
        <w:tblStyle w:val="PlainTable4"/>
        <w:tblW w:w="9400" w:type="dxa"/>
        <w:tblLook w:val="06A0" w:firstRow="1" w:lastRow="0" w:firstColumn="1" w:lastColumn="0" w:noHBand="1" w:noVBand="1"/>
      </w:tblPr>
      <w:tblGrid>
        <w:gridCol w:w="2059"/>
        <w:gridCol w:w="7341"/>
      </w:tblGrid>
      <w:tr w:rsidR="00174003" w:rsidRPr="008A6FEC" w14:paraId="0B810F5D"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C9D01D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7E5CA796"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39629D1"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8A6FEC">
              <w:rPr>
                <w:rFonts w:ascii="Times New Roman" w:hAnsi="Times New Roman" w:cs="Times New Roman"/>
                <w:b w:val="0"/>
                <w:sz w:val="24"/>
                <w:szCs w:val="24"/>
                <w:lang w:val="tr"/>
              </w:rPr>
              <w:t>Üniversitemiz Sağlık, Kültür ve Spor Dairesi Başkanlığı bünyesinde faaliyet gösteren İtfaiye Afetle Mücadele Topluluğu (İAFEM) tarafından, öğretmen adaylarının okul ortamlarında yangın güvenliği ve afet bilinci konularında farkındalıklarını artırmak amacıyla “Öğretmenlerin Okullarda Yangınla Mücadeledeki Önemi, Kütahya Dumlupınar Üniversitesi Öğretmenlik Öğrencileri Yangından Korunmayı Öğreniyor” adlı proje planlanmıştır. Proje, Gençlik ve Spor Bakanlığı, Gençlik Hizmetleri Genel Müdürlüğü tarafından desteklenen Üniversite Öğrenci Toplulukları İş Birliği ve Destek Programı (ÜNİDES) kapsamında yapılandırılmıştır. Hedef kitle olarak Eğitim Fakültesi Okul Öncesi Öğretmenliği ve Sınıf Öğretmenliği bölümü öğrencileri belirlenmiş; eğitimin seminer formatında, yüz yüze gerçekleştirilmesine karar verilmiştir.</w:t>
            </w:r>
          </w:p>
          <w:p w14:paraId="72CF085F"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3A778515"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137172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6980587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BCE7550"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proje kapsamında, Eğitim Fakültesi Mehmet Âkif Ersoy Salonu’nda “Yangınla Mücadele ve Yangından Korunma” temalı eğitim semineri gerçekleştirilmiştir. Seminer, Üniversitemiz Teknik Bilimler Meslek Yüksekokulu Mülkiyet Koruma ve Güvenlik Bölüm Başkanı ve aynı zamanda İtfaiye Afetle Mücadele Topluluğu Danışmanı Öğr. Gör. Bülent BULDU tarafından verilmiştir. Eğitimde, yangınların çıkış nedenleri, okul ortamlarında alınması gereken önlemler, yangın anında doğru müdahale yöntemleri ve öğretmenlerin bu süreçteki sorumlulukları </w:t>
            </w:r>
            <w:r w:rsidRPr="008A6FEC">
              <w:rPr>
                <w:rFonts w:ascii="Times New Roman" w:hAnsi="Times New Roman" w:cs="Times New Roman"/>
                <w:sz w:val="24"/>
                <w:szCs w:val="24"/>
                <w:lang w:val="tr"/>
              </w:rPr>
              <w:lastRenderedPageBreak/>
              <w:t xml:space="preserve">ele alınmıştır. Öğretmen adayları, teorik bilgilerin yanı sıra uygulamaya dönük bilgiler edinmiştir </w:t>
            </w:r>
            <w:hyperlink r:id="rId243" w:history="1">
              <w:r w:rsidRPr="008A6FEC">
                <w:rPr>
                  <w:rStyle w:val="Kpr"/>
                  <w:rFonts w:ascii="Times New Roman" w:hAnsi="Times New Roman" w:cs="Times New Roman"/>
                  <w:sz w:val="24"/>
                  <w:szCs w:val="24"/>
                  <w:lang w:val="tr"/>
                </w:rPr>
                <w:t>(Yangın Güvenlik Semineri)(OD3)</w:t>
              </w:r>
            </w:hyperlink>
            <w:r w:rsidRPr="008A6FEC">
              <w:t>.</w:t>
            </w:r>
          </w:p>
        </w:tc>
      </w:tr>
      <w:tr w:rsidR="00174003" w:rsidRPr="008A6FEC" w14:paraId="1E89412F"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6395CC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31A8480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FE1292A"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1BF4EF3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68396A3"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129670C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30707D4C"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136D6BC"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0FD8DD3D"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“Eğitimin Yeni Kodları: Yapay Zekâ ile Yenilikçi Yaklaşımlar” Başlıklı 4005 Bilim ve Toplum Projesi</w:t>
      </w:r>
    </w:p>
    <w:tbl>
      <w:tblPr>
        <w:tblStyle w:val="PlainTable4"/>
        <w:tblW w:w="9400" w:type="dxa"/>
        <w:tblLook w:val="06A0" w:firstRow="1" w:lastRow="0" w:firstColumn="1" w:lastColumn="0" w:noHBand="1" w:noVBand="1"/>
      </w:tblPr>
      <w:tblGrid>
        <w:gridCol w:w="2059"/>
        <w:gridCol w:w="7341"/>
      </w:tblGrid>
      <w:tr w:rsidR="00174003" w:rsidRPr="008A6FEC" w14:paraId="29AECB11"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DAC391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2315F4B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C5A5C3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A6FEC">
              <w:rPr>
                <w:rFonts w:ascii="Times New Roman" w:hAnsi="Times New Roman" w:cs="Times New Roman"/>
                <w:b w:val="0"/>
                <w:bCs w:val="0"/>
                <w:sz w:val="24"/>
                <w:szCs w:val="24"/>
              </w:rPr>
              <w:t>Türkiye Bilimsel ve Teknolojik Araştırma Kurumu (TÜBİTAK) tarafından desteklenen 4005 Bilim ve Toplum Programı kapsamında, öğretmenlerin yapay zekâ okuryazarlıklarını artırmak ve bu teknolojilerin öğretim süreçlerine etkili biçimde entegrasyonunu sağlamak amacıyla “Eğitimin Yeni Kodları: Yapay Zekâ ile Yenilikçi Yaklaşımlar” başlıklı proje planlanmıştır. Proje, Mardin Artuklu Üniversitesi yürütücülüğünde tasarlanmış; hedef kitle olarak Bilim ve Sanat Merkezlerinde (BİLSEM) görev yapan öğretmenler belirlenmiştir. Proje modülleri, teorik bilgi, uygulamalı atölyeler ve yenilikçi öğretim stratejilerini kapsayacak biçimde yapılandırılmıştır.</w:t>
            </w:r>
          </w:p>
          <w:p w14:paraId="519058E3"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5ECC752D"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31B1136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71425A8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9975CB6"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proje kapsamında yürütülen eğitim faaliyetleri, belirlenen program doğrultusunda başarıyla uygulanmıştır. Dumlupınar Üniversitesi, projeye Eğitim Fakültesi Özel Eğitim Bölümü’nden Arş. Gör. Gamze İnci’nin uzman, Temel Eğitim Bölümü’nden Dr. Öğr. Üyesi Fatma Çağlin Akıllıoğlu’nun ise eğitmen olarak katılımıyla katkı sağlamıştır. Üniversitemiz öğretim elemanları, proje süresince BİLSEM öğretmenlerine yönelik olarak yapay zekâ temelli öğretim uygulamaları, dijital araçların pedagojik kullanımı ve yenilikçi eğitim yaklaşımlarına ilişkin bilgi ve deneyimlerini paylaşmıştır. Eğitimler, teorik sunumların yanı sıra uygulamalı atölye çalışmalarıyla desteklenmiştir </w:t>
            </w:r>
            <w:hyperlink r:id="rId244" w:history="1">
              <w:r w:rsidRPr="008A6FEC">
                <w:rPr>
                  <w:rStyle w:val="Kpr"/>
                  <w:rFonts w:ascii="Times New Roman" w:hAnsi="Times New Roman" w:cs="Times New Roman"/>
                  <w:sz w:val="24"/>
                  <w:szCs w:val="24"/>
                  <w:lang w:val="tr"/>
                </w:rPr>
                <w:t>(“Eğitimin Yeni Kodları: Yapay Zekâ ile Yenilikçi Yaklaşımlar” Başlıklı 4005 Bilim ve Toplum Projesi)(OD3)</w:t>
              </w:r>
            </w:hyperlink>
            <w:r w:rsidRPr="008A6FEC">
              <w:t>.</w:t>
            </w:r>
          </w:p>
        </w:tc>
      </w:tr>
      <w:tr w:rsidR="00174003" w:rsidRPr="008A6FEC" w14:paraId="3397FF44"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4B82EF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8EF927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9D321BE"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3C2648A"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07A19EF8"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928943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54CAEAE1"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754ADFA5" w14:textId="77777777" w:rsidR="00587222" w:rsidRDefault="00587222" w:rsidP="00587222">
      <w:pPr>
        <w:keepNext/>
        <w:keepLines/>
        <w:pBdr>
          <w:top w:val="nil"/>
          <w:left w:val="nil"/>
          <w:bottom w:val="nil"/>
          <w:right w:val="nil"/>
          <w:between w:val="nil"/>
        </w:pBdr>
        <w:spacing w:after="234" w:line="259" w:lineRule="auto"/>
        <w:rPr>
          <w:b/>
          <w:i/>
          <w:iCs/>
          <w:lang w:val="tr-TR"/>
        </w:rPr>
      </w:pPr>
    </w:p>
    <w:p w14:paraId="5E5C52C7" w14:textId="39CC7FAD"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Geçmişten Geleceğe Kadın: İnanç, Kültür ve Modernleşme</w:t>
      </w:r>
    </w:p>
    <w:tbl>
      <w:tblPr>
        <w:tblStyle w:val="PlainTable4"/>
        <w:tblW w:w="9400" w:type="dxa"/>
        <w:tblLook w:val="06A0" w:firstRow="1" w:lastRow="0" w:firstColumn="1" w:lastColumn="0" w:noHBand="1" w:noVBand="1"/>
      </w:tblPr>
      <w:tblGrid>
        <w:gridCol w:w="2059"/>
        <w:gridCol w:w="7341"/>
      </w:tblGrid>
      <w:tr w:rsidR="00174003" w:rsidRPr="008A6FEC" w14:paraId="62B8C92D"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6E08F7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3FEC5C5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99E369C"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 xml:space="preserve">Üniversitemizin Aile ve Toplum Hizmetleri Uygulama ve Araştırma Merkezi tarafından, kadının toplumsal konumunu tarihsel, kültürel ve modernleşme perspektifleri çerçevesinde ele almak ve toplumsal farkındalık oluşturmak amacıyla “Geçmişten Geleceğe Kadın: İnanç, Kültür ve Modernleşme” başlıklı konferans planlanmıştır. Etkinliğin konuşmacıları olarak, Rektör Yardımcısı ve İlahiyat Fakültesi Dekanı </w:t>
            </w:r>
            <w:r w:rsidRPr="008A6FEC">
              <w:rPr>
                <w:rFonts w:ascii="Times New Roman" w:hAnsi="Times New Roman" w:cs="Times New Roman"/>
                <w:b w:val="0"/>
                <w:bCs w:val="0"/>
                <w:sz w:val="24"/>
                <w:szCs w:val="24"/>
                <w:lang w:val="tr"/>
              </w:rPr>
              <w:lastRenderedPageBreak/>
              <w:t>Prof. Dr. İsmail Yalçın ile Doç. Dr. Muzaffer Derya Nazlıpınar belirlenmiş; konferansın fakültemiz Mehmet Âkif Ersoy Konferans Salonu’nda gerçekleştirilmesine karar verilmiştir. Hedef kitle olarak akademik ve idari personel ile öğrenciler belirlenmiş; etkinlik içeriği kadının geçmişten günümüze toplumsal rolünü çok boyutlu biçimde ele alacak şekilde yapılandırılmıştır.</w:t>
            </w:r>
          </w:p>
          <w:p w14:paraId="75A1FECC"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12A777AE"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660AA0E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40CCC5A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AC71619"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konferans, fakültemiz Mehmet Âkif Ersoy Konferans Salonu’nda yüz yüze olarak gerçekleştirilmiştir. Etkinliğe Eğitim Fakültesi Dekanı Prof. Dr. Metin Demir, akademik ve idari personel ile çok sayıda öğrenci katılmıştır. Konferansta, Prof. Dr. İsmail Yalçın Türk toplumunda kadının yeri, İslam’da kadına bakış açısı ve Hz. Muhammed’in kadınlarla ilgili öğütleri üzerine kapsamlı bir sunum gerçekleştirmiştir. Ardından söz alan Doç. Dr. Muzaffer Derya Nazlıpınar, kadına yönelik kalıplaşmış ayrımcılık biçimlerini, Mustafa Kemal Atatürk döneminde yeni Cumhuriyet’in kadın haklarına yaklaşımını ve Türkiye’de kadınların devlet yönetimi ile toplumsal yaşamın farklı alanlarında ulaştıkları konumları ele almıştır. Her iki konuşmacı da kadının toplumsal konusunu çok boyutlu bir bakış açısıyla değerlendirmiştir </w:t>
            </w:r>
            <w:hyperlink r:id="rId245" w:history="1">
              <w:r w:rsidRPr="008A6FEC">
                <w:rPr>
                  <w:rStyle w:val="Kpr"/>
                  <w:rFonts w:ascii="Times New Roman" w:hAnsi="Times New Roman" w:cs="Times New Roman"/>
                  <w:sz w:val="24"/>
                  <w:szCs w:val="24"/>
                  <w:lang w:val="tr"/>
                </w:rPr>
                <w:t>(Geçmişten Geleceğe Kadın: İnanç, Kültür ve Modernleşme)(OD3)</w:t>
              </w:r>
            </w:hyperlink>
            <w:r w:rsidRPr="008A6FEC">
              <w:t>.</w:t>
            </w:r>
          </w:p>
        </w:tc>
      </w:tr>
      <w:tr w:rsidR="00174003" w:rsidRPr="008A6FEC" w14:paraId="472D0181"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DA7035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4B37CBC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690E9A8"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060A87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5BC7E70A"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249F84F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16BC95B4"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1EF763DE"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13BF1172" w14:textId="77777777" w:rsidR="00174003" w:rsidRPr="00587222" w:rsidRDefault="00174003" w:rsidP="00587222">
      <w:pPr>
        <w:keepNext/>
        <w:keepLines/>
        <w:pBdr>
          <w:top w:val="nil"/>
          <w:left w:val="nil"/>
          <w:bottom w:val="nil"/>
          <w:right w:val="nil"/>
          <w:between w:val="nil"/>
        </w:pBdr>
        <w:spacing w:after="234" w:line="259" w:lineRule="auto"/>
        <w:ind w:left="0" w:firstLine="0"/>
        <w:rPr>
          <w:b/>
          <w:i/>
          <w:iCs/>
          <w:lang w:val="tr-TR"/>
        </w:rPr>
      </w:pPr>
      <w:r w:rsidRPr="00587222">
        <w:rPr>
          <w:b/>
          <w:i/>
          <w:iCs/>
          <w:lang w:val="tr-TR"/>
        </w:rPr>
        <w:t>Çocuk Hakları ve Sahadan Deneyimler</w:t>
      </w:r>
    </w:p>
    <w:tbl>
      <w:tblPr>
        <w:tblStyle w:val="PlainTable4"/>
        <w:tblW w:w="9400" w:type="dxa"/>
        <w:tblLook w:val="06A0" w:firstRow="1" w:lastRow="0" w:firstColumn="1" w:lastColumn="0" w:noHBand="1" w:noVBand="1"/>
      </w:tblPr>
      <w:tblGrid>
        <w:gridCol w:w="2059"/>
        <w:gridCol w:w="7341"/>
      </w:tblGrid>
      <w:tr w:rsidR="00174003" w:rsidRPr="008A6FEC" w14:paraId="0B6E88C8"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40CF51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20225EED"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1A0641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b w:val="0"/>
                <w:bCs w:val="0"/>
                <w:sz w:val="24"/>
                <w:szCs w:val="24"/>
              </w:rPr>
              <w:t>Fakültemiz bünyesinde faaliyet gösteren Matematik, Bilim ve Eğitim Topluluğu (MBET) tarafından, çocuk hakları konusunda farkındalık oluşturmak ve çocuk istismarıyla mücadelede sahadan edinilen deneyimlerin paylaşılmasını sağlamak amacıyla “UCİM ile Çocuk Hakları ve Sahadan Deneyimler” başlıklı çevrim içi bir etkinlik planlanmıştır. Etkinlik, Çocukoloji Topluluğu ile Eğitim Dayanışma ve Uzlaşı Topluluğunun paydaşlığıyla ve Saadet Öğretmen Çocuk İstismarıyla Mücadele Derneği (UCİM) desteğiyle yapılandırılmıştır. Etkinliğin çevrim içi formatta ve 30 Nisan 2025 tarihinde gerçekleştirilmesine karar verilmiş; hedef kitle olarak Eğitim Fakültesi öğrencileri ve öğretim üyeleri belirlenmiştir. Konuşmacılar olarak UCİM Genel Başkanı Saadet Özkan ve UCİM Genel Başkan Yardımcısı Yücel Ceylan davet edilmiştir.</w:t>
            </w:r>
          </w:p>
          <w:p w14:paraId="612CB6D2"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15EFE90B"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A82291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5E7009D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B3546F5"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30 Nisan 2025 tarihinde çevrim içi olarak gerçekleştirilmiştir. Etkinlikte konuşmacı olarak yer alan UCİM Genel Başkanı Saadet Özkan ve UCİM Genel Başkan Yardımcısı Yücel Ceylan, </w:t>
            </w:r>
            <w:r w:rsidRPr="008A6FEC">
              <w:rPr>
                <w:rFonts w:ascii="Times New Roman" w:hAnsi="Times New Roman" w:cs="Times New Roman"/>
                <w:sz w:val="24"/>
                <w:szCs w:val="24"/>
                <w:lang w:val="tr"/>
              </w:rPr>
              <w:lastRenderedPageBreak/>
              <w:t xml:space="preserve">çocuk hakları, çocuk istismarıyla mücadele ve önleme çalışmaları hakkında sahadan edindikleri deneyimleri katılımcılarla paylaşmışlardır. Eğitim Fakültesi öğrencileri ve öğretim üyeleri etkinliğe dinleyici olarak katılım sağlamış; etkinlik süresince çocuk hakları ve koruyucu–önleyici yaklaşımlar farklı boyutlarıyla ele alınmıştır. Etkinliğin sonunda, Matematik, Bilim ve Eğitim Topluluğu danışmanı Dr. Öğr. Üyesi Seçil YEMEN KARPUZCU, konuşmacılara ve katılımcılara katkıları ve katılımları için teşekkürlerini iletmiştir </w:t>
            </w:r>
            <w:hyperlink r:id="rId246" w:history="1">
              <w:r w:rsidRPr="008A6FEC">
                <w:rPr>
                  <w:rStyle w:val="Kpr"/>
                  <w:rFonts w:ascii="Times New Roman" w:hAnsi="Times New Roman" w:cs="Times New Roman"/>
                  <w:sz w:val="24"/>
                  <w:szCs w:val="24"/>
                  <w:lang w:val="tr"/>
                </w:rPr>
                <w:t>(Çocuk Hakları ve Sahadan Deneyimler)(OD3)</w:t>
              </w:r>
            </w:hyperlink>
            <w:r w:rsidRPr="008A6FEC">
              <w:t>.</w:t>
            </w:r>
          </w:p>
        </w:tc>
      </w:tr>
      <w:tr w:rsidR="00174003" w:rsidRPr="008A6FEC" w14:paraId="2E437533"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FCBFBC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3F86BE4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F3ECAD1"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16F774AB"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487F132D"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CF3FE6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67732C80"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4E0F75AC"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42221689"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Akreditasyon ve Kalite Süreçleri Bilgilendirme Toplantısı</w:t>
      </w:r>
    </w:p>
    <w:tbl>
      <w:tblPr>
        <w:tblStyle w:val="PlainTable4"/>
        <w:tblW w:w="9400" w:type="dxa"/>
        <w:tblLook w:val="06A0" w:firstRow="1" w:lastRow="0" w:firstColumn="1" w:lastColumn="0" w:noHBand="1" w:noVBand="1"/>
      </w:tblPr>
      <w:tblGrid>
        <w:gridCol w:w="2059"/>
        <w:gridCol w:w="7341"/>
      </w:tblGrid>
      <w:tr w:rsidR="00174003" w:rsidRPr="008A6FEC" w14:paraId="27522052"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0C7517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698C6DC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B5C9D06"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Fakültemizde akreditasyon ve kalite güvencesi süreçlerine ilişkin farkındalığı artırmak, akademik ve idari personelin kalite iyileştirme çalışmalarına etkin katılımını sağlamak amacıyla Akreditasyon ve Kalite Süreçleri Bilgilendirme Toplantısı planlanmıştır. Toplantı, Fakültemiz Akreditasyon Birimi ve Kalite Komisyonu üyeleri Doç. Dr. Yusuf ZORLU ve Doç. Dr. Tijen TÜLÜBAŞ tarafından yürütülmek üzere yapılandırılmıştır. Toplantı içeriği; akreditasyon süreci, kalite iyileştirme çalışmaları ve iyi uygulama örneklerinin paylaşılması üzerine kurgulanmış; hedef kitle olarak fakültemizin akademik ve idari personeli belirlenmiştir.</w:t>
            </w:r>
          </w:p>
          <w:p w14:paraId="3B00C353"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78BFDDBE"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4AEA31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0AB4414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0397EB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bilgilendirme toplantısı, fakültemizde akademik ve idari personelin katılımıyla gerçekleştirilmiştir. Toplantıda, 07 Nisan 2025 tarihinde Üniversitemiz Kalite Koordinatörlüğü tarafından düzenlenen “I. Kalite Meslektaş Paylaşımları Etkinliği” kapsamında, Spor Bilimleri Fakültesi Antrenörlük Eğitimi Bölümü Bölüm Başkanı Doç. Dr. Osman Tolga ŞİNOFOROĞLU tarafından aktarılan deneyimler ve iyi uygulama örnekleri paylaşılmıştır. Sunumlarda; kalite iyileştirme çalışmalarında dikkat edilmesi gereken temel hususlar, akreditasyon sürecinde bölümlerde ders müfredatlarının güncellenmesi, program ve öğrenme çıktılarıyla uyumlu ölçme-değerlendirme uygulamalarının yürütülmesi, geniş katılımlı değerlendirme ve geliştirme çalışmalarının yapılması ile süreçlerde tutarlılık ve şeffaflığın sağlanmasının önemi ayrıntılı biçimde ele alınmıştır </w:t>
            </w:r>
            <w:hyperlink r:id="rId247" w:history="1">
              <w:r w:rsidRPr="008A6FEC">
                <w:rPr>
                  <w:rStyle w:val="Kpr"/>
                  <w:rFonts w:ascii="Times New Roman" w:hAnsi="Times New Roman" w:cs="Times New Roman"/>
                  <w:sz w:val="24"/>
                  <w:szCs w:val="24"/>
                  <w:lang w:val="tr"/>
                </w:rPr>
                <w:t>(Akreditasyon ve Kalite Süreçleri Bilgilendirme Toplantısı)(OD3)</w:t>
              </w:r>
            </w:hyperlink>
            <w:r w:rsidRPr="008A6FEC">
              <w:t>.</w:t>
            </w:r>
          </w:p>
        </w:tc>
      </w:tr>
      <w:tr w:rsidR="00174003" w:rsidRPr="008A6FEC" w14:paraId="0B14AA77"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73AAADF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75E1DFB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5510FE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41DB09D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FAB04D7"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2DC3D4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46284A93"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12C1CB90"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EE5886B"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lastRenderedPageBreak/>
        <w:t>Orman Haftası ve Ağaç Bayramı</w:t>
      </w:r>
    </w:p>
    <w:tbl>
      <w:tblPr>
        <w:tblStyle w:val="PlainTable4"/>
        <w:tblW w:w="9400" w:type="dxa"/>
        <w:tblLook w:val="06A0" w:firstRow="1" w:lastRow="0" w:firstColumn="1" w:lastColumn="0" w:noHBand="1" w:noVBand="1"/>
      </w:tblPr>
      <w:tblGrid>
        <w:gridCol w:w="2059"/>
        <w:gridCol w:w="7341"/>
      </w:tblGrid>
      <w:tr w:rsidR="00174003" w:rsidRPr="008A6FEC" w14:paraId="47E14DF5"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6AF425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1C900847"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C9A400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Fakültemizde, çevre bilinci oluşturmak, doğa sevgisini artırmak ve sürdürülebilir çevre anlayışını desteklemek amacıyla Orman Haftası ve Ağaç Bayramı kapsamında bir fidan dikim etkinliği planlanmıştır. Etkinliğin, üniversite–okul iş birliğini güçlendirecek şekilde Linyit İlkokulu öğretmen ve öğrencilerinin katılımıyla gerçekleştirilmesine karar verilmiş; fakültemiz bahçesi uygulama alanı olarak belirlenmiştir. Etkinlik programı kapsamında açılış konuşmasının Rektör Prof. Dr. Süleyman Kızıltoprak tarafından yapılması ve fidan dikimi faaliyetinin tüm katılımcıların aktif katılımıyla yürütülmesi planlanmıştır.</w:t>
            </w:r>
          </w:p>
          <w:p w14:paraId="2496CA72"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33F3C788"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97881F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0F1F22B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883D0F3"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fakültemiz bahçesinde geniş katılımla gerçekleştirilmiştir. Etkinliğe Rektör Prof. Dr. Süleyman Kızıltoprak, Eğitim Fakültesi Dekanı Prof. Dr. Metin Demir, Linyit İlkokulu öğretmen ve öğrencileri, fakültemizin akademik ve idari personeli ile öğrenciler katılmıştır. Etkinliğin açılışında konuşma yapan Prof. Dr. Süleyman Kızıltoprak, ormanların korunmasının, fidan dikmenin ve doğayla iç içe olmanın önemine vurgu yapmış; doğaya sahip çıkmanın ve yeşil alanları artırmaya yönelik her adımın geleceğe yapılan değerli bir yatırım olduğunu ifade etmiştir. Açılış konuşmasının ardından katılımcılar tarafından fakültemiz bahçesinde 200 adet fidan toprakla buluşturulmuştur </w:t>
            </w:r>
            <w:hyperlink r:id="rId248" w:history="1">
              <w:r w:rsidRPr="008A6FEC">
                <w:rPr>
                  <w:rStyle w:val="Kpr"/>
                  <w:rFonts w:ascii="Times New Roman" w:hAnsi="Times New Roman" w:cs="Times New Roman"/>
                  <w:sz w:val="24"/>
                  <w:szCs w:val="24"/>
                  <w:lang w:val="tr"/>
                </w:rPr>
                <w:t>(Orman Haftası ve Ağaç Bayramı)(OD3)</w:t>
              </w:r>
            </w:hyperlink>
            <w:r w:rsidRPr="008A6FEC">
              <w:t>.</w:t>
            </w:r>
          </w:p>
        </w:tc>
      </w:tr>
      <w:tr w:rsidR="00174003" w:rsidRPr="008A6FEC" w14:paraId="4D25747F"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A3A6A4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1E0CC0CD"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A4D2E1E"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DEF373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38D3AD42"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0F3053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761C5AC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2BAA8788"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481E3BFB"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Kurumsal Akreditasyon Programı (Kap) Konferansı</w:t>
      </w:r>
    </w:p>
    <w:tbl>
      <w:tblPr>
        <w:tblStyle w:val="PlainTable4"/>
        <w:tblW w:w="9400" w:type="dxa"/>
        <w:tblLook w:val="06A0" w:firstRow="1" w:lastRow="0" w:firstColumn="1" w:lastColumn="0" w:noHBand="1" w:noVBand="1"/>
      </w:tblPr>
      <w:tblGrid>
        <w:gridCol w:w="2059"/>
        <w:gridCol w:w="7341"/>
      </w:tblGrid>
      <w:tr w:rsidR="00174003" w:rsidRPr="008A6FEC" w14:paraId="5C145317"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AEFE24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6FC88C51"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BBBE70C"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b w:val="0"/>
                <w:bCs w:val="0"/>
                <w:sz w:val="24"/>
                <w:szCs w:val="24"/>
              </w:rPr>
              <w:t>Fakültemizde Kurumsal Akreditasyon Programı (KAP) hakkında farkındalık oluşturmak, kalite güvencesi süreçlerine ilişkin bilgi düzeyini artırmak ve sürece tüm paydaşların etkin katılımını sağlamak amacıyla KAP farkındalık konferansları planlanmıştır. Etkinlik, Eğitim Fakültesi Kalite Komisyonu Birimi üyeleri tarafından organize edilmiştir. Konferansların, farklı paydaş gruplarına yönelik olarak iki oturum halinde gerçekleştirilmesine karar verilmiş; sabah oturumunun öğretim elemanları ve idari personele, öğleden sonraki oturumun ise öğretim elemanları ve öğrencilere yönelik olması planlanmıştır. Konuşmacılar olarak Doç. Dr. Nur Leman BALBAĞ ve Doç. Dr. Tijen TÜLÜBAŞ görevlendirilmiştir.</w:t>
            </w:r>
          </w:p>
          <w:p w14:paraId="729BBFA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3BC52044"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2C4891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18CB711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FBDB134"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sz w:val="24"/>
                <w:szCs w:val="24"/>
                <w:lang w:val="tr"/>
              </w:rPr>
              <w:t xml:space="preserve">Planlanan konferanslar fakültemizde saat 11.00 ve 14.00 olmak üzere iki oturum halinde gerçekleştirilmiştir. Sabah saat 11.00’de düzenlenen konferansta Doç. Dr. Nur Leman BALBAĞ, öğretim elemanları ve idari personele yönelik bilgilendirmelerde bulunmuştur. Saat 14.00’te gerçekleştirilen ikinci oturumda ise Doç. Dr. Tijen TÜLÜBAŞ, öğretim </w:t>
            </w:r>
            <w:r w:rsidRPr="008A6FEC">
              <w:rPr>
                <w:rFonts w:ascii="Times New Roman" w:hAnsi="Times New Roman" w:cs="Times New Roman"/>
                <w:sz w:val="24"/>
                <w:szCs w:val="24"/>
                <w:lang w:val="tr"/>
              </w:rPr>
              <w:lastRenderedPageBreak/>
              <w:t>elemanları ve öğrencilere yönelik sunum yapmıştır.</w:t>
            </w:r>
          </w:p>
          <w:p w14:paraId="3B4406C9"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br/>
              <w:t xml:space="preserve">Konferanslarda; Kurumsal Akreditasyon Programı’nın kapsamı, PUKÖ döngüsünün ne olduğu ve nasıl uygulandığı, KAP başvuru sürecinde yapılması gereken hazırlıklar, değerlendirme sürecinin işleyişi ve bu süreçte akademik, idari personel ve öğrencilere düşen görev ve sorumluluklar ayrıntılı biçimde ele alınmıştır. Sunumlar karşılıklı etkileşimli bilgi paylaşımı ve soru-cevap bölümleriyle desteklenmiştir </w:t>
            </w:r>
            <w:hyperlink r:id="rId249" w:history="1">
              <w:r w:rsidRPr="008A6FEC">
                <w:rPr>
                  <w:rStyle w:val="Kpr"/>
                  <w:rFonts w:ascii="Times New Roman" w:hAnsi="Times New Roman" w:cs="Times New Roman"/>
                  <w:sz w:val="24"/>
                  <w:szCs w:val="24"/>
                  <w:lang w:val="tr"/>
                </w:rPr>
                <w:t>(Kurumsal Akreditasyon Programı (Kap) Konferansı)(OD3)</w:t>
              </w:r>
            </w:hyperlink>
            <w:r w:rsidRPr="008A6FEC">
              <w:t>.</w:t>
            </w:r>
          </w:p>
        </w:tc>
      </w:tr>
      <w:tr w:rsidR="00174003" w:rsidRPr="008A6FEC" w14:paraId="5DCB7EE9"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473A2F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3340153B"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C7B4C0E"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12183D5"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45ED694"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2D0862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74B6D03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55AA456" w14:textId="77777777" w:rsidR="00174003" w:rsidRPr="00773D89" w:rsidRDefault="00174003" w:rsidP="00174003">
      <w:pPr>
        <w:keepNext/>
        <w:keepLines/>
        <w:pBdr>
          <w:top w:val="nil"/>
          <w:left w:val="nil"/>
          <w:bottom w:val="nil"/>
          <w:right w:val="nil"/>
          <w:between w:val="nil"/>
        </w:pBdr>
        <w:spacing w:after="234" w:line="259" w:lineRule="auto"/>
        <w:ind w:left="0" w:firstLine="0"/>
        <w:rPr>
          <w:b/>
          <w:i/>
          <w:iCs/>
          <w:lang w:val="tr-TR"/>
        </w:rPr>
      </w:pPr>
    </w:p>
    <w:p w14:paraId="615F5666"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Öğretmen Okullarının 177. Kuruluş Yıl Dönümü</w:t>
      </w:r>
    </w:p>
    <w:tbl>
      <w:tblPr>
        <w:tblStyle w:val="PlainTable4"/>
        <w:tblW w:w="9400" w:type="dxa"/>
        <w:tblLook w:val="06A0" w:firstRow="1" w:lastRow="0" w:firstColumn="1" w:lastColumn="0" w:noHBand="1" w:noVBand="1"/>
      </w:tblPr>
      <w:tblGrid>
        <w:gridCol w:w="2059"/>
        <w:gridCol w:w="7341"/>
      </w:tblGrid>
      <w:tr w:rsidR="00174003" w:rsidRPr="008A6FEC" w14:paraId="07C7FFF5"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1827B1F"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25BA159A"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EDB776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b w:val="0"/>
                <w:bCs w:val="0"/>
                <w:sz w:val="24"/>
                <w:szCs w:val="24"/>
              </w:rPr>
              <w:t>Fakültemizde, öğretmenlik mesleğinin tarihsel kökenlerine dikkat çekmek, öğretmen yetiştirmenin toplumsal önemini vurgulamak ve öğretmen adaylarında mesleki bilinç oluşturmak amacıyla Öğretmen Okullarının 177. kuruluş yıl dönümü kapsamında bir kutlama töreni planlanmıştır. Etkinliğin fakültemiz tarafından organize edilmesine, programın Mehmet Âkif Ersoy Konferans Salonu’nda gerçekleştirilmesine ve açılış konuşmasının, fakültemizin kuruluş ve yönetim süreçlerinde önemli görevler üstlenmiş olan Prof. Dr. Aytunga Oğuz tarafından yapılmasına karar verilmiştir. Hedef kitle olarak akademik ve idari personel ile öğretmen adayı öğrenciler belirlenmiştir.</w:t>
            </w:r>
          </w:p>
          <w:p w14:paraId="7480AF0A"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4CF818A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EB30E1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562FF85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9564094"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kutlama töreni, fakültemiz tarafından Mehmet Âkif Ersoy Konferans Salonu’nda gerçekleştirilmiştir. Etkinliğe Eğitim Fakültesi Dekanı Prof. Dr. Metin Demir, fakültemizin akademik ve idari personeli ile öğrenciler katılmıştır. Programın açılış konuşmasını yapan Prof. Dr. Aytunga Oğuz, 16 Mart 1848 tarihinde Dârülmuallimîn adıyla kurulan Öğretmen Okulları’nın tarihsel gelişimini ele almış; öğretmenliğin toplumsal rolü ve öğretmen yetiştirmenin önemi üzerinde durmuştur. Konuşmasında, öğretmen okullarının geçmişten günümüze uzanan sürecini kendi mesleki deneyimleriyle birlikte aktararak öğretmen adayı öğrencilere mesleki ve etik tavsiyelerde bulunmuştur </w:t>
            </w:r>
            <w:hyperlink r:id="rId250" w:history="1">
              <w:r w:rsidRPr="008A6FEC">
                <w:rPr>
                  <w:rStyle w:val="Kpr"/>
                  <w:rFonts w:ascii="Times New Roman" w:hAnsi="Times New Roman" w:cs="Times New Roman"/>
                  <w:sz w:val="24"/>
                  <w:szCs w:val="24"/>
                  <w:lang w:val="tr"/>
                </w:rPr>
                <w:t>(Öğretmen Okullarının 177. Kuruluş Yıl Dönümü)(OD3)</w:t>
              </w:r>
            </w:hyperlink>
            <w:r w:rsidRPr="008A6FEC">
              <w:t>.</w:t>
            </w:r>
          </w:p>
        </w:tc>
      </w:tr>
      <w:tr w:rsidR="00174003" w:rsidRPr="008A6FEC" w14:paraId="27B31509"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4D5881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6ED1DB2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3D04A7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8C6A4F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57979909"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1C3ABF6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14CEAB8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6DD6C82E"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63CA8BB6" w14:textId="77777777" w:rsidR="00174003" w:rsidRPr="004D5561" w:rsidRDefault="00174003" w:rsidP="004D5561">
      <w:pPr>
        <w:rPr>
          <w:b/>
          <w:i/>
          <w:iCs/>
        </w:rPr>
      </w:pPr>
      <w:r w:rsidRPr="004D5561">
        <w:rPr>
          <w:b/>
          <w:i/>
          <w:iCs/>
        </w:rPr>
        <w:t>18 Mart Çanakkale Zaferi Kutlaması</w:t>
      </w:r>
    </w:p>
    <w:tbl>
      <w:tblPr>
        <w:tblStyle w:val="PlainTable4"/>
        <w:tblW w:w="9400" w:type="dxa"/>
        <w:tblLook w:val="06A0" w:firstRow="1" w:lastRow="0" w:firstColumn="1" w:lastColumn="0" w:noHBand="1" w:noVBand="1"/>
      </w:tblPr>
      <w:tblGrid>
        <w:gridCol w:w="2059"/>
        <w:gridCol w:w="7341"/>
      </w:tblGrid>
      <w:tr w:rsidR="00174003" w:rsidRPr="008A6FEC" w14:paraId="0D31BE4A"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C5EC0D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0A18343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D9832F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lastRenderedPageBreak/>
              <w:t xml:space="preserve">Fakültemizde, 18 Mart Çanakkale Zaferi ve Şehitleri Anma Günü </w:t>
            </w:r>
            <w:r w:rsidRPr="008A6FEC">
              <w:rPr>
                <w:rFonts w:ascii="Times New Roman" w:hAnsi="Times New Roman" w:cs="Times New Roman"/>
                <w:b w:val="0"/>
                <w:bCs w:val="0"/>
                <w:sz w:val="24"/>
                <w:szCs w:val="24"/>
                <w:lang w:val="tr"/>
              </w:rPr>
              <w:lastRenderedPageBreak/>
              <w:t>kapsamında tarihsel bilinç oluşturmak, milli hafızayı canlı tutmak ve öğrenciler ile akademik toplulukta ortak bir değerler zemini oluşturmak amacıyla bir anma etkinliği planlanmıştır. Etkinliğin, tarihsel içerikli bir konferans ve sergi açılışı ile bütüncül bir program şeklinde gerçekleştirilmesine karar verilmiştir. Programın Mehmet Âkif Ersoy Konferans Salonu’nda düzenlenmesi; konferans konuşmasının Rektör Prof. Dr. Süleyman Kızıltoprak tarafından yapılması ve etkinlik öncesinde Prof. Dr. İrfan Terzi tarafından hazırlanan “Çanakkale Geçilmez” adlı serginin açılışının gerçekleştirilmesi planlanmıştır.</w:t>
            </w:r>
          </w:p>
          <w:p w14:paraId="32E819C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5407B16F"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485DCBF0"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516592B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0BAA98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Mehmet Âkif Ersoy Konferans Salonu’nda geniş katılımla gerçekleştirilmiştir. Etkinliğe Rektör Prof. Dr. Süleyman Kızıltoprak, Rektör Yardımcısı Prof. Dr. Ayhan Kahraman, Eğitim Fakültesi Dekanı Prof. Dr. Metin Demir, akademik ve idari personel, öğrenciler ve davetliler katılmıştır. Konferansta Prof. Dr. Süleyman Kızıltoprak, I. Dünya Savaşı’nın başlangıcı, Osmanlı Devleti’nin savaşa giriş nedenleri ve Çanakkale Savaşı’nın Osmanlı Devleti ve dünya tarihi üzerindeki etkileri hakkında kapsamlı bir sunum yapmıştır. İtilaf Devletleri’nin stratejik hedeflerini ve Osmanlı Devleti’nin direnişini ayrıntılı biçimde ele alan Prof. Dr. Kızıltoprak, Mustafa Kemal Atatürk’ün liderliğinde Çanakkale Kara Savaşları’nda oluşturulan savunma hattının zaferdeki belirleyici rolünü vurgulamıştır. Konuşmasını, Çanakkale’den Dumlupınar’a uzanan tarihsel mücadele hattında vatan için can veren şehitler ve gazilere yönelik saygı ve minnet ifadeleriyle tamamlamıştır. Etkinlik öncesinde ise Prof. Dr. İrfan Terzi tarafından hazırlanan “Çanakkale Geçilmez” başlıklı serginin açılışı gerçekleştirilmiş; sergide yer alan 27 farklı eser Prof. Dr. Kızıltoprak tarafından incelenmiş ve eserler hakkında Prof. Dr. Terzi’den bilgi alınmıştır </w:t>
            </w:r>
            <w:hyperlink r:id="rId251" w:history="1">
              <w:r w:rsidRPr="008A6FEC">
                <w:rPr>
                  <w:rStyle w:val="Kpr"/>
                  <w:rFonts w:ascii="Times New Roman" w:hAnsi="Times New Roman" w:cs="Times New Roman"/>
                  <w:sz w:val="24"/>
                  <w:szCs w:val="24"/>
                  <w:lang w:val="tr"/>
                </w:rPr>
                <w:t>(18 Mart Çanakkale Zaferi Kutlaması)(OD3)</w:t>
              </w:r>
            </w:hyperlink>
            <w:r w:rsidRPr="008A6FEC">
              <w:t>.</w:t>
            </w:r>
          </w:p>
        </w:tc>
      </w:tr>
      <w:tr w:rsidR="00174003" w:rsidRPr="008A6FEC" w14:paraId="0F6B7837"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62ECB0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C2FFEB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84AD81E"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5A51CE7D"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F6286EE"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28EF918D"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09AF9136"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71DF28C8" w14:textId="77777777" w:rsidR="00174003" w:rsidRDefault="00174003" w:rsidP="00174003">
      <w:pPr>
        <w:ind w:left="0" w:firstLine="0"/>
        <w:rPr>
          <w:b/>
          <w:i/>
          <w:iCs/>
        </w:rPr>
      </w:pPr>
    </w:p>
    <w:p w14:paraId="192C7612" w14:textId="63E1F992" w:rsidR="00174003" w:rsidRPr="00587222" w:rsidRDefault="00174003">
      <w:pPr>
        <w:pStyle w:val="ListeParagraf"/>
        <w:numPr>
          <w:ilvl w:val="0"/>
          <w:numId w:val="4"/>
        </w:numPr>
        <w:rPr>
          <w:b/>
          <w:i/>
          <w:iCs/>
        </w:rPr>
      </w:pPr>
      <w:r w:rsidRPr="00587222">
        <w:rPr>
          <w:b/>
          <w:i/>
          <w:iCs/>
        </w:rPr>
        <w:t>Bilim ve Eğitimde Matematik Semineri</w:t>
      </w:r>
    </w:p>
    <w:tbl>
      <w:tblPr>
        <w:tblStyle w:val="PlainTable4"/>
        <w:tblW w:w="9400" w:type="dxa"/>
        <w:tblLook w:val="06A0" w:firstRow="1" w:lastRow="0" w:firstColumn="1" w:lastColumn="0" w:noHBand="1" w:noVBand="1"/>
      </w:tblPr>
      <w:tblGrid>
        <w:gridCol w:w="2059"/>
        <w:gridCol w:w="7341"/>
      </w:tblGrid>
      <w:tr w:rsidR="00174003" w:rsidRPr="008A6FEC" w14:paraId="18D40585"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9BA5C4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5D73753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164EC9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b w:val="0"/>
                <w:bCs w:val="0"/>
                <w:sz w:val="24"/>
                <w:szCs w:val="24"/>
              </w:rPr>
              <w:t xml:space="preserve">Fakültemizde, matematik eğitiminin güncel yaklaşımlarını paylaşmak, matematiğin sanat ve yaratıcılıkla ilişkisine dikkat çekmek ve öğretmen adayları ile akademisyenler arasında bilimsel etkileşimi artırmak amacıyla Matematik, Bilim ve Eğitim Topluluğu ile Matematik Eğitimi Anabilim Dalı iş birliğinde “2. Bilim ve Eğitimde Matematik Semineri” planlanmıştır. Seminer, Dünya Matematik Günü 2025 yılı teması olan “Matematik, sanat ve yaratıcılık” çerçevesinde yapılandırılmış; açılış konuşmasının Matematik Eğitimi ABD Başkanı Dr. Öğr. Üyesi Seçil Yemen Karpuzcu tarafından yapılmasına karar verilmiştir. Konuşmacılar olarak Dr. Öğr. Üyesi Okan Arslan ve Öğretmen Hazel Kılıç davet </w:t>
            </w:r>
            <w:r w:rsidRPr="008A6FEC">
              <w:rPr>
                <w:rFonts w:ascii="Times New Roman" w:hAnsi="Times New Roman" w:cs="Times New Roman"/>
                <w:b w:val="0"/>
                <w:bCs w:val="0"/>
                <w:sz w:val="24"/>
                <w:szCs w:val="24"/>
              </w:rPr>
              <w:lastRenderedPageBreak/>
              <w:t>edilmiş; seminer programına sunumlar, bilgi yarışması ve uygulamalı atölye etkinliğinin dâhil edilmesi planlanmıştır.</w:t>
            </w:r>
          </w:p>
          <w:p w14:paraId="07D53161"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7C89C16F"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8E48A6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129E1EAF"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70BD8D1"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seminer fakültemizde gerçekleştirilmiştir. Açılış konuşmasını yapan Dr. Öğr. Üyesi Seçil Yemen Karpuzcu, Dünya Matematik Günü 2025 teması olan “Matematik, sanat ve yaratıcılık” bağlamında matematiğin disiplinlerarası yönüne vurgu yapmıştır. Seminerde Dr. Öğr. Üyesi Okan Arslan, “21. Yüzyılda Matematik Öğrenme ve Öğretme” başlıklı sunumuyla çağdaş matematik eğitimi yaklaşımlarını ele almış; Öğretmen Hazel Kılıç ise “Okul Matematiğinde Pi” başlıklı sunumuyla matematiksel kavramların okul ortamında ele alınışına ilişkin örnekler paylaşmıştır. Seminerin ardından konuşmacılara teşekkür belgeleri takdim edilmiştir. Etkinliğe Eğitim Fakültesi Dekanı Prof. Dr. Metin Demir, Doç. Dr. İbrahim Sarı, Dr. Öğr. Üyesi Handan Kılıç Şahin, öğretim üyeleri ve öğrenciler dinleyici olarak katılmıştır. Seminer sonunda düzenlenen “Pi Günü” bilgi yarışmasında dereceye giren ilk üç katılımcıya hediyeleri verilmiştir. Ayrıca seminerin ardından fuaye alanında “Matematik, sanat ve yaratıcılık” temasına ithafen seramik deseni boyama atölyesi gerçekleştirilmiş; öğrenciler Kütahya seramik desenleri ve Penrose karoları gibi matematiksel ve sanatsal desenler üzerine uygulamalı çalışmalar yapmıştır </w:t>
            </w:r>
            <w:hyperlink r:id="rId252" w:history="1">
              <w:r w:rsidRPr="008A6FEC">
                <w:rPr>
                  <w:rStyle w:val="Kpr"/>
                  <w:rFonts w:ascii="Times New Roman" w:hAnsi="Times New Roman" w:cs="Times New Roman"/>
                  <w:sz w:val="24"/>
                  <w:szCs w:val="24"/>
                  <w:lang w:val="tr"/>
                </w:rPr>
                <w:t>(2. Bilim ve Eğitimde Matematik Semineri)(OD3)</w:t>
              </w:r>
            </w:hyperlink>
            <w:r w:rsidRPr="008A6FEC">
              <w:t>.</w:t>
            </w:r>
          </w:p>
        </w:tc>
      </w:tr>
      <w:tr w:rsidR="00174003" w:rsidRPr="008A6FEC" w14:paraId="550CA0D0"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BCEB4A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53F5A29E"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16C5E78"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0570D79F"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33C91AF1"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082324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7DD01BD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451B5190"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4414DC20" w14:textId="77777777" w:rsidR="00174003" w:rsidRPr="004D5561" w:rsidRDefault="00174003" w:rsidP="004D5561">
      <w:pPr>
        <w:keepNext/>
        <w:keepLines/>
        <w:pBdr>
          <w:top w:val="nil"/>
          <w:left w:val="nil"/>
          <w:bottom w:val="nil"/>
          <w:right w:val="nil"/>
          <w:between w:val="nil"/>
        </w:pBdr>
        <w:spacing w:after="234" w:line="259" w:lineRule="auto"/>
        <w:rPr>
          <w:b/>
          <w:i/>
          <w:iCs/>
          <w:lang w:val="tr-TR"/>
        </w:rPr>
      </w:pPr>
      <w:r w:rsidRPr="004D5561">
        <w:rPr>
          <w:b/>
          <w:i/>
          <w:iCs/>
          <w:lang w:val="tr-TR"/>
        </w:rPr>
        <w:t>İstiklal Marşı’nın Kabulü ve Mehmet Akif Ersoy’u Anma Etkinliği</w:t>
      </w:r>
    </w:p>
    <w:tbl>
      <w:tblPr>
        <w:tblStyle w:val="PlainTable4"/>
        <w:tblW w:w="9400" w:type="dxa"/>
        <w:tblLook w:val="06A0" w:firstRow="1" w:lastRow="0" w:firstColumn="1" w:lastColumn="0" w:noHBand="1" w:noVBand="1"/>
      </w:tblPr>
      <w:tblGrid>
        <w:gridCol w:w="2059"/>
        <w:gridCol w:w="7341"/>
      </w:tblGrid>
      <w:tr w:rsidR="00174003" w:rsidRPr="008A6FEC" w14:paraId="1ADBB5A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F4D972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0EACCA1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5D10E2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rPr>
              <w:t>F</w:t>
            </w:r>
            <w:r w:rsidRPr="008A6FEC">
              <w:rPr>
                <w:rFonts w:ascii="Times New Roman" w:hAnsi="Times New Roman" w:cs="Times New Roman"/>
                <w:b w:val="0"/>
                <w:bCs w:val="0"/>
                <w:sz w:val="24"/>
                <w:szCs w:val="24"/>
                <w:lang w:val="tr"/>
              </w:rPr>
              <w:t>akültemizde, millî ve manevi değerlerin yaşatılması, öğrencilerde tarih bilinci ve millî kimlik farkındalığının güçlendirilmesi amacıyla 12 Mart İstiklal Marşı’nın Kabulü ve Mehmet Âkif Ersoy’u Anma Günü kapsamında bir anma etkinliği planlanmıştır. Etkinliğin fakültemiz tarafından organize edilmesine ve Mehmet Âkif Ersoy Konferans Salonu’nda gerçekleştirilmesine karar verilmiştir. Program içeriği; İstiklal Marşı’nın yazılma süreci, Mehmet Âkif Ersoy’un hayatı ve eserleri ile Millî Mücadele’deki rolünü kapsayacak şekilde yapılandırılmış; hedef kitle olarak akademik ve idari personel ile öğrenciler belirlenmiştir.</w:t>
            </w:r>
          </w:p>
          <w:p w14:paraId="10189A1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0DAF4115"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9D5817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0ED4A75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F24B13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anma etkinliği, Mehmet Âkif Ersoy Konferans Salonu’nda gerçekleştirilmiştir. Etkinliğe Eğitim Fakültesi Dekanı Prof. Dr. Metin Demir, fakültemizin akademik ve idari personeli ile öğrenciler katılmıştır. Program kapsamında; İstiklal Marşı’nın yazılma süreci, Mehmet Âkif Ersoy’un hayatı ve edebî kişiliği, Millî Mücadele’deki önemi ve İstiklal Marşı’nın Türk milletinin millî ve manevi değerlerindeki yeri ele alınmıştır. Ayrıca Mehmet Âkif Ersoy’un vatan sevgisi, bağımsızlık </w:t>
            </w:r>
            <w:r w:rsidRPr="008A6FEC">
              <w:rPr>
                <w:rFonts w:ascii="Times New Roman" w:hAnsi="Times New Roman" w:cs="Times New Roman"/>
                <w:sz w:val="24"/>
                <w:szCs w:val="24"/>
                <w:lang w:val="tr"/>
              </w:rPr>
              <w:lastRenderedPageBreak/>
              <w:t xml:space="preserve">mücadelesindeki kararlılığı ve eserleriyle Türk milletine ilham kaynağı olması üzerinde durulmuştur </w:t>
            </w:r>
            <w:hyperlink r:id="rId253" w:history="1">
              <w:r w:rsidRPr="008A6FEC">
                <w:rPr>
                  <w:rStyle w:val="Kpr"/>
                  <w:rFonts w:ascii="Times New Roman" w:hAnsi="Times New Roman" w:cs="Times New Roman"/>
                  <w:sz w:val="24"/>
                  <w:szCs w:val="24"/>
                  <w:lang w:val="tr"/>
                </w:rPr>
                <w:t>(İstiklal Marşı’nın Kabulü ve Mehmet Akif Ersoy’u Anma Etkinliği)(OD3)</w:t>
              </w:r>
            </w:hyperlink>
            <w:r w:rsidRPr="008A6FEC">
              <w:t>.</w:t>
            </w:r>
          </w:p>
        </w:tc>
      </w:tr>
      <w:tr w:rsidR="00174003" w:rsidRPr="008A6FEC" w14:paraId="48FAB8FE"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7607BA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6B7471E8"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D42D2FB"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37A4D135"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6415681"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5597C0D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39CDC66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33A05AB8"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29C5261A" w14:textId="77777777" w:rsidR="00174003" w:rsidRPr="004D5561" w:rsidRDefault="00174003" w:rsidP="004D5561">
      <w:pPr>
        <w:keepNext/>
        <w:keepLines/>
        <w:pBdr>
          <w:top w:val="nil"/>
          <w:left w:val="nil"/>
          <w:bottom w:val="nil"/>
          <w:right w:val="nil"/>
          <w:between w:val="nil"/>
        </w:pBdr>
        <w:spacing w:after="234" w:line="259" w:lineRule="auto"/>
        <w:rPr>
          <w:b/>
          <w:i/>
          <w:iCs/>
          <w:lang w:val="tr-TR"/>
        </w:rPr>
      </w:pPr>
      <w:r w:rsidRPr="004D5561">
        <w:rPr>
          <w:b/>
          <w:i/>
          <w:iCs/>
          <w:lang w:val="tr-TR"/>
        </w:rPr>
        <w:t>Teknoloji Bağımlılığı Konferansı</w:t>
      </w:r>
    </w:p>
    <w:tbl>
      <w:tblPr>
        <w:tblStyle w:val="PlainTable4"/>
        <w:tblW w:w="9400" w:type="dxa"/>
        <w:tblLook w:val="06A0" w:firstRow="1" w:lastRow="0" w:firstColumn="1" w:lastColumn="0" w:noHBand="1" w:noVBand="1"/>
      </w:tblPr>
      <w:tblGrid>
        <w:gridCol w:w="2059"/>
        <w:gridCol w:w="7341"/>
      </w:tblGrid>
      <w:tr w:rsidR="00174003" w:rsidRPr="008A6FEC" w14:paraId="14DFC0E8"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0B53847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1E0CCA7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BBF9117"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Fakültemizde, öğrencilerde teknoloji bağımlılığına ilişkin farkındalık oluşturmak, dijital riskler konusunda bilinç düzeyini artırmak ve koruyucu–önleyici yaklaşımlar geliştirmek amacıyla DPÜ Genç Yeşilay Kulübü davetiyle “Teknoloji Bağımlılığı ve Çareleri” başlıklı bir sunum planlanmıştır. Etkinliğin konuşmacısı olarak, bağımlılık ve sağlık alanındaki çalışmalarıyla tanınan Op. Dr. Selçuk Eskiçubuk belirlenmiştir. Sunumun 05.03.2025 tarihinde, Eğitim Fakültesi Mehmet Âkif Ersoy Amfisi’nde yüz yüze gerçekleştirilmesine karar verilmiş; hedef kitle olarak üniversite öğrencileri belirlenmiştir. İçerik, sunum slaytları ve video destekli anlatımlar ile zenginleştirilecek şekilde yapılandırılmıştır.</w:t>
            </w:r>
          </w:p>
          <w:p w14:paraId="2F2E0E1A"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549CF9ED"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66F8465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5DB065EE"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34336D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05 Mart 2025 tarihinde Op. Dr. Selçuk Eskiçubuk tarafından Eğitim Fakültesi Mehmet Âkif Ersoy Amfisi’nde gerçekleştirilmiştir. Sunumda 104 adet slayt kullanılmış ve konuyla ilişkili videolar katılımcılara izletilmiştir. Etkinlik kapsamında; internet ortamında görsel ve işitsel içeriklerin etkisi, aile içinde çocuğa verilen ilginin önemi, internet ve cep telefonu kullanım yaşları ve süreleri, cep telefonlarının yaydığı elektromanyetik dalgaların zararları, nomofobi, selfie çekme hastalığı, internet ortamında çocukları ve gençleri bekleyen tehlikeler, bilgisayar oyunlarıyla ilişkili riskler, sosyal medya platformlarının (Instagram, Facebook, TikTok, Discord, Roblox, Brawl Stars vb.) olası zararları, internet üzerinden dolandırıcılık yöntemleri ve sanal para kullanımıyla yaşanan mağduriyetler ele alınmıştır. Ayrıca ülkelerin teknoloji bağımlılığıyla mücadele yöntemleri, çevrim dışı kulüp uygulamaları, internet detoks hastanelerinde yürütülen tedavi süreçleri, sosyal medyaya girişte yaş sınırı tartışmaları ve 15–24 yaş aralığında “ev gençleri” olarak tanımlanan internet bağımlısı gençlerin durumu hakkında bilgiler paylaşılmıştır. Sunumda, gençlerin yapay zekâ ve kodlama öğrenmeye yönlendirilmesinin önemi ve gençlik enerjisinin pozitif alanlarda kullanılmasının toplumsal faydaları vurgulanmıştır </w:t>
            </w:r>
            <w:hyperlink r:id="rId254" w:history="1">
              <w:r w:rsidRPr="008A6FEC">
                <w:rPr>
                  <w:rStyle w:val="Kpr"/>
                  <w:rFonts w:ascii="Times New Roman" w:hAnsi="Times New Roman" w:cs="Times New Roman"/>
                  <w:sz w:val="24"/>
                  <w:szCs w:val="24"/>
                  <w:lang w:val="tr"/>
                </w:rPr>
                <w:t>(Teknoloji Bağımlılığı Konferansı)(OD3)</w:t>
              </w:r>
            </w:hyperlink>
            <w:r w:rsidRPr="008A6FEC">
              <w:t>.</w:t>
            </w:r>
          </w:p>
        </w:tc>
      </w:tr>
      <w:tr w:rsidR="00174003" w:rsidRPr="008A6FEC" w14:paraId="0E669003"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52CEF0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47DB025D"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7F6785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0572565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17ABD943"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0FAF7F1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5AAC1B9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36BA8B8C"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2D885A25"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Fakültemizde Çocukoloji Topluluğu Bahar Etkinliği</w:t>
      </w:r>
    </w:p>
    <w:tbl>
      <w:tblPr>
        <w:tblStyle w:val="PlainTable4"/>
        <w:tblW w:w="9400" w:type="dxa"/>
        <w:tblLook w:val="06A0" w:firstRow="1" w:lastRow="0" w:firstColumn="1" w:lastColumn="0" w:noHBand="1" w:noVBand="1"/>
      </w:tblPr>
      <w:tblGrid>
        <w:gridCol w:w="2059"/>
        <w:gridCol w:w="7341"/>
      </w:tblGrid>
      <w:tr w:rsidR="00174003" w:rsidRPr="008A6FEC" w14:paraId="4B0D5FAC"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62F7009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38DDFE0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3766A789"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tr"/>
              </w:rPr>
            </w:pPr>
            <w:r w:rsidRPr="008A6FEC">
              <w:rPr>
                <w:rFonts w:ascii="Times New Roman" w:hAnsi="Times New Roman" w:cs="Times New Roman"/>
                <w:b w:val="0"/>
                <w:bCs w:val="0"/>
                <w:sz w:val="24"/>
                <w:szCs w:val="24"/>
                <w:lang w:val="tr"/>
              </w:rPr>
              <w:t>Çocukoloji Topluluğu tarafından, erken çocukluk dönemindeki öğrencilerin üniversite ortamını tanımalarını sağlamak, öğrenme alanlarını yerinde deneyimlemelerine imkân sunmak ve müze temelli öğrenme yoluyla merak ve keşif duygularını geliştirmek amacıyla 2024–2025 Eğitim-Öğretim Yılı Bahar Yarıyılı ilk etkinliği planlanmıştır. Etkinlik kapsamında, Eğitim Fakültesi bünyesindeki Matematik ve Biyoloji Laboratuvarları, Dekanlık katı ve Drama Sınıfının ziyaret edilmesi; ayrıca Nesrin Güral Anaokulu 4/G Limon Ağacı sınıfı öğrencilerine yönelik üniversite tanıtımı, müze gezisi ve uygulamalı kazı çalışması gerçekleştirilmesi planlanmıştır. Drama etkinliklerinin topluluk danışmanı Arş. Gör. Hatice Berna Türe Köse eşliğinde, müze gezisi ve kazı çalışmasının ise Arkeoloji Bölümü öğretim üyesi Dr. Öğr. Üyesi Fatma Çağım Özcan rehberliğinde yapılmasına karar verilmiştir.</w:t>
            </w:r>
          </w:p>
          <w:p w14:paraId="78360291"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p>
        </w:tc>
      </w:tr>
      <w:tr w:rsidR="00174003" w:rsidRPr="008A6FEC" w14:paraId="21292BF7"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5B1C320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63B75F7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CD6A29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Çocukoloji Topluluğu tarafından başarıyla gerçekleştirilmiştir. Etkinlik kapsamında öğrencilerle birlikte Eğitim Fakültesi Matematik ve Biyoloji Laboratuvarları, Dekanlık katı ve Drama Sınıfı ziyaret edilmiştir. Drama sınıfında, öğrenciler ve danışman Arş. Gör. Hatice Berna Türe Köse rehberliğinde çeşitli drama etkinlikleri yapılmış ve eğitsel oyunlar oynanmıştır. Etkinliğin devamında, Dr. Öğr. Üyesi Fatma Çağım Özcan rehberliğinde müze gezisi gerçekleştirilmiş; müze önünde yer alan alanda öğrencilerin aktif katılımıyla uygulamalı kazı çalışması yapılmıştır. “Nesrin Güral Anaokulu’na Üniversiteyi Tanıtma ve Müze Gezisi ve Kazı Çalışması” başlıklı etkinliğe, Nesrin Güral Anaokulu 4/G Limon Ağacı sınıfı öğretmenleri ve öğrencileri katılım sağlamıştır </w:t>
            </w:r>
            <w:hyperlink r:id="rId255" w:history="1">
              <w:r w:rsidRPr="008A6FEC">
                <w:rPr>
                  <w:rStyle w:val="Kpr"/>
                  <w:rFonts w:ascii="Times New Roman" w:hAnsi="Times New Roman" w:cs="Times New Roman"/>
                  <w:sz w:val="24"/>
                  <w:szCs w:val="24"/>
                  <w:lang w:val="tr"/>
                </w:rPr>
                <w:t>(Fakültemizde Çocukoloji Topluluğu Bahar Etkinliği)(OD3)</w:t>
              </w:r>
            </w:hyperlink>
            <w:r w:rsidRPr="008A6FEC">
              <w:t>.</w:t>
            </w:r>
          </w:p>
        </w:tc>
      </w:tr>
      <w:tr w:rsidR="00174003" w:rsidRPr="008A6FEC" w14:paraId="7485F3FF"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3886EC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640ED681"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84809A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EA6152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2898734B"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51EE697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4250960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7B8BDB89"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3F720810"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Scıentıx Stem Eğitimi Çalıştayı</w:t>
      </w:r>
    </w:p>
    <w:tbl>
      <w:tblPr>
        <w:tblStyle w:val="PlainTable4"/>
        <w:tblW w:w="9400" w:type="dxa"/>
        <w:tblLook w:val="06A0" w:firstRow="1" w:lastRow="0" w:firstColumn="1" w:lastColumn="0" w:noHBand="1" w:noVBand="1"/>
      </w:tblPr>
      <w:tblGrid>
        <w:gridCol w:w="2059"/>
        <w:gridCol w:w="7341"/>
      </w:tblGrid>
      <w:tr w:rsidR="00174003" w:rsidRPr="008A6FEC" w14:paraId="719A1324"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4AC19DE"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29691B2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042DE1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 xml:space="preserve">Kütahya İl Milli Eğitim Müdürlüğü ev sahipliğinde, öğretmenlerin STEM (Bilim, Teknoloji, Mühendislik ve Matematik) alanındaki bilgi ve becerilerini geliştirmek, yenilikçi öğretim yaklaşımlarını tanıtmak ve öğretmenlerin proje geliştirme kapasitelerini artırmak amacıyla 10–13 Şubat 2025 tarihleri arasında bir STEM odaklı öğretmen çalıştayı planlanmıştır. Çalıştayın, Kütahya İl Milli Eğitim Müdürlüğü binasında her gün 09.45–16.45 saatleri arasında gerçekleştirilmesine ve program içeriğinin STEM temelli öğretim uygulamaları, proje geliştirme süreçleri </w:t>
            </w:r>
            <w:r w:rsidRPr="008A6FEC">
              <w:rPr>
                <w:rFonts w:ascii="Times New Roman" w:hAnsi="Times New Roman" w:cs="Times New Roman"/>
                <w:b w:val="0"/>
                <w:bCs w:val="0"/>
                <w:sz w:val="24"/>
                <w:szCs w:val="24"/>
                <w:lang w:val="tr"/>
              </w:rPr>
              <w:lastRenderedPageBreak/>
              <w:t>ve iyi uygulama örneklerini kapsayacak şekilde yapılandırılmasına karar verilmiştir. Eğitimci kadrosu, üniversite, Millî Eğitim Bakanlığı ve Scientix ağı temsilcilerinden oluşturulmuştur.</w:t>
            </w:r>
          </w:p>
          <w:p w14:paraId="604FD48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0B9B457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3EDD37D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47B37B4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4B8D6CFF"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sz w:val="24"/>
                <w:szCs w:val="24"/>
                <w:lang w:val="tr"/>
              </w:rPr>
              <w:t xml:space="preserve">Planlanan çalıştay, Kütahya İl Milli Eğitim Müdürlüğü binasında belirtilen tarihlerde ve saatlerde gerçekleştirilmiştir. Çalıştay süresince öğretmenler, STEM odaklı eğitim içeriklerini incelemiş, yenilikçi öğretim yöntemleri hakkında bilgilendirilmiş ve proje geliştirme çalışmalarına aktif olarak katılmışlardır. Çalıştayın eğitimci kadrosunda; Prof. Dr. Metin Demir (DPÜ Eğitim Fakültesi Dekanı), Rumeysa Demir (T.C. Millî Eğitim Bakanlığı YEĞİTEK Scientix Proje Koordinatörü), Ayşe Nur Mercan (Hediye Güral Anaokulu Scientix Elçisi), Gülay Tonga (Ticaret ve Sanayi Odası Anaokulu Scientix Elçisi), Büşra Özbay Güven (Mehmet Akif Ersoy İlkokulu Scientix Elçisi) ve Gülcan Kaplan (TOBB Kütahya OSB MTAL Scientix Elçisi) yer almıştır. Eğitimciler tarafından STEM temelli öğretim uygulamaları, disiplinlerarası yaklaşım ve proje tabanlı öğrenme süreçleri uygulamalı örneklerle ele alınmıştır </w:t>
            </w:r>
            <w:hyperlink r:id="rId256" w:history="1">
              <w:r w:rsidRPr="008A6FEC">
                <w:rPr>
                  <w:rStyle w:val="Kpr"/>
                  <w:rFonts w:ascii="Times New Roman" w:hAnsi="Times New Roman" w:cs="Times New Roman"/>
                  <w:sz w:val="24"/>
                  <w:szCs w:val="24"/>
                  <w:lang w:val="tr"/>
                </w:rPr>
                <w:t>(Scıentıx Stem Eğitimi Çalıştayı)(OD3)</w:t>
              </w:r>
            </w:hyperlink>
            <w:r w:rsidRPr="008A6FEC">
              <w:t>.</w:t>
            </w:r>
          </w:p>
        </w:tc>
      </w:tr>
      <w:tr w:rsidR="00174003" w:rsidRPr="008A6FEC" w14:paraId="07AAC8D3"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EC3822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D64C8F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E7D96EC"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6313BF9D"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30D6BC5C"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3DE6F183"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5FCC048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3904DEED" w14:textId="77777777" w:rsidR="00174003" w:rsidRDefault="00174003" w:rsidP="00174003">
      <w:pPr>
        <w:keepNext/>
        <w:keepLines/>
        <w:pBdr>
          <w:top w:val="nil"/>
          <w:left w:val="nil"/>
          <w:bottom w:val="nil"/>
          <w:right w:val="nil"/>
          <w:between w:val="nil"/>
        </w:pBdr>
        <w:spacing w:after="234" w:line="259" w:lineRule="auto"/>
        <w:ind w:left="0" w:firstLine="0"/>
        <w:rPr>
          <w:b/>
          <w:i/>
          <w:iCs/>
          <w:lang w:val="tr-TR"/>
        </w:rPr>
      </w:pPr>
    </w:p>
    <w:p w14:paraId="0AE90B35"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Matematik Tarihine Yolculuk</w:t>
      </w:r>
    </w:p>
    <w:tbl>
      <w:tblPr>
        <w:tblStyle w:val="PlainTable4"/>
        <w:tblW w:w="9400" w:type="dxa"/>
        <w:tblLook w:val="06A0" w:firstRow="1" w:lastRow="0" w:firstColumn="1" w:lastColumn="0" w:noHBand="1" w:noVBand="1"/>
      </w:tblPr>
      <w:tblGrid>
        <w:gridCol w:w="2059"/>
        <w:gridCol w:w="7341"/>
      </w:tblGrid>
      <w:tr w:rsidR="00174003" w:rsidRPr="008A6FEC" w14:paraId="21D8341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95FB35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576EF3B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68832F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 Matematik, Bilim ve Eğitim Topluluğu tarafından, ortaokul öğrencilerinin matematiğe yönelik ilgilerini artırmak, matematiğin tarihsel gelişimini eğlenceli ve etkileşimli bir biçimde tanıtmak için “Matematik Tarihinde Yolculuk” etkinliğinin dördüncüsü planlanmıştır. Etkinliğin, Mehmet Âkif Ersoy Konferans Salonu ve Fuaye Alanı’nda gerçekleştirilmesine ve hedef kitle olarak Kütahya il merkezindeki ortaokullarda öğrenim gören öğrencilerin belirlenmesine karar verilmiştir. Program içeriği, topluluk danışmanı Dr. Öğr. Üyesi Seçil Yemen Karpuzcu’nun yürüttüğü Matematik Tarihi dersi kapsamında geliştirilen sekiz farklı öğrenme istasyonunu içerecek şekilde yapılandırılmıştır.</w:t>
            </w:r>
          </w:p>
          <w:p w14:paraId="4217B06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01D71ADB"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E5439A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003515A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F8BD0D4"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Matematik, Bilim ve Eğitim Topluluğu tarafından başarıyla gerçekleştirilmiştir. Etkinliğe Eğitim Fakültesi Dekanı Prof. Dr. Metin Demir, Dekan Yardımcıları Doç. Dr. İbrahim Sarı ve Dr. Öğr. Üyesi Handan Kılıç Şahin ile Kütahya il merkezindeki altı farklı ortaokuldan toplam 160 öğrenci katılmıştır. Etkinlik kapsamında ortaokul öğrencileri, sekiz farklı öğrenme istasyonunda matematik tarihine ilişkin etkinliklere katılmış; matematiğin tarihsel gelişimini eğlenceli ve uygulamalı etkinlikler yoluyla deneyimlemişlerdir. Öğrenciler, matematik tarihine dair merak ettikleri sorulara yanıt bulurken matematiği daha </w:t>
            </w:r>
            <w:r w:rsidRPr="008A6FEC">
              <w:rPr>
                <w:rFonts w:ascii="Times New Roman" w:hAnsi="Times New Roman" w:cs="Times New Roman"/>
                <w:sz w:val="24"/>
                <w:szCs w:val="24"/>
                <w:lang w:val="tr"/>
              </w:rPr>
              <w:lastRenderedPageBreak/>
              <w:t xml:space="preserve">yakından tanıma fırsatı elde etmiştir. Etkinlik sonunda Prof. Dr. Metin Demir, topluluğun çalışmalarını takdir ederek bu tür etkinliklerin öğrencilerin matematiğe yönelik olumlu tutum geliştirmelerine katkı sağladığını ifade etmiştir. Programın sonunda Dr. Öğr. Üyesi Seçil Yemen Karpuzcu’ya ve Topluluk Başkanı Melike Beyza Bilgetekin’ e teşekkür belgeleri takdim edilmiştir </w:t>
            </w:r>
            <w:hyperlink r:id="rId257" w:history="1">
              <w:r w:rsidRPr="008A6FEC">
                <w:rPr>
                  <w:rStyle w:val="Kpr"/>
                  <w:rFonts w:ascii="Times New Roman" w:hAnsi="Times New Roman" w:cs="Times New Roman"/>
                  <w:sz w:val="24"/>
                  <w:szCs w:val="24"/>
                  <w:lang w:val="tr"/>
                </w:rPr>
                <w:t>(Matematik Tarihine Yolculuk)(OD3)</w:t>
              </w:r>
            </w:hyperlink>
            <w:r w:rsidRPr="008A6FEC">
              <w:t>.</w:t>
            </w:r>
          </w:p>
        </w:tc>
      </w:tr>
      <w:tr w:rsidR="00174003" w:rsidRPr="008A6FEC" w14:paraId="6304A4C2"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42DEA21"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Kontrol etme</w:t>
            </w:r>
          </w:p>
          <w:p w14:paraId="607BC438"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7237F4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7D5E02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31DAE2A3"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4431A508"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3F94F5B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50A3C7E5"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38888A"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5354C26"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Türkiye Yüzyılı Maarif Modeli Ortaokul Türkçe Dersi Öğretim Programı</w:t>
      </w:r>
    </w:p>
    <w:tbl>
      <w:tblPr>
        <w:tblStyle w:val="PlainTable4"/>
        <w:tblW w:w="9400" w:type="dxa"/>
        <w:tblLook w:val="06A0" w:firstRow="1" w:lastRow="0" w:firstColumn="1" w:lastColumn="0" w:noHBand="1" w:noVBand="1"/>
      </w:tblPr>
      <w:tblGrid>
        <w:gridCol w:w="2059"/>
        <w:gridCol w:w="7341"/>
      </w:tblGrid>
      <w:tr w:rsidR="00174003" w:rsidRPr="008A6FEC" w14:paraId="711E2C11"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8B72BD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0619AF6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269A84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Fakültemiz Türkçe ve Sosyal Bilimler Eğitimi Bölümü, Türkçe Eğitimi Anabilim Dalı tarafından, Türkiye Yüzyılı Maarif Modeli kapsamında güncellenen Ortaokul Türkçe Dersi Öğretim Programı hakkında sahada görev yapan öğretmenlerin bilgilendirilmesi, yeni programın felsefesi, yapısı ve uygulama esaslarının paylaşılması amacıyla bir tanıtım ve bilgilendirme etkinliği planlanmıştır. Etkinliğin, uygulayıcı paydaşlara doğrudan ulaşabilmek amacıyla Kütahya İl Millî Eğitim Müdürlüğü Beylerbeyi Konferans Salonu’nda gerçekleştirilmesine ve konuşmacı olarak Gazi Üniversitesi öğretim üyeleri Prof. Dr. Kemalettin Deniz ve Prof. Dr. Yusuf Uyar’ın davet edilmesine karar verilmiştir. Hedef kitle olarak ortaokullarda görev yapan Türkçe öğretmenleri belirlenmiştir.</w:t>
            </w:r>
          </w:p>
          <w:p w14:paraId="4A6A752D"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36EA03A8"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2D8D778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272F0029"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5125EC60"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etkinlik, Kütahya İl Millî Eğitim Müdürlüğü Beylerbeyi Konferans Salonu’nda gerçekleştirilmiştir. Etkinlikte konuşmacı olarak yer alan Prof. Dr. Kemalettin Deniz ve Prof. Dr. Yusuf Uyar, Türkiye Yüzyılı Maarif Modeli çerçevesinde hazırlanan Ortaokul Türkçe Dersi Öğretim Programı’nın temel yaklaşımı, kazanım yapısı, ölçme-değerlendirme anlayışı ve uygulama sürecine ilişkin bilgiler paylaşmıştır. Program kapsamında, Türkçe öğretmenleriyle karşılıklı bilgi alışverişi yapılmış; öğretmenlerin programa ilişkin soruları yanıtlanmış ve uygulamaya yönelik açıklamalarda bulunulmuştur </w:t>
            </w:r>
            <w:hyperlink r:id="rId258" w:history="1">
              <w:r w:rsidRPr="008A6FEC">
                <w:rPr>
                  <w:rStyle w:val="Kpr"/>
                  <w:rFonts w:ascii="Times New Roman" w:hAnsi="Times New Roman" w:cs="Times New Roman"/>
                  <w:sz w:val="24"/>
                  <w:szCs w:val="24"/>
                  <w:lang w:val="tr"/>
                </w:rPr>
                <w:t>(Türkiye Yüzyılı Maarif Modeli Ortaokul Türkçe Dersi Öğretim Programı)(OD3)</w:t>
              </w:r>
            </w:hyperlink>
            <w:r w:rsidRPr="008A6FEC">
              <w:t>.</w:t>
            </w:r>
          </w:p>
        </w:tc>
      </w:tr>
      <w:tr w:rsidR="00174003" w:rsidRPr="008A6FEC" w14:paraId="5451C2C3"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4A9B034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37D95398"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768CCC8"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7A84D0F8"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6A4A5FF"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5FA998A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0852AC3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5A499DC6" w14:textId="77777777" w:rsidR="00587222" w:rsidRDefault="00587222" w:rsidP="00587222">
      <w:pPr>
        <w:keepNext/>
        <w:keepLines/>
        <w:pBdr>
          <w:top w:val="nil"/>
          <w:left w:val="nil"/>
          <w:bottom w:val="nil"/>
          <w:right w:val="nil"/>
          <w:between w:val="nil"/>
        </w:pBdr>
        <w:spacing w:after="234" w:line="259" w:lineRule="auto"/>
        <w:rPr>
          <w:b/>
          <w:i/>
          <w:iCs/>
          <w:lang w:val="tr-TR"/>
        </w:rPr>
      </w:pPr>
    </w:p>
    <w:p w14:paraId="55810B71" w14:textId="55092126"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43 Adım Projesi</w:t>
      </w:r>
    </w:p>
    <w:tbl>
      <w:tblPr>
        <w:tblStyle w:val="PlainTable4"/>
        <w:tblW w:w="9400" w:type="dxa"/>
        <w:tblLook w:val="06A0" w:firstRow="1" w:lastRow="0" w:firstColumn="1" w:lastColumn="0" w:noHBand="1" w:noVBand="1"/>
      </w:tblPr>
      <w:tblGrid>
        <w:gridCol w:w="2059"/>
        <w:gridCol w:w="7341"/>
      </w:tblGrid>
      <w:tr w:rsidR="00174003" w:rsidRPr="008A6FEC" w14:paraId="5AEF8D73"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2A0C5CA"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7CD0CB1E"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710D3DF3"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b w:val="0"/>
                <w:bCs w:val="0"/>
                <w:sz w:val="24"/>
                <w:szCs w:val="24"/>
                <w:lang w:val="tr"/>
              </w:rPr>
              <w:t xml:space="preserve">Fakültemiz Türkçe Öğretmenliği Programı 4. sınıf öğrencilerinin sanatsal üretim süreçlerine aktif katılımını sağlamak, edebiyat–tiyatro ilişkisini uygulamalı biçimde deneyimlemelerine olanak tanımak ve üniversitenin kültürel-sanat faaliyetleri yoluyla topluma katkısını artırmak amacıyla bir </w:t>
            </w:r>
            <w:r w:rsidRPr="008A6FEC">
              <w:rPr>
                <w:rFonts w:ascii="Times New Roman" w:hAnsi="Times New Roman" w:cs="Times New Roman"/>
                <w:b w:val="0"/>
                <w:bCs w:val="0"/>
                <w:sz w:val="24"/>
                <w:szCs w:val="24"/>
                <w:lang w:val="tr"/>
              </w:rPr>
              <w:lastRenderedPageBreak/>
              <w:t>tiyatro gösterimi planlanmıştır. Etkinlik kapsamında, yazarlığını ve yönetmenliğini Eğitim Fakültemiz öğretim üyesi Prof. Dr. Fulya Topçuoğlu Ünal’ın üstlendiği “Kerem ile Aslı – Modern Masal” adlı tiyatro oyununun Hezar Dinari Kültür Merkezi’nde sahnelenmesine karar verilmiştir. Gösterimin, üniversite dışı paydaşların ve sanatseverlerin katılımına açık şekilde gerçekleştirilmesi planlanmıştır.</w:t>
            </w:r>
          </w:p>
          <w:p w14:paraId="240E7D74"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8A6FEC" w14:paraId="4CF2D2C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33126B7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64B18347"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09062CD6"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lang w:val="tr"/>
              </w:rPr>
              <w:t xml:space="preserve">Planlanan tiyatro gösterimi, Türkçe Öğretmenliği 4. sınıf öğrencileri tarafından Hezar Dinari Kültür Merkezi’nde sahnelenmiştir. Yazarlığını ve yönetmenliğini Prof. Dr. Fulya Topçuoğlu Ünal’ın yaptığı Kerem ile Aslı – Modern Masal adlı komedi türündeki oyun, eğlenceli anlatımıyla seyircilerden yoğun ilgi görmüştür. Gösterime Kütahya Belediye Başkanı Eyüp Kahveci, İl Kültür ve Turizm Müdürü Zekeriya Ünal, Eğitim Fakültesi Dekan Yardımcısı Dr. Öğr. Üyesi Handan Kılıç Şahin, öğrenciler ve çok sayıda sanatsever katılmıştır. Oyun sonunda sahneye çıkan Belediye Başkanı Eyüp Kahveci, Prof. Dr. Fulya Topçuoğlu Ünal ve öğrencileri tebrik ederek sanatın gençlerin düşünsel ve entelektüel gelişimine katkı sağladığını vurgulamış; bu tür etkinliklerin kentin kültürel yaşamına değer kattığını ifade etmiştir. Dr. Öğr. Üyesi Handan Kılıç Şahin de konuşmasında oyunu beğendiğini belirterek Prof. Dr. Fulya Topçuoğlu Ünal’a çiçek takdim etmiş, sahnedeki performansları nedeniyle öğrencilere teşekkür belgeleri sunmuştur </w:t>
            </w:r>
            <w:hyperlink r:id="rId259" w:history="1">
              <w:r w:rsidRPr="008A6FEC">
                <w:rPr>
                  <w:rStyle w:val="Kpr"/>
                  <w:rFonts w:ascii="Times New Roman" w:hAnsi="Times New Roman" w:cs="Times New Roman"/>
                  <w:sz w:val="24"/>
                  <w:szCs w:val="24"/>
                  <w:lang w:val="tr"/>
                </w:rPr>
                <w:t>(43 Adım Projesi)(OD3)</w:t>
              </w:r>
            </w:hyperlink>
            <w:r w:rsidRPr="008A6FEC">
              <w:t>.</w:t>
            </w:r>
          </w:p>
        </w:tc>
      </w:tr>
      <w:tr w:rsidR="00174003" w:rsidRPr="008A6FEC" w14:paraId="19871DF5"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1A8BF4C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639644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62C81124"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304671C3"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5F1F957C"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6F950ADB"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43CE5F0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r w:rsidR="00174003" w:rsidRPr="008A6FEC" w14:paraId="7A4C3E02"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9B69401" w14:textId="77777777" w:rsidR="00174003" w:rsidRPr="008A6FEC" w:rsidRDefault="00174003" w:rsidP="00750B5D">
            <w:pPr>
              <w:rPr>
                <w:rFonts w:ascii="Times New Roman" w:hAnsi="Times New Roman" w:cs="Times New Roman"/>
                <w:b w:val="0"/>
                <w:bCs w:val="0"/>
                <w:color w:val="2F5496" w:themeColor="accent5" w:themeShade="BF"/>
                <w:sz w:val="24"/>
                <w:szCs w:val="24"/>
              </w:rPr>
            </w:pPr>
          </w:p>
          <w:p w14:paraId="4C58E206"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08E3DD18"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8A59E3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B2615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r w:rsidR="00174003" w:rsidRPr="008A6FEC" w14:paraId="106C72D5"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59F3CDFB"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tc>
        <w:tc>
          <w:tcPr>
            <w:tcW w:w="7341" w:type="dxa"/>
          </w:tcPr>
          <w:p w14:paraId="79320EB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tc>
      </w:tr>
    </w:tbl>
    <w:p w14:paraId="2B7E06C2" w14:textId="77777777" w:rsidR="00174003" w:rsidRDefault="00174003" w:rsidP="00174003">
      <w:pPr>
        <w:keepNext/>
        <w:keepLines/>
        <w:pBdr>
          <w:top w:val="nil"/>
          <w:left w:val="nil"/>
          <w:bottom w:val="nil"/>
          <w:right w:val="nil"/>
          <w:between w:val="nil"/>
        </w:pBdr>
        <w:spacing w:after="234" w:line="259" w:lineRule="auto"/>
        <w:ind w:left="0" w:firstLine="0"/>
        <w:rPr>
          <w:b/>
          <w:i/>
          <w:iCs/>
          <w:highlight w:val="yellow"/>
          <w:lang w:val="tr-TR"/>
        </w:rPr>
      </w:pPr>
    </w:p>
    <w:p w14:paraId="1CD60EDB"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2. Çocuk Şenliği</w:t>
      </w:r>
    </w:p>
    <w:tbl>
      <w:tblPr>
        <w:tblStyle w:val="PlainTable4"/>
        <w:tblW w:w="9400" w:type="dxa"/>
        <w:tblLook w:val="06A0" w:firstRow="1" w:lastRow="0" w:firstColumn="1" w:lastColumn="0" w:noHBand="1" w:noVBand="1"/>
      </w:tblPr>
      <w:tblGrid>
        <w:gridCol w:w="2059"/>
        <w:gridCol w:w="7341"/>
      </w:tblGrid>
      <w:tr w:rsidR="00174003" w:rsidRPr="008A6FEC" w14:paraId="79D5D14E"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5B049AE2"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Planlama</w:t>
            </w:r>
          </w:p>
          <w:p w14:paraId="5AB6BA33"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F121829" w14:textId="4F31714B"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A6FEC">
              <w:rPr>
                <w:rFonts w:ascii="Times New Roman" w:hAnsi="Times New Roman" w:cs="Times New Roman"/>
                <w:b w:val="0"/>
                <w:bCs w:val="0"/>
                <w:sz w:val="24"/>
                <w:szCs w:val="24"/>
              </w:rPr>
              <w:t xml:space="preserve">II. Çocuk Şenliği, Eğitim Fakültesi’nin toplumsal katkı misyonu doğrultusunda kurumsal düzeyde planlanmış bir faaliyet olarak tasarlanmıştır. Planlama sürecinde; etkinliğin amacı, hedef kitlesi, kapsamı ve uygulanacağı tarih belirlenmiş; fakülte yönetimi koordinasyonunda akademik birimler, öğrenci toplulukları ve dış paydaşlar sürece dâhil edilmiştir. Bu kapsamda, İl Millî Eğitim Müdürlüğü başta olmak üzere paydaş kurumlarla iletişim kurulmuş; atölye türleri, içerikleri ve sorumlu ekipler belirlenmiş; öğretmen adaylarının görev alacağı alanlar planlanmıştır. Toplumsal katkı faaliyetinin kurumsal hedeflerle uyumlu, çok paydaşlı ve sürdürülebilir biçimde yürütülmesi esas alınmıştır </w:t>
            </w:r>
            <w:hyperlink r:id="rId260" w:history="1">
              <w:r w:rsidRPr="008A6FEC">
                <w:rPr>
                  <w:rStyle w:val="Kpr"/>
                  <w:rFonts w:ascii="Times New Roman" w:hAnsi="Times New Roman" w:cs="Times New Roman"/>
                  <w:b w:val="0"/>
                  <w:bCs w:val="0"/>
                  <w:sz w:val="24"/>
                  <w:szCs w:val="24"/>
                </w:rPr>
                <w:t xml:space="preserve">(2. Cocuk Senliği Toplantı </w:t>
              </w:r>
              <w:r w:rsidRPr="008A6FEC">
                <w:rPr>
                  <w:rStyle w:val="Kpr"/>
                  <w:rFonts w:ascii="Times New Roman" w:hAnsi="Times New Roman" w:cs="Times New Roman"/>
                  <w:b w:val="0"/>
                  <w:bCs w:val="0"/>
                  <w:sz w:val="24"/>
                  <w:szCs w:val="24"/>
                </w:rPr>
                <w:lastRenderedPageBreak/>
                <w:t>Yazısı)(OD2)</w:t>
              </w:r>
            </w:hyperlink>
            <w:r w:rsidR="004D5561">
              <w:t>.</w:t>
            </w:r>
          </w:p>
          <w:p w14:paraId="6435AA5E" w14:textId="77777777" w:rsidR="00174003" w:rsidRPr="008A6FEC"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8A6FEC" w14:paraId="04D6C72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1ACB9287"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Uygulama</w:t>
            </w:r>
          </w:p>
          <w:p w14:paraId="0EC0FBD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1C89524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8A6FEC">
              <w:rPr>
                <w:rFonts w:ascii="Times New Roman" w:hAnsi="Times New Roman" w:cs="Times New Roman"/>
                <w:sz w:val="24"/>
                <w:szCs w:val="24"/>
              </w:rPr>
              <w:t>Planlanan II. Çocuk Şenliği, belirlenen yönetim ve organizasyon yapısı çerçevesinde Eğitim Fakültesi koordinasyonunda uygulanmıştır. Etkinlik sürecinde fakülte yönetimi, akademik personel, öğretmen adayları ve dış paydaşlar önceden tanımlanan görev ve sorumluluklar doğrultusunda sürece katılım sağlamıştır. Atölye uygulamaları, görevlendirilen akademisyenler ve öğretmen adayları tarafından yürütülmüş; paydaş okullardan gelen öğrencilerin yönlendirilmesi ve organizasyonu fakülte–MEB iş birliği içerisinde gerçekleştirilmiştir. Bu süreçte toplumsal katkı faaliyetinin yönetsel ve organizasyonel işleyişi, fakülte tarafından koordine edilmiştir.</w:t>
            </w:r>
            <w:r w:rsidRPr="008A6FEC">
              <w:rPr>
                <w:rFonts w:ascii="Times New Roman" w:hAnsi="Times New Roman" w:cs="Times New Roman"/>
                <w:b/>
                <w:bCs/>
                <w:sz w:val="24"/>
                <w:szCs w:val="24"/>
                <w:lang w:val="tr"/>
              </w:rPr>
              <w:t xml:space="preserve"> </w:t>
            </w:r>
            <w:hyperlink r:id="rId261" w:history="1">
              <w:r w:rsidRPr="008A6FEC">
                <w:rPr>
                  <w:rStyle w:val="Kpr"/>
                  <w:rFonts w:ascii="Times New Roman" w:hAnsi="Times New Roman" w:cs="Times New Roman"/>
                  <w:sz w:val="24"/>
                  <w:szCs w:val="24"/>
                  <w:lang w:val="tr"/>
                </w:rPr>
                <w:t>(II. Çocuk Şenliği) (OD3)</w:t>
              </w:r>
            </w:hyperlink>
            <w:r w:rsidRPr="008A6FEC">
              <w:rPr>
                <w:rFonts w:ascii="Times New Roman" w:hAnsi="Times New Roman" w:cs="Times New Roman"/>
                <w:sz w:val="24"/>
                <w:szCs w:val="24"/>
                <w:lang w:val="tr"/>
              </w:rPr>
              <w:t xml:space="preserve">, </w:t>
            </w:r>
            <w:hyperlink r:id="rId262" w:history="1">
              <w:r w:rsidRPr="008A6FEC">
                <w:rPr>
                  <w:rStyle w:val="Kpr"/>
                  <w:rFonts w:ascii="Times New Roman" w:hAnsi="Times New Roman" w:cs="Times New Roman"/>
                  <w:sz w:val="24"/>
                  <w:szCs w:val="24"/>
                  <w:lang w:val="tr"/>
                </w:rPr>
                <w:t>(II. Çocuk Şenliği Uygulamaya Dair Paylaşımların Yer Aldığı Instagram Hesabı)(OD3)</w:t>
              </w:r>
            </w:hyperlink>
            <w:r w:rsidRPr="008A6FEC">
              <w:rPr>
                <w:rFonts w:ascii="Times New Roman" w:hAnsi="Times New Roman" w:cs="Times New Roman"/>
                <w:sz w:val="24"/>
                <w:szCs w:val="24"/>
                <w:lang w:val="tr"/>
              </w:rPr>
              <w:t>.</w:t>
            </w:r>
          </w:p>
          <w:p w14:paraId="5B27117D"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384BC72D"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EA1BA8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5D7D3404" w14:textId="77777777" w:rsidR="00174003" w:rsidRPr="008A6FEC" w:rsidRDefault="00174003" w:rsidP="00750B5D">
            <w:pPr>
              <w:rPr>
                <w:rFonts w:ascii="Times New Roman" w:hAnsi="Times New Roman" w:cs="Times New Roman"/>
                <w:color w:val="2F5496" w:themeColor="accent5" w:themeShade="BF"/>
                <w:sz w:val="24"/>
                <w:szCs w:val="24"/>
              </w:rPr>
            </w:pPr>
          </w:p>
        </w:tc>
        <w:tc>
          <w:tcPr>
            <w:tcW w:w="7341" w:type="dxa"/>
          </w:tcPr>
          <w:p w14:paraId="2741640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Etkinlik sürecinde, toplumsal katkı faaliyetinin planlanan organizasyon yapısına uygun biçimde yürütülüp yürütülmediği, görev dağılımlarının işleyişi ve paydaş katılımı fakülte yönetimi tarafından izlenmiştir. Uygulama sırasında ortaya çıkan organizasyonel ihtiyaçlar ve aksaklıklar anlık olarak değerlendirilmiş; sürecin devamlılığı sağlanmıştır.</w:t>
            </w:r>
          </w:p>
          <w:p w14:paraId="12A753F0" w14:textId="77777777" w:rsidR="00174003" w:rsidRPr="008A6FEC"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6E42F837"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4E24CA89" w14:textId="77777777" w:rsidR="00174003" w:rsidRPr="008A6FEC" w:rsidRDefault="00174003" w:rsidP="00750B5D">
            <w:pPr>
              <w:rPr>
                <w:rFonts w:ascii="Times New Roman" w:hAnsi="Times New Roman" w:cs="Times New Roman"/>
                <w:b w:val="0"/>
                <w:bCs w:val="0"/>
                <w:color w:val="2F5496" w:themeColor="accent5" w:themeShade="BF"/>
                <w:sz w:val="24"/>
                <w:szCs w:val="24"/>
              </w:rPr>
            </w:pPr>
            <w:r w:rsidRPr="008A6FEC">
              <w:rPr>
                <w:rFonts w:ascii="Times New Roman" w:hAnsi="Times New Roman" w:cs="Times New Roman"/>
                <w:color w:val="2F5496" w:themeColor="accent5" w:themeShade="BF"/>
                <w:sz w:val="24"/>
                <w:szCs w:val="24"/>
              </w:rPr>
              <w:t>Önlem alma</w:t>
            </w:r>
          </w:p>
          <w:p w14:paraId="747AC4A8" w14:textId="77777777" w:rsidR="00174003" w:rsidRPr="008A6FEC" w:rsidRDefault="00174003" w:rsidP="00750B5D">
            <w:pPr>
              <w:rPr>
                <w:rFonts w:ascii="Times New Roman" w:hAnsi="Times New Roman" w:cs="Times New Roman"/>
                <w:sz w:val="24"/>
                <w:szCs w:val="24"/>
              </w:rPr>
            </w:pPr>
          </w:p>
          <w:p w14:paraId="24D74789" w14:textId="77777777" w:rsidR="00174003" w:rsidRPr="008A6FEC" w:rsidRDefault="00174003" w:rsidP="00750B5D">
            <w:pPr>
              <w:rPr>
                <w:rFonts w:ascii="Times New Roman" w:hAnsi="Times New Roman" w:cs="Times New Roman"/>
                <w:sz w:val="24"/>
                <w:szCs w:val="24"/>
              </w:rPr>
            </w:pPr>
          </w:p>
          <w:p w14:paraId="71E018D3" w14:textId="77777777" w:rsidR="00174003" w:rsidRPr="008A6FEC" w:rsidRDefault="00174003" w:rsidP="00750B5D">
            <w:pPr>
              <w:rPr>
                <w:rFonts w:ascii="Times New Roman" w:hAnsi="Times New Roman" w:cs="Times New Roman"/>
                <w:sz w:val="24"/>
                <w:szCs w:val="24"/>
              </w:rPr>
            </w:pPr>
          </w:p>
          <w:p w14:paraId="3D25507C" w14:textId="77777777" w:rsidR="00174003" w:rsidRPr="008A6FEC" w:rsidRDefault="00174003" w:rsidP="00750B5D">
            <w:pPr>
              <w:rPr>
                <w:rFonts w:ascii="Times New Roman" w:hAnsi="Times New Roman" w:cs="Times New Roman"/>
                <w:b w:val="0"/>
                <w:bCs w:val="0"/>
                <w:color w:val="2F5496" w:themeColor="accent5" w:themeShade="BF"/>
                <w:sz w:val="24"/>
                <w:szCs w:val="24"/>
              </w:rPr>
            </w:pPr>
          </w:p>
          <w:p w14:paraId="5B8D8C5F" w14:textId="77777777" w:rsidR="00174003" w:rsidRPr="008A6FEC" w:rsidRDefault="00174003" w:rsidP="00750B5D">
            <w:pPr>
              <w:rPr>
                <w:rFonts w:ascii="Times New Roman" w:hAnsi="Times New Roman" w:cs="Times New Roman"/>
                <w:sz w:val="24"/>
                <w:szCs w:val="24"/>
              </w:rPr>
            </w:pPr>
          </w:p>
          <w:p w14:paraId="604F04DB" w14:textId="77777777" w:rsidR="00174003" w:rsidRPr="008A6FEC" w:rsidRDefault="00174003" w:rsidP="00750B5D">
            <w:pPr>
              <w:rPr>
                <w:rFonts w:ascii="Times New Roman" w:hAnsi="Times New Roman" w:cs="Times New Roman"/>
                <w:b w:val="0"/>
                <w:bCs w:val="0"/>
                <w:color w:val="2F5496" w:themeColor="accent5" w:themeShade="BF"/>
                <w:sz w:val="24"/>
                <w:szCs w:val="24"/>
              </w:rPr>
            </w:pPr>
          </w:p>
          <w:p w14:paraId="527A386C" w14:textId="77777777" w:rsidR="00174003" w:rsidRPr="008A6FEC" w:rsidRDefault="00174003" w:rsidP="00750B5D">
            <w:pPr>
              <w:rPr>
                <w:rFonts w:ascii="Times New Roman" w:hAnsi="Times New Roman" w:cs="Times New Roman"/>
                <w:sz w:val="24"/>
                <w:szCs w:val="24"/>
              </w:rPr>
            </w:pPr>
          </w:p>
        </w:tc>
        <w:tc>
          <w:tcPr>
            <w:tcW w:w="7341" w:type="dxa"/>
          </w:tcPr>
          <w:p w14:paraId="35D3728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A6FEC">
              <w:rPr>
                <w:rFonts w:ascii="Times New Roman" w:hAnsi="Times New Roman" w:cs="Times New Roman"/>
                <w:sz w:val="24"/>
                <w:szCs w:val="24"/>
              </w:rPr>
              <w:t>Organizasyon sürecine ilişkin gözlemler doğrultusunda, toplumsal katkı faaliyetlerinin yönetimine yönelik iyileştirme alanları üzerinde tartışılmıştır. Özellikle görevli öğrenci sayısı, atölye koordinasyonu ve paydaş yönlendirme süreçlerinin daha sistematik hâle getirilmesine, bu kapsamda, benzer toplumsal katkı faaliyetlerinde organizasyon yapısının güçlendirilmesi, görev tanımlarının daha erken belirlenmesi ve paydaş koordinasyonunun artırılması yönünde düşünceler belirtilmiştir</w:t>
            </w:r>
            <w:r w:rsidRPr="008A6FEC">
              <w:rPr>
                <w:rFonts w:ascii="Times New Roman" w:hAnsi="Times New Roman" w:cs="Times New Roman"/>
                <w:b/>
                <w:bCs/>
                <w:sz w:val="24"/>
                <w:szCs w:val="24"/>
              </w:rPr>
              <w:t>.</w:t>
            </w:r>
          </w:p>
          <w:p w14:paraId="0BDDA972"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BA2C51"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A393930" w14:textId="77777777" w:rsidR="00174003" w:rsidRPr="00587222" w:rsidRDefault="00174003" w:rsidP="00587222">
      <w:pPr>
        <w:keepNext/>
        <w:keepLines/>
        <w:pBdr>
          <w:top w:val="nil"/>
          <w:left w:val="nil"/>
          <w:bottom w:val="nil"/>
          <w:right w:val="nil"/>
          <w:between w:val="nil"/>
        </w:pBdr>
        <w:spacing w:after="234" w:line="259" w:lineRule="auto"/>
        <w:rPr>
          <w:b/>
          <w:i/>
          <w:iCs/>
          <w:lang w:val="tr-TR"/>
        </w:rPr>
      </w:pPr>
      <w:r w:rsidRPr="00587222">
        <w:rPr>
          <w:b/>
          <w:i/>
          <w:iCs/>
          <w:lang w:val="tr-TR"/>
        </w:rPr>
        <w:t>ÜNİDES Projesi: Doğa Dostu Kampüs</w:t>
      </w:r>
    </w:p>
    <w:tbl>
      <w:tblPr>
        <w:tblStyle w:val="PlainTable4"/>
        <w:tblW w:w="9400" w:type="dxa"/>
        <w:tblLook w:val="06A0" w:firstRow="1" w:lastRow="0" w:firstColumn="1" w:lastColumn="0" w:noHBand="1" w:noVBand="1"/>
      </w:tblPr>
      <w:tblGrid>
        <w:gridCol w:w="2059"/>
        <w:gridCol w:w="7341"/>
      </w:tblGrid>
      <w:tr w:rsidR="00174003" w:rsidRPr="00651FF8" w14:paraId="50161DB9" w14:textId="77777777" w:rsidTr="00750B5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dxa"/>
          </w:tcPr>
          <w:p w14:paraId="2053ACCC" w14:textId="77777777" w:rsidR="00174003" w:rsidRPr="00651FF8" w:rsidRDefault="00174003" w:rsidP="00750B5D">
            <w:pPr>
              <w:rPr>
                <w:rFonts w:ascii="Times New Roman" w:hAnsi="Times New Roman" w:cs="Times New Roman"/>
                <w:color w:val="2F5496" w:themeColor="accent5" w:themeShade="BF"/>
                <w:sz w:val="24"/>
                <w:szCs w:val="24"/>
              </w:rPr>
            </w:pPr>
            <w:r w:rsidRPr="00651FF8">
              <w:rPr>
                <w:rFonts w:ascii="Times New Roman" w:hAnsi="Times New Roman" w:cs="Times New Roman"/>
                <w:color w:val="2F5496" w:themeColor="accent5" w:themeShade="BF"/>
                <w:sz w:val="24"/>
                <w:szCs w:val="24"/>
              </w:rPr>
              <w:t>Planlama</w:t>
            </w:r>
          </w:p>
          <w:p w14:paraId="4518D717" w14:textId="77777777" w:rsidR="00174003" w:rsidRPr="00651FF8" w:rsidRDefault="00174003" w:rsidP="00750B5D">
            <w:pPr>
              <w:rPr>
                <w:rFonts w:ascii="Times New Roman" w:hAnsi="Times New Roman" w:cs="Times New Roman"/>
                <w:color w:val="2F5496" w:themeColor="accent5" w:themeShade="BF"/>
                <w:sz w:val="24"/>
                <w:szCs w:val="24"/>
              </w:rPr>
            </w:pPr>
          </w:p>
        </w:tc>
        <w:tc>
          <w:tcPr>
            <w:tcW w:w="7341" w:type="dxa"/>
          </w:tcPr>
          <w:p w14:paraId="6500640C" w14:textId="77777777" w:rsidR="00174003" w:rsidRPr="001B14FE"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B14FE">
              <w:rPr>
                <w:rFonts w:ascii="Times New Roman" w:hAnsi="Times New Roman" w:cs="Times New Roman"/>
                <w:b w:val="0"/>
                <w:bCs w:val="0"/>
                <w:sz w:val="24"/>
                <w:szCs w:val="24"/>
              </w:rPr>
              <w:t>Eğitim Fakültesi bünyesinde toplumsal katkı süreçlerinin planlı ve koordineli biçimde yürütülmesi amacıyla, üniversitenin öğrenci topluluklarından Doğadan İzler Topluluğu tarafından Doğa Dostu Kampüs Projesi planlanmıştır. Proje, Gençlik Hizmetleri Genel Müdürlüğü desteği ve Kütahya Gençlik Merkezi iş birliğiyle, üniversite öğrencileri başta olmak üzere akademik ve idari personelin doğa ve sürdürülebilirlik konularında bilinç ve farkındalık düzeylerini artırmayı hedeflemiştir.</w:t>
            </w:r>
            <w:r>
              <w:rPr>
                <w:rFonts w:ascii="Times New Roman" w:hAnsi="Times New Roman" w:cs="Times New Roman"/>
                <w:b w:val="0"/>
                <w:bCs w:val="0"/>
                <w:sz w:val="24"/>
                <w:szCs w:val="24"/>
              </w:rPr>
              <w:t xml:space="preserve"> </w:t>
            </w:r>
            <w:r w:rsidRPr="001B14FE">
              <w:rPr>
                <w:rFonts w:ascii="Times New Roman" w:hAnsi="Times New Roman" w:cs="Times New Roman"/>
                <w:b w:val="0"/>
                <w:bCs w:val="0"/>
                <w:sz w:val="24"/>
                <w:szCs w:val="24"/>
              </w:rPr>
              <w:t>Planlama sürecinde, toplumsal katkı faaliyetlerinin etkili biçimde yönetilebilmesi için proje kapsamı ve hedef kitlesi belirlenmiş; doğa ve sürdürülebilir kampüs bilincini destekleyici yedi farklı etkinlik kategorisi tasarlanmıştır. Bu kapsamda görev alacak öğrenciler ve topluluk yönetim ekibi belirlenmiş, görev ve sorumluluklar tanımlanmış, etkinliklerin yürütüleceği mekânlar ile gerekli fiziki altyapı planlanmış</w:t>
            </w:r>
            <w:r>
              <w:rPr>
                <w:rFonts w:ascii="Times New Roman" w:hAnsi="Times New Roman" w:cs="Times New Roman"/>
                <w:b w:val="0"/>
                <w:bCs w:val="0"/>
                <w:sz w:val="24"/>
                <w:szCs w:val="24"/>
              </w:rPr>
              <w:t xml:space="preserve">tır. </w:t>
            </w:r>
            <w:r w:rsidRPr="001B14FE">
              <w:rPr>
                <w:rFonts w:ascii="Times New Roman" w:hAnsi="Times New Roman" w:cs="Times New Roman"/>
                <w:b w:val="0"/>
                <w:bCs w:val="0"/>
                <w:sz w:val="24"/>
                <w:szCs w:val="24"/>
              </w:rPr>
              <w:t>Doğadan İzler Topluluğu Danışmanı Dr. Öğr. Üyesi Merve Öngen</w:t>
            </w:r>
            <w:r>
              <w:rPr>
                <w:rFonts w:ascii="Times New Roman" w:hAnsi="Times New Roman" w:cs="Times New Roman"/>
                <w:b w:val="0"/>
                <w:bCs w:val="0"/>
                <w:sz w:val="24"/>
                <w:szCs w:val="24"/>
              </w:rPr>
              <w:t xml:space="preserve"> ile </w:t>
            </w:r>
            <w:r w:rsidRPr="001B14FE">
              <w:rPr>
                <w:rFonts w:ascii="Times New Roman" w:hAnsi="Times New Roman" w:cs="Times New Roman"/>
                <w:b w:val="0"/>
                <w:bCs w:val="0"/>
                <w:sz w:val="24"/>
                <w:szCs w:val="24"/>
              </w:rPr>
              <w:lastRenderedPageBreak/>
              <w:t>bilgilendirme toplantıları planlanmış; proje takvimi oluşturulmuş ve paydaş kurumlarla iş birliği süreçleri yapılandırılmıştır</w:t>
            </w:r>
            <w:r>
              <w:rPr>
                <w:rFonts w:ascii="Times New Roman" w:hAnsi="Times New Roman" w:cs="Times New Roman"/>
                <w:b w:val="0"/>
                <w:bCs w:val="0"/>
                <w:sz w:val="24"/>
                <w:szCs w:val="24"/>
              </w:rPr>
              <w:t xml:space="preserve"> </w:t>
            </w:r>
            <w:hyperlink r:id="rId263" w:history="1">
              <w:r>
                <w:rPr>
                  <w:rStyle w:val="Kpr"/>
                  <w:rFonts w:ascii="Times New Roman" w:hAnsi="Times New Roman" w:cs="Times New Roman"/>
                  <w:b w:val="0"/>
                  <w:bCs w:val="0"/>
                  <w:sz w:val="24"/>
                  <w:szCs w:val="24"/>
                </w:rPr>
                <w:t>(ÜNİDES Planlama Süreci Toplantıları)(OD2)</w:t>
              </w:r>
            </w:hyperlink>
            <w:r>
              <w:rPr>
                <w:rFonts w:ascii="Times New Roman" w:hAnsi="Times New Roman" w:cs="Times New Roman"/>
                <w:b w:val="0"/>
                <w:bCs w:val="0"/>
                <w:sz w:val="24"/>
                <w:szCs w:val="24"/>
              </w:rPr>
              <w:t xml:space="preserve">. </w:t>
            </w:r>
            <w:r w:rsidRPr="001B14FE">
              <w:rPr>
                <w:rFonts w:ascii="Times New Roman" w:hAnsi="Times New Roman" w:cs="Times New Roman"/>
                <w:b w:val="0"/>
                <w:bCs w:val="0"/>
                <w:sz w:val="24"/>
                <w:szCs w:val="24"/>
              </w:rPr>
              <w:t>Ayrıca etkinliklerin ağırlıklı olarak doğa ortamlarında gerçekleştirilmesi planlanmış, olası risklere karşı kapalı alan alternatifi belirlenerek sürecin sürdürülebilir ve yönetilebilir olması hedeflenmiştir.</w:t>
            </w:r>
          </w:p>
          <w:p w14:paraId="5B0B0044" w14:textId="77777777" w:rsidR="00174003" w:rsidRPr="00651FF8"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6B3129" w14:paraId="7B851DA0" w14:textId="77777777" w:rsidTr="00750B5D">
        <w:trPr>
          <w:trHeight w:val="343"/>
        </w:trPr>
        <w:tc>
          <w:tcPr>
            <w:cnfStyle w:val="001000000000" w:firstRow="0" w:lastRow="0" w:firstColumn="1" w:lastColumn="0" w:oddVBand="0" w:evenVBand="0" w:oddHBand="0" w:evenHBand="0" w:firstRowFirstColumn="0" w:firstRowLastColumn="0" w:lastRowFirstColumn="0" w:lastRowLastColumn="0"/>
            <w:tcW w:w="2059" w:type="dxa"/>
          </w:tcPr>
          <w:p w14:paraId="7B7F270F"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580A5705"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1FB93C4D"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6F62">
              <w:rPr>
                <w:rFonts w:ascii="Times New Roman" w:hAnsi="Times New Roman" w:cs="Times New Roman"/>
                <w:sz w:val="24"/>
                <w:szCs w:val="24"/>
              </w:rPr>
              <w:t>Doğa Dostu Kampüs Projesi, Eğitim Fakültesi koordinasyonunda ve Doğadan İzler Topluluğu yürütücülüğünde, Kütahya Gençlik Merkezi ve Kütahya Genç Ofis başta olmak üzere çeşitli paydaşların iş birliğiyle uygulanmıştır. Proje sürecinde toplumsal katkı faaliyetleri, önceden belirlenen organizasyon yapısı ve görev dağılımları doğrultusunda yönetilmiştir.</w:t>
            </w:r>
            <w:r>
              <w:rPr>
                <w:rFonts w:ascii="Times New Roman" w:hAnsi="Times New Roman" w:cs="Times New Roman"/>
                <w:sz w:val="24"/>
                <w:szCs w:val="24"/>
              </w:rPr>
              <w:t xml:space="preserve"> </w:t>
            </w:r>
            <w:r w:rsidRPr="00306F62">
              <w:rPr>
                <w:rFonts w:ascii="Times New Roman" w:hAnsi="Times New Roman" w:cs="Times New Roman"/>
                <w:sz w:val="24"/>
                <w:szCs w:val="24"/>
              </w:rPr>
              <w:t>Uygulama aşamasında, doğa ve sürdürülebilirlik bilincini desteklemek amacıyla yedi farklı kategori altında (öğren, oyna, söyle, tasarla, izle, yarış, uygula) etkinlikler gerçekleştirilmiş; üniversite öğrencileri, akademik ve idari personelin sürece katılımı sağlanmıştır. Etkinliklerin yürütülmesinde topluluk danışmanı ve yönetim ekibi koordinasyonunda, fakülte idari personeli ve paydaş kurumlarla iş birliği içinde hareket edilmiştir.</w:t>
            </w:r>
            <w:r>
              <w:rPr>
                <w:rFonts w:ascii="Times New Roman" w:hAnsi="Times New Roman" w:cs="Times New Roman"/>
                <w:sz w:val="24"/>
                <w:szCs w:val="24"/>
              </w:rPr>
              <w:t xml:space="preserve"> </w:t>
            </w:r>
            <w:r w:rsidRPr="00306F62">
              <w:rPr>
                <w:rFonts w:ascii="Times New Roman" w:hAnsi="Times New Roman" w:cs="Times New Roman"/>
                <w:sz w:val="24"/>
                <w:szCs w:val="24"/>
              </w:rPr>
              <w:t>Faaliyetler süresince üniversite içindeki farklı birimler arasında koordinasyon sağlanarak, toplumsal katkı süreçleri bütüncül ve planlı bir yapı içinde uygulanmıştır</w:t>
            </w:r>
            <w:r>
              <w:rPr>
                <w:rFonts w:ascii="Times New Roman" w:hAnsi="Times New Roman" w:cs="Times New Roman"/>
                <w:sz w:val="24"/>
                <w:szCs w:val="24"/>
              </w:rPr>
              <w:t xml:space="preserve"> </w:t>
            </w:r>
            <w:hyperlink r:id="rId264" w:history="1">
              <w:r>
                <w:rPr>
                  <w:rStyle w:val="Kpr"/>
                  <w:rFonts w:ascii="Times New Roman" w:hAnsi="Times New Roman" w:cs="Times New Roman"/>
                  <w:sz w:val="24"/>
                  <w:szCs w:val="24"/>
                </w:rPr>
                <w:t>(ÜNİDES Projesinin Uygulama Fotoğrafları)(OD3)</w:t>
              </w:r>
            </w:hyperlink>
            <w:r>
              <w:rPr>
                <w:rFonts w:ascii="Times New Roman" w:hAnsi="Times New Roman" w:cs="Times New Roman"/>
                <w:sz w:val="24"/>
                <w:szCs w:val="24"/>
              </w:rPr>
              <w:t xml:space="preserve">. </w:t>
            </w:r>
          </w:p>
          <w:p w14:paraId="204B1584"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4638DDC0" w14:textId="77777777" w:rsidTr="00750B5D">
        <w:trPr>
          <w:trHeight w:val="325"/>
        </w:trPr>
        <w:tc>
          <w:tcPr>
            <w:cnfStyle w:val="001000000000" w:firstRow="0" w:lastRow="0" w:firstColumn="1" w:lastColumn="0" w:oddVBand="0" w:evenVBand="0" w:oddHBand="0" w:evenHBand="0" w:firstRowFirstColumn="0" w:firstRowLastColumn="0" w:lastRowFirstColumn="0" w:lastRowLastColumn="0"/>
            <w:tcW w:w="2059" w:type="dxa"/>
          </w:tcPr>
          <w:p w14:paraId="3CCE7790"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7CDB3A4" w14:textId="77777777" w:rsidR="00174003" w:rsidRPr="00D06EE8" w:rsidRDefault="00174003" w:rsidP="00750B5D">
            <w:pPr>
              <w:rPr>
                <w:rFonts w:ascii="Times New Roman" w:hAnsi="Times New Roman" w:cs="Times New Roman"/>
                <w:color w:val="2F5496" w:themeColor="accent5" w:themeShade="BF"/>
                <w:sz w:val="24"/>
                <w:szCs w:val="24"/>
              </w:rPr>
            </w:pPr>
          </w:p>
        </w:tc>
        <w:tc>
          <w:tcPr>
            <w:tcW w:w="7341" w:type="dxa"/>
          </w:tcPr>
          <w:p w14:paraId="09717CBD"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690EAF">
              <w:rPr>
                <w:rFonts w:ascii="Times New Roman" w:hAnsi="Times New Roman" w:cs="Times New Roman"/>
                <w:sz w:val="24"/>
                <w:szCs w:val="24"/>
                <w:lang w:val="tr"/>
              </w:rPr>
              <w:t>Doğa Dostu Kampüs Projesi kapsamında yürütülen toplumsal katkı faaliyetleri, etkinliklerin tamamlanmasının ardından Doğadan İzler Topluluğu yönetim kurulu alt birimleri tarafından değerlendirilmiştir. Bu kapsamda etkinlik sonrası değerlendirme toplantısı gerçekleştirilmiş; planlanan faaliyetlerin uygulanma durumu, organizasyonel işleyiş ve süreçte karşılaşılan aksaklıklar ele alınmıştır. Yapılan değerlendirmede, planlanan etkinliklerin tamamının gerçekleştirildiği ve sürecin yönetimsel açıdan izlenebilir olduğu tespit edilmiştir</w:t>
            </w:r>
            <w:r>
              <w:rPr>
                <w:rFonts w:ascii="Times New Roman" w:hAnsi="Times New Roman" w:cs="Times New Roman"/>
                <w:sz w:val="24"/>
                <w:szCs w:val="24"/>
                <w:lang w:val="tr"/>
              </w:rPr>
              <w:t xml:space="preserve"> </w:t>
            </w:r>
            <w:hyperlink r:id="rId265" w:history="1">
              <w:r>
                <w:rPr>
                  <w:rStyle w:val="Kpr"/>
                  <w:rFonts w:ascii="Times New Roman" w:hAnsi="Times New Roman" w:cs="Times New Roman"/>
                  <w:sz w:val="24"/>
                  <w:szCs w:val="24"/>
                  <w:lang w:val="tr"/>
                </w:rPr>
                <w:t>(ÜNİDES Değerlendirme Toplantısı)(OD4)</w:t>
              </w:r>
            </w:hyperlink>
            <w:r>
              <w:rPr>
                <w:rFonts w:ascii="Times New Roman" w:hAnsi="Times New Roman" w:cs="Times New Roman"/>
                <w:sz w:val="24"/>
                <w:szCs w:val="24"/>
                <w:lang w:val="tr"/>
              </w:rPr>
              <w:t xml:space="preserve">. </w:t>
            </w:r>
          </w:p>
          <w:p w14:paraId="61CB1030" w14:textId="77777777" w:rsidR="00174003" w:rsidRPr="006B3129"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6414A7D6" w14:textId="77777777" w:rsidTr="00750B5D">
        <w:trPr>
          <w:trHeight w:val="60"/>
        </w:trPr>
        <w:tc>
          <w:tcPr>
            <w:cnfStyle w:val="001000000000" w:firstRow="0" w:lastRow="0" w:firstColumn="1" w:lastColumn="0" w:oddVBand="0" w:evenVBand="0" w:oddHBand="0" w:evenHBand="0" w:firstRowFirstColumn="0" w:firstRowLastColumn="0" w:lastRowFirstColumn="0" w:lastRowLastColumn="0"/>
            <w:tcW w:w="2059" w:type="dxa"/>
          </w:tcPr>
          <w:p w14:paraId="0E9FE033" w14:textId="77777777" w:rsidR="00174003" w:rsidRPr="00D40257"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341" w:type="dxa"/>
          </w:tcPr>
          <w:p w14:paraId="2668C904"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0EAF">
              <w:rPr>
                <w:rFonts w:ascii="Times New Roman" w:hAnsi="Times New Roman" w:cs="Times New Roman"/>
                <w:sz w:val="24"/>
                <w:szCs w:val="24"/>
                <w:lang w:val="tr"/>
              </w:rPr>
              <w:t>Kontrol sürecinde elde edilen bulgular doğrultusunda, toplumsal katkı süreçlerinin daha etkin yönetilmesi amacıyla çeşitli önlem ve iyileştirme kararları alınmıştır. Bu kapsamda, sonraki faaliyetlerde materyal planlamasının bütçeyle daha uyumlu yapılması ve etkinlik takviminin daha geniş bir zamana yayılması kararlaştırılmıştır</w:t>
            </w:r>
            <w:r>
              <w:rPr>
                <w:rFonts w:ascii="Times New Roman" w:hAnsi="Times New Roman" w:cs="Times New Roman"/>
                <w:sz w:val="24"/>
                <w:szCs w:val="24"/>
                <w:lang w:val="tr"/>
              </w:rPr>
              <w:t xml:space="preserve">. </w:t>
            </w:r>
            <w:r w:rsidRPr="00690EAF">
              <w:rPr>
                <w:rFonts w:ascii="Times New Roman" w:hAnsi="Times New Roman" w:cs="Times New Roman"/>
                <w:sz w:val="24"/>
                <w:szCs w:val="24"/>
                <w:lang w:val="tr"/>
              </w:rPr>
              <w:t>Katılımcı ilgisinin düşük olduğu etkinlik kategorilerinin gözden geçirilmesi, paydaş iş birliklerinin artırılması ve hedef kitle görüşlerinin sürece daha etkin biçimde dâhil edilmesi planlanmıştır. Ayrıca etkinlik duyurularının güçlendirilmesi amacıyla üniversitenin diğer birimleriyle daha yoğun iş birliği yapılması hedeflenmiştir</w:t>
            </w:r>
            <w:r>
              <w:rPr>
                <w:rFonts w:ascii="Times New Roman" w:hAnsi="Times New Roman" w:cs="Times New Roman"/>
                <w:sz w:val="24"/>
                <w:szCs w:val="24"/>
                <w:lang w:val="tr"/>
              </w:rPr>
              <w:t xml:space="preserve"> </w:t>
            </w:r>
            <w:hyperlink r:id="rId266" w:history="1">
              <w:r>
                <w:rPr>
                  <w:rStyle w:val="Kpr"/>
                  <w:rFonts w:ascii="Times New Roman" w:hAnsi="Times New Roman" w:cs="Times New Roman"/>
                  <w:sz w:val="24"/>
                  <w:szCs w:val="24"/>
                  <w:lang w:val="tr"/>
                </w:rPr>
                <w:t>(ÜNİDES Etkinlik Sayısı ve Uygulama Takvimi)(OD5)</w:t>
              </w:r>
            </w:hyperlink>
            <w:r>
              <w:rPr>
                <w:rFonts w:ascii="Times New Roman" w:hAnsi="Times New Roman" w:cs="Times New Roman"/>
                <w:sz w:val="24"/>
                <w:szCs w:val="24"/>
                <w:lang w:val="tr"/>
              </w:rPr>
              <w:t>.</w:t>
            </w:r>
            <w:r>
              <w:t xml:space="preserve"> </w:t>
            </w:r>
          </w:p>
          <w:p w14:paraId="1CF452AE"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777B9A7" w14:textId="77777777" w:rsidR="00174003" w:rsidRDefault="00174003" w:rsidP="00174003">
      <w:pPr>
        <w:keepNext/>
        <w:keepLines/>
        <w:pBdr>
          <w:top w:val="nil"/>
          <w:left w:val="nil"/>
          <w:bottom w:val="nil"/>
          <w:right w:val="nil"/>
          <w:between w:val="nil"/>
        </w:pBdr>
        <w:spacing w:after="234" w:line="259" w:lineRule="auto"/>
        <w:jc w:val="left"/>
        <w:rPr>
          <w:b/>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174003" w:rsidRPr="00F554C2" w14:paraId="09793369" w14:textId="77777777" w:rsidTr="00750B5D">
        <w:trPr>
          <w:trHeight w:val="382"/>
        </w:trPr>
        <w:tc>
          <w:tcPr>
            <w:tcW w:w="1365" w:type="dxa"/>
            <w:tcMar>
              <w:top w:w="100" w:type="dxa"/>
              <w:left w:w="100" w:type="dxa"/>
              <w:bottom w:w="100" w:type="dxa"/>
              <w:right w:w="100" w:type="dxa"/>
            </w:tcMar>
          </w:tcPr>
          <w:p w14:paraId="1719E747"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57CA5DB1" w14:textId="77777777" w:rsidR="00174003" w:rsidRPr="00F554C2" w:rsidRDefault="00174003" w:rsidP="00750B5D">
            <w:pPr>
              <w:keepNext/>
              <w:keepLines/>
              <w:spacing w:after="234" w:line="259" w:lineRule="auto"/>
              <w:ind w:left="142" w:firstLine="0"/>
              <w:jc w:val="left"/>
              <w:rPr>
                <w:b/>
                <w:sz w:val="18"/>
                <w:szCs w:val="18"/>
              </w:rPr>
            </w:pPr>
            <w:r w:rsidRPr="00F554C2">
              <w:rPr>
                <w:b/>
                <w:sz w:val="18"/>
                <w:szCs w:val="18"/>
              </w:rPr>
              <w:t>Tüm Akademik Birimler</w:t>
            </w:r>
          </w:p>
        </w:tc>
      </w:tr>
      <w:tr w:rsidR="00174003" w:rsidRPr="00F554C2" w14:paraId="5134BE2F" w14:textId="77777777" w:rsidTr="00750B5D">
        <w:trPr>
          <w:trHeight w:val="309"/>
        </w:trPr>
        <w:tc>
          <w:tcPr>
            <w:tcW w:w="1365" w:type="dxa"/>
            <w:tcMar>
              <w:top w:w="100" w:type="dxa"/>
              <w:left w:w="100" w:type="dxa"/>
              <w:bottom w:w="100" w:type="dxa"/>
              <w:right w:w="100" w:type="dxa"/>
            </w:tcMar>
          </w:tcPr>
          <w:p w14:paraId="09B5EA09" w14:textId="77777777" w:rsidR="00174003" w:rsidRPr="00F554C2" w:rsidRDefault="00174003" w:rsidP="00750B5D">
            <w:pPr>
              <w:widowControl w:val="0"/>
              <w:spacing w:after="0" w:line="240" w:lineRule="auto"/>
              <w:ind w:left="0" w:firstLine="0"/>
              <w:jc w:val="center"/>
              <w:rPr>
                <w:sz w:val="18"/>
                <w:szCs w:val="18"/>
              </w:rPr>
            </w:pPr>
            <w:r>
              <w:rPr>
                <w:b/>
                <w:sz w:val="18"/>
                <w:szCs w:val="18"/>
              </w:rPr>
              <w:t>PUKÖ</w:t>
            </w:r>
          </w:p>
        </w:tc>
        <w:tc>
          <w:tcPr>
            <w:tcW w:w="1695" w:type="dxa"/>
            <w:tcMar>
              <w:top w:w="100" w:type="dxa"/>
              <w:left w:w="100" w:type="dxa"/>
              <w:bottom w:w="100" w:type="dxa"/>
              <w:right w:w="100" w:type="dxa"/>
            </w:tcMar>
          </w:tcPr>
          <w:p w14:paraId="22E0192A" w14:textId="77777777" w:rsidR="00174003" w:rsidRPr="00F554C2" w:rsidRDefault="00174003" w:rsidP="00750B5D">
            <w:pPr>
              <w:widowControl w:val="0"/>
              <w:spacing w:after="0" w:line="240" w:lineRule="auto"/>
              <w:ind w:left="0" w:firstLine="0"/>
              <w:jc w:val="center"/>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0A321516" w14:textId="77777777" w:rsidR="00174003" w:rsidRPr="00F554C2" w:rsidRDefault="00174003" w:rsidP="00750B5D">
            <w:pPr>
              <w:widowControl w:val="0"/>
              <w:spacing w:after="0" w:line="240" w:lineRule="auto"/>
              <w:ind w:left="0" w:firstLine="0"/>
              <w:jc w:val="center"/>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3E5FA2A4" w14:textId="77777777" w:rsidR="00174003" w:rsidRPr="00F554C2" w:rsidRDefault="00174003" w:rsidP="00750B5D">
            <w:pPr>
              <w:widowControl w:val="0"/>
              <w:spacing w:after="0" w:line="240" w:lineRule="auto"/>
              <w:ind w:left="0" w:firstLine="0"/>
              <w:jc w:val="center"/>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75EF4983" w14:textId="77777777" w:rsidR="00174003" w:rsidRDefault="00174003" w:rsidP="00750B5D">
            <w:pPr>
              <w:widowControl w:val="0"/>
              <w:spacing w:after="0" w:line="240" w:lineRule="auto"/>
              <w:ind w:left="0" w:firstLine="0"/>
              <w:jc w:val="center"/>
              <w:rPr>
                <w:sz w:val="18"/>
                <w:szCs w:val="18"/>
              </w:rPr>
            </w:pPr>
            <w:r>
              <w:rPr>
                <w:sz w:val="18"/>
                <w:szCs w:val="18"/>
              </w:rPr>
              <w:t>K (Kontrol etme)</w:t>
            </w:r>
          </w:p>
          <w:p w14:paraId="77E421EB" w14:textId="77777777" w:rsidR="00174003" w:rsidRPr="00F554C2" w:rsidRDefault="00174003" w:rsidP="00750B5D">
            <w:pPr>
              <w:widowControl w:val="0"/>
              <w:spacing w:after="0" w:line="240" w:lineRule="auto"/>
              <w:ind w:left="0" w:firstLine="0"/>
              <w:jc w:val="center"/>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5F633FA" w14:textId="77777777" w:rsidR="00174003" w:rsidRPr="00F554C2" w:rsidRDefault="00174003" w:rsidP="00750B5D">
            <w:pPr>
              <w:widowControl w:val="0"/>
              <w:spacing w:after="0" w:line="240" w:lineRule="auto"/>
              <w:ind w:left="0" w:firstLine="0"/>
              <w:jc w:val="center"/>
              <w:rPr>
                <w:sz w:val="18"/>
                <w:szCs w:val="18"/>
              </w:rPr>
            </w:pPr>
            <w:r w:rsidRPr="00370435">
              <w:rPr>
                <w:sz w:val="18"/>
                <w:szCs w:val="18"/>
              </w:rPr>
              <w:t>Tekrar eden PUKÖ döngüleri</w:t>
            </w:r>
          </w:p>
        </w:tc>
      </w:tr>
      <w:tr w:rsidR="00174003" w:rsidRPr="00F554C2" w14:paraId="0D2249CA" w14:textId="77777777" w:rsidTr="00750B5D">
        <w:trPr>
          <w:trHeight w:val="276"/>
        </w:trPr>
        <w:tc>
          <w:tcPr>
            <w:tcW w:w="1365" w:type="dxa"/>
            <w:tcMar>
              <w:top w:w="100" w:type="dxa"/>
              <w:left w:w="100" w:type="dxa"/>
              <w:bottom w:w="100" w:type="dxa"/>
              <w:right w:w="100" w:type="dxa"/>
            </w:tcMar>
          </w:tcPr>
          <w:p w14:paraId="6F70EC09" w14:textId="77777777" w:rsidR="00174003" w:rsidRPr="00F554C2" w:rsidRDefault="00174003" w:rsidP="00750B5D">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5A1C02BD"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7FA1F508"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03423516"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1DFB462A"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4BBF8370"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5</w:t>
            </w:r>
          </w:p>
        </w:tc>
      </w:tr>
      <w:tr w:rsidR="00174003" w:rsidRPr="00F554C2" w14:paraId="0E478B71" w14:textId="77777777" w:rsidTr="00750B5D">
        <w:trPr>
          <w:trHeight w:val="2044"/>
        </w:trPr>
        <w:tc>
          <w:tcPr>
            <w:tcW w:w="1365" w:type="dxa"/>
            <w:tcMar>
              <w:top w:w="100" w:type="dxa"/>
              <w:left w:w="100" w:type="dxa"/>
              <w:bottom w:w="100" w:type="dxa"/>
              <w:right w:w="100" w:type="dxa"/>
            </w:tcMar>
          </w:tcPr>
          <w:p w14:paraId="777585A6"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t>D.1.1. Toplumsal Katkı Süreçlerinin Yönetimi</w:t>
            </w:r>
          </w:p>
          <w:p w14:paraId="72952524" w14:textId="77777777" w:rsidR="00174003" w:rsidRPr="00F554C2" w:rsidRDefault="00174003" w:rsidP="00750B5D">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5EBECF63"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5926E5CD"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performansının</w:t>
            </w:r>
          </w:p>
          <w:p w14:paraId="444AC556"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izlenmesine ve</w:t>
            </w:r>
          </w:p>
          <w:p w14:paraId="0381423F"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değerlendirmesine</w:t>
            </w:r>
          </w:p>
          <w:p w14:paraId="10D721BD"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yönelik mekanizmalar</w:t>
            </w:r>
          </w:p>
          <w:p w14:paraId="283601A4"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bulunma</w:t>
            </w:r>
            <w:r>
              <w:rPr>
                <w:sz w:val="18"/>
                <w:szCs w:val="18"/>
              </w:rPr>
              <w:t>kta</w:t>
            </w:r>
            <w:r w:rsidRPr="00F554C2">
              <w:rPr>
                <w:sz w:val="18"/>
                <w:szCs w:val="18"/>
              </w:rPr>
              <w:t>dır.</w:t>
            </w:r>
          </w:p>
          <w:p w14:paraId="3AE9A9F9" w14:textId="77777777" w:rsidR="00174003" w:rsidRPr="00F554C2" w:rsidRDefault="00174003" w:rsidP="00750B5D">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312A948B"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49915F3A"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performansının</w:t>
            </w:r>
          </w:p>
          <w:p w14:paraId="68FF1FE4"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izlenmesine ve</w:t>
            </w:r>
          </w:p>
          <w:p w14:paraId="1E775648"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değerlendirmesine</w:t>
            </w:r>
          </w:p>
          <w:p w14:paraId="6335C393"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yönelik ilke, kural ve göstergeler bulunmaktadır.</w:t>
            </w:r>
          </w:p>
        </w:tc>
        <w:tc>
          <w:tcPr>
            <w:tcW w:w="1560" w:type="dxa"/>
            <w:tcMar>
              <w:top w:w="100" w:type="dxa"/>
              <w:left w:w="100" w:type="dxa"/>
              <w:bottom w:w="100" w:type="dxa"/>
              <w:right w:w="100" w:type="dxa"/>
            </w:tcMar>
          </w:tcPr>
          <w:p w14:paraId="209CB9D1"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 genelinde toplumsal</w:t>
            </w:r>
          </w:p>
          <w:p w14:paraId="3791517B"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 izlemek ve değerlendirmek üzere oluşturulan mekanizmalar kullanılmaktadı</w:t>
            </w:r>
            <w:r>
              <w:rPr>
                <w:sz w:val="18"/>
                <w:szCs w:val="18"/>
              </w:rPr>
              <w:t>r</w:t>
            </w:r>
          </w:p>
        </w:tc>
        <w:tc>
          <w:tcPr>
            <w:tcW w:w="1601" w:type="dxa"/>
            <w:tcMar>
              <w:top w:w="100" w:type="dxa"/>
              <w:left w:w="100" w:type="dxa"/>
              <w:bottom w:w="100" w:type="dxa"/>
              <w:right w:w="100" w:type="dxa"/>
            </w:tcMar>
          </w:tcPr>
          <w:p w14:paraId="5CEFAB42"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7189D911"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 izlenmekte ve ilgili paydaşlarla değerlendirilerek iyileştirilmektedir</w:t>
            </w:r>
          </w:p>
        </w:tc>
        <w:tc>
          <w:tcPr>
            <w:tcW w:w="1276" w:type="dxa"/>
            <w:tcMar>
              <w:top w:w="100" w:type="dxa"/>
              <w:left w:w="100" w:type="dxa"/>
              <w:bottom w:w="100" w:type="dxa"/>
              <w:right w:w="100" w:type="dxa"/>
            </w:tcMar>
          </w:tcPr>
          <w:p w14:paraId="50595610"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İçselleştirilmiş, sistematik, sürdürülebilir ve örnek gösterilebilir uygulamalar bulunmaktadır</w:t>
            </w:r>
          </w:p>
        </w:tc>
      </w:tr>
      <w:tr w:rsidR="00174003" w:rsidRPr="00F554C2" w14:paraId="1B585D6B" w14:textId="77777777" w:rsidTr="00750B5D">
        <w:tc>
          <w:tcPr>
            <w:tcW w:w="1365" w:type="dxa"/>
            <w:tcMar>
              <w:top w:w="100" w:type="dxa"/>
              <w:left w:w="100" w:type="dxa"/>
              <w:bottom w:w="100" w:type="dxa"/>
              <w:right w:w="100" w:type="dxa"/>
            </w:tcMar>
          </w:tcPr>
          <w:p w14:paraId="69BD298B"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18EF9BE1" w14:textId="77777777" w:rsidR="00174003" w:rsidRPr="00F554C2" w:rsidRDefault="00174003" w:rsidP="00750B5D">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3B3BCD2C" w14:textId="77777777" w:rsidR="00174003" w:rsidRPr="00F554C2" w:rsidRDefault="00174003" w:rsidP="00750B5D">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003AE0F0" w14:textId="77777777" w:rsidR="00174003" w:rsidRPr="00F554C2" w:rsidRDefault="00174003" w:rsidP="00750B5D">
            <w:pPr>
              <w:widowControl w:val="0"/>
              <w:spacing w:after="0" w:line="240" w:lineRule="auto"/>
              <w:ind w:left="0" w:firstLine="0"/>
              <w:jc w:val="center"/>
              <w:rPr>
                <w:sz w:val="18"/>
                <w:szCs w:val="18"/>
              </w:rPr>
            </w:pPr>
            <w:r>
              <w:rPr>
                <w:sz w:val="18"/>
                <w:szCs w:val="18"/>
              </w:rPr>
              <w:t>X</w:t>
            </w:r>
          </w:p>
        </w:tc>
        <w:tc>
          <w:tcPr>
            <w:tcW w:w="1601" w:type="dxa"/>
            <w:tcMar>
              <w:top w:w="100" w:type="dxa"/>
              <w:left w:w="100" w:type="dxa"/>
              <w:bottom w:w="100" w:type="dxa"/>
              <w:right w:w="100" w:type="dxa"/>
            </w:tcMar>
          </w:tcPr>
          <w:p w14:paraId="6DD40365" w14:textId="77777777" w:rsidR="00174003" w:rsidRPr="00F554C2" w:rsidRDefault="00174003" w:rsidP="00750B5D">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799319F9" w14:textId="77777777" w:rsidR="00174003" w:rsidRPr="00F554C2" w:rsidRDefault="00174003" w:rsidP="00750B5D">
            <w:pPr>
              <w:widowControl w:val="0"/>
              <w:spacing w:after="0" w:line="240" w:lineRule="auto"/>
              <w:ind w:left="0" w:firstLine="0"/>
              <w:jc w:val="left"/>
              <w:rPr>
                <w:sz w:val="18"/>
                <w:szCs w:val="18"/>
              </w:rPr>
            </w:pPr>
          </w:p>
        </w:tc>
      </w:tr>
    </w:tbl>
    <w:p w14:paraId="53E6D74E" w14:textId="57F7891C" w:rsidR="00CA1BF1" w:rsidRPr="00E90D07" w:rsidRDefault="00F554C2" w:rsidP="00174003">
      <w:pPr>
        <w:keepNext/>
        <w:keepLines/>
        <w:pBdr>
          <w:top w:val="nil"/>
          <w:left w:val="nil"/>
          <w:bottom w:val="nil"/>
          <w:right w:val="nil"/>
          <w:between w:val="nil"/>
        </w:pBdr>
        <w:spacing w:after="234" w:line="240" w:lineRule="auto"/>
        <w:jc w:val="left"/>
      </w:pPr>
      <w:r w:rsidRPr="00E90D07">
        <w:rPr>
          <w:sz w:val="20"/>
          <w:szCs w:val="20"/>
        </w:rPr>
        <w:t xml:space="preserve">   Not: Bu alt ölçütü genel olarak değerlendirip olgunluk düzeyini (X) ile işaretleyiniz.</w:t>
      </w:r>
    </w:p>
    <w:p w14:paraId="5CAE4014" w14:textId="77777777" w:rsidR="00174003" w:rsidRDefault="00C05DEF" w:rsidP="007F263E">
      <w:pPr>
        <w:pStyle w:val="Balk3"/>
        <w:rPr>
          <w:color w:val="FF0000"/>
        </w:rPr>
      </w:pPr>
      <w:bookmarkStart w:id="144" w:name="_Toc221281802"/>
      <w:r w:rsidRPr="00E90D07">
        <w:t>D.1.2. Kaynaklar</w:t>
      </w:r>
      <w:bookmarkEnd w:id="144"/>
      <w:r w:rsidRPr="00E90D07">
        <w:rPr>
          <w:color w:val="FF0000"/>
        </w:rPr>
        <w:t xml:space="preserve"> </w:t>
      </w:r>
    </w:p>
    <w:p w14:paraId="6DD20CC5" w14:textId="0F7289A5" w:rsidR="00174003" w:rsidRPr="00DC0866" w:rsidRDefault="00174003" w:rsidP="00587222">
      <w:pPr>
        <w:spacing w:after="160" w:line="278" w:lineRule="auto"/>
        <w:ind w:left="0" w:firstLine="0"/>
        <w:rPr>
          <w:b/>
          <w:i/>
        </w:rPr>
      </w:pPr>
      <w:r w:rsidRPr="00DC0866">
        <w:rPr>
          <w:b/>
          <w:i/>
        </w:rPr>
        <w:t>43 Adım Projesi</w:t>
      </w:r>
    </w:p>
    <w:tbl>
      <w:tblPr>
        <w:tblStyle w:val="DzTablo41"/>
        <w:tblW w:w="9135" w:type="dxa"/>
        <w:tblLook w:val="06A0" w:firstRow="1" w:lastRow="0" w:firstColumn="1" w:lastColumn="0" w:noHBand="1" w:noVBand="1"/>
      </w:tblPr>
      <w:tblGrid>
        <w:gridCol w:w="2001"/>
        <w:gridCol w:w="7134"/>
      </w:tblGrid>
      <w:tr w:rsidR="00174003" w:rsidRPr="008A6FEC" w14:paraId="04A8C097"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E40C78C"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 xml:space="preserve">Planlama </w:t>
            </w:r>
          </w:p>
          <w:p w14:paraId="06340195" w14:textId="77777777" w:rsidR="00174003" w:rsidRPr="008A6FEC" w:rsidRDefault="00174003" w:rsidP="00750B5D">
            <w:pPr>
              <w:rPr>
                <w:rFonts w:ascii="Times New Roman" w:hAnsi="Times New Roman" w:cs="Times New Roman"/>
                <w:color w:val="2F5496" w:themeColor="accent5" w:themeShade="BF"/>
                <w:sz w:val="24"/>
                <w:szCs w:val="24"/>
              </w:rPr>
            </w:pPr>
          </w:p>
        </w:tc>
        <w:tc>
          <w:tcPr>
            <w:tcW w:w="7134" w:type="dxa"/>
          </w:tcPr>
          <w:p w14:paraId="142D5BB1" w14:textId="77777777" w:rsidR="00174003" w:rsidRPr="008A6FEC"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6FEC">
              <w:rPr>
                <w:rFonts w:ascii="Times New Roman" w:hAnsi="Times New Roman" w:cs="Times New Roman"/>
                <w:b w:val="0"/>
                <w:sz w:val="24"/>
                <w:szCs w:val="24"/>
              </w:rPr>
              <w:t xml:space="preserve">Tiyatro ve Drama Uygulamaları dersi kapsamında gerçekleştirilecek etkinlikler için </w:t>
            </w:r>
            <w:r w:rsidRPr="008A6FEC">
              <w:rPr>
                <w:rStyle w:val="Gl"/>
                <w:rFonts w:ascii="Times New Roman" w:hAnsi="Times New Roman" w:cs="Times New Roman"/>
                <w:sz w:val="24"/>
                <w:szCs w:val="24"/>
              </w:rPr>
              <w:t>insan kaynağı</w:t>
            </w:r>
            <w:r w:rsidRPr="008A6FEC">
              <w:rPr>
                <w:rFonts w:ascii="Times New Roman" w:hAnsi="Times New Roman" w:cs="Times New Roman"/>
                <w:sz w:val="24"/>
                <w:szCs w:val="24"/>
              </w:rPr>
              <w:t xml:space="preserve">, </w:t>
            </w:r>
            <w:r w:rsidRPr="008A6FEC">
              <w:rPr>
                <w:rStyle w:val="Gl"/>
                <w:rFonts w:ascii="Times New Roman" w:hAnsi="Times New Roman" w:cs="Times New Roman"/>
                <w:sz w:val="24"/>
                <w:szCs w:val="24"/>
              </w:rPr>
              <w:t>fiziksel mekân</w:t>
            </w:r>
            <w:r w:rsidRPr="008A6FEC">
              <w:rPr>
                <w:rFonts w:ascii="Times New Roman" w:hAnsi="Times New Roman" w:cs="Times New Roman"/>
                <w:sz w:val="24"/>
                <w:szCs w:val="24"/>
              </w:rPr>
              <w:t xml:space="preserve"> </w:t>
            </w:r>
            <w:r w:rsidRPr="008A6FEC">
              <w:rPr>
                <w:rFonts w:ascii="Times New Roman" w:hAnsi="Times New Roman" w:cs="Times New Roman"/>
                <w:b w:val="0"/>
                <w:sz w:val="24"/>
                <w:szCs w:val="24"/>
              </w:rPr>
              <w:t>ve</w:t>
            </w:r>
            <w:r w:rsidRPr="008A6FEC">
              <w:rPr>
                <w:rFonts w:ascii="Times New Roman" w:hAnsi="Times New Roman" w:cs="Times New Roman"/>
                <w:sz w:val="24"/>
                <w:szCs w:val="24"/>
              </w:rPr>
              <w:t xml:space="preserve"> </w:t>
            </w:r>
            <w:r w:rsidRPr="008A6FEC">
              <w:rPr>
                <w:rStyle w:val="Gl"/>
                <w:rFonts w:ascii="Times New Roman" w:hAnsi="Times New Roman" w:cs="Times New Roman"/>
                <w:sz w:val="24"/>
                <w:szCs w:val="24"/>
              </w:rPr>
              <w:t>kurumsal iş birliği kaynakları</w:t>
            </w:r>
            <w:r w:rsidRPr="008A6FEC">
              <w:rPr>
                <w:rFonts w:ascii="Times New Roman" w:hAnsi="Times New Roman" w:cs="Times New Roman"/>
                <w:b w:val="0"/>
                <w:sz w:val="24"/>
                <w:szCs w:val="24"/>
              </w:rPr>
              <w:t xml:space="preserve"> planlanmıştır. Bu kapsamda; öğretim üyesi rehberliği, öğrencilerin yaratıcı emeği, Kütahya İl Millî Eğitim Müdürlüğü’ne bağlı Beylerbeyi Konferans Salonu’nun kullanımına yönelik planlama yapılmış; ilkokullardan öğrenci katılımı için gerekli izin ve organizasyon kaynakları belirlenmiştir </w:t>
            </w:r>
            <w:hyperlink r:id="rId267" w:history="1">
              <w:r w:rsidRPr="008A6FEC">
                <w:rPr>
                  <w:rStyle w:val="Kpr"/>
                  <w:rFonts w:ascii="Times New Roman" w:hAnsi="Times New Roman" w:cs="Times New Roman"/>
                  <w:b w:val="0"/>
                  <w:bCs w:val="0"/>
                  <w:sz w:val="24"/>
                  <w:szCs w:val="24"/>
                </w:rPr>
                <w:t>(Tiyatro Uygulamaları Dilekçesi)(OD2)</w:t>
              </w:r>
            </w:hyperlink>
            <w:r w:rsidRPr="008A6FEC">
              <w:rPr>
                <w:rFonts w:ascii="Times New Roman" w:hAnsi="Times New Roman" w:cs="Times New Roman"/>
                <w:b w:val="0"/>
                <w:sz w:val="24"/>
                <w:szCs w:val="24"/>
              </w:rPr>
              <w:t xml:space="preserve">. </w:t>
            </w:r>
          </w:p>
          <w:p w14:paraId="2B234F5F" w14:textId="77777777" w:rsidR="00174003" w:rsidRPr="008A6FEC"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tc>
      </w:tr>
      <w:tr w:rsidR="00174003" w:rsidRPr="008A6FEC" w14:paraId="3FEBE16C"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8F1027F" w14:textId="77777777" w:rsidR="00174003" w:rsidRPr="008A6FEC" w:rsidRDefault="00174003" w:rsidP="00750B5D">
            <w:pPr>
              <w:rPr>
                <w:rFonts w:ascii="Times New Roman" w:hAnsi="Times New Roman" w:cs="Times New Roman"/>
                <w:color w:val="2F5496" w:themeColor="accent5" w:themeShade="BF"/>
                <w:sz w:val="24"/>
                <w:szCs w:val="24"/>
              </w:rPr>
            </w:pPr>
          </w:p>
          <w:p w14:paraId="30F9B155"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Uygulama</w:t>
            </w:r>
          </w:p>
          <w:p w14:paraId="7614D2A2" w14:textId="77777777" w:rsidR="00174003" w:rsidRPr="008A6FEC" w:rsidRDefault="00174003" w:rsidP="00750B5D">
            <w:pPr>
              <w:rPr>
                <w:rFonts w:ascii="Times New Roman" w:hAnsi="Times New Roman" w:cs="Times New Roman"/>
                <w:color w:val="2F5496" w:themeColor="accent5" w:themeShade="BF"/>
                <w:sz w:val="24"/>
                <w:szCs w:val="24"/>
              </w:rPr>
            </w:pPr>
          </w:p>
        </w:tc>
        <w:tc>
          <w:tcPr>
            <w:tcW w:w="7134" w:type="dxa"/>
          </w:tcPr>
          <w:p w14:paraId="067E6EE1" w14:textId="77777777" w:rsidR="00174003" w:rsidRDefault="00174003" w:rsidP="00750B5D">
            <w:pPr>
              <w:pStyle w:val="NormalWe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5561">
              <w:rPr>
                <w:rFonts w:ascii="Times New Roman" w:hAnsi="Times New Roman" w:cs="Times New Roman"/>
                <w:bCs/>
                <w:sz w:val="24"/>
                <w:szCs w:val="24"/>
              </w:rPr>
              <w:t>İ</w:t>
            </w:r>
            <w:r w:rsidRPr="004D5561">
              <w:rPr>
                <w:rStyle w:val="Gl"/>
                <w:rFonts w:ascii="Times New Roman" w:hAnsi="Times New Roman" w:cs="Times New Roman"/>
                <w:b w:val="0"/>
                <w:sz w:val="24"/>
                <w:szCs w:val="24"/>
              </w:rPr>
              <w:t>nsan kaynağı</w:t>
            </w:r>
            <w:r w:rsidRPr="004D5561">
              <w:rPr>
                <w:rFonts w:ascii="Times New Roman" w:hAnsi="Times New Roman" w:cs="Times New Roman"/>
                <w:bCs/>
                <w:sz w:val="24"/>
                <w:szCs w:val="24"/>
              </w:rPr>
              <w:t xml:space="preserve"> olarak Prof. Dr. Fulya Topçuoğlu Ünal’ın akademik rehberliği ve öğrencilerin yazarlık, oyunculuk ve yönetmenlik rolleri etkin biçimde kullanılmıştır. </w:t>
            </w:r>
            <w:r w:rsidRPr="004D5561">
              <w:rPr>
                <w:rStyle w:val="Gl"/>
                <w:rFonts w:ascii="Times New Roman" w:hAnsi="Times New Roman" w:cs="Times New Roman"/>
                <w:b w:val="0"/>
                <w:sz w:val="24"/>
                <w:szCs w:val="24"/>
              </w:rPr>
              <w:t>Fiziksel kaynak</w:t>
            </w:r>
            <w:r w:rsidRPr="008A6FEC">
              <w:rPr>
                <w:rFonts w:ascii="Times New Roman" w:hAnsi="Times New Roman" w:cs="Times New Roman"/>
                <w:sz w:val="24"/>
                <w:szCs w:val="24"/>
              </w:rPr>
              <w:t xml:space="preserve"> olarak Kütahya İl Millî Eğitim Müdürlüğü Beylerbeyi Konferans Salonu etkinlik süresince tahsis edilmiştir </w:t>
            </w:r>
            <w:hyperlink r:id="rId268" w:history="1">
              <w:r w:rsidRPr="008A6FEC">
                <w:rPr>
                  <w:rStyle w:val="Kpr"/>
                  <w:rFonts w:ascii="Times New Roman" w:hAnsi="Times New Roman" w:cs="Times New Roman"/>
                  <w:sz w:val="24"/>
                  <w:szCs w:val="24"/>
                </w:rPr>
                <w:t>(43 Adım Projesi)(OD3)</w:t>
              </w:r>
            </w:hyperlink>
            <w:r w:rsidRPr="008A6FEC">
              <w:rPr>
                <w:rFonts w:ascii="Times New Roman" w:hAnsi="Times New Roman" w:cs="Times New Roman"/>
                <w:sz w:val="24"/>
                <w:szCs w:val="24"/>
              </w:rPr>
              <w:t>.</w:t>
            </w:r>
          </w:p>
          <w:p w14:paraId="17E17901" w14:textId="77777777" w:rsidR="004D5561" w:rsidRPr="008A6FEC" w:rsidRDefault="004D5561" w:rsidP="00750B5D">
            <w:pPr>
              <w:pStyle w:val="NormalWe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8A6FEC" w14:paraId="0A4150BD"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733BFB4"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t>Kontrol etme</w:t>
            </w:r>
          </w:p>
          <w:p w14:paraId="774E4390" w14:textId="77777777" w:rsidR="00174003" w:rsidRPr="008A6FEC" w:rsidRDefault="00174003" w:rsidP="00750B5D">
            <w:pPr>
              <w:rPr>
                <w:rFonts w:ascii="Times New Roman" w:hAnsi="Times New Roman" w:cs="Times New Roman"/>
                <w:color w:val="2F5496" w:themeColor="accent5" w:themeShade="BF"/>
                <w:sz w:val="24"/>
                <w:szCs w:val="24"/>
              </w:rPr>
            </w:pPr>
          </w:p>
        </w:tc>
        <w:tc>
          <w:tcPr>
            <w:tcW w:w="7134" w:type="dxa"/>
          </w:tcPr>
          <w:p w14:paraId="1082F017"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 xml:space="preserve">Konferans salonunun kapasitesinin etkin biçimde kullanıldığı, akademik rehberlik ve öğrenci emeğinin planlanan amaçlara hizmet </w:t>
            </w:r>
            <w:r w:rsidRPr="008A6FEC">
              <w:rPr>
                <w:rFonts w:ascii="Times New Roman" w:hAnsi="Times New Roman" w:cs="Times New Roman"/>
                <w:sz w:val="24"/>
                <w:szCs w:val="24"/>
              </w:rPr>
              <w:lastRenderedPageBreak/>
              <w:t xml:space="preserve">ettiği gözlemlenmiştir. Kurumsal iş birliği kaynaklarının etkin kullanımı sayesinde farklı okullardan geniş katılım sağlanmıştır </w:t>
            </w:r>
            <w:hyperlink r:id="rId269" w:history="1">
              <w:r w:rsidRPr="008A6FEC">
                <w:rPr>
                  <w:rStyle w:val="Kpr"/>
                  <w:rFonts w:ascii="Times New Roman" w:hAnsi="Times New Roman" w:cs="Times New Roman"/>
                  <w:sz w:val="24"/>
                  <w:szCs w:val="24"/>
                </w:rPr>
                <w:t>(Farklı Okullardan Etkinliğe Sağlanan Katılım)(OD4)</w:t>
              </w:r>
            </w:hyperlink>
            <w:r w:rsidRPr="008A6FEC">
              <w:rPr>
                <w:rFonts w:ascii="Times New Roman" w:hAnsi="Times New Roman" w:cs="Times New Roman"/>
                <w:sz w:val="24"/>
                <w:szCs w:val="24"/>
              </w:rPr>
              <w:t>.</w:t>
            </w:r>
          </w:p>
        </w:tc>
      </w:tr>
      <w:tr w:rsidR="00174003" w:rsidRPr="008A6FEC" w14:paraId="077D11A3"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6C326D9" w14:textId="77777777" w:rsidR="00174003" w:rsidRPr="008A6FEC" w:rsidRDefault="00174003" w:rsidP="00750B5D">
            <w:pPr>
              <w:rPr>
                <w:rFonts w:ascii="Times New Roman" w:hAnsi="Times New Roman" w:cs="Times New Roman"/>
                <w:color w:val="2F5496" w:themeColor="accent5" w:themeShade="BF"/>
                <w:sz w:val="24"/>
                <w:szCs w:val="24"/>
              </w:rPr>
            </w:pPr>
            <w:r w:rsidRPr="008A6FEC">
              <w:rPr>
                <w:rFonts w:ascii="Times New Roman" w:hAnsi="Times New Roman" w:cs="Times New Roman"/>
                <w:color w:val="2F5496" w:themeColor="accent5" w:themeShade="BF"/>
                <w:sz w:val="24"/>
                <w:szCs w:val="24"/>
              </w:rPr>
              <w:lastRenderedPageBreak/>
              <w:t>Önlem alma</w:t>
            </w:r>
          </w:p>
          <w:p w14:paraId="07B6118D" w14:textId="77777777" w:rsidR="00174003" w:rsidRPr="008A6FEC" w:rsidRDefault="00174003" w:rsidP="00750B5D">
            <w:pPr>
              <w:rPr>
                <w:rFonts w:ascii="Times New Roman" w:hAnsi="Times New Roman" w:cs="Times New Roman"/>
                <w:color w:val="2F5496" w:themeColor="accent5" w:themeShade="BF"/>
                <w:sz w:val="24"/>
                <w:szCs w:val="24"/>
              </w:rPr>
            </w:pPr>
          </w:p>
        </w:tc>
        <w:tc>
          <w:tcPr>
            <w:tcW w:w="7134" w:type="dxa"/>
          </w:tcPr>
          <w:p w14:paraId="6ECC02F8"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6FEC">
              <w:rPr>
                <w:rFonts w:ascii="Times New Roman" w:hAnsi="Times New Roman" w:cs="Times New Roman"/>
                <w:sz w:val="24"/>
                <w:szCs w:val="24"/>
              </w:rPr>
              <w:t>-</w:t>
            </w:r>
          </w:p>
          <w:p w14:paraId="239ADF81" w14:textId="77777777" w:rsidR="00174003" w:rsidRPr="008A6FEC"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41A4F69" w14:textId="77777777" w:rsidR="00174003" w:rsidRDefault="00174003" w:rsidP="00174003">
      <w:pPr>
        <w:keepNext/>
        <w:keepLines/>
        <w:pBdr>
          <w:top w:val="nil"/>
          <w:left w:val="nil"/>
          <w:bottom w:val="nil"/>
          <w:right w:val="nil"/>
          <w:between w:val="nil"/>
        </w:pBdr>
        <w:spacing w:after="234" w:line="240" w:lineRule="auto"/>
        <w:rPr>
          <w:b/>
          <w:i/>
          <w:iCs/>
        </w:rPr>
      </w:pPr>
    </w:p>
    <w:p w14:paraId="60656DFF" w14:textId="1B094CE2" w:rsidR="00174003" w:rsidRPr="00DC0866" w:rsidRDefault="00174003" w:rsidP="00174003">
      <w:pPr>
        <w:keepNext/>
        <w:keepLines/>
        <w:pBdr>
          <w:top w:val="nil"/>
          <w:left w:val="nil"/>
          <w:bottom w:val="nil"/>
          <w:right w:val="nil"/>
          <w:between w:val="nil"/>
        </w:pBdr>
        <w:spacing w:after="234" w:line="240" w:lineRule="auto"/>
        <w:rPr>
          <w:b/>
          <w:i/>
          <w:iCs/>
        </w:rPr>
      </w:pPr>
      <w:r w:rsidRPr="00DC0866">
        <w:rPr>
          <w:b/>
          <w:i/>
          <w:iCs/>
        </w:rPr>
        <w:t>Eğiticilerin Eğitimi Programı Semineri</w:t>
      </w:r>
    </w:p>
    <w:tbl>
      <w:tblPr>
        <w:tblStyle w:val="DzTablo41"/>
        <w:tblW w:w="9135" w:type="dxa"/>
        <w:tblLook w:val="06A0" w:firstRow="1" w:lastRow="0" w:firstColumn="1" w:lastColumn="0" w:noHBand="1" w:noVBand="1"/>
      </w:tblPr>
      <w:tblGrid>
        <w:gridCol w:w="2001"/>
        <w:gridCol w:w="7134"/>
      </w:tblGrid>
      <w:tr w:rsidR="00174003" w:rsidRPr="00DC0866" w14:paraId="495C71D3"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E39BD55"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 xml:space="preserve">Planlama </w:t>
            </w:r>
          </w:p>
          <w:p w14:paraId="78213CB8"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2E234CB1" w14:textId="77777777" w:rsidR="00174003"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C0866">
              <w:rPr>
                <w:rFonts w:ascii="Times New Roman" w:hAnsi="Times New Roman" w:cs="Times New Roman"/>
                <w:b w:val="0"/>
                <w:sz w:val="24"/>
                <w:szCs w:val="24"/>
              </w:rPr>
              <w:t xml:space="preserve">Eğiticilerin Eğitimi Programı Semineri için </w:t>
            </w:r>
            <w:r w:rsidRPr="00DC0866">
              <w:rPr>
                <w:rStyle w:val="Gl"/>
                <w:rFonts w:ascii="Times New Roman" w:hAnsi="Times New Roman" w:cs="Times New Roman"/>
                <w:sz w:val="24"/>
                <w:szCs w:val="24"/>
              </w:rPr>
              <w:t>insan kaynağı</w:t>
            </w:r>
            <w:r w:rsidRPr="00DC0866">
              <w:rPr>
                <w:rFonts w:ascii="Times New Roman" w:hAnsi="Times New Roman" w:cs="Times New Roman"/>
                <w:sz w:val="24"/>
                <w:szCs w:val="24"/>
              </w:rPr>
              <w:t xml:space="preserve">, </w:t>
            </w:r>
            <w:r w:rsidRPr="00DC0866">
              <w:rPr>
                <w:rStyle w:val="Gl"/>
                <w:rFonts w:ascii="Times New Roman" w:hAnsi="Times New Roman" w:cs="Times New Roman"/>
                <w:sz w:val="24"/>
                <w:szCs w:val="24"/>
              </w:rPr>
              <w:t>fiziksel mekân</w:t>
            </w:r>
            <w:r w:rsidRPr="00DC0866">
              <w:rPr>
                <w:rFonts w:ascii="Times New Roman" w:hAnsi="Times New Roman" w:cs="Times New Roman"/>
                <w:b w:val="0"/>
                <w:bCs w:val="0"/>
                <w:sz w:val="24"/>
                <w:szCs w:val="24"/>
              </w:rPr>
              <w:t xml:space="preserve"> ve</w:t>
            </w:r>
            <w:r w:rsidRPr="00DC0866">
              <w:rPr>
                <w:rFonts w:ascii="Times New Roman" w:hAnsi="Times New Roman" w:cs="Times New Roman"/>
                <w:sz w:val="24"/>
                <w:szCs w:val="24"/>
              </w:rPr>
              <w:t xml:space="preserve"> </w:t>
            </w:r>
            <w:r w:rsidRPr="00DC0866">
              <w:rPr>
                <w:rStyle w:val="Gl"/>
                <w:rFonts w:ascii="Times New Roman" w:hAnsi="Times New Roman" w:cs="Times New Roman"/>
                <w:sz w:val="24"/>
                <w:szCs w:val="24"/>
              </w:rPr>
              <w:t>kurumsal/organizasyonel kaynakların</w:t>
            </w:r>
            <w:r w:rsidRPr="00DC0866">
              <w:rPr>
                <w:rFonts w:ascii="Times New Roman" w:hAnsi="Times New Roman" w:cs="Times New Roman"/>
                <w:b w:val="0"/>
                <w:sz w:val="24"/>
                <w:szCs w:val="24"/>
              </w:rPr>
              <w:t xml:space="preserve"> kullanımı planlanmıştır.</w:t>
            </w:r>
            <w:r w:rsidRPr="00DC0866">
              <w:rPr>
                <w:rFonts w:ascii="Times New Roman" w:hAnsi="Times New Roman" w:cs="Times New Roman"/>
                <w:b w:val="0"/>
                <w:sz w:val="24"/>
                <w:szCs w:val="24"/>
              </w:rPr>
              <w:br/>
              <w:t xml:space="preserve">Bu kapsamda; alanında uzman öğretim üyelerinin konuşmacı olarak görevlendirilmesi, akademik ve idari personelin katılımının sağlanması, etkinliğin Fakültemiz Mehmet Âkif Ersoy Konferans Salonu’nda gerçekleştirilmesi ve Dönüştürücü Öğretim Koordinatörlüğü tarafından organizasyonun yürütülmesi planlanmıştır </w:t>
            </w:r>
            <w:hyperlink r:id="rId270" w:history="1">
              <w:r>
                <w:rPr>
                  <w:rStyle w:val="Kpr"/>
                  <w:rFonts w:ascii="Times New Roman" w:hAnsi="Times New Roman" w:cs="Times New Roman"/>
                  <w:b w:val="0"/>
                  <w:bCs w:val="0"/>
                  <w:sz w:val="24"/>
                  <w:szCs w:val="24"/>
                </w:rPr>
                <w:t>(Eğiticilerin Eğitimi Programı Yazısı)(OD2)</w:t>
              </w:r>
            </w:hyperlink>
            <w:r>
              <w:rPr>
                <w:rFonts w:ascii="Times New Roman" w:hAnsi="Times New Roman" w:cs="Times New Roman"/>
                <w:b w:val="0"/>
                <w:sz w:val="24"/>
                <w:szCs w:val="24"/>
              </w:rPr>
              <w:t xml:space="preserve">. </w:t>
            </w:r>
          </w:p>
          <w:p w14:paraId="1B41E0DE" w14:textId="77777777" w:rsidR="00174003" w:rsidRPr="00DC0866"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174003" w:rsidRPr="00DC0866" w14:paraId="1F54AFB1"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A8788EF" w14:textId="77777777" w:rsidR="00174003" w:rsidRPr="00DC0866" w:rsidRDefault="00174003" w:rsidP="00750B5D">
            <w:pPr>
              <w:jc w:val="both"/>
              <w:rPr>
                <w:rFonts w:ascii="Times New Roman" w:hAnsi="Times New Roman" w:cs="Times New Roman"/>
                <w:color w:val="2F5496" w:themeColor="accent5" w:themeShade="BF"/>
                <w:sz w:val="24"/>
                <w:szCs w:val="24"/>
              </w:rPr>
            </w:pPr>
          </w:p>
          <w:p w14:paraId="3C9D3E7F" w14:textId="77777777" w:rsidR="00174003" w:rsidRPr="00DC0866" w:rsidRDefault="00174003" w:rsidP="00750B5D">
            <w:pPr>
              <w:jc w:val="both"/>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Uygulama</w:t>
            </w:r>
          </w:p>
          <w:p w14:paraId="777369C5" w14:textId="77777777" w:rsidR="00174003" w:rsidRPr="00DC0866" w:rsidRDefault="00174003" w:rsidP="00750B5D">
            <w:pPr>
              <w:jc w:val="both"/>
              <w:rPr>
                <w:rFonts w:ascii="Times New Roman" w:hAnsi="Times New Roman" w:cs="Times New Roman"/>
                <w:color w:val="2F5496" w:themeColor="accent5" w:themeShade="BF"/>
                <w:sz w:val="24"/>
                <w:szCs w:val="24"/>
              </w:rPr>
            </w:pPr>
          </w:p>
        </w:tc>
        <w:tc>
          <w:tcPr>
            <w:tcW w:w="7134" w:type="dxa"/>
          </w:tcPr>
          <w:p w14:paraId="61D56692" w14:textId="77777777" w:rsidR="00174003" w:rsidRDefault="00174003" w:rsidP="00750B5D">
            <w:pPr>
              <w:pStyle w:val="NormalWe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5561">
              <w:rPr>
                <w:rStyle w:val="Gl"/>
                <w:rFonts w:ascii="Times New Roman" w:hAnsi="Times New Roman" w:cs="Times New Roman"/>
                <w:b w:val="0"/>
                <w:bCs w:val="0"/>
                <w:sz w:val="24"/>
                <w:szCs w:val="24"/>
              </w:rPr>
              <w:t>Planlanan kaynaklar doğrultusunda seminer; İnsan kaynağı</w:t>
            </w:r>
            <w:r w:rsidRPr="004D5561">
              <w:rPr>
                <w:rFonts w:ascii="Times New Roman" w:hAnsi="Times New Roman" w:cs="Times New Roman"/>
                <w:sz w:val="24"/>
                <w:szCs w:val="24"/>
              </w:rPr>
              <w:t xml:space="preserve"> olarak Prof. Dr. Nihal Tunca Güçlü, Prof. Dr. Senar ALKIN ŞAHİN ve Dr. Öğr. Üyesi Recep Serkan Arık’ın konuşmacı olarak katkıları, fakülte yönetimi ve akademisyenlerin katılımı ile gerçekleştirilmiştir </w:t>
            </w:r>
            <w:hyperlink r:id="rId271" w:history="1">
              <w:r w:rsidRPr="004D5561">
                <w:rPr>
                  <w:rStyle w:val="Kpr"/>
                  <w:rFonts w:ascii="Times New Roman" w:hAnsi="Times New Roman" w:cs="Times New Roman"/>
                  <w:sz w:val="24"/>
                  <w:szCs w:val="24"/>
                </w:rPr>
                <w:t>(Eğiticilerin Eğitimi Semineri)(OD3)</w:t>
              </w:r>
            </w:hyperlink>
            <w:r w:rsidRPr="004D5561">
              <w:rPr>
                <w:rFonts w:ascii="Times New Roman" w:hAnsi="Times New Roman" w:cs="Times New Roman"/>
                <w:sz w:val="24"/>
                <w:szCs w:val="24"/>
              </w:rPr>
              <w:t xml:space="preserve">. </w:t>
            </w:r>
            <w:r w:rsidRPr="004D5561">
              <w:rPr>
                <w:rStyle w:val="Gl"/>
                <w:rFonts w:ascii="Times New Roman" w:hAnsi="Times New Roman" w:cs="Times New Roman"/>
                <w:b w:val="0"/>
                <w:bCs w:val="0"/>
                <w:sz w:val="24"/>
                <w:szCs w:val="24"/>
              </w:rPr>
              <w:t>Fiziksel kaynak</w:t>
            </w:r>
            <w:r w:rsidRPr="004D5561">
              <w:rPr>
                <w:rFonts w:ascii="Times New Roman" w:hAnsi="Times New Roman" w:cs="Times New Roman"/>
                <w:sz w:val="24"/>
                <w:szCs w:val="24"/>
              </w:rPr>
              <w:t xml:space="preserve"> olarak fakültemiz Mehmet Âkif Ersoy Konferans Salonu (Mavi Salon) etkinlik süresince etkin biçimde kullanılmıştır </w:t>
            </w:r>
            <w:hyperlink r:id="rId272" w:history="1">
              <w:r w:rsidRPr="004D5561">
                <w:rPr>
                  <w:rStyle w:val="Kpr"/>
                  <w:rFonts w:ascii="Times New Roman" w:hAnsi="Times New Roman" w:cs="Times New Roman"/>
                  <w:sz w:val="24"/>
                  <w:szCs w:val="24"/>
                </w:rPr>
                <w:t>(Eğitim İçin Salonun Etkin Kullanımı)(OD3)</w:t>
              </w:r>
            </w:hyperlink>
            <w:r w:rsidRPr="004D5561">
              <w:rPr>
                <w:rFonts w:ascii="Times New Roman" w:hAnsi="Times New Roman" w:cs="Times New Roman"/>
                <w:sz w:val="24"/>
                <w:szCs w:val="24"/>
              </w:rPr>
              <w:t xml:space="preserve">. </w:t>
            </w:r>
            <w:r w:rsidRPr="004D5561">
              <w:rPr>
                <w:rStyle w:val="Gl"/>
                <w:rFonts w:ascii="Times New Roman" w:hAnsi="Times New Roman" w:cs="Times New Roman"/>
                <w:b w:val="0"/>
                <w:bCs w:val="0"/>
                <w:sz w:val="24"/>
                <w:szCs w:val="24"/>
              </w:rPr>
              <w:t>Kurumsal kaynaklar</w:t>
            </w:r>
            <w:r w:rsidRPr="004D5561">
              <w:rPr>
                <w:rFonts w:ascii="Times New Roman" w:hAnsi="Times New Roman" w:cs="Times New Roman"/>
                <w:sz w:val="24"/>
                <w:szCs w:val="24"/>
              </w:rPr>
              <w:t xml:space="preserve"> kapsamında Dönüştürücü Öğretim Koordinatörlüğü organizasyonu üstlenmiş, üniversite üst yönetiminin katılımı ile etkinliğe kurumsal destek sağlanmıştır </w:t>
            </w:r>
            <w:hyperlink r:id="rId273" w:history="1">
              <w:r w:rsidRPr="004D5561">
                <w:rPr>
                  <w:rStyle w:val="Kpr"/>
                  <w:rFonts w:ascii="Times New Roman" w:hAnsi="Times New Roman" w:cs="Times New Roman"/>
                  <w:sz w:val="24"/>
                  <w:szCs w:val="24"/>
                </w:rPr>
                <w:t>(Eğiticilerin Eğitimi Programı)(OD3)</w:t>
              </w:r>
            </w:hyperlink>
            <w:r>
              <w:rPr>
                <w:rFonts w:ascii="Times New Roman" w:hAnsi="Times New Roman" w:cs="Times New Roman"/>
                <w:sz w:val="24"/>
                <w:szCs w:val="24"/>
              </w:rPr>
              <w:t>.</w:t>
            </w:r>
          </w:p>
          <w:p w14:paraId="21ADB064" w14:textId="77777777" w:rsidR="004D5561" w:rsidRPr="00DC0866" w:rsidRDefault="004D5561" w:rsidP="00750B5D">
            <w:pPr>
              <w:pStyle w:val="NormalWe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DC0866" w14:paraId="6EA9021A"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EE4D818"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Kontrol etme</w:t>
            </w:r>
          </w:p>
          <w:p w14:paraId="7C42CC6F"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29A9B59D" w14:textId="77777777" w:rsidR="00174003" w:rsidRPr="00DC0866"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0866">
              <w:rPr>
                <w:rFonts w:ascii="Times New Roman" w:hAnsi="Times New Roman" w:cs="Times New Roman"/>
                <w:sz w:val="24"/>
                <w:szCs w:val="24"/>
              </w:rPr>
              <w:t>-</w:t>
            </w:r>
          </w:p>
        </w:tc>
      </w:tr>
      <w:tr w:rsidR="00174003" w:rsidRPr="00DC0866" w14:paraId="3220C45F"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4C296E1"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Önlem alma</w:t>
            </w:r>
          </w:p>
          <w:p w14:paraId="18232443"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1732CEBF"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0866">
              <w:rPr>
                <w:rFonts w:ascii="Times New Roman" w:hAnsi="Times New Roman" w:cs="Times New Roman"/>
                <w:sz w:val="24"/>
                <w:szCs w:val="24"/>
              </w:rPr>
              <w:t>-</w:t>
            </w:r>
          </w:p>
          <w:p w14:paraId="133235E7"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4AA175" w14:textId="77777777" w:rsidR="00174003" w:rsidRPr="00DC0866"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E1A3333" w14:textId="1E40C3F5" w:rsidR="00174003" w:rsidRPr="00DC0866" w:rsidRDefault="00174003" w:rsidP="00174003">
      <w:pPr>
        <w:keepNext/>
        <w:keepLines/>
        <w:pBdr>
          <w:top w:val="nil"/>
          <w:left w:val="nil"/>
          <w:bottom w:val="nil"/>
          <w:right w:val="nil"/>
          <w:between w:val="nil"/>
        </w:pBdr>
        <w:spacing w:after="234" w:line="240" w:lineRule="auto"/>
        <w:rPr>
          <w:b/>
          <w:i/>
          <w:iCs/>
        </w:rPr>
      </w:pPr>
      <w:r w:rsidRPr="00DC0866">
        <w:rPr>
          <w:b/>
          <w:i/>
          <w:iCs/>
        </w:rPr>
        <w:t>Matematik Tarihinde Yolculuk</w:t>
      </w:r>
    </w:p>
    <w:tbl>
      <w:tblPr>
        <w:tblStyle w:val="DzTablo41"/>
        <w:tblW w:w="9135" w:type="dxa"/>
        <w:tblLook w:val="06A0" w:firstRow="1" w:lastRow="0" w:firstColumn="1" w:lastColumn="0" w:noHBand="1" w:noVBand="1"/>
      </w:tblPr>
      <w:tblGrid>
        <w:gridCol w:w="2001"/>
        <w:gridCol w:w="7134"/>
      </w:tblGrid>
      <w:tr w:rsidR="00174003" w:rsidRPr="00DC0866" w14:paraId="5A0A203C"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E2AF854"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 xml:space="preserve">Planlama </w:t>
            </w:r>
          </w:p>
          <w:p w14:paraId="11858F53"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4BD830B4" w14:textId="77777777" w:rsidR="00174003"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DC0866">
              <w:rPr>
                <w:rFonts w:ascii="Times New Roman" w:hAnsi="Times New Roman" w:cs="Times New Roman"/>
                <w:b w:val="0"/>
                <w:bCs w:val="0"/>
                <w:sz w:val="24"/>
                <w:szCs w:val="24"/>
                <w:lang w:val="tr"/>
              </w:rPr>
              <w:t>Matematik Tarihinde Yolculuk başlıklı etkinlik için insan kaynağı, fiziksel mekân ve organizasyonel kaynakların kullanımı planlanmıştır.</w:t>
            </w:r>
            <w:r w:rsidRPr="00DC0866">
              <w:rPr>
                <w:rFonts w:ascii="Times New Roman" w:hAnsi="Times New Roman" w:cs="Times New Roman"/>
                <w:b w:val="0"/>
                <w:bCs w:val="0"/>
                <w:sz w:val="24"/>
                <w:szCs w:val="24"/>
                <w:lang w:val="tr"/>
              </w:rPr>
              <w:br/>
              <w:t xml:space="preserve">Bu kapsamda; Matematik Bilim ve Etkinlik Topluluğu’nun organizasyonu, Topluluk Danışmanı Dr. Öğr. Üyesi Seçil Yemen Karpuzcu’nun akademik rehberliği, İlköğretim Matematik Öğretmenliği öğrencilerinin uygulayıcı rolü ve ortaokul öğrencilerinin </w:t>
            </w:r>
            <w:r w:rsidRPr="00DC0866">
              <w:rPr>
                <w:rFonts w:ascii="Times New Roman" w:hAnsi="Times New Roman" w:cs="Times New Roman"/>
                <w:b w:val="0"/>
                <w:bCs w:val="0"/>
                <w:sz w:val="24"/>
                <w:szCs w:val="24"/>
                <w:lang w:val="tr"/>
              </w:rPr>
              <w:lastRenderedPageBreak/>
              <w:t>katılımı doğrultusunda gerekli kaynaklar belirlenmiştir</w:t>
            </w:r>
            <w:r>
              <w:rPr>
                <w:rFonts w:ascii="Times New Roman" w:hAnsi="Times New Roman" w:cs="Times New Roman"/>
                <w:b w:val="0"/>
                <w:bCs w:val="0"/>
                <w:sz w:val="24"/>
                <w:szCs w:val="24"/>
                <w:lang w:val="tr"/>
              </w:rPr>
              <w:t xml:space="preserve"> </w:t>
            </w:r>
            <w:hyperlink r:id="rId274" w:history="1">
              <w:r>
                <w:rPr>
                  <w:rStyle w:val="Kpr"/>
                  <w:rFonts w:ascii="Times New Roman" w:hAnsi="Times New Roman" w:cs="Times New Roman"/>
                  <w:b w:val="0"/>
                  <w:bCs w:val="0"/>
                  <w:sz w:val="24"/>
                  <w:szCs w:val="24"/>
                  <w:lang w:val="tr"/>
                </w:rPr>
                <w:t>(Etkinlik İzin Yazısı)(OD2)</w:t>
              </w:r>
            </w:hyperlink>
            <w:r>
              <w:rPr>
                <w:rFonts w:ascii="Times New Roman" w:hAnsi="Times New Roman" w:cs="Times New Roman"/>
                <w:b w:val="0"/>
                <w:bCs w:val="0"/>
                <w:sz w:val="24"/>
                <w:szCs w:val="24"/>
                <w:lang w:val="tr"/>
              </w:rPr>
              <w:t xml:space="preserve">. </w:t>
            </w:r>
            <w:hyperlink r:id="rId275" w:history="1">
              <w:r>
                <w:rPr>
                  <w:rStyle w:val="Kpr"/>
                  <w:rFonts w:ascii="Times New Roman" w:hAnsi="Times New Roman" w:cs="Times New Roman"/>
                  <w:b w:val="0"/>
                  <w:bCs w:val="0"/>
                  <w:sz w:val="24"/>
                  <w:szCs w:val="24"/>
                  <w:lang w:val="tr"/>
                </w:rPr>
                <w:t>(Etkinlik İçin SKS Dilekçesi)(OD2)</w:t>
              </w:r>
            </w:hyperlink>
            <w:r>
              <w:rPr>
                <w:rFonts w:ascii="Times New Roman" w:hAnsi="Times New Roman" w:cs="Times New Roman"/>
                <w:b w:val="0"/>
                <w:bCs w:val="0"/>
                <w:sz w:val="24"/>
                <w:szCs w:val="24"/>
                <w:lang w:val="tr"/>
              </w:rPr>
              <w:t>.</w:t>
            </w:r>
            <w:hyperlink r:id="rId276" w:history="1">
              <w:r>
                <w:rPr>
                  <w:rStyle w:val="Kpr"/>
                  <w:rFonts w:ascii="Times New Roman" w:hAnsi="Times New Roman" w:cs="Times New Roman"/>
                  <w:b w:val="0"/>
                  <w:bCs w:val="0"/>
                  <w:sz w:val="24"/>
                  <w:szCs w:val="24"/>
                  <w:lang w:val="tr"/>
                </w:rPr>
                <w:t>(SKS Malzeme Temini Dilekçesi )(OD3)</w:t>
              </w:r>
            </w:hyperlink>
            <w:r>
              <w:rPr>
                <w:rFonts w:ascii="Times New Roman" w:hAnsi="Times New Roman" w:cs="Times New Roman"/>
                <w:b w:val="0"/>
                <w:bCs w:val="0"/>
                <w:sz w:val="24"/>
                <w:szCs w:val="24"/>
                <w:lang w:val="tr"/>
              </w:rPr>
              <w:t xml:space="preserve">.  </w:t>
            </w:r>
            <w:r w:rsidRPr="00DC0866">
              <w:rPr>
                <w:rFonts w:ascii="Times New Roman" w:hAnsi="Times New Roman" w:cs="Times New Roman"/>
                <w:b w:val="0"/>
                <w:bCs w:val="0"/>
                <w:sz w:val="24"/>
                <w:szCs w:val="24"/>
                <w:lang w:val="tr"/>
              </w:rPr>
              <w:t xml:space="preserve">Etkinliğin Fakültemiz Fuaye Alanı ve Mehmet Âkif Ersoy Konferans Salonu’nda gerçekleştirilmesi planlanmıştır </w:t>
            </w:r>
            <w:hyperlink r:id="rId277" w:history="1">
              <w:r>
                <w:rPr>
                  <w:rStyle w:val="Kpr"/>
                  <w:rFonts w:ascii="Times New Roman" w:hAnsi="Times New Roman" w:cs="Times New Roman"/>
                  <w:b w:val="0"/>
                  <w:bCs w:val="0"/>
                  <w:sz w:val="24"/>
                  <w:szCs w:val="24"/>
                  <w:lang w:val="tr"/>
                </w:rPr>
                <w:t>(Etkinlik İzin Yazısı)(OD2)</w:t>
              </w:r>
            </w:hyperlink>
            <w:r>
              <w:rPr>
                <w:rFonts w:ascii="Times New Roman" w:hAnsi="Times New Roman" w:cs="Times New Roman"/>
                <w:b w:val="0"/>
                <w:bCs w:val="0"/>
                <w:sz w:val="24"/>
                <w:szCs w:val="24"/>
                <w:lang w:val="tr"/>
              </w:rPr>
              <w:t xml:space="preserve">. </w:t>
            </w:r>
          </w:p>
          <w:p w14:paraId="3FD14328" w14:textId="77777777" w:rsidR="00174003" w:rsidRPr="00DC0866" w:rsidRDefault="00174003" w:rsidP="00750B5D">
            <w:pPr>
              <w:pStyle w:val="NormalWeb"/>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DC0866" w14:paraId="6F4D1931"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1837B4E" w14:textId="77777777" w:rsidR="00174003" w:rsidRPr="00DC0866" w:rsidRDefault="00174003" w:rsidP="00750B5D">
            <w:pPr>
              <w:rPr>
                <w:rFonts w:ascii="Times New Roman" w:hAnsi="Times New Roman" w:cs="Times New Roman"/>
                <w:color w:val="2F5496" w:themeColor="accent5" w:themeShade="BF"/>
                <w:sz w:val="24"/>
                <w:szCs w:val="24"/>
              </w:rPr>
            </w:pPr>
          </w:p>
          <w:p w14:paraId="3C1E538D"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Uygulama</w:t>
            </w:r>
          </w:p>
          <w:p w14:paraId="7278177E"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042A43B9" w14:textId="77777777" w:rsidR="00174003" w:rsidRDefault="00174003" w:rsidP="00750B5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7A84">
              <w:rPr>
                <w:rFonts w:ascii="Times New Roman" w:hAnsi="Times New Roman" w:cs="Times New Roman"/>
                <w:sz w:val="24"/>
                <w:szCs w:val="24"/>
              </w:rPr>
              <w:t>Planlanan kaynaklar doğrultusunda etkinlik;</w:t>
            </w:r>
            <w:r>
              <w:rPr>
                <w:rFonts w:ascii="Times New Roman" w:hAnsi="Times New Roman" w:cs="Times New Roman"/>
                <w:sz w:val="24"/>
                <w:szCs w:val="24"/>
              </w:rPr>
              <w:t xml:space="preserve"> i</w:t>
            </w:r>
            <w:r w:rsidRPr="000700EC">
              <w:rPr>
                <w:rFonts w:ascii="Times New Roman" w:hAnsi="Times New Roman" w:cs="Times New Roman"/>
                <w:sz w:val="24"/>
                <w:szCs w:val="24"/>
              </w:rPr>
              <w:t>nsan kaynağı</w:t>
            </w:r>
            <w:r w:rsidRPr="00DC0866">
              <w:rPr>
                <w:rFonts w:ascii="Times New Roman" w:hAnsi="Times New Roman" w:cs="Times New Roman"/>
                <w:sz w:val="24"/>
                <w:szCs w:val="24"/>
              </w:rPr>
              <w:t xml:space="preserve"> olarak akademik danışman, topluluk üyeleri, İlköğretim Matematik</w:t>
            </w:r>
            <w:r>
              <w:rPr>
                <w:rFonts w:ascii="Times New Roman" w:hAnsi="Times New Roman" w:cs="Times New Roman"/>
                <w:sz w:val="24"/>
                <w:szCs w:val="24"/>
              </w:rPr>
              <w:t xml:space="preserve"> </w:t>
            </w:r>
            <w:r w:rsidRPr="00DC0866">
              <w:rPr>
                <w:rFonts w:ascii="Times New Roman" w:hAnsi="Times New Roman" w:cs="Times New Roman"/>
                <w:sz w:val="24"/>
                <w:szCs w:val="24"/>
              </w:rPr>
              <w:t xml:space="preserve">Öğretmenliği öğrencileri ile akademik ve idari personelin katılımı sağlanarak yürütülmüştür </w:t>
            </w:r>
            <w:hyperlink r:id="rId278" w:history="1">
              <w:r>
                <w:rPr>
                  <w:rStyle w:val="Kpr"/>
                  <w:rFonts w:ascii="Times New Roman" w:hAnsi="Times New Roman" w:cs="Times New Roman"/>
                  <w:sz w:val="24"/>
                  <w:szCs w:val="24"/>
                </w:rPr>
                <w:t>(Matematik Tarihine Yolculuk)(OD3)</w:t>
              </w:r>
            </w:hyperlink>
            <w:r>
              <w:rPr>
                <w:rFonts w:ascii="Times New Roman" w:hAnsi="Times New Roman" w:cs="Times New Roman"/>
                <w:sz w:val="24"/>
                <w:szCs w:val="24"/>
              </w:rPr>
              <w:t>.</w:t>
            </w:r>
            <w:r w:rsidRPr="000700EC">
              <w:rPr>
                <w:rFonts w:ascii="Times New Roman" w:hAnsi="Times New Roman" w:cs="Times New Roman"/>
                <w:sz w:val="24"/>
                <w:szCs w:val="24"/>
              </w:rPr>
              <w:t>Fiziksel kaynak</w:t>
            </w:r>
            <w:r w:rsidRPr="00DC0866">
              <w:rPr>
                <w:rFonts w:ascii="Times New Roman" w:hAnsi="Times New Roman" w:cs="Times New Roman"/>
                <w:sz w:val="24"/>
                <w:szCs w:val="24"/>
              </w:rPr>
              <w:t xml:space="preserve"> olarak Fakültemiz Fuaye Alanı ve Mehmet Âkif Ersoy Konferans Salonu, dokuz farklı öğrenme istasyonunun kurulması ve uygulamaların gerçekleştirilmesi amacıyla kullanılmıştır</w:t>
            </w:r>
            <w:r>
              <w:rPr>
                <w:rFonts w:ascii="Times New Roman" w:hAnsi="Times New Roman" w:cs="Times New Roman"/>
                <w:sz w:val="24"/>
                <w:szCs w:val="24"/>
              </w:rPr>
              <w:t xml:space="preserve"> </w:t>
            </w:r>
            <w:hyperlink r:id="rId279" w:history="1">
              <w:r>
                <w:rPr>
                  <w:rStyle w:val="Kpr"/>
                  <w:rFonts w:ascii="Times New Roman" w:hAnsi="Times New Roman" w:cs="Times New Roman"/>
                  <w:sz w:val="24"/>
                  <w:szCs w:val="24"/>
                </w:rPr>
                <w:t>(Matematik Tarihine Yolculuk)(OD3)</w:t>
              </w:r>
            </w:hyperlink>
            <w:r>
              <w:rPr>
                <w:rFonts w:ascii="Times New Roman" w:hAnsi="Times New Roman" w:cs="Times New Roman"/>
                <w:sz w:val="24"/>
                <w:szCs w:val="24"/>
              </w:rPr>
              <w:t xml:space="preserve">. </w:t>
            </w:r>
          </w:p>
          <w:p w14:paraId="6474C8ED" w14:textId="77777777" w:rsidR="00174003" w:rsidRPr="00DC0866" w:rsidRDefault="00174003" w:rsidP="00750B5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DC0866" w14:paraId="475B373A"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BCC589F"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Kontrol etme</w:t>
            </w:r>
          </w:p>
          <w:p w14:paraId="6970B449"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23C13D59" w14:textId="77777777" w:rsidR="00174003" w:rsidRPr="00DC0866"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0866">
              <w:rPr>
                <w:rFonts w:ascii="Times New Roman" w:hAnsi="Times New Roman" w:cs="Times New Roman"/>
                <w:sz w:val="24"/>
                <w:szCs w:val="24"/>
                <w:lang w:val="tr"/>
              </w:rPr>
              <w:t>Etkinlik süresince kullanılan kaynakların etkililiği; katılımcı öğrenci sayısı, öğrenme istasyonlarının işlevselliği ve öğrencilerin uygulamalara aktif katılımı üzerinden değerlendirilmiştir.</w:t>
            </w:r>
            <w:r>
              <w:rPr>
                <w:rFonts w:ascii="Times New Roman" w:hAnsi="Times New Roman" w:cs="Times New Roman"/>
                <w:sz w:val="24"/>
                <w:szCs w:val="24"/>
                <w:lang w:val="tr"/>
              </w:rPr>
              <w:t xml:space="preserve"> </w:t>
            </w:r>
            <w:r w:rsidRPr="00DC0866">
              <w:rPr>
                <w:rFonts w:ascii="Times New Roman" w:hAnsi="Times New Roman" w:cs="Times New Roman"/>
                <w:sz w:val="24"/>
                <w:szCs w:val="24"/>
                <w:lang w:val="tr"/>
              </w:rPr>
              <w:t>Ortaokul düzeyinde 100’ün üzerinde öğrencinin etkinlikten yararlanması, insan ve fiziki kaynakların amacına uygun ve verimli kullanıldığını göstermiştir</w:t>
            </w:r>
            <w:r>
              <w:rPr>
                <w:rFonts w:ascii="Times New Roman" w:hAnsi="Times New Roman" w:cs="Times New Roman"/>
                <w:sz w:val="24"/>
                <w:szCs w:val="24"/>
                <w:lang w:val="tr"/>
              </w:rPr>
              <w:t xml:space="preserve">. </w:t>
            </w:r>
            <w:r w:rsidRPr="00DC0866">
              <w:rPr>
                <w:rFonts w:ascii="Times New Roman" w:hAnsi="Times New Roman" w:cs="Times New Roman"/>
                <w:sz w:val="24"/>
                <w:szCs w:val="24"/>
                <w:lang w:val="tr"/>
              </w:rPr>
              <w:t xml:space="preserve">Ayrıca, etkinlik sonunda gerçekleştirilen anket çalışması ile kaynak kullanımının öğrenme sürecine katkısı hakkında geri bildirimler toplanmıştır </w:t>
            </w:r>
            <w:hyperlink r:id="rId280" w:history="1">
              <w:r>
                <w:rPr>
                  <w:rStyle w:val="Kpr"/>
                  <w:rFonts w:ascii="Times New Roman" w:hAnsi="Times New Roman" w:cs="Times New Roman"/>
                  <w:sz w:val="24"/>
                  <w:szCs w:val="24"/>
                  <w:lang w:val="tr"/>
                </w:rPr>
                <w:t>(Etkinlik Değerlendirme Raporu)(OD4)</w:t>
              </w:r>
            </w:hyperlink>
            <w:r>
              <w:rPr>
                <w:rFonts w:ascii="Times New Roman" w:hAnsi="Times New Roman" w:cs="Times New Roman"/>
                <w:sz w:val="24"/>
                <w:szCs w:val="24"/>
                <w:lang w:val="tr"/>
              </w:rPr>
              <w:t xml:space="preserve">. </w:t>
            </w:r>
          </w:p>
        </w:tc>
      </w:tr>
      <w:tr w:rsidR="00174003" w:rsidRPr="00DC0866" w14:paraId="43ABB577"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162993E"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Önlem alma</w:t>
            </w:r>
          </w:p>
          <w:p w14:paraId="0E9DABF4"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51DA6D9B" w14:textId="77777777" w:rsidR="00174003" w:rsidRPr="00DC0866"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2D5D6E1F" w14:textId="450079C8" w:rsidR="00174003" w:rsidRPr="00DC0866" w:rsidRDefault="00174003" w:rsidP="00174003">
      <w:pPr>
        <w:keepNext/>
        <w:keepLines/>
        <w:pBdr>
          <w:top w:val="nil"/>
          <w:left w:val="nil"/>
          <w:bottom w:val="nil"/>
          <w:right w:val="nil"/>
          <w:between w:val="nil"/>
        </w:pBdr>
        <w:spacing w:after="234" w:line="240" w:lineRule="auto"/>
        <w:rPr>
          <w:b/>
          <w:i/>
          <w:iCs/>
        </w:rPr>
      </w:pPr>
      <w:r w:rsidRPr="00DC0866">
        <w:rPr>
          <w:b/>
          <w:i/>
          <w:iCs/>
        </w:rPr>
        <w:t>Çocuk Şenliği</w:t>
      </w:r>
    </w:p>
    <w:tbl>
      <w:tblPr>
        <w:tblStyle w:val="DzTablo41"/>
        <w:tblW w:w="9135" w:type="dxa"/>
        <w:tblLook w:val="06A0" w:firstRow="1" w:lastRow="0" w:firstColumn="1" w:lastColumn="0" w:noHBand="1" w:noVBand="1"/>
      </w:tblPr>
      <w:tblGrid>
        <w:gridCol w:w="2001"/>
        <w:gridCol w:w="7134"/>
      </w:tblGrid>
      <w:tr w:rsidR="00174003" w:rsidRPr="00DC0866" w14:paraId="4D498BFE" w14:textId="77777777" w:rsidTr="00750B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4567792"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 xml:space="preserve">Planlama </w:t>
            </w:r>
          </w:p>
          <w:p w14:paraId="343613DA"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19A456C2" w14:textId="77777777" w:rsidR="00174003" w:rsidRDefault="00174003" w:rsidP="00750B5D">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DC0866">
              <w:rPr>
                <w:rFonts w:ascii="Times New Roman" w:hAnsi="Times New Roman" w:cs="Times New Roman"/>
                <w:b w:val="0"/>
                <w:bCs w:val="0"/>
                <w:sz w:val="24"/>
                <w:szCs w:val="24"/>
                <w:lang w:val="tr"/>
              </w:rPr>
              <w:t>Çocuk Şenliği etkinliği için insan kaynağı, fiziksel alan, organizasyonel ve paydaş kaynaklarının kapsamlı biçimde kullanımı planlanmıştır.</w:t>
            </w:r>
            <w:r w:rsidRPr="00DC0866">
              <w:rPr>
                <w:rFonts w:ascii="Times New Roman" w:hAnsi="Times New Roman" w:cs="Times New Roman"/>
                <w:b w:val="0"/>
                <w:bCs w:val="0"/>
                <w:sz w:val="24"/>
                <w:szCs w:val="24"/>
                <w:lang w:val="tr"/>
              </w:rPr>
              <w:br/>
              <w:t xml:space="preserve">Bu kapsamda; akademik ve idari personelin, öğretmen adaylarının, dış paydaşların (okullar, vakıflar ve atölye sağlayıcıları) etkinlik sürecine dâhil edilmesi; fakülte bahçesinin çok sayıda atölyeye ev sahipliği yapacak şekilde düzenlenmesi ve yüksek katılımcı sayısına uygun organizasyonel altyapının oluşturulması hedeflenmiştir </w:t>
            </w:r>
            <w:hyperlink r:id="rId281" w:history="1">
              <w:r>
                <w:rPr>
                  <w:rStyle w:val="Kpr"/>
                  <w:rFonts w:ascii="Times New Roman" w:hAnsi="Times New Roman" w:cs="Times New Roman"/>
                  <w:b w:val="0"/>
                  <w:bCs w:val="0"/>
                  <w:sz w:val="24"/>
                  <w:szCs w:val="24"/>
                  <w:lang w:val="tr"/>
                </w:rPr>
                <w:t>(II. Çocuk Şenliği)(OD2)</w:t>
              </w:r>
            </w:hyperlink>
            <w:r>
              <w:rPr>
                <w:rFonts w:ascii="Times New Roman" w:hAnsi="Times New Roman" w:cs="Times New Roman"/>
                <w:b w:val="0"/>
                <w:bCs w:val="0"/>
                <w:sz w:val="24"/>
                <w:szCs w:val="24"/>
                <w:lang w:val="tr"/>
              </w:rPr>
              <w:t xml:space="preserve">. </w:t>
            </w:r>
          </w:p>
          <w:p w14:paraId="50A10BAB" w14:textId="77777777" w:rsidR="00174003" w:rsidRPr="009C6E4F" w:rsidRDefault="00174003" w:rsidP="00750B5D">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tr"/>
              </w:rPr>
            </w:pPr>
          </w:p>
        </w:tc>
      </w:tr>
      <w:tr w:rsidR="00174003" w:rsidRPr="00DC0866" w14:paraId="68AC5F80"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98C6631" w14:textId="77777777" w:rsidR="00174003" w:rsidRPr="00DC0866" w:rsidRDefault="00174003" w:rsidP="00750B5D">
            <w:pPr>
              <w:rPr>
                <w:rFonts w:ascii="Times New Roman" w:hAnsi="Times New Roman" w:cs="Times New Roman"/>
                <w:color w:val="2F5496" w:themeColor="accent5" w:themeShade="BF"/>
                <w:sz w:val="24"/>
                <w:szCs w:val="24"/>
              </w:rPr>
            </w:pPr>
          </w:p>
          <w:p w14:paraId="3A393440"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Uygulama</w:t>
            </w:r>
          </w:p>
          <w:p w14:paraId="3F965BE8"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0650B943" w14:textId="77777777" w:rsidR="00174003" w:rsidRDefault="00174003" w:rsidP="00750B5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0C85">
              <w:rPr>
                <w:rFonts w:ascii="Times New Roman" w:hAnsi="Times New Roman" w:cs="Times New Roman"/>
                <w:sz w:val="24"/>
                <w:szCs w:val="24"/>
              </w:rPr>
              <w:t xml:space="preserve">Planlanan kaynaklar doğrultusunda etkinlik; İnsan kaynağı olarak akademisyenler, 500’ün üzerinde öğretmen adayı, 200’den fazla öğretmen, idari personel, dış paydaş temsilcileri ve gönüllülerin aktif katılımı ile gerçekleştirilmiştir </w:t>
            </w:r>
            <w:hyperlink r:id="rId282" w:history="1">
              <w:r>
                <w:rPr>
                  <w:rStyle w:val="Kpr"/>
                  <w:rFonts w:ascii="Times New Roman" w:hAnsi="Times New Roman" w:cs="Times New Roman"/>
                  <w:sz w:val="24"/>
                  <w:szCs w:val="24"/>
                </w:rPr>
                <w:t>(Etkinliğe Katılım Sayıları)(OD3)</w:t>
              </w:r>
            </w:hyperlink>
            <w:r>
              <w:rPr>
                <w:rFonts w:ascii="Times New Roman" w:hAnsi="Times New Roman" w:cs="Times New Roman"/>
                <w:sz w:val="24"/>
                <w:szCs w:val="24"/>
              </w:rPr>
              <w:t xml:space="preserve">. </w:t>
            </w:r>
            <w:r w:rsidRPr="00F40C85">
              <w:rPr>
                <w:rFonts w:ascii="Times New Roman" w:hAnsi="Times New Roman" w:cs="Times New Roman"/>
                <w:sz w:val="24"/>
                <w:szCs w:val="24"/>
              </w:rPr>
              <w:t>Fiziksel kaynak olarak Fakültemiz bahçesi, çok sayıda tematik atölye ve etkinlik alanı kurulacak şekilde kullanılmıştır</w:t>
            </w:r>
            <w:r>
              <w:rPr>
                <w:rFonts w:ascii="Times New Roman" w:hAnsi="Times New Roman" w:cs="Times New Roman"/>
                <w:sz w:val="24"/>
                <w:szCs w:val="24"/>
              </w:rPr>
              <w:t xml:space="preserve"> </w:t>
            </w:r>
            <w:hyperlink r:id="rId283" w:history="1">
              <w:r>
                <w:rPr>
                  <w:rStyle w:val="Kpr"/>
                  <w:rFonts w:ascii="Times New Roman" w:hAnsi="Times New Roman" w:cs="Times New Roman"/>
                  <w:sz w:val="24"/>
                  <w:szCs w:val="24"/>
                </w:rPr>
                <w:t>(Etkinlikteki Atölyeler)(OD3)</w:t>
              </w:r>
            </w:hyperlink>
            <w:r>
              <w:rPr>
                <w:rFonts w:ascii="Times New Roman" w:hAnsi="Times New Roman" w:cs="Times New Roman"/>
                <w:sz w:val="24"/>
                <w:szCs w:val="24"/>
              </w:rPr>
              <w:t xml:space="preserve">. </w:t>
            </w:r>
            <w:r w:rsidRPr="00F40C85">
              <w:rPr>
                <w:rFonts w:ascii="Times New Roman" w:hAnsi="Times New Roman" w:cs="Times New Roman"/>
                <w:sz w:val="24"/>
                <w:szCs w:val="24"/>
              </w:rPr>
              <w:t>Kurumsal ve paydaş kaynakları kapsamında Türkiye Teknoloji Takımı Vakfı Deneyap Teknoloji Atölyesi ve Dobot Education gibi paydaşların</w:t>
            </w:r>
            <w:r w:rsidRPr="00DC0866">
              <w:rPr>
                <w:rFonts w:ascii="Times New Roman" w:hAnsi="Times New Roman" w:cs="Times New Roman"/>
                <w:sz w:val="24"/>
                <w:szCs w:val="24"/>
              </w:rPr>
              <w:t xml:space="preserve"> katkılarıyla teknolojik ve yenilikçi </w:t>
            </w:r>
            <w:r w:rsidRPr="00DC0866">
              <w:rPr>
                <w:rFonts w:ascii="Times New Roman" w:hAnsi="Times New Roman" w:cs="Times New Roman"/>
                <w:sz w:val="24"/>
                <w:szCs w:val="24"/>
              </w:rPr>
              <w:lastRenderedPageBreak/>
              <w:t xml:space="preserve">uygulamalar etkinlik sürecine entegre edilmiştir </w:t>
            </w:r>
            <w:hyperlink r:id="rId284" w:history="1">
              <w:r>
                <w:rPr>
                  <w:rStyle w:val="Kpr"/>
                  <w:rFonts w:ascii="Times New Roman" w:hAnsi="Times New Roman" w:cs="Times New Roman"/>
                  <w:sz w:val="24"/>
                  <w:szCs w:val="24"/>
                </w:rPr>
                <w:t>(Etkinlikteki Atölyeler)(OD3)</w:t>
              </w:r>
            </w:hyperlink>
            <w:r>
              <w:rPr>
                <w:rFonts w:ascii="Times New Roman" w:hAnsi="Times New Roman" w:cs="Times New Roman"/>
                <w:sz w:val="24"/>
                <w:szCs w:val="24"/>
              </w:rPr>
              <w:t xml:space="preserve">. </w:t>
            </w:r>
          </w:p>
          <w:p w14:paraId="61DFFAFB" w14:textId="77777777" w:rsidR="00174003" w:rsidRPr="00DC0866" w:rsidRDefault="00174003" w:rsidP="00750B5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DC0866" w14:paraId="4A665F7E"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D8960E"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lastRenderedPageBreak/>
              <w:t>Kontrol etme</w:t>
            </w:r>
          </w:p>
          <w:p w14:paraId="0B0167CA"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4FF7558C"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0866">
              <w:rPr>
                <w:rFonts w:ascii="Times New Roman" w:hAnsi="Times New Roman" w:cs="Times New Roman"/>
                <w:sz w:val="24"/>
                <w:szCs w:val="24"/>
                <w:lang w:val="tr"/>
              </w:rPr>
              <w:t>Şenlik süresince kullanılan kaynakların etkililiği; katılımcı sayısı, atölye çeşitliliği, öğrenci ve eğitici etkileşimi ile etkinlik alanlarının işlevselliği üzerinden değerlendirilmiştir.</w:t>
            </w:r>
            <w:r>
              <w:rPr>
                <w:rFonts w:ascii="Times New Roman" w:hAnsi="Times New Roman" w:cs="Times New Roman"/>
                <w:sz w:val="24"/>
                <w:szCs w:val="24"/>
                <w:lang w:val="tr"/>
              </w:rPr>
              <w:t xml:space="preserve"> </w:t>
            </w:r>
            <w:r w:rsidRPr="00DC0866">
              <w:rPr>
                <w:rFonts w:ascii="Times New Roman" w:hAnsi="Times New Roman" w:cs="Times New Roman"/>
                <w:sz w:val="24"/>
                <w:szCs w:val="24"/>
                <w:lang w:val="tr"/>
              </w:rPr>
              <w:t>Toplamda 4.000’in üzerinde başvurulu öğrencinin etkinliklerden yararlanması, insan ve fiziki kaynakların yüksek kapasiteyle ve amacına uygun biçimde kullanıldığını göstermiştir.</w:t>
            </w:r>
            <w:r>
              <w:rPr>
                <w:rFonts w:ascii="Times New Roman" w:hAnsi="Times New Roman" w:cs="Times New Roman"/>
                <w:sz w:val="24"/>
                <w:szCs w:val="24"/>
                <w:lang w:val="tr"/>
              </w:rPr>
              <w:t xml:space="preserve"> </w:t>
            </w:r>
            <w:r w:rsidRPr="00DC0866">
              <w:rPr>
                <w:rFonts w:ascii="Times New Roman" w:hAnsi="Times New Roman" w:cs="Times New Roman"/>
                <w:sz w:val="24"/>
                <w:szCs w:val="24"/>
                <w:lang w:val="tr"/>
              </w:rPr>
              <w:t xml:space="preserve">Atölyelerin farklı yaş gruplarına hitap edecek şekilde yürütülmesi, kaynak kullanımında planlama hedeflerine ulaşıldığını ortaya koymuştur </w:t>
            </w:r>
            <w:hyperlink r:id="rId285" w:history="1">
              <w:r>
                <w:rPr>
                  <w:rStyle w:val="Kpr"/>
                  <w:rFonts w:ascii="Times New Roman" w:hAnsi="Times New Roman" w:cs="Times New Roman"/>
                  <w:sz w:val="24"/>
                  <w:szCs w:val="24"/>
                  <w:lang w:val="tr"/>
                </w:rPr>
                <w:t>(Etkinliğe Katılan Okullar ve Sınıf Düzeyleri)(OD4)</w:t>
              </w:r>
            </w:hyperlink>
            <w:r>
              <w:rPr>
                <w:rFonts w:ascii="Times New Roman" w:hAnsi="Times New Roman" w:cs="Times New Roman"/>
                <w:sz w:val="24"/>
                <w:szCs w:val="24"/>
                <w:lang w:val="tr"/>
              </w:rPr>
              <w:t xml:space="preserve">. </w:t>
            </w:r>
            <w:r w:rsidRPr="00DC0866">
              <w:rPr>
                <w:rFonts w:ascii="Times New Roman" w:hAnsi="Times New Roman" w:cs="Times New Roman"/>
                <w:sz w:val="24"/>
                <w:szCs w:val="24"/>
              </w:rPr>
              <w:t xml:space="preserve">Ayrıca etkinliğe katılan lisans öğrencileri ve öğretmenlerden anket yoluyla geri dönüşler alınmıştır </w:t>
            </w:r>
            <w:hyperlink r:id="rId286" w:history="1">
              <w:r>
                <w:rPr>
                  <w:rStyle w:val="Kpr"/>
                  <w:rFonts w:ascii="Times New Roman" w:hAnsi="Times New Roman" w:cs="Times New Roman"/>
                  <w:sz w:val="24"/>
                  <w:szCs w:val="24"/>
                </w:rPr>
                <w:t>(Öğrenci Değerlendirme Soruları)(OD4)</w:t>
              </w:r>
            </w:hyperlink>
            <w:r>
              <w:rPr>
                <w:rFonts w:ascii="Times New Roman" w:hAnsi="Times New Roman" w:cs="Times New Roman"/>
                <w:sz w:val="24"/>
                <w:szCs w:val="24"/>
              </w:rPr>
              <w:t xml:space="preserve">. </w:t>
            </w:r>
            <w:hyperlink r:id="rId287" w:history="1">
              <w:r>
                <w:rPr>
                  <w:rStyle w:val="Kpr"/>
                  <w:rFonts w:ascii="Times New Roman" w:hAnsi="Times New Roman" w:cs="Times New Roman"/>
                  <w:sz w:val="24"/>
                  <w:szCs w:val="24"/>
                </w:rPr>
                <w:t>(Öğretmen Değerlendirme Soruları)(OD4)</w:t>
              </w:r>
            </w:hyperlink>
            <w:r>
              <w:rPr>
                <w:rFonts w:ascii="Times New Roman" w:hAnsi="Times New Roman" w:cs="Times New Roman"/>
                <w:sz w:val="24"/>
                <w:szCs w:val="24"/>
              </w:rPr>
              <w:t xml:space="preserve">. </w:t>
            </w:r>
            <w:r w:rsidRPr="00DC0866">
              <w:rPr>
                <w:rFonts w:ascii="Times New Roman" w:hAnsi="Times New Roman" w:cs="Times New Roman"/>
                <w:sz w:val="24"/>
                <w:szCs w:val="24"/>
              </w:rPr>
              <w:t xml:space="preserve">Katılımcıların sosyal medya ve iletişim kanalları aracılığıyla verdikleri dönüşler kaydedilmiştir </w:t>
            </w:r>
            <w:hyperlink r:id="rId288" w:history="1">
              <w:r>
                <w:rPr>
                  <w:rStyle w:val="Kpr"/>
                  <w:rFonts w:ascii="Times New Roman" w:hAnsi="Times New Roman" w:cs="Times New Roman"/>
                  <w:sz w:val="24"/>
                  <w:szCs w:val="24"/>
                </w:rPr>
                <w:t>(Şenlik Sonrası Katılımcı Görüşleri)(OD4)</w:t>
              </w:r>
            </w:hyperlink>
            <w:r>
              <w:rPr>
                <w:rFonts w:ascii="Times New Roman" w:hAnsi="Times New Roman" w:cs="Times New Roman"/>
                <w:sz w:val="24"/>
                <w:szCs w:val="24"/>
              </w:rPr>
              <w:t>.</w:t>
            </w:r>
          </w:p>
          <w:p w14:paraId="5E99B94B" w14:textId="77777777" w:rsidR="00174003" w:rsidRPr="00CF7626"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p>
        </w:tc>
      </w:tr>
      <w:tr w:rsidR="00174003" w:rsidRPr="00DC0866" w14:paraId="58EF2B3A"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46A382B" w14:textId="77777777" w:rsidR="00174003" w:rsidRPr="00DC0866" w:rsidRDefault="00174003" w:rsidP="00750B5D">
            <w:pPr>
              <w:rPr>
                <w:rFonts w:ascii="Times New Roman" w:hAnsi="Times New Roman" w:cs="Times New Roman"/>
                <w:color w:val="2F5496" w:themeColor="accent5" w:themeShade="BF"/>
                <w:sz w:val="24"/>
                <w:szCs w:val="24"/>
              </w:rPr>
            </w:pPr>
            <w:r w:rsidRPr="00DC0866">
              <w:rPr>
                <w:rFonts w:ascii="Times New Roman" w:hAnsi="Times New Roman" w:cs="Times New Roman"/>
                <w:color w:val="2F5496" w:themeColor="accent5" w:themeShade="BF"/>
                <w:sz w:val="24"/>
                <w:szCs w:val="24"/>
              </w:rPr>
              <w:t>Önlem alma</w:t>
            </w:r>
          </w:p>
          <w:p w14:paraId="09F9A9D5" w14:textId="77777777" w:rsidR="00174003" w:rsidRPr="00DC0866" w:rsidRDefault="00174003" w:rsidP="00750B5D">
            <w:pPr>
              <w:rPr>
                <w:rFonts w:ascii="Times New Roman" w:hAnsi="Times New Roman" w:cs="Times New Roman"/>
                <w:color w:val="2F5496" w:themeColor="accent5" w:themeShade="BF"/>
                <w:sz w:val="24"/>
                <w:szCs w:val="24"/>
              </w:rPr>
            </w:pPr>
          </w:p>
        </w:tc>
        <w:tc>
          <w:tcPr>
            <w:tcW w:w="7134" w:type="dxa"/>
          </w:tcPr>
          <w:p w14:paraId="49F50C8C" w14:textId="77777777" w:rsidR="00174003" w:rsidRPr="00DC0866"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626">
              <w:rPr>
                <w:rFonts w:ascii="Times New Roman" w:hAnsi="Times New Roman" w:cs="Times New Roman"/>
                <w:sz w:val="24"/>
                <w:szCs w:val="24"/>
              </w:rPr>
              <w:t>Etkinlik sonunda elde edilen geri dönütlerin analizleri doğrultusunda; Yüksek katılımcı sayısı göz önünde bulundurularak insan kaynağı dağılımının daha dengeli planlanması,</w:t>
            </w:r>
            <w:r>
              <w:rPr>
                <w:rFonts w:ascii="Times New Roman" w:hAnsi="Times New Roman" w:cs="Times New Roman"/>
                <w:sz w:val="24"/>
                <w:szCs w:val="24"/>
              </w:rPr>
              <w:t xml:space="preserve"> </w:t>
            </w:r>
            <w:r w:rsidRPr="00CF7626">
              <w:rPr>
                <w:rFonts w:ascii="Times New Roman" w:hAnsi="Times New Roman" w:cs="Times New Roman"/>
                <w:sz w:val="24"/>
                <w:szCs w:val="24"/>
              </w:rPr>
              <w:t>Fiziksel alan kullanımında yönlendirme ve alan planlamasının iyileştirilmesi,</w:t>
            </w:r>
            <w:r>
              <w:rPr>
                <w:rFonts w:ascii="Times New Roman" w:hAnsi="Times New Roman" w:cs="Times New Roman"/>
                <w:sz w:val="24"/>
                <w:szCs w:val="24"/>
              </w:rPr>
              <w:t xml:space="preserve"> </w:t>
            </w:r>
            <w:r w:rsidRPr="00CF7626">
              <w:rPr>
                <w:rFonts w:ascii="Times New Roman" w:hAnsi="Times New Roman" w:cs="Times New Roman"/>
                <w:sz w:val="24"/>
                <w:szCs w:val="24"/>
              </w:rPr>
              <w:t>Paydaş katkılarının daha erken planlama sürecine dâhil edilmesi</w:t>
            </w:r>
            <w:r>
              <w:rPr>
                <w:rFonts w:ascii="Times New Roman" w:hAnsi="Times New Roman" w:cs="Times New Roman"/>
                <w:sz w:val="24"/>
                <w:szCs w:val="24"/>
              </w:rPr>
              <w:t xml:space="preserve"> </w:t>
            </w:r>
            <w:r w:rsidRPr="00CF7626">
              <w:rPr>
                <w:rFonts w:ascii="Times New Roman" w:hAnsi="Times New Roman" w:cs="Times New Roman"/>
                <w:sz w:val="24"/>
                <w:szCs w:val="24"/>
              </w:rPr>
              <w:t>yönünde önlemler alınması planlanmaktadır.</w:t>
            </w:r>
            <w:r>
              <w:rPr>
                <w:rFonts w:ascii="Times New Roman" w:hAnsi="Times New Roman" w:cs="Times New Roman"/>
                <w:sz w:val="24"/>
                <w:szCs w:val="24"/>
              </w:rPr>
              <w:t xml:space="preserve"> </w:t>
            </w:r>
            <w:r w:rsidRPr="00CF7626">
              <w:rPr>
                <w:rFonts w:ascii="Times New Roman" w:hAnsi="Times New Roman" w:cs="Times New Roman"/>
                <w:sz w:val="24"/>
                <w:szCs w:val="24"/>
              </w:rPr>
              <w:t>Bu doğrultuda, fakültemizin gelenekselleşen Çocuk Şenliği etkinliğinde mevcut kaynakların sürdürülebilir ve daha etkin biçimde kullanılmasının devam ettirilmesi hedeflenmektedir</w:t>
            </w:r>
            <w:r>
              <w:rPr>
                <w:rFonts w:ascii="Times New Roman" w:hAnsi="Times New Roman" w:cs="Times New Roman"/>
                <w:sz w:val="24"/>
                <w:szCs w:val="24"/>
              </w:rPr>
              <w:t xml:space="preserve"> </w:t>
            </w:r>
            <w:hyperlink r:id="rId289" w:history="1">
              <w:r>
                <w:rPr>
                  <w:rStyle w:val="Kpr"/>
                  <w:rFonts w:ascii="Times New Roman" w:hAnsi="Times New Roman" w:cs="Times New Roman"/>
                  <w:sz w:val="24"/>
                  <w:szCs w:val="24"/>
                </w:rPr>
                <w:t>(Şenlik Sonrası Katılımcı Görüşleri)(OD4)</w:t>
              </w:r>
            </w:hyperlink>
            <w:r>
              <w:rPr>
                <w:rFonts w:ascii="Times New Roman" w:hAnsi="Times New Roman" w:cs="Times New Roman"/>
                <w:sz w:val="24"/>
                <w:szCs w:val="24"/>
              </w:rPr>
              <w:t>.</w:t>
            </w:r>
          </w:p>
        </w:tc>
      </w:tr>
    </w:tbl>
    <w:p w14:paraId="6A5A3E23" w14:textId="77777777" w:rsidR="00174003" w:rsidRPr="00DC0866" w:rsidRDefault="00174003" w:rsidP="00174003">
      <w:pPr>
        <w:pBdr>
          <w:top w:val="nil"/>
          <w:left w:val="nil"/>
          <w:bottom w:val="nil"/>
          <w:right w:val="nil"/>
          <w:between w:val="nil"/>
        </w:pBdr>
        <w:spacing w:line="360" w:lineRule="auto"/>
        <w:ind w:left="0" w:firstLine="0"/>
        <w:rPr>
          <w:b/>
          <w:bCs/>
        </w:rPr>
      </w:pPr>
    </w:p>
    <w:tbl>
      <w:tblPr>
        <w:tblStyle w:val="2"/>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174003" w:rsidRPr="00DC0866" w14:paraId="4C35ABE6" w14:textId="77777777" w:rsidTr="00750B5D">
        <w:trPr>
          <w:trHeight w:val="440"/>
        </w:trPr>
        <w:tc>
          <w:tcPr>
            <w:tcW w:w="1134" w:type="dxa"/>
            <w:tcMar>
              <w:top w:w="100" w:type="dxa"/>
              <w:left w:w="100" w:type="dxa"/>
              <w:bottom w:w="100" w:type="dxa"/>
              <w:right w:w="100" w:type="dxa"/>
            </w:tcMar>
          </w:tcPr>
          <w:p w14:paraId="230EBE67" w14:textId="77777777" w:rsidR="00174003" w:rsidRPr="00DC0866" w:rsidRDefault="00174003" w:rsidP="00750B5D">
            <w:pPr>
              <w:widowControl w:val="0"/>
              <w:spacing w:after="0" w:line="240" w:lineRule="auto"/>
              <w:ind w:left="0" w:firstLine="0"/>
              <w:jc w:val="left"/>
              <w:rPr>
                <w:b/>
                <w:sz w:val="18"/>
                <w:szCs w:val="18"/>
              </w:rPr>
            </w:pPr>
            <w:r w:rsidRPr="00DC0866">
              <w:rPr>
                <w:b/>
                <w:sz w:val="18"/>
                <w:szCs w:val="18"/>
              </w:rPr>
              <w:t>Hazırlayacak Birim</w:t>
            </w:r>
          </w:p>
        </w:tc>
        <w:tc>
          <w:tcPr>
            <w:tcW w:w="7796" w:type="dxa"/>
            <w:gridSpan w:val="5"/>
            <w:tcMar>
              <w:top w:w="100" w:type="dxa"/>
              <w:left w:w="100" w:type="dxa"/>
              <w:bottom w:w="100" w:type="dxa"/>
              <w:right w:w="100" w:type="dxa"/>
            </w:tcMar>
          </w:tcPr>
          <w:p w14:paraId="07AB284C" w14:textId="77777777" w:rsidR="00174003" w:rsidRPr="00DC0866" w:rsidRDefault="00174003" w:rsidP="00750B5D">
            <w:pPr>
              <w:keepNext/>
              <w:keepLines/>
              <w:spacing w:after="234" w:line="259" w:lineRule="auto"/>
              <w:jc w:val="left"/>
              <w:rPr>
                <w:b/>
                <w:sz w:val="18"/>
                <w:szCs w:val="18"/>
              </w:rPr>
            </w:pPr>
            <w:bookmarkStart w:id="145" w:name="_heading=h.3abhhcj" w:colFirst="0" w:colLast="0"/>
            <w:bookmarkEnd w:id="145"/>
            <w:r w:rsidRPr="00DC0866">
              <w:rPr>
                <w:b/>
                <w:sz w:val="18"/>
                <w:szCs w:val="18"/>
              </w:rPr>
              <w:t>Tüm Akademik Birimler</w:t>
            </w:r>
          </w:p>
        </w:tc>
      </w:tr>
      <w:tr w:rsidR="00174003" w:rsidRPr="00DC0866" w14:paraId="58B1E0B0" w14:textId="77777777" w:rsidTr="00750B5D">
        <w:trPr>
          <w:trHeight w:val="282"/>
        </w:trPr>
        <w:tc>
          <w:tcPr>
            <w:tcW w:w="1134" w:type="dxa"/>
            <w:tcMar>
              <w:top w:w="100" w:type="dxa"/>
              <w:left w:w="100" w:type="dxa"/>
              <w:bottom w:w="100" w:type="dxa"/>
              <w:right w:w="100" w:type="dxa"/>
            </w:tcMar>
          </w:tcPr>
          <w:p w14:paraId="42106A8D" w14:textId="77777777" w:rsidR="00174003" w:rsidRPr="00DC0866" w:rsidRDefault="00174003" w:rsidP="00750B5D">
            <w:pPr>
              <w:widowControl w:val="0"/>
              <w:spacing w:after="0" w:line="240" w:lineRule="auto"/>
              <w:ind w:left="0" w:firstLine="0"/>
              <w:jc w:val="left"/>
              <w:rPr>
                <w:sz w:val="18"/>
                <w:szCs w:val="18"/>
              </w:rPr>
            </w:pPr>
            <w:r w:rsidRPr="00DC0866">
              <w:rPr>
                <w:b/>
                <w:sz w:val="18"/>
                <w:szCs w:val="18"/>
              </w:rPr>
              <w:t>PUKÖ</w:t>
            </w:r>
          </w:p>
        </w:tc>
        <w:tc>
          <w:tcPr>
            <w:tcW w:w="1656" w:type="dxa"/>
            <w:tcMar>
              <w:top w:w="100" w:type="dxa"/>
              <w:left w:w="100" w:type="dxa"/>
              <w:bottom w:w="100" w:type="dxa"/>
              <w:right w:w="100" w:type="dxa"/>
            </w:tcMar>
          </w:tcPr>
          <w:p w14:paraId="0AD46E74"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w:t>
            </w:r>
          </w:p>
        </w:tc>
        <w:tc>
          <w:tcPr>
            <w:tcW w:w="1740" w:type="dxa"/>
            <w:shd w:val="clear" w:color="auto" w:fill="FBE4D5" w:themeFill="accent2" w:themeFillTint="33"/>
            <w:tcMar>
              <w:top w:w="100" w:type="dxa"/>
              <w:left w:w="100" w:type="dxa"/>
              <w:bottom w:w="100" w:type="dxa"/>
              <w:right w:w="100" w:type="dxa"/>
            </w:tcMar>
          </w:tcPr>
          <w:p w14:paraId="129E19B5"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64CE5C2"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5F17155F"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K (Kontrol etme)</w:t>
            </w:r>
          </w:p>
          <w:p w14:paraId="139BCBCF"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Ö (Önlem alma)</w:t>
            </w:r>
          </w:p>
        </w:tc>
        <w:tc>
          <w:tcPr>
            <w:tcW w:w="1275" w:type="dxa"/>
            <w:shd w:val="clear" w:color="auto" w:fill="F2E2EE"/>
            <w:tcMar>
              <w:top w:w="100" w:type="dxa"/>
              <w:left w:w="100" w:type="dxa"/>
              <w:bottom w:w="100" w:type="dxa"/>
              <w:right w:w="100" w:type="dxa"/>
            </w:tcMar>
          </w:tcPr>
          <w:p w14:paraId="5AE6860F"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Tekrar eden PUKÖ döngüleri</w:t>
            </w:r>
          </w:p>
        </w:tc>
      </w:tr>
      <w:tr w:rsidR="00174003" w:rsidRPr="00DC0866" w14:paraId="61C75968" w14:textId="77777777" w:rsidTr="00750B5D">
        <w:trPr>
          <w:trHeight w:val="282"/>
        </w:trPr>
        <w:tc>
          <w:tcPr>
            <w:tcW w:w="1134" w:type="dxa"/>
            <w:tcMar>
              <w:top w:w="100" w:type="dxa"/>
              <w:left w:w="100" w:type="dxa"/>
              <w:bottom w:w="100" w:type="dxa"/>
              <w:right w:w="100" w:type="dxa"/>
            </w:tcMar>
          </w:tcPr>
          <w:p w14:paraId="3B05A7B7" w14:textId="77777777" w:rsidR="00174003" w:rsidRPr="00DC0866" w:rsidRDefault="00174003" w:rsidP="00750B5D">
            <w:pPr>
              <w:widowControl w:val="0"/>
              <w:spacing w:after="0" w:line="240" w:lineRule="auto"/>
              <w:ind w:left="0" w:firstLine="0"/>
              <w:jc w:val="left"/>
              <w:rPr>
                <w:sz w:val="18"/>
                <w:szCs w:val="18"/>
              </w:rPr>
            </w:pPr>
            <w:r w:rsidRPr="00DC0866">
              <w:rPr>
                <w:b/>
                <w:sz w:val="18"/>
                <w:szCs w:val="18"/>
              </w:rPr>
              <w:t>Olgunluk Düzeyi</w:t>
            </w:r>
          </w:p>
        </w:tc>
        <w:tc>
          <w:tcPr>
            <w:tcW w:w="1656" w:type="dxa"/>
            <w:tcMar>
              <w:top w:w="100" w:type="dxa"/>
              <w:left w:w="100" w:type="dxa"/>
              <w:bottom w:w="100" w:type="dxa"/>
              <w:right w:w="100" w:type="dxa"/>
            </w:tcMar>
          </w:tcPr>
          <w:p w14:paraId="62FFE0E9"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1</w:t>
            </w:r>
          </w:p>
        </w:tc>
        <w:tc>
          <w:tcPr>
            <w:tcW w:w="1740" w:type="dxa"/>
            <w:tcMar>
              <w:top w:w="100" w:type="dxa"/>
              <w:left w:w="100" w:type="dxa"/>
              <w:bottom w:w="100" w:type="dxa"/>
              <w:right w:w="100" w:type="dxa"/>
            </w:tcMar>
          </w:tcPr>
          <w:p w14:paraId="0D6424C9"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2</w:t>
            </w:r>
          </w:p>
        </w:tc>
        <w:tc>
          <w:tcPr>
            <w:tcW w:w="1635" w:type="dxa"/>
            <w:tcMar>
              <w:top w:w="100" w:type="dxa"/>
              <w:left w:w="100" w:type="dxa"/>
              <w:bottom w:w="100" w:type="dxa"/>
              <w:right w:w="100" w:type="dxa"/>
            </w:tcMar>
          </w:tcPr>
          <w:p w14:paraId="55E3FA33"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3</w:t>
            </w:r>
          </w:p>
        </w:tc>
        <w:tc>
          <w:tcPr>
            <w:tcW w:w="1490" w:type="dxa"/>
            <w:tcMar>
              <w:top w:w="100" w:type="dxa"/>
              <w:left w:w="100" w:type="dxa"/>
              <w:bottom w:w="100" w:type="dxa"/>
              <w:right w:w="100" w:type="dxa"/>
            </w:tcMar>
          </w:tcPr>
          <w:p w14:paraId="260265CC"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4</w:t>
            </w:r>
          </w:p>
        </w:tc>
        <w:tc>
          <w:tcPr>
            <w:tcW w:w="1275" w:type="dxa"/>
            <w:tcMar>
              <w:top w:w="100" w:type="dxa"/>
              <w:left w:w="100" w:type="dxa"/>
              <w:bottom w:w="100" w:type="dxa"/>
              <w:right w:w="100" w:type="dxa"/>
            </w:tcMar>
          </w:tcPr>
          <w:p w14:paraId="450812D5" w14:textId="77777777" w:rsidR="00174003" w:rsidRPr="00DC0866" w:rsidRDefault="00174003" w:rsidP="00750B5D">
            <w:pPr>
              <w:widowControl w:val="0"/>
              <w:spacing w:after="0" w:line="240" w:lineRule="auto"/>
              <w:ind w:left="0" w:firstLine="0"/>
              <w:jc w:val="left"/>
              <w:rPr>
                <w:sz w:val="18"/>
                <w:szCs w:val="18"/>
              </w:rPr>
            </w:pPr>
            <w:r w:rsidRPr="00DC0866">
              <w:rPr>
                <w:sz w:val="18"/>
                <w:szCs w:val="18"/>
              </w:rPr>
              <w:t>5</w:t>
            </w:r>
          </w:p>
        </w:tc>
      </w:tr>
      <w:tr w:rsidR="00174003" w:rsidRPr="00DC0866" w14:paraId="7BB735B4" w14:textId="77777777" w:rsidTr="00750B5D">
        <w:trPr>
          <w:trHeight w:val="2329"/>
        </w:trPr>
        <w:tc>
          <w:tcPr>
            <w:tcW w:w="1134" w:type="dxa"/>
            <w:tcMar>
              <w:top w:w="100" w:type="dxa"/>
              <w:left w:w="100" w:type="dxa"/>
              <w:bottom w:w="100" w:type="dxa"/>
              <w:right w:w="100" w:type="dxa"/>
            </w:tcMar>
          </w:tcPr>
          <w:p w14:paraId="37BDD76E" w14:textId="77777777" w:rsidR="00174003" w:rsidRPr="00DC0866" w:rsidRDefault="00174003" w:rsidP="00750B5D">
            <w:pPr>
              <w:widowControl w:val="0"/>
              <w:spacing w:after="0" w:line="240" w:lineRule="auto"/>
              <w:ind w:left="0" w:firstLine="0"/>
              <w:jc w:val="left"/>
              <w:rPr>
                <w:b/>
                <w:sz w:val="18"/>
                <w:szCs w:val="18"/>
              </w:rPr>
            </w:pPr>
            <w:r w:rsidRPr="00DC0866">
              <w:rPr>
                <w:b/>
                <w:sz w:val="18"/>
                <w:szCs w:val="18"/>
              </w:rPr>
              <w:lastRenderedPageBreak/>
              <w:t>D.1.2. Kaynaklar</w:t>
            </w:r>
          </w:p>
          <w:p w14:paraId="08FE58FA" w14:textId="77777777" w:rsidR="00174003" w:rsidRPr="00DC0866" w:rsidRDefault="00174003" w:rsidP="00750B5D">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20A82346" w14:textId="77777777" w:rsidR="00174003" w:rsidRPr="00DC0866" w:rsidRDefault="00174003" w:rsidP="00750B5D">
            <w:pPr>
              <w:widowControl w:val="0"/>
              <w:spacing w:before="240" w:after="240" w:line="276" w:lineRule="auto"/>
              <w:ind w:left="0" w:firstLine="0"/>
              <w:jc w:val="left"/>
              <w:rPr>
                <w:sz w:val="18"/>
                <w:szCs w:val="18"/>
              </w:rPr>
            </w:pPr>
            <w:r w:rsidRPr="00DC0866">
              <w:rPr>
                <w:sz w:val="18"/>
                <w:szCs w:val="18"/>
              </w:rPr>
              <w:t>Birimin toplumsal katkı faaliyetlerini sürdürebilmesi için yeterli kaynağı bulunmamaktadır</w:t>
            </w:r>
          </w:p>
          <w:p w14:paraId="6D5DED99" w14:textId="77777777" w:rsidR="00174003" w:rsidRPr="00DC0866" w:rsidRDefault="00174003" w:rsidP="00750B5D">
            <w:pPr>
              <w:widowControl w:val="0"/>
              <w:spacing w:after="0" w:line="276" w:lineRule="auto"/>
              <w:ind w:left="0" w:firstLine="0"/>
              <w:jc w:val="left"/>
              <w:rPr>
                <w:sz w:val="18"/>
                <w:szCs w:val="18"/>
              </w:rPr>
            </w:pPr>
          </w:p>
          <w:p w14:paraId="4770F720" w14:textId="77777777" w:rsidR="00174003" w:rsidRPr="00DC0866" w:rsidRDefault="00174003" w:rsidP="00750B5D">
            <w:pPr>
              <w:widowControl w:val="0"/>
              <w:spacing w:after="0" w:line="276" w:lineRule="auto"/>
              <w:ind w:left="0" w:firstLine="0"/>
              <w:jc w:val="left"/>
              <w:rPr>
                <w:sz w:val="18"/>
                <w:szCs w:val="18"/>
              </w:rPr>
            </w:pPr>
          </w:p>
        </w:tc>
        <w:tc>
          <w:tcPr>
            <w:tcW w:w="1740" w:type="dxa"/>
            <w:tcMar>
              <w:top w:w="100" w:type="dxa"/>
              <w:left w:w="100" w:type="dxa"/>
              <w:bottom w:w="100" w:type="dxa"/>
              <w:right w:w="100" w:type="dxa"/>
            </w:tcMar>
          </w:tcPr>
          <w:p w14:paraId="53C559DF"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Birimin toplumsal katkı: faaliyetlerini</w:t>
            </w:r>
          </w:p>
          <w:p w14:paraId="55159248"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sürdürebilmek için uygun nitelik ve nicelikte fiziki, teknik ve malt kaynakların oluşturulmasına yönelik plan an bulunmaktadir.</w:t>
            </w:r>
          </w:p>
        </w:tc>
        <w:tc>
          <w:tcPr>
            <w:tcW w:w="1635" w:type="dxa"/>
            <w:tcMar>
              <w:top w:w="100" w:type="dxa"/>
              <w:left w:w="100" w:type="dxa"/>
              <w:bottom w:w="100" w:type="dxa"/>
              <w:right w:w="100" w:type="dxa"/>
            </w:tcMar>
          </w:tcPr>
          <w:p w14:paraId="3799BEEE"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Birim toplumsal katkı kaynaklarını toplumsal katkı stratejisi ve birimler</w:t>
            </w:r>
          </w:p>
          <w:p w14:paraId="203E8415"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arası dengeyi</w:t>
            </w:r>
          </w:p>
          <w:p w14:paraId="195DE862"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gözeterek</w:t>
            </w:r>
          </w:p>
          <w:p w14:paraId="42A8A768"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yönetmektedir.</w:t>
            </w:r>
          </w:p>
          <w:p w14:paraId="5B2B1646" w14:textId="77777777" w:rsidR="00174003" w:rsidRPr="00DC0866" w:rsidRDefault="00174003" w:rsidP="00750B5D">
            <w:pPr>
              <w:widowControl w:val="0"/>
              <w:spacing w:after="0" w:line="276" w:lineRule="auto"/>
              <w:ind w:left="0" w:firstLine="0"/>
              <w:jc w:val="left"/>
              <w:rPr>
                <w:sz w:val="18"/>
                <w:szCs w:val="18"/>
              </w:rPr>
            </w:pPr>
          </w:p>
          <w:p w14:paraId="1F025EF0" w14:textId="77777777" w:rsidR="00174003" w:rsidRPr="00DC0866" w:rsidRDefault="00174003" w:rsidP="00750B5D">
            <w:pPr>
              <w:widowControl w:val="0"/>
              <w:spacing w:after="0" w:line="276" w:lineRule="auto"/>
              <w:ind w:left="0" w:firstLine="0"/>
              <w:jc w:val="left"/>
              <w:rPr>
                <w:sz w:val="18"/>
                <w:szCs w:val="18"/>
              </w:rPr>
            </w:pPr>
          </w:p>
        </w:tc>
        <w:tc>
          <w:tcPr>
            <w:tcW w:w="1490" w:type="dxa"/>
            <w:tcMar>
              <w:top w:w="100" w:type="dxa"/>
              <w:left w:w="100" w:type="dxa"/>
              <w:bottom w:w="100" w:type="dxa"/>
              <w:right w:w="100" w:type="dxa"/>
            </w:tcMar>
          </w:tcPr>
          <w:p w14:paraId="3900D90E"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Birimde toplumsal</w:t>
            </w:r>
          </w:p>
          <w:p w14:paraId="7093CCF1"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katkı kaynaklarının yeterliliği ve çeşitliliği izlenmekte ve iyileştirilmektedir</w:t>
            </w:r>
          </w:p>
        </w:tc>
        <w:tc>
          <w:tcPr>
            <w:tcW w:w="1275" w:type="dxa"/>
            <w:tcMar>
              <w:top w:w="100" w:type="dxa"/>
              <w:left w:w="100" w:type="dxa"/>
              <w:bottom w:w="100" w:type="dxa"/>
              <w:right w:w="100" w:type="dxa"/>
            </w:tcMar>
          </w:tcPr>
          <w:p w14:paraId="712A381A" w14:textId="77777777" w:rsidR="00174003" w:rsidRPr="00DC0866" w:rsidRDefault="00174003" w:rsidP="00750B5D">
            <w:pPr>
              <w:widowControl w:val="0"/>
              <w:spacing w:after="0" w:line="276" w:lineRule="auto"/>
              <w:ind w:left="0" w:firstLine="0"/>
              <w:jc w:val="left"/>
              <w:rPr>
                <w:sz w:val="18"/>
                <w:szCs w:val="18"/>
              </w:rPr>
            </w:pPr>
            <w:r w:rsidRPr="00DC0866">
              <w:rPr>
                <w:sz w:val="18"/>
                <w:szCs w:val="18"/>
              </w:rPr>
              <w:t>İçselleştirilmiş, sistematik, sürdürülebilir  ve örnek gösterilebilir uygulamalar bulunmaktadır</w:t>
            </w:r>
          </w:p>
        </w:tc>
      </w:tr>
      <w:tr w:rsidR="00174003" w:rsidRPr="00DC0866" w14:paraId="23FBDF3D" w14:textId="77777777" w:rsidTr="00750B5D">
        <w:tc>
          <w:tcPr>
            <w:tcW w:w="1134" w:type="dxa"/>
            <w:tcMar>
              <w:top w:w="100" w:type="dxa"/>
              <w:left w:w="100" w:type="dxa"/>
              <w:bottom w:w="100" w:type="dxa"/>
              <w:right w:w="100" w:type="dxa"/>
            </w:tcMar>
          </w:tcPr>
          <w:p w14:paraId="3E9428C3" w14:textId="77777777" w:rsidR="00174003" w:rsidRPr="00DC0866" w:rsidRDefault="00174003" w:rsidP="00750B5D">
            <w:pPr>
              <w:widowControl w:val="0"/>
              <w:spacing w:after="0" w:line="240" w:lineRule="auto"/>
              <w:ind w:left="0" w:firstLine="0"/>
              <w:jc w:val="left"/>
              <w:rPr>
                <w:b/>
                <w:sz w:val="18"/>
                <w:szCs w:val="18"/>
              </w:rPr>
            </w:pPr>
            <w:r w:rsidRPr="00DC0866">
              <w:rPr>
                <w:b/>
                <w:sz w:val="18"/>
                <w:szCs w:val="18"/>
              </w:rPr>
              <w:t>(X) ile işaretleyiniz</w:t>
            </w:r>
          </w:p>
        </w:tc>
        <w:tc>
          <w:tcPr>
            <w:tcW w:w="1656" w:type="dxa"/>
            <w:tcMar>
              <w:top w:w="100" w:type="dxa"/>
              <w:left w:w="100" w:type="dxa"/>
              <w:bottom w:w="100" w:type="dxa"/>
              <w:right w:w="100" w:type="dxa"/>
            </w:tcMar>
          </w:tcPr>
          <w:p w14:paraId="54EC89BE" w14:textId="77777777" w:rsidR="00174003" w:rsidRPr="00DC0866" w:rsidRDefault="00174003" w:rsidP="00750B5D">
            <w:pPr>
              <w:widowControl w:val="0"/>
              <w:spacing w:after="0" w:line="240" w:lineRule="auto"/>
              <w:ind w:left="0" w:firstLine="0"/>
              <w:jc w:val="left"/>
              <w:rPr>
                <w:sz w:val="18"/>
                <w:szCs w:val="18"/>
              </w:rPr>
            </w:pPr>
          </w:p>
        </w:tc>
        <w:tc>
          <w:tcPr>
            <w:tcW w:w="1740" w:type="dxa"/>
            <w:tcMar>
              <w:top w:w="100" w:type="dxa"/>
              <w:left w:w="100" w:type="dxa"/>
              <w:bottom w:w="100" w:type="dxa"/>
              <w:right w:w="100" w:type="dxa"/>
            </w:tcMar>
          </w:tcPr>
          <w:p w14:paraId="116D341D" w14:textId="77777777" w:rsidR="00174003" w:rsidRPr="00DC0866" w:rsidRDefault="00174003" w:rsidP="00750B5D">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2574FA34" w14:textId="77777777" w:rsidR="00174003" w:rsidRPr="00DC0866" w:rsidRDefault="00174003" w:rsidP="00750B5D">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13AF632D" w14:textId="77777777" w:rsidR="00174003" w:rsidRPr="00DC0866" w:rsidRDefault="00174003" w:rsidP="004D5561">
            <w:pPr>
              <w:widowControl w:val="0"/>
              <w:spacing w:after="0" w:line="240" w:lineRule="auto"/>
              <w:ind w:left="0" w:firstLine="0"/>
              <w:jc w:val="center"/>
              <w:rPr>
                <w:sz w:val="18"/>
                <w:szCs w:val="18"/>
              </w:rPr>
            </w:pPr>
            <w:r w:rsidRPr="00DC0866">
              <w:rPr>
                <w:sz w:val="18"/>
                <w:szCs w:val="18"/>
              </w:rPr>
              <w:t>X</w:t>
            </w:r>
          </w:p>
        </w:tc>
        <w:tc>
          <w:tcPr>
            <w:tcW w:w="1275" w:type="dxa"/>
            <w:tcMar>
              <w:top w:w="100" w:type="dxa"/>
              <w:left w:w="100" w:type="dxa"/>
              <w:bottom w:w="100" w:type="dxa"/>
              <w:right w:w="100" w:type="dxa"/>
            </w:tcMar>
          </w:tcPr>
          <w:p w14:paraId="4A7C775C" w14:textId="77777777" w:rsidR="00174003" w:rsidRPr="00DC0866" w:rsidRDefault="00174003" w:rsidP="00750B5D">
            <w:pPr>
              <w:widowControl w:val="0"/>
              <w:spacing w:after="0" w:line="240" w:lineRule="auto"/>
              <w:ind w:left="0" w:firstLine="0"/>
              <w:jc w:val="left"/>
              <w:rPr>
                <w:sz w:val="18"/>
                <w:szCs w:val="18"/>
              </w:rPr>
            </w:pPr>
          </w:p>
        </w:tc>
      </w:tr>
    </w:tbl>
    <w:p w14:paraId="709713C9" w14:textId="23DD2D30" w:rsidR="00CA1BF1" w:rsidRPr="00E90D07" w:rsidRDefault="00F554C2" w:rsidP="00174003">
      <w:pPr>
        <w:keepNext/>
        <w:keepLines/>
        <w:pBdr>
          <w:top w:val="nil"/>
          <w:left w:val="nil"/>
          <w:bottom w:val="nil"/>
          <w:right w:val="nil"/>
          <w:between w:val="nil"/>
        </w:pBdr>
        <w:spacing w:after="234" w:line="259" w:lineRule="auto"/>
        <w:jc w:val="left"/>
      </w:pPr>
      <w:r w:rsidRPr="00E90D07">
        <w:rPr>
          <w:sz w:val="20"/>
          <w:szCs w:val="20"/>
        </w:rPr>
        <w:t xml:space="preserve">   Not: Bu alt ölçütü genel olarak değerlendirip olgunluk düzeyini (X) ile işaretleyiniz.</w:t>
      </w:r>
    </w:p>
    <w:p w14:paraId="6EDEEC25" w14:textId="77777777" w:rsidR="00CA1BF1" w:rsidRPr="00E90D07" w:rsidRDefault="00C05DEF" w:rsidP="007F263E">
      <w:pPr>
        <w:pStyle w:val="Balk2"/>
      </w:pPr>
      <w:bookmarkStart w:id="146" w:name="_heading=h.1pgrrkc" w:colFirst="0" w:colLast="0"/>
      <w:bookmarkStart w:id="147" w:name="_Toc221281803"/>
      <w:bookmarkEnd w:id="146"/>
      <w:r w:rsidRPr="00E90D07">
        <w:t>D.2. Toplumsal Katkı Performansı</w:t>
      </w:r>
      <w:bookmarkEnd w:id="147"/>
      <w:r w:rsidRPr="00E90D07">
        <w:t xml:space="preserve"> </w:t>
      </w:r>
    </w:p>
    <w:p w14:paraId="3518379E" w14:textId="77777777" w:rsidR="00174003" w:rsidRDefault="00C05DEF" w:rsidP="007F263E">
      <w:pPr>
        <w:pStyle w:val="Balk3"/>
        <w:rPr>
          <w:i/>
        </w:rPr>
      </w:pPr>
      <w:bookmarkStart w:id="148" w:name="_Toc221281804"/>
      <w:r w:rsidRPr="00E90D07">
        <w:t>D.2.1. Toplumsal Katkı Performansının İzlenmesi ve Değerlendirilmesi</w:t>
      </w:r>
      <w:bookmarkEnd w:id="148"/>
      <w:r w:rsidRPr="00E90D07">
        <w:rPr>
          <w:i/>
        </w:rPr>
        <w:t xml:space="preserve"> </w:t>
      </w:r>
    </w:p>
    <w:p w14:paraId="7C29B97D" w14:textId="001857F2" w:rsidR="00174003" w:rsidRPr="00DF49AA" w:rsidRDefault="00174003" w:rsidP="00174003">
      <w:pPr>
        <w:spacing w:after="160" w:line="278" w:lineRule="auto"/>
        <w:rPr>
          <w:b/>
          <w:bCs/>
          <w:i/>
        </w:rPr>
      </w:pPr>
      <w:r w:rsidRPr="00DF49AA">
        <w:rPr>
          <w:b/>
          <w:bCs/>
          <w:i/>
        </w:rPr>
        <w:t>43 Adım Projesi</w:t>
      </w:r>
    </w:p>
    <w:tbl>
      <w:tblPr>
        <w:tblStyle w:val="PlainTable4"/>
        <w:tblW w:w="9135" w:type="dxa"/>
        <w:tblLook w:val="06A0" w:firstRow="1" w:lastRow="0" w:firstColumn="1" w:lastColumn="0" w:noHBand="1" w:noVBand="1"/>
      </w:tblPr>
      <w:tblGrid>
        <w:gridCol w:w="2001"/>
        <w:gridCol w:w="7134"/>
      </w:tblGrid>
      <w:tr w:rsidR="00174003" w:rsidRPr="006B3129" w14:paraId="4882157F" w14:textId="77777777" w:rsidTr="00750B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7BDE1ED"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A912220" w14:textId="77777777" w:rsidR="00174003" w:rsidRPr="00D06EE8" w:rsidRDefault="00174003" w:rsidP="00750B5D">
            <w:pPr>
              <w:rPr>
                <w:color w:val="2F5496" w:themeColor="accent5" w:themeShade="BF"/>
              </w:rPr>
            </w:pPr>
          </w:p>
        </w:tc>
        <w:tc>
          <w:tcPr>
            <w:tcW w:w="7134" w:type="dxa"/>
          </w:tcPr>
          <w:p w14:paraId="2CD72E72" w14:textId="77777777" w:rsidR="00174003" w:rsidRPr="004E7D2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4E7D23">
              <w:rPr>
                <w:rFonts w:ascii="Times New Roman" w:hAnsi="Times New Roman" w:cs="Times New Roman"/>
                <w:b w:val="0"/>
                <w:bCs w:val="0"/>
                <w:iCs/>
                <w:sz w:val="24"/>
                <w:szCs w:val="24"/>
              </w:rPr>
              <w:t>Türkçe eğitimi Ana Bilim Dalı 4. Sınıf öğrencilerinin zorunlu dersleri “Tiyatro ve Drama Uygulamaları” kapsamında öğrencilerin yazıp oynadığı, Yönetmenliğini Prof. Dr. Fulya TOPÇUOĞLU ÜNAL’</w:t>
            </w:r>
            <w:r>
              <w:rPr>
                <w:rFonts w:ascii="Times New Roman" w:hAnsi="Times New Roman" w:cs="Times New Roman"/>
                <w:b w:val="0"/>
                <w:bCs w:val="0"/>
                <w:iCs/>
                <w:sz w:val="24"/>
                <w:szCs w:val="24"/>
              </w:rPr>
              <w:t xml:space="preserve"> </w:t>
            </w:r>
            <w:r w:rsidRPr="004E7D23">
              <w:rPr>
                <w:rFonts w:ascii="Times New Roman" w:hAnsi="Times New Roman" w:cs="Times New Roman"/>
                <w:b w:val="0"/>
                <w:bCs w:val="0"/>
                <w:iCs/>
                <w:sz w:val="24"/>
                <w:szCs w:val="24"/>
              </w:rPr>
              <w:t>ın yaptığı ve İl Milli Eğitim Müdürlüğü bünyesinde yer alan “43 Adım Projesi” kapsamında iş</w:t>
            </w:r>
            <w:r>
              <w:rPr>
                <w:rFonts w:ascii="Times New Roman" w:hAnsi="Times New Roman" w:cs="Times New Roman"/>
                <w:b w:val="0"/>
                <w:bCs w:val="0"/>
                <w:iCs/>
                <w:sz w:val="24"/>
                <w:szCs w:val="24"/>
              </w:rPr>
              <w:t xml:space="preserve"> </w:t>
            </w:r>
            <w:r w:rsidRPr="004E7D23">
              <w:rPr>
                <w:rFonts w:ascii="Times New Roman" w:hAnsi="Times New Roman" w:cs="Times New Roman"/>
                <w:b w:val="0"/>
                <w:bCs w:val="0"/>
                <w:iCs/>
                <w:sz w:val="24"/>
                <w:szCs w:val="24"/>
              </w:rPr>
              <w:t xml:space="preserve">birlikli gerçekleştirilecek olan tiyatro oyunları hazırlanmıştır. Öğrencilerin performansını değerlendirmeye yönelik rubrik hazırlanmıştır </w:t>
            </w:r>
            <w:hyperlink r:id="rId290" w:history="1">
              <w:r>
                <w:rPr>
                  <w:rStyle w:val="Kpr"/>
                  <w:rFonts w:ascii="Times New Roman" w:hAnsi="Times New Roman" w:cs="Times New Roman"/>
                  <w:b w:val="0"/>
                  <w:bCs w:val="0"/>
                  <w:iCs/>
                  <w:sz w:val="24"/>
                  <w:szCs w:val="24"/>
                </w:rPr>
                <w:t>(Performans Değerlendirme Rubriği)(OD3)</w:t>
              </w:r>
            </w:hyperlink>
            <w:r w:rsidRPr="004E7D23">
              <w:rPr>
                <w:rFonts w:ascii="Times New Roman" w:hAnsi="Times New Roman" w:cs="Times New Roman"/>
                <w:b w:val="0"/>
                <w:bCs w:val="0"/>
                <w:iCs/>
                <w:sz w:val="24"/>
                <w:szCs w:val="24"/>
              </w:rPr>
              <w:t>.</w:t>
            </w:r>
          </w:p>
          <w:p w14:paraId="561D98F7" w14:textId="77777777" w:rsidR="00174003" w:rsidRPr="004E7D23" w:rsidRDefault="00174003" w:rsidP="00750B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6B3129" w14:paraId="352A4302"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7F73D7" w14:textId="77777777" w:rsidR="00174003" w:rsidRDefault="00174003" w:rsidP="00750B5D">
            <w:pPr>
              <w:rPr>
                <w:rFonts w:ascii="Times New Roman" w:hAnsi="Times New Roman" w:cs="Times New Roman"/>
                <w:b w:val="0"/>
                <w:bCs w:val="0"/>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
          <w:p w14:paraId="518BDC9D"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7D9B673F"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Oyunlar aralık ayı boyunca her Salı 5 hafta boyunca;</w:t>
            </w:r>
          </w:p>
          <w:p w14:paraId="4DD4D186"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 xml:space="preserve">02.12.2025 Salı 12.00-14.00 </w:t>
            </w:r>
          </w:p>
          <w:p w14:paraId="7876E269"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09.12.2025 Salı 12.00-14.00</w:t>
            </w:r>
          </w:p>
          <w:p w14:paraId="03D8C318"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16.12.2025 Salı 12.00-14.00</w:t>
            </w:r>
          </w:p>
          <w:p w14:paraId="2DC12764"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23.12.2025 Salı 12.00-14.00</w:t>
            </w:r>
          </w:p>
          <w:p w14:paraId="372B7DE1"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lang w:val="tr"/>
              </w:rPr>
              <w:t xml:space="preserve">30. 12. 2025 Salı 12.00-14.00 saatlerinde 2 gösterim olacak şekilde yapılmış. Gösterimlerin sonrasında gösterim yapan öğrenciler, hazırlanan rubrik aracılığıyla değerlendirilmiştir </w:t>
            </w:r>
            <w:hyperlink r:id="rId291" w:history="1">
              <w:r>
                <w:rPr>
                  <w:rStyle w:val="Kpr"/>
                  <w:rFonts w:ascii="Times New Roman" w:hAnsi="Times New Roman" w:cs="Times New Roman"/>
                  <w:iCs/>
                  <w:sz w:val="24"/>
                  <w:szCs w:val="24"/>
                </w:rPr>
                <w:t>(Performans Değerlendirme Rubriği)(OD3)</w:t>
              </w:r>
            </w:hyperlink>
            <w:r w:rsidRPr="004E7D23">
              <w:rPr>
                <w:rFonts w:ascii="Times New Roman" w:hAnsi="Times New Roman" w:cs="Times New Roman"/>
                <w:b/>
                <w:bCs/>
                <w:iCs/>
                <w:sz w:val="24"/>
                <w:szCs w:val="24"/>
              </w:rPr>
              <w:t>.</w:t>
            </w:r>
            <w:r>
              <w:rPr>
                <w:rFonts w:ascii="Times New Roman" w:hAnsi="Times New Roman" w:cs="Times New Roman"/>
                <w:b/>
                <w:bCs/>
                <w:iCs/>
                <w:sz w:val="24"/>
                <w:szCs w:val="24"/>
              </w:rPr>
              <w:t xml:space="preserve"> </w:t>
            </w:r>
            <w:r w:rsidRPr="004E7D23">
              <w:rPr>
                <w:rFonts w:ascii="Times New Roman" w:hAnsi="Times New Roman" w:cs="Times New Roman"/>
                <w:sz w:val="24"/>
                <w:szCs w:val="24"/>
              </w:rPr>
              <w:t xml:space="preserve">Bununla birlikte seyircilerden, sosyal medya üzerinden olumlu geri dönüşler alınmıştır </w:t>
            </w:r>
            <w:hyperlink r:id="rId292" w:history="1">
              <w:r>
                <w:rPr>
                  <w:rStyle w:val="Kpr"/>
                  <w:rFonts w:ascii="Times New Roman" w:hAnsi="Times New Roman" w:cs="Times New Roman"/>
                  <w:sz w:val="24"/>
                  <w:szCs w:val="24"/>
                </w:rPr>
                <w:t>(43 Adım Projesi İçin Geri Dönüşler)(OD3)</w:t>
              </w:r>
            </w:hyperlink>
            <w:r w:rsidRPr="004E7D23">
              <w:rPr>
                <w:rFonts w:ascii="Times New Roman" w:hAnsi="Times New Roman" w:cs="Times New Roman"/>
                <w:sz w:val="24"/>
                <w:szCs w:val="24"/>
              </w:rPr>
              <w:t>.</w:t>
            </w:r>
          </w:p>
          <w:p w14:paraId="6610FF97" w14:textId="77777777" w:rsidR="004D5561" w:rsidRPr="00432F93" w:rsidRDefault="004D5561"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4"/>
                <w:szCs w:val="24"/>
              </w:rPr>
            </w:pPr>
          </w:p>
        </w:tc>
      </w:tr>
      <w:tr w:rsidR="00174003" w:rsidRPr="006B3129" w14:paraId="1DCC20C8"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15986EF"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29A452E"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035CE50F" w14:textId="77777777" w:rsidR="00174003" w:rsidRPr="004E7D23" w:rsidRDefault="00174003" w:rsidP="00750B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7D23">
              <w:rPr>
                <w:rFonts w:ascii="Times New Roman" w:hAnsi="Times New Roman" w:cs="Times New Roman"/>
              </w:rPr>
              <w:t>-</w:t>
            </w:r>
          </w:p>
        </w:tc>
      </w:tr>
      <w:tr w:rsidR="00174003" w:rsidRPr="006B3129" w14:paraId="2C2EA8B1"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125234" w14:textId="77777777" w:rsidR="00174003" w:rsidRPr="00D06EE8" w:rsidRDefault="00174003" w:rsidP="00750B5D">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8E85B8C" w14:textId="77777777" w:rsidR="00174003" w:rsidRPr="00D06EE8" w:rsidRDefault="00174003" w:rsidP="00750B5D">
            <w:pPr>
              <w:rPr>
                <w:rFonts w:ascii="Times New Roman" w:hAnsi="Times New Roman" w:cs="Times New Roman"/>
                <w:color w:val="2F5496" w:themeColor="accent5" w:themeShade="BF"/>
                <w:sz w:val="24"/>
                <w:szCs w:val="24"/>
              </w:rPr>
            </w:pPr>
          </w:p>
        </w:tc>
        <w:tc>
          <w:tcPr>
            <w:tcW w:w="7134" w:type="dxa"/>
          </w:tcPr>
          <w:p w14:paraId="150CEEB7" w14:textId="77777777" w:rsidR="00174003" w:rsidRPr="006B312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150A4959" w14:textId="77777777" w:rsidR="00174003" w:rsidRDefault="00174003" w:rsidP="00174003">
      <w:pPr>
        <w:spacing w:after="0" w:line="360" w:lineRule="auto"/>
        <w:ind w:left="0" w:firstLine="0"/>
        <w:rPr>
          <w:b/>
          <w:bCs/>
        </w:rPr>
      </w:pPr>
    </w:p>
    <w:p w14:paraId="46AC93E7" w14:textId="2A99932F" w:rsidR="00174003" w:rsidRPr="004E7D23" w:rsidRDefault="00174003" w:rsidP="00174003">
      <w:pPr>
        <w:spacing w:after="0" w:line="240" w:lineRule="auto"/>
        <w:ind w:left="0" w:firstLine="0"/>
        <w:rPr>
          <w:b/>
          <w:bCs/>
          <w:i/>
          <w:iCs/>
        </w:rPr>
      </w:pPr>
      <w:r w:rsidRPr="004E7D23">
        <w:rPr>
          <w:b/>
          <w:bCs/>
          <w:i/>
          <w:iCs/>
        </w:rPr>
        <w:t>Matematik Tarihinde Yolculuk Etkinliği</w:t>
      </w:r>
    </w:p>
    <w:tbl>
      <w:tblPr>
        <w:tblStyle w:val="PlainTable4"/>
        <w:tblW w:w="9135" w:type="dxa"/>
        <w:tblLook w:val="06A0" w:firstRow="1" w:lastRow="0" w:firstColumn="1" w:lastColumn="0" w:noHBand="1" w:noVBand="1"/>
      </w:tblPr>
      <w:tblGrid>
        <w:gridCol w:w="2001"/>
        <w:gridCol w:w="7134"/>
      </w:tblGrid>
      <w:tr w:rsidR="00174003" w:rsidRPr="004E7D23" w14:paraId="5ED7F447" w14:textId="77777777" w:rsidTr="00750B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5B2E413" w14:textId="77777777" w:rsidR="00174003" w:rsidRPr="004E7D23" w:rsidRDefault="00174003" w:rsidP="00750B5D">
            <w:pPr>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lastRenderedPageBreak/>
              <w:t>Planlama</w:t>
            </w:r>
          </w:p>
          <w:p w14:paraId="1AE4A0F8" w14:textId="77777777" w:rsidR="00174003" w:rsidRPr="004E7D23" w:rsidRDefault="00174003" w:rsidP="00750B5D">
            <w:pPr>
              <w:rPr>
                <w:color w:val="2F5496" w:themeColor="accent5" w:themeShade="BF"/>
                <w:sz w:val="24"/>
                <w:szCs w:val="24"/>
              </w:rPr>
            </w:pPr>
          </w:p>
        </w:tc>
        <w:tc>
          <w:tcPr>
            <w:tcW w:w="7134" w:type="dxa"/>
          </w:tcPr>
          <w:p w14:paraId="50000B6E" w14:textId="77777777" w:rsidR="00174003" w:rsidRPr="004E7D2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E7D23">
              <w:rPr>
                <w:rFonts w:ascii="Times New Roman" w:hAnsi="Times New Roman" w:cs="Times New Roman"/>
                <w:b w:val="0"/>
                <w:bCs w:val="0"/>
                <w:sz w:val="24"/>
                <w:szCs w:val="24"/>
              </w:rPr>
              <w:t xml:space="preserve">Matematik Tarihinde Yolculuk etkinliğinin izleme ve değerlendirme süreci ile ilgili; etkinliğine katılan okulların öğretmenleri ve öğrencilerinden etkinlik sonunda görüşlerinin alınması planlandı. Ayrıca öğretmen adaylarının görüşlerinin alınması planlandı. Öğrenci ve öğretmenlerle etkinliğin hemen bitiminde görüşme yapılması ve form doldurulması, öğretmen adayları ile final haftasından sonra form doldurulması planlandı. İlgili formlar hazırlandı.  Verilerin betimsel yollarla ve içerik analizi yoluyla analiz edilmesi planlandı.  </w:t>
            </w:r>
          </w:p>
          <w:p w14:paraId="2CC363CA" w14:textId="77777777" w:rsidR="00174003" w:rsidRPr="004E7D23" w:rsidRDefault="00174003" w:rsidP="00750B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4E7D23" w14:paraId="5283FF28"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DC334F7" w14:textId="77777777" w:rsidR="00174003" w:rsidRPr="004E7D23" w:rsidRDefault="00174003" w:rsidP="00750B5D">
            <w:pPr>
              <w:rPr>
                <w:rFonts w:ascii="Times New Roman" w:hAnsi="Times New Roman" w:cs="Times New Roman"/>
                <w:b w:val="0"/>
                <w:bCs w:val="0"/>
                <w:color w:val="2F5496" w:themeColor="accent5" w:themeShade="BF"/>
                <w:sz w:val="24"/>
                <w:szCs w:val="24"/>
              </w:rPr>
            </w:pPr>
            <w:r w:rsidRPr="004E7D23">
              <w:rPr>
                <w:rFonts w:ascii="Times New Roman" w:hAnsi="Times New Roman" w:cs="Times New Roman"/>
                <w:color w:val="2F5496" w:themeColor="accent5" w:themeShade="BF"/>
                <w:sz w:val="24"/>
                <w:szCs w:val="24"/>
              </w:rPr>
              <w:t xml:space="preserve">Uygulama </w:t>
            </w:r>
          </w:p>
          <w:p w14:paraId="64D3B428" w14:textId="77777777" w:rsidR="00174003" w:rsidRPr="004E7D23" w:rsidRDefault="00174003" w:rsidP="00750B5D">
            <w:pPr>
              <w:rPr>
                <w:rFonts w:ascii="Times New Roman" w:hAnsi="Times New Roman" w:cs="Times New Roman"/>
                <w:color w:val="2F5496" w:themeColor="accent5" w:themeShade="BF"/>
                <w:sz w:val="24"/>
                <w:szCs w:val="24"/>
              </w:rPr>
            </w:pPr>
          </w:p>
        </w:tc>
        <w:tc>
          <w:tcPr>
            <w:tcW w:w="7134" w:type="dxa"/>
          </w:tcPr>
          <w:p w14:paraId="28B346DD"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 xml:space="preserve">Öğretmenlerden görüşmeler yoluyla görüşleri alındı. Ayrıca, hazırlanan formlar katılımcılara uygulanarak; öğrencilerden </w:t>
            </w:r>
            <w:hyperlink r:id="rId293" w:history="1">
              <w:r>
                <w:rPr>
                  <w:rStyle w:val="Kpr"/>
                  <w:rFonts w:ascii="Times New Roman" w:hAnsi="Times New Roman" w:cs="Times New Roman"/>
                  <w:sz w:val="24"/>
                  <w:szCs w:val="24"/>
                </w:rPr>
                <w:t>(Öğrenci Görüşleri Bağlantı Linki)(OD3)</w:t>
              </w:r>
            </w:hyperlink>
            <w:r w:rsidRPr="004E7D23">
              <w:rPr>
                <w:rFonts w:ascii="Times New Roman" w:hAnsi="Times New Roman" w:cs="Times New Roman"/>
                <w:sz w:val="24"/>
                <w:szCs w:val="24"/>
              </w:rPr>
              <w:t xml:space="preserve"> ve öğretmen adaylarında </w:t>
            </w:r>
            <w:hyperlink r:id="rId294" w:history="1">
              <w:r>
                <w:rPr>
                  <w:rStyle w:val="Kpr"/>
                  <w:rFonts w:ascii="Times New Roman" w:hAnsi="Times New Roman" w:cs="Times New Roman"/>
                  <w:sz w:val="24"/>
                  <w:szCs w:val="24"/>
                </w:rPr>
                <w:t>(Öğretmen Adayları Görüşleri Bağlantı Linki)(OD3)</w:t>
              </w:r>
            </w:hyperlink>
            <w:r w:rsidRPr="004E7D23">
              <w:rPr>
                <w:rFonts w:ascii="Times New Roman" w:hAnsi="Times New Roman" w:cs="Times New Roman"/>
                <w:sz w:val="24"/>
                <w:szCs w:val="24"/>
              </w:rPr>
              <w:t xml:space="preserve"> gönüllülük esasına dayalı olarak görüşleri alındı.</w:t>
            </w:r>
          </w:p>
          <w:p w14:paraId="00B24815"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4E7D23" w14:paraId="6BF3F29B"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E07DD8" w14:textId="77777777" w:rsidR="00174003" w:rsidRPr="004E7D23" w:rsidRDefault="00174003" w:rsidP="00750B5D">
            <w:pPr>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t>Kontrol etme</w:t>
            </w:r>
          </w:p>
          <w:p w14:paraId="3B48A461" w14:textId="77777777" w:rsidR="00174003" w:rsidRPr="004E7D23" w:rsidRDefault="00174003" w:rsidP="00750B5D">
            <w:pPr>
              <w:rPr>
                <w:rFonts w:ascii="Times New Roman" w:hAnsi="Times New Roman" w:cs="Times New Roman"/>
                <w:color w:val="2F5496" w:themeColor="accent5" w:themeShade="BF"/>
                <w:sz w:val="24"/>
                <w:szCs w:val="24"/>
              </w:rPr>
            </w:pPr>
          </w:p>
        </w:tc>
        <w:tc>
          <w:tcPr>
            <w:tcW w:w="7134" w:type="dxa"/>
          </w:tcPr>
          <w:p w14:paraId="6CD70011" w14:textId="77777777" w:rsidR="0017400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 xml:space="preserve">Etkinlik sonrasında uygulanan anketler analiz edildi </w:t>
            </w:r>
            <w:hyperlink r:id="rId295" w:history="1">
              <w:r>
                <w:rPr>
                  <w:rStyle w:val="Kpr"/>
                  <w:rFonts w:ascii="Times New Roman" w:hAnsi="Times New Roman" w:cs="Times New Roman"/>
                  <w:sz w:val="24"/>
                  <w:szCs w:val="24"/>
                </w:rPr>
                <w:t>(Alınan Görüşlerin Analiz Raporu)(OD4)</w:t>
              </w:r>
            </w:hyperlink>
            <w:r w:rsidRPr="004E7D23">
              <w:rPr>
                <w:rFonts w:ascii="Times New Roman" w:hAnsi="Times New Roman" w:cs="Times New Roman"/>
                <w:sz w:val="24"/>
                <w:szCs w:val="24"/>
              </w:rPr>
              <w:t>.</w:t>
            </w:r>
          </w:p>
          <w:p w14:paraId="0F2A7C6C" w14:textId="77777777" w:rsidR="00174003" w:rsidRPr="004E7D23" w:rsidRDefault="00174003" w:rsidP="00750B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4E7D23" w14:paraId="5E7DFE40"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AF0711" w14:textId="77777777" w:rsidR="00174003" w:rsidRPr="004E7D23" w:rsidRDefault="00174003" w:rsidP="00750B5D">
            <w:pPr>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t>Önlem alma</w:t>
            </w:r>
          </w:p>
          <w:p w14:paraId="3DAEDA3D" w14:textId="77777777" w:rsidR="00174003" w:rsidRPr="004E7D23" w:rsidRDefault="00174003" w:rsidP="00750B5D">
            <w:pPr>
              <w:rPr>
                <w:rFonts w:ascii="Times New Roman" w:hAnsi="Times New Roman" w:cs="Times New Roman"/>
                <w:color w:val="2F5496" w:themeColor="accent5" w:themeShade="BF"/>
                <w:sz w:val="24"/>
                <w:szCs w:val="24"/>
              </w:rPr>
            </w:pPr>
          </w:p>
        </w:tc>
        <w:tc>
          <w:tcPr>
            <w:tcW w:w="7134" w:type="dxa"/>
          </w:tcPr>
          <w:p w14:paraId="77F71F70"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 xml:space="preserve">Etkinlik sonrası, Dr. Öğr. Üyesi Seçil Yemen Karpuzcu başkanlığında MBET topluluk başkanı ve sorumlu ekibi ile etkinlik sonrası toplantı yapıldı. Bu kapsamda sonraki toplantılarda bazı konularda önlemler alınmasına karar verildi </w:t>
            </w:r>
            <w:hyperlink r:id="rId296" w:history="1">
              <w:r>
                <w:rPr>
                  <w:rStyle w:val="Kpr"/>
                  <w:rFonts w:ascii="Times New Roman" w:hAnsi="Times New Roman" w:cs="Times New Roman"/>
                  <w:sz w:val="24"/>
                  <w:szCs w:val="24"/>
                </w:rPr>
                <w:t>(Alınan Kararlar)(OD5)</w:t>
              </w:r>
            </w:hyperlink>
            <w:r w:rsidRPr="004E7D23">
              <w:rPr>
                <w:rFonts w:ascii="Times New Roman" w:hAnsi="Times New Roman" w:cs="Times New Roman"/>
                <w:sz w:val="24"/>
                <w:szCs w:val="24"/>
              </w:rPr>
              <w:t>.</w:t>
            </w:r>
          </w:p>
        </w:tc>
      </w:tr>
    </w:tbl>
    <w:p w14:paraId="02A2CEAA" w14:textId="77777777" w:rsidR="00174003" w:rsidRPr="004E7D23" w:rsidRDefault="00174003" w:rsidP="004D5561">
      <w:pPr>
        <w:keepNext/>
        <w:keepLines/>
        <w:pBdr>
          <w:top w:val="nil"/>
          <w:left w:val="nil"/>
          <w:bottom w:val="nil"/>
          <w:right w:val="nil"/>
          <w:between w:val="nil"/>
        </w:pBdr>
        <w:spacing w:after="234" w:line="240" w:lineRule="auto"/>
        <w:rPr>
          <w:b/>
          <w:i/>
          <w:iCs/>
          <w:color w:val="000000"/>
        </w:rPr>
      </w:pPr>
    </w:p>
    <w:p w14:paraId="3ADEFC0B" w14:textId="3EBD46FA" w:rsidR="00174003" w:rsidRPr="004E7D23" w:rsidRDefault="00174003" w:rsidP="00174003">
      <w:pPr>
        <w:spacing w:after="0" w:line="240" w:lineRule="auto"/>
        <w:ind w:left="0" w:firstLine="0"/>
        <w:rPr>
          <w:b/>
          <w:bCs/>
          <w:i/>
          <w:iCs/>
        </w:rPr>
      </w:pPr>
      <w:r w:rsidRPr="004E7D23">
        <w:rPr>
          <w:b/>
          <w:bCs/>
          <w:i/>
          <w:iCs/>
        </w:rPr>
        <w:t xml:space="preserve">Çocuk Şenliği 2 </w:t>
      </w:r>
    </w:p>
    <w:tbl>
      <w:tblPr>
        <w:tblStyle w:val="PlainTable4"/>
        <w:tblW w:w="9135" w:type="dxa"/>
        <w:tblLook w:val="06A0" w:firstRow="1" w:lastRow="0" w:firstColumn="1" w:lastColumn="0" w:noHBand="1" w:noVBand="1"/>
      </w:tblPr>
      <w:tblGrid>
        <w:gridCol w:w="2001"/>
        <w:gridCol w:w="7134"/>
      </w:tblGrid>
      <w:tr w:rsidR="00174003" w:rsidRPr="004E7D23" w14:paraId="6127FABA" w14:textId="77777777" w:rsidTr="00750B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77F2E4" w14:textId="77777777" w:rsidR="00174003" w:rsidRPr="004E7D23" w:rsidRDefault="00174003" w:rsidP="00750B5D">
            <w:pPr>
              <w:jc w:val="both"/>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t>Planlama</w:t>
            </w:r>
          </w:p>
          <w:p w14:paraId="6FADC47B" w14:textId="77777777" w:rsidR="00174003" w:rsidRPr="004E7D23" w:rsidRDefault="00174003" w:rsidP="00750B5D">
            <w:pPr>
              <w:jc w:val="both"/>
              <w:rPr>
                <w:color w:val="2F5496" w:themeColor="accent5" w:themeShade="BF"/>
                <w:sz w:val="24"/>
                <w:szCs w:val="24"/>
              </w:rPr>
            </w:pPr>
          </w:p>
        </w:tc>
        <w:tc>
          <w:tcPr>
            <w:tcW w:w="7134" w:type="dxa"/>
          </w:tcPr>
          <w:p w14:paraId="7857909A" w14:textId="77777777" w:rsidR="00174003" w:rsidRDefault="00174003" w:rsidP="00750B5D">
            <w:pPr>
              <w:jc w:val="both"/>
              <w:cnfStyle w:val="100000000000" w:firstRow="1" w:lastRow="0" w:firstColumn="0" w:lastColumn="0" w:oddVBand="0" w:evenVBand="0" w:oddHBand="0" w:evenHBand="0" w:firstRowFirstColumn="0" w:firstRowLastColumn="0" w:lastRowFirstColumn="0" w:lastRowLastColumn="0"/>
              <w:rPr>
                <w:b w:val="0"/>
                <w:bCs w:val="0"/>
              </w:rPr>
            </w:pPr>
            <w:r w:rsidRPr="004E7D23">
              <w:rPr>
                <w:rFonts w:ascii="Times New Roman" w:hAnsi="Times New Roman" w:cs="Times New Roman"/>
                <w:b w:val="0"/>
                <w:bCs w:val="0"/>
                <w:sz w:val="24"/>
                <w:szCs w:val="24"/>
              </w:rPr>
              <w:t xml:space="preserve">Çocuk Şenliği 2’nin izleme ve değerlendirme süreci için </w:t>
            </w:r>
            <w:r w:rsidRPr="004E7D23">
              <w:rPr>
                <w:rFonts w:ascii="Times New Roman" w:hAnsi="Times New Roman" w:cs="Times New Roman"/>
                <w:b w:val="0"/>
                <w:bCs w:val="0"/>
                <w:sz w:val="24"/>
                <w:szCs w:val="24"/>
                <w:lang w:val="tr"/>
              </w:rPr>
              <w:t xml:space="preserve">paydaşlara uygulanmak üzere memnuniyet anketleri hazırlanmıştır </w:t>
            </w:r>
            <w:hyperlink r:id="rId297" w:history="1">
              <w:r>
                <w:rPr>
                  <w:rStyle w:val="Kpr"/>
                  <w:rFonts w:ascii="Times New Roman" w:hAnsi="Times New Roman" w:cs="Times New Roman"/>
                  <w:b w:val="0"/>
                  <w:bCs w:val="0"/>
                  <w:sz w:val="24"/>
                  <w:szCs w:val="24"/>
                  <w:lang w:val="tr"/>
                </w:rPr>
                <w:t>(Paydaşlar İçin Memnuniyet anketi)(OD3)</w:t>
              </w:r>
            </w:hyperlink>
          </w:p>
          <w:p w14:paraId="52534FC4" w14:textId="77777777" w:rsidR="00174003" w:rsidRPr="004E7D2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4E7D23" w14:paraId="496EC8DA"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5CA9A52" w14:textId="77777777" w:rsidR="00174003" w:rsidRPr="004E7D23" w:rsidRDefault="00174003" w:rsidP="00750B5D">
            <w:pPr>
              <w:jc w:val="both"/>
              <w:rPr>
                <w:rFonts w:ascii="Times New Roman" w:hAnsi="Times New Roman" w:cs="Times New Roman"/>
                <w:b w:val="0"/>
                <w:bCs w:val="0"/>
                <w:color w:val="2F5496" w:themeColor="accent5" w:themeShade="BF"/>
                <w:sz w:val="24"/>
                <w:szCs w:val="24"/>
              </w:rPr>
            </w:pPr>
            <w:r w:rsidRPr="004E7D23">
              <w:rPr>
                <w:rFonts w:ascii="Times New Roman" w:hAnsi="Times New Roman" w:cs="Times New Roman"/>
                <w:color w:val="2F5496" w:themeColor="accent5" w:themeShade="BF"/>
                <w:sz w:val="24"/>
                <w:szCs w:val="24"/>
              </w:rPr>
              <w:t xml:space="preserve">Uygulama </w:t>
            </w:r>
          </w:p>
          <w:p w14:paraId="588F1314" w14:textId="77777777" w:rsidR="00174003" w:rsidRPr="004E7D23" w:rsidRDefault="00174003" w:rsidP="00750B5D">
            <w:pPr>
              <w:jc w:val="both"/>
              <w:rPr>
                <w:rFonts w:ascii="Times New Roman" w:hAnsi="Times New Roman" w:cs="Times New Roman"/>
                <w:color w:val="2F5496" w:themeColor="accent5" w:themeShade="BF"/>
                <w:sz w:val="24"/>
                <w:szCs w:val="24"/>
              </w:rPr>
            </w:pPr>
          </w:p>
        </w:tc>
        <w:tc>
          <w:tcPr>
            <w:tcW w:w="7134" w:type="dxa"/>
          </w:tcPr>
          <w:p w14:paraId="03DBD790"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4E7D23">
              <w:rPr>
                <w:rFonts w:ascii="Times New Roman" w:hAnsi="Times New Roman" w:cs="Times New Roman"/>
                <w:sz w:val="24"/>
                <w:szCs w:val="24"/>
                <w:lang w:val="tr"/>
              </w:rPr>
              <w:t>Hazırlanan memnuniyet anketleri; iç paydaş olarak görevli lisans öğrencilerine, dış paydaş olarak katılımcı öğretmenlere</w:t>
            </w:r>
            <w:r>
              <w:rPr>
                <w:rFonts w:ascii="Times New Roman" w:hAnsi="Times New Roman" w:cs="Times New Roman"/>
                <w:sz w:val="24"/>
                <w:szCs w:val="24"/>
                <w:lang w:val="tr"/>
              </w:rPr>
              <w:t xml:space="preserve"> gönüllülük esası dikkate alınarak</w:t>
            </w:r>
            <w:r w:rsidRPr="004E7D23">
              <w:rPr>
                <w:rFonts w:ascii="Times New Roman" w:hAnsi="Times New Roman" w:cs="Times New Roman"/>
                <w:sz w:val="24"/>
                <w:szCs w:val="24"/>
                <w:lang w:val="tr"/>
              </w:rPr>
              <w:t xml:space="preserve"> uygulanmıştır.</w:t>
            </w:r>
          </w:p>
          <w:p w14:paraId="23E95501"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4E7D23" w14:paraId="21E9B18E"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A1C2398" w14:textId="77777777" w:rsidR="00174003" w:rsidRPr="004E7D23" w:rsidRDefault="00174003" w:rsidP="00750B5D">
            <w:pPr>
              <w:jc w:val="both"/>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t>Kontrol etme</w:t>
            </w:r>
          </w:p>
          <w:p w14:paraId="648E543C" w14:textId="77777777" w:rsidR="00174003" w:rsidRPr="004E7D23" w:rsidRDefault="00174003" w:rsidP="00750B5D">
            <w:pPr>
              <w:jc w:val="both"/>
              <w:rPr>
                <w:rFonts w:ascii="Times New Roman" w:hAnsi="Times New Roman" w:cs="Times New Roman"/>
                <w:color w:val="2F5496" w:themeColor="accent5" w:themeShade="BF"/>
                <w:sz w:val="24"/>
                <w:szCs w:val="24"/>
              </w:rPr>
            </w:pPr>
          </w:p>
        </w:tc>
        <w:tc>
          <w:tcPr>
            <w:tcW w:w="7134" w:type="dxa"/>
          </w:tcPr>
          <w:p w14:paraId="43426FB8"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4E7D23">
              <w:rPr>
                <w:rFonts w:ascii="Times New Roman" w:hAnsi="Times New Roman" w:cs="Times New Roman"/>
                <w:sz w:val="24"/>
                <w:szCs w:val="24"/>
                <w:lang w:val="tr"/>
              </w:rPr>
              <w:t>Etkinlik sonrasında</w:t>
            </w:r>
            <w:r>
              <w:rPr>
                <w:rFonts w:ascii="Times New Roman" w:hAnsi="Times New Roman" w:cs="Times New Roman"/>
                <w:sz w:val="24"/>
                <w:szCs w:val="24"/>
                <w:lang w:val="tr"/>
              </w:rPr>
              <w:t xml:space="preserve"> görevli lisans öğrencilerine </w:t>
            </w:r>
            <w:hyperlink r:id="rId298" w:history="1">
              <w:r>
                <w:rPr>
                  <w:rStyle w:val="Kpr"/>
                  <w:rFonts w:ascii="Times New Roman" w:hAnsi="Times New Roman" w:cs="Times New Roman"/>
                  <w:sz w:val="24"/>
                  <w:szCs w:val="24"/>
                  <w:lang w:val="tr"/>
                </w:rPr>
                <w:t>(Lisans Öğrencisi Memnuniyet Anketi Analizi)(OD4)</w:t>
              </w:r>
            </w:hyperlink>
            <w:r>
              <w:rPr>
                <w:rFonts w:ascii="Times New Roman" w:hAnsi="Times New Roman" w:cs="Times New Roman"/>
                <w:sz w:val="24"/>
                <w:szCs w:val="24"/>
                <w:lang w:val="tr"/>
              </w:rPr>
              <w:t xml:space="preserve"> ve katılımcı öğretmenlere</w:t>
            </w:r>
            <w:r w:rsidRPr="004E7D23">
              <w:rPr>
                <w:rFonts w:ascii="Times New Roman" w:hAnsi="Times New Roman" w:cs="Times New Roman"/>
                <w:sz w:val="24"/>
                <w:szCs w:val="24"/>
                <w:lang w:val="tr"/>
              </w:rPr>
              <w:t xml:space="preserve"> uygulanan anketler analiz edilmiş</w:t>
            </w:r>
            <w:r>
              <w:rPr>
                <w:rFonts w:ascii="Times New Roman" w:hAnsi="Times New Roman" w:cs="Times New Roman"/>
                <w:sz w:val="24"/>
                <w:szCs w:val="24"/>
                <w:lang w:val="tr"/>
              </w:rPr>
              <w:t xml:space="preserve">tir </w:t>
            </w:r>
            <w:hyperlink r:id="rId299" w:history="1">
              <w:r>
                <w:rPr>
                  <w:rStyle w:val="Kpr"/>
                  <w:rFonts w:ascii="Times New Roman" w:hAnsi="Times New Roman" w:cs="Times New Roman"/>
                  <w:sz w:val="24"/>
                  <w:szCs w:val="24"/>
                  <w:lang w:val="tr"/>
                </w:rPr>
                <w:t>(Öğretmen Memnuniyet Anketi Analizi)(OD4)</w:t>
              </w:r>
            </w:hyperlink>
            <w:r>
              <w:rPr>
                <w:rFonts w:ascii="Times New Roman" w:hAnsi="Times New Roman" w:cs="Times New Roman"/>
                <w:sz w:val="24"/>
                <w:szCs w:val="24"/>
                <w:lang w:val="tr"/>
              </w:rPr>
              <w:t>.</w:t>
            </w:r>
            <w:r w:rsidRPr="004E7D23">
              <w:rPr>
                <w:rFonts w:ascii="Times New Roman" w:hAnsi="Times New Roman" w:cs="Times New Roman"/>
                <w:sz w:val="24"/>
                <w:szCs w:val="24"/>
                <w:lang w:val="tr"/>
              </w:rPr>
              <w:t xml:space="preserve"> </w:t>
            </w:r>
            <w:r>
              <w:rPr>
                <w:rFonts w:ascii="Times New Roman" w:hAnsi="Times New Roman" w:cs="Times New Roman"/>
                <w:sz w:val="24"/>
                <w:szCs w:val="24"/>
                <w:lang w:val="tr"/>
              </w:rPr>
              <w:t>S</w:t>
            </w:r>
            <w:r w:rsidRPr="004E7D23">
              <w:rPr>
                <w:rFonts w:ascii="Times New Roman" w:hAnsi="Times New Roman" w:cs="Times New Roman"/>
                <w:sz w:val="24"/>
                <w:szCs w:val="24"/>
                <w:lang w:val="tr"/>
              </w:rPr>
              <w:t>osyal medyadan iletilen geri dönüşler değerlendirilmiştir</w:t>
            </w:r>
            <w:r>
              <w:rPr>
                <w:rFonts w:ascii="Times New Roman" w:hAnsi="Times New Roman" w:cs="Times New Roman"/>
                <w:sz w:val="24"/>
                <w:szCs w:val="24"/>
                <w:lang w:val="tr"/>
              </w:rPr>
              <w:t>.</w:t>
            </w:r>
          </w:p>
          <w:p w14:paraId="66C4AB3A"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4E7D23" w14:paraId="012A9490"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D4D5421" w14:textId="77777777" w:rsidR="00174003" w:rsidRPr="004E7D23" w:rsidRDefault="00174003" w:rsidP="00750B5D">
            <w:pPr>
              <w:jc w:val="both"/>
              <w:rPr>
                <w:rFonts w:ascii="Times New Roman" w:hAnsi="Times New Roman" w:cs="Times New Roman"/>
                <w:color w:val="2F5496" w:themeColor="accent5" w:themeShade="BF"/>
                <w:sz w:val="24"/>
                <w:szCs w:val="24"/>
              </w:rPr>
            </w:pPr>
            <w:r w:rsidRPr="004E7D23">
              <w:rPr>
                <w:rFonts w:ascii="Times New Roman" w:hAnsi="Times New Roman" w:cs="Times New Roman"/>
                <w:color w:val="2F5496" w:themeColor="accent5" w:themeShade="BF"/>
                <w:sz w:val="24"/>
                <w:szCs w:val="24"/>
              </w:rPr>
              <w:t>Önlem alma</w:t>
            </w:r>
          </w:p>
          <w:p w14:paraId="3AA12AAA" w14:textId="77777777" w:rsidR="00174003" w:rsidRPr="004E7D23" w:rsidRDefault="00174003" w:rsidP="00750B5D">
            <w:pPr>
              <w:jc w:val="both"/>
              <w:rPr>
                <w:rFonts w:ascii="Times New Roman" w:hAnsi="Times New Roman" w:cs="Times New Roman"/>
                <w:color w:val="2F5496" w:themeColor="accent5" w:themeShade="BF"/>
                <w:sz w:val="24"/>
                <w:szCs w:val="24"/>
              </w:rPr>
            </w:pPr>
          </w:p>
        </w:tc>
        <w:tc>
          <w:tcPr>
            <w:tcW w:w="7134" w:type="dxa"/>
          </w:tcPr>
          <w:p w14:paraId="53EE89D5" w14:textId="77777777" w:rsidR="00174003" w:rsidRPr="004E7D2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7D23">
              <w:rPr>
                <w:rFonts w:ascii="Times New Roman" w:hAnsi="Times New Roman" w:cs="Times New Roman"/>
                <w:sz w:val="24"/>
                <w:szCs w:val="24"/>
              </w:rPr>
              <w:t xml:space="preserve">Etkinlik sonrası etkinlik koordinatörü Dr. Öğr. Üyesi Tuğba AYDEMİR ÖZALP öncülüğünde, sorumlu ekibiyle toplantı yapıldı. Analiz raporları ve sosyal medya üzerinden sağlanan geri dönüşler değerlendirilerek bir sonraki sene yapılacak Çocuk Şenliği 3 etkinliği için güçlü ve güçlendirilmesi gereken yönler konuşuldu ve gerekli önlemlerin alındı </w:t>
            </w:r>
            <w:hyperlink r:id="rId300" w:history="1">
              <w:r>
                <w:rPr>
                  <w:rStyle w:val="Kpr"/>
                  <w:rFonts w:ascii="Times New Roman" w:hAnsi="Times New Roman" w:cs="Times New Roman"/>
                  <w:sz w:val="24"/>
                  <w:szCs w:val="24"/>
                </w:rPr>
                <w:t>(Sosyal Medya Üzerinden Geri Dönüş Örnekleri)(OD5)</w:t>
              </w:r>
            </w:hyperlink>
            <w:r>
              <w:rPr>
                <w:rFonts w:ascii="Times New Roman" w:hAnsi="Times New Roman" w:cs="Times New Roman"/>
                <w:sz w:val="24"/>
                <w:szCs w:val="24"/>
              </w:rPr>
              <w:t>.</w:t>
            </w:r>
          </w:p>
        </w:tc>
      </w:tr>
    </w:tbl>
    <w:p w14:paraId="5992062B" w14:textId="77777777" w:rsidR="00174003" w:rsidRDefault="00174003" w:rsidP="00174003">
      <w:pPr>
        <w:pBdr>
          <w:top w:val="nil"/>
          <w:left w:val="nil"/>
          <w:bottom w:val="nil"/>
          <w:right w:val="nil"/>
          <w:between w:val="nil"/>
        </w:pBdr>
        <w:spacing w:line="240" w:lineRule="auto"/>
        <w:ind w:left="0" w:firstLine="0"/>
        <w:rPr>
          <w:i/>
          <w:lang w:val="en-GB"/>
        </w:rPr>
      </w:pPr>
    </w:p>
    <w:p w14:paraId="52037FC1" w14:textId="77777777" w:rsidR="00174003" w:rsidRDefault="00174003" w:rsidP="00174003">
      <w:pPr>
        <w:pBdr>
          <w:top w:val="nil"/>
          <w:left w:val="nil"/>
          <w:bottom w:val="nil"/>
          <w:right w:val="nil"/>
          <w:between w:val="nil"/>
        </w:pBdr>
        <w:spacing w:line="240" w:lineRule="auto"/>
        <w:ind w:left="0" w:firstLine="0"/>
        <w:rPr>
          <w:i/>
          <w:lang w:val="en-GB"/>
        </w:rPr>
      </w:pPr>
    </w:p>
    <w:p w14:paraId="6B48F623" w14:textId="637CEF82" w:rsidR="00174003" w:rsidRPr="00F23B79" w:rsidRDefault="00174003" w:rsidP="00174003">
      <w:pPr>
        <w:spacing w:after="0" w:line="360" w:lineRule="auto"/>
        <w:ind w:left="0" w:firstLine="0"/>
        <w:rPr>
          <w:b/>
          <w:bCs/>
          <w:i/>
          <w:iCs/>
        </w:rPr>
      </w:pPr>
      <w:r w:rsidRPr="00F23B79">
        <w:rPr>
          <w:b/>
          <w:bCs/>
          <w:i/>
          <w:iCs/>
        </w:rPr>
        <w:t>ÜNİDES Projesi: Doğa Dostu Kampüs</w:t>
      </w:r>
    </w:p>
    <w:tbl>
      <w:tblPr>
        <w:tblStyle w:val="PlainTable4"/>
        <w:tblW w:w="9135" w:type="dxa"/>
        <w:tblLook w:val="06A0" w:firstRow="1" w:lastRow="0" w:firstColumn="1" w:lastColumn="0" w:noHBand="1" w:noVBand="1"/>
      </w:tblPr>
      <w:tblGrid>
        <w:gridCol w:w="2001"/>
        <w:gridCol w:w="7134"/>
      </w:tblGrid>
      <w:tr w:rsidR="00174003" w:rsidRPr="00F23B79" w14:paraId="51AD6ED5" w14:textId="77777777" w:rsidTr="00750B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917938D" w14:textId="77777777" w:rsidR="00174003" w:rsidRPr="00F23B79" w:rsidRDefault="00174003" w:rsidP="00750B5D">
            <w:pPr>
              <w:jc w:val="both"/>
              <w:rPr>
                <w:rFonts w:ascii="Times New Roman" w:hAnsi="Times New Roman" w:cs="Times New Roman"/>
                <w:color w:val="2F5496" w:themeColor="accent5" w:themeShade="BF"/>
                <w:sz w:val="24"/>
                <w:szCs w:val="24"/>
              </w:rPr>
            </w:pPr>
            <w:r w:rsidRPr="00F23B79">
              <w:rPr>
                <w:rFonts w:ascii="Times New Roman" w:hAnsi="Times New Roman" w:cs="Times New Roman"/>
                <w:color w:val="2F5496" w:themeColor="accent5" w:themeShade="BF"/>
                <w:sz w:val="24"/>
                <w:szCs w:val="24"/>
              </w:rPr>
              <w:t>Planlama</w:t>
            </w:r>
          </w:p>
          <w:p w14:paraId="4884655C" w14:textId="77777777" w:rsidR="00174003" w:rsidRPr="00F23B79" w:rsidRDefault="00174003" w:rsidP="00750B5D">
            <w:pPr>
              <w:jc w:val="both"/>
              <w:rPr>
                <w:color w:val="2F5496" w:themeColor="accent5" w:themeShade="BF"/>
                <w:sz w:val="24"/>
                <w:szCs w:val="24"/>
              </w:rPr>
            </w:pPr>
          </w:p>
        </w:tc>
        <w:tc>
          <w:tcPr>
            <w:tcW w:w="7134" w:type="dxa"/>
          </w:tcPr>
          <w:p w14:paraId="1A314BCC" w14:textId="77777777" w:rsidR="00174003"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3B79">
              <w:rPr>
                <w:rFonts w:ascii="Times New Roman" w:hAnsi="Times New Roman" w:cs="Times New Roman"/>
                <w:b w:val="0"/>
                <w:bCs w:val="0"/>
                <w:sz w:val="24"/>
                <w:szCs w:val="24"/>
              </w:rPr>
              <w:t xml:space="preserve">ÜNİDES Projesi kapsamında Doğadan İzler Topluluğu tarafından yürütülen Doğa Dostu Kampüs projesi toplam 5 hafta sürmüştür. Her hafta farklı günlerde en az 4 etkinlik olmak üzere 7 farklı kategoride etkinlikler planlanmıştır. </w:t>
            </w:r>
            <w:r>
              <w:rPr>
                <w:rFonts w:ascii="Times New Roman" w:hAnsi="Times New Roman" w:cs="Times New Roman"/>
                <w:b w:val="0"/>
                <w:bCs w:val="0"/>
                <w:sz w:val="24"/>
                <w:szCs w:val="24"/>
              </w:rPr>
              <w:t>İ</w:t>
            </w:r>
            <w:r w:rsidRPr="00F23B79">
              <w:rPr>
                <w:rFonts w:ascii="Times New Roman" w:hAnsi="Times New Roman" w:cs="Times New Roman"/>
                <w:b w:val="0"/>
                <w:bCs w:val="0"/>
                <w:sz w:val="24"/>
                <w:szCs w:val="24"/>
              </w:rPr>
              <w:t>zleme ve değerlendirme süreci</w:t>
            </w:r>
            <w:r>
              <w:rPr>
                <w:rFonts w:ascii="Times New Roman" w:hAnsi="Times New Roman" w:cs="Times New Roman"/>
                <w:b w:val="0"/>
                <w:bCs w:val="0"/>
                <w:sz w:val="24"/>
                <w:szCs w:val="24"/>
              </w:rPr>
              <w:t>nin, he</w:t>
            </w:r>
            <w:r w:rsidRPr="00F23B79">
              <w:rPr>
                <w:rFonts w:ascii="Times New Roman" w:hAnsi="Times New Roman" w:cs="Times New Roman"/>
                <w:b w:val="0"/>
                <w:bCs w:val="0"/>
                <w:sz w:val="24"/>
                <w:szCs w:val="24"/>
              </w:rPr>
              <w:t>r etkinlik sonrası sorumlu ekiple yapılan kısa toplantılarla sağlanması planlanmıştır.</w:t>
            </w:r>
          </w:p>
          <w:p w14:paraId="70358E9F" w14:textId="77777777" w:rsidR="00174003" w:rsidRPr="00F23B79" w:rsidRDefault="00174003" w:rsidP="00750B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174003" w:rsidRPr="00F23B79" w14:paraId="73916F97"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81D200" w14:textId="77777777" w:rsidR="00174003" w:rsidRPr="00F23B79" w:rsidRDefault="00174003" w:rsidP="00750B5D">
            <w:pPr>
              <w:jc w:val="both"/>
              <w:rPr>
                <w:rFonts w:ascii="Times New Roman" w:hAnsi="Times New Roman" w:cs="Times New Roman"/>
                <w:b w:val="0"/>
                <w:bCs w:val="0"/>
                <w:color w:val="2F5496" w:themeColor="accent5" w:themeShade="BF"/>
                <w:sz w:val="24"/>
                <w:szCs w:val="24"/>
              </w:rPr>
            </w:pPr>
            <w:r w:rsidRPr="00F23B79">
              <w:rPr>
                <w:rFonts w:ascii="Times New Roman" w:hAnsi="Times New Roman" w:cs="Times New Roman"/>
                <w:color w:val="2F5496" w:themeColor="accent5" w:themeShade="BF"/>
                <w:sz w:val="24"/>
                <w:szCs w:val="24"/>
              </w:rPr>
              <w:t xml:space="preserve">Uygulama </w:t>
            </w:r>
          </w:p>
          <w:p w14:paraId="6061FDB3" w14:textId="77777777" w:rsidR="00174003" w:rsidRPr="00F23B79" w:rsidRDefault="00174003" w:rsidP="00750B5D">
            <w:pPr>
              <w:jc w:val="both"/>
              <w:rPr>
                <w:rFonts w:ascii="Times New Roman" w:hAnsi="Times New Roman" w:cs="Times New Roman"/>
                <w:color w:val="2F5496" w:themeColor="accent5" w:themeShade="BF"/>
                <w:sz w:val="24"/>
                <w:szCs w:val="24"/>
              </w:rPr>
            </w:pPr>
          </w:p>
        </w:tc>
        <w:tc>
          <w:tcPr>
            <w:tcW w:w="7134" w:type="dxa"/>
          </w:tcPr>
          <w:p w14:paraId="2A4EA29B"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3B79">
              <w:rPr>
                <w:rFonts w:ascii="Times New Roman" w:hAnsi="Times New Roman" w:cs="Times New Roman"/>
                <w:sz w:val="24"/>
                <w:szCs w:val="24"/>
              </w:rPr>
              <w:t>Sürecin daha iyi yönetilmesi için, her etkinlik sonrası sorumlu ekip ile mutlaka toplantı yapılmıştır. Etkinlik uygulama süreci, sorumlu ekiple tartışılmış. Güçlü ve güçlendirilmesi gereken yönler konuşularak diğer etkinliklere geçilmiştir</w:t>
            </w:r>
            <w:r>
              <w:rPr>
                <w:rFonts w:ascii="Times New Roman" w:hAnsi="Times New Roman" w:cs="Times New Roman"/>
                <w:sz w:val="24"/>
                <w:szCs w:val="24"/>
              </w:rPr>
              <w:t xml:space="preserve"> </w:t>
            </w:r>
            <w:hyperlink r:id="rId301" w:history="1">
              <w:r>
                <w:rPr>
                  <w:rStyle w:val="Kpr"/>
                  <w:rFonts w:ascii="Times New Roman" w:hAnsi="Times New Roman" w:cs="Times New Roman"/>
                  <w:sz w:val="24"/>
                  <w:szCs w:val="24"/>
                </w:rPr>
                <w:t>(İzleme Toplantılarından Örnek Fotoğraflar)(OD4)</w:t>
              </w:r>
            </w:hyperlink>
            <w:r>
              <w:rPr>
                <w:rFonts w:ascii="Times New Roman" w:hAnsi="Times New Roman" w:cs="Times New Roman"/>
                <w:sz w:val="24"/>
                <w:szCs w:val="24"/>
              </w:rPr>
              <w:t xml:space="preserve">. </w:t>
            </w:r>
            <w:r w:rsidRPr="00F23B79">
              <w:rPr>
                <w:rFonts w:ascii="Times New Roman" w:hAnsi="Times New Roman" w:cs="Times New Roman"/>
                <w:sz w:val="24"/>
                <w:szCs w:val="24"/>
              </w:rPr>
              <w:t>Farklı kategorilerde düzenlenen etkinlikler için alanında uzman hocalardan oluşan jüriler oluşturularak, eserler hocaların değerlendirmesine de sunulmuştur.</w:t>
            </w:r>
          </w:p>
          <w:p w14:paraId="25C0E156" w14:textId="77777777" w:rsidR="00174003" w:rsidRPr="00F23B7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74003" w:rsidRPr="00F23B79" w14:paraId="2545A0C9" w14:textId="77777777" w:rsidTr="00750B5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D72DB68" w14:textId="77777777" w:rsidR="00174003" w:rsidRPr="00F23B79" w:rsidRDefault="00174003" w:rsidP="00750B5D">
            <w:pPr>
              <w:jc w:val="both"/>
              <w:rPr>
                <w:rFonts w:ascii="Times New Roman" w:hAnsi="Times New Roman" w:cs="Times New Roman"/>
                <w:color w:val="2F5496" w:themeColor="accent5" w:themeShade="BF"/>
                <w:sz w:val="24"/>
                <w:szCs w:val="24"/>
              </w:rPr>
            </w:pPr>
            <w:r w:rsidRPr="00F23B79">
              <w:rPr>
                <w:rFonts w:ascii="Times New Roman" w:hAnsi="Times New Roman" w:cs="Times New Roman"/>
                <w:color w:val="2F5496" w:themeColor="accent5" w:themeShade="BF"/>
                <w:sz w:val="24"/>
                <w:szCs w:val="24"/>
              </w:rPr>
              <w:t>Kontrol etme</w:t>
            </w:r>
          </w:p>
          <w:p w14:paraId="2A57FFD2" w14:textId="77777777" w:rsidR="00174003" w:rsidRPr="00F23B79" w:rsidRDefault="00174003" w:rsidP="00750B5D">
            <w:pPr>
              <w:jc w:val="both"/>
              <w:rPr>
                <w:rFonts w:ascii="Times New Roman" w:hAnsi="Times New Roman" w:cs="Times New Roman"/>
                <w:color w:val="2F5496" w:themeColor="accent5" w:themeShade="BF"/>
                <w:sz w:val="24"/>
                <w:szCs w:val="24"/>
              </w:rPr>
            </w:pPr>
          </w:p>
        </w:tc>
        <w:tc>
          <w:tcPr>
            <w:tcW w:w="7134" w:type="dxa"/>
          </w:tcPr>
          <w:p w14:paraId="0CFDE95E"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23B79">
              <w:rPr>
                <w:rFonts w:ascii="Times New Roman" w:hAnsi="Times New Roman" w:cs="Times New Roman"/>
                <w:sz w:val="24"/>
                <w:szCs w:val="24"/>
                <w:lang w:val="en-GB"/>
              </w:rPr>
              <w:t>Proje kap</w:t>
            </w:r>
            <w:r>
              <w:rPr>
                <w:rFonts w:ascii="Times New Roman" w:hAnsi="Times New Roman" w:cs="Times New Roman"/>
                <w:sz w:val="24"/>
                <w:szCs w:val="24"/>
                <w:lang w:val="en-GB"/>
              </w:rPr>
              <w:t>sam</w:t>
            </w:r>
            <w:r w:rsidRPr="00F23B79">
              <w:rPr>
                <w:rFonts w:ascii="Times New Roman" w:hAnsi="Times New Roman" w:cs="Times New Roman"/>
                <w:sz w:val="24"/>
                <w:szCs w:val="24"/>
                <w:lang w:val="en-GB"/>
              </w:rPr>
              <w:t xml:space="preserve">ında planlanan etkinliklerin tamamı gerçekleştirilmiştir. Proje sonrası ödül töreni düzenlenmiş ve farklı kategorilerde katılımcı olan ve ödül kazanan herkesin ödülleri takdim edilmiştir. Bu törende ve tören sonrası kokteylde; yarışma katılımcıları başta olmak üzere törene katılanlar, işbirliği yapan fakültelerin yöneticileri ve akademik personellerinden sözel olarak memnuniyet geri dönüşleri alınmıştır </w:t>
            </w:r>
            <w:hyperlink r:id="rId302" w:history="1">
              <w:r>
                <w:rPr>
                  <w:rStyle w:val="Kpr"/>
                  <w:rFonts w:ascii="Times New Roman" w:hAnsi="Times New Roman" w:cs="Times New Roman"/>
                  <w:sz w:val="24"/>
                  <w:szCs w:val="24"/>
                  <w:lang w:val="en-GB"/>
                </w:rPr>
                <w:t>(Ödül Töreni ve Geri Bildirimler)(OD4)</w:t>
              </w:r>
            </w:hyperlink>
            <w:r>
              <w:rPr>
                <w:rFonts w:ascii="Times New Roman" w:hAnsi="Times New Roman" w:cs="Times New Roman"/>
                <w:sz w:val="24"/>
                <w:szCs w:val="24"/>
                <w:lang w:val="en-GB"/>
              </w:rPr>
              <w:t>.</w:t>
            </w:r>
          </w:p>
          <w:p w14:paraId="03EE78F8" w14:textId="77777777" w:rsidR="00174003" w:rsidRPr="00F23B7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p w14:paraId="6EA36FF3" w14:textId="77777777" w:rsidR="00174003" w:rsidRDefault="00174003" w:rsidP="00750B5D">
            <w:pPr>
              <w:jc w:val="both"/>
              <w:cnfStyle w:val="000000000000" w:firstRow="0" w:lastRow="0" w:firstColumn="0" w:lastColumn="0" w:oddVBand="0" w:evenVBand="0" w:oddHBand="0" w:evenHBand="0" w:firstRowFirstColumn="0" w:firstRowLastColumn="0" w:lastRowFirstColumn="0" w:lastRowLastColumn="0"/>
            </w:pPr>
            <w:r w:rsidRPr="00F23B79">
              <w:rPr>
                <w:rFonts w:ascii="Times New Roman" w:hAnsi="Times New Roman" w:cs="Times New Roman"/>
                <w:sz w:val="24"/>
                <w:szCs w:val="24"/>
                <w:lang w:val="en-GB"/>
              </w:rPr>
              <w:t>Sosyal medya üzerinden ise, takip edenler tarafından projenin keyifli ve öğretici olduğuna yönelik memnuniyet iletilmiştir</w:t>
            </w:r>
            <w:r>
              <w:rPr>
                <w:rFonts w:ascii="Times New Roman" w:hAnsi="Times New Roman" w:cs="Times New Roman"/>
                <w:sz w:val="24"/>
                <w:szCs w:val="24"/>
                <w:lang w:val="en-GB"/>
              </w:rPr>
              <w:t>.</w:t>
            </w:r>
            <w:r w:rsidRPr="00F23B79">
              <w:rPr>
                <w:rFonts w:ascii="Times New Roman" w:hAnsi="Times New Roman" w:cs="Times New Roman"/>
                <w:sz w:val="24"/>
                <w:szCs w:val="24"/>
                <w:lang w:val="en-GB"/>
              </w:rPr>
              <w:t xml:space="preserve"> Bununla birlikte, proje </w:t>
            </w:r>
            <w:r>
              <w:rPr>
                <w:rFonts w:ascii="Times New Roman" w:hAnsi="Times New Roman" w:cs="Times New Roman"/>
                <w:sz w:val="24"/>
                <w:szCs w:val="24"/>
                <w:lang w:val="en-GB"/>
              </w:rPr>
              <w:t>süresince</w:t>
            </w:r>
            <w:r w:rsidRPr="00F23B79">
              <w:rPr>
                <w:rFonts w:ascii="Times New Roman" w:hAnsi="Times New Roman" w:cs="Times New Roman"/>
                <w:sz w:val="24"/>
                <w:szCs w:val="24"/>
                <w:lang w:val="en-GB"/>
              </w:rPr>
              <w:t xml:space="preserve"> sosyal medyada Doğadan İzler Topluluğu’nun görünürlüğü </w:t>
            </w:r>
            <w:r>
              <w:rPr>
                <w:rFonts w:ascii="Times New Roman" w:hAnsi="Times New Roman" w:cs="Times New Roman"/>
                <w:sz w:val="24"/>
                <w:szCs w:val="24"/>
                <w:lang w:val="en-GB"/>
              </w:rPr>
              <w:t xml:space="preserve">oldukça artmış, görüntülenmesi </w:t>
            </w:r>
            <w:r w:rsidRPr="00F23B79">
              <w:rPr>
                <w:rFonts w:ascii="Times New Roman" w:hAnsi="Times New Roman" w:cs="Times New Roman"/>
                <w:sz w:val="24"/>
                <w:szCs w:val="24"/>
                <w:lang w:val="en-GB"/>
              </w:rPr>
              <w:t>yaklaşık 340.000 olmuştur</w:t>
            </w:r>
            <w:r>
              <w:rPr>
                <w:rFonts w:ascii="Times New Roman" w:hAnsi="Times New Roman" w:cs="Times New Roman"/>
                <w:sz w:val="24"/>
                <w:szCs w:val="24"/>
                <w:lang w:val="en-GB"/>
              </w:rPr>
              <w:t xml:space="preserve"> </w:t>
            </w:r>
            <w:hyperlink r:id="rId303" w:history="1">
              <w:r>
                <w:rPr>
                  <w:rStyle w:val="Kpr"/>
                  <w:rFonts w:ascii="Times New Roman" w:hAnsi="Times New Roman" w:cs="Times New Roman"/>
                  <w:sz w:val="24"/>
                  <w:szCs w:val="24"/>
                  <w:lang w:val="en-GB"/>
                </w:rPr>
                <w:t>(Memnuniyet ve Sosyal Medya Görünürük)(OD4)</w:t>
              </w:r>
            </w:hyperlink>
            <w:r w:rsidRPr="00F23B79">
              <w:rPr>
                <w:rFonts w:ascii="Times New Roman" w:hAnsi="Times New Roman" w:cs="Times New Roman"/>
                <w:sz w:val="24"/>
                <w:szCs w:val="24"/>
                <w:lang w:val="en-GB"/>
              </w:rPr>
              <w:t>. Projenin</w:t>
            </w:r>
            <w:r>
              <w:rPr>
                <w:rFonts w:ascii="Times New Roman" w:hAnsi="Times New Roman" w:cs="Times New Roman"/>
                <w:sz w:val="24"/>
                <w:szCs w:val="24"/>
                <w:lang w:val="en-GB"/>
              </w:rPr>
              <w:t xml:space="preserve"> değerlendirmesi yapılmış ve</w:t>
            </w:r>
            <w:r w:rsidRPr="00F23B79">
              <w:rPr>
                <w:rFonts w:ascii="Times New Roman" w:hAnsi="Times New Roman" w:cs="Times New Roman"/>
                <w:sz w:val="24"/>
                <w:szCs w:val="24"/>
                <w:lang w:val="en-GB"/>
              </w:rPr>
              <w:t xml:space="preserve"> raporu yazılmıştır </w:t>
            </w:r>
            <w:hyperlink r:id="rId304" w:history="1">
              <w:r>
                <w:rPr>
                  <w:rStyle w:val="Kpr"/>
                  <w:rFonts w:ascii="Times New Roman" w:hAnsi="Times New Roman" w:cs="Times New Roman"/>
                  <w:sz w:val="24"/>
                  <w:szCs w:val="24"/>
                  <w:lang w:val="en-GB"/>
                </w:rPr>
                <w:t>(Sonuç Raporu)(OD4)</w:t>
              </w:r>
            </w:hyperlink>
            <w:r>
              <w:t>.</w:t>
            </w:r>
          </w:p>
          <w:p w14:paraId="0F0A9D6A" w14:textId="77777777" w:rsidR="00174003" w:rsidRPr="0078775B"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174003" w:rsidRPr="00F23B79" w14:paraId="56F6A2C3" w14:textId="77777777" w:rsidTr="00750B5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35F81D" w14:textId="77777777" w:rsidR="00174003" w:rsidRPr="00F23B79" w:rsidRDefault="00174003" w:rsidP="00750B5D">
            <w:pPr>
              <w:jc w:val="both"/>
              <w:rPr>
                <w:rFonts w:ascii="Times New Roman" w:hAnsi="Times New Roman" w:cs="Times New Roman"/>
                <w:color w:val="2F5496" w:themeColor="accent5" w:themeShade="BF"/>
                <w:sz w:val="24"/>
                <w:szCs w:val="24"/>
              </w:rPr>
            </w:pPr>
            <w:r w:rsidRPr="00F23B79">
              <w:rPr>
                <w:rFonts w:ascii="Times New Roman" w:hAnsi="Times New Roman" w:cs="Times New Roman"/>
                <w:color w:val="2F5496" w:themeColor="accent5" w:themeShade="BF"/>
                <w:sz w:val="24"/>
                <w:szCs w:val="24"/>
              </w:rPr>
              <w:t>Önlem alma</w:t>
            </w:r>
          </w:p>
          <w:p w14:paraId="607C5A1C" w14:textId="77777777" w:rsidR="00174003" w:rsidRPr="00F23B79" w:rsidRDefault="00174003" w:rsidP="00750B5D">
            <w:pPr>
              <w:jc w:val="both"/>
              <w:rPr>
                <w:rFonts w:ascii="Times New Roman" w:hAnsi="Times New Roman" w:cs="Times New Roman"/>
                <w:color w:val="2F5496" w:themeColor="accent5" w:themeShade="BF"/>
                <w:sz w:val="24"/>
                <w:szCs w:val="24"/>
              </w:rPr>
            </w:pPr>
          </w:p>
        </w:tc>
        <w:tc>
          <w:tcPr>
            <w:tcW w:w="7134" w:type="dxa"/>
          </w:tcPr>
          <w:p w14:paraId="1D99BB77" w14:textId="77777777" w:rsidR="00174003" w:rsidRPr="00104E4A"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F23B79">
              <w:rPr>
                <w:rFonts w:ascii="Times New Roman" w:hAnsi="Times New Roman" w:cs="Times New Roman"/>
                <w:sz w:val="24"/>
                <w:szCs w:val="24"/>
                <w:lang w:val="tr"/>
              </w:rPr>
              <w:t>Etkinliklerin tamamı bittiğinde değerlendirme toplantısı yapılmış</w:t>
            </w:r>
            <w:r>
              <w:rPr>
                <w:rFonts w:ascii="Times New Roman" w:hAnsi="Times New Roman" w:cs="Times New Roman"/>
                <w:sz w:val="24"/>
                <w:szCs w:val="24"/>
                <w:lang w:val="tr"/>
              </w:rPr>
              <w:t>tır.</w:t>
            </w:r>
            <w:r w:rsidRPr="00F23B79">
              <w:rPr>
                <w:rFonts w:ascii="Times New Roman" w:hAnsi="Times New Roman" w:cs="Times New Roman"/>
                <w:sz w:val="24"/>
                <w:szCs w:val="24"/>
                <w:lang w:val="tr"/>
              </w:rPr>
              <w:t xml:space="preserve"> </w:t>
            </w:r>
            <w:r>
              <w:rPr>
                <w:rFonts w:ascii="Times New Roman" w:hAnsi="Times New Roman" w:cs="Times New Roman"/>
                <w:sz w:val="24"/>
                <w:szCs w:val="24"/>
                <w:lang w:val="tr"/>
              </w:rPr>
              <w:t>P</w:t>
            </w:r>
            <w:r w:rsidRPr="00F23B79">
              <w:rPr>
                <w:rFonts w:ascii="Times New Roman" w:hAnsi="Times New Roman" w:cs="Times New Roman"/>
                <w:sz w:val="24"/>
                <w:szCs w:val="24"/>
                <w:lang w:val="tr"/>
              </w:rPr>
              <w:t>rojenin güçlü ve güçlendirilmesi gereken yönleri konuşulmuştur. Projeden, öğrenciler tarafından ilgi görmeyen birkaç etkinlik çıkarılıp, yerine projenin hedef kitlesi olan lisans öğrencilerinden fikirler alınarak yeni etkinlikler eklenmiştir. Yeniden ÜNİDES proje başvurusunda bulunul</w:t>
            </w:r>
            <w:r>
              <w:rPr>
                <w:rFonts w:ascii="Times New Roman" w:hAnsi="Times New Roman" w:cs="Times New Roman"/>
                <w:sz w:val="24"/>
                <w:szCs w:val="24"/>
                <w:lang w:val="tr"/>
              </w:rPr>
              <w:t>acaktır</w:t>
            </w:r>
            <w:hyperlink r:id="rId305" w:history="1">
              <w:r>
                <w:rPr>
                  <w:rStyle w:val="Kpr"/>
                  <w:rFonts w:ascii="Times New Roman" w:hAnsi="Times New Roman" w:cs="Times New Roman"/>
                  <w:sz w:val="24"/>
                  <w:szCs w:val="24"/>
                  <w:lang w:val="tr"/>
                </w:rPr>
                <w:t xml:space="preserve"> (Değerlendirme Toplantısı ve Alınan Kararlar)(OD4)</w:t>
              </w:r>
            </w:hyperlink>
            <w:r>
              <w:rPr>
                <w:rFonts w:ascii="Times New Roman" w:hAnsi="Times New Roman" w:cs="Times New Roman"/>
                <w:sz w:val="24"/>
                <w:szCs w:val="24"/>
                <w:lang w:val="tr"/>
              </w:rPr>
              <w:t>.</w:t>
            </w:r>
          </w:p>
          <w:p w14:paraId="2DB98F29" w14:textId="77777777" w:rsidR="00174003" w:rsidRDefault="00174003" w:rsidP="00750B5D">
            <w:pPr>
              <w:spacing w:before="120"/>
              <w:ind w:left="120" w:right="60"/>
              <w:cnfStyle w:val="000000000000" w:firstRow="0" w:lastRow="0" w:firstColumn="0" w:lastColumn="0" w:oddVBand="0" w:evenVBand="0" w:oddHBand="0" w:evenHBand="0" w:firstRowFirstColumn="0" w:firstRowLastColumn="0" w:lastRowFirstColumn="0" w:lastRowLastColumn="0"/>
            </w:pPr>
          </w:p>
          <w:p w14:paraId="42B5E3F2" w14:textId="77777777" w:rsidR="00174003" w:rsidRPr="00F23B79" w:rsidRDefault="00174003" w:rsidP="00750B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ECF099A" w14:textId="77777777" w:rsidR="00174003" w:rsidRDefault="00174003" w:rsidP="00174003">
      <w:pPr>
        <w:spacing w:after="0" w:line="360"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174003" w:rsidRPr="00F554C2" w14:paraId="3D9AB958" w14:textId="77777777" w:rsidTr="00750B5D">
        <w:trPr>
          <w:trHeight w:val="440"/>
        </w:trPr>
        <w:tc>
          <w:tcPr>
            <w:tcW w:w="1365" w:type="dxa"/>
            <w:tcMar>
              <w:top w:w="100" w:type="dxa"/>
              <w:left w:w="100" w:type="dxa"/>
              <w:bottom w:w="100" w:type="dxa"/>
              <w:right w:w="100" w:type="dxa"/>
            </w:tcMar>
          </w:tcPr>
          <w:p w14:paraId="77B02EF6"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lastRenderedPageBreak/>
              <w:t>Hazırlayacak Birim</w:t>
            </w:r>
          </w:p>
        </w:tc>
        <w:tc>
          <w:tcPr>
            <w:tcW w:w="7707" w:type="dxa"/>
            <w:gridSpan w:val="5"/>
            <w:tcMar>
              <w:top w:w="100" w:type="dxa"/>
              <w:left w:w="100" w:type="dxa"/>
              <w:bottom w:w="100" w:type="dxa"/>
              <w:right w:w="100" w:type="dxa"/>
            </w:tcMar>
          </w:tcPr>
          <w:p w14:paraId="3D06814A" w14:textId="77777777" w:rsidR="00174003" w:rsidRPr="00F554C2" w:rsidRDefault="00174003" w:rsidP="00750B5D">
            <w:pPr>
              <w:keepNext/>
              <w:keepLines/>
              <w:spacing w:after="234" w:line="259" w:lineRule="auto"/>
              <w:ind w:left="142" w:firstLine="0"/>
              <w:jc w:val="left"/>
              <w:rPr>
                <w:b/>
                <w:sz w:val="18"/>
                <w:szCs w:val="18"/>
              </w:rPr>
            </w:pPr>
            <w:r w:rsidRPr="00F554C2">
              <w:rPr>
                <w:b/>
                <w:sz w:val="18"/>
                <w:szCs w:val="18"/>
              </w:rPr>
              <w:t>Tüm Akademik Birimler</w:t>
            </w:r>
          </w:p>
        </w:tc>
      </w:tr>
      <w:tr w:rsidR="00174003" w:rsidRPr="00F554C2" w14:paraId="229E2F31" w14:textId="77777777" w:rsidTr="00750B5D">
        <w:trPr>
          <w:trHeight w:val="309"/>
        </w:trPr>
        <w:tc>
          <w:tcPr>
            <w:tcW w:w="1365" w:type="dxa"/>
            <w:tcMar>
              <w:top w:w="100" w:type="dxa"/>
              <w:left w:w="100" w:type="dxa"/>
              <w:bottom w:w="100" w:type="dxa"/>
              <w:right w:w="100" w:type="dxa"/>
            </w:tcMar>
          </w:tcPr>
          <w:p w14:paraId="73C5270D" w14:textId="77777777" w:rsidR="00174003" w:rsidRPr="00F554C2" w:rsidRDefault="00174003" w:rsidP="00750B5D">
            <w:pPr>
              <w:widowControl w:val="0"/>
              <w:spacing w:after="0" w:line="240" w:lineRule="auto"/>
              <w:ind w:left="0" w:firstLine="0"/>
              <w:jc w:val="left"/>
              <w:rPr>
                <w:sz w:val="18"/>
                <w:szCs w:val="18"/>
              </w:rPr>
            </w:pPr>
            <w:r>
              <w:rPr>
                <w:b/>
                <w:sz w:val="18"/>
                <w:szCs w:val="18"/>
              </w:rPr>
              <w:t>PUKÖ</w:t>
            </w:r>
          </w:p>
        </w:tc>
        <w:tc>
          <w:tcPr>
            <w:tcW w:w="1695" w:type="dxa"/>
            <w:tcMar>
              <w:top w:w="100" w:type="dxa"/>
              <w:left w:w="100" w:type="dxa"/>
              <w:bottom w:w="100" w:type="dxa"/>
              <w:right w:w="100" w:type="dxa"/>
            </w:tcMar>
          </w:tcPr>
          <w:p w14:paraId="6D7825DD" w14:textId="77777777" w:rsidR="00174003" w:rsidRPr="00F554C2" w:rsidRDefault="00174003" w:rsidP="00750B5D">
            <w:pPr>
              <w:widowControl w:val="0"/>
              <w:spacing w:after="0" w:line="240" w:lineRule="auto"/>
              <w:ind w:left="0" w:firstLine="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35519123" w14:textId="77777777" w:rsidR="00174003" w:rsidRPr="00F554C2" w:rsidRDefault="00174003" w:rsidP="00750B5D">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1539BD51" w14:textId="77777777" w:rsidR="00174003" w:rsidRPr="00F554C2" w:rsidRDefault="00174003" w:rsidP="00750B5D">
            <w:pPr>
              <w:widowControl w:val="0"/>
              <w:spacing w:after="0" w:line="240" w:lineRule="auto"/>
              <w:ind w:left="0" w:firstLine="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6320787B" w14:textId="77777777" w:rsidR="00174003" w:rsidRDefault="00174003" w:rsidP="00750B5D">
            <w:pPr>
              <w:widowControl w:val="0"/>
              <w:spacing w:after="0" w:line="240" w:lineRule="auto"/>
              <w:ind w:left="0" w:firstLine="0"/>
              <w:jc w:val="left"/>
              <w:rPr>
                <w:sz w:val="18"/>
                <w:szCs w:val="18"/>
              </w:rPr>
            </w:pPr>
            <w:r>
              <w:rPr>
                <w:sz w:val="18"/>
                <w:szCs w:val="18"/>
              </w:rPr>
              <w:t>K (Kontrol etme)</w:t>
            </w:r>
          </w:p>
          <w:p w14:paraId="6FBAFF64" w14:textId="77777777" w:rsidR="00174003" w:rsidRPr="00F554C2" w:rsidRDefault="00174003" w:rsidP="00750B5D">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3E49111" w14:textId="77777777" w:rsidR="00174003" w:rsidRPr="00F554C2" w:rsidRDefault="00174003" w:rsidP="00750B5D">
            <w:pPr>
              <w:widowControl w:val="0"/>
              <w:spacing w:after="0" w:line="240" w:lineRule="auto"/>
              <w:ind w:left="0" w:firstLine="0"/>
              <w:jc w:val="left"/>
              <w:rPr>
                <w:sz w:val="18"/>
                <w:szCs w:val="18"/>
              </w:rPr>
            </w:pPr>
            <w:r w:rsidRPr="00370435">
              <w:rPr>
                <w:sz w:val="18"/>
                <w:szCs w:val="18"/>
              </w:rPr>
              <w:t>Tekrar eden PUKÖ döngüleri</w:t>
            </w:r>
          </w:p>
        </w:tc>
      </w:tr>
      <w:tr w:rsidR="00174003" w:rsidRPr="00F554C2" w14:paraId="5C2D042D" w14:textId="77777777" w:rsidTr="00750B5D">
        <w:trPr>
          <w:trHeight w:val="309"/>
        </w:trPr>
        <w:tc>
          <w:tcPr>
            <w:tcW w:w="1365" w:type="dxa"/>
            <w:tcMar>
              <w:top w:w="100" w:type="dxa"/>
              <w:left w:w="100" w:type="dxa"/>
              <w:bottom w:w="100" w:type="dxa"/>
              <w:right w:w="100" w:type="dxa"/>
            </w:tcMar>
          </w:tcPr>
          <w:p w14:paraId="29852193" w14:textId="77777777" w:rsidR="00174003" w:rsidRPr="00F554C2" w:rsidRDefault="00174003" w:rsidP="00750B5D">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7365D5C6"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24C6F0D0"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7F1113FB"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4D387BC5"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0AF10A83" w14:textId="77777777" w:rsidR="00174003" w:rsidRPr="00F554C2" w:rsidRDefault="00174003" w:rsidP="00750B5D">
            <w:pPr>
              <w:widowControl w:val="0"/>
              <w:spacing w:after="0" w:line="240" w:lineRule="auto"/>
              <w:ind w:left="0" w:firstLine="0"/>
              <w:jc w:val="left"/>
              <w:rPr>
                <w:sz w:val="18"/>
                <w:szCs w:val="18"/>
              </w:rPr>
            </w:pPr>
            <w:r w:rsidRPr="00910E9B">
              <w:rPr>
                <w:sz w:val="18"/>
                <w:szCs w:val="18"/>
              </w:rPr>
              <w:t>5</w:t>
            </w:r>
          </w:p>
        </w:tc>
      </w:tr>
      <w:tr w:rsidR="00174003" w:rsidRPr="00F554C2" w14:paraId="20F22876" w14:textId="77777777" w:rsidTr="00750B5D">
        <w:trPr>
          <w:trHeight w:val="2044"/>
        </w:trPr>
        <w:tc>
          <w:tcPr>
            <w:tcW w:w="1365" w:type="dxa"/>
            <w:tcMar>
              <w:top w:w="100" w:type="dxa"/>
              <w:left w:w="100" w:type="dxa"/>
              <w:bottom w:w="100" w:type="dxa"/>
              <w:right w:w="100" w:type="dxa"/>
            </w:tcMar>
          </w:tcPr>
          <w:p w14:paraId="46062237"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t>D.1.1. Toplumsal Katkı Süreçlerinin Yönetimi</w:t>
            </w:r>
          </w:p>
          <w:p w14:paraId="745B7916" w14:textId="77777777" w:rsidR="00174003" w:rsidRPr="00F554C2" w:rsidRDefault="00174003" w:rsidP="00750B5D">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74412A6A"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0305143B"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performansının</w:t>
            </w:r>
          </w:p>
          <w:p w14:paraId="74E5C850"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izlenmesine ve</w:t>
            </w:r>
          </w:p>
          <w:p w14:paraId="2E429DB3"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değerlendirmesine</w:t>
            </w:r>
          </w:p>
          <w:p w14:paraId="4CA8B784"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yönelik mekanizmalar</w:t>
            </w:r>
          </w:p>
          <w:p w14:paraId="7F951479"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bulunmamaktadır.</w:t>
            </w:r>
          </w:p>
          <w:p w14:paraId="153F57C7" w14:textId="77777777" w:rsidR="00174003" w:rsidRPr="00F554C2" w:rsidRDefault="00174003" w:rsidP="00750B5D">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3A171D79"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23D27CEE"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performansının</w:t>
            </w:r>
          </w:p>
          <w:p w14:paraId="5D0F855C"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izlenmesine ve</w:t>
            </w:r>
          </w:p>
          <w:p w14:paraId="377BFE87"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değerlendirmesine</w:t>
            </w:r>
          </w:p>
          <w:p w14:paraId="2AE04E4C"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yönelik ilke, kural ve göstergeler bulunmaktadır.</w:t>
            </w:r>
          </w:p>
        </w:tc>
        <w:tc>
          <w:tcPr>
            <w:tcW w:w="1560" w:type="dxa"/>
            <w:tcMar>
              <w:top w:w="100" w:type="dxa"/>
              <w:left w:w="100" w:type="dxa"/>
              <w:bottom w:w="100" w:type="dxa"/>
              <w:right w:w="100" w:type="dxa"/>
            </w:tcMar>
          </w:tcPr>
          <w:p w14:paraId="7A28777F"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 genelinde toplumsal</w:t>
            </w:r>
          </w:p>
          <w:p w14:paraId="7D7D44AF"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performansını izlemek ve değerlendirmek üzere oluşturulan mekanizmalar kullanılmaktadı</w:t>
            </w:r>
            <w:r>
              <w:rPr>
                <w:sz w:val="18"/>
                <w:szCs w:val="18"/>
              </w:rPr>
              <w:t>r</w:t>
            </w:r>
          </w:p>
        </w:tc>
        <w:tc>
          <w:tcPr>
            <w:tcW w:w="1601" w:type="dxa"/>
            <w:tcMar>
              <w:top w:w="100" w:type="dxa"/>
              <w:left w:w="100" w:type="dxa"/>
              <w:bottom w:w="100" w:type="dxa"/>
              <w:right w:w="100" w:type="dxa"/>
            </w:tcMar>
          </w:tcPr>
          <w:p w14:paraId="49C0F006"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Birimde  toplumsal</w:t>
            </w:r>
          </w:p>
          <w:p w14:paraId="09C4F92A"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katkı performansı izlenmekte ve ilgili paydaşlarla değerlendirilerek iyileştirilmektedir</w:t>
            </w:r>
          </w:p>
        </w:tc>
        <w:tc>
          <w:tcPr>
            <w:tcW w:w="1276" w:type="dxa"/>
            <w:tcMar>
              <w:top w:w="100" w:type="dxa"/>
              <w:left w:w="100" w:type="dxa"/>
              <w:bottom w:w="100" w:type="dxa"/>
              <w:right w:w="100" w:type="dxa"/>
            </w:tcMar>
          </w:tcPr>
          <w:p w14:paraId="649771B5" w14:textId="77777777" w:rsidR="00174003" w:rsidRPr="00F554C2" w:rsidRDefault="00174003" w:rsidP="00750B5D">
            <w:pPr>
              <w:widowControl w:val="0"/>
              <w:spacing w:after="0" w:line="276" w:lineRule="auto"/>
              <w:ind w:left="0" w:firstLine="0"/>
              <w:jc w:val="left"/>
              <w:rPr>
                <w:sz w:val="18"/>
                <w:szCs w:val="18"/>
              </w:rPr>
            </w:pPr>
            <w:r w:rsidRPr="00F554C2">
              <w:rPr>
                <w:sz w:val="18"/>
                <w:szCs w:val="18"/>
              </w:rPr>
              <w:t>İçselleştirilmiş, sistematik, sürdürülebilir  ve örnek gösterilebilir uygulamalar bulunmaktadır</w:t>
            </w:r>
          </w:p>
        </w:tc>
      </w:tr>
      <w:tr w:rsidR="00174003" w:rsidRPr="00F554C2" w14:paraId="57CA3AE1" w14:textId="77777777" w:rsidTr="00750B5D">
        <w:tc>
          <w:tcPr>
            <w:tcW w:w="1365" w:type="dxa"/>
            <w:tcMar>
              <w:top w:w="100" w:type="dxa"/>
              <w:left w:w="100" w:type="dxa"/>
              <w:bottom w:w="100" w:type="dxa"/>
              <w:right w:w="100" w:type="dxa"/>
            </w:tcMar>
          </w:tcPr>
          <w:p w14:paraId="05070C70" w14:textId="77777777" w:rsidR="00174003" w:rsidRPr="00F554C2" w:rsidRDefault="00174003" w:rsidP="00750B5D">
            <w:pPr>
              <w:widowControl w:val="0"/>
              <w:spacing w:after="0" w:line="240" w:lineRule="auto"/>
              <w:ind w:left="0" w:firstLine="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7A74E8CB" w14:textId="77777777" w:rsidR="00174003" w:rsidRPr="00F554C2" w:rsidRDefault="00174003" w:rsidP="00750B5D">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7213B837" w14:textId="77777777" w:rsidR="00174003" w:rsidRPr="00F554C2" w:rsidRDefault="00174003" w:rsidP="00750B5D">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798F1B93" w14:textId="77777777" w:rsidR="00174003" w:rsidRPr="00F554C2" w:rsidRDefault="00174003" w:rsidP="00750B5D">
            <w:pPr>
              <w:widowControl w:val="0"/>
              <w:spacing w:after="0" w:line="240" w:lineRule="auto"/>
              <w:ind w:left="0" w:firstLine="0"/>
              <w:jc w:val="left"/>
              <w:rPr>
                <w:sz w:val="18"/>
                <w:szCs w:val="18"/>
              </w:rPr>
            </w:pPr>
          </w:p>
        </w:tc>
        <w:tc>
          <w:tcPr>
            <w:tcW w:w="1601" w:type="dxa"/>
            <w:tcMar>
              <w:top w:w="100" w:type="dxa"/>
              <w:left w:w="100" w:type="dxa"/>
              <w:bottom w:w="100" w:type="dxa"/>
              <w:right w:w="100" w:type="dxa"/>
            </w:tcMar>
          </w:tcPr>
          <w:p w14:paraId="0221D183" w14:textId="77777777" w:rsidR="00174003" w:rsidRPr="00F554C2" w:rsidRDefault="00174003" w:rsidP="00750B5D">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66F52D9" w14:textId="77777777" w:rsidR="00174003" w:rsidRPr="0065113D" w:rsidRDefault="00174003" w:rsidP="00750B5D">
            <w:pPr>
              <w:widowControl w:val="0"/>
              <w:spacing w:after="0" w:line="240" w:lineRule="auto"/>
              <w:ind w:left="0" w:firstLine="0"/>
              <w:jc w:val="center"/>
              <w:rPr>
                <w:b/>
                <w:bCs/>
                <w:sz w:val="18"/>
                <w:szCs w:val="18"/>
              </w:rPr>
            </w:pPr>
            <w:r w:rsidRPr="0065113D">
              <w:rPr>
                <w:b/>
                <w:bCs/>
                <w:sz w:val="18"/>
                <w:szCs w:val="18"/>
              </w:rPr>
              <w:t>X</w:t>
            </w:r>
          </w:p>
        </w:tc>
      </w:tr>
    </w:tbl>
    <w:p w14:paraId="2719F70F" w14:textId="7D1A8947" w:rsidR="00CA1BF1" w:rsidRPr="00E90D07" w:rsidRDefault="00F554C2" w:rsidP="00174003">
      <w:pPr>
        <w:keepNext/>
        <w:keepLines/>
        <w:pBdr>
          <w:top w:val="nil"/>
          <w:left w:val="nil"/>
          <w:bottom w:val="nil"/>
          <w:right w:val="nil"/>
          <w:between w:val="nil"/>
        </w:pBdr>
        <w:spacing w:after="234" w:line="240" w:lineRule="auto"/>
        <w:jc w:val="left"/>
      </w:pPr>
      <w:r w:rsidRPr="00E90D07">
        <w:rPr>
          <w:sz w:val="20"/>
          <w:szCs w:val="20"/>
        </w:rPr>
        <w:t xml:space="preserve">   Not: Bu alt ölçütü genel olarak değerlendirip olgunluk düzeyini (X) ile işaretleyiniz.</w:t>
      </w:r>
    </w:p>
    <w:p w14:paraId="34D88724" w14:textId="77777777" w:rsidR="00CA1BF1" w:rsidRPr="00E90D07" w:rsidRDefault="00C05DEF" w:rsidP="007F263E">
      <w:pPr>
        <w:pStyle w:val="Balk1"/>
      </w:pPr>
      <w:bookmarkStart w:id="149" w:name="_heading=h.2s8eyo1" w:colFirst="0" w:colLast="0"/>
      <w:bookmarkStart w:id="150" w:name="_Toc221281805"/>
      <w:bookmarkEnd w:id="149"/>
      <w:r w:rsidRPr="00E90D07">
        <w:t>SONUÇ VE DEĞERLENDİRME</w:t>
      </w:r>
      <w:bookmarkEnd w:id="150"/>
    </w:p>
    <w:p w14:paraId="55A3AAE7" w14:textId="0435FD7B" w:rsidR="00CA1BF1" w:rsidRDefault="00C05DEF" w:rsidP="00F743DB">
      <w:pPr>
        <w:spacing w:before="120" w:line="240" w:lineRule="auto"/>
        <w:ind w:left="120" w:right="60" w:firstLine="0"/>
        <w:rPr>
          <w:b/>
          <w:u w:val="single"/>
        </w:rPr>
      </w:pPr>
      <w:r w:rsidRPr="00E90D07">
        <w:rPr>
          <w:b/>
          <w:u w:val="single"/>
        </w:rPr>
        <w:t>Güçlü yönler:</w:t>
      </w:r>
    </w:p>
    <w:p w14:paraId="786CCDC8" w14:textId="39F006F6" w:rsidR="00956A92" w:rsidRPr="00AB1CC9" w:rsidRDefault="00AB1CC9" w:rsidP="00F743DB">
      <w:pPr>
        <w:spacing w:before="120" w:line="240" w:lineRule="auto"/>
        <w:ind w:left="120" w:right="60" w:firstLine="0"/>
        <w:rPr>
          <w:b/>
          <w:i/>
          <w:iCs/>
        </w:rPr>
      </w:pPr>
      <w:r w:rsidRPr="00AB1CC9">
        <w:rPr>
          <w:b/>
          <w:i/>
          <w:iCs/>
        </w:rPr>
        <w:t>Liderlik, Yönetişim ve Kalite</w:t>
      </w:r>
    </w:p>
    <w:p w14:paraId="7DCF2F80" w14:textId="30F0217E" w:rsidR="00F743DB" w:rsidRPr="00F743DB" w:rsidRDefault="00F743DB">
      <w:pPr>
        <w:pStyle w:val="ListeParagraf"/>
        <w:numPr>
          <w:ilvl w:val="0"/>
          <w:numId w:val="2"/>
        </w:numPr>
        <w:spacing w:before="120" w:line="240" w:lineRule="auto"/>
        <w:ind w:right="60"/>
        <w:rPr>
          <w:bCs/>
        </w:rPr>
      </w:pPr>
      <w:r w:rsidRPr="00F743DB">
        <w:rPr>
          <w:bCs/>
        </w:rPr>
        <w:t>Fakültede katılımcı yönetişim modelinin benimsenmiş olması ve görev tanımları, danışma kurulu ile kalite komisyonu yapılanmaları aracılığıyla kurumsal bir yönetim çerçevesinin oluşturulması</w:t>
      </w:r>
      <w:r w:rsidR="00956A92">
        <w:rPr>
          <w:bCs/>
        </w:rPr>
        <w:t>,</w:t>
      </w:r>
    </w:p>
    <w:p w14:paraId="07B899F6" w14:textId="0741BB2A" w:rsidR="00F743DB" w:rsidRDefault="00F743DB">
      <w:pPr>
        <w:pStyle w:val="ListeParagraf"/>
        <w:numPr>
          <w:ilvl w:val="0"/>
          <w:numId w:val="2"/>
        </w:numPr>
        <w:spacing w:before="120" w:line="240" w:lineRule="auto"/>
        <w:ind w:right="60"/>
        <w:rPr>
          <w:bCs/>
        </w:rPr>
      </w:pPr>
      <w:r w:rsidRPr="00F743DB">
        <w:rPr>
          <w:bCs/>
        </w:rPr>
        <w:t>Kalite el kitabı, akran değerlendirmeleri ve iç değerlendirme mekanizmalarıyla kalite kültürünün görünür ve sürdürülebilir kılınması</w:t>
      </w:r>
      <w:r w:rsidR="00956A92">
        <w:rPr>
          <w:bCs/>
        </w:rPr>
        <w:t>.</w:t>
      </w:r>
    </w:p>
    <w:p w14:paraId="0137796E" w14:textId="108F4EE0" w:rsidR="00956A92" w:rsidRPr="00AB1CC9" w:rsidRDefault="00AB1CC9" w:rsidP="00956A92">
      <w:pPr>
        <w:spacing w:before="120" w:line="240" w:lineRule="auto"/>
        <w:ind w:left="141" w:right="60" w:firstLine="0"/>
        <w:rPr>
          <w:b/>
          <w:i/>
          <w:iCs/>
        </w:rPr>
      </w:pPr>
      <w:r w:rsidRPr="00AB1CC9">
        <w:rPr>
          <w:b/>
          <w:i/>
          <w:iCs/>
        </w:rPr>
        <w:t>Eğitim ve Öğretim</w:t>
      </w:r>
    </w:p>
    <w:p w14:paraId="571A8526" w14:textId="011F7CF4" w:rsidR="00F743DB" w:rsidRPr="00F743DB" w:rsidRDefault="00F743DB">
      <w:pPr>
        <w:pStyle w:val="ListeParagraf"/>
        <w:numPr>
          <w:ilvl w:val="0"/>
          <w:numId w:val="2"/>
        </w:numPr>
        <w:spacing w:before="120" w:line="240" w:lineRule="auto"/>
        <w:ind w:right="60"/>
        <w:rPr>
          <w:bCs/>
        </w:rPr>
      </w:pPr>
      <w:r w:rsidRPr="00F743DB">
        <w:rPr>
          <w:bCs/>
        </w:rPr>
        <w:t>Programların Türkiye Yeterlilikler Çerçevesi ile uyumlu biçimde güncellenmesi ve müfredatın çağdaş ihtiyaçlara göre yapılandırılması</w:t>
      </w:r>
      <w:r w:rsidR="00956A92">
        <w:rPr>
          <w:bCs/>
        </w:rPr>
        <w:t>,</w:t>
      </w:r>
    </w:p>
    <w:p w14:paraId="665C0288" w14:textId="30094388" w:rsidR="00F743DB" w:rsidRPr="00F743DB" w:rsidRDefault="00F743DB">
      <w:pPr>
        <w:pStyle w:val="ListeParagraf"/>
        <w:numPr>
          <w:ilvl w:val="0"/>
          <w:numId w:val="2"/>
        </w:numPr>
        <w:spacing w:before="120" w:line="240" w:lineRule="auto"/>
        <w:ind w:right="60"/>
        <w:rPr>
          <w:bCs/>
        </w:rPr>
      </w:pPr>
      <w:r w:rsidRPr="00F743DB">
        <w:rPr>
          <w:bCs/>
        </w:rPr>
        <w:t>Genel kültür ders havuzunun yeni temalarla zenginleştirilmesi ve öğretmenlik uygulaması yönergelerinin standartlaştırılması</w:t>
      </w:r>
      <w:r w:rsidR="00956A92">
        <w:rPr>
          <w:bCs/>
        </w:rPr>
        <w:t>,</w:t>
      </w:r>
    </w:p>
    <w:p w14:paraId="72DA079A" w14:textId="6E70764C" w:rsidR="00F743DB" w:rsidRPr="00F743DB" w:rsidRDefault="00F743DB">
      <w:pPr>
        <w:pStyle w:val="ListeParagraf"/>
        <w:numPr>
          <w:ilvl w:val="0"/>
          <w:numId w:val="2"/>
        </w:numPr>
        <w:spacing w:before="120" w:line="240" w:lineRule="auto"/>
        <w:ind w:right="60"/>
        <w:rPr>
          <w:bCs/>
        </w:rPr>
      </w:pPr>
      <w:r w:rsidRPr="00F743DB">
        <w:rPr>
          <w:bCs/>
        </w:rPr>
        <w:t>AKTS iş yükü hesaplamalarının Bologna rehberine uygun biçimde yeniden düzenlenmesi</w:t>
      </w:r>
      <w:r w:rsidR="00956A92">
        <w:rPr>
          <w:bCs/>
        </w:rPr>
        <w:t>,</w:t>
      </w:r>
    </w:p>
    <w:p w14:paraId="316283E0" w14:textId="54EDCD87" w:rsidR="00F743DB" w:rsidRPr="00AB1CC9" w:rsidRDefault="00AB1CC9" w:rsidP="00F743DB">
      <w:pPr>
        <w:spacing w:before="120" w:line="240" w:lineRule="auto"/>
        <w:ind w:left="120" w:right="60" w:firstLine="0"/>
        <w:rPr>
          <w:b/>
          <w:i/>
          <w:iCs/>
        </w:rPr>
      </w:pPr>
      <w:r w:rsidRPr="00AB1CC9">
        <w:rPr>
          <w:b/>
          <w:i/>
          <w:iCs/>
        </w:rPr>
        <w:t>Araştırma ve Geliştirme</w:t>
      </w:r>
    </w:p>
    <w:p w14:paraId="1B00DF62" w14:textId="47FBFE50" w:rsidR="00F743DB" w:rsidRPr="00F743DB" w:rsidRDefault="00F743DB">
      <w:pPr>
        <w:pStyle w:val="ListeParagraf"/>
        <w:numPr>
          <w:ilvl w:val="0"/>
          <w:numId w:val="2"/>
        </w:numPr>
        <w:spacing w:before="120" w:line="240" w:lineRule="auto"/>
        <w:ind w:right="60"/>
        <w:rPr>
          <w:bCs/>
        </w:rPr>
      </w:pPr>
      <w:r w:rsidRPr="00F743DB">
        <w:rPr>
          <w:bCs/>
        </w:rPr>
        <w:t>Proje ve Ar-Ge komisyonunun kurulmasıyla araştırma süreçlerinin kurumsal zemine taşınmas</w:t>
      </w:r>
      <w:r>
        <w:rPr>
          <w:bCs/>
        </w:rPr>
        <w:t>ı</w:t>
      </w:r>
      <w:r w:rsidR="00956A92">
        <w:rPr>
          <w:bCs/>
        </w:rPr>
        <w:t>,</w:t>
      </w:r>
    </w:p>
    <w:p w14:paraId="3E3A9C9C" w14:textId="7D7121E2" w:rsidR="00F743DB" w:rsidRPr="00F743DB" w:rsidRDefault="00F743DB">
      <w:pPr>
        <w:pStyle w:val="ListeParagraf"/>
        <w:numPr>
          <w:ilvl w:val="0"/>
          <w:numId w:val="2"/>
        </w:numPr>
        <w:spacing w:before="120" w:line="240" w:lineRule="auto"/>
        <w:ind w:right="60"/>
        <w:rPr>
          <w:bCs/>
        </w:rPr>
      </w:pPr>
      <w:r w:rsidRPr="00F743DB">
        <w:rPr>
          <w:bCs/>
        </w:rPr>
        <w:t>Akademik teşvik ödülleri</w:t>
      </w:r>
      <w:r w:rsidR="00956A92">
        <w:rPr>
          <w:bCs/>
        </w:rPr>
        <w:t xml:space="preserve">, </w:t>
      </w:r>
      <w:r w:rsidRPr="00F743DB">
        <w:rPr>
          <w:bCs/>
        </w:rPr>
        <w:t>BAP temelli çalışmalar</w:t>
      </w:r>
      <w:r w:rsidR="00956A92">
        <w:rPr>
          <w:bCs/>
        </w:rPr>
        <w:t xml:space="preserve"> ve eğitimler ile</w:t>
      </w:r>
      <w:r w:rsidRPr="00F743DB">
        <w:rPr>
          <w:bCs/>
        </w:rPr>
        <w:t xml:space="preserve"> araştırma ekosisteminin desteklenmesi</w:t>
      </w:r>
      <w:r w:rsidR="00956A92">
        <w:rPr>
          <w:bCs/>
        </w:rPr>
        <w:t>,</w:t>
      </w:r>
    </w:p>
    <w:p w14:paraId="5D667DA4" w14:textId="33D5618A" w:rsidR="00F743DB" w:rsidRDefault="00F743DB">
      <w:pPr>
        <w:pStyle w:val="ListeParagraf"/>
        <w:numPr>
          <w:ilvl w:val="0"/>
          <w:numId w:val="2"/>
        </w:numPr>
        <w:spacing w:before="120" w:line="240" w:lineRule="auto"/>
        <w:ind w:right="60"/>
        <w:rPr>
          <w:bCs/>
        </w:rPr>
      </w:pPr>
      <w:r w:rsidRPr="00F743DB">
        <w:rPr>
          <w:bCs/>
        </w:rPr>
        <w:lastRenderedPageBreak/>
        <w:t>İl Millî Eğitim Müdürlüğü ve Sosyal Hizmetler gibi dış paydaşlarla imzalanan protokoller aracılığıyla güçlü iş birliklerinin geliştirilmes</w:t>
      </w:r>
      <w:r>
        <w:rPr>
          <w:bCs/>
        </w:rPr>
        <w:t>i</w:t>
      </w:r>
      <w:r w:rsidR="00956A92">
        <w:rPr>
          <w:bCs/>
        </w:rPr>
        <w:t>.</w:t>
      </w:r>
    </w:p>
    <w:p w14:paraId="0A28DACA" w14:textId="62B35E4B" w:rsidR="00956A92" w:rsidRPr="00AB1CC9" w:rsidRDefault="00AB1CC9" w:rsidP="00956A92">
      <w:pPr>
        <w:spacing w:before="120" w:line="240" w:lineRule="auto"/>
        <w:ind w:right="60"/>
        <w:rPr>
          <w:b/>
          <w:i/>
          <w:iCs/>
        </w:rPr>
      </w:pPr>
      <w:r w:rsidRPr="00AB1CC9">
        <w:rPr>
          <w:b/>
          <w:i/>
          <w:iCs/>
        </w:rPr>
        <w:t>Toplumsal Katkı</w:t>
      </w:r>
    </w:p>
    <w:p w14:paraId="4887D9D6" w14:textId="782DC366" w:rsidR="00F743DB" w:rsidRPr="00F743DB" w:rsidRDefault="00F743DB">
      <w:pPr>
        <w:pStyle w:val="ListeParagraf"/>
        <w:numPr>
          <w:ilvl w:val="0"/>
          <w:numId w:val="2"/>
        </w:numPr>
        <w:spacing w:before="120" w:line="240" w:lineRule="auto"/>
        <w:ind w:right="60"/>
        <w:rPr>
          <w:bCs/>
        </w:rPr>
      </w:pPr>
      <w:r w:rsidRPr="00F743DB">
        <w:rPr>
          <w:bCs/>
        </w:rPr>
        <w:t>Çocuk Şenliği, tiyatro etkinlikleri ve çok sayıda sosyal proje ile toplumsal katkının geniş kitlelere ulaştırılması</w:t>
      </w:r>
      <w:r w:rsidR="00956A92">
        <w:rPr>
          <w:bCs/>
        </w:rPr>
        <w:t>,</w:t>
      </w:r>
    </w:p>
    <w:p w14:paraId="2D0EA14A" w14:textId="0EAE1A44" w:rsidR="00CA1BF1" w:rsidRPr="00F743DB" w:rsidRDefault="00F743DB">
      <w:pPr>
        <w:pStyle w:val="ListeParagraf"/>
        <w:numPr>
          <w:ilvl w:val="0"/>
          <w:numId w:val="2"/>
        </w:numPr>
        <w:spacing w:before="120" w:line="240" w:lineRule="auto"/>
        <w:ind w:right="60"/>
        <w:rPr>
          <w:bCs/>
        </w:rPr>
      </w:pPr>
      <w:r w:rsidRPr="00F743DB">
        <w:rPr>
          <w:bCs/>
        </w:rPr>
        <w:t>Paydaş temelli yaklaşım sayesinde eğitim, araştırma ve toplumsal hizmet alanlarında uygulamaya dönük etkin performans sergilenmesi</w:t>
      </w:r>
      <w:r w:rsidR="00956A92">
        <w:rPr>
          <w:bCs/>
        </w:rPr>
        <w:t>.</w:t>
      </w:r>
    </w:p>
    <w:p w14:paraId="761937D3" w14:textId="7506EF81" w:rsidR="00CA1BF1" w:rsidRPr="00E90D07" w:rsidRDefault="00C05DEF" w:rsidP="00F743DB">
      <w:pPr>
        <w:spacing w:before="120" w:line="240" w:lineRule="auto"/>
        <w:ind w:left="120" w:right="60" w:firstLine="0"/>
        <w:rPr>
          <w:b/>
          <w:u w:val="single"/>
        </w:rPr>
      </w:pPr>
      <w:r w:rsidRPr="00E90D07">
        <w:rPr>
          <w:b/>
          <w:u w:val="single"/>
        </w:rPr>
        <w:t>Gelişmeye açık yönler:</w:t>
      </w:r>
    </w:p>
    <w:p w14:paraId="26627EF5" w14:textId="2738F08A" w:rsidR="00F743DB" w:rsidRPr="00F743DB" w:rsidRDefault="00F743DB">
      <w:pPr>
        <w:pStyle w:val="ListeParagraf"/>
        <w:numPr>
          <w:ilvl w:val="0"/>
          <w:numId w:val="3"/>
        </w:numPr>
        <w:spacing w:before="120"/>
        <w:ind w:right="60"/>
        <w:rPr>
          <w:lang w:val="tr-TR"/>
        </w:rPr>
      </w:pPr>
      <w:r w:rsidRPr="00F743DB">
        <w:rPr>
          <w:lang w:val="tr-TR"/>
        </w:rPr>
        <w:t>PUKÖ döngüsünün özellikle kontrol ve önlem alma aşamalarının yeterince işletilememesi</w:t>
      </w:r>
      <w:r w:rsidR="002548E4">
        <w:rPr>
          <w:lang w:val="tr-TR"/>
        </w:rPr>
        <w:t>,</w:t>
      </w:r>
    </w:p>
    <w:p w14:paraId="2009939F" w14:textId="4E709B20" w:rsidR="00F743DB" w:rsidRPr="00F743DB" w:rsidRDefault="00F743DB">
      <w:pPr>
        <w:pStyle w:val="ListeParagraf"/>
        <w:numPr>
          <w:ilvl w:val="0"/>
          <w:numId w:val="3"/>
        </w:numPr>
        <w:spacing w:before="120"/>
        <w:ind w:right="60"/>
        <w:rPr>
          <w:lang w:val="tr-TR"/>
        </w:rPr>
      </w:pPr>
      <w:r w:rsidRPr="00F743DB">
        <w:rPr>
          <w:lang w:val="tr-TR"/>
        </w:rPr>
        <w:t>Performans göstergelerinin sınırlı sayıda ve genel düzeyde tanımlanmış olması</w:t>
      </w:r>
      <w:r w:rsidR="002548E4">
        <w:rPr>
          <w:lang w:val="tr-TR"/>
        </w:rPr>
        <w:t>,</w:t>
      </w:r>
    </w:p>
    <w:p w14:paraId="2E99CB50" w14:textId="50FBEEEB" w:rsidR="00F743DB" w:rsidRPr="00F743DB" w:rsidRDefault="00F743DB">
      <w:pPr>
        <w:pStyle w:val="ListeParagraf"/>
        <w:numPr>
          <w:ilvl w:val="0"/>
          <w:numId w:val="3"/>
        </w:numPr>
        <w:spacing w:before="120"/>
        <w:ind w:right="60"/>
        <w:rPr>
          <w:lang w:val="tr-TR"/>
        </w:rPr>
      </w:pPr>
      <w:r w:rsidRPr="00F743DB">
        <w:rPr>
          <w:lang w:val="tr-TR"/>
        </w:rPr>
        <w:t>Etki ölçümüne yönelik sistematik ve sürdürülebilir mekanizmaların yeterince geliştirilememesi</w:t>
      </w:r>
      <w:r w:rsidR="002548E4">
        <w:rPr>
          <w:lang w:val="tr-TR"/>
        </w:rPr>
        <w:t>,</w:t>
      </w:r>
    </w:p>
    <w:p w14:paraId="5D198E2F" w14:textId="6C099478" w:rsidR="00F743DB" w:rsidRPr="00F743DB" w:rsidRDefault="00F743DB">
      <w:pPr>
        <w:pStyle w:val="ListeParagraf"/>
        <w:numPr>
          <w:ilvl w:val="0"/>
          <w:numId w:val="3"/>
        </w:numPr>
        <w:spacing w:before="120"/>
        <w:ind w:right="60"/>
        <w:rPr>
          <w:lang w:val="tr-TR"/>
        </w:rPr>
      </w:pPr>
      <w:r w:rsidRPr="00F743DB">
        <w:rPr>
          <w:lang w:val="tr-TR"/>
        </w:rPr>
        <w:t>Kalite süreçlerinde veri temelli izleme ve geri bildirim uygulamalarının kurumsal düzeyde standartlaştırılma ihtiyacı</w:t>
      </w:r>
      <w:r w:rsidR="002548E4">
        <w:rPr>
          <w:lang w:val="tr-TR"/>
        </w:rPr>
        <w:t>,</w:t>
      </w:r>
    </w:p>
    <w:p w14:paraId="38707DE9" w14:textId="4691BD66" w:rsidR="00F743DB" w:rsidRPr="00F743DB" w:rsidRDefault="00F743DB">
      <w:pPr>
        <w:pStyle w:val="ListeParagraf"/>
        <w:numPr>
          <w:ilvl w:val="0"/>
          <w:numId w:val="3"/>
        </w:numPr>
        <w:spacing w:before="120"/>
        <w:ind w:right="60"/>
        <w:rPr>
          <w:lang w:val="tr-TR"/>
        </w:rPr>
      </w:pPr>
      <w:r w:rsidRPr="00F743DB">
        <w:rPr>
          <w:lang w:val="tr-TR"/>
        </w:rPr>
        <w:t>Yapılan faaliyetlerin uzun vadeli çıktılarının ve öğrenme kazanımlarının izlenmesine yönelik ölçme araçlarının sınırlılığı</w:t>
      </w:r>
      <w:r w:rsidR="002548E4">
        <w:rPr>
          <w:lang w:val="tr-TR"/>
        </w:rPr>
        <w:t>,</w:t>
      </w:r>
    </w:p>
    <w:p w14:paraId="4E9B2F82" w14:textId="601BCAFE" w:rsidR="00F743DB" w:rsidRPr="00F743DB" w:rsidRDefault="00F743DB">
      <w:pPr>
        <w:pStyle w:val="ListeParagraf"/>
        <w:numPr>
          <w:ilvl w:val="0"/>
          <w:numId w:val="3"/>
        </w:numPr>
        <w:spacing w:before="120"/>
        <w:ind w:right="60"/>
        <w:rPr>
          <w:lang w:val="tr-TR"/>
        </w:rPr>
      </w:pPr>
      <w:r w:rsidRPr="00F743DB">
        <w:rPr>
          <w:lang w:val="tr-TR"/>
        </w:rPr>
        <w:t>Paydaş geri bildirimlerinin karar alma süreçlerine yansıtılmasında daha yapılandırılmış yöntemlere duyulan gereksinim</w:t>
      </w:r>
      <w:r w:rsidR="002548E4">
        <w:rPr>
          <w:lang w:val="tr-TR"/>
        </w:rPr>
        <w:t>.</w:t>
      </w:r>
    </w:p>
    <w:p w14:paraId="7894CB71" w14:textId="77777777" w:rsidR="00CA1BF1" w:rsidRPr="00E90D07" w:rsidRDefault="00CA1BF1">
      <w:pPr>
        <w:spacing w:before="120"/>
        <w:ind w:left="120" w:right="60" w:firstLine="0"/>
      </w:pPr>
    </w:p>
    <w:p w14:paraId="7F4DB0DF" w14:textId="77777777" w:rsidR="00CA1BF1" w:rsidRPr="00E90D07" w:rsidRDefault="00CA1BF1">
      <w:pPr>
        <w:pBdr>
          <w:top w:val="nil"/>
          <w:left w:val="nil"/>
          <w:bottom w:val="nil"/>
          <w:right w:val="nil"/>
          <w:between w:val="nil"/>
        </w:pBdr>
        <w:spacing w:line="360" w:lineRule="auto"/>
        <w:ind w:left="0" w:firstLine="0"/>
        <w:rPr>
          <w:i/>
        </w:rPr>
      </w:pPr>
    </w:p>
    <w:sectPr w:rsidR="00CA1BF1" w:rsidRPr="00E90D07">
      <w:headerReference w:type="even" r:id="rId306"/>
      <w:headerReference w:type="default" r:id="rId307"/>
      <w:footerReference w:type="even" r:id="rId308"/>
      <w:footerReference w:type="default" r:id="rId309"/>
      <w:headerReference w:type="first" r:id="rId310"/>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F805C" w14:textId="77777777" w:rsidR="0077579F" w:rsidRDefault="0077579F">
      <w:pPr>
        <w:spacing w:after="0" w:line="240" w:lineRule="auto"/>
      </w:pPr>
      <w:r>
        <w:separator/>
      </w:r>
    </w:p>
  </w:endnote>
  <w:endnote w:type="continuationSeparator" w:id="0">
    <w:p w14:paraId="30E25A2F" w14:textId="77777777" w:rsidR="0077579F" w:rsidRDefault="00775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embedRegular r:id="rId1" w:fontKey="{D060EDFA-486F-4386-8543-2DABD98EF708}"/>
  </w:font>
  <w:font w:name="Tahoma">
    <w:panose1 w:val="020B0604030504040204"/>
    <w:charset w:val="A2"/>
    <w:family w:val="swiss"/>
    <w:pitch w:val="variable"/>
    <w:sig w:usb0="E1002EFF" w:usb1="C000605B" w:usb2="00000029" w:usb3="00000000" w:csb0="000101FF" w:csb1="00000000"/>
    <w:embedRegular r:id="rId2" w:fontKey="{1483FF92-8914-4DC0-A2A5-37A3CD9BAB3E}"/>
  </w:font>
  <w:font w:name="Calibri">
    <w:panose1 w:val="020F0502020204030204"/>
    <w:charset w:val="A2"/>
    <w:family w:val="swiss"/>
    <w:pitch w:val="variable"/>
    <w:sig w:usb0="E4002EFF" w:usb1="C000247B" w:usb2="00000009" w:usb3="00000000" w:csb0="000001FF" w:csb1="00000000"/>
    <w:embedRegular r:id="rId3" w:fontKey="{ADF73B0F-90F8-4731-AC2B-9749CE616B9A}"/>
    <w:embedBold r:id="rId4" w:fontKey="{B1AA4BDF-F2C8-472C-9C14-813D6CA0EC93}"/>
    <w:embedItalic r:id="rId5" w:fontKey="{CD53A3A9-55F8-4005-874A-E0C277C144CA}"/>
    <w:embedBoldItalic r:id="rId6" w:fontKey="{F17E1EF7-8F8A-447D-BAFB-136ED8153AA5}"/>
  </w:font>
  <w:font w:name="Georgia">
    <w:panose1 w:val="02040502050405020303"/>
    <w:charset w:val="A2"/>
    <w:family w:val="roman"/>
    <w:pitch w:val="variable"/>
    <w:sig w:usb0="00000287" w:usb1="00000000" w:usb2="00000000" w:usb3="00000000" w:csb0="0000009F" w:csb1="00000000"/>
    <w:embedRegular r:id="rId7" w:fontKey="{F57998DE-D791-4665-B7BF-1EEE064EC0EF}"/>
    <w:embedItalic r:id="rId8" w:fontKey="{5EB9E54E-1163-4285-B47C-0C093343DD89}"/>
  </w:font>
  <w:font w:name="Consolas">
    <w:panose1 w:val="020B0609020204030204"/>
    <w:charset w:val="A2"/>
    <w:family w:val="modern"/>
    <w:pitch w:val="fixed"/>
    <w:sig w:usb0="E00006FF" w:usb1="0000FCFF" w:usb2="00000001" w:usb3="00000000" w:csb0="0000019F" w:csb1="00000000"/>
    <w:embedRegular r:id="rId9" w:fontKey="{BA33FA88-649C-435B-86C7-205B80914F65}"/>
    <w:embedBold r:id="rId10" w:fontKey="{5A01710A-34DC-487F-A440-175BD9DAB3E3}"/>
    <w:embedItalic r:id="rId11" w:fontKey="{5FB4C76B-BBCD-467C-9E9E-9113F40EE17C}"/>
    <w:embedBoldItalic r:id="rId12" w:fontKey="{A1549C22-1705-4A28-9994-3179F3D3BE62}"/>
  </w:font>
  <w:font w:name="Aptos">
    <w:charset w:val="00"/>
    <w:family w:val="swiss"/>
    <w:pitch w:val="variable"/>
    <w:sig w:usb0="20000287" w:usb1="00000003" w:usb2="00000000" w:usb3="00000000" w:csb0="0000019F" w:csb1="00000000"/>
    <w:embedRegular r:id="rId13" w:fontKey="{E3C46726-7189-4206-BD20-CE5426A478A4}"/>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D5CC8" w14:textId="77777777" w:rsidR="00507200" w:rsidRDefault="00507200">
    <w:pPr>
      <w:spacing w:after="1133" w:line="259" w:lineRule="auto"/>
      <w:ind w:left="0" w:firstLine="0"/>
      <w:jc w:val="right"/>
    </w:pPr>
    <w:r>
      <w:fldChar w:fldCharType="begin"/>
    </w:r>
    <w:r>
      <w:instrText>PAGE</w:instrText>
    </w:r>
    <w:r>
      <w:fldChar w:fldCharType="end"/>
    </w:r>
  </w:p>
  <w:p w14:paraId="2A7D3894"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4B43A" w14:textId="2205CFAA" w:rsidR="00507200" w:rsidRDefault="0050720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A662D9">
      <w:rPr>
        <w:rFonts w:ascii="Calibri" w:eastAsia="Calibri" w:hAnsi="Calibri" w:cs="Calibri"/>
        <w:noProof/>
        <w:color w:val="000000"/>
        <w:sz w:val="21"/>
        <w:szCs w:val="21"/>
      </w:rPr>
      <w:t>4</w:t>
    </w:r>
    <w:r>
      <w:rPr>
        <w:rFonts w:ascii="Calibri" w:eastAsia="Calibri" w:hAnsi="Calibri" w:cs="Calibri"/>
        <w:color w:val="000000"/>
        <w:sz w:val="21"/>
        <w:szCs w:val="21"/>
      </w:rPr>
      <w:fldChar w:fldCharType="end"/>
    </w:r>
  </w:p>
  <w:p w14:paraId="7592EC0F" w14:textId="77777777" w:rsidR="00507200" w:rsidRDefault="00507200">
    <w:pPr>
      <w:spacing w:after="0" w:line="259" w:lineRule="auto"/>
      <w:ind w:left="-1076"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286F5" w14:textId="77777777" w:rsidR="0077579F" w:rsidRDefault="0077579F">
      <w:pPr>
        <w:spacing w:after="0" w:line="240" w:lineRule="auto"/>
      </w:pPr>
      <w:r>
        <w:separator/>
      </w:r>
    </w:p>
  </w:footnote>
  <w:footnote w:type="continuationSeparator" w:id="0">
    <w:p w14:paraId="619D2F6A" w14:textId="77777777" w:rsidR="0077579F" w:rsidRDefault="007757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506D4"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223C2" w14:textId="77777777" w:rsidR="00507200" w:rsidRDefault="00507200">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6EF9"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C01FA"/>
    <w:multiLevelType w:val="hybridMultilevel"/>
    <w:tmpl w:val="76341724"/>
    <w:lvl w:ilvl="0" w:tplc="2BDC0970">
      <w:start w:val="2"/>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1A9C054B"/>
    <w:multiLevelType w:val="hybridMultilevel"/>
    <w:tmpl w:val="39A4A450"/>
    <w:lvl w:ilvl="0" w:tplc="5E569BEC">
      <w:start w:val="17"/>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2F20095C"/>
    <w:multiLevelType w:val="hybridMultilevel"/>
    <w:tmpl w:val="280EFC40"/>
    <w:lvl w:ilvl="0" w:tplc="C9042E40">
      <w:start w:val="1"/>
      <w:numFmt w:val="decimal"/>
      <w:lvlText w:val="%1."/>
      <w:lvlJc w:val="left"/>
      <w:pPr>
        <w:ind w:left="501" w:hanging="360"/>
      </w:pPr>
      <w:rPr>
        <w:rFonts w:hint="default"/>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3">
    <w:nsid w:val="4AA61880"/>
    <w:multiLevelType w:val="hybridMultilevel"/>
    <w:tmpl w:val="4E5EDBC0"/>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4">
    <w:nsid w:val="519A3495"/>
    <w:multiLevelType w:val="hybridMultilevel"/>
    <w:tmpl w:val="E558EFC8"/>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BF1"/>
    <w:rsid w:val="00002AFA"/>
    <w:rsid w:val="00013CD3"/>
    <w:rsid w:val="00014F4E"/>
    <w:rsid w:val="000151EA"/>
    <w:rsid w:val="000224C8"/>
    <w:rsid w:val="00035965"/>
    <w:rsid w:val="0006338D"/>
    <w:rsid w:val="00065C31"/>
    <w:rsid w:val="00065DDE"/>
    <w:rsid w:val="00066C2F"/>
    <w:rsid w:val="000A7608"/>
    <w:rsid w:val="000C46E1"/>
    <w:rsid w:val="000C5FCA"/>
    <w:rsid w:val="000D7D8A"/>
    <w:rsid w:val="000E3A04"/>
    <w:rsid w:val="000E41D0"/>
    <w:rsid w:val="000F295D"/>
    <w:rsid w:val="000F2F95"/>
    <w:rsid w:val="00106B20"/>
    <w:rsid w:val="00112BFC"/>
    <w:rsid w:val="00117F93"/>
    <w:rsid w:val="0014142C"/>
    <w:rsid w:val="00174003"/>
    <w:rsid w:val="00175995"/>
    <w:rsid w:val="00182554"/>
    <w:rsid w:val="001F73BB"/>
    <w:rsid w:val="00202C53"/>
    <w:rsid w:val="002135F7"/>
    <w:rsid w:val="002237CA"/>
    <w:rsid w:val="002312D7"/>
    <w:rsid w:val="00236995"/>
    <w:rsid w:val="002548E4"/>
    <w:rsid w:val="00255DAF"/>
    <w:rsid w:val="00261E5B"/>
    <w:rsid w:val="00297A41"/>
    <w:rsid w:val="002A13FD"/>
    <w:rsid w:val="002A2380"/>
    <w:rsid w:val="002B6943"/>
    <w:rsid w:val="002C114D"/>
    <w:rsid w:val="002D1C0C"/>
    <w:rsid w:val="002D4F4C"/>
    <w:rsid w:val="00300D8A"/>
    <w:rsid w:val="003138A4"/>
    <w:rsid w:val="0032467B"/>
    <w:rsid w:val="0034519A"/>
    <w:rsid w:val="003529C8"/>
    <w:rsid w:val="00370435"/>
    <w:rsid w:val="0037450E"/>
    <w:rsid w:val="003B1318"/>
    <w:rsid w:val="003D3C8A"/>
    <w:rsid w:val="003E0047"/>
    <w:rsid w:val="00405EE6"/>
    <w:rsid w:val="00410F10"/>
    <w:rsid w:val="00437295"/>
    <w:rsid w:val="00437794"/>
    <w:rsid w:val="004379EE"/>
    <w:rsid w:val="00444F65"/>
    <w:rsid w:val="004452AB"/>
    <w:rsid w:val="004612C3"/>
    <w:rsid w:val="00463622"/>
    <w:rsid w:val="00471A5B"/>
    <w:rsid w:val="00471F63"/>
    <w:rsid w:val="00484629"/>
    <w:rsid w:val="004900C3"/>
    <w:rsid w:val="004C1BCB"/>
    <w:rsid w:val="004C478E"/>
    <w:rsid w:val="004D5561"/>
    <w:rsid w:val="004F1EB5"/>
    <w:rsid w:val="004F5AB0"/>
    <w:rsid w:val="00507200"/>
    <w:rsid w:val="00524A5C"/>
    <w:rsid w:val="00532F59"/>
    <w:rsid w:val="00545FC6"/>
    <w:rsid w:val="0054770F"/>
    <w:rsid w:val="005539FE"/>
    <w:rsid w:val="005812F5"/>
    <w:rsid w:val="00587222"/>
    <w:rsid w:val="00590353"/>
    <w:rsid w:val="005919CD"/>
    <w:rsid w:val="005A39B1"/>
    <w:rsid w:val="005A4A5A"/>
    <w:rsid w:val="005B0A4F"/>
    <w:rsid w:val="005D0D52"/>
    <w:rsid w:val="005D5ACC"/>
    <w:rsid w:val="005D63F2"/>
    <w:rsid w:val="005F2E4D"/>
    <w:rsid w:val="006126A6"/>
    <w:rsid w:val="0061475A"/>
    <w:rsid w:val="006215F0"/>
    <w:rsid w:val="00632C73"/>
    <w:rsid w:val="00670E35"/>
    <w:rsid w:val="0069063D"/>
    <w:rsid w:val="00692E91"/>
    <w:rsid w:val="006B5D46"/>
    <w:rsid w:val="006D0FFF"/>
    <w:rsid w:val="006F61E4"/>
    <w:rsid w:val="00715AFA"/>
    <w:rsid w:val="00726523"/>
    <w:rsid w:val="00761692"/>
    <w:rsid w:val="007700EB"/>
    <w:rsid w:val="0077579F"/>
    <w:rsid w:val="00781A49"/>
    <w:rsid w:val="00785DE4"/>
    <w:rsid w:val="0079454A"/>
    <w:rsid w:val="00795531"/>
    <w:rsid w:val="00796370"/>
    <w:rsid w:val="007A76B7"/>
    <w:rsid w:val="007B5B2E"/>
    <w:rsid w:val="007E1B0F"/>
    <w:rsid w:val="007F263E"/>
    <w:rsid w:val="00803CD3"/>
    <w:rsid w:val="0081028D"/>
    <w:rsid w:val="008145DF"/>
    <w:rsid w:val="00845961"/>
    <w:rsid w:val="00853467"/>
    <w:rsid w:val="008669A6"/>
    <w:rsid w:val="00871765"/>
    <w:rsid w:val="008A2926"/>
    <w:rsid w:val="008A72AB"/>
    <w:rsid w:val="008B51B6"/>
    <w:rsid w:val="008D35EE"/>
    <w:rsid w:val="008F61BA"/>
    <w:rsid w:val="009041E9"/>
    <w:rsid w:val="00910E9B"/>
    <w:rsid w:val="0091142F"/>
    <w:rsid w:val="0091213F"/>
    <w:rsid w:val="00912BEE"/>
    <w:rsid w:val="00946083"/>
    <w:rsid w:val="00956A92"/>
    <w:rsid w:val="00964889"/>
    <w:rsid w:val="00972A5D"/>
    <w:rsid w:val="00972DCD"/>
    <w:rsid w:val="00984A5C"/>
    <w:rsid w:val="009972E7"/>
    <w:rsid w:val="009A30BF"/>
    <w:rsid w:val="009E2A7A"/>
    <w:rsid w:val="009E536D"/>
    <w:rsid w:val="009E6347"/>
    <w:rsid w:val="009E6D3E"/>
    <w:rsid w:val="00A51AF0"/>
    <w:rsid w:val="00A662D9"/>
    <w:rsid w:val="00A76854"/>
    <w:rsid w:val="00A92876"/>
    <w:rsid w:val="00AB1CC9"/>
    <w:rsid w:val="00AB5B13"/>
    <w:rsid w:val="00AC2458"/>
    <w:rsid w:val="00B11490"/>
    <w:rsid w:val="00B167F0"/>
    <w:rsid w:val="00B50B1E"/>
    <w:rsid w:val="00B70154"/>
    <w:rsid w:val="00B87B4F"/>
    <w:rsid w:val="00B90142"/>
    <w:rsid w:val="00BB2004"/>
    <w:rsid w:val="00BE3247"/>
    <w:rsid w:val="00BE3A91"/>
    <w:rsid w:val="00BE4E23"/>
    <w:rsid w:val="00C05DEF"/>
    <w:rsid w:val="00C1567E"/>
    <w:rsid w:val="00C509E4"/>
    <w:rsid w:val="00C604C8"/>
    <w:rsid w:val="00C621A6"/>
    <w:rsid w:val="00C65E46"/>
    <w:rsid w:val="00C87083"/>
    <w:rsid w:val="00C872F4"/>
    <w:rsid w:val="00CA0154"/>
    <w:rsid w:val="00CA1BF1"/>
    <w:rsid w:val="00CA2E0C"/>
    <w:rsid w:val="00CB63F4"/>
    <w:rsid w:val="00CC22CB"/>
    <w:rsid w:val="00CC59A3"/>
    <w:rsid w:val="00CD0970"/>
    <w:rsid w:val="00CD3D7C"/>
    <w:rsid w:val="00CF6258"/>
    <w:rsid w:val="00CF6296"/>
    <w:rsid w:val="00D06EE8"/>
    <w:rsid w:val="00D23F9E"/>
    <w:rsid w:val="00D6637A"/>
    <w:rsid w:val="00D80EAF"/>
    <w:rsid w:val="00D84EAA"/>
    <w:rsid w:val="00D90D35"/>
    <w:rsid w:val="00D96C2C"/>
    <w:rsid w:val="00DF358D"/>
    <w:rsid w:val="00DF5CBC"/>
    <w:rsid w:val="00E16726"/>
    <w:rsid w:val="00E64E49"/>
    <w:rsid w:val="00E74B16"/>
    <w:rsid w:val="00E850EF"/>
    <w:rsid w:val="00E87F09"/>
    <w:rsid w:val="00E90D07"/>
    <w:rsid w:val="00E96410"/>
    <w:rsid w:val="00EA1575"/>
    <w:rsid w:val="00EA2287"/>
    <w:rsid w:val="00EB0FEF"/>
    <w:rsid w:val="00EB32E1"/>
    <w:rsid w:val="00EC04C1"/>
    <w:rsid w:val="00EC30E6"/>
    <w:rsid w:val="00EC4021"/>
    <w:rsid w:val="00F019CA"/>
    <w:rsid w:val="00F02146"/>
    <w:rsid w:val="00F06271"/>
    <w:rsid w:val="00F11991"/>
    <w:rsid w:val="00F17604"/>
    <w:rsid w:val="00F33B58"/>
    <w:rsid w:val="00F554C2"/>
    <w:rsid w:val="00F6652E"/>
    <w:rsid w:val="00F72D35"/>
    <w:rsid w:val="00F743DB"/>
    <w:rsid w:val="00F97940"/>
    <w:rsid w:val="00FD676E"/>
    <w:rsid w:val="00FE0574"/>
    <w:rsid w:val="00FE5C55"/>
    <w:rsid w:val="00FF04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rsid w:val="00065C31"/>
    <w:pPr>
      <w:keepNext/>
      <w:keepLines/>
      <w:pBdr>
        <w:top w:val="nil"/>
        <w:left w:val="nil"/>
        <w:bottom w:val="nil"/>
        <w:right w:val="nil"/>
        <w:between w:val="nil"/>
      </w:pBdr>
      <w:spacing w:after="234"/>
      <w:outlineLvl w:val="2"/>
    </w:pPr>
    <w:rPr>
      <w:b/>
      <w:color w:val="000000"/>
    </w:rPr>
  </w:style>
  <w:style w:type="paragraph" w:styleId="Balk4">
    <w:name w:val="heading 4"/>
    <w:basedOn w:val="Normal"/>
    <w:next w:val="Normal"/>
    <w:uiPriority w:val="9"/>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paragraph" w:styleId="Balk8">
    <w:name w:val="heading 8"/>
    <w:basedOn w:val="Normal"/>
    <w:next w:val="GvdeMetni"/>
    <w:link w:val="Balk8Char"/>
    <w:uiPriority w:val="9"/>
    <w:unhideWhenUsed/>
    <w:qFormat/>
    <w:rsid w:val="00E96410"/>
    <w:pPr>
      <w:keepNext/>
      <w:keepLines/>
      <w:spacing w:before="200" w:after="0" w:line="240" w:lineRule="auto"/>
      <w:ind w:left="0" w:firstLine="0"/>
      <w:jc w:val="left"/>
      <w:outlineLvl w:val="7"/>
    </w:pPr>
    <w:rPr>
      <w:rFonts w:asciiTheme="majorHAnsi" w:eastAsiaTheme="majorEastAsia" w:hAnsiTheme="majorHAnsi" w:cstheme="majorBidi"/>
      <w:color w:val="5B9BD5" w:themeColor="accent1"/>
      <w:lang w:val="en-US" w:eastAsia="en-US"/>
    </w:rPr>
  </w:style>
  <w:style w:type="paragraph" w:styleId="Balk9">
    <w:name w:val="heading 9"/>
    <w:basedOn w:val="Normal"/>
    <w:next w:val="GvdeMetni"/>
    <w:link w:val="Balk9Char"/>
    <w:uiPriority w:val="9"/>
    <w:unhideWhenUsed/>
    <w:qFormat/>
    <w:rsid w:val="00E96410"/>
    <w:pPr>
      <w:keepNext/>
      <w:keepLines/>
      <w:spacing w:before="200" w:after="0" w:line="240" w:lineRule="auto"/>
      <w:ind w:left="0" w:firstLine="0"/>
      <w:jc w:val="left"/>
      <w:outlineLvl w:val="8"/>
    </w:pPr>
    <w:rPr>
      <w:rFonts w:asciiTheme="majorHAnsi" w:eastAsiaTheme="majorEastAsia" w:hAnsiTheme="majorHAnsi" w:cstheme="majorBidi"/>
      <w:color w:val="5B9BD5" w:themeColor="accent1"/>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bilgi Char"/>
    <w:basedOn w:val="VarsaylanParagrafYazTipi"/>
    <w:link w:val="Altbilgi"/>
    <w:uiPriority w:val="99"/>
    <w:rsid w:val="00FD0ABC"/>
    <w:rPr>
      <w:rFonts w:eastAsiaTheme="minorHAnsi"/>
      <w:sz w:val="21"/>
      <w:szCs w:val="21"/>
    </w:rPr>
  </w:style>
  <w:style w:type="paragraph" w:styleId="TBal">
    <w:name w:val="TOC Heading"/>
    <w:next w:val="Normal"/>
    <w:uiPriority w:val="39"/>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customStyle="1" w:styleId="GridTable4Accent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PlainTable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8Char">
    <w:name w:val="Başlık 8 Char"/>
    <w:basedOn w:val="VarsaylanParagrafYazTipi"/>
    <w:link w:val="Balk8"/>
    <w:uiPriority w:val="9"/>
    <w:rsid w:val="00E96410"/>
    <w:rPr>
      <w:rFonts w:asciiTheme="majorHAnsi" w:eastAsiaTheme="majorEastAsia" w:hAnsiTheme="majorHAnsi" w:cstheme="majorBidi"/>
      <w:color w:val="5B9BD5" w:themeColor="accent1"/>
      <w:lang w:val="en-US" w:eastAsia="en-US"/>
    </w:rPr>
  </w:style>
  <w:style w:type="character" w:customStyle="1" w:styleId="Balk9Char">
    <w:name w:val="Başlık 9 Char"/>
    <w:basedOn w:val="VarsaylanParagrafYazTipi"/>
    <w:link w:val="Balk9"/>
    <w:uiPriority w:val="9"/>
    <w:rsid w:val="00E96410"/>
    <w:rPr>
      <w:rFonts w:asciiTheme="majorHAnsi" w:eastAsiaTheme="majorEastAsia" w:hAnsiTheme="majorHAnsi" w:cstheme="majorBidi"/>
      <w:color w:val="5B9BD5" w:themeColor="accent1"/>
      <w:lang w:val="en-US" w:eastAsia="en-US"/>
    </w:rPr>
  </w:style>
  <w:style w:type="paragraph" w:styleId="GvdeMetni">
    <w:name w:val="Body Text"/>
    <w:basedOn w:val="Normal"/>
    <w:link w:val="GvdeMetniChar"/>
    <w:qFormat/>
    <w:rsid w:val="00E96410"/>
    <w:pPr>
      <w:spacing w:before="180" w:after="180" w:line="240" w:lineRule="auto"/>
      <w:ind w:left="0" w:firstLine="0"/>
      <w:jc w:val="left"/>
    </w:pPr>
    <w:rPr>
      <w:rFonts w:asciiTheme="minorHAnsi" w:eastAsiaTheme="minorHAnsi" w:hAnsiTheme="minorHAnsi" w:cstheme="minorBidi"/>
      <w:lang w:val="en-US" w:eastAsia="en-US"/>
    </w:rPr>
  </w:style>
  <w:style w:type="character" w:customStyle="1" w:styleId="GvdeMetniChar">
    <w:name w:val="Gövde Metni Char"/>
    <w:basedOn w:val="VarsaylanParagrafYazTipi"/>
    <w:link w:val="GvdeMetni"/>
    <w:rsid w:val="00E96410"/>
    <w:rPr>
      <w:rFonts w:asciiTheme="minorHAnsi" w:eastAsiaTheme="minorHAnsi" w:hAnsiTheme="minorHAnsi" w:cstheme="minorBidi"/>
      <w:lang w:val="en-US" w:eastAsia="en-US"/>
    </w:rPr>
  </w:style>
  <w:style w:type="paragraph" w:customStyle="1" w:styleId="FirstParagraph">
    <w:name w:val="First Paragraph"/>
    <w:basedOn w:val="GvdeMetni"/>
    <w:next w:val="GvdeMetni"/>
    <w:qFormat/>
    <w:rsid w:val="00E96410"/>
  </w:style>
  <w:style w:type="paragraph" w:customStyle="1" w:styleId="Compact">
    <w:name w:val="Compact"/>
    <w:basedOn w:val="GvdeMetni"/>
    <w:qFormat/>
    <w:rsid w:val="00E96410"/>
    <w:pPr>
      <w:spacing w:before="36" w:after="36"/>
    </w:pPr>
  </w:style>
  <w:style w:type="paragraph" w:customStyle="1" w:styleId="Author">
    <w:name w:val="Author"/>
    <w:next w:val="GvdeMetni"/>
    <w:qFormat/>
    <w:rsid w:val="00E96410"/>
    <w:pPr>
      <w:keepNext/>
      <w:keepLines/>
      <w:spacing w:after="200" w:line="240" w:lineRule="auto"/>
      <w:ind w:left="0" w:firstLine="0"/>
      <w:jc w:val="center"/>
    </w:pPr>
    <w:rPr>
      <w:rFonts w:asciiTheme="minorHAnsi" w:eastAsiaTheme="minorHAnsi" w:hAnsiTheme="minorHAnsi" w:cstheme="minorBidi"/>
      <w:lang w:val="en-US" w:eastAsia="en-US"/>
    </w:rPr>
  </w:style>
  <w:style w:type="paragraph" w:styleId="Tarih">
    <w:name w:val="Date"/>
    <w:next w:val="GvdeMetni"/>
    <w:link w:val="TarihChar"/>
    <w:qFormat/>
    <w:rsid w:val="00E96410"/>
    <w:pPr>
      <w:keepNext/>
      <w:keepLines/>
      <w:spacing w:after="200" w:line="240" w:lineRule="auto"/>
      <w:ind w:left="0" w:firstLine="0"/>
      <w:jc w:val="center"/>
    </w:pPr>
    <w:rPr>
      <w:rFonts w:asciiTheme="minorHAnsi" w:eastAsiaTheme="minorHAnsi" w:hAnsiTheme="minorHAnsi" w:cstheme="minorBidi"/>
      <w:lang w:val="en-US" w:eastAsia="en-US"/>
    </w:rPr>
  </w:style>
  <w:style w:type="character" w:customStyle="1" w:styleId="TarihChar">
    <w:name w:val="Tarih Char"/>
    <w:basedOn w:val="VarsaylanParagrafYazTipi"/>
    <w:link w:val="Tarih"/>
    <w:rsid w:val="00E96410"/>
    <w:rPr>
      <w:rFonts w:asciiTheme="minorHAnsi" w:eastAsiaTheme="minorHAnsi" w:hAnsiTheme="minorHAnsi" w:cstheme="minorBidi"/>
      <w:lang w:val="en-US" w:eastAsia="en-US"/>
    </w:rPr>
  </w:style>
  <w:style w:type="paragraph" w:customStyle="1" w:styleId="Abstract">
    <w:name w:val="Abstract"/>
    <w:basedOn w:val="Normal"/>
    <w:next w:val="GvdeMetni"/>
    <w:qFormat/>
    <w:rsid w:val="00E96410"/>
    <w:pPr>
      <w:keepNext/>
      <w:keepLines/>
      <w:spacing w:before="300" w:after="300" w:line="240" w:lineRule="auto"/>
      <w:ind w:left="0" w:firstLine="0"/>
      <w:jc w:val="left"/>
    </w:pPr>
    <w:rPr>
      <w:rFonts w:asciiTheme="minorHAnsi" w:eastAsiaTheme="minorHAnsi" w:hAnsiTheme="minorHAnsi" w:cstheme="minorBidi"/>
      <w:sz w:val="20"/>
      <w:szCs w:val="20"/>
      <w:lang w:val="en-US" w:eastAsia="en-US"/>
    </w:rPr>
  </w:style>
  <w:style w:type="paragraph" w:styleId="Kaynaka">
    <w:name w:val="Bibliography"/>
    <w:basedOn w:val="Normal"/>
    <w:qFormat/>
    <w:rsid w:val="00E96410"/>
    <w:pPr>
      <w:spacing w:after="200" w:line="240" w:lineRule="auto"/>
      <w:ind w:left="0" w:firstLine="0"/>
      <w:jc w:val="left"/>
    </w:pPr>
    <w:rPr>
      <w:rFonts w:asciiTheme="minorHAnsi" w:eastAsiaTheme="minorHAnsi" w:hAnsiTheme="minorHAnsi" w:cstheme="minorBidi"/>
      <w:lang w:val="en-US" w:eastAsia="en-US"/>
    </w:rPr>
  </w:style>
  <w:style w:type="paragraph" w:styleId="bekMetni">
    <w:name w:val="Block Text"/>
    <w:basedOn w:val="GvdeMetni"/>
    <w:next w:val="GvdeMetni"/>
    <w:uiPriority w:val="9"/>
    <w:unhideWhenUsed/>
    <w:qFormat/>
    <w:rsid w:val="00E96410"/>
    <w:pPr>
      <w:spacing w:before="100" w:after="100"/>
      <w:ind w:left="480" w:right="480"/>
    </w:pPr>
  </w:style>
  <w:style w:type="paragraph" w:styleId="DipnotMetni">
    <w:name w:val="footnote text"/>
    <w:basedOn w:val="Normal"/>
    <w:link w:val="DipnotMetniChar"/>
    <w:uiPriority w:val="9"/>
    <w:unhideWhenUsed/>
    <w:qFormat/>
    <w:rsid w:val="00E96410"/>
    <w:pPr>
      <w:spacing w:after="200" w:line="240" w:lineRule="auto"/>
      <w:ind w:left="0" w:firstLine="0"/>
      <w:jc w:val="left"/>
    </w:pPr>
    <w:rPr>
      <w:rFonts w:asciiTheme="minorHAnsi" w:eastAsiaTheme="minorHAnsi" w:hAnsiTheme="minorHAnsi" w:cstheme="minorBidi"/>
      <w:lang w:val="en-US" w:eastAsia="en-US"/>
    </w:rPr>
  </w:style>
  <w:style w:type="character" w:customStyle="1" w:styleId="DipnotMetniChar">
    <w:name w:val="Dipnot Metni Char"/>
    <w:basedOn w:val="VarsaylanParagrafYazTipi"/>
    <w:link w:val="DipnotMetni"/>
    <w:uiPriority w:val="9"/>
    <w:rsid w:val="00E96410"/>
    <w:rPr>
      <w:rFonts w:asciiTheme="minorHAnsi" w:eastAsiaTheme="minorHAnsi" w:hAnsiTheme="minorHAnsi" w:cstheme="minorBidi"/>
      <w:lang w:val="en-US" w:eastAsia="en-US"/>
    </w:rPr>
  </w:style>
  <w:style w:type="table" w:customStyle="1" w:styleId="Table">
    <w:name w:val="Table"/>
    <w:semiHidden/>
    <w:unhideWhenUsed/>
    <w:qFormat/>
    <w:rsid w:val="00E96410"/>
    <w:pPr>
      <w:spacing w:after="200" w:line="240" w:lineRule="auto"/>
      <w:ind w:left="0" w:firstLine="0"/>
      <w:jc w:val="left"/>
    </w:pPr>
    <w:rPr>
      <w:rFonts w:asciiTheme="minorHAnsi" w:eastAsiaTheme="minorHAnsi" w:hAnsiTheme="minorHAnsi" w:cstheme="minorBidi"/>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E96410"/>
    <w:pPr>
      <w:keepNext/>
      <w:keepLines/>
      <w:spacing w:after="0" w:line="240" w:lineRule="auto"/>
      <w:ind w:left="0" w:firstLine="0"/>
      <w:jc w:val="left"/>
    </w:pPr>
    <w:rPr>
      <w:rFonts w:asciiTheme="minorHAnsi" w:eastAsiaTheme="minorHAnsi" w:hAnsiTheme="minorHAnsi" w:cstheme="minorBidi"/>
      <w:b/>
      <w:lang w:val="en-US" w:eastAsia="en-US"/>
    </w:rPr>
  </w:style>
  <w:style w:type="paragraph" w:customStyle="1" w:styleId="Definition">
    <w:name w:val="Definition"/>
    <w:basedOn w:val="Normal"/>
    <w:rsid w:val="00E96410"/>
    <w:pPr>
      <w:spacing w:after="200" w:line="240" w:lineRule="auto"/>
      <w:ind w:left="0" w:firstLine="0"/>
      <w:jc w:val="left"/>
    </w:pPr>
    <w:rPr>
      <w:rFonts w:asciiTheme="minorHAnsi" w:eastAsiaTheme="minorHAnsi" w:hAnsiTheme="minorHAnsi" w:cstheme="minorBidi"/>
      <w:lang w:val="en-US" w:eastAsia="en-US"/>
    </w:rPr>
  </w:style>
  <w:style w:type="paragraph" w:styleId="ResimYazs">
    <w:name w:val="caption"/>
    <w:basedOn w:val="Normal"/>
    <w:link w:val="ResimYazsChar"/>
    <w:rsid w:val="00E96410"/>
    <w:pPr>
      <w:spacing w:after="120" w:line="240" w:lineRule="auto"/>
      <w:ind w:left="0" w:firstLine="0"/>
      <w:jc w:val="left"/>
    </w:pPr>
    <w:rPr>
      <w:rFonts w:asciiTheme="minorHAnsi" w:eastAsiaTheme="minorHAnsi" w:hAnsiTheme="minorHAnsi" w:cstheme="minorBidi"/>
      <w:i/>
      <w:lang w:val="en-US" w:eastAsia="en-US"/>
    </w:rPr>
  </w:style>
  <w:style w:type="paragraph" w:customStyle="1" w:styleId="TableCaption">
    <w:name w:val="Table Caption"/>
    <w:basedOn w:val="ResimYazs"/>
    <w:rsid w:val="00E96410"/>
    <w:pPr>
      <w:keepNext/>
    </w:pPr>
  </w:style>
  <w:style w:type="paragraph" w:customStyle="1" w:styleId="ImageCaption">
    <w:name w:val="Image Caption"/>
    <w:basedOn w:val="ResimYazs"/>
    <w:rsid w:val="00E96410"/>
  </w:style>
  <w:style w:type="paragraph" w:customStyle="1" w:styleId="Figure">
    <w:name w:val="Figure"/>
    <w:basedOn w:val="Normal"/>
    <w:rsid w:val="00E96410"/>
    <w:pPr>
      <w:spacing w:after="200" w:line="240" w:lineRule="auto"/>
      <w:ind w:left="0" w:firstLine="0"/>
      <w:jc w:val="left"/>
    </w:pPr>
    <w:rPr>
      <w:rFonts w:asciiTheme="minorHAnsi" w:eastAsiaTheme="minorHAnsi" w:hAnsiTheme="minorHAnsi" w:cstheme="minorBidi"/>
      <w:lang w:val="en-US" w:eastAsia="en-US"/>
    </w:rPr>
  </w:style>
  <w:style w:type="paragraph" w:customStyle="1" w:styleId="CaptionedFigure">
    <w:name w:val="Captioned Figure"/>
    <w:basedOn w:val="Figure"/>
    <w:rsid w:val="00E96410"/>
    <w:pPr>
      <w:keepNext/>
    </w:pPr>
  </w:style>
  <w:style w:type="character" w:customStyle="1" w:styleId="ResimYazsChar">
    <w:name w:val="Resim Yazısı Char"/>
    <w:basedOn w:val="VarsaylanParagrafYazTipi"/>
    <w:link w:val="ResimYazs"/>
    <w:rsid w:val="00E96410"/>
    <w:rPr>
      <w:rFonts w:asciiTheme="minorHAnsi" w:eastAsiaTheme="minorHAnsi" w:hAnsiTheme="minorHAnsi" w:cstheme="minorBidi"/>
      <w:i/>
      <w:lang w:val="en-US" w:eastAsia="en-US"/>
    </w:rPr>
  </w:style>
  <w:style w:type="character" w:customStyle="1" w:styleId="VerbatimChar">
    <w:name w:val="Verbatim Char"/>
    <w:basedOn w:val="ResimYazsChar"/>
    <w:link w:val="SourceCode"/>
    <w:rsid w:val="00E96410"/>
    <w:rPr>
      <w:rFonts w:ascii="Consolas" w:eastAsiaTheme="minorHAnsi" w:hAnsi="Consolas" w:cstheme="minorBidi"/>
      <w:i/>
      <w:sz w:val="22"/>
      <w:lang w:val="en-US" w:eastAsia="en-US"/>
    </w:rPr>
  </w:style>
  <w:style w:type="character" w:customStyle="1" w:styleId="SectionNumber">
    <w:name w:val="Section Number"/>
    <w:basedOn w:val="ResimYazsChar"/>
    <w:rsid w:val="00E96410"/>
    <w:rPr>
      <w:rFonts w:asciiTheme="minorHAnsi" w:eastAsiaTheme="minorHAnsi" w:hAnsiTheme="minorHAnsi" w:cstheme="minorBidi"/>
      <w:i/>
      <w:lang w:val="en-US" w:eastAsia="en-US"/>
    </w:rPr>
  </w:style>
  <w:style w:type="character" w:styleId="DipnotBavurusu">
    <w:name w:val="footnote reference"/>
    <w:basedOn w:val="ResimYazsChar"/>
    <w:rsid w:val="00E96410"/>
    <w:rPr>
      <w:rFonts w:asciiTheme="minorHAnsi" w:eastAsiaTheme="minorHAnsi" w:hAnsiTheme="minorHAnsi" w:cstheme="minorBidi"/>
      <w:i/>
      <w:vertAlign w:val="superscript"/>
      <w:lang w:val="en-US" w:eastAsia="en-US"/>
    </w:rPr>
  </w:style>
  <w:style w:type="paragraph" w:customStyle="1" w:styleId="SourceCode">
    <w:name w:val="Source Code"/>
    <w:basedOn w:val="Normal"/>
    <w:link w:val="VerbatimChar"/>
    <w:rsid w:val="00E96410"/>
    <w:pPr>
      <w:wordWrap w:val="0"/>
      <w:spacing w:after="200" w:line="240" w:lineRule="auto"/>
      <w:ind w:left="0" w:firstLine="0"/>
      <w:jc w:val="left"/>
    </w:pPr>
    <w:rPr>
      <w:rFonts w:ascii="Consolas" w:eastAsiaTheme="minorHAnsi" w:hAnsi="Consolas" w:cstheme="minorBidi"/>
      <w:i/>
      <w:sz w:val="22"/>
      <w:lang w:val="en-US" w:eastAsia="en-US"/>
    </w:rPr>
  </w:style>
  <w:style w:type="character" w:customStyle="1" w:styleId="KeywordTok">
    <w:name w:val="KeywordTok"/>
    <w:basedOn w:val="VerbatimChar"/>
    <w:rsid w:val="00E96410"/>
    <w:rPr>
      <w:rFonts w:ascii="Consolas" w:eastAsiaTheme="minorHAnsi" w:hAnsi="Consolas" w:cstheme="minorBidi"/>
      <w:b/>
      <w:i/>
      <w:color w:val="007020"/>
      <w:sz w:val="22"/>
      <w:lang w:val="en-US" w:eastAsia="en-US"/>
    </w:rPr>
  </w:style>
  <w:style w:type="character" w:customStyle="1" w:styleId="DataTypeTok">
    <w:name w:val="DataTypeTok"/>
    <w:basedOn w:val="VerbatimChar"/>
    <w:rsid w:val="00E96410"/>
    <w:rPr>
      <w:rFonts w:ascii="Consolas" w:eastAsiaTheme="minorHAnsi" w:hAnsi="Consolas" w:cstheme="minorBidi"/>
      <w:i/>
      <w:color w:val="902000"/>
      <w:sz w:val="22"/>
      <w:lang w:val="en-US" w:eastAsia="en-US"/>
    </w:rPr>
  </w:style>
  <w:style w:type="character" w:customStyle="1" w:styleId="DecValTok">
    <w:name w:val="DecValTok"/>
    <w:basedOn w:val="VerbatimChar"/>
    <w:rsid w:val="00E96410"/>
    <w:rPr>
      <w:rFonts w:ascii="Consolas" w:eastAsiaTheme="minorHAnsi" w:hAnsi="Consolas" w:cstheme="minorBidi"/>
      <w:i/>
      <w:color w:val="40A070"/>
      <w:sz w:val="22"/>
      <w:lang w:val="en-US" w:eastAsia="en-US"/>
    </w:rPr>
  </w:style>
  <w:style w:type="character" w:customStyle="1" w:styleId="BaseNTok">
    <w:name w:val="BaseNTok"/>
    <w:basedOn w:val="VerbatimChar"/>
    <w:rsid w:val="00E96410"/>
    <w:rPr>
      <w:rFonts w:ascii="Consolas" w:eastAsiaTheme="minorHAnsi" w:hAnsi="Consolas" w:cstheme="minorBidi"/>
      <w:i/>
      <w:color w:val="40A070"/>
      <w:sz w:val="22"/>
      <w:lang w:val="en-US" w:eastAsia="en-US"/>
    </w:rPr>
  </w:style>
  <w:style w:type="character" w:customStyle="1" w:styleId="FloatTok">
    <w:name w:val="FloatTok"/>
    <w:basedOn w:val="VerbatimChar"/>
    <w:rsid w:val="00E96410"/>
    <w:rPr>
      <w:rFonts w:ascii="Consolas" w:eastAsiaTheme="minorHAnsi" w:hAnsi="Consolas" w:cstheme="minorBidi"/>
      <w:i/>
      <w:color w:val="40A070"/>
      <w:sz w:val="22"/>
      <w:lang w:val="en-US" w:eastAsia="en-US"/>
    </w:rPr>
  </w:style>
  <w:style w:type="character" w:customStyle="1" w:styleId="ConstantTok">
    <w:name w:val="ConstantTok"/>
    <w:basedOn w:val="VerbatimChar"/>
    <w:rsid w:val="00E96410"/>
    <w:rPr>
      <w:rFonts w:ascii="Consolas" w:eastAsiaTheme="minorHAnsi" w:hAnsi="Consolas" w:cstheme="minorBidi"/>
      <w:i/>
      <w:color w:val="880000"/>
      <w:sz w:val="22"/>
      <w:lang w:val="en-US" w:eastAsia="en-US"/>
    </w:rPr>
  </w:style>
  <w:style w:type="character" w:customStyle="1" w:styleId="CharTok">
    <w:name w:val="CharTok"/>
    <w:basedOn w:val="VerbatimChar"/>
    <w:rsid w:val="00E96410"/>
    <w:rPr>
      <w:rFonts w:ascii="Consolas" w:eastAsiaTheme="minorHAnsi" w:hAnsi="Consolas" w:cstheme="minorBidi"/>
      <w:i/>
      <w:color w:val="4070A0"/>
      <w:sz w:val="22"/>
      <w:lang w:val="en-US" w:eastAsia="en-US"/>
    </w:rPr>
  </w:style>
  <w:style w:type="character" w:customStyle="1" w:styleId="SpecialCharTok">
    <w:name w:val="SpecialCharTok"/>
    <w:basedOn w:val="VerbatimChar"/>
    <w:rsid w:val="00E96410"/>
    <w:rPr>
      <w:rFonts w:ascii="Consolas" w:eastAsiaTheme="minorHAnsi" w:hAnsi="Consolas" w:cstheme="minorBidi"/>
      <w:i/>
      <w:color w:val="4070A0"/>
      <w:sz w:val="22"/>
      <w:lang w:val="en-US" w:eastAsia="en-US"/>
    </w:rPr>
  </w:style>
  <w:style w:type="character" w:customStyle="1" w:styleId="StringTok">
    <w:name w:val="StringTok"/>
    <w:basedOn w:val="VerbatimChar"/>
    <w:rsid w:val="00E96410"/>
    <w:rPr>
      <w:rFonts w:ascii="Consolas" w:eastAsiaTheme="minorHAnsi" w:hAnsi="Consolas" w:cstheme="minorBidi"/>
      <w:i/>
      <w:color w:val="4070A0"/>
      <w:sz w:val="22"/>
      <w:lang w:val="en-US" w:eastAsia="en-US"/>
    </w:rPr>
  </w:style>
  <w:style w:type="character" w:customStyle="1" w:styleId="VerbatimStringTok">
    <w:name w:val="VerbatimStringTok"/>
    <w:basedOn w:val="VerbatimChar"/>
    <w:rsid w:val="00E96410"/>
    <w:rPr>
      <w:rFonts w:ascii="Consolas" w:eastAsiaTheme="minorHAnsi" w:hAnsi="Consolas" w:cstheme="minorBidi"/>
      <w:i/>
      <w:color w:val="4070A0"/>
      <w:sz w:val="22"/>
      <w:lang w:val="en-US" w:eastAsia="en-US"/>
    </w:rPr>
  </w:style>
  <w:style w:type="character" w:customStyle="1" w:styleId="SpecialStringTok">
    <w:name w:val="SpecialStringTok"/>
    <w:basedOn w:val="VerbatimChar"/>
    <w:rsid w:val="00E96410"/>
    <w:rPr>
      <w:rFonts w:ascii="Consolas" w:eastAsiaTheme="minorHAnsi" w:hAnsi="Consolas" w:cstheme="minorBidi"/>
      <w:i/>
      <w:color w:val="BB6688"/>
      <w:sz w:val="22"/>
      <w:lang w:val="en-US" w:eastAsia="en-US"/>
    </w:rPr>
  </w:style>
  <w:style w:type="character" w:customStyle="1" w:styleId="ImportTok">
    <w:name w:val="ImportTok"/>
    <w:basedOn w:val="VerbatimChar"/>
    <w:rsid w:val="00E96410"/>
    <w:rPr>
      <w:rFonts w:ascii="Consolas" w:eastAsiaTheme="minorHAnsi" w:hAnsi="Consolas" w:cstheme="minorBidi"/>
      <w:b/>
      <w:i/>
      <w:color w:val="008000"/>
      <w:sz w:val="22"/>
      <w:lang w:val="en-US" w:eastAsia="en-US"/>
    </w:rPr>
  </w:style>
  <w:style w:type="character" w:customStyle="1" w:styleId="CommentTok">
    <w:name w:val="CommentTok"/>
    <w:basedOn w:val="VerbatimChar"/>
    <w:rsid w:val="00E96410"/>
    <w:rPr>
      <w:rFonts w:ascii="Consolas" w:eastAsiaTheme="minorHAnsi" w:hAnsi="Consolas" w:cstheme="minorBidi"/>
      <w:i w:val="0"/>
      <w:color w:val="60A0B0"/>
      <w:sz w:val="22"/>
      <w:lang w:val="en-US" w:eastAsia="en-US"/>
    </w:rPr>
  </w:style>
  <w:style w:type="character" w:customStyle="1" w:styleId="DocumentationTok">
    <w:name w:val="DocumentationTok"/>
    <w:basedOn w:val="VerbatimChar"/>
    <w:rsid w:val="00E96410"/>
    <w:rPr>
      <w:rFonts w:ascii="Consolas" w:eastAsiaTheme="minorHAnsi" w:hAnsi="Consolas" w:cstheme="minorBidi"/>
      <w:i w:val="0"/>
      <w:color w:val="BA2121"/>
      <w:sz w:val="22"/>
      <w:lang w:val="en-US" w:eastAsia="en-US"/>
    </w:rPr>
  </w:style>
  <w:style w:type="character" w:customStyle="1" w:styleId="AnnotationTok">
    <w:name w:val="AnnotationTok"/>
    <w:basedOn w:val="VerbatimChar"/>
    <w:rsid w:val="00E96410"/>
    <w:rPr>
      <w:rFonts w:ascii="Consolas" w:eastAsiaTheme="minorHAnsi" w:hAnsi="Consolas" w:cstheme="minorBidi"/>
      <w:b/>
      <w:i w:val="0"/>
      <w:color w:val="60A0B0"/>
      <w:sz w:val="22"/>
      <w:lang w:val="en-US" w:eastAsia="en-US"/>
    </w:rPr>
  </w:style>
  <w:style w:type="character" w:customStyle="1" w:styleId="CommentVarTok">
    <w:name w:val="CommentVarTok"/>
    <w:basedOn w:val="VerbatimChar"/>
    <w:rsid w:val="00E96410"/>
    <w:rPr>
      <w:rFonts w:ascii="Consolas" w:eastAsiaTheme="minorHAnsi" w:hAnsi="Consolas" w:cstheme="minorBidi"/>
      <w:b/>
      <w:i w:val="0"/>
      <w:color w:val="60A0B0"/>
      <w:sz w:val="22"/>
      <w:lang w:val="en-US" w:eastAsia="en-US"/>
    </w:rPr>
  </w:style>
  <w:style w:type="character" w:customStyle="1" w:styleId="OtherTok">
    <w:name w:val="OtherTok"/>
    <w:basedOn w:val="VerbatimChar"/>
    <w:rsid w:val="00E96410"/>
    <w:rPr>
      <w:rFonts w:ascii="Consolas" w:eastAsiaTheme="minorHAnsi" w:hAnsi="Consolas" w:cstheme="minorBidi"/>
      <w:i/>
      <w:color w:val="007020"/>
      <w:sz w:val="22"/>
      <w:lang w:val="en-US" w:eastAsia="en-US"/>
    </w:rPr>
  </w:style>
  <w:style w:type="character" w:customStyle="1" w:styleId="FunctionTok">
    <w:name w:val="FunctionTok"/>
    <w:basedOn w:val="VerbatimChar"/>
    <w:rsid w:val="00E96410"/>
    <w:rPr>
      <w:rFonts w:ascii="Consolas" w:eastAsiaTheme="minorHAnsi" w:hAnsi="Consolas" w:cstheme="minorBidi"/>
      <w:i/>
      <w:color w:val="06287E"/>
      <w:sz w:val="22"/>
      <w:lang w:val="en-US" w:eastAsia="en-US"/>
    </w:rPr>
  </w:style>
  <w:style w:type="character" w:customStyle="1" w:styleId="VariableTok">
    <w:name w:val="VariableTok"/>
    <w:basedOn w:val="VerbatimChar"/>
    <w:rsid w:val="00E96410"/>
    <w:rPr>
      <w:rFonts w:ascii="Consolas" w:eastAsiaTheme="minorHAnsi" w:hAnsi="Consolas" w:cstheme="minorBidi"/>
      <w:i/>
      <w:color w:val="19177C"/>
      <w:sz w:val="22"/>
      <w:lang w:val="en-US" w:eastAsia="en-US"/>
    </w:rPr>
  </w:style>
  <w:style w:type="character" w:customStyle="1" w:styleId="ControlFlowTok">
    <w:name w:val="ControlFlowTok"/>
    <w:basedOn w:val="VerbatimChar"/>
    <w:rsid w:val="00E96410"/>
    <w:rPr>
      <w:rFonts w:ascii="Consolas" w:eastAsiaTheme="minorHAnsi" w:hAnsi="Consolas" w:cstheme="minorBidi"/>
      <w:b/>
      <w:i/>
      <w:color w:val="007020"/>
      <w:sz w:val="22"/>
      <w:lang w:val="en-US" w:eastAsia="en-US"/>
    </w:rPr>
  </w:style>
  <w:style w:type="character" w:customStyle="1" w:styleId="OperatorTok">
    <w:name w:val="OperatorTok"/>
    <w:basedOn w:val="VerbatimChar"/>
    <w:rsid w:val="00E96410"/>
    <w:rPr>
      <w:rFonts w:ascii="Consolas" w:eastAsiaTheme="minorHAnsi" w:hAnsi="Consolas" w:cstheme="minorBidi"/>
      <w:i/>
      <w:color w:val="666666"/>
      <w:sz w:val="22"/>
      <w:lang w:val="en-US" w:eastAsia="en-US"/>
    </w:rPr>
  </w:style>
  <w:style w:type="character" w:customStyle="1" w:styleId="BuiltInTok">
    <w:name w:val="BuiltInTok"/>
    <w:basedOn w:val="VerbatimChar"/>
    <w:rsid w:val="00E96410"/>
    <w:rPr>
      <w:rFonts w:ascii="Consolas" w:eastAsiaTheme="minorHAnsi" w:hAnsi="Consolas" w:cstheme="minorBidi"/>
      <w:i/>
      <w:color w:val="008000"/>
      <w:sz w:val="22"/>
      <w:lang w:val="en-US" w:eastAsia="en-US"/>
    </w:rPr>
  </w:style>
  <w:style w:type="character" w:customStyle="1" w:styleId="ExtensionTok">
    <w:name w:val="ExtensionTok"/>
    <w:basedOn w:val="VerbatimChar"/>
    <w:rsid w:val="00E96410"/>
    <w:rPr>
      <w:rFonts w:ascii="Consolas" w:eastAsiaTheme="minorHAnsi" w:hAnsi="Consolas" w:cstheme="minorBidi"/>
      <w:i/>
      <w:sz w:val="22"/>
      <w:lang w:val="en-US" w:eastAsia="en-US"/>
    </w:rPr>
  </w:style>
  <w:style w:type="character" w:customStyle="1" w:styleId="PreprocessorTok">
    <w:name w:val="PreprocessorTok"/>
    <w:basedOn w:val="VerbatimChar"/>
    <w:rsid w:val="00E96410"/>
    <w:rPr>
      <w:rFonts w:ascii="Consolas" w:eastAsiaTheme="minorHAnsi" w:hAnsi="Consolas" w:cstheme="minorBidi"/>
      <w:i/>
      <w:color w:val="BC7A00"/>
      <w:sz w:val="22"/>
      <w:lang w:val="en-US" w:eastAsia="en-US"/>
    </w:rPr>
  </w:style>
  <w:style w:type="character" w:customStyle="1" w:styleId="AttributeTok">
    <w:name w:val="AttributeTok"/>
    <w:basedOn w:val="VerbatimChar"/>
    <w:rsid w:val="00E96410"/>
    <w:rPr>
      <w:rFonts w:ascii="Consolas" w:eastAsiaTheme="minorHAnsi" w:hAnsi="Consolas" w:cstheme="minorBidi"/>
      <w:i/>
      <w:color w:val="7D9029"/>
      <w:sz w:val="22"/>
      <w:lang w:val="en-US" w:eastAsia="en-US"/>
    </w:rPr>
  </w:style>
  <w:style w:type="character" w:customStyle="1" w:styleId="RegionMarkerTok">
    <w:name w:val="RegionMarkerTok"/>
    <w:basedOn w:val="VerbatimChar"/>
    <w:rsid w:val="00E96410"/>
    <w:rPr>
      <w:rFonts w:ascii="Consolas" w:eastAsiaTheme="minorHAnsi" w:hAnsi="Consolas" w:cstheme="minorBidi"/>
      <w:i/>
      <w:sz w:val="22"/>
      <w:lang w:val="en-US" w:eastAsia="en-US"/>
    </w:rPr>
  </w:style>
  <w:style w:type="character" w:customStyle="1" w:styleId="InformationTok">
    <w:name w:val="InformationTok"/>
    <w:basedOn w:val="VerbatimChar"/>
    <w:rsid w:val="00E96410"/>
    <w:rPr>
      <w:rFonts w:ascii="Consolas" w:eastAsiaTheme="minorHAnsi" w:hAnsi="Consolas" w:cstheme="minorBidi"/>
      <w:b/>
      <w:i w:val="0"/>
      <w:color w:val="60A0B0"/>
      <w:sz w:val="22"/>
      <w:lang w:val="en-US" w:eastAsia="en-US"/>
    </w:rPr>
  </w:style>
  <w:style w:type="character" w:customStyle="1" w:styleId="WarningTok">
    <w:name w:val="WarningTok"/>
    <w:basedOn w:val="VerbatimChar"/>
    <w:rsid w:val="00E96410"/>
    <w:rPr>
      <w:rFonts w:ascii="Consolas" w:eastAsiaTheme="minorHAnsi" w:hAnsi="Consolas" w:cstheme="minorBidi"/>
      <w:b/>
      <w:i w:val="0"/>
      <w:color w:val="60A0B0"/>
      <w:sz w:val="22"/>
      <w:lang w:val="en-US" w:eastAsia="en-US"/>
    </w:rPr>
  </w:style>
  <w:style w:type="character" w:customStyle="1" w:styleId="AlertTok">
    <w:name w:val="AlertTok"/>
    <w:basedOn w:val="VerbatimChar"/>
    <w:rsid w:val="00E96410"/>
    <w:rPr>
      <w:rFonts w:ascii="Consolas" w:eastAsiaTheme="minorHAnsi" w:hAnsi="Consolas" w:cstheme="minorBidi"/>
      <w:b/>
      <w:i/>
      <w:color w:val="FF0000"/>
      <w:sz w:val="22"/>
      <w:lang w:val="en-US" w:eastAsia="en-US"/>
    </w:rPr>
  </w:style>
  <w:style w:type="character" w:customStyle="1" w:styleId="ErrorTok">
    <w:name w:val="ErrorTok"/>
    <w:basedOn w:val="VerbatimChar"/>
    <w:rsid w:val="00E96410"/>
    <w:rPr>
      <w:rFonts w:ascii="Consolas" w:eastAsiaTheme="minorHAnsi" w:hAnsi="Consolas" w:cstheme="minorBidi"/>
      <w:b/>
      <w:i/>
      <w:color w:val="FF0000"/>
      <w:sz w:val="22"/>
      <w:lang w:val="en-US" w:eastAsia="en-US"/>
    </w:rPr>
  </w:style>
  <w:style w:type="character" w:customStyle="1" w:styleId="NormalTok">
    <w:name w:val="NormalTok"/>
    <w:basedOn w:val="VerbatimChar"/>
    <w:rsid w:val="00E96410"/>
    <w:rPr>
      <w:rFonts w:ascii="Consolas" w:eastAsiaTheme="minorHAnsi" w:hAnsi="Consolas" w:cstheme="minorBidi"/>
      <w:i/>
      <w:sz w:val="22"/>
      <w:lang w:val="en-US" w:eastAsia="en-US"/>
    </w:rPr>
  </w:style>
  <w:style w:type="character" w:styleId="zlenenKpr">
    <w:name w:val="FollowedHyperlink"/>
    <w:basedOn w:val="VarsaylanParagrafYazTipi"/>
    <w:uiPriority w:val="99"/>
    <w:semiHidden/>
    <w:unhideWhenUsed/>
    <w:rsid w:val="00E96410"/>
    <w:rPr>
      <w:color w:val="954F72" w:themeColor="followedHyperlink"/>
      <w:u w:val="single"/>
    </w:rPr>
  </w:style>
  <w:style w:type="character" w:customStyle="1" w:styleId="zmlenmeyenBahsetme1">
    <w:name w:val="Çözümlenmeyen Bahsetme1"/>
    <w:basedOn w:val="VarsaylanParagrafYazTipi"/>
    <w:uiPriority w:val="99"/>
    <w:semiHidden/>
    <w:unhideWhenUsed/>
    <w:rsid w:val="00E96410"/>
    <w:rPr>
      <w:color w:val="605E5C"/>
      <w:shd w:val="clear" w:color="auto" w:fill="E1DFDD"/>
    </w:rPr>
  </w:style>
  <w:style w:type="paragraph" w:styleId="NormalWeb">
    <w:name w:val="Normal (Web)"/>
    <w:basedOn w:val="Normal"/>
    <w:uiPriority w:val="99"/>
    <w:unhideWhenUsed/>
    <w:rsid w:val="00E96410"/>
    <w:pPr>
      <w:spacing w:before="100" w:beforeAutospacing="1" w:after="100" w:afterAutospacing="1" w:line="240" w:lineRule="auto"/>
      <w:ind w:left="0" w:firstLine="0"/>
      <w:jc w:val="left"/>
    </w:pPr>
    <w:rPr>
      <w:lang w:val="tr-TR"/>
    </w:rPr>
  </w:style>
  <w:style w:type="character" w:styleId="Gl">
    <w:name w:val="Strong"/>
    <w:basedOn w:val="VarsaylanParagrafYazTipi"/>
    <w:uiPriority w:val="22"/>
    <w:qFormat/>
    <w:rsid w:val="00E96410"/>
    <w:rPr>
      <w:b/>
      <w:bCs/>
    </w:rPr>
  </w:style>
  <w:style w:type="table" w:customStyle="1" w:styleId="Table1">
    <w:name w:val="Table1"/>
    <w:semiHidden/>
    <w:unhideWhenUsed/>
    <w:qFormat/>
    <w:rsid w:val="00E96410"/>
    <w:pPr>
      <w:spacing w:after="200" w:line="240" w:lineRule="auto"/>
      <w:ind w:left="0" w:firstLine="0"/>
      <w:jc w:val="left"/>
    </w:pPr>
    <w:rPr>
      <w:rFonts w:asciiTheme="minorHAnsi" w:eastAsiaTheme="minorHAnsi" w:hAnsiTheme="minorHAnsi" w:cstheme="minorBidi"/>
      <w:sz w:val="20"/>
      <w:szCs w:val="20"/>
      <w:lang w:val="tr-T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UnresolvedMention">
    <w:name w:val="Unresolved Mention"/>
    <w:basedOn w:val="VarsaylanParagrafYazTipi"/>
    <w:uiPriority w:val="99"/>
    <w:semiHidden/>
    <w:unhideWhenUsed/>
    <w:rsid w:val="00E96410"/>
    <w:rPr>
      <w:color w:val="605E5C"/>
      <w:shd w:val="clear" w:color="auto" w:fill="E1DFDD"/>
    </w:rPr>
  </w:style>
  <w:style w:type="table" w:customStyle="1" w:styleId="DzTablo41">
    <w:name w:val="Düz Tablo 41"/>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2">
    <w:name w:val="Düz Tablo 42"/>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3">
    <w:name w:val="Düz Tablo 43"/>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4">
    <w:name w:val="Düz Tablo 44"/>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5">
    <w:name w:val="Düz Tablo 45"/>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6">
    <w:name w:val="Düz Tablo 46"/>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7">
    <w:name w:val="Düz Tablo 47"/>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8">
    <w:name w:val="Düz Tablo 48"/>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9">
    <w:name w:val="Düz Tablo 49"/>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0">
    <w:name w:val="Düz Tablo 410"/>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1">
    <w:name w:val="Düz Tablo 411"/>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2">
    <w:name w:val="Düz Tablo 412"/>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1Ak1">
    <w:name w:val="Kılavuz Tablo 1 Açık1"/>
    <w:basedOn w:val="NormalTablo"/>
    <w:next w:val="GridTable1Light"/>
    <w:uiPriority w:val="46"/>
    <w:rsid w:val="00E96410"/>
    <w:pPr>
      <w:spacing w:after="0" w:line="240" w:lineRule="auto"/>
      <w:ind w:left="0" w:firstLine="0"/>
      <w:jc w:val="left"/>
    </w:pPr>
    <w:rPr>
      <w:rFonts w:asciiTheme="minorHAnsi" w:eastAsiaTheme="minorHAnsi" w:hAnsiTheme="minorHAnsi" w:cstheme="minorBidi"/>
      <w:sz w:val="22"/>
      <w:szCs w:val="22"/>
      <w:lang w:val="tr-TR"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NormalTablo"/>
    <w:uiPriority w:val="46"/>
    <w:rsid w:val="00E96410"/>
    <w:pPr>
      <w:spacing w:after="0" w:line="240" w:lineRule="auto"/>
      <w:ind w:left="0" w:firstLine="0"/>
      <w:jc w:val="left"/>
    </w:pPr>
    <w:rPr>
      <w:rFonts w:asciiTheme="minorHAnsi" w:eastAsiaTheme="minorHAnsi" w:hAnsiTheme="minorHAnsi" w:cstheme="minorBidi"/>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zTablo413">
    <w:name w:val="Düz Tablo 413"/>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4">
    <w:name w:val="Düz Tablo 414"/>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5">
    <w:name w:val="Düz Tablo 415"/>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6">
    <w:name w:val="Düz Tablo 416"/>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7">
    <w:name w:val="Düz Tablo 417"/>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8">
    <w:name w:val="Düz Tablo 418"/>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9">
    <w:name w:val="Düz Tablo 419"/>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39"/>
    <w:rsid w:val="00437295"/>
    <w:pPr>
      <w:spacing w:after="0" w:line="240" w:lineRule="auto"/>
      <w:ind w:left="0" w:firstLine="0"/>
      <w:jc w:val="left"/>
    </w:pPr>
    <w:rPr>
      <w:rFonts w:ascii="Aptos" w:eastAsia="Calibri" w:hAnsi="Aptos"/>
      <w:kern w:val="2"/>
      <w:sz w:val="22"/>
      <w:szCs w:val="22"/>
      <w:lang w:val="tr-TR"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437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0"/>
    <w:rsid w:val="00174003"/>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rsid w:val="00065C31"/>
    <w:pPr>
      <w:keepNext/>
      <w:keepLines/>
      <w:pBdr>
        <w:top w:val="nil"/>
        <w:left w:val="nil"/>
        <w:bottom w:val="nil"/>
        <w:right w:val="nil"/>
        <w:between w:val="nil"/>
      </w:pBdr>
      <w:spacing w:after="234"/>
      <w:outlineLvl w:val="2"/>
    </w:pPr>
    <w:rPr>
      <w:b/>
      <w:color w:val="000000"/>
    </w:rPr>
  </w:style>
  <w:style w:type="paragraph" w:styleId="Balk4">
    <w:name w:val="heading 4"/>
    <w:basedOn w:val="Normal"/>
    <w:next w:val="Normal"/>
    <w:uiPriority w:val="9"/>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paragraph" w:styleId="Balk8">
    <w:name w:val="heading 8"/>
    <w:basedOn w:val="Normal"/>
    <w:next w:val="GvdeMetni"/>
    <w:link w:val="Balk8Char"/>
    <w:uiPriority w:val="9"/>
    <w:unhideWhenUsed/>
    <w:qFormat/>
    <w:rsid w:val="00E96410"/>
    <w:pPr>
      <w:keepNext/>
      <w:keepLines/>
      <w:spacing w:before="200" w:after="0" w:line="240" w:lineRule="auto"/>
      <w:ind w:left="0" w:firstLine="0"/>
      <w:jc w:val="left"/>
      <w:outlineLvl w:val="7"/>
    </w:pPr>
    <w:rPr>
      <w:rFonts w:asciiTheme="majorHAnsi" w:eastAsiaTheme="majorEastAsia" w:hAnsiTheme="majorHAnsi" w:cstheme="majorBidi"/>
      <w:color w:val="5B9BD5" w:themeColor="accent1"/>
      <w:lang w:val="en-US" w:eastAsia="en-US"/>
    </w:rPr>
  </w:style>
  <w:style w:type="paragraph" w:styleId="Balk9">
    <w:name w:val="heading 9"/>
    <w:basedOn w:val="Normal"/>
    <w:next w:val="GvdeMetni"/>
    <w:link w:val="Balk9Char"/>
    <w:uiPriority w:val="9"/>
    <w:unhideWhenUsed/>
    <w:qFormat/>
    <w:rsid w:val="00E96410"/>
    <w:pPr>
      <w:keepNext/>
      <w:keepLines/>
      <w:spacing w:before="200" w:after="0" w:line="240" w:lineRule="auto"/>
      <w:ind w:left="0" w:firstLine="0"/>
      <w:jc w:val="left"/>
      <w:outlineLvl w:val="8"/>
    </w:pPr>
    <w:rPr>
      <w:rFonts w:asciiTheme="majorHAnsi" w:eastAsiaTheme="majorEastAsia" w:hAnsiTheme="majorHAnsi" w:cstheme="majorBidi"/>
      <w:color w:val="5B9BD5" w:themeColor="accent1"/>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bilgi Char"/>
    <w:basedOn w:val="VarsaylanParagrafYazTipi"/>
    <w:link w:val="Altbilgi"/>
    <w:uiPriority w:val="99"/>
    <w:rsid w:val="00FD0ABC"/>
    <w:rPr>
      <w:rFonts w:eastAsiaTheme="minorHAnsi"/>
      <w:sz w:val="21"/>
      <w:szCs w:val="21"/>
    </w:rPr>
  </w:style>
  <w:style w:type="paragraph" w:styleId="TBal">
    <w:name w:val="TOC Heading"/>
    <w:next w:val="Normal"/>
    <w:uiPriority w:val="39"/>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customStyle="1" w:styleId="GridTable4Accent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PlainTable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8Char">
    <w:name w:val="Başlık 8 Char"/>
    <w:basedOn w:val="VarsaylanParagrafYazTipi"/>
    <w:link w:val="Balk8"/>
    <w:uiPriority w:val="9"/>
    <w:rsid w:val="00E96410"/>
    <w:rPr>
      <w:rFonts w:asciiTheme="majorHAnsi" w:eastAsiaTheme="majorEastAsia" w:hAnsiTheme="majorHAnsi" w:cstheme="majorBidi"/>
      <w:color w:val="5B9BD5" w:themeColor="accent1"/>
      <w:lang w:val="en-US" w:eastAsia="en-US"/>
    </w:rPr>
  </w:style>
  <w:style w:type="character" w:customStyle="1" w:styleId="Balk9Char">
    <w:name w:val="Başlık 9 Char"/>
    <w:basedOn w:val="VarsaylanParagrafYazTipi"/>
    <w:link w:val="Balk9"/>
    <w:uiPriority w:val="9"/>
    <w:rsid w:val="00E96410"/>
    <w:rPr>
      <w:rFonts w:asciiTheme="majorHAnsi" w:eastAsiaTheme="majorEastAsia" w:hAnsiTheme="majorHAnsi" w:cstheme="majorBidi"/>
      <w:color w:val="5B9BD5" w:themeColor="accent1"/>
      <w:lang w:val="en-US" w:eastAsia="en-US"/>
    </w:rPr>
  </w:style>
  <w:style w:type="paragraph" w:styleId="GvdeMetni">
    <w:name w:val="Body Text"/>
    <w:basedOn w:val="Normal"/>
    <w:link w:val="GvdeMetniChar"/>
    <w:qFormat/>
    <w:rsid w:val="00E96410"/>
    <w:pPr>
      <w:spacing w:before="180" w:after="180" w:line="240" w:lineRule="auto"/>
      <w:ind w:left="0" w:firstLine="0"/>
      <w:jc w:val="left"/>
    </w:pPr>
    <w:rPr>
      <w:rFonts w:asciiTheme="minorHAnsi" w:eastAsiaTheme="minorHAnsi" w:hAnsiTheme="minorHAnsi" w:cstheme="minorBidi"/>
      <w:lang w:val="en-US" w:eastAsia="en-US"/>
    </w:rPr>
  </w:style>
  <w:style w:type="character" w:customStyle="1" w:styleId="GvdeMetniChar">
    <w:name w:val="Gövde Metni Char"/>
    <w:basedOn w:val="VarsaylanParagrafYazTipi"/>
    <w:link w:val="GvdeMetni"/>
    <w:rsid w:val="00E96410"/>
    <w:rPr>
      <w:rFonts w:asciiTheme="minorHAnsi" w:eastAsiaTheme="minorHAnsi" w:hAnsiTheme="minorHAnsi" w:cstheme="minorBidi"/>
      <w:lang w:val="en-US" w:eastAsia="en-US"/>
    </w:rPr>
  </w:style>
  <w:style w:type="paragraph" w:customStyle="1" w:styleId="FirstParagraph">
    <w:name w:val="First Paragraph"/>
    <w:basedOn w:val="GvdeMetni"/>
    <w:next w:val="GvdeMetni"/>
    <w:qFormat/>
    <w:rsid w:val="00E96410"/>
  </w:style>
  <w:style w:type="paragraph" w:customStyle="1" w:styleId="Compact">
    <w:name w:val="Compact"/>
    <w:basedOn w:val="GvdeMetni"/>
    <w:qFormat/>
    <w:rsid w:val="00E96410"/>
    <w:pPr>
      <w:spacing w:before="36" w:after="36"/>
    </w:pPr>
  </w:style>
  <w:style w:type="paragraph" w:customStyle="1" w:styleId="Author">
    <w:name w:val="Author"/>
    <w:next w:val="GvdeMetni"/>
    <w:qFormat/>
    <w:rsid w:val="00E96410"/>
    <w:pPr>
      <w:keepNext/>
      <w:keepLines/>
      <w:spacing w:after="200" w:line="240" w:lineRule="auto"/>
      <w:ind w:left="0" w:firstLine="0"/>
      <w:jc w:val="center"/>
    </w:pPr>
    <w:rPr>
      <w:rFonts w:asciiTheme="minorHAnsi" w:eastAsiaTheme="minorHAnsi" w:hAnsiTheme="minorHAnsi" w:cstheme="minorBidi"/>
      <w:lang w:val="en-US" w:eastAsia="en-US"/>
    </w:rPr>
  </w:style>
  <w:style w:type="paragraph" w:styleId="Tarih">
    <w:name w:val="Date"/>
    <w:next w:val="GvdeMetni"/>
    <w:link w:val="TarihChar"/>
    <w:qFormat/>
    <w:rsid w:val="00E96410"/>
    <w:pPr>
      <w:keepNext/>
      <w:keepLines/>
      <w:spacing w:after="200" w:line="240" w:lineRule="auto"/>
      <w:ind w:left="0" w:firstLine="0"/>
      <w:jc w:val="center"/>
    </w:pPr>
    <w:rPr>
      <w:rFonts w:asciiTheme="minorHAnsi" w:eastAsiaTheme="minorHAnsi" w:hAnsiTheme="minorHAnsi" w:cstheme="minorBidi"/>
      <w:lang w:val="en-US" w:eastAsia="en-US"/>
    </w:rPr>
  </w:style>
  <w:style w:type="character" w:customStyle="1" w:styleId="TarihChar">
    <w:name w:val="Tarih Char"/>
    <w:basedOn w:val="VarsaylanParagrafYazTipi"/>
    <w:link w:val="Tarih"/>
    <w:rsid w:val="00E96410"/>
    <w:rPr>
      <w:rFonts w:asciiTheme="minorHAnsi" w:eastAsiaTheme="minorHAnsi" w:hAnsiTheme="minorHAnsi" w:cstheme="minorBidi"/>
      <w:lang w:val="en-US" w:eastAsia="en-US"/>
    </w:rPr>
  </w:style>
  <w:style w:type="paragraph" w:customStyle="1" w:styleId="Abstract">
    <w:name w:val="Abstract"/>
    <w:basedOn w:val="Normal"/>
    <w:next w:val="GvdeMetni"/>
    <w:qFormat/>
    <w:rsid w:val="00E96410"/>
    <w:pPr>
      <w:keepNext/>
      <w:keepLines/>
      <w:spacing w:before="300" w:after="300" w:line="240" w:lineRule="auto"/>
      <w:ind w:left="0" w:firstLine="0"/>
      <w:jc w:val="left"/>
    </w:pPr>
    <w:rPr>
      <w:rFonts w:asciiTheme="minorHAnsi" w:eastAsiaTheme="minorHAnsi" w:hAnsiTheme="minorHAnsi" w:cstheme="minorBidi"/>
      <w:sz w:val="20"/>
      <w:szCs w:val="20"/>
      <w:lang w:val="en-US" w:eastAsia="en-US"/>
    </w:rPr>
  </w:style>
  <w:style w:type="paragraph" w:styleId="Kaynaka">
    <w:name w:val="Bibliography"/>
    <w:basedOn w:val="Normal"/>
    <w:qFormat/>
    <w:rsid w:val="00E96410"/>
    <w:pPr>
      <w:spacing w:after="200" w:line="240" w:lineRule="auto"/>
      <w:ind w:left="0" w:firstLine="0"/>
      <w:jc w:val="left"/>
    </w:pPr>
    <w:rPr>
      <w:rFonts w:asciiTheme="minorHAnsi" w:eastAsiaTheme="minorHAnsi" w:hAnsiTheme="minorHAnsi" w:cstheme="minorBidi"/>
      <w:lang w:val="en-US" w:eastAsia="en-US"/>
    </w:rPr>
  </w:style>
  <w:style w:type="paragraph" w:styleId="bekMetni">
    <w:name w:val="Block Text"/>
    <w:basedOn w:val="GvdeMetni"/>
    <w:next w:val="GvdeMetni"/>
    <w:uiPriority w:val="9"/>
    <w:unhideWhenUsed/>
    <w:qFormat/>
    <w:rsid w:val="00E96410"/>
    <w:pPr>
      <w:spacing w:before="100" w:after="100"/>
      <w:ind w:left="480" w:right="480"/>
    </w:pPr>
  </w:style>
  <w:style w:type="paragraph" w:styleId="DipnotMetni">
    <w:name w:val="footnote text"/>
    <w:basedOn w:val="Normal"/>
    <w:link w:val="DipnotMetniChar"/>
    <w:uiPriority w:val="9"/>
    <w:unhideWhenUsed/>
    <w:qFormat/>
    <w:rsid w:val="00E96410"/>
    <w:pPr>
      <w:spacing w:after="200" w:line="240" w:lineRule="auto"/>
      <w:ind w:left="0" w:firstLine="0"/>
      <w:jc w:val="left"/>
    </w:pPr>
    <w:rPr>
      <w:rFonts w:asciiTheme="minorHAnsi" w:eastAsiaTheme="minorHAnsi" w:hAnsiTheme="minorHAnsi" w:cstheme="minorBidi"/>
      <w:lang w:val="en-US" w:eastAsia="en-US"/>
    </w:rPr>
  </w:style>
  <w:style w:type="character" w:customStyle="1" w:styleId="DipnotMetniChar">
    <w:name w:val="Dipnot Metni Char"/>
    <w:basedOn w:val="VarsaylanParagrafYazTipi"/>
    <w:link w:val="DipnotMetni"/>
    <w:uiPriority w:val="9"/>
    <w:rsid w:val="00E96410"/>
    <w:rPr>
      <w:rFonts w:asciiTheme="minorHAnsi" w:eastAsiaTheme="minorHAnsi" w:hAnsiTheme="minorHAnsi" w:cstheme="minorBidi"/>
      <w:lang w:val="en-US" w:eastAsia="en-US"/>
    </w:rPr>
  </w:style>
  <w:style w:type="table" w:customStyle="1" w:styleId="Table">
    <w:name w:val="Table"/>
    <w:semiHidden/>
    <w:unhideWhenUsed/>
    <w:qFormat/>
    <w:rsid w:val="00E96410"/>
    <w:pPr>
      <w:spacing w:after="200" w:line="240" w:lineRule="auto"/>
      <w:ind w:left="0" w:firstLine="0"/>
      <w:jc w:val="left"/>
    </w:pPr>
    <w:rPr>
      <w:rFonts w:asciiTheme="minorHAnsi" w:eastAsiaTheme="minorHAnsi" w:hAnsiTheme="minorHAnsi" w:cstheme="minorBidi"/>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E96410"/>
    <w:pPr>
      <w:keepNext/>
      <w:keepLines/>
      <w:spacing w:after="0" w:line="240" w:lineRule="auto"/>
      <w:ind w:left="0" w:firstLine="0"/>
      <w:jc w:val="left"/>
    </w:pPr>
    <w:rPr>
      <w:rFonts w:asciiTheme="minorHAnsi" w:eastAsiaTheme="minorHAnsi" w:hAnsiTheme="minorHAnsi" w:cstheme="minorBidi"/>
      <w:b/>
      <w:lang w:val="en-US" w:eastAsia="en-US"/>
    </w:rPr>
  </w:style>
  <w:style w:type="paragraph" w:customStyle="1" w:styleId="Definition">
    <w:name w:val="Definition"/>
    <w:basedOn w:val="Normal"/>
    <w:rsid w:val="00E96410"/>
    <w:pPr>
      <w:spacing w:after="200" w:line="240" w:lineRule="auto"/>
      <w:ind w:left="0" w:firstLine="0"/>
      <w:jc w:val="left"/>
    </w:pPr>
    <w:rPr>
      <w:rFonts w:asciiTheme="minorHAnsi" w:eastAsiaTheme="minorHAnsi" w:hAnsiTheme="minorHAnsi" w:cstheme="minorBidi"/>
      <w:lang w:val="en-US" w:eastAsia="en-US"/>
    </w:rPr>
  </w:style>
  <w:style w:type="paragraph" w:styleId="ResimYazs">
    <w:name w:val="caption"/>
    <w:basedOn w:val="Normal"/>
    <w:link w:val="ResimYazsChar"/>
    <w:rsid w:val="00E96410"/>
    <w:pPr>
      <w:spacing w:after="120" w:line="240" w:lineRule="auto"/>
      <w:ind w:left="0" w:firstLine="0"/>
      <w:jc w:val="left"/>
    </w:pPr>
    <w:rPr>
      <w:rFonts w:asciiTheme="minorHAnsi" w:eastAsiaTheme="minorHAnsi" w:hAnsiTheme="minorHAnsi" w:cstheme="minorBidi"/>
      <w:i/>
      <w:lang w:val="en-US" w:eastAsia="en-US"/>
    </w:rPr>
  </w:style>
  <w:style w:type="paragraph" w:customStyle="1" w:styleId="TableCaption">
    <w:name w:val="Table Caption"/>
    <w:basedOn w:val="ResimYazs"/>
    <w:rsid w:val="00E96410"/>
    <w:pPr>
      <w:keepNext/>
    </w:pPr>
  </w:style>
  <w:style w:type="paragraph" w:customStyle="1" w:styleId="ImageCaption">
    <w:name w:val="Image Caption"/>
    <w:basedOn w:val="ResimYazs"/>
    <w:rsid w:val="00E96410"/>
  </w:style>
  <w:style w:type="paragraph" w:customStyle="1" w:styleId="Figure">
    <w:name w:val="Figure"/>
    <w:basedOn w:val="Normal"/>
    <w:rsid w:val="00E96410"/>
    <w:pPr>
      <w:spacing w:after="200" w:line="240" w:lineRule="auto"/>
      <w:ind w:left="0" w:firstLine="0"/>
      <w:jc w:val="left"/>
    </w:pPr>
    <w:rPr>
      <w:rFonts w:asciiTheme="minorHAnsi" w:eastAsiaTheme="minorHAnsi" w:hAnsiTheme="minorHAnsi" w:cstheme="minorBidi"/>
      <w:lang w:val="en-US" w:eastAsia="en-US"/>
    </w:rPr>
  </w:style>
  <w:style w:type="paragraph" w:customStyle="1" w:styleId="CaptionedFigure">
    <w:name w:val="Captioned Figure"/>
    <w:basedOn w:val="Figure"/>
    <w:rsid w:val="00E96410"/>
    <w:pPr>
      <w:keepNext/>
    </w:pPr>
  </w:style>
  <w:style w:type="character" w:customStyle="1" w:styleId="ResimYazsChar">
    <w:name w:val="Resim Yazısı Char"/>
    <w:basedOn w:val="VarsaylanParagrafYazTipi"/>
    <w:link w:val="ResimYazs"/>
    <w:rsid w:val="00E96410"/>
    <w:rPr>
      <w:rFonts w:asciiTheme="minorHAnsi" w:eastAsiaTheme="minorHAnsi" w:hAnsiTheme="minorHAnsi" w:cstheme="minorBidi"/>
      <w:i/>
      <w:lang w:val="en-US" w:eastAsia="en-US"/>
    </w:rPr>
  </w:style>
  <w:style w:type="character" w:customStyle="1" w:styleId="VerbatimChar">
    <w:name w:val="Verbatim Char"/>
    <w:basedOn w:val="ResimYazsChar"/>
    <w:link w:val="SourceCode"/>
    <w:rsid w:val="00E96410"/>
    <w:rPr>
      <w:rFonts w:ascii="Consolas" w:eastAsiaTheme="minorHAnsi" w:hAnsi="Consolas" w:cstheme="minorBidi"/>
      <w:i/>
      <w:sz w:val="22"/>
      <w:lang w:val="en-US" w:eastAsia="en-US"/>
    </w:rPr>
  </w:style>
  <w:style w:type="character" w:customStyle="1" w:styleId="SectionNumber">
    <w:name w:val="Section Number"/>
    <w:basedOn w:val="ResimYazsChar"/>
    <w:rsid w:val="00E96410"/>
    <w:rPr>
      <w:rFonts w:asciiTheme="minorHAnsi" w:eastAsiaTheme="minorHAnsi" w:hAnsiTheme="minorHAnsi" w:cstheme="minorBidi"/>
      <w:i/>
      <w:lang w:val="en-US" w:eastAsia="en-US"/>
    </w:rPr>
  </w:style>
  <w:style w:type="character" w:styleId="DipnotBavurusu">
    <w:name w:val="footnote reference"/>
    <w:basedOn w:val="ResimYazsChar"/>
    <w:rsid w:val="00E96410"/>
    <w:rPr>
      <w:rFonts w:asciiTheme="minorHAnsi" w:eastAsiaTheme="minorHAnsi" w:hAnsiTheme="minorHAnsi" w:cstheme="minorBidi"/>
      <w:i/>
      <w:vertAlign w:val="superscript"/>
      <w:lang w:val="en-US" w:eastAsia="en-US"/>
    </w:rPr>
  </w:style>
  <w:style w:type="paragraph" w:customStyle="1" w:styleId="SourceCode">
    <w:name w:val="Source Code"/>
    <w:basedOn w:val="Normal"/>
    <w:link w:val="VerbatimChar"/>
    <w:rsid w:val="00E96410"/>
    <w:pPr>
      <w:wordWrap w:val="0"/>
      <w:spacing w:after="200" w:line="240" w:lineRule="auto"/>
      <w:ind w:left="0" w:firstLine="0"/>
      <w:jc w:val="left"/>
    </w:pPr>
    <w:rPr>
      <w:rFonts w:ascii="Consolas" w:eastAsiaTheme="minorHAnsi" w:hAnsi="Consolas" w:cstheme="minorBidi"/>
      <w:i/>
      <w:sz w:val="22"/>
      <w:lang w:val="en-US" w:eastAsia="en-US"/>
    </w:rPr>
  </w:style>
  <w:style w:type="character" w:customStyle="1" w:styleId="KeywordTok">
    <w:name w:val="KeywordTok"/>
    <w:basedOn w:val="VerbatimChar"/>
    <w:rsid w:val="00E96410"/>
    <w:rPr>
      <w:rFonts w:ascii="Consolas" w:eastAsiaTheme="minorHAnsi" w:hAnsi="Consolas" w:cstheme="minorBidi"/>
      <w:b/>
      <w:i/>
      <w:color w:val="007020"/>
      <w:sz w:val="22"/>
      <w:lang w:val="en-US" w:eastAsia="en-US"/>
    </w:rPr>
  </w:style>
  <w:style w:type="character" w:customStyle="1" w:styleId="DataTypeTok">
    <w:name w:val="DataTypeTok"/>
    <w:basedOn w:val="VerbatimChar"/>
    <w:rsid w:val="00E96410"/>
    <w:rPr>
      <w:rFonts w:ascii="Consolas" w:eastAsiaTheme="minorHAnsi" w:hAnsi="Consolas" w:cstheme="minorBidi"/>
      <w:i/>
      <w:color w:val="902000"/>
      <w:sz w:val="22"/>
      <w:lang w:val="en-US" w:eastAsia="en-US"/>
    </w:rPr>
  </w:style>
  <w:style w:type="character" w:customStyle="1" w:styleId="DecValTok">
    <w:name w:val="DecValTok"/>
    <w:basedOn w:val="VerbatimChar"/>
    <w:rsid w:val="00E96410"/>
    <w:rPr>
      <w:rFonts w:ascii="Consolas" w:eastAsiaTheme="minorHAnsi" w:hAnsi="Consolas" w:cstheme="minorBidi"/>
      <w:i/>
      <w:color w:val="40A070"/>
      <w:sz w:val="22"/>
      <w:lang w:val="en-US" w:eastAsia="en-US"/>
    </w:rPr>
  </w:style>
  <w:style w:type="character" w:customStyle="1" w:styleId="BaseNTok">
    <w:name w:val="BaseNTok"/>
    <w:basedOn w:val="VerbatimChar"/>
    <w:rsid w:val="00E96410"/>
    <w:rPr>
      <w:rFonts w:ascii="Consolas" w:eastAsiaTheme="minorHAnsi" w:hAnsi="Consolas" w:cstheme="minorBidi"/>
      <w:i/>
      <w:color w:val="40A070"/>
      <w:sz w:val="22"/>
      <w:lang w:val="en-US" w:eastAsia="en-US"/>
    </w:rPr>
  </w:style>
  <w:style w:type="character" w:customStyle="1" w:styleId="FloatTok">
    <w:name w:val="FloatTok"/>
    <w:basedOn w:val="VerbatimChar"/>
    <w:rsid w:val="00E96410"/>
    <w:rPr>
      <w:rFonts w:ascii="Consolas" w:eastAsiaTheme="minorHAnsi" w:hAnsi="Consolas" w:cstheme="minorBidi"/>
      <w:i/>
      <w:color w:val="40A070"/>
      <w:sz w:val="22"/>
      <w:lang w:val="en-US" w:eastAsia="en-US"/>
    </w:rPr>
  </w:style>
  <w:style w:type="character" w:customStyle="1" w:styleId="ConstantTok">
    <w:name w:val="ConstantTok"/>
    <w:basedOn w:val="VerbatimChar"/>
    <w:rsid w:val="00E96410"/>
    <w:rPr>
      <w:rFonts w:ascii="Consolas" w:eastAsiaTheme="minorHAnsi" w:hAnsi="Consolas" w:cstheme="minorBidi"/>
      <w:i/>
      <w:color w:val="880000"/>
      <w:sz w:val="22"/>
      <w:lang w:val="en-US" w:eastAsia="en-US"/>
    </w:rPr>
  </w:style>
  <w:style w:type="character" w:customStyle="1" w:styleId="CharTok">
    <w:name w:val="CharTok"/>
    <w:basedOn w:val="VerbatimChar"/>
    <w:rsid w:val="00E96410"/>
    <w:rPr>
      <w:rFonts w:ascii="Consolas" w:eastAsiaTheme="minorHAnsi" w:hAnsi="Consolas" w:cstheme="minorBidi"/>
      <w:i/>
      <w:color w:val="4070A0"/>
      <w:sz w:val="22"/>
      <w:lang w:val="en-US" w:eastAsia="en-US"/>
    </w:rPr>
  </w:style>
  <w:style w:type="character" w:customStyle="1" w:styleId="SpecialCharTok">
    <w:name w:val="SpecialCharTok"/>
    <w:basedOn w:val="VerbatimChar"/>
    <w:rsid w:val="00E96410"/>
    <w:rPr>
      <w:rFonts w:ascii="Consolas" w:eastAsiaTheme="minorHAnsi" w:hAnsi="Consolas" w:cstheme="minorBidi"/>
      <w:i/>
      <w:color w:val="4070A0"/>
      <w:sz w:val="22"/>
      <w:lang w:val="en-US" w:eastAsia="en-US"/>
    </w:rPr>
  </w:style>
  <w:style w:type="character" w:customStyle="1" w:styleId="StringTok">
    <w:name w:val="StringTok"/>
    <w:basedOn w:val="VerbatimChar"/>
    <w:rsid w:val="00E96410"/>
    <w:rPr>
      <w:rFonts w:ascii="Consolas" w:eastAsiaTheme="minorHAnsi" w:hAnsi="Consolas" w:cstheme="minorBidi"/>
      <w:i/>
      <w:color w:val="4070A0"/>
      <w:sz w:val="22"/>
      <w:lang w:val="en-US" w:eastAsia="en-US"/>
    </w:rPr>
  </w:style>
  <w:style w:type="character" w:customStyle="1" w:styleId="VerbatimStringTok">
    <w:name w:val="VerbatimStringTok"/>
    <w:basedOn w:val="VerbatimChar"/>
    <w:rsid w:val="00E96410"/>
    <w:rPr>
      <w:rFonts w:ascii="Consolas" w:eastAsiaTheme="minorHAnsi" w:hAnsi="Consolas" w:cstheme="minorBidi"/>
      <w:i/>
      <w:color w:val="4070A0"/>
      <w:sz w:val="22"/>
      <w:lang w:val="en-US" w:eastAsia="en-US"/>
    </w:rPr>
  </w:style>
  <w:style w:type="character" w:customStyle="1" w:styleId="SpecialStringTok">
    <w:name w:val="SpecialStringTok"/>
    <w:basedOn w:val="VerbatimChar"/>
    <w:rsid w:val="00E96410"/>
    <w:rPr>
      <w:rFonts w:ascii="Consolas" w:eastAsiaTheme="minorHAnsi" w:hAnsi="Consolas" w:cstheme="minorBidi"/>
      <w:i/>
      <w:color w:val="BB6688"/>
      <w:sz w:val="22"/>
      <w:lang w:val="en-US" w:eastAsia="en-US"/>
    </w:rPr>
  </w:style>
  <w:style w:type="character" w:customStyle="1" w:styleId="ImportTok">
    <w:name w:val="ImportTok"/>
    <w:basedOn w:val="VerbatimChar"/>
    <w:rsid w:val="00E96410"/>
    <w:rPr>
      <w:rFonts w:ascii="Consolas" w:eastAsiaTheme="minorHAnsi" w:hAnsi="Consolas" w:cstheme="minorBidi"/>
      <w:b/>
      <w:i/>
      <w:color w:val="008000"/>
      <w:sz w:val="22"/>
      <w:lang w:val="en-US" w:eastAsia="en-US"/>
    </w:rPr>
  </w:style>
  <w:style w:type="character" w:customStyle="1" w:styleId="CommentTok">
    <w:name w:val="CommentTok"/>
    <w:basedOn w:val="VerbatimChar"/>
    <w:rsid w:val="00E96410"/>
    <w:rPr>
      <w:rFonts w:ascii="Consolas" w:eastAsiaTheme="minorHAnsi" w:hAnsi="Consolas" w:cstheme="minorBidi"/>
      <w:i w:val="0"/>
      <w:color w:val="60A0B0"/>
      <w:sz w:val="22"/>
      <w:lang w:val="en-US" w:eastAsia="en-US"/>
    </w:rPr>
  </w:style>
  <w:style w:type="character" w:customStyle="1" w:styleId="DocumentationTok">
    <w:name w:val="DocumentationTok"/>
    <w:basedOn w:val="VerbatimChar"/>
    <w:rsid w:val="00E96410"/>
    <w:rPr>
      <w:rFonts w:ascii="Consolas" w:eastAsiaTheme="minorHAnsi" w:hAnsi="Consolas" w:cstheme="minorBidi"/>
      <w:i w:val="0"/>
      <w:color w:val="BA2121"/>
      <w:sz w:val="22"/>
      <w:lang w:val="en-US" w:eastAsia="en-US"/>
    </w:rPr>
  </w:style>
  <w:style w:type="character" w:customStyle="1" w:styleId="AnnotationTok">
    <w:name w:val="AnnotationTok"/>
    <w:basedOn w:val="VerbatimChar"/>
    <w:rsid w:val="00E96410"/>
    <w:rPr>
      <w:rFonts w:ascii="Consolas" w:eastAsiaTheme="minorHAnsi" w:hAnsi="Consolas" w:cstheme="minorBidi"/>
      <w:b/>
      <w:i w:val="0"/>
      <w:color w:val="60A0B0"/>
      <w:sz w:val="22"/>
      <w:lang w:val="en-US" w:eastAsia="en-US"/>
    </w:rPr>
  </w:style>
  <w:style w:type="character" w:customStyle="1" w:styleId="CommentVarTok">
    <w:name w:val="CommentVarTok"/>
    <w:basedOn w:val="VerbatimChar"/>
    <w:rsid w:val="00E96410"/>
    <w:rPr>
      <w:rFonts w:ascii="Consolas" w:eastAsiaTheme="minorHAnsi" w:hAnsi="Consolas" w:cstheme="minorBidi"/>
      <w:b/>
      <w:i w:val="0"/>
      <w:color w:val="60A0B0"/>
      <w:sz w:val="22"/>
      <w:lang w:val="en-US" w:eastAsia="en-US"/>
    </w:rPr>
  </w:style>
  <w:style w:type="character" w:customStyle="1" w:styleId="OtherTok">
    <w:name w:val="OtherTok"/>
    <w:basedOn w:val="VerbatimChar"/>
    <w:rsid w:val="00E96410"/>
    <w:rPr>
      <w:rFonts w:ascii="Consolas" w:eastAsiaTheme="minorHAnsi" w:hAnsi="Consolas" w:cstheme="minorBidi"/>
      <w:i/>
      <w:color w:val="007020"/>
      <w:sz w:val="22"/>
      <w:lang w:val="en-US" w:eastAsia="en-US"/>
    </w:rPr>
  </w:style>
  <w:style w:type="character" w:customStyle="1" w:styleId="FunctionTok">
    <w:name w:val="FunctionTok"/>
    <w:basedOn w:val="VerbatimChar"/>
    <w:rsid w:val="00E96410"/>
    <w:rPr>
      <w:rFonts w:ascii="Consolas" w:eastAsiaTheme="minorHAnsi" w:hAnsi="Consolas" w:cstheme="minorBidi"/>
      <w:i/>
      <w:color w:val="06287E"/>
      <w:sz w:val="22"/>
      <w:lang w:val="en-US" w:eastAsia="en-US"/>
    </w:rPr>
  </w:style>
  <w:style w:type="character" w:customStyle="1" w:styleId="VariableTok">
    <w:name w:val="VariableTok"/>
    <w:basedOn w:val="VerbatimChar"/>
    <w:rsid w:val="00E96410"/>
    <w:rPr>
      <w:rFonts w:ascii="Consolas" w:eastAsiaTheme="minorHAnsi" w:hAnsi="Consolas" w:cstheme="minorBidi"/>
      <w:i/>
      <w:color w:val="19177C"/>
      <w:sz w:val="22"/>
      <w:lang w:val="en-US" w:eastAsia="en-US"/>
    </w:rPr>
  </w:style>
  <w:style w:type="character" w:customStyle="1" w:styleId="ControlFlowTok">
    <w:name w:val="ControlFlowTok"/>
    <w:basedOn w:val="VerbatimChar"/>
    <w:rsid w:val="00E96410"/>
    <w:rPr>
      <w:rFonts w:ascii="Consolas" w:eastAsiaTheme="minorHAnsi" w:hAnsi="Consolas" w:cstheme="minorBidi"/>
      <w:b/>
      <w:i/>
      <w:color w:val="007020"/>
      <w:sz w:val="22"/>
      <w:lang w:val="en-US" w:eastAsia="en-US"/>
    </w:rPr>
  </w:style>
  <w:style w:type="character" w:customStyle="1" w:styleId="OperatorTok">
    <w:name w:val="OperatorTok"/>
    <w:basedOn w:val="VerbatimChar"/>
    <w:rsid w:val="00E96410"/>
    <w:rPr>
      <w:rFonts w:ascii="Consolas" w:eastAsiaTheme="minorHAnsi" w:hAnsi="Consolas" w:cstheme="minorBidi"/>
      <w:i/>
      <w:color w:val="666666"/>
      <w:sz w:val="22"/>
      <w:lang w:val="en-US" w:eastAsia="en-US"/>
    </w:rPr>
  </w:style>
  <w:style w:type="character" w:customStyle="1" w:styleId="BuiltInTok">
    <w:name w:val="BuiltInTok"/>
    <w:basedOn w:val="VerbatimChar"/>
    <w:rsid w:val="00E96410"/>
    <w:rPr>
      <w:rFonts w:ascii="Consolas" w:eastAsiaTheme="minorHAnsi" w:hAnsi="Consolas" w:cstheme="minorBidi"/>
      <w:i/>
      <w:color w:val="008000"/>
      <w:sz w:val="22"/>
      <w:lang w:val="en-US" w:eastAsia="en-US"/>
    </w:rPr>
  </w:style>
  <w:style w:type="character" w:customStyle="1" w:styleId="ExtensionTok">
    <w:name w:val="ExtensionTok"/>
    <w:basedOn w:val="VerbatimChar"/>
    <w:rsid w:val="00E96410"/>
    <w:rPr>
      <w:rFonts w:ascii="Consolas" w:eastAsiaTheme="minorHAnsi" w:hAnsi="Consolas" w:cstheme="minorBidi"/>
      <w:i/>
      <w:sz w:val="22"/>
      <w:lang w:val="en-US" w:eastAsia="en-US"/>
    </w:rPr>
  </w:style>
  <w:style w:type="character" w:customStyle="1" w:styleId="PreprocessorTok">
    <w:name w:val="PreprocessorTok"/>
    <w:basedOn w:val="VerbatimChar"/>
    <w:rsid w:val="00E96410"/>
    <w:rPr>
      <w:rFonts w:ascii="Consolas" w:eastAsiaTheme="minorHAnsi" w:hAnsi="Consolas" w:cstheme="minorBidi"/>
      <w:i/>
      <w:color w:val="BC7A00"/>
      <w:sz w:val="22"/>
      <w:lang w:val="en-US" w:eastAsia="en-US"/>
    </w:rPr>
  </w:style>
  <w:style w:type="character" w:customStyle="1" w:styleId="AttributeTok">
    <w:name w:val="AttributeTok"/>
    <w:basedOn w:val="VerbatimChar"/>
    <w:rsid w:val="00E96410"/>
    <w:rPr>
      <w:rFonts w:ascii="Consolas" w:eastAsiaTheme="minorHAnsi" w:hAnsi="Consolas" w:cstheme="minorBidi"/>
      <w:i/>
      <w:color w:val="7D9029"/>
      <w:sz w:val="22"/>
      <w:lang w:val="en-US" w:eastAsia="en-US"/>
    </w:rPr>
  </w:style>
  <w:style w:type="character" w:customStyle="1" w:styleId="RegionMarkerTok">
    <w:name w:val="RegionMarkerTok"/>
    <w:basedOn w:val="VerbatimChar"/>
    <w:rsid w:val="00E96410"/>
    <w:rPr>
      <w:rFonts w:ascii="Consolas" w:eastAsiaTheme="minorHAnsi" w:hAnsi="Consolas" w:cstheme="minorBidi"/>
      <w:i/>
      <w:sz w:val="22"/>
      <w:lang w:val="en-US" w:eastAsia="en-US"/>
    </w:rPr>
  </w:style>
  <w:style w:type="character" w:customStyle="1" w:styleId="InformationTok">
    <w:name w:val="InformationTok"/>
    <w:basedOn w:val="VerbatimChar"/>
    <w:rsid w:val="00E96410"/>
    <w:rPr>
      <w:rFonts w:ascii="Consolas" w:eastAsiaTheme="minorHAnsi" w:hAnsi="Consolas" w:cstheme="minorBidi"/>
      <w:b/>
      <w:i w:val="0"/>
      <w:color w:val="60A0B0"/>
      <w:sz w:val="22"/>
      <w:lang w:val="en-US" w:eastAsia="en-US"/>
    </w:rPr>
  </w:style>
  <w:style w:type="character" w:customStyle="1" w:styleId="WarningTok">
    <w:name w:val="WarningTok"/>
    <w:basedOn w:val="VerbatimChar"/>
    <w:rsid w:val="00E96410"/>
    <w:rPr>
      <w:rFonts w:ascii="Consolas" w:eastAsiaTheme="minorHAnsi" w:hAnsi="Consolas" w:cstheme="minorBidi"/>
      <w:b/>
      <w:i w:val="0"/>
      <w:color w:val="60A0B0"/>
      <w:sz w:val="22"/>
      <w:lang w:val="en-US" w:eastAsia="en-US"/>
    </w:rPr>
  </w:style>
  <w:style w:type="character" w:customStyle="1" w:styleId="AlertTok">
    <w:name w:val="AlertTok"/>
    <w:basedOn w:val="VerbatimChar"/>
    <w:rsid w:val="00E96410"/>
    <w:rPr>
      <w:rFonts w:ascii="Consolas" w:eastAsiaTheme="minorHAnsi" w:hAnsi="Consolas" w:cstheme="minorBidi"/>
      <w:b/>
      <w:i/>
      <w:color w:val="FF0000"/>
      <w:sz w:val="22"/>
      <w:lang w:val="en-US" w:eastAsia="en-US"/>
    </w:rPr>
  </w:style>
  <w:style w:type="character" w:customStyle="1" w:styleId="ErrorTok">
    <w:name w:val="ErrorTok"/>
    <w:basedOn w:val="VerbatimChar"/>
    <w:rsid w:val="00E96410"/>
    <w:rPr>
      <w:rFonts w:ascii="Consolas" w:eastAsiaTheme="minorHAnsi" w:hAnsi="Consolas" w:cstheme="minorBidi"/>
      <w:b/>
      <w:i/>
      <w:color w:val="FF0000"/>
      <w:sz w:val="22"/>
      <w:lang w:val="en-US" w:eastAsia="en-US"/>
    </w:rPr>
  </w:style>
  <w:style w:type="character" w:customStyle="1" w:styleId="NormalTok">
    <w:name w:val="NormalTok"/>
    <w:basedOn w:val="VerbatimChar"/>
    <w:rsid w:val="00E96410"/>
    <w:rPr>
      <w:rFonts w:ascii="Consolas" w:eastAsiaTheme="minorHAnsi" w:hAnsi="Consolas" w:cstheme="minorBidi"/>
      <w:i/>
      <w:sz w:val="22"/>
      <w:lang w:val="en-US" w:eastAsia="en-US"/>
    </w:rPr>
  </w:style>
  <w:style w:type="character" w:styleId="zlenenKpr">
    <w:name w:val="FollowedHyperlink"/>
    <w:basedOn w:val="VarsaylanParagrafYazTipi"/>
    <w:uiPriority w:val="99"/>
    <w:semiHidden/>
    <w:unhideWhenUsed/>
    <w:rsid w:val="00E96410"/>
    <w:rPr>
      <w:color w:val="954F72" w:themeColor="followedHyperlink"/>
      <w:u w:val="single"/>
    </w:rPr>
  </w:style>
  <w:style w:type="character" w:customStyle="1" w:styleId="zmlenmeyenBahsetme1">
    <w:name w:val="Çözümlenmeyen Bahsetme1"/>
    <w:basedOn w:val="VarsaylanParagrafYazTipi"/>
    <w:uiPriority w:val="99"/>
    <w:semiHidden/>
    <w:unhideWhenUsed/>
    <w:rsid w:val="00E96410"/>
    <w:rPr>
      <w:color w:val="605E5C"/>
      <w:shd w:val="clear" w:color="auto" w:fill="E1DFDD"/>
    </w:rPr>
  </w:style>
  <w:style w:type="paragraph" w:styleId="NormalWeb">
    <w:name w:val="Normal (Web)"/>
    <w:basedOn w:val="Normal"/>
    <w:uiPriority w:val="99"/>
    <w:unhideWhenUsed/>
    <w:rsid w:val="00E96410"/>
    <w:pPr>
      <w:spacing w:before="100" w:beforeAutospacing="1" w:after="100" w:afterAutospacing="1" w:line="240" w:lineRule="auto"/>
      <w:ind w:left="0" w:firstLine="0"/>
      <w:jc w:val="left"/>
    </w:pPr>
    <w:rPr>
      <w:lang w:val="tr-TR"/>
    </w:rPr>
  </w:style>
  <w:style w:type="character" w:styleId="Gl">
    <w:name w:val="Strong"/>
    <w:basedOn w:val="VarsaylanParagrafYazTipi"/>
    <w:uiPriority w:val="22"/>
    <w:qFormat/>
    <w:rsid w:val="00E96410"/>
    <w:rPr>
      <w:b/>
      <w:bCs/>
    </w:rPr>
  </w:style>
  <w:style w:type="table" w:customStyle="1" w:styleId="Table1">
    <w:name w:val="Table1"/>
    <w:semiHidden/>
    <w:unhideWhenUsed/>
    <w:qFormat/>
    <w:rsid w:val="00E96410"/>
    <w:pPr>
      <w:spacing w:after="200" w:line="240" w:lineRule="auto"/>
      <w:ind w:left="0" w:firstLine="0"/>
      <w:jc w:val="left"/>
    </w:pPr>
    <w:rPr>
      <w:rFonts w:asciiTheme="minorHAnsi" w:eastAsiaTheme="minorHAnsi" w:hAnsiTheme="minorHAnsi" w:cstheme="minorBidi"/>
      <w:sz w:val="20"/>
      <w:szCs w:val="20"/>
      <w:lang w:val="tr-T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UnresolvedMention">
    <w:name w:val="Unresolved Mention"/>
    <w:basedOn w:val="VarsaylanParagrafYazTipi"/>
    <w:uiPriority w:val="99"/>
    <w:semiHidden/>
    <w:unhideWhenUsed/>
    <w:rsid w:val="00E96410"/>
    <w:rPr>
      <w:color w:val="605E5C"/>
      <w:shd w:val="clear" w:color="auto" w:fill="E1DFDD"/>
    </w:rPr>
  </w:style>
  <w:style w:type="table" w:customStyle="1" w:styleId="DzTablo41">
    <w:name w:val="Düz Tablo 41"/>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2">
    <w:name w:val="Düz Tablo 42"/>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3">
    <w:name w:val="Düz Tablo 43"/>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4">
    <w:name w:val="Düz Tablo 44"/>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5">
    <w:name w:val="Düz Tablo 45"/>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6">
    <w:name w:val="Düz Tablo 46"/>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7">
    <w:name w:val="Düz Tablo 47"/>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8">
    <w:name w:val="Düz Tablo 48"/>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9">
    <w:name w:val="Düz Tablo 49"/>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0">
    <w:name w:val="Düz Tablo 410"/>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1">
    <w:name w:val="Düz Tablo 411"/>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2">
    <w:name w:val="Düz Tablo 412"/>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1Ak1">
    <w:name w:val="Kılavuz Tablo 1 Açık1"/>
    <w:basedOn w:val="NormalTablo"/>
    <w:next w:val="GridTable1Light"/>
    <w:uiPriority w:val="46"/>
    <w:rsid w:val="00E96410"/>
    <w:pPr>
      <w:spacing w:after="0" w:line="240" w:lineRule="auto"/>
      <w:ind w:left="0" w:firstLine="0"/>
      <w:jc w:val="left"/>
    </w:pPr>
    <w:rPr>
      <w:rFonts w:asciiTheme="minorHAnsi" w:eastAsiaTheme="minorHAnsi" w:hAnsiTheme="minorHAnsi" w:cstheme="minorBidi"/>
      <w:sz w:val="22"/>
      <w:szCs w:val="22"/>
      <w:lang w:val="tr-TR"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NormalTablo"/>
    <w:uiPriority w:val="46"/>
    <w:rsid w:val="00E96410"/>
    <w:pPr>
      <w:spacing w:after="0" w:line="240" w:lineRule="auto"/>
      <w:ind w:left="0" w:firstLine="0"/>
      <w:jc w:val="left"/>
    </w:pPr>
    <w:rPr>
      <w:rFonts w:asciiTheme="minorHAnsi" w:eastAsiaTheme="minorHAnsi" w:hAnsiTheme="minorHAnsi" w:cstheme="minorBidi"/>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zTablo413">
    <w:name w:val="Düz Tablo 413"/>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4">
    <w:name w:val="Düz Tablo 414"/>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15">
    <w:name w:val="Düz Tablo 415"/>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6">
    <w:name w:val="Düz Tablo 416"/>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7">
    <w:name w:val="Düz Tablo 417"/>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8">
    <w:name w:val="Düz Tablo 418"/>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9">
    <w:name w:val="Düz Tablo 419"/>
    <w:basedOn w:val="NormalTablo"/>
    <w:next w:val="PlainTable4"/>
    <w:uiPriority w:val="44"/>
    <w:rsid w:val="00E9641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39"/>
    <w:rsid w:val="00437295"/>
    <w:pPr>
      <w:spacing w:after="0" w:line="240" w:lineRule="auto"/>
      <w:ind w:left="0" w:firstLine="0"/>
      <w:jc w:val="left"/>
    </w:pPr>
    <w:rPr>
      <w:rFonts w:ascii="Aptos" w:eastAsia="Calibri" w:hAnsi="Aptos"/>
      <w:kern w:val="2"/>
      <w:sz w:val="22"/>
      <w:szCs w:val="22"/>
      <w:lang w:val="tr-TR"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437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0"/>
    <w:rsid w:val="0017400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dpu.edu.tr/" TargetMode="External"/><Relationship Id="rId299" Type="http://schemas.openxmlformats.org/officeDocument/2006/relationships/hyperlink" Target="file:///C:\Users\Merve%20Bulut%20Ongen\Desktop\B&#304;DR_2025\Kan&#305;tlar\2.&#231;ocuk%20&#351;enli&#287;i%20&#246;&#287;retmen%20analiz%20k&#305;sa.docx" TargetMode="External"/><Relationship Id="rId303" Type="http://schemas.openxmlformats.org/officeDocument/2006/relationships/hyperlink" Target="file:///C:\Users\Merve%20Bulut%20Ongen\Desktop\B&#304;DR_2025\Kan&#305;tlar\Memnuniyet%20ve%20G&#246;r&#252;n&#252;rl&#252;k.pdf" TargetMode="External"/><Relationship Id="rId21" Type="http://schemas.openxmlformats.org/officeDocument/2006/relationships/hyperlink" Target="https://egitim.dpu.edu.tr/tr/index/sayfa/9912/birim-kalite-komisyonu-ve-alt-calisma-gruplari" TargetMode="External"/><Relationship Id="rId42" Type="http://schemas.openxmlformats.org/officeDocument/2006/relationships/hyperlink" Target="https://egitim.dpu.edu.tr/tr/index/sayfa/93/site-sorumlusu" TargetMode="External"/><Relationship Id="rId63" Type="http://schemas.openxmlformats.org/officeDocument/2006/relationships/hyperlink" Target="https://egitim.dpu.edu.tr/tr/index/sayfa/15714/birim-faaliyet-raporlari" TargetMode="External"/><Relationship Id="rId84" Type="http://schemas.openxmlformats.org/officeDocument/2006/relationships/hyperlink" Target="https://drive.google.com/drive/u/1/folders/12plRQPufX19oiK-ocm6pe5jayHq5LkqC" TargetMode="External"/><Relationship Id="rId138" Type="http://schemas.openxmlformats.org/officeDocument/2006/relationships/hyperlink" Target="https://egitim.dpu.edu.tr/tr/index/slide/11755/meslektas-koclugu-semineri" TargetMode="External"/><Relationship Id="rId159" Type="http://schemas.openxmlformats.org/officeDocument/2006/relationships/hyperlink" Target="https://birimler.dpu.edu.tr/app/views/panel/ckfinder/userfiles/28/files/Yonergeler/DPUe_OeUe_Yoenerge_Tuemue_merged.pdf" TargetMode="External"/><Relationship Id="rId170" Type="http://schemas.openxmlformats.org/officeDocument/2006/relationships/hyperlink" Target="https://forms.gle/kYufr11JUZJgT4VH9" TargetMode="External"/><Relationship Id="rId191" Type="http://schemas.openxmlformats.org/officeDocument/2006/relationships/hyperlink" Target="https://docs.google.com/document/d/1QFDjEJ3o2CFK_XzuwTtNAeN0V-Cso7i1/edit" TargetMode="External"/><Relationship Id="rId205" Type="http://schemas.openxmlformats.org/officeDocument/2006/relationships/hyperlink" Target="https://docs.google.com/document/d/1vnodKKP08YBHixaIT2iTCuyV9FR6PgN3/edit?usp=drive_web&amp;ouid=111942229080243459956&amp;rtpof=true" TargetMode="External"/><Relationship Id="rId226" Type="http://schemas.openxmlformats.org/officeDocument/2006/relationships/hyperlink" Target="https://egitim.dpu.edu.tr/tr/index/slide/11789/fakultemiz-ogrencilerden-cocuklara-degerler-egitimi" TargetMode="External"/><Relationship Id="rId247" Type="http://schemas.openxmlformats.org/officeDocument/2006/relationships/hyperlink" Target="https://egitim.dpu.edu.tr/tr/index/slide/10343/egitimin-yeni-kodlari-yapay-zek-ile-yenilikci-yaklasimlar-baslikli-4005-bilim-ve-toplum-projesi" TargetMode="External"/><Relationship Id="rId107" Type="http://schemas.openxmlformats.org/officeDocument/2006/relationships/hyperlink" Target="https://drive.google.com/drive/folders/12960n7PbqLk7iiRp6Uhu4_4vCPJW5ugt" TargetMode="External"/><Relationship Id="rId268" Type="http://schemas.openxmlformats.org/officeDocument/2006/relationships/hyperlink" Target="file:///C:\Users\damla\Desktop\AKRED&#304;TASYON%20VE%20KAP\B&#304;DR%202025\2.%09https:\egitim.dpu.edu.tr\tr\index\slide\11659\fakultemiz-ogrencilerinden-tiyatro-gosterisi" TargetMode="External"/><Relationship Id="rId289" Type="http://schemas.openxmlformats.org/officeDocument/2006/relationships/hyperlink" Target="file:///C:\Users\damla\Desktop\&#350;enlik%20Sonras&#305;%20Kat&#305;l&#305;mc&#305;%20G&#246;r&#252;&#351;leri.pdf" TargetMode="External"/><Relationship Id="rId11" Type="http://schemas.openxmlformats.org/officeDocument/2006/relationships/hyperlink" Target="https://egitim.dpu.edu.tr/tr/index/sayfa/1189/fakulte-kurulu" TargetMode="External"/><Relationship Id="rId32" Type="http://schemas.openxmlformats.org/officeDocument/2006/relationships/hyperlink" Target="https://ef.dpu.edu.tr/tr/index/sayfa/9912/birim-kalite-komisyonu-ve-alt-calisma-gruplari" TargetMode="External"/><Relationship Id="rId53" Type="http://schemas.openxmlformats.org/officeDocument/2006/relationships/hyperlink" Target="https://kamer.dpu.edu.tr/" TargetMode="External"/><Relationship Id="rId74" Type="http://schemas.openxmlformats.org/officeDocument/2006/relationships/hyperlink" Target="https://egitim.dpu.edu.tr/tr/index/duyuru/21442/kutahya-dumlupinar-universitesi-egitim-fakultesi-mezun-anket-formu" TargetMode="External"/><Relationship Id="rId128" Type="http://schemas.openxmlformats.org/officeDocument/2006/relationships/hyperlink" Target="https://egitim.dpu.edu.tr/tr/index/slide/10720/kapsayici-egitime-robotik-destekli-proje" TargetMode="External"/><Relationship Id="rId149" Type="http://schemas.openxmlformats.org/officeDocument/2006/relationships/hyperlink" Target="https://egitim.dpu.edu.tr/tr/index/slide/9987/istiklal-marsinin-kabulu-ve-mehmet-akif-ersoyu-anma-etkinligi" TargetMode="External"/><Relationship Id="rId5" Type="http://schemas.microsoft.com/office/2007/relationships/stylesWithEffects" Target="stylesWithEffects.xml"/><Relationship Id="rId95" Type="http://schemas.openxmlformats.org/officeDocument/2006/relationships/hyperlink" Target="https://drive.google.com/drive/u/1/folders/1j9x-UqmHV68wo2wrwB-ZsoirhEQ29iOd" TargetMode="External"/><Relationship Id="rId160" Type="http://schemas.openxmlformats.org/officeDocument/2006/relationships/hyperlink" Target="https://pdb.dpu.edu.tr/index/sayfa/4337/profesor-basvurusu" TargetMode="External"/><Relationship Id="rId181" Type="http://schemas.openxmlformats.org/officeDocument/2006/relationships/hyperlink" Target="https://docs.google.com/document/d/1vnodKKP08YBHixaIT2iTCuyV9FR6PgN3/edit?usp=drive_web&amp;ouid=111942229080243459956&amp;rtpof=true" TargetMode="External"/><Relationship Id="rId216" Type="http://schemas.openxmlformats.org/officeDocument/2006/relationships/hyperlink" Target="https://docs.google.com/document/d/1whSK_juFrWTu47jXBtK_QHkyGkGHLCm-/edit?usp=drive_web&amp;ouid=111942229080243459956&amp;rtpof=true" TargetMode="External"/><Relationship Id="rId237" Type="http://schemas.openxmlformats.org/officeDocument/2006/relationships/hyperlink" Target="https://egitim.dpu.edu.tr/tr/index/slide/10911/tubitak-2209-ogrenci-arastirma-projeleri" TargetMode="External"/><Relationship Id="rId258" Type="http://schemas.openxmlformats.org/officeDocument/2006/relationships/hyperlink" Target="https://egitim.dpu.edu.tr/tr/index/slide/9825/turkiye-yuzyili-maarif-modeli-ortaokul-turkce-dersi-ogretim-programi" TargetMode="External"/><Relationship Id="rId279" Type="http://schemas.openxmlformats.org/officeDocument/2006/relationships/hyperlink" Target="https://egitim.dpu.edu.tr/tr/index/slide/11791/fakultemizde-matematik-tarihinde-yolculuk-etkinligi" TargetMode="External"/><Relationship Id="rId22" Type="http://schemas.openxmlformats.org/officeDocument/2006/relationships/hyperlink" Target="https://obs.dpu.edu.tr/oibs/bologna" TargetMode="External"/><Relationship Id="rId43" Type="http://schemas.openxmlformats.org/officeDocument/2006/relationships/hyperlink" Target="https://egitim.dpu.edu.tr/tr/index/sayfa/12014/whatsapp-iletisim-hatti" TargetMode="External"/><Relationship Id="rId64" Type="http://schemas.openxmlformats.org/officeDocument/2006/relationships/hyperlink" Target="https://egitim.dpu.edu.tr/tr/index/sayfa/9913/fakulte-danisma-kurulu" TargetMode="External"/><Relationship Id="rId118" Type="http://schemas.openxmlformats.org/officeDocument/2006/relationships/hyperlink" Target="https://drive.google.com/file/d/12nNx954aHAf-xmwSTW1F9S_y1APVz4gr/view?usp=sharing" TargetMode="External"/><Relationship Id="rId139" Type="http://schemas.openxmlformats.org/officeDocument/2006/relationships/hyperlink" Target="https://egitim.dpu.edu.tr/tr/index/slide/10001/2-bilim-ve-egitimde-matematik-semineri" TargetMode="External"/><Relationship Id="rId290" Type="http://schemas.openxmlformats.org/officeDocument/2006/relationships/hyperlink" Target="file:///C:\Users\Merve%20Bulut%20Ongen\Desktop\B&#304;DR_2025\Tiyatro_Drama_Rubrik.docx" TargetMode="External"/><Relationship Id="rId304" Type="http://schemas.openxmlformats.org/officeDocument/2006/relationships/hyperlink" Target="file:///C:\Users\Merve%20Bulut%20Ongen\Desktop\B&#304;DR_2025\Kan&#305;tlar\Ek-8-UNIDES-Sonu&#231;%20Raporu.docx" TargetMode="External"/><Relationship Id="rId85" Type="http://schemas.openxmlformats.org/officeDocument/2006/relationships/hyperlink" Target="https://drive.google.com/drive/u/1/folders/12plRQPufX19oiK-ocm6pe5jayHq5LkqC" TargetMode="External"/><Relationship Id="rId150" Type="http://schemas.openxmlformats.org/officeDocument/2006/relationships/hyperlink" Target="https://egitim.dpu.edu.tr/tr/index/slide/10004/18-mart-canakkale-zaferi-kutlamasi" TargetMode="External"/><Relationship Id="rId171" Type="http://schemas.openxmlformats.org/officeDocument/2006/relationships/hyperlink" Target="https://drive.google.com/file/d/1zeHm4JOA3q84ThF8Qael0NWvYeJnHlvs/view?usp=sharing" TargetMode="External"/><Relationship Id="rId192" Type="http://schemas.openxmlformats.org/officeDocument/2006/relationships/hyperlink" Target="https://egitim.dpu.edu.tr/tr/index/slide/11133/fakultemizde-ab-merkezi-projeler-bilgilendirme-toplantisi-duzenlendi" TargetMode="External"/><Relationship Id="rId206" Type="http://schemas.openxmlformats.org/officeDocument/2006/relationships/hyperlink" Target="https://egitim.dpu.edu.tr/tr/index/slide/10385/akademik-tesvik-odul-toreni" TargetMode="External"/><Relationship Id="rId227" Type="http://schemas.openxmlformats.org/officeDocument/2006/relationships/hyperlink" Target="https://egitim.dpu.edu.tr/tr/index/slide/11788/degisen-dunyada-kisilik-sarmali-semineri" TargetMode="External"/><Relationship Id="rId248" Type="http://schemas.openxmlformats.org/officeDocument/2006/relationships/hyperlink" Target="https://egitim.dpu.edu.tr/tr/index/slide/10067/orman-haftasi-ve-agac-bayrami" TargetMode="External"/><Relationship Id="rId269" Type="http://schemas.openxmlformats.org/officeDocument/2006/relationships/hyperlink" Target="file:///C:\Users\damla\Desktop\Farkl&#305;%20Okullardan%20Etkinli&#287;e%20Sa&#287;lanan%20Kat&#305;l&#305;m.pdf" TargetMode="External"/><Relationship Id="rId12" Type="http://schemas.openxmlformats.org/officeDocument/2006/relationships/hyperlink" Target="https://egitim.dpu.edu.tr/tr/index/sayfa/9912/birim-kalite-komisyonu-ve-alt-calisma-gruplari" TargetMode="External"/><Relationship Id="rId33" Type="http://schemas.openxmlformats.org/officeDocument/2006/relationships/hyperlink" Target="https://ef.dpu.edu.tr/tr/index/sayfa/9913/fakulte-danisma-kurulu" TargetMode="External"/><Relationship Id="rId108" Type="http://schemas.openxmlformats.org/officeDocument/2006/relationships/hyperlink" Target="https://drive.google.com/drive/folders/1hCp2MUV1q81GoF8hrSwhUUPq1FtWqhMo" TargetMode="External"/><Relationship Id="rId129" Type="http://schemas.openxmlformats.org/officeDocument/2006/relationships/hyperlink" Target="https://egitim.dpu.edu.tr/tr/index/slide/10343/egitimin-yeni-kodlari-yapay-zek-ile-yenilikci-yaklasimlar-baslikli-4005-bilim-ve-toplum-projesi" TargetMode="External"/><Relationship Id="rId280" Type="http://schemas.openxmlformats.org/officeDocument/2006/relationships/hyperlink" Target="file:///C:\Users\damla\Desktop\MTY5-degerlendirme%20raporu.pdf" TargetMode="External"/><Relationship Id="rId54" Type="http://schemas.openxmlformats.org/officeDocument/2006/relationships/hyperlink" Target="https://birimler.dpu.edu.tr/app/views/panel/ckfinder/userfiles/3/files/birim_goerev(4).docx" TargetMode="External"/><Relationship Id="rId75" Type="http://schemas.openxmlformats.org/officeDocument/2006/relationships/hyperlink" Target="https://egitim.dpu.edu.tr/tr/index/duyuru/21442/kutahya-dumlupinar-universitesi-egitim-fakultesi-mezun-anket-formu" TargetMode="External"/><Relationship Id="rId96" Type="http://schemas.openxmlformats.org/officeDocument/2006/relationships/hyperlink" Target="https://drive.google.com/drive/u/1/folders/1kaGZwbksh4IywgA9yTwG9ITQjhaIRb3Y" TargetMode="External"/><Relationship Id="rId140" Type="http://schemas.openxmlformats.org/officeDocument/2006/relationships/hyperlink" Target="https://egitim.dpu.edu.tr/tr/index/slide/10345/yangin-guvenlik-semineri" TargetMode="External"/><Relationship Id="rId161" Type="http://schemas.openxmlformats.org/officeDocument/2006/relationships/hyperlink" Target="https://pdb.dpu.edu.tr/index/sayfa/4336/docent-basvurusu" TargetMode="External"/><Relationship Id="rId182" Type="http://schemas.openxmlformats.org/officeDocument/2006/relationships/hyperlink" Target="https://egitim.dpu.edu.tr/tr/index/slide/10385/akademik-tesvik-odul-toreni" TargetMode="External"/><Relationship Id="rId217" Type="http://schemas.openxmlformats.org/officeDocument/2006/relationships/hyperlink" Target="https://egitim.dpu.edu.tr/tr/index/slide/11043/fakultemizde-akademik-genel-kurul-toplandi" TargetMode="External"/><Relationship Id="rId6" Type="http://schemas.openxmlformats.org/officeDocument/2006/relationships/settings" Target="settings.xml"/><Relationship Id="rId238" Type="http://schemas.openxmlformats.org/officeDocument/2006/relationships/hyperlink" Target="https://egitim.dpu.edu.tr/tr/index/slide/10720/kapsayici-egitime-robotik-destekli-proje" TargetMode="External"/><Relationship Id="rId259" Type="http://schemas.openxmlformats.org/officeDocument/2006/relationships/hyperlink" Target="https://egitim.dpu.edu.tr/tr/index/slide/9795/ogrencilerimiz-kerem-ile-asliyi-sahneledi" TargetMode="External"/><Relationship Id="rId23" Type="http://schemas.openxmlformats.org/officeDocument/2006/relationships/hyperlink" Target="https://birimler.dpu.edu.tr/app/views/panel/ckfinder/userfiles/3/files/2024-Birim_Ic_Degerlendirme_Raporu_(BIDR).pdf" TargetMode="External"/><Relationship Id="rId119" Type="http://schemas.openxmlformats.org/officeDocument/2006/relationships/hyperlink" Target="https://birimler.dpu.edu.tr/app/views/panel/ckfinder/userfiles/27/files/Kuetahya_Dumlup_nar_Ueniversitesi_Diploma%2C_Gecici_Mezuniyet_Belgesi_ve_Diger_Belgelerin__kinci_Nueshalar_n_n_Duezenlenmesi__le__lgili_Esaslar.pdf" TargetMode="External"/><Relationship Id="rId270" Type="http://schemas.openxmlformats.org/officeDocument/2006/relationships/hyperlink" Target="file:///C:\Users\damla\Desktop\Egiticilerin%20Egitimi%20Programi.pdf" TargetMode="External"/><Relationship Id="rId291" Type="http://schemas.openxmlformats.org/officeDocument/2006/relationships/hyperlink" Target="file:///C:\Users\Merve%20Bulut%20Ongen\Desktop\B&#304;DR_2025\Tiyatro_Drama_Rubrik.docx" TargetMode="External"/><Relationship Id="rId305" Type="http://schemas.openxmlformats.org/officeDocument/2006/relationships/hyperlink" Target="file:///C:\Users\Merve%20Bulut%20Ongen\Desktop\B&#304;DR_2025\Kan&#305;tlar\Do&#287;a%20Dostu%20Kamp&#252;s_de&#287;erlendirme%20toplant&#305;s&#305;.docx" TargetMode="External"/><Relationship Id="rId44" Type="http://schemas.openxmlformats.org/officeDocument/2006/relationships/hyperlink" Target="https://egitim.dpu.edu.tr/tr/index/sayfa/14030/gorus-oneri-ve-sikayet-formu" TargetMode="External"/><Relationship Id="rId65" Type="http://schemas.openxmlformats.org/officeDocument/2006/relationships/hyperlink" Target="https://egitim.dpu.edu.tr/tr/index/sayfa/9912/birim-kalite-komisyonu-ve-alt-calisma-gruplari" TargetMode="External"/><Relationship Id="rId86" Type="http://schemas.openxmlformats.org/officeDocument/2006/relationships/hyperlink" Target="https://drive.google.com/drive/u/1/folders/12plRQPufX19oiK-ocm6pe5jayHq5LkqC" TargetMode="External"/><Relationship Id="rId130" Type="http://schemas.openxmlformats.org/officeDocument/2006/relationships/hyperlink" Target="https://egitim.dpu.edu.tr/tr/index/slide/11794/tubitak-2209-a-kapsaminda-bilsemde-surdurulebilirlik-odakli-proje" TargetMode="External"/><Relationship Id="rId151" Type="http://schemas.openxmlformats.org/officeDocument/2006/relationships/hyperlink" Target="https://egitim.dpu.edu.tr/tr/index/slide/10005/ogretmen-okullarinin-177-kurulus-yil-donumu" TargetMode="External"/><Relationship Id="rId172" Type="http://schemas.openxmlformats.org/officeDocument/2006/relationships/hyperlink" Target="https://drive.google.com/file/d/10ydIxAJGxlmx4rHpTIhSw9ZqnA5ItrM6/view?usp=sharing" TargetMode="External"/><Relationship Id="rId193" Type="http://schemas.openxmlformats.org/officeDocument/2006/relationships/hyperlink" Target="https://egitim.dpu.edu.tr/tr/index/slide/11133/fakultemizde-ab-merkezi-projeler-bilgilendirme-toplantisi-duzenlendi" TargetMode="External"/><Relationship Id="rId207" Type="http://schemas.openxmlformats.org/officeDocument/2006/relationships/hyperlink" Target="https://docs.google.com/document/d/1OAvfSPPaarh1THslzQT5u1_kX5q_YlOm/edit" TargetMode="External"/><Relationship Id="rId228" Type="http://schemas.openxmlformats.org/officeDocument/2006/relationships/hyperlink" Target="https://egitim.dpu.edu.tr/tr/index/slide/11755/meslektas-koclugu-semineri" TargetMode="External"/><Relationship Id="rId249" Type="http://schemas.openxmlformats.org/officeDocument/2006/relationships/hyperlink" Target="https://egitim.dpu.edu.tr/tr/index/slide/10066/kurumsal-akreditasyon-programi-kap-konferansi" TargetMode="External"/><Relationship Id="rId13" Type="http://schemas.openxmlformats.org/officeDocument/2006/relationships/hyperlink" Target="https://egitim.dpu.edu.tr/tr/index/sayfa/62/genel-bilgiler" TargetMode="External"/><Relationship Id="rId109" Type="http://schemas.openxmlformats.org/officeDocument/2006/relationships/hyperlink" Target="https://birimler.dpu.edu.tr/app/views/panel/ckfinder/userfiles/136/files/BOLOGNA_B_LG__PAKET__HAZIRLAMA_DOSYASI.pdf" TargetMode="External"/><Relationship Id="rId260" Type="http://schemas.openxmlformats.org/officeDocument/2006/relationships/hyperlink" Target="file:///C:\Users\damla\Desktop\2.%20Cocuk%20Senligi.pdf" TargetMode="External"/><Relationship Id="rId281" Type="http://schemas.openxmlformats.org/officeDocument/2006/relationships/hyperlink" Target="https://egitim.dpu.edu.tr/tr/index/slide/10467/2-cocuk-senligi-coskusu" TargetMode="External"/><Relationship Id="rId34" Type="http://schemas.openxmlformats.org/officeDocument/2006/relationships/hyperlink" Target="https://ef.dpu.edu.tr/tr/index/sayfa/18818/stratejik-plan" TargetMode="External"/><Relationship Id="rId55" Type="http://schemas.openxmlformats.org/officeDocument/2006/relationships/hyperlink" Target="https://birimler.dpu.edu.tr/app/views/panel/ckfinder/userfiles/3/files/goerev_tan_m_formu(1).docx" TargetMode="External"/><Relationship Id="rId76" Type="http://schemas.openxmlformats.org/officeDocument/2006/relationships/hyperlink" Target="https://egitim.dpu.edu.tr/tr/index/duyuru/19709/mezun-portali" TargetMode="External"/><Relationship Id="rId97" Type="http://schemas.openxmlformats.org/officeDocument/2006/relationships/hyperlink" Target="https://drive.google.com/drive/u/1/folders/1kaGZwbksh4IywgA9yTwG9ITQjhaIRb3Y" TargetMode="External"/><Relationship Id="rId120" Type="http://schemas.openxmlformats.org/officeDocument/2006/relationships/hyperlink" Target="https://birimler.dpu.edu.tr/app/views/panel/ckfinder/userfiles/27/files/09_06_2022_19_say_l__senato_yuezluek_not_doenuesuem_tablosu.pdf" TargetMode="External"/><Relationship Id="rId141" Type="http://schemas.openxmlformats.org/officeDocument/2006/relationships/hyperlink" Target="https://egitim.dpu.edu.tr/tr/index/slide/11492/kutahya-meb-necmettin-erbakan-mesleki-ve-teknik-anadolu-lisesi-itfaiyecilik-ve-yangin-guvenligi-bolumu-ogrencilerine-kuresel-isinmanin-etkileri-konulu-seminer-verildi" TargetMode="External"/><Relationship Id="rId7" Type="http://schemas.openxmlformats.org/officeDocument/2006/relationships/webSettings" Target="webSettings.xml"/><Relationship Id="rId162" Type="http://schemas.openxmlformats.org/officeDocument/2006/relationships/hyperlink" Target="https://pdb.dpu.edu.tr/index/sayfa/4335/doktor-ogretim-uyesi-basvurusu" TargetMode="External"/><Relationship Id="rId183" Type="http://schemas.openxmlformats.org/officeDocument/2006/relationships/hyperlink" Target="https://egitim.dpu.edu.tr/tr/index/slide/9824/universitemiz-ile-kutahya-il-mill-egitim-mudurlugu-arasinda-is-birligi-protokolu" TargetMode="External"/><Relationship Id="rId218" Type="http://schemas.openxmlformats.org/officeDocument/2006/relationships/hyperlink" Target="https://docs.google.com/document/d/12U9KcUcovccTzV8HMI9Y8H1yBijepgEb/edit" TargetMode="External"/><Relationship Id="rId239" Type="http://schemas.openxmlformats.org/officeDocument/2006/relationships/hyperlink" Target="https://egitim.dpu.edu.tr/tr/index/slide/9794/maarif-model-degerlendirme-projesi-toplantisinin-4-oturumu-gediz-ilce-milli-egitim-mudurlugunde-gerceklestirildi" TargetMode="External"/><Relationship Id="rId250" Type="http://schemas.openxmlformats.org/officeDocument/2006/relationships/hyperlink" Target="https://egitim.dpu.edu.tr/tr/index/slide/10005/ogretmen-okullarinin-177-kurulus-yil-donumu" TargetMode="External"/><Relationship Id="rId271" Type="http://schemas.openxmlformats.org/officeDocument/2006/relationships/hyperlink" Target="https://egitim.dpu.edu.tr/tr/index/slide/11845/fakultemizde-egiticilerin-egitimi-programi-semineri" TargetMode="External"/><Relationship Id="rId292" Type="http://schemas.openxmlformats.org/officeDocument/2006/relationships/hyperlink" Target="file:///C:\Users\Merve%20Bulut%20Ongen\Desktop\B&#304;DR_2025\43%20Ad&#305;m%20Projesi%20Geri%20D&#246;n&#252;&#351;ler.pdf" TargetMode="External"/><Relationship Id="rId306" Type="http://schemas.openxmlformats.org/officeDocument/2006/relationships/header" Target="header1.xml"/><Relationship Id="rId24" Type="http://schemas.openxmlformats.org/officeDocument/2006/relationships/hyperlink" Target="https://egitim.dpu.edu.tr/" TargetMode="External"/><Relationship Id="rId40" Type="http://schemas.openxmlformats.org/officeDocument/2006/relationships/hyperlink" Target="https://ef.dpu.edu.tr/tr/index/sayfa/15714/birim-faaliyet-raporlari" TargetMode="External"/><Relationship Id="rId45" Type="http://schemas.openxmlformats.org/officeDocument/2006/relationships/hyperlink" Target="https://egitim.dpu.edu.tr/tr/index/sayfa/16379/ic-kontrol" TargetMode="External"/><Relationship Id="rId66" Type="http://schemas.openxmlformats.org/officeDocument/2006/relationships/hyperlink" Target="https://egitim.dpu.edu.tr/tr/index/sayfa/9913/fakulte-danisma-kurulu" TargetMode="External"/><Relationship Id="rId87" Type="http://schemas.openxmlformats.org/officeDocument/2006/relationships/hyperlink" Target="https://drive.google.com/drive/u/1/folders/12plRQPufX19oiK-ocm6pe5jayHq5LkqC" TargetMode="External"/><Relationship Id="rId110" Type="http://schemas.openxmlformats.org/officeDocument/2006/relationships/hyperlink" Target="https://drive.google.com/drive/folders/1hCp2MUV1q81GoF8hrSwhUUPq1FtWqhMo" TargetMode="External"/><Relationship Id="rId115" Type="http://schemas.openxmlformats.org/officeDocument/2006/relationships/hyperlink" Target="https://drive.google.com/drive/folders/1hCp2MUV1q81GoF8hrSwhUUPq1FtWqhMo" TargetMode="External"/><Relationship Id="rId131" Type="http://schemas.openxmlformats.org/officeDocument/2006/relationships/hyperlink" Target="https://egitim.dpu.edu.tr/tr/index/slide/11858/turk-sosyal-hayatinda-iletisim-konferansi" TargetMode="External"/><Relationship Id="rId136" Type="http://schemas.openxmlformats.org/officeDocument/2006/relationships/hyperlink" Target="https://egitim.dpu.edu.tr/tr/index/slide/11824/kutahya-sosyal-bilimler-lisesinde-dijital-cagda-kisilik-olusturma-semineri" TargetMode="External"/><Relationship Id="rId157" Type="http://schemas.openxmlformats.org/officeDocument/2006/relationships/hyperlink" Target="https://egitim.dpu.edu.tr/tr/index/slide/11659/fakultemiz-ogrencilerinden-tiyatro-gosterisi" TargetMode="External"/><Relationship Id="rId178" Type="http://schemas.openxmlformats.org/officeDocument/2006/relationships/hyperlink" Target="https://docs.google.com/forms/d/e/1FAIpQLScWpEXwOM7VzdeLxzat7XrbE_hVciT8iU1ZA2MrnEEimWZ5pQ/viewform?pli=1" TargetMode="External"/><Relationship Id="rId301" Type="http://schemas.openxmlformats.org/officeDocument/2006/relationships/hyperlink" Target="file:///C:\Users\Merve%20Bulut%20Ongen\Desktop\B&#304;DR_2025\Kan&#305;tlar\Toplant&#305;lardan%20&#214;rnek%20Foto&#287;raflar.pdf" TargetMode="External"/><Relationship Id="rId61" Type="http://schemas.openxmlformats.org/officeDocument/2006/relationships/hyperlink" Target="https://egitim.dpu.edu.tr/tr/index/sayfa/16379/ic-kontrol" TargetMode="External"/><Relationship Id="rId82" Type="http://schemas.openxmlformats.org/officeDocument/2006/relationships/hyperlink" Target="https://egitim.dpu.edu.tr/tr/index/slide/11133/fakultemizde-ab-merkezi-projeler-bilgilendirme-toplantisi-duzenlendi" TargetMode="External"/><Relationship Id="rId152" Type="http://schemas.openxmlformats.org/officeDocument/2006/relationships/hyperlink" Target="https://egitim.dpu.edu.tr/tr/index/slide/10384/koy-okullari-degisim-agi-dernegi-ile-koyde-ogretmen-olmayi-konusuyoruz-soylesisi" TargetMode="External"/><Relationship Id="rId173" Type="http://schemas.openxmlformats.org/officeDocument/2006/relationships/hyperlink" Target="https://forms.gle/2iwLJKXTvsvASJfh8" TargetMode="External"/><Relationship Id="rId194" Type="http://schemas.openxmlformats.org/officeDocument/2006/relationships/hyperlink" Target="https://egitim.dpu.edu.tr/tr/index/slide/9825/turkiye-yuzyili-maarif-modeli-ortaokul-turkce-dersi-ogretim-programi" TargetMode="External"/><Relationship Id="rId199" Type="http://schemas.openxmlformats.org/officeDocument/2006/relationships/hyperlink" Target="https://egitim.dpu.edu.tr/tr/index/slide/11133/fakultemizde-ab-merkezi-projeler-bilgilendirme-toplantisi-duzenlendi" TargetMode="External"/><Relationship Id="rId203" Type="http://schemas.openxmlformats.org/officeDocument/2006/relationships/hyperlink" Target="https://docs.google.com/document/d/1OAvfSPPaarh1THslzQT5u1_kX5q_YlOm/edit" TargetMode="External"/><Relationship Id="rId208" Type="http://schemas.openxmlformats.org/officeDocument/2006/relationships/hyperlink" Target="https://docs.google.com/document/d/1UmCavyA-S-va_Oydswwtgog4AiU_DsTo/edit" TargetMode="External"/><Relationship Id="rId229" Type="http://schemas.openxmlformats.org/officeDocument/2006/relationships/hyperlink" Target="https://egitim.dpu.edu.tr/tr/index/slide/11686/fakultemiz-ogrencileri-yeniden-sahnede" TargetMode="External"/><Relationship Id="rId19" Type="http://schemas.openxmlformats.org/officeDocument/2006/relationships/hyperlink" Target="https://egitim.dpu.edu.tr/tr/index/sayfa/18652/egitim-fakultesi-kalite-el-kitabi" TargetMode="External"/><Relationship Id="rId224" Type="http://schemas.openxmlformats.org/officeDocument/2006/relationships/hyperlink" Target="https://egitim.dpu.edu.tr/tr/index/slide/11791/fakultemizde-matematik-tarihinde-yolculuk-etkinligi" TargetMode="External"/><Relationship Id="rId240" Type="http://schemas.openxmlformats.org/officeDocument/2006/relationships/hyperlink" Target="https://egitim.dpu.edu.tr/tr/index/slide/10440/birim-ziyaretleri-ve-bidr-farkindalik-egitimi" TargetMode="External"/><Relationship Id="rId245" Type="http://schemas.openxmlformats.org/officeDocument/2006/relationships/hyperlink" Target="https://egitim.dpu.edu.tr/tr/index/slide/10315/gecmisten-gelecege-kadin-inanc-kultur-ve-modernlesme" TargetMode="External"/><Relationship Id="rId261" Type="http://schemas.openxmlformats.org/officeDocument/2006/relationships/hyperlink" Target="https://egitim.dpu.edu.tr/tr/index/slide/10467/2-cocuk-senligi-coskusu" TargetMode="External"/><Relationship Id="rId266" Type="http://schemas.openxmlformats.org/officeDocument/2006/relationships/hyperlink" Target="file:///C:\Users\damla\Desktop\&#220;N&#304;DES%20Etkinlik%20Say&#305;s&#305;%20ve%20Uygulama%20Takvimi.pdf" TargetMode="External"/><Relationship Id="rId287" Type="http://schemas.openxmlformats.org/officeDocument/2006/relationships/hyperlink" Target="https://docs.google.com/forms/d/e/1FAIpQLSegB6xaTCdx3CoOh_U37nw98nJVeRsm8jL5ES2IzrgZjIVTGg/viewform?usp=header" TargetMode="External"/><Relationship Id="rId14" Type="http://schemas.openxmlformats.org/officeDocument/2006/relationships/hyperlink" Target="http://ef.dpu.edu.tr/tr/index/slide/11043/fakultemizde-akademik-genel-kurul-toplandi" TargetMode="External"/><Relationship Id="rId30" Type="http://schemas.openxmlformats.org/officeDocument/2006/relationships/hyperlink" Target="https://ef.dpu.edu.tr/tr/index/sayfa/18652/egitim-fakultesi-kalite-el-kitabi" TargetMode="External"/><Relationship Id="rId35" Type="http://schemas.openxmlformats.org/officeDocument/2006/relationships/hyperlink" Target="https://strateji.dpu.edu.tr/tr/index/sayfa/3007/stratejik-plan" TargetMode="External"/><Relationship Id="rId56" Type="http://schemas.openxmlformats.org/officeDocument/2006/relationships/hyperlink" Target="https://egitim.dpu.edu.tr/tr/index/slide/11826/fakultemizde-ic-kontrol-egitim-toplantisi" TargetMode="External"/><Relationship Id="rId77" Type="http://schemas.openxmlformats.org/officeDocument/2006/relationships/hyperlink" Target="https://egitim.dpu.edu.tr/tr/index/slide/10720/kapsayici-egitime-robotik-destekli-proje" TargetMode="External"/><Relationship Id="rId100" Type="http://schemas.openxmlformats.org/officeDocument/2006/relationships/hyperlink" Target="https://drive.google.com/drive/u/1/folders/1xgiKZa32Xv12jwC2wesuz6ixpOAG2I73" TargetMode="External"/><Relationship Id="rId105" Type="http://schemas.openxmlformats.org/officeDocument/2006/relationships/hyperlink" Target="https://drive.google.com/drive/folders/12960n7PbqLk7iiRp6Uhu4_4vCPJW5ugt" TargetMode="External"/><Relationship Id="rId126" Type="http://schemas.openxmlformats.org/officeDocument/2006/relationships/hyperlink" Target="https://birimler.dpu.edu.tr/app/views/panel/ckfinder/userfiles/3/files/2024-Birim_Ic_Degerlendirme_Raporu_(BIDR).pdf" TargetMode="External"/><Relationship Id="rId147" Type="http://schemas.openxmlformats.org/officeDocument/2006/relationships/hyperlink" Target="https://egitim.dpu.edu.tr/tr/index/slide/11686/fakultemiz-ogrencileri-yeniden-sahnede" TargetMode="External"/><Relationship Id="rId168" Type="http://schemas.openxmlformats.org/officeDocument/2006/relationships/hyperlink" Target="https://drive.google.com/file/d/18DZljiLLxvzrSD-f24iWEG-KWO68smuq/view?usp=sharing" TargetMode="External"/><Relationship Id="rId282" Type="http://schemas.openxmlformats.org/officeDocument/2006/relationships/hyperlink" Target="file:///C:\Users\damla\Desktop\Etkinli&#287;e%20Kat&#305;l&#305;m%20Say&#305;lar&#305;.pdf" TargetMode="External"/><Relationship Id="rId312"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ebys.dpu.edu.tr/enVision/Login.aspx" TargetMode="External"/><Relationship Id="rId72" Type="http://schemas.openxmlformats.org/officeDocument/2006/relationships/hyperlink" Target="https://egitim.dpu.edu.tr/tr/index/duyuru/21442/kutahya-dumlupinar-universitesi-egitim-fakultesi-mezun-anket-formu" TargetMode="External"/><Relationship Id="rId93" Type="http://schemas.openxmlformats.org/officeDocument/2006/relationships/hyperlink" Target="https://drive.google.com/drive/u/1/folders/1LgSe1eYW0LQGwvBjD7OHqKVlS4JxAzk7" TargetMode="External"/><Relationship Id="rId98" Type="http://schemas.openxmlformats.org/officeDocument/2006/relationships/hyperlink" Target="https://drive.google.com/drive/u/1/folders/1kaGZwbksh4IywgA9yTwG9ITQjhaIRb3Y" TargetMode="External"/><Relationship Id="rId121" Type="http://schemas.openxmlformats.org/officeDocument/2006/relationships/hyperlink" Target="https://oidb.dpu.edu.tr/tr/index/sayfa/15758/cift-ana-dal" TargetMode="External"/><Relationship Id="rId142" Type="http://schemas.openxmlformats.org/officeDocument/2006/relationships/hyperlink" Target="https://egitim.dpu.edu.tr/tr/index/slide/11790/dpuden-6-egitim-zirvesi-etkinligi" TargetMode="External"/><Relationship Id="rId163" Type="http://schemas.openxmlformats.org/officeDocument/2006/relationships/hyperlink" Target="https://pdb.dpu.edu.tr/index/sayfa/5511/formlar" TargetMode="External"/><Relationship Id="rId184" Type="http://schemas.openxmlformats.org/officeDocument/2006/relationships/hyperlink" Target="https://docs.google.com/document/d/1OAvfSPPaarh1THslzQT5u1_kX5q_YlOm/edit" TargetMode="External"/><Relationship Id="rId189" Type="http://schemas.openxmlformats.org/officeDocument/2006/relationships/hyperlink" Target="https://docs.google.com/document/d/1OAvfSPPaarh1THslzQT5u1_kX5q_YlOm/edit" TargetMode="External"/><Relationship Id="rId219" Type="http://schemas.openxmlformats.org/officeDocument/2006/relationships/hyperlink" Target="https://docs.google.com/forms/d/e/1FAIpQLSdUP2LO3qNNwopdNM2XNk54f2vy-BdQAa3IgKZV0Vseg5dDOA/viewform?usp=sharing&amp;ouid=111942229080243459956" TargetMode="External"/><Relationship Id="rId3" Type="http://schemas.openxmlformats.org/officeDocument/2006/relationships/numbering" Target="numbering.xml"/><Relationship Id="rId214" Type="http://schemas.openxmlformats.org/officeDocument/2006/relationships/hyperlink" Target="https://egitim.dpu.edu.tr/tr/index/slide/10385/akademik-tesvik-odul-toreni" TargetMode="External"/><Relationship Id="rId230" Type="http://schemas.openxmlformats.org/officeDocument/2006/relationships/hyperlink" Target="https://egitim.dpu.edu.tr/tr/index/slide/11679/kutahya-aksemsettin-kiz-anadolu-imam-hatip-lisesi-ile-ataturk-ortaokulunda-farkli-basliklar-altinda-konferanslar-duzenlendi" TargetMode="External"/><Relationship Id="rId235" Type="http://schemas.openxmlformats.org/officeDocument/2006/relationships/hyperlink" Target="https://egitim.dpu.edu.tr/tr/index/slide/11133/fakultemizde-ab-merkezi-projeler-bilgilendirme-toplantisi-duzenlendi" TargetMode="External"/><Relationship Id="rId251" Type="http://schemas.openxmlformats.org/officeDocument/2006/relationships/hyperlink" Target="https://egitim.dpu.edu.tr/tr/index/slide/10004/18-mart-canakkale-zaferi-kutlamasi" TargetMode="External"/><Relationship Id="rId256" Type="http://schemas.openxmlformats.org/officeDocument/2006/relationships/hyperlink" Target="https://egitim.dpu.edu.tr/tr/index/slide/9879/scientix-stem-egitimi-calistayi-basladi" TargetMode="External"/><Relationship Id="rId277" Type="http://schemas.openxmlformats.org/officeDocument/2006/relationships/hyperlink" Target="file:///C:\Users\damla\Desktop\Etkinlik%20Izni%20(Matematik%20Bilim%20ve%20Egitim%20Toplulugu)-MTY5.pdf" TargetMode="External"/><Relationship Id="rId298" Type="http://schemas.openxmlformats.org/officeDocument/2006/relationships/hyperlink" Target="file:///C:\Users\Merve%20Bulut%20Ongen\Desktop\B&#304;DR_2025\Kan&#305;tlar\2._&#199;OCUK_&#350;ENL&#304;&#286;&#304;_&#214;&#286;RENC&#304;_DE&#286;ERLEND&#304;RME_SORULARI%20-%20Tematik%20Analiz.docx" TargetMode="External"/><Relationship Id="rId25" Type="http://schemas.openxmlformats.org/officeDocument/2006/relationships/hyperlink" Target="https://egitim.dpu.edu.tr/" TargetMode="External"/><Relationship Id="rId46" Type="http://schemas.openxmlformats.org/officeDocument/2006/relationships/hyperlink" Target="https://birimler.dpu.edu.tr/app/views/panel/ckfinder/userfiles/116/files/DPU_Imza_Yetkileri_Yonergesi.pdf" TargetMode="External"/><Relationship Id="rId67" Type="http://schemas.openxmlformats.org/officeDocument/2006/relationships/hyperlink" Target="https://egitim.dpu.edu.tr/tr/index/sayfa/14030/gorus-oneri-ve-sikayet-formu" TargetMode="External"/><Relationship Id="rId116" Type="http://schemas.openxmlformats.org/officeDocument/2006/relationships/hyperlink" Target="https://oidb.dpu.edu.tr/tr/index/sayfa/15753/yatay-gecis" TargetMode="External"/><Relationship Id="rId137" Type="http://schemas.openxmlformats.org/officeDocument/2006/relationships/hyperlink" Target="https://egitim.dpu.edu.tr/tr/index/slide/11788/degisen-dunyada-kisilik-sarmali-semineri" TargetMode="External"/><Relationship Id="rId158" Type="http://schemas.openxmlformats.org/officeDocument/2006/relationships/hyperlink" Target="https://www.mevzuat.gov.tr/mevzuat?MevzuatNo=24672&amp;MevzuatTur=7&amp;MevzuatTertip=5" TargetMode="External"/><Relationship Id="rId272" Type="http://schemas.openxmlformats.org/officeDocument/2006/relationships/hyperlink" Target="file:///C:\Users\damla\Desktop\E&#287;itim%20&#304;&#231;in%20Salonun%20Etkin%20Kullan&#305;m&#305;.pdf" TargetMode="External"/><Relationship Id="rId293" Type="http://schemas.openxmlformats.org/officeDocument/2006/relationships/hyperlink" Target="https://forms.gle/3DTWPMFeQCbmRUpA8" TargetMode="External"/><Relationship Id="rId302" Type="http://schemas.openxmlformats.org/officeDocument/2006/relationships/hyperlink" Target="file:///C:\Users\Merve%20Bulut%20Ongen\Desktop\B&#304;DR_2025\Kan&#305;tlar\&#214;d&#252;l%20T&#246;reni%20ve%20Geri%20Bildirimler.pdf" TargetMode="External"/><Relationship Id="rId307" Type="http://schemas.openxmlformats.org/officeDocument/2006/relationships/header" Target="header2.xml"/><Relationship Id="rId20" Type="http://schemas.openxmlformats.org/officeDocument/2006/relationships/hyperlink" Target="https://egitim.dpu.edu.tr/tr/index/sayfa/19137/birim-akran-degerlendirme-raporu" TargetMode="External"/><Relationship Id="rId41" Type="http://schemas.openxmlformats.org/officeDocument/2006/relationships/hyperlink" Target="https://egitim.dpu.edu.tr/tr/index/sayfa/85/idari-personel" TargetMode="External"/><Relationship Id="rId62" Type="http://schemas.openxmlformats.org/officeDocument/2006/relationships/hyperlink" Target="https://obs.dpu.edu.tr/" TargetMode="External"/><Relationship Id="rId83" Type="http://schemas.openxmlformats.org/officeDocument/2006/relationships/hyperlink" Target="https://drive.google.com/drive/u/1/folders/12plRQPufX19oiK-ocm6pe5jayHq5LkqC" TargetMode="External"/><Relationship Id="rId88" Type="http://schemas.openxmlformats.org/officeDocument/2006/relationships/hyperlink" Target="https://egitim.dpu.edu.tr/tr/index/sayfa/19192/ogretmenlik-uygulamasi-yonergesi" TargetMode="External"/><Relationship Id="rId111" Type="http://schemas.openxmlformats.org/officeDocument/2006/relationships/hyperlink" Target="https://drive.google.com/drive/folders/1hCp2MUV1q81GoF8hrSwhUUPq1FtWqhMo" TargetMode="External"/><Relationship Id="rId132" Type="http://schemas.openxmlformats.org/officeDocument/2006/relationships/hyperlink" Target="https://egitim.dpu.edu.tr/tr/index/slide/10315/gecmisten-gelecege-kadin-inanc-kultur-ve-modernlesme" TargetMode="External"/><Relationship Id="rId153" Type="http://schemas.openxmlformats.org/officeDocument/2006/relationships/hyperlink" Target="https://egitim.dpu.edu.tr/tr/index/slide/10419/ogrencilerimiz-okul-koridorlarini-sanatla-bulusturdu" TargetMode="External"/><Relationship Id="rId174" Type="http://schemas.openxmlformats.org/officeDocument/2006/relationships/hyperlink" Target="https://drive.google.com/file/d/1w6_bwfSk4-w5HcxiPrQlsbzeEIrxOjwx/view?usp=sharing" TargetMode="External"/><Relationship Id="rId179" Type="http://schemas.openxmlformats.org/officeDocument/2006/relationships/hyperlink" Target="https://drive.google.com/file/d/1yidpnUVj-_npW6RkneL2MG2Q1IkEqX2W/view?usp=sharing" TargetMode="External"/><Relationship Id="rId195" Type="http://schemas.openxmlformats.org/officeDocument/2006/relationships/hyperlink" Target="https://drive.google.com/drive/folders/1inZZlG0S6bcI6LSYAw7VDFGCMmIwST-j" TargetMode="External"/><Relationship Id="rId209" Type="http://schemas.openxmlformats.org/officeDocument/2006/relationships/hyperlink" Target="https://docs.google.com/document/d/1whSK_juFrWTu47jXBtK_QHkyGkGHLCm-/edit?usp=drive_web&amp;ouid=111942229080243459956&amp;rtpof=true" TargetMode="External"/><Relationship Id="rId190" Type="http://schemas.openxmlformats.org/officeDocument/2006/relationships/hyperlink" Target="https://docs.google.com/document/d/1UmCavyA-S-va_Oydswwtgog4AiU_DsTo/edit" TargetMode="External"/><Relationship Id="rId204" Type="http://schemas.openxmlformats.org/officeDocument/2006/relationships/hyperlink" Target="https://docs.google.com/document/d/1UmCavyA-S-va_Oydswwtgog4AiU_DsTo/edit" TargetMode="External"/><Relationship Id="rId220" Type="http://schemas.openxmlformats.org/officeDocument/2006/relationships/hyperlink" Target="https://egitim.dpu.edu.tr/tr/index/slide/11845/fakultemizde-egiticilerin-egitimi-programi-semineri" TargetMode="External"/><Relationship Id="rId225" Type="http://schemas.openxmlformats.org/officeDocument/2006/relationships/hyperlink" Target="https://egitim.dpu.edu.tr/tr/index/slide/11790/dpuden-6-egitim-zirvesi-etkinligi" TargetMode="External"/><Relationship Id="rId241" Type="http://schemas.openxmlformats.org/officeDocument/2006/relationships/hyperlink" Target="https://egitim.dpu.edu.tr/tr/index/slide/10419/ogrencilerimiz-okul-koridorlarini-sanatla-bulusturdu" TargetMode="External"/><Relationship Id="rId246" Type="http://schemas.openxmlformats.org/officeDocument/2006/relationships/hyperlink" Target="https://egitim.dpu.edu.tr/tr/index/slide/10276/cocuk-haklari-ve-sahadan-deneyimler" TargetMode="External"/><Relationship Id="rId267" Type="http://schemas.openxmlformats.org/officeDocument/2006/relationships/hyperlink" Target="file:///C:\Users\damla\Desktop\Tiyatro%20Uygulamalar&#305;%20Dilek&#231;esi.pdf" TargetMode="External"/><Relationship Id="rId288" Type="http://schemas.openxmlformats.org/officeDocument/2006/relationships/hyperlink" Target="file:///C:\Users\damla\Desktop\&#350;enlik%20Sonras&#305;%20Kat&#305;l&#305;mc&#305;%20G&#246;r&#252;&#351;leri.pdf" TargetMode="External"/><Relationship Id="rId15" Type="http://schemas.openxmlformats.org/officeDocument/2006/relationships/hyperlink" Target="http://ef.dpu.edu.tr/tr/index/slide/11470/fakultemizde-kurumsal-akreditasyon-programi-kap-hazirlik-surecleri-toplantisi-gerceklestirildi-3" TargetMode="External"/><Relationship Id="rId36" Type="http://schemas.openxmlformats.org/officeDocument/2006/relationships/hyperlink" Target="https://docs.google.com/forms/d/e/1FAIpQLSfOZA6oDVSO1GZVYdsEH71kEq5to0SAciGYPzJzyW2brAYzIg/viewform" TargetMode="External"/><Relationship Id="rId57" Type="http://schemas.openxmlformats.org/officeDocument/2006/relationships/hyperlink" Target="https://ebap.dpu.edu.tr/?act=guest&amp;act2=projeler&amp;durum=devam&amp;bs-tabs=-1&amp;Pfakulte=357" TargetMode="External"/><Relationship Id="rId106" Type="http://schemas.openxmlformats.org/officeDocument/2006/relationships/hyperlink" Target="https://drive.google.com/drive/folders/12960n7PbqLk7iiRp6Uhu4_4vCPJW5ugt" TargetMode="External"/><Relationship Id="rId127" Type="http://schemas.openxmlformats.org/officeDocument/2006/relationships/hyperlink" Target="https://birimler.dpu.edu.tr/app/views/panel/ckfinder/userfiles/3/files/2024-Birim_Ic_Degerlendirme_Raporu_(BIDR).pdf" TargetMode="External"/><Relationship Id="rId262" Type="http://schemas.openxmlformats.org/officeDocument/2006/relationships/hyperlink" Target="https://www.instagram.com/dpu.cocuksenligi/" TargetMode="External"/><Relationship Id="rId283" Type="http://schemas.openxmlformats.org/officeDocument/2006/relationships/hyperlink" Target="file:///C:\Users\damla\Desktop\Etkinlikteki%20At&#246;lyeler.pdf" TargetMode="External"/><Relationship Id="rId10" Type="http://schemas.openxmlformats.org/officeDocument/2006/relationships/hyperlink" Target="mailto:metin.demir@dpu.edu.tr" TargetMode="External"/><Relationship Id="rId31" Type="http://schemas.openxmlformats.org/officeDocument/2006/relationships/hyperlink" Target="https://ef.dpu.edu.tr/tr/index/sayfa/18547/politikalarimiz" TargetMode="External"/><Relationship Id="rId52" Type="http://schemas.openxmlformats.org/officeDocument/2006/relationships/hyperlink" Target="https://obs.dpu.edu.tr/oibs/std/login.aspx" TargetMode="External"/><Relationship Id="rId73" Type="http://schemas.openxmlformats.org/officeDocument/2006/relationships/hyperlink" Target="https://egitim.dpu.edu.tr/tr/index/sayfa/14030/gorus-oneri-ve-sikayet-formu" TargetMode="External"/><Relationship Id="rId78" Type="http://schemas.openxmlformats.org/officeDocument/2006/relationships/hyperlink" Target="https://egitim.dpu.edu.tr/tr/index/slide/11133/fakultemizde-ab-merkezi-projeler-bilgilendirme-toplantisi-duzenlendi" TargetMode="External"/><Relationship Id="rId94" Type="http://schemas.openxmlformats.org/officeDocument/2006/relationships/hyperlink" Target="https://drive.google.com/drive/u/1/folders/1j9x-UqmHV68wo2wrwB-ZsoirhEQ29iOd" TargetMode="External"/><Relationship Id="rId99" Type="http://schemas.openxmlformats.org/officeDocument/2006/relationships/hyperlink" Target="https://drive.google.com/drive/u/1/folders/1kaGZwbksh4IywgA9yTwG9ITQjhaIRb3Y" TargetMode="External"/><Relationship Id="rId101" Type="http://schemas.openxmlformats.org/officeDocument/2006/relationships/hyperlink" Target="https://egitim.dpu.edu.tr/tr/index/sayfa/9912/birim-kalite-komisyonu-ve-alt-calisma-gruplari" TargetMode="External"/><Relationship Id="rId122" Type="http://schemas.openxmlformats.org/officeDocument/2006/relationships/hyperlink" Target="https://birimler.dpu.edu.tr/app/views/panel/ckfinder/userfiles/27/files/Kuetahya_Dumlup_nar_Ueniversitesi_Diploma%2C_Sertifika_ve_Belgeler__le__lgili_Yoenerge.pdf" TargetMode="External"/><Relationship Id="rId143" Type="http://schemas.openxmlformats.org/officeDocument/2006/relationships/hyperlink" Target="https://egitim.dpu.edu.tr/tr/index/slide/11624/simav-ilce-mill%C3%AE-egitim-mudurlugu-tarafindan-duzenlenen-ogretmen-atolyeleri-kapsaminda-okul-oncesi-egitimi-anabilim-dali-akademisyenlerimiz-simavdaki-okul-oncesi-ogretmenleriyle-bulustu" TargetMode="External"/><Relationship Id="rId148" Type="http://schemas.openxmlformats.org/officeDocument/2006/relationships/hyperlink" Target="https://egitim.dpu.edu.tr/tr/index/slide/11791/fakultemizde-matematik-tarihinde-yolculuk-etkinligi" TargetMode="External"/><Relationship Id="rId164" Type="http://schemas.openxmlformats.org/officeDocument/2006/relationships/hyperlink" Target="https://drive.google.com/file/d/1FrhoOxeurI06h0Tnztx0Y-TfpnsogOGc/view?usp=sharing" TargetMode="External"/><Relationship Id="rId169" Type="http://schemas.openxmlformats.org/officeDocument/2006/relationships/hyperlink" Target="https://drive.google.com/file/d/1p13NDOGm4c7v7Cw7_vNQxqZtym7CBDvZ/view?usp=sharing" TargetMode="External"/><Relationship Id="rId185" Type="http://schemas.openxmlformats.org/officeDocument/2006/relationships/hyperlink" Target="https://docs.google.com/document/d/1UmCavyA-S-va_Oydswwtgog4AiU_DsTo/edit"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egitim.dpu.edu.tr/tr/index/slide/10385/akademik-tesvik-odul-toreni" TargetMode="External"/><Relationship Id="rId210" Type="http://schemas.openxmlformats.org/officeDocument/2006/relationships/hyperlink" Target="https://egitim.dpu.edu.tr/tr/index/slide/11043/fakultemizde-akademik-genel-kurul-toplandi" TargetMode="External"/><Relationship Id="rId215" Type="http://schemas.openxmlformats.org/officeDocument/2006/relationships/hyperlink" Target="https://egitim.dpu.edu.tr/tr/index/slide/11042/fakultemiz-ogretim-uyelerinden-prof-dr-turgut-karakoseninde-aralarinda-bulundugu-dpunun-2-akademisyeni-dunyanin-en-etkili-bilim-insanlari-listesinde" TargetMode="External"/><Relationship Id="rId236" Type="http://schemas.openxmlformats.org/officeDocument/2006/relationships/hyperlink" Target="https://egitim.dpu.edu.tr/tr/index/slide/11069/fakultemizde-yapay-zeka-paneli" TargetMode="External"/><Relationship Id="rId257" Type="http://schemas.openxmlformats.org/officeDocument/2006/relationships/hyperlink" Target="https://egitim.dpu.edu.tr/tr/index/slide/9849/matematik-tarihine-yolculuk" TargetMode="External"/><Relationship Id="rId278" Type="http://schemas.openxmlformats.org/officeDocument/2006/relationships/hyperlink" Target="https://egitim.dpu.edu.tr/tr/index/slide/11791/fakultemizde-matematik-tarihinde-yolculuk-etkinligi" TargetMode="External"/><Relationship Id="rId26" Type="http://schemas.openxmlformats.org/officeDocument/2006/relationships/hyperlink" Target="https://egitim.dpu.edu.tr/tr/index/duyurular" TargetMode="External"/><Relationship Id="rId231" Type="http://schemas.openxmlformats.org/officeDocument/2006/relationships/hyperlink" Target="https://egitim.dpu.edu.tr/tr/index/slide/11659/fakultemiz-ogrencilerinden-tiyatro-gosterisi" TargetMode="External"/><Relationship Id="rId252" Type="http://schemas.openxmlformats.org/officeDocument/2006/relationships/hyperlink" Target="https://egitim.dpu.edu.tr/tr/index/slide/10001/2-bilim-ve-egitimde-matematik-semineri" TargetMode="External"/><Relationship Id="rId273" Type="http://schemas.openxmlformats.org/officeDocument/2006/relationships/hyperlink" Target="file:///C:\Users\damla\Desktop\E&#287;itim%20&#304;&#231;in%20Salonun%20Etkin%20Kullan&#305;m&#305;.pdf" TargetMode="External"/><Relationship Id="rId294" Type="http://schemas.openxmlformats.org/officeDocument/2006/relationships/hyperlink" Target="https://forms.gle/WB679Lq1yH9D7hUt8" TargetMode="External"/><Relationship Id="rId308" Type="http://schemas.openxmlformats.org/officeDocument/2006/relationships/footer" Target="footer1.xml"/><Relationship Id="rId47" Type="http://schemas.openxmlformats.org/officeDocument/2006/relationships/hyperlink" Target="https://birimler.dpu.edu.tr/app/views/panel/ckfinder/userfiles/8/files/EK-13__MZA_YETK_S__DEVR__FORMU.docx" TargetMode="External"/><Relationship Id="rId68" Type="http://schemas.openxmlformats.org/officeDocument/2006/relationships/hyperlink" Target="https://egitim.dpu.edu.tr/tr/index/duyuru/22705/uluslararasi-ogrenci-memnuniyet-ve-ihtiyac-analizi-anketi-bilgilendirme-metni" TargetMode="External"/><Relationship Id="rId89" Type="http://schemas.openxmlformats.org/officeDocument/2006/relationships/hyperlink" Target="https://drive.google.com/drive/u/1/folders/1lLvsvhiN78Hdcc2Gu8nnibMiO4WhMfa7" TargetMode="External"/><Relationship Id="rId112" Type="http://schemas.openxmlformats.org/officeDocument/2006/relationships/hyperlink" Target="https://drive.google.com/drive/folders/1hCp2MUV1q81GoF8hrSwhUUPq1FtWqhMo" TargetMode="External"/><Relationship Id="rId133" Type="http://schemas.openxmlformats.org/officeDocument/2006/relationships/hyperlink" Target="https://egitim.dpu.edu.tr/tr/index/slide/11679/kutahya-aksemsettin-kiz-anadolu-imam-hatip-lisesi-ile-ataturk-ortaokulunda-farkli-basliklar-altinda-konferanslar-duzenlendi" TargetMode="External"/><Relationship Id="rId154" Type="http://schemas.openxmlformats.org/officeDocument/2006/relationships/hyperlink" Target="https://egitim.dpu.edu.tr/tr/index/slide/11808/fakultemiz-ogrencilerinden-cocuklara-orman-farkindaligi" TargetMode="External"/><Relationship Id="rId175" Type="http://schemas.openxmlformats.org/officeDocument/2006/relationships/hyperlink" Target="https://drive.google.com/file/d/1VaIaekYlrhqSSBsXaqvG-WtnUHr4vyYP/view?usp=sharing" TargetMode="External"/><Relationship Id="rId196" Type="http://schemas.openxmlformats.org/officeDocument/2006/relationships/hyperlink" Target="https://docs.google.com/forms/d/1dT6ocugODCFti0TYn4xDvSOXziTCz3Mc1w84iqHD-dM/viewform?edit_requested=true" TargetMode="External"/><Relationship Id="rId200" Type="http://schemas.openxmlformats.org/officeDocument/2006/relationships/hyperlink" Target="https://egitim.dpu.edu.tr/tr/index/slide/9824/universitemiz-ile-kutahya-il-mill-egitim-mudurlugu-arasinda-is-birligi-protokolu" TargetMode="External"/><Relationship Id="rId16" Type="http://schemas.openxmlformats.org/officeDocument/2006/relationships/hyperlink" Target="https://egitim.dpu.edu.tr/tr/index/slide/11768/fakultemizde-danisma-kurulu-toplantisi-gerceklestirildi" TargetMode="External"/><Relationship Id="rId221" Type="http://schemas.openxmlformats.org/officeDocument/2006/relationships/hyperlink" Target="https://egitim.dpu.edu.tr/tr/index/slide/11824/kutahya-sosyal-bilimler-lisesinde-dijital-cagda-kisilik-olusturma-semineri" TargetMode="External"/><Relationship Id="rId242" Type="http://schemas.openxmlformats.org/officeDocument/2006/relationships/hyperlink" Target="https://egitim.dpu.edu.tr/tr/index/slide/10384/koy-okullari-degisim-agi-dernegi-ile-koyde-ogretmen-olmayi-konusuyoruz-soylesisi" TargetMode="External"/><Relationship Id="rId263" Type="http://schemas.openxmlformats.org/officeDocument/2006/relationships/hyperlink" Target="file:///C:\Users\damla\Desktop\&#220;N&#304;DES%20Toplant&#305;%20Foto&#287;raflar&#305;.pdf" TargetMode="External"/><Relationship Id="rId284" Type="http://schemas.openxmlformats.org/officeDocument/2006/relationships/hyperlink" Target="file:///C:\Users\damla\Desktop\Etkinlikteki%20At&#246;lyeler.pdf" TargetMode="External"/><Relationship Id="rId37" Type="http://schemas.openxmlformats.org/officeDocument/2006/relationships/hyperlink" Target="https://strateji.dpu.edu.tr/tr/index/sayfa/3007/stratejik-plan" TargetMode="External"/><Relationship Id="rId58" Type="http://schemas.openxmlformats.org/officeDocument/2006/relationships/hyperlink" Target="https://ebap.dpu.edu.tr/?act=guest&amp;act2=projeler&amp;durum=tamam&amp;bs-tabs=-1&amp;Pfakulte=357" TargetMode="External"/><Relationship Id="rId79" Type="http://schemas.openxmlformats.org/officeDocument/2006/relationships/hyperlink" Target="https://egitim.dpu.edu.tr/tr/index/slide/11133/fakultemizde-ab-merkezi-projeler-bilgilendirme-toplantisi-duzenlendi" TargetMode="External"/><Relationship Id="rId102" Type="http://schemas.openxmlformats.org/officeDocument/2006/relationships/hyperlink" Target="https://egitim.dpu.edu.tr/tr/index/sayfa/9912/birim-kalite-komisyonu-ve-alt-calisma-gruplari" TargetMode="External"/><Relationship Id="rId123" Type="http://schemas.openxmlformats.org/officeDocument/2006/relationships/hyperlink" Target="https://birimler.dpu.edu.tr/app/views/panel/ckfinder/userfiles/3/files/2024-Birim_Ic_Degerlendirme_Raporu_(BIDR).pdf" TargetMode="External"/><Relationship Id="rId144" Type="http://schemas.openxmlformats.org/officeDocument/2006/relationships/hyperlink" Target="https://egitim.dpu.edu.tr/tr/index/slide/10467/2-cocuk-senligi-coskusu" TargetMode="External"/><Relationship Id="rId90" Type="http://schemas.openxmlformats.org/officeDocument/2006/relationships/hyperlink" Target="https://drive.google.com/drive/u/1/folders/1lLvsvhiN78Hdcc2Gu8nnibMiO4WhMfa7" TargetMode="External"/><Relationship Id="rId165" Type="http://schemas.openxmlformats.org/officeDocument/2006/relationships/hyperlink" Target="https://drive.google.com/file/d/1hg0lpaz20yMV3jF_onMUbkevAGInsdG_/view?usp=sharing" TargetMode="External"/><Relationship Id="rId186" Type="http://schemas.openxmlformats.org/officeDocument/2006/relationships/hyperlink" Target="https://egitim.dpu.edu.tr/tr/index/slide/9824/universitemiz-ile-kutahya-il-mill-egitim-mudurlugu-arasinda-is-birligi-protokolu" TargetMode="External"/><Relationship Id="rId211" Type="http://schemas.openxmlformats.org/officeDocument/2006/relationships/hyperlink" Target="https://docs.google.com/document/d/12U9KcUcovccTzV8HMI9Y8H1yBijepgEb/edit" TargetMode="External"/><Relationship Id="rId232" Type="http://schemas.openxmlformats.org/officeDocument/2006/relationships/hyperlink" Target="https://egitim.dpu.edu.tr/tr/index/slide/11492/kutahya-meb-necmettin-erbakan-mesleki-ve-teknik-anadolu-lisesi-itfaiyecilik-ve-yangin-guvenligi-bolumu-ogrencilerine-kuresel-isinmanin-etkileri-konulu-seminer-verildi" TargetMode="External"/><Relationship Id="rId253" Type="http://schemas.openxmlformats.org/officeDocument/2006/relationships/hyperlink" Target="https://egitim.dpu.edu.tr/tr/index/slide/9987/istiklal-marsinin-kabulu-ve-mehmet-akif-ersoyu-anma-etkinligi" TargetMode="External"/><Relationship Id="rId274" Type="http://schemas.openxmlformats.org/officeDocument/2006/relationships/hyperlink" Target="file:///C:\Users\damla\Desktop\Etkinlik%20Izni%20(Matematik%20Bilim%20ve%20Egitim%20Toplulugu)-MTY5.pdf" TargetMode="External"/><Relationship Id="rId295" Type="http://schemas.openxmlformats.org/officeDocument/2006/relationships/hyperlink" Target="file:///C:\Users\Merve%20Bulut%20Ongen\Desktop\B&#304;DR_2025\Kan&#305;tlar\MTY5-degerlendirme%20raporu.docx" TargetMode="External"/><Relationship Id="rId309" Type="http://schemas.openxmlformats.org/officeDocument/2006/relationships/footer" Target="footer2.xml"/><Relationship Id="rId27" Type="http://schemas.openxmlformats.org/officeDocument/2006/relationships/hyperlink" Target="https://www.instagram.com/p/DO8Rv2fiCW1/" TargetMode="External"/><Relationship Id="rId48" Type="http://schemas.openxmlformats.org/officeDocument/2006/relationships/hyperlink" Target="https://birimler.dpu.edu.tr/app/views/panel/ckfinder/userfiles/8/files/EK-15__GOeREVDEN_AYRILAN_PERSONEL_N_DEV_R_TESL_M_FORMU.docx" TargetMode="External"/><Relationship Id="rId69" Type="http://schemas.openxmlformats.org/officeDocument/2006/relationships/hyperlink" Target="https://egitim.dpu.edu.tr/tr/index/duyuru/21442/kutahya-dumlupinar-universitesi-egitim-fakultesi-mezun-anket-formu" TargetMode="External"/><Relationship Id="rId113" Type="http://schemas.openxmlformats.org/officeDocument/2006/relationships/hyperlink" Target="https://obs.dpu.edu.tr/oibs/bologna/index.aspx?lang=tr&amp;curOp=showPac&amp;curUnit=19&amp;curSunit=90904813" TargetMode="External"/><Relationship Id="rId134" Type="http://schemas.openxmlformats.org/officeDocument/2006/relationships/hyperlink" Target="https://egitim.dpu.edu.tr/tr/index/slide/11550/dijital-cagda-ogretmenlik-ve-egitimin-gelecegi-paneli" TargetMode="External"/><Relationship Id="rId80" Type="http://schemas.openxmlformats.org/officeDocument/2006/relationships/hyperlink" Target="https://egitim.dpu.edu.tr/tr/index/sayfa/18818/stratejik-plan" TargetMode="External"/><Relationship Id="rId155" Type="http://schemas.openxmlformats.org/officeDocument/2006/relationships/hyperlink" Target="https://egitim.dpu.edu.tr/tr/index/slide/11789/fakultemiz-ogrencilerden-cocuklara-degerler-egitimi" TargetMode="External"/><Relationship Id="rId176" Type="http://schemas.openxmlformats.org/officeDocument/2006/relationships/hyperlink" Target="https://egitim.dpu.edu.tr/tr/index/slide/11845/fakultemizde-egiticilerin-egitimi-programi-semineri" TargetMode="External"/><Relationship Id="rId197" Type="http://schemas.openxmlformats.org/officeDocument/2006/relationships/hyperlink" Target="https://docs.google.com/document/d/1QFDjEJ3o2CFK_XzuwTtNAeN0V-Cso7i1/edit" TargetMode="External"/><Relationship Id="rId201" Type="http://schemas.openxmlformats.org/officeDocument/2006/relationships/hyperlink" Target="https://egitim.dpu.edu.tr/tr/index/slide/9825/turkiye-yuzyili-maarif-modeli-ortaokul-turkce-dersi-ogretim-programi" TargetMode="External"/><Relationship Id="rId222" Type="http://schemas.openxmlformats.org/officeDocument/2006/relationships/hyperlink" Target="https://egitim.dpu.edu.tr/tr/index/slide/11808/fakultemiz-ogrencilerinden-cocuklara-orman-farkindaligi" TargetMode="External"/><Relationship Id="rId243" Type="http://schemas.openxmlformats.org/officeDocument/2006/relationships/hyperlink" Target="https://egitim.dpu.edu.tr/tr/index/slide/10345/yangin-guvenlik-semineri" TargetMode="External"/><Relationship Id="rId264" Type="http://schemas.openxmlformats.org/officeDocument/2006/relationships/hyperlink" Target="file:///C:\Users\damla\Desktop\&#220;N&#304;DES%20Uygulama%20Foto&#287;raflar&#305;.pdf" TargetMode="External"/><Relationship Id="rId285" Type="http://schemas.openxmlformats.org/officeDocument/2006/relationships/hyperlink" Target="file:///C:\Users\damla\Desktop\Etkinli&#287;e%20Kat&#305;lan%20Okullar.pdf" TargetMode="External"/><Relationship Id="rId17" Type="http://schemas.openxmlformats.org/officeDocument/2006/relationships/hyperlink" Target="https://egitim.dpu.edu.tr/tr/index/slide/10227/akreditasyon-ve-kalite-surecleri-bilgilendirme-toplantisi" TargetMode="External"/><Relationship Id="rId38" Type="http://schemas.openxmlformats.org/officeDocument/2006/relationships/hyperlink" Target="https://ef.dpu.edu.tr/tr/index/sayfa/18563/egitim-fakultesi-kap-hazirlama-rehberi-2025" TargetMode="External"/><Relationship Id="rId59" Type="http://schemas.openxmlformats.org/officeDocument/2006/relationships/hyperlink" Target="file:///C:\Users\Zeynep\Downloads\D&#305;&#351;%20Destekli%20Projeler.rar" TargetMode="External"/><Relationship Id="rId103" Type="http://schemas.openxmlformats.org/officeDocument/2006/relationships/hyperlink" Target="https://drive.google.com/drive/u/1/folders/1xgiKZa32Xv12jwC2wesuz6ixpOAG2I73" TargetMode="External"/><Relationship Id="rId124" Type="http://schemas.openxmlformats.org/officeDocument/2006/relationships/hyperlink" Target="https://obs.dpu.edu.tr/" TargetMode="External"/><Relationship Id="rId310" Type="http://schemas.openxmlformats.org/officeDocument/2006/relationships/header" Target="header3.xml"/><Relationship Id="rId70" Type="http://schemas.openxmlformats.org/officeDocument/2006/relationships/hyperlink" Target="https://egitim.dpu.edu.tr/tr/index/sayfa/14030/gorus-oneri-ve-sikayet-formu" TargetMode="External"/><Relationship Id="rId91" Type="http://schemas.openxmlformats.org/officeDocument/2006/relationships/hyperlink" Target="https://drive.google.com/drive/u/1/folders/1lLvsvhiN78Hdcc2Gu8nnibMiO4WhMfa7" TargetMode="External"/><Relationship Id="rId145" Type="http://schemas.openxmlformats.org/officeDocument/2006/relationships/hyperlink" Target="https://egitim.dpu.edu.tr/tr/index/slide/10225/universiteyi-tanitma-ve-geleneksel-oyunlar-oynama-etkinligi" TargetMode="External"/><Relationship Id="rId166" Type="http://schemas.openxmlformats.org/officeDocument/2006/relationships/hyperlink" Target="https://birimler.dpu.edu.tr/app/views/panel/ckfinder/userfiles/28/files/_lanlar/DPU%CC%88_I%CC%87lan_Metni-O%CC%88U%CC%88_-OeE.pdf" TargetMode="External"/><Relationship Id="rId187" Type="http://schemas.openxmlformats.org/officeDocument/2006/relationships/hyperlink" Target="https://egitim.dpu.edu.tr/tr/index/slide/9825/turkiye-yuzyili-maarif-modeli-ortaokul-turkce-dersi-ogretim-programi" TargetMode="External"/><Relationship Id="rId1" Type="http://schemas.openxmlformats.org/officeDocument/2006/relationships/customXml" Target="../customXml/item1.xml"/><Relationship Id="rId212" Type="http://schemas.openxmlformats.org/officeDocument/2006/relationships/hyperlink" Target="https://docs.google.com/forms/d/e/1FAIpQLSdUP2LO3qNNwopdNM2XNk54f2vy-BdQAa3IgKZV0Vseg5dDOA/viewform?usp=sharing&amp;ouid=111942229080243459956" TargetMode="External"/><Relationship Id="rId233" Type="http://schemas.openxmlformats.org/officeDocument/2006/relationships/hyperlink" Target="https://egitim.dpu.edu.tr/tr/index/slide/11624/simav-ilce-mill%C3%AE-egitim-mudurlugu-tarafindan-duzenlenen-ogretmen-atolyeleri-kapsaminda-okul-oncesi-egitimi-anabilim-dali-akademisyenlerimiz-simavdaki-okul-oncesi-ogretmenleriyle-bulustu" TargetMode="External"/><Relationship Id="rId254" Type="http://schemas.openxmlformats.org/officeDocument/2006/relationships/hyperlink" Target="https://egitim.dpu.edu.tr/tr/index/slide/9958/teknoloji-bagimliligi-konferansi" TargetMode="External"/><Relationship Id="rId28" Type="http://schemas.openxmlformats.org/officeDocument/2006/relationships/hyperlink" Target="https://www.instagram.com/p/DOxwLp5COXF/" TargetMode="External"/><Relationship Id="rId49" Type="http://schemas.openxmlformats.org/officeDocument/2006/relationships/hyperlink" Target="https://egitim.dpu.edu.tr/tr/index/sayfa/16379/ic-kontrol" TargetMode="External"/><Relationship Id="rId114" Type="http://schemas.openxmlformats.org/officeDocument/2006/relationships/hyperlink" Target="https://drive.google.com/drive/folders/1hCp2MUV1q81GoF8hrSwhUUPq1FtWqhMo" TargetMode="External"/><Relationship Id="rId275" Type="http://schemas.openxmlformats.org/officeDocument/2006/relationships/hyperlink" Target="file:///C:\Users\damla\Desktop\Etkinlik%20&#304;&#231;in%20SKS%20Dilek&#231;esi.pdf" TargetMode="External"/><Relationship Id="rId296" Type="http://schemas.openxmlformats.org/officeDocument/2006/relationships/hyperlink" Target="file:///C:\Users\Merve%20Bulut%20Ongen\Desktop\B&#304;DR_2025\Kan&#305;tlar\MTY5-degerlendirme%20raporu.docx" TargetMode="External"/><Relationship Id="rId300" Type="http://schemas.openxmlformats.org/officeDocument/2006/relationships/hyperlink" Target="file:///C:\Users\Merve%20Bulut%20Ongen\Desktop\B&#304;DR_2025\Kan&#305;tlar\&#199;ocuk%20&#350;enli&#287;i%202_Geri%20D&#246;n&#252;&#351;%20&#214;rnekleri.pdf" TargetMode="External"/><Relationship Id="rId60" Type="http://schemas.openxmlformats.org/officeDocument/2006/relationships/hyperlink" Target="https://drive.google.com/drive/u/3/folders/1njaFFNvbypMdsIloGHeltvW8yElRPpc_" TargetMode="External"/><Relationship Id="rId81" Type="http://schemas.openxmlformats.org/officeDocument/2006/relationships/hyperlink" Target="https://egitim.dpu.edu.tr/en" TargetMode="External"/><Relationship Id="rId135" Type="http://schemas.openxmlformats.org/officeDocument/2006/relationships/hyperlink" Target="https://egitim.dpu.edu.tr/tr/index/slide/11069/fakultemizde-yapay-zeka-paneli" TargetMode="External"/><Relationship Id="rId156" Type="http://schemas.openxmlformats.org/officeDocument/2006/relationships/hyperlink" Target="https://egitim.dpu.edu.tr/tr/index/slide/11857/fakultemizden-aile-yili-tiyatro-gosterisi" TargetMode="External"/><Relationship Id="rId177" Type="http://schemas.openxmlformats.org/officeDocument/2006/relationships/hyperlink" Target="https://docs.google.com/forms/d/e/1FAIpQLScm0oPpK4WNWvb4MiORvDFvNE9IQvmHxBg4Ud0gpaJL0p6U0g/viewform" TargetMode="External"/><Relationship Id="rId198" Type="http://schemas.openxmlformats.org/officeDocument/2006/relationships/hyperlink" Target="https://egitim.dpu.edu.tr/tr/index/slide/11133/fakultemizde-ab-merkezi-projeler-bilgilendirme-toplantisi-duzenlendi" TargetMode="External"/><Relationship Id="rId202" Type="http://schemas.openxmlformats.org/officeDocument/2006/relationships/hyperlink" Target="https://drive.google.com/drive/folders/1inZZlG0S6bcI6LSYAw7VDFGCMmIwST-j" TargetMode="External"/><Relationship Id="rId223" Type="http://schemas.openxmlformats.org/officeDocument/2006/relationships/hyperlink" Target="https://egitim.dpu.edu.tr/tr/index/slide/11794/tubitak-2209-a-kapsaminda-bilsemde-surdurulebilirlik-odakli-proje" TargetMode="External"/><Relationship Id="rId244" Type="http://schemas.openxmlformats.org/officeDocument/2006/relationships/hyperlink" Target="https://egitim.dpu.edu.tr/tr/index/slide/10343/egitimin-yeni-kodlari-yapay-zek-ile-yenilikci-yaklasimlar-baslikli-4005-bilim-ve-toplum-projesi" TargetMode="External"/><Relationship Id="rId18" Type="http://schemas.openxmlformats.org/officeDocument/2006/relationships/hyperlink" Target="https://egitim.dpu.edu.tr/tr/index/sayfa/14003/birim-ici-degerlendirme-raporu" TargetMode="External"/><Relationship Id="rId39" Type="http://schemas.openxmlformats.org/officeDocument/2006/relationships/hyperlink" Target="https://ef.dpu.edu.tr/tr/index/sayfa/15714/birim-faaliyet-raporlari" TargetMode="External"/><Relationship Id="rId265" Type="http://schemas.openxmlformats.org/officeDocument/2006/relationships/hyperlink" Target="file:///C:\Users\damla\Desktop\&#220;N&#304;DES%20De&#287;erlendirme%20Toplant&#305;s&#305;.pdf" TargetMode="External"/><Relationship Id="rId286" Type="http://schemas.openxmlformats.org/officeDocument/2006/relationships/hyperlink" Target="https://docs.google.com/forms/d/e/1FAIpQLSdXV_C-swmUX6QLCGBBedOfM0zhh4QCnfaE2zz7hDqyV9ruQw/viewform?usp=header" TargetMode="External"/><Relationship Id="rId50" Type="http://schemas.openxmlformats.org/officeDocument/2006/relationships/hyperlink" Target="https://mezun.dpu.edu.tr/" TargetMode="External"/><Relationship Id="rId104" Type="http://schemas.openxmlformats.org/officeDocument/2006/relationships/hyperlink" Target="https://drive.google.com/drive/folders/12960n7PbqLk7iiRp6Uhu4_4vCPJW5ugt" TargetMode="External"/><Relationship Id="rId125" Type="http://schemas.openxmlformats.org/officeDocument/2006/relationships/hyperlink" Target="https://oys.dpu.edu.tr/" TargetMode="External"/><Relationship Id="rId146" Type="http://schemas.openxmlformats.org/officeDocument/2006/relationships/hyperlink" Target="https://egitim.dpu.edu.tr/tr/index/slide/10067/orman-haftasi-ve-agac-bayrami" TargetMode="External"/><Relationship Id="rId167" Type="http://schemas.openxmlformats.org/officeDocument/2006/relationships/hyperlink" Target="https://birimler.dpu.edu.tr/app/views/panel/ckfinder/userfiles/28/files/_lanlar/DPU%CC%88_I%CC%87lan_Metni-O%CC%88U%CC%882025-12.pdf" TargetMode="External"/><Relationship Id="rId188" Type="http://schemas.openxmlformats.org/officeDocument/2006/relationships/hyperlink" Target="https://drive.google.com/drive/folders/1inZZlG0S6bcI6LSYAw7VDFGCMmIwST-j" TargetMode="External"/><Relationship Id="rId311" Type="http://schemas.openxmlformats.org/officeDocument/2006/relationships/fontTable" Target="fontTable.xml"/><Relationship Id="rId71" Type="http://schemas.openxmlformats.org/officeDocument/2006/relationships/hyperlink" Target="https://egitim.dpu.edu.tr/tr/index/duyuru/22705/uluslararasi-ogrenci-memnuniyet-ve-ihtiyac-analizi-anketi-bilgilendirme-metni" TargetMode="External"/><Relationship Id="rId92" Type="http://schemas.openxmlformats.org/officeDocument/2006/relationships/hyperlink" Target="https://drive.google.com/drive/u/1/folders/1LgSe1eYW0LQGwvBjD7OHqKVlS4JxAzk7" TargetMode="External"/><Relationship Id="rId213" Type="http://schemas.openxmlformats.org/officeDocument/2006/relationships/hyperlink" Target="https://docs.google.com/document/d/1vnodKKP08YBHixaIT2iTCuyV9FR6PgN3/edit?usp=drive_web&amp;ouid=111942229080243459956&amp;rtpof=true" TargetMode="External"/><Relationship Id="rId234" Type="http://schemas.openxmlformats.org/officeDocument/2006/relationships/hyperlink" Target="https://egitim.dpu.edu.tr/tr/index/slide/11550/dijital-cagda-ogretmenlik-ve-egitimin-gelecegi-paneli" TargetMode="External"/><Relationship Id="rId2" Type="http://schemas.openxmlformats.org/officeDocument/2006/relationships/customXml" Target="../customXml/item2.xml"/><Relationship Id="rId29" Type="http://schemas.openxmlformats.org/officeDocument/2006/relationships/hyperlink" Target="https://ef.dpu.edu.tr/tr/index/sayfa/18547/politikalarimiz" TargetMode="External"/><Relationship Id="rId255" Type="http://schemas.openxmlformats.org/officeDocument/2006/relationships/hyperlink" Target="https://egitim.dpu.edu.tr/tr/index/slide/9939/fakultemizde-cocukoloji-toplulugu-bahar-etkinligi" TargetMode="External"/><Relationship Id="rId276" Type="http://schemas.openxmlformats.org/officeDocument/2006/relationships/hyperlink" Target="file:///C:\Users\damla\Desktop\SKS%20Malzeme%20Temini%20Dilek&#231;esi%20.pdf" TargetMode="External"/><Relationship Id="rId297" Type="http://schemas.openxmlformats.org/officeDocument/2006/relationships/hyperlink" Target="https://docs.google.com/forms/d/e/1FAIpQLSdXV_C-swmUX6QLCGBBedOfM0zhh4QCnfaE2zz7hDqyV9ruQw/viewform?usp=head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2AB6FC-6A9B-4785-B63C-A7D563BC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36266</Words>
  <Characters>206719</Characters>
  <Application>Microsoft Office Word</Application>
  <DocSecurity>0</DocSecurity>
  <Lines>1722</Lines>
  <Paragraphs>484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Pembe</cp:lastModifiedBy>
  <cp:revision>2</cp:revision>
  <cp:lastPrinted>2026-02-06T13:06:00Z</cp:lastPrinted>
  <dcterms:created xsi:type="dcterms:W3CDTF">2026-02-19T09:19:00Z</dcterms:created>
  <dcterms:modified xsi:type="dcterms:W3CDTF">2026-02-19T09:19:00Z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08a93b44-fe95-41df-9a6a-697bb80a0e7a</vt:lpwstr>
  </property>
</Properties>
</file>