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15" w:rsidRPr="00621715" w:rsidRDefault="00621715" w:rsidP="00621715">
      <w:pPr>
        <w:tabs>
          <w:tab w:val="left" w:pos="5991"/>
        </w:tabs>
        <w:spacing w:after="200" w:line="276" w:lineRule="auto"/>
        <w:jc w:val="center"/>
        <w:rPr>
          <w:rFonts w:ascii="Calibri" w:eastAsia="Times New Roman" w:hAnsi="Calibri" w:cs="Times New Roman"/>
          <w:b/>
          <w:lang w:eastAsia="tr-TR"/>
        </w:rPr>
      </w:pPr>
      <w:r w:rsidRPr="00621715">
        <w:rPr>
          <w:rFonts w:ascii="Calibri" w:eastAsia="Times New Roman" w:hAnsi="Calibri" w:cs="Times New Roman"/>
          <w:b/>
          <w:lang w:eastAsia="tr-TR"/>
        </w:rPr>
        <w:t>DEVİR İŞLEMLERİ İŞ AKIŞ ŞEMASI</w:t>
      </w:r>
    </w:p>
    <w:p w:rsidR="00621715" w:rsidRPr="00621715" w:rsidRDefault="00621715" w:rsidP="00621715">
      <w:pPr>
        <w:tabs>
          <w:tab w:val="left" w:pos="5991"/>
        </w:tabs>
        <w:spacing w:after="200" w:line="276" w:lineRule="auto"/>
        <w:jc w:val="center"/>
        <w:rPr>
          <w:rFonts w:ascii="Calibri" w:eastAsia="Times New Roman" w:hAnsi="Calibri" w:cs="Times New Roman"/>
          <w:b/>
          <w:lang w:eastAsia="tr-TR"/>
        </w:rPr>
      </w:pPr>
      <w:r w:rsidRPr="00621715">
        <w:rPr>
          <w:rFonts w:ascii="Calibri" w:eastAsia="Times New Roman" w:hAnsi="Calibri" w:cs="Times New Roman"/>
          <w:b/>
          <w:noProof/>
          <w:lang w:eastAsia="tr-TR"/>
        </w:rPr>
        <mc:AlternateContent>
          <mc:Choice Requires="wps">
            <w:drawing>
              <wp:anchor distT="0" distB="0" distL="114300" distR="114300" simplePos="0" relativeHeight="251671552" behindDoc="0" locked="0" layoutInCell="1" allowOverlap="1" wp14:anchorId="6CAE42B1" wp14:editId="74416500">
                <wp:simplePos x="0" y="0"/>
                <wp:positionH relativeFrom="column">
                  <wp:posOffset>2886710</wp:posOffset>
                </wp:positionH>
                <wp:positionV relativeFrom="paragraph">
                  <wp:posOffset>2235835</wp:posOffset>
                </wp:positionV>
                <wp:extent cx="0" cy="207010"/>
                <wp:effectExtent l="53340" t="11430" r="60960" b="19685"/>
                <wp:wrapNone/>
                <wp:docPr id="2448" name="AutoShape 4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2AB35" id="_x0000_t32" coordsize="21600,21600" o:spt="32" o:oned="t" path="m,l21600,21600e" filled="f">
                <v:path arrowok="t" fillok="f" o:connecttype="none"/>
                <o:lock v:ext="edit" shapetype="t"/>
              </v:shapetype>
              <v:shape id="AutoShape 4304" o:spid="_x0000_s1026" type="#_x0000_t32" style="position:absolute;margin-left:227.3pt;margin-top:176.05pt;width:0;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AoNQIAAGI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">
                <v:stroke endarrow="block"/>
              </v:shape>
            </w:pict>
          </mc:Fallback>
        </mc:AlternateContent>
      </w:r>
      <w:r w:rsidRPr="00621715">
        <w:rPr>
          <w:rFonts w:ascii="Calibri" w:eastAsia="Times New Roman" w:hAnsi="Calibri" w:cs="Times New Roman"/>
          <w:b/>
          <w:noProof/>
          <w:lang w:eastAsia="tr-TR"/>
        </w:rPr>
        <mc:AlternateContent>
          <mc:Choice Requires="wps">
            <w:drawing>
              <wp:anchor distT="0" distB="0" distL="114300" distR="114300" simplePos="0" relativeHeight="251670528" behindDoc="0" locked="0" layoutInCell="1" allowOverlap="1" wp14:anchorId="0BCCB600" wp14:editId="476EE15C">
                <wp:simplePos x="0" y="0"/>
                <wp:positionH relativeFrom="column">
                  <wp:posOffset>1231900</wp:posOffset>
                </wp:positionH>
                <wp:positionV relativeFrom="paragraph">
                  <wp:posOffset>1562735</wp:posOffset>
                </wp:positionV>
                <wp:extent cx="3315335" cy="673100"/>
                <wp:effectExtent l="8255" t="5080" r="10160" b="7620"/>
                <wp:wrapNone/>
                <wp:docPr id="2447" name="AutoShape 4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67310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21715" w:rsidRPr="002828F6" w:rsidRDefault="00621715" w:rsidP="00621715">
                            <w:pPr>
                              <w:jc w:val="center"/>
                              <w:rPr>
                                <w:b/>
                                <w:sz w:val="18"/>
                                <w:szCs w:val="18"/>
                              </w:rPr>
                            </w:pPr>
                            <w:r w:rsidRPr="002828F6">
                              <w:rPr>
                                <w:b/>
                                <w:sz w:val="18"/>
                                <w:szCs w:val="18"/>
                              </w:rPr>
                              <w:t>YENİ GÖREVLENDİRİLEN TAŞINIR KAYIT VE KONTROL YETKİLİLERİ DE SÖZ KONUSU KAYIT VE BELGELERİ ARAMAK VE ALMAK ZORUNDADIR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B600" id="_x0000_t112" coordsize="21600,21600" o:spt="112" path="m,l,21600r21600,l21600,xem2610,nfl2610,21600em18990,nfl18990,21600e">
                <v:stroke joinstyle="miter"/>
                <v:path o:extrusionok="f" gradientshapeok="t" o:connecttype="rect" textboxrect="2610,0,18990,21600"/>
              </v:shapetype>
              <v:shape id="AutoShape 4303" o:spid="_x0000_s1026" type="#_x0000_t112" style="position:absolute;left:0;text-align:left;margin-left:97pt;margin-top:123.05pt;width:261.0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" fillcolor="#dce6f2">
                <v:textbox>
                  <w:txbxContent>
                    <w:p w:rsidR="00621715" w:rsidRPr="002828F6" w:rsidRDefault="00621715" w:rsidP="00621715">
                      <w:pPr>
                        <w:jc w:val="center"/>
                        <w:rPr>
                          <w:b/>
                          <w:sz w:val="18"/>
                          <w:szCs w:val="18"/>
                        </w:rPr>
                      </w:pPr>
                      <w:r w:rsidRPr="002828F6">
                        <w:rPr>
                          <w:b/>
                          <w:sz w:val="18"/>
                          <w:szCs w:val="18"/>
                        </w:rPr>
                        <w:t>YENİ GÖREVLENDİRİLEN TAŞINIR KAYIT VE KONTROL YETKİLİLERİ DE SÖZ KONUSU KAYIT VE BELGELERİ ARAMAK VE ALMAK ZORUNDADIR</w:t>
                      </w:r>
                    </w:p>
                  </w:txbxContent>
                </v:textbox>
              </v:shape>
            </w:pict>
          </mc:Fallback>
        </mc:AlternateContent>
      </w:r>
      <w:r w:rsidRPr="00621715">
        <w:rPr>
          <w:rFonts w:ascii="Calibri" w:eastAsia="Times New Roman" w:hAnsi="Calibri" w:cs="Times New Roman"/>
          <w:b/>
          <w:noProof/>
          <w:lang w:eastAsia="tr-TR"/>
        </w:rPr>
        <mc:AlternateContent>
          <mc:Choice Requires="wps">
            <w:drawing>
              <wp:anchor distT="0" distB="0" distL="114300" distR="114300" simplePos="0" relativeHeight="251669504" behindDoc="0" locked="0" layoutInCell="1" allowOverlap="1" wp14:anchorId="03C86B94" wp14:editId="3AD3C87C">
                <wp:simplePos x="0" y="0"/>
                <wp:positionH relativeFrom="column">
                  <wp:posOffset>2886710</wp:posOffset>
                </wp:positionH>
                <wp:positionV relativeFrom="paragraph">
                  <wp:posOffset>1355725</wp:posOffset>
                </wp:positionV>
                <wp:extent cx="0" cy="207010"/>
                <wp:effectExtent l="53340" t="7620" r="60960" b="23495"/>
                <wp:wrapNone/>
                <wp:docPr id="2446" name="AutoShape 4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E62BF" id="AutoShape 4302" o:spid="_x0000_s1026" type="#_x0000_t32" style="position:absolute;margin-left:227.3pt;margin-top:106.75pt;width:0;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6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">
                <v:stroke endarrow="block"/>
              </v:shape>
            </w:pict>
          </mc:Fallback>
        </mc:AlternateContent>
      </w:r>
      <w:r w:rsidRPr="00621715">
        <w:rPr>
          <w:rFonts w:ascii="Calibri" w:eastAsia="Times New Roman" w:hAnsi="Calibri" w:cs="Times New Roman"/>
          <w:b/>
          <w:noProof/>
          <w:lang w:eastAsia="tr-TR"/>
        </w:rPr>
        <mc:AlternateContent>
          <mc:Choice Requires="wps">
            <w:drawing>
              <wp:anchor distT="0" distB="0" distL="114300" distR="114300" simplePos="0" relativeHeight="251668480" behindDoc="0" locked="0" layoutInCell="1" allowOverlap="1" wp14:anchorId="69BF0DF8" wp14:editId="6187C386">
                <wp:simplePos x="0" y="0"/>
                <wp:positionH relativeFrom="column">
                  <wp:posOffset>1231900</wp:posOffset>
                </wp:positionH>
                <wp:positionV relativeFrom="paragraph">
                  <wp:posOffset>229235</wp:posOffset>
                </wp:positionV>
                <wp:extent cx="3315335" cy="1126490"/>
                <wp:effectExtent l="8255" t="5080" r="10160" b="11430"/>
                <wp:wrapNone/>
                <wp:docPr id="2445" name="AutoShape 4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12649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21715" w:rsidRPr="002828F6" w:rsidRDefault="00621715" w:rsidP="00621715">
                            <w:pPr>
                              <w:jc w:val="center"/>
                              <w:rPr>
                                <w:b/>
                                <w:sz w:val="18"/>
                                <w:szCs w:val="18"/>
                              </w:rPr>
                            </w:pPr>
                            <w:r w:rsidRPr="002828F6">
                              <w:rPr>
                                <w:b/>
                                <w:sz w:val="18"/>
                                <w:szCs w:val="18"/>
                              </w:rPr>
                              <w:t>TAŞINIR KAYIT VE KONTROL YETKİLİLERİ, SORUMLULUKLARI ALTINDAKİ AMBARLARDA BULUNAN TAŞINIRLARI VE BUNLARA İLİŞKİN KAYIT VE BELGELERİ, YERLERİNE GÖREVLENDİRİLENLERE DEVRETMEDEN GÖREVLERİNDEN AYRILAMAZLAR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0DF8" id="AutoShape 4301" o:spid="_x0000_s1027" type="#_x0000_t112" style="position:absolute;left:0;text-align:left;margin-left:97pt;margin-top:18.05pt;width:261.05pt;height:8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" fillcolor="#dce6f2">
                <v:textbox>
                  <w:txbxContent>
                    <w:p w:rsidR="00621715" w:rsidRPr="002828F6" w:rsidRDefault="00621715" w:rsidP="00621715">
                      <w:pPr>
                        <w:jc w:val="center"/>
                        <w:rPr>
                          <w:b/>
                          <w:sz w:val="18"/>
                          <w:szCs w:val="18"/>
                        </w:rPr>
                      </w:pPr>
                      <w:r w:rsidRPr="002828F6">
                        <w:rPr>
                          <w:b/>
                          <w:sz w:val="18"/>
                          <w:szCs w:val="18"/>
                        </w:rPr>
                        <w:t>TAŞINIR KAYIT VE KONTROL YETKİLİLERİ, SORUMLULUKLARI ALTINDAKİ AMBARLARDA BULUNAN TAŞINIRLARI VE BUNLARA İLİŞKİN KAYIT VE BELGELERİ, YERLERİNE GÖREVLENDİRİLENLERE DEVRETMEDEN GÖREVLERİNDEN AYRILAMAZLAR</w:t>
                      </w:r>
                    </w:p>
                  </w:txbxContent>
                </v:textbox>
              </v:shape>
            </w:pict>
          </mc:Fallback>
        </mc:AlternateContent>
      </w: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r w:rsidRPr="00621715">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3064E31E" wp14:editId="2969BDE8">
                <wp:simplePos x="0" y="0"/>
                <wp:positionH relativeFrom="column">
                  <wp:posOffset>1232535</wp:posOffset>
                </wp:positionH>
                <wp:positionV relativeFrom="paragraph">
                  <wp:posOffset>181610</wp:posOffset>
                </wp:positionV>
                <wp:extent cx="3315335" cy="1319530"/>
                <wp:effectExtent l="8890" t="9525" r="9525" b="13970"/>
                <wp:wrapNone/>
                <wp:docPr id="2444" name="Rectangle 4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319530"/>
                        </a:xfrm>
                        <a:prstGeom prst="rect">
                          <a:avLst/>
                        </a:prstGeom>
                        <a:solidFill>
                          <a:srgbClr val="8064A2">
                            <a:lumMod val="50000"/>
                            <a:lumOff val="0"/>
                          </a:srgbClr>
                        </a:solidFill>
                        <a:ln w="9525">
                          <a:solidFill>
                            <a:srgbClr val="000000"/>
                          </a:solidFill>
                          <a:miter lim="800000"/>
                          <a:headEnd/>
                          <a:tailEnd/>
                        </a:ln>
                      </wps:spPr>
                      <wps:txbx>
                        <w:txbxContent>
                          <w:p w:rsidR="00621715" w:rsidRPr="00C7511D" w:rsidRDefault="00621715" w:rsidP="00621715">
                            <w:pPr>
                              <w:jc w:val="center"/>
                              <w:rPr>
                                <w:b/>
                                <w:sz w:val="18"/>
                                <w:szCs w:val="18"/>
                              </w:rPr>
                            </w:pPr>
                            <w:r w:rsidRPr="002828F6">
                              <w:rPr>
                                <w:b/>
                                <w:sz w:val="18"/>
                                <w:szCs w:val="18"/>
                              </w:rPr>
                              <w:t>AMBARLARINDAKİ TAŞINIRLARI VE TAŞINIR İŞLEMLERİNE İLİŞKİN KAYIT VE BELGELERİ TESLİM ETMEYEN VEYA İSTİFA, HASTALIK, TUTUKLANMA, ÖLÜM GİBİ NEDENLERLE DEVİR VE TESLİM EDEMEYEN TAŞINIR KAYIT VE KONTROL YETKİLİLERİNİN SORUMLULUĞUNDAKİ TAŞINIRLAR İLE DAYANAĞI KAYIT VE BELGELER, DEVİR KURULU ARACILIĞI İLE YENİ TAŞINIR KAYIT VE KONTROL YETKİLİSİNE DEVİR VE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E31E" id="Rectangle 4292" o:spid="_x0000_s1028" style="position:absolute;margin-left:97.05pt;margin-top:14.3pt;width:261.0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" fillcolor="#403152">
                <v:textbox>
                  <w:txbxContent>
                    <w:p w:rsidR="00621715" w:rsidRPr="00C7511D" w:rsidRDefault="00621715" w:rsidP="00621715">
                      <w:pPr>
                        <w:jc w:val="center"/>
                        <w:rPr>
                          <w:b/>
                          <w:sz w:val="18"/>
                          <w:szCs w:val="18"/>
                        </w:rPr>
                      </w:pPr>
                      <w:r w:rsidRPr="002828F6">
                        <w:rPr>
                          <w:b/>
                          <w:sz w:val="18"/>
                          <w:szCs w:val="18"/>
                        </w:rPr>
                        <w:t>AMBARLARINDAKİ TAŞINIRLARI VE TAŞINIR İŞLEMLERİNE İLİŞKİN KAYIT VE BELGELERİ TESLİM ETMEYEN VEYA İSTİFA, HASTALIK, TUTUKLANMA, ÖLÜM GİBİ NEDENLERLE DEVİR VE TESLİM EDEMEYEN TAŞINIR KAYIT VE KONTROL YETKİLİLERİNİN SORUMLULUĞUNDAKİ TAŞINIRLAR İLE DAYANAĞI KAYIT VE BELGELER, DEVİR KURULU ARACILIĞI İLE YENİ TAŞINIR KAYIT VE KONTROL YETKİLİSİNE DEVİR VE TESLİM EDİLİR</w:t>
                      </w:r>
                    </w:p>
                  </w:txbxContent>
                </v:textbox>
              </v:rect>
            </w:pict>
          </mc:Fallback>
        </mc:AlternateContent>
      </w: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jc w:val="center"/>
        <w:rPr>
          <w:rFonts w:ascii="Calibri" w:eastAsia="Times New Roman" w:hAnsi="Calibri" w:cs="Times New Roman"/>
          <w:lang w:eastAsia="tr-TR"/>
        </w:rPr>
      </w:pPr>
      <w:r w:rsidRPr="00621715">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58A7361C" wp14:editId="21D3BF4B">
                <wp:simplePos x="0" y="0"/>
                <wp:positionH relativeFrom="column">
                  <wp:posOffset>1232535</wp:posOffset>
                </wp:positionH>
                <wp:positionV relativeFrom="paragraph">
                  <wp:posOffset>4116070</wp:posOffset>
                </wp:positionV>
                <wp:extent cx="3315335" cy="1578610"/>
                <wp:effectExtent l="8890" t="8255" r="9525" b="13335"/>
                <wp:wrapNone/>
                <wp:docPr id="2443" name="AutoShape 4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57861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21715" w:rsidRPr="002828F6" w:rsidRDefault="00621715" w:rsidP="00621715">
                            <w:pPr>
                              <w:jc w:val="center"/>
                              <w:rPr>
                                <w:b/>
                                <w:sz w:val="18"/>
                                <w:szCs w:val="18"/>
                              </w:rPr>
                            </w:pPr>
                            <w:r w:rsidRPr="002828F6">
                              <w:rPr>
                                <w:b/>
                                <w:sz w:val="18"/>
                                <w:szCs w:val="18"/>
                              </w:rPr>
                              <w:t>TAŞINIR KAYIT VE KONTROL YETKİLİLERİNİN GEÇİCİ GÖREV, AYLIKSIZ İZİN, HASTALIK İZNİ GİBİ ON GÜNLÜK SÜREYİ AŞMAYAN GEÇİCİ AYRILMALARINDA, HARCAMA YETKİLİSİ TARAFINDAN İDARENİN İHTİYAÇLARI GÖZ ÖNÜNDE BULUNDURULARAK GEREKLİ TEDBİRLER ALINMAK SURETİYLE AMBAR KAPALI TUTULABİLİR. BU SÜRE GEREKTİĞİNDE</w:t>
                            </w:r>
                            <w:r w:rsidRPr="00900BE6">
                              <w:rPr>
                                <w:rFonts w:ascii="Times New Roman" w:eastAsia="Times New Roman" w:hAnsi="Times New Roman" w:cs="Times New Roman"/>
                                <w:sz w:val="18"/>
                                <w:szCs w:val="18"/>
                              </w:rPr>
                              <w:t xml:space="preserve"> </w:t>
                            </w:r>
                            <w:r w:rsidRPr="002828F6">
                              <w:rPr>
                                <w:b/>
                                <w:sz w:val="18"/>
                                <w:szCs w:val="18"/>
                              </w:rPr>
                              <w:t>HARCAMA YETKİLİSİ TARAFINDAN UZATILABİLİR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361C" id="AutoShape 4300" o:spid="_x0000_s1029" type="#_x0000_t112" style="position:absolute;left:0;text-align:left;margin-left:97.05pt;margin-top:324.1pt;width:261.05pt;height:1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" fillcolor="#dce6f2">
                <v:textbox>
                  <w:txbxContent>
                    <w:p w:rsidR="00621715" w:rsidRPr="002828F6" w:rsidRDefault="00621715" w:rsidP="00621715">
                      <w:pPr>
                        <w:jc w:val="center"/>
                        <w:rPr>
                          <w:b/>
                          <w:sz w:val="18"/>
                          <w:szCs w:val="18"/>
                        </w:rPr>
                      </w:pPr>
                      <w:r w:rsidRPr="002828F6">
                        <w:rPr>
                          <w:b/>
                          <w:sz w:val="18"/>
                          <w:szCs w:val="18"/>
                        </w:rPr>
                        <w:t>TAŞINIR KAYIT VE KONTROL YETKİLİLERİNİN GEÇİCİ GÖREV, AYLIKSIZ İZİN, HASTALIK İZNİ GİBİ ON GÜNLÜK SÜREYİ AŞMAYAN GEÇİCİ AYRILMALARINDA, HARCAMA YETKİLİSİ TARAFINDAN İDARENİN İHTİYAÇLARI GÖZ ÖNÜNDE BULUNDURULARAK GEREKLİ TEDBİRLER ALINMAK SURETİYLE AMBAR KAPALI TUTULABİLİR. BU SÜRE GEREKTİĞİNDE</w:t>
                      </w:r>
                      <w:r w:rsidRPr="00900BE6">
                        <w:rPr>
                          <w:rFonts w:ascii="Times New Roman" w:eastAsia="Times New Roman" w:hAnsi="Times New Roman" w:cs="Times New Roman"/>
                          <w:sz w:val="18"/>
                          <w:szCs w:val="18"/>
                        </w:rPr>
                        <w:t xml:space="preserve"> </w:t>
                      </w:r>
                      <w:r w:rsidRPr="002828F6">
                        <w:rPr>
                          <w:b/>
                          <w:sz w:val="18"/>
                          <w:szCs w:val="18"/>
                        </w:rPr>
                        <w:t>HARCAMA YETKİLİSİ TARAFINDAN UZATILABİLİR</w:t>
                      </w:r>
                    </w:p>
                  </w:txbxContent>
                </v:textbox>
              </v:shape>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535E6208" wp14:editId="66E3B92D">
                <wp:simplePos x="0" y="0"/>
                <wp:positionH relativeFrom="column">
                  <wp:posOffset>2887345</wp:posOffset>
                </wp:positionH>
                <wp:positionV relativeFrom="paragraph">
                  <wp:posOffset>3909060</wp:posOffset>
                </wp:positionV>
                <wp:extent cx="0" cy="207010"/>
                <wp:effectExtent l="53975" t="10795" r="60325" b="20320"/>
                <wp:wrapNone/>
                <wp:docPr id="2442" name="AutoShape 4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9A896" id="AutoShape 4299" o:spid="_x0000_s1026" type="#_x0000_t32" style="position:absolute;margin-left:227.35pt;margin-top:307.8pt;width:0;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xzNgIAAGI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">
                <v:stroke endarrow="block"/>
              </v:shape>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4943DF3F" wp14:editId="4BD83CF1">
                <wp:simplePos x="0" y="0"/>
                <wp:positionH relativeFrom="column">
                  <wp:posOffset>1232535</wp:posOffset>
                </wp:positionH>
                <wp:positionV relativeFrom="paragraph">
                  <wp:posOffset>2865120</wp:posOffset>
                </wp:positionV>
                <wp:extent cx="3315335" cy="1043940"/>
                <wp:effectExtent l="8890" t="5080" r="9525" b="8255"/>
                <wp:wrapNone/>
                <wp:docPr id="2441" name="Rectangle 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043940"/>
                        </a:xfrm>
                        <a:prstGeom prst="rect">
                          <a:avLst/>
                        </a:prstGeom>
                        <a:solidFill>
                          <a:srgbClr val="8064A2">
                            <a:lumMod val="50000"/>
                            <a:lumOff val="0"/>
                          </a:srgbClr>
                        </a:solidFill>
                        <a:ln w="9525">
                          <a:solidFill>
                            <a:srgbClr val="000000"/>
                          </a:solidFill>
                          <a:miter lim="800000"/>
                          <a:headEnd/>
                          <a:tailEnd/>
                        </a:ln>
                      </wps:spPr>
                      <wps:txbx>
                        <w:txbxContent>
                          <w:p w:rsidR="00621715" w:rsidRPr="00C7511D" w:rsidRDefault="00621715" w:rsidP="00621715">
                            <w:pPr>
                              <w:jc w:val="center"/>
                              <w:rPr>
                                <w:b/>
                                <w:sz w:val="18"/>
                                <w:szCs w:val="18"/>
                              </w:rPr>
                            </w:pPr>
                            <w:r w:rsidRPr="002828F6">
                              <w:rPr>
                                <w:b/>
                                <w:sz w:val="18"/>
                                <w:szCs w:val="18"/>
                              </w:rPr>
                              <w:t>ODA, BÜRO, BÖLÜM, GEÇİT, SALON, ATÖLYE, GARAJ VE SERVİS GİBİ ORTAK KULLANIM ALANLARINDA BULUNAN TAŞINIRLAR, BURALARDA ASILI DAYANIKLI TAŞINIRLAR LİSTESİNDE GÖSTERİLEN MİKTARLAR ESAS ALINARAK SAYILMAK VE LİSTEDEKİ İLGİLİ BÖLÜM İMZALANMAK SURETİYLE YENİ SORUMLUYA DEVİR VE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DF3F" id="Rectangle 4298" o:spid="_x0000_s1030" style="position:absolute;left:0;text-align:left;margin-left:97.05pt;margin-top:225.6pt;width:261.05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" fillcolor="#403152">
                <v:textbox>
                  <w:txbxContent>
                    <w:p w:rsidR="00621715" w:rsidRPr="00C7511D" w:rsidRDefault="00621715" w:rsidP="00621715">
                      <w:pPr>
                        <w:jc w:val="center"/>
                        <w:rPr>
                          <w:b/>
                          <w:sz w:val="18"/>
                          <w:szCs w:val="18"/>
                        </w:rPr>
                      </w:pPr>
                      <w:r w:rsidRPr="002828F6">
                        <w:rPr>
                          <w:b/>
                          <w:sz w:val="18"/>
                          <w:szCs w:val="18"/>
                        </w:rPr>
                        <w:t>ODA, BÜRO, BÖLÜM, GEÇİT, SALON, ATÖLYE, GARAJ VE SERVİS GİBİ ORTAK KULLANIM ALANLARINDA BULUNAN TAŞINIRLAR, BURALARDA ASILI DAYANIKLI TAŞINIRLAR LİSTESİNDE GÖSTERİLEN MİKTARLAR ESAS ALINARAK SAYILMAK VE LİSTEDEKİ İLGİLİ BÖLÜM İMZALANMAK SURETİYLE YENİ SORUMLUYA DEVİR VE TESLİM EDİLİR</w:t>
                      </w:r>
                    </w:p>
                  </w:txbxContent>
                </v:textbox>
              </v:rect>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41A6C736" wp14:editId="36353E68">
                <wp:simplePos x="0" y="0"/>
                <wp:positionH relativeFrom="column">
                  <wp:posOffset>2887345</wp:posOffset>
                </wp:positionH>
                <wp:positionV relativeFrom="paragraph">
                  <wp:posOffset>2658110</wp:posOffset>
                </wp:positionV>
                <wp:extent cx="0" cy="207010"/>
                <wp:effectExtent l="53975" t="7620" r="60325" b="23495"/>
                <wp:wrapNone/>
                <wp:docPr id="2440" name="AutoShape 4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759C7" id="AutoShape 4297" o:spid="_x0000_s1026" type="#_x0000_t32" style="position:absolute;margin-left:227.35pt;margin-top:209.3pt;width:0;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M1NgIAAGI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">
                <v:stroke endarrow="block"/>
              </v:shape>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33A7E2D0" wp14:editId="4AB526E5">
                <wp:simplePos x="0" y="0"/>
                <wp:positionH relativeFrom="column">
                  <wp:posOffset>1232535</wp:posOffset>
                </wp:positionH>
                <wp:positionV relativeFrom="paragraph">
                  <wp:posOffset>2157730</wp:posOffset>
                </wp:positionV>
                <wp:extent cx="3315335" cy="500380"/>
                <wp:effectExtent l="8890" t="12065" r="9525" b="11430"/>
                <wp:wrapNone/>
                <wp:docPr id="2439" name="Rectangle 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500380"/>
                        </a:xfrm>
                        <a:prstGeom prst="rect">
                          <a:avLst/>
                        </a:prstGeom>
                        <a:solidFill>
                          <a:srgbClr val="8064A2">
                            <a:lumMod val="50000"/>
                            <a:lumOff val="0"/>
                          </a:srgbClr>
                        </a:solidFill>
                        <a:ln w="9525">
                          <a:solidFill>
                            <a:srgbClr val="000000"/>
                          </a:solidFill>
                          <a:miter lim="800000"/>
                          <a:headEnd/>
                          <a:tailEnd/>
                        </a:ln>
                      </wps:spPr>
                      <wps:txbx>
                        <w:txbxContent>
                          <w:p w:rsidR="00621715" w:rsidRPr="00C7511D" w:rsidRDefault="00621715" w:rsidP="00621715">
                            <w:pPr>
                              <w:jc w:val="center"/>
                              <w:rPr>
                                <w:b/>
                                <w:sz w:val="18"/>
                                <w:szCs w:val="18"/>
                              </w:rPr>
                            </w:pPr>
                            <w:r w:rsidRPr="002828F6">
                              <w:rPr>
                                <w:b/>
                                <w:sz w:val="18"/>
                                <w:szCs w:val="18"/>
                              </w:rPr>
                              <w:t>AMBARLARIN DEVRİ, AMBAR DEVİR VE TESLİM TUTANAĞI DÜZENLENEREK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E2D0" id="Rectangle 4296" o:spid="_x0000_s1031" style="position:absolute;left:0;text-align:left;margin-left:97.05pt;margin-top:169.9pt;width:261.0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" fillcolor="#403152">
                <v:textbox>
                  <w:txbxContent>
                    <w:p w:rsidR="00621715" w:rsidRPr="00C7511D" w:rsidRDefault="00621715" w:rsidP="00621715">
                      <w:pPr>
                        <w:jc w:val="center"/>
                        <w:rPr>
                          <w:b/>
                          <w:sz w:val="18"/>
                          <w:szCs w:val="18"/>
                        </w:rPr>
                      </w:pPr>
                      <w:r w:rsidRPr="002828F6">
                        <w:rPr>
                          <w:b/>
                          <w:sz w:val="18"/>
                          <w:szCs w:val="18"/>
                        </w:rPr>
                        <w:t>AMBARLARIN DEVRİ, AMBAR DEVİR VE TESLİM TUTANAĞI DÜZENLENEREK YAPILIR</w:t>
                      </w:r>
                    </w:p>
                  </w:txbxContent>
                </v:textbox>
              </v:rect>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22A1F729" wp14:editId="3A939CD0">
                <wp:simplePos x="0" y="0"/>
                <wp:positionH relativeFrom="column">
                  <wp:posOffset>2887345</wp:posOffset>
                </wp:positionH>
                <wp:positionV relativeFrom="paragraph">
                  <wp:posOffset>1950720</wp:posOffset>
                </wp:positionV>
                <wp:extent cx="0" cy="207010"/>
                <wp:effectExtent l="53975" t="5080" r="60325" b="16510"/>
                <wp:wrapNone/>
                <wp:docPr id="2438" name="AutoShape 4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52F54" id="AutoShape 4295" o:spid="_x0000_s1026" type="#_x0000_t32" style="position:absolute;margin-left:227.35pt;margin-top:153.6pt;width:0;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6n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">
                <v:stroke endarrow="block"/>
              </v:shape>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4BF3A4E3" wp14:editId="5D0983B0">
                <wp:simplePos x="0" y="0"/>
                <wp:positionH relativeFrom="column">
                  <wp:posOffset>1232535</wp:posOffset>
                </wp:positionH>
                <wp:positionV relativeFrom="paragraph">
                  <wp:posOffset>1062355</wp:posOffset>
                </wp:positionV>
                <wp:extent cx="3315335" cy="888365"/>
                <wp:effectExtent l="8890" t="12065" r="9525" b="13970"/>
                <wp:wrapNone/>
                <wp:docPr id="2437" name="AutoShape 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88836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621715" w:rsidRPr="002828F6" w:rsidRDefault="00621715" w:rsidP="00621715">
                            <w:pPr>
                              <w:jc w:val="center"/>
                              <w:rPr>
                                <w:b/>
                                <w:sz w:val="18"/>
                                <w:szCs w:val="18"/>
                              </w:rPr>
                            </w:pPr>
                            <w:r>
                              <w:rPr>
                                <w:b/>
                                <w:sz w:val="18"/>
                                <w:szCs w:val="18"/>
                              </w:rPr>
                              <w:t xml:space="preserve">DEVİR </w:t>
                            </w:r>
                            <w:r w:rsidRPr="002828F6">
                              <w:rPr>
                                <w:b/>
                                <w:sz w:val="18"/>
                                <w:szCs w:val="18"/>
                              </w:rPr>
                              <w:t>KURULU, HARCAMA YETKİLİSİ TARAFINDAN BELİRLENEN BİR KİŞİNİN BAŞKANLIĞINDA, TAŞINIR KAYIT VE KONTROL YETKİLİLERİNİN DE KATILDIĞI, EN AZ ÜÇ KİŞİDEN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A4E3" id="AutoShape 4294" o:spid="_x0000_s1032" type="#_x0000_t112" style="position:absolute;left:0;text-align:left;margin-left:97.05pt;margin-top:83.65pt;width:261.05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" fillcolor="#dce6f2">
                <v:textbox>
                  <w:txbxContent>
                    <w:p w:rsidR="00621715" w:rsidRPr="002828F6" w:rsidRDefault="00621715" w:rsidP="00621715">
                      <w:pPr>
                        <w:jc w:val="center"/>
                        <w:rPr>
                          <w:b/>
                          <w:sz w:val="18"/>
                          <w:szCs w:val="18"/>
                        </w:rPr>
                      </w:pPr>
                      <w:r>
                        <w:rPr>
                          <w:b/>
                          <w:sz w:val="18"/>
                          <w:szCs w:val="18"/>
                        </w:rPr>
                        <w:t xml:space="preserve">DEVİR </w:t>
                      </w:r>
                      <w:r w:rsidRPr="002828F6">
                        <w:rPr>
                          <w:b/>
                          <w:sz w:val="18"/>
                          <w:szCs w:val="18"/>
                        </w:rPr>
                        <w:t>KURULU, HARCAMA YETKİLİSİ TARAFINDAN BELİRLENEN BİR KİŞİNİN BAŞKANLIĞINDA, TAŞINIR KAYIT VE KONTROL YETKİLİLERİNİN DE KATILDIĞI, EN AZ ÜÇ KİŞİDEN OLUŞUR</w:t>
                      </w:r>
                    </w:p>
                  </w:txbxContent>
                </v:textbox>
              </v:shape>
            </w:pict>
          </mc:Fallback>
        </mc:AlternateContent>
      </w:r>
      <w:r w:rsidRPr="00621715">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510DCE01" wp14:editId="19A4D8C1">
                <wp:simplePos x="0" y="0"/>
                <wp:positionH relativeFrom="column">
                  <wp:posOffset>2887345</wp:posOffset>
                </wp:positionH>
                <wp:positionV relativeFrom="paragraph">
                  <wp:posOffset>855345</wp:posOffset>
                </wp:positionV>
                <wp:extent cx="0" cy="207010"/>
                <wp:effectExtent l="53975" t="5080" r="60325" b="16510"/>
                <wp:wrapNone/>
                <wp:docPr id="2436" name="AutoShape 4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CB56" id="AutoShape 4293" o:spid="_x0000_s1026" type="#_x0000_t32" style="position:absolute;margin-left:227.35pt;margin-top:67.35pt;width:0;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">
                <v:stroke endarrow="block"/>
              </v:shape>
            </w:pict>
          </mc:Fallback>
        </mc:AlternateContent>
      </w: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p>
    <w:p w:rsidR="00621715" w:rsidRPr="00621715" w:rsidRDefault="00621715" w:rsidP="00621715">
      <w:pPr>
        <w:spacing w:after="200" w:line="276" w:lineRule="auto"/>
        <w:rPr>
          <w:rFonts w:ascii="Calibri" w:eastAsia="Times New Roman" w:hAnsi="Calibri" w:cs="Times New Roman"/>
          <w:lang w:eastAsia="tr-TR"/>
        </w:rPr>
      </w:pPr>
      <w:bookmarkStart w:id="0" w:name="_GoBack"/>
      <w:bookmarkEnd w:id="0"/>
    </w:p>
    <w:sectPr w:rsidR="00621715" w:rsidRPr="00621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48"/>
    <w:rsid w:val="00621715"/>
    <w:rsid w:val="008F3A48"/>
    <w:rsid w:val="00B616B9"/>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5861C-24E5-481A-AC2F-817C705B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cp:revision>
  <dcterms:created xsi:type="dcterms:W3CDTF">2016-11-01T08:54:00Z</dcterms:created>
  <dcterms:modified xsi:type="dcterms:W3CDTF">2016-11-01T08:55:00Z</dcterms:modified>
</cp:coreProperties>
</file>