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30B" w:rsidRPr="00DD0568" w:rsidRDefault="0048430B" w:rsidP="0048430B">
      <w:pPr>
        <w:widowControl/>
        <w:spacing w:after="160" w:line="259" w:lineRule="auto"/>
        <w:rPr>
          <w:rFonts w:ascii="Times New Roman" w:eastAsiaTheme="minorHAnsi" w:hAnsi="Times New Roman" w:cs="Times New Roman"/>
          <w:color w:val="auto"/>
          <w:lang w:eastAsia="en-US" w:bidi="ar-SA"/>
        </w:rPr>
      </w:pPr>
      <w:bookmarkStart w:id="0" w:name="_GoBack"/>
      <w:bookmarkEnd w:id="0"/>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r w:rsidRPr="00DD0568">
        <w:rPr>
          <w:rFonts w:ascii="Times New Roman" w:hAnsi="Times New Roman" w:cs="Times New Roman"/>
          <w:noProof/>
          <w:lang w:bidi="ar-SA"/>
        </w:rPr>
        <w:drawing>
          <wp:inline distT="0" distB="0" distL="0" distR="0" wp14:anchorId="74B6E480" wp14:editId="2768E841">
            <wp:extent cx="1427480" cy="1343771"/>
            <wp:effectExtent l="0" t="0" r="1270" b="8890"/>
            <wp:docPr id="2" name="Resim 2" descr="C:\Users\aidata\Desktop\Logolar\dpu-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ta\Desktop\Logolar\dpu-logo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9904" cy="1364880"/>
                    </a:xfrm>
                    <a:prstGeom prst="rect">
                      <a:avLst/>
                    </a:prstGeom>
                    <a:noFill/>
                    <a:ln>
                      <a:noFill/>
                    </a:ln>
                  </pic:spPr>
                </pic:pic>
              </a:graphicData>
            </a:graphic>
          </wp:inline>
        </w:drawing>
      </w:r>
    </w:p>
    <w:p w:rsidR="0048430B" w:rsidRPr="00DD0568" w:rsidRDefault="0048430B" w:rsidP="0048430B">
      <w:pPr>
        <w:widowControl/>
        <w:spacing w:after="160" w:line="259" w:lineRule="auto"/>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b/>
          <w:color w:val="auto"/>
          <w:lang w:eastAsia="en-US" w:bidi="ar-SA"/>
        </w:rPr>
      </w:pPr>
      <w:r w:rsidRPr="00DD0568">
        <w:rPr>
          <w:rFonts w:ascii="Times New Roman" w:eastAsiaTheme="minorHAnsi" w:hAnsi="Times New Roman" w:cs="Times New Roman"/>
          <w:b/>
          <w:color w:val="auto"/>
          <w:lang w:eastAsia="en-US" w:bidi="ar-SA"/>
        </w:rPr>
        <w:t xml:space="preserve">İDARİ VE MALİ İŞLER DAİRE BAŞKANLIĞI </w:t>
      </w: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r w:rsidRPr="00DD0568">
        <w:rPr>
          <w:rFonts w:ascii="Times New Roman" w:eastAsiaTheme="minorHAnsi" w:hAnsi="Times New Roman" w:cs="Times New Roman"/>
          <w:color w:val="auto"/>
          <w:lang w:eastAsia="en-US" w:bidi="ar-SA"/>
        </w:rPr>
        <w:t>(Değerlendirici)</w:t>
      </w:r>
    </w:p>
    <w:p w:rsidR="0048430B" w:rsidRPr="00DD0568" w:rsidRDefault="0048430B" w:rsidP="0048430B">
      <w:pPr>
        <w:widowControl/>
        <w:spacing w:after="160" w:line="259" w:lineRule="auto"/>
        <w:jc w:val="center"/>
        <w:rPr>
          <w:rFonts w:ascii="Times New Roman" w:eastAsiaTheme="minorHAnsi" w:hAnsi="Times New Roman" w:cs="Times New Roman"/>
          <w:b/>
          <w:color w:val="auto"/>
          <w:lang w:eastAsia="en-US" w:bidi="ar-SA"/>
        </w:rPr>
      </w:pPr>
      <w:r w:rsidRPr="00DD0568">
        <w:rPr>
          <w:rFonts w:ascii="Times New Roman" w:eastAsiaTheme="minorHAnsi" w:hAnsi="Times New Roman" w:cs="Times New Roman"/>
          <w:b/>
          <w:color w:val="auto"/>
          <w:lang w:eastAsia="en-US" w:bidi="ar-SA"/>
        </w:rPr>
        <w:t>YAP İŞLERİ VE TEKNİK DAİRE BAŞKANLIĞI</w:t>
      </w: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r w:rsidRPr="00DD0568">
        <w:rPr>
          <w:rFonts w:ascii="Times New Roman" w:eastAsiaTheme="minorHAnsi" w:hAnsi="Times New Roman" w:cs="Times New Roman"/>
          <w:color w:val="auto"/>
          <w:lang w:eastAsia="en-US" w:bidi="ar-SA"/>
        </w:rPr>
        <w:t>(Değerlendirilen)</w:t>
      </w: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r w:rsidRPr="00DD0568">
        <w:rPr>
          <w:rFonts w:ascii="Times New Roman" w:eastAsiaTheme="minorHAnsi" w:hAnsi="Times New Roman" w:cs="Times New Roman"/>
          <w:color w:val="auto"/>
          <w:lang w:eastAsia="en-US" w:bidi="ar-SA"/>
        </w:rPr>
        <w:t>2025 YILI AKRAN DEĞERLENDİRME RAPORU</w:t>
      </w: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tbl>
      <w:tblPr>
        <w:tblStyle w:val="TabloKlavuzu"/>
        <w:tblW w:w="9122" w:type="dxa"/>
        <w:tblLook w:val="04A0" w:firstRow="1" w:lastRow="0" w:firstColumn="1" w:lastColumn="0" w:noHBand="0" w:noVBand="1"/>
      </w:tblPr>
      <w:tblGrid>
        <w:gridCol w:w="9122"/>
      </w:tblGrid>
      <w:tr w:rsidR="0048430B" w:rsidRPr="00DD0568" w:rsidTr="00EB608C">
        <w:trPr>
          <w:trHeight w:val="525"/>
        </w:trPr>
        <w:tc>
          <w:tcPr>
            <w:tcW w:w="9122" w:type="dxa"/>
            <w:vAlign w:val="center"/>
          </w:tcPr>
          <w:p w:rsidR="0048430B" w:rsidRPr="00DD0568" w:rsidRDefault="0048430B" w:rsidP="0048430B">
            <w:pPr>
              <w:jc w:val="center"/>
              <w:rPr>
                <w:rFonts w:ascii="Times New Roman" w:hAnsi="Times New Roman" w:cs="Times New Roman"/>
                <w:color w:val="auto"/>
                <w:sz w:val="24"/>
                <w:szCs w:val="24"/>
              </w:rPr>
            </w:pPr>
            <w:r w:rsidRPr="00DD0568">
              <w:rPr>
                <w:rFonts w:ascii="Times New Roman" w:hAnsi="Times New Roman" w:cs="Times New Roman"/>
                <w:b/>
                <w:bCs/>
                <w:color w:val="auto"/>
                <w:sz w:val="24"/>
                <w:szCs w:val="24"/>
              </w:rPr>
              <w:t>BİRİM AKRAN DEĞERLENDİRME EKİBİ</w:t>
            </w:r>
          </w:p>
        </w:tc>
      </w:tr>
      <w:tr w:rsidR="0048430B" w:rsidRPr="00DD0568" w:rsidTr="00EB608C">
        <w:trPr>
          <w:trHeight w:val="525"/>
        </w:trPr>
        <w:tc>
          <w:tcPr>
            <w:tcW w:w="9122" w:type="dxa"/>
            <w:vAlign w:val="center"/>
          </w:tcPr>
          <w:p w:rsidR="0048430B" w:rsidRPr="00DD0568" w:rsidRDefault="0048430B" w:rsidP="0048430B">
            <w:pPr>
              <w:jc w:val="center"/>
              <w:rPr>
                <w:rFonts w:ascii="Times New Roman" w:hAnsi="Times New Roman" w:cs="Times New Roman"/>
                <w:color w:val="auto"/>
                <w:sz w:val="24"/>
                <w:szCs w:val="24"/>
              </w:rPr>
            </w:pPr>
            <w:r w:rsidRPr="00DD0568">
              <w:rPr>
                <w:rFonts w:ascii="Times New Roman" w:hAnsi="Times New Roman" w:cs="Times New Roman"/>
                <w:color w:val="auto"/>
                <w:sz w:val="24"/>
                <w:szCs w:val="24"/>
              </w:rPr>
              <w:t>Strateji Geliştirme Dair</w:t>
            </w:r>
            <w:r w:rsidR="00EB608C" w:rsidRPr="00DD0568">
              <w:rPr>
                <w:rFonts w:ascii="Times New Roman" w:hAnsi="Times New Roman" w:cs="Times New Roman"/>
                <w:color w:val="auto"/>
                <w:sz w:val="24"/>
                <w:szCs w:val="24"/>
              </w:rPr>
              <w:t>e Başkanı: MURAT TEKELİ</w:t>
            </w:r>
          </w:p>
        </w:tc>
      </w:tr>
      <w:tr w:rsidR="0048430B" w:rsidRPr="00DD0568" w:rsidTr="00EB608C">
        <w:trPr>
          <w:trHeight w:val="525"/>
        </w:trPr>
        <w:tc>
          <w:tcPr>
            <w:tcW w:w="9122" w:type="dxa"/>
            <w:vAlign w:val="center"/>
          </w:tcPr>
          <w:p w:rsidR="0048430B" w:rsidRPr="00DD0568" w:rsidRDefault="00EB608C" w:rsidP="0048430B">
            <w:pPr>
              <w:jc w:val="center"/>
              <w:rPr>
                <w:rFonts w:ascii="Times New Roman" w:hAnsi="Times New Roman" w:cs="Times New Roman"/>
                <w:color w:val="auto"/>
                <w:sz w:val="24"/>
                <w:szCs w:val="24"/>
              </w:rPr>
            </w:pPr>
            <w:r w:rsidRPr="00DD0568">
              <w:rPr>
                <w:rFonts w:ascii="Times New Roman" w:hAnsi="Times New Roman" w:cs="Times New Roman"/>
                <w:color w:val="auto"/>
                <w:sz w:val="24"/>
                <w:szCs w:val="24"/>
              </w:rPr>
              <w:t>Şube Müdürü: İSMAİL KOCATÜRK</w:t>
            </w:r>
          </w:p>
        </w:tc>
      </w:tr>
      <w:tr w:rsidR="0048430B" w:rsidRPr="00DD0568" w:rsidTr="00EB608C">
        <w:trPr>
          <w:trHeight w:val="525"/>
        </w:trPr>
        <w:tc>
          <w:tcPr>
            <w:tcW w:w="9122" w:type="dxa"/>
            <w:vAlign w:val="center"/>
          </w:tcPr>
          <w:p w:rsidR="0048430B" w:rsidRPr="00DD0568" w:rsidRDefault="00EB608C" w:rsidP="00EB608C">
            <w:pPr>
              <w:jc w:val="center"/>
              <w:rPr>
                <w:rFonts w:ascii="Times New Roman" w:hAnsi="Times New Roman" w:cs="Times New Roman"/>
                <w:color w:val="auto"/>
                <w:sz w:val="24"/>
                <w:szCs w:val="24"/>
              </w:rPr>
            </w:pPr>
            <w:r w:rsidRPr="00DD0568">
              <w:rPr>
                <w:rFonts w:ascii="Times New Roman" w:hAnsi="Times New Roman" w:cs="Times New Roman"/>
                <w:color w:val="auto"/>
                <w:sz w:val="24"/>
                <w:szCs w:val="24"/>
              </w:rPr>
              <w:t>Ayniyat Saymanı: MURAT ARIOĞUL</w:t>
            </w:r>
          </w:p>
        </w:tc>
      </w:tr>
      <w:tr w:rsidR="0048430B" w:rsidRPr="00DD0568" w:rsidTr="00EB608C">
        <w:trPr>
          <w:trHeight w:val="525"/>
        </w:trPr>
        <w:tc>
          <w:tcPr>
            <w:tcW w:w="9122" w:type="dxa"/>
            <w:vAlign w:val="center"/>
          </w:tcPr>
          <w:p w:rsidR="0048430B" w:rsidRPr="00DD0568" w:rsidRDefault="00EB608C" w:rsidP="00EB608C">
            <w:pPr>
              <w:jc w:val="center"/>
              <w:rPr>
                <w:rFonts w:ascii="Times New Roman" w:hAnsi="Times New Roman" w:cs="Times New Roman"/>
                <w:color w:val="auto"/>
                <w:sz w:val="24"/>
                <w:szCs w:val="24"/>
              </w:rPr>
            </w:pPr>
            <w:r w:rsidRPr="00DD0568">
              <w:rPr>
                <w:rFonts w:ascii="Times New Roman" w:hAnsi="Times New Roman" w:cs="Times New Roman"/>
                <w:color w:val="auto"/>
                <w:sz w:val="24"/>
                <w:szCs w:val="24"/>
              </w:rPr>
              <w:t>Bilgisayar İşletmeni: KADİR GÖKDAŞ</w:t>
            </w:r>
          </w:p>
        </w:tc>
      </w:tr>
    </w:tbl>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48430B" w:rsidP="0048430B">
      <w:pPr>
        <w:widowControl/>
        <w:spacing w:after="160" w:line="259" w:lineRule="auto"/>
        <w:jc w:val="center"/>
        <w:rPr>
          <w:rFonts w:ascii="Times New Roman" w:eastAsiaTheme="minorHAnsi" w:hAnsi="Times New Roman" w:cs="Times New Roman"/>
          <w:color w:val="auto"/>
          <w:lang w:eastAsia="en-US" w:bidi="ar-SA"/>
        </w:rPr>
      </w:pPr>
    </w:p>
    <w:p w:rsidR="0048430B" w:rsidRPr="00DD0568" w:rsidRDefault="00EB608C" w:rsidP="0048430B">
      <w:pPr>
        <w:widowControl/>
        <w:spacing w:after="160" w:line="259" w:lineRule="auto"/>
        <w:jc w:val="center"/>
        <w:rPr>
          <w:rFonts w:ascii="Times New Roman" w:eastAsiaTheme="minorHAnsi" w:hAnsi="Times New Roman" w:cs="Times New Roman"/>
          <w:b/>
          <w:color w:val="auto"/>
          <w:lang w:eastAsia="en-US" w:bidi="ar-SA"/>
        </w:rPr>
      </w:pPr>
      <w:r w:rsidRPr="00DD0568">
        <w:rPr>
          <w:rFonts w:ascii="Times New Roman" w:eastAsiaTheme="minorHAnsi" w:hAnsi="Times New Roman" w:cs="Times New Roman"/>
          <w:b/>
          <w:color w:val="auto"/>
          <w:lang w:eastAsia="en-US" w:bidi="ar-SA"/>
        </w:rPr>
        <w:t>Nisan</w:t>
      </w:r>
      <w:r w:rsidR="0048430B" w:rsidRPr="00DD0568">
        <w:rPr>
          <w:rFonts w:ascii="Times New Roman" w:eastAsiaTheme="minorHAnsi" w:hAnsi="Times New Roman" w:cs="Times New Roman"/>
          <w:b/>
          <w:color w:val="auto"/>
          <w:lang w:eastAsia="en-US" w:bidi="ar-SA"/>
        </w:rPr>
        <w:t>, 202</w:t>
      </w:r>
      <w:r w:rsidRPr="00DD0568">
        <w:rPr>
          <w:rFonts w:ascii="Times New Roman" w:eastAsiaTheme="minorHAnsi" w:hAnsi="Times New Roman" w:cs="Times New Roman"/>
          <w:b/>
          <w:color w:val="auto"/>
          <w:lang w:eastAsia="en-US" w:bidi="ar-SA"/>
        </w:rPr>
        <w:t>6</w:t>
      </w:r>
    </w:p>
    <w:p w:rsidR="0041782C" w:rsidRPr="00DD0568" w:rsidRDefault="0041782C">
      <w:pPr>
        <w:pStyle w:val="Gvdemetni30"/>
        <w:shd w:val="clear" w:color="auto" w:fill="auto"/>
        <w:spacing w:after="0" w:line="220" w:lineRule="exact"/>
        <w:rPr>
          <w:sz w:val="24"/>
          <w:szCs w:val="24"/>
        </w:rPr>
        <w:sectPr w:rsidR="0041782C" w:rsidRPr="00DD0568" w:rsidSect="0048430B">
          <w:footerReference w:type="default" r:id="rId10"/>
          <w:footerReference w:type="first" r:id="rId11"/>
          <w:pgSz w:w="11900" w:h="16840"/>
          <w:pgMar w:top="851" w:right="1388" w:bottom="1276" w:left="1532" w:header="0" w:footer="3" w:gutter="0"/>
          <w:cols w:space="720"/>
          <w:noEndnote/>
          <w:titlePg/>
          <w:docGrid w:linePitch="360"/>
        </w:sectPr>
      </w:pPr>
    </w:p>
    <w:p w:rsidR="009F1A1C" w:rsidRPr="00DD0568" w:rsidRDefault="009F1A1C">
      <w:pPr>
        <w:pStyle w:val="Balk20"/>
        <w:keepNext/>
        <w:keepLines/>
        <w:shd w:val="clear" w:color="auto" w:fill="auto"/>
        <w:spacing w:before="0" w:after="0" w:line="274" w:lineRule="exact"/>
        <w:rPr>
          <w:sz w:val="24"/>
          <w:szCs w:val="24"/>
        </w:rPr>
      </w:pPr>
      <w:bookmarkStart w:id="1" w:name="bookmark4"/>
    </w:p>
    <w:p w:rsidR="009F1A1C" w:rsidRPr="00DD0568" w:rsidRDefault="009F1A1C">
      <w:pPr>
        <w:pStyle w:val="Balk20"/>
        <w:keepNext/>
        <w:keepLines/>
        <w:shd w:val="clear" w:color="auto" w:fill="auto"/>
        <w:spacing w:before="0" w:after="0" w:line="274" w:lineRule="exact"/>
        <w:rPr>
          <w:sz w:val="24"/>
          <w:szCs w:val="24"/>
        </w:rPr>
      </w:pPr>
    </w:p>
    <w:p w:rsidR="009F1A1C" w:rsidRPr="00DD0568" w:rsidRDefault="009F1A1C">
      <w:pPr>
        <w:pStyle w:val="Balk20"/>
        <w:keepNext/>
        <w:keepLines/>
        <w:shd w:val="clear" w:color="auto" w:fill="auto"/>
        <w:spacing w:before="0" w:after="0" w:line="274" w:lineRule="exact"/>
        <w:rPr>
          <w:sz w:val="24"/>
          <w:szCs w:val="24"/>
        </w:rPr>
      </w:pPr>
    </w:p>
    <w:p w:rsidR="0041782C" w:rsidRPr="00DD0568" w:rsidRDefault="00EB608C">
      <w:pPr>
        <w:pStyle w:val="Balk20"/>
        <w:keepNext/>
        <w:keepLines/>
        <w:shd w:val="clear" w:color="auto" w:fill="auto"/>
        <w:spacing w:before="0" w:after="0" w:line="274" w:lineRule="exact"/>
        <w:rPr>
          <w:sz w:val="24"/>
          <w:szCs w:val="24"/>
        </w:rPr>
      </w:pPr>
      <w:r w:rsidRPr="00DD0568">
        <w:rPr>
          <w:sz w:val="24"/>
          <w:szCs w:val="24"/>
        </w:rPr>
        <w:t>Özet</w:t>
      </w:r>
      <w:bookmarkEnd w:id="1"/>
    </w:p>
    <w:p w:rsidR="0041782C" w:rsidRPr="00DD0568" w:rsidRDefault="00EB608C" w:rsidP="00EB608C">
      <w:pPr>
        <w:pStyle w:val="Gvdemetni20"/>
        <w:shd w:val="clear" w:color="auto" w:fill="auto"/>
        <w:tabs>
          <w:tab w:val="left" w:leader="dot" w:pos="1133"/>
          <w:tab w:val="left" w:leader="dot" w:pos="3005"/>
        </w:tabs>
        <w:spacing w:line="274" w:lineRule="exact"/>
        <w:ind w:firstLine="0"/>
        <w:rPr>
          <w:sz w:val="24"/>
          <w:szCs w:val="24"/>
        </w:rPr>
      </w:pPr>
      <w:r w:rsidRPr="00DD0568">
        <w:rPr>
          <w:sz w:val="24"/>
          <w:szCs w:val="24"/>
        </w:rPr>
        <w:t>Yapı İşleri ve Teknik Daire Başkanlığı’nın yıllık iç değerlendirme süreçlerini izlemek amacıyla 2025 yılına ait Akran Değerlendirme Raporu hazırlanmıştır. Raporun hazırlanmasında a</w:t>
      </w:r>
      <w:r w:rsidRPr="00DD0568">
        <w:rPr>
          <w:rStyle w:val="Gvdemetni21"/>
          <w:sz w:val="24"/>
          <w:szCs w:val="24"/>
        </w:rPr>
        <w:t xml:space="preserve">kran değerlendirme </w:t>
      </w:r>
      <w:r w:rsidRPr="00DD0568">
        <w:rPr>
          <w:sz w:val="24"/>
          <w:szCs w:val="24"/>
        </w:rPr>
        <w:t>oluşturulmuş ve çalışmalar şeffaf bir şekilde yürütülmüştür. Yapı İşleri ve Teknik Daire Başkanlığı 2025 yılı Birim İç Değerlendirme Raporu incelenerek PUKÖ döngüsüne göre birimin güçlü ve gelişmeye açık yönleri tespit edilmiştir. Buna göre Yapı İşleri ve Teknik Daire Başkanlığı kali</w:t>
      </w:r>
      <w:r w:rsidR="001C4A49" w:rsidRPr="00DD0568">
        <w:rPr>
          <w:sz w:val="24"/>
          <w:szCs w:val="24"/>
        </w:rPr>
        <w:t xml:space="preserve">te güvence sistemi çalışmalarının orta </w:t>
      </w:r>
      <w:r w:rsidRPr="00DD0568">
        <w:rPr>
          <w:sz w:val="24"/>
          <w:szCs w:val="24"/>
        </w:rPr>
        <w:t>düzeyde olduğu görülmüştür.</w:t>
      </w:r>
    </w:p>
    <w:p w:rsidR="000A206B" w:rsidRPr="00DD0568" w:rsidRDefault="000A206B" w:rsidP="00EB608C">
      <w:pPr>
        <w:pStyle w:val="Gvdemetni20"/>
        <w:shd w:val="clear" w:color="auto" w:fill="auto"/>
        <w:tabs>
          <w:tab w:val="left" w:leader="dot" w:pos="1133"/>
          <w:tab w:val="left" w:leader="dot" w:pos="3005"/>
        </w:tabs>
        <w:spacing w:line="274" w:lineRule="exact"/>
        <w:ind w:firstLine="0"/>
        <w:rPr>
          <w:sz w:val="24"/>
          <w:szCs w:val="24"/>
        </w:rPr>
      </w:pPr>
    </w:p>
    <w:p w:rsidR="00EB608C" w:rsidRPr="00DD0568" w:rsidRDefault="00EB608C" w:rsidP="00EB608C">
      <w:pPr>
        <w:pStyle w:val="Gvdemetni20"/>
        <w:shd w:val="clear" w:color="auto" w:fill="auto"/>
        <w:tabs>
          <w:tab w:val="left" w:leader="dot" w:pos="1133"/>
          <w:tab w:val="left" w:leader="dot" w:pos="3005"/>
        </w:tabs>
        <w:spacing w:line="274" w:lineRule="exact"/>
        <w:ind w:firstLine="0"/>
        <w:rPr>
          <w:sz w:val="24"/>
          <w:szCs w:val="24"/>
        </w:rPr>
      </w:pPr>
    </w:p>
    <w:tbl>
      <w:tblPr>
        <w:tblOverlap w:val="never"/>
        <w:tblW w:w="8571" w:type="dxa"/>
        <w:jc w:val="center"/>
        <w:tblLayout w:type="fixed"/>
        <w:tblCellMar>
          <w:left w:w="10" w:type="dxa"/>
          <w:right w:w="10" w:type="dxa"/>
        </w:tblCellMar>
        <w:tblLook w:val="0000" w:firstRow="0" w:lastRow="0" w:firstColumn="0" w:lastColumn="0" w:noHBand="0" w:noVBand="0"/>
      </w:tblPr>
      <w:tblGrid>
        <w:gridCol w:w="770"/>
        <w:gridCol w:w="3005"/>
        <w:gridCol w:w="847"/>
        <w:gridCol w:w="3949"/>
      </w:tblGrid>
      <w:tr w:rsidR="0041782C" w:rsidRPr="00DD0568" w:rsidTr="001C4A49">
        <w:trPr>
          <w:trHeight w:hRule="exact" w:val="1098"/>
          <w:jc w:val="center"/>
        </w:trPr>
        <w:tc>
          <w:tcPr>
            <w:tcW w:w="770" w:type="dxa"/>
            <w:tcBorders>
              <w:top w:val="single" w:sz="4" w:space="0" w:color="auto"/>
              <w:left w:val="single" w:sz="4" w:space="0" w:color="auto"/>
            </w:tcBorders>
            <w:shd w:val="clear" w:color="auto" w:fill="FFFFFF"/>
          </w:tcPr>
          <w:p w:rsidR="0041782C" w:rsidRPr="00DD0568" w:rsidRDefault="0041782C">
            <w:pPr>
              <w:framePr w:w="9077" w:wrap="notBeside" w:vAnchor="text" w:hAnchor="text" w:xAlign="center" w:y="1"/>
              <w:rPr>
                <w:rFonts w:ascii="Times New Roman" w:hAnsi="Times New Roman" w:cs="Times New Roman"/>
              </w:rPr>
            </w:pPr>
          </w:p>
        </w:tc>
        <w:tc>
          <w:tcPr>
            <w:tcW w:w="3005"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rPr>
                <w:sz w:val="24"/>
                <w:szCs w:val="24"/>
              </w:rPr>
            </w:pPr>
            <w:r w:rsidRPr="00DD0568">
              <w:rPr>
                <w:rStyle w:val="Gvdemetni2Kaln0"/>
                <w:sz w:val="24"/>
                <w:szCs w:val="24"/>
              </w:rPr>
              <w:t>Değerlendirme Kriteri</w:t>
            </w:r>
          </w:p>
        </w:tc>
        <w:tc>
          <w:tcPr>
            <w:tcW w:w="847"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after="60" w:line="220" w:lineRule="exact"/>
              <w:ind w:firstLine="0"/>
              <w:jc w:val="left"/>
              <w:rPr>
                <w:sz w:val="24"/>
                <w:szCs w:val="24"/>
              </w:rPr>
            </w:pPr>
            <w:r w:rsidRPr="00DD0568">
              <w:rPr>
                <w:rStyle w:val="Gvdemetni2Kaln0"/>
                <w:sz w:val="24"/>
                <w:szCs w:val="24"/>
              </w:rPr>
              <w:t>Evet/</w:t>
            </w:r>
          </w:p>
          <w:p w:rsidR="0041782C" w:rsidRPr="00DD0568" w:rsidRDefault="00EB608C">
            <w:pPr>
              <w:pStyle w:val="Gvdemetni20"/>
              <w:framePr w:w="9077" w:wrap="notBeside" w:vAnchor="text" w:hAnchor="text" w:xAlign="center" w:y="1"/>
              <w:shd w:val="clear" w:color="auto" w:fill="auto"/>
              <w:spacing w:before="60" w:line="220" w:lineRule="exact"/>
              <w:ind w:firstLine="0"/>
              <w:jc w:val="left"/>
              <w:rPr>
                <w:rStyle w:val="Gvdemetni2Kaln0"/>
                <w:sz w:val="24"/>
                <w:szCs w:val="24"/>
              </w:rPr>
            </w:pPr>
            <w:r w:rsidRPr="00DD0568">
              <w:rPr>
                <w:rStyle w:val="Gvdemetni2Kaln0"/>
                <w:sz w:val="24"/>
                <w:szCs w:val="24"/>
              </w:rPr>
              <w:t>Hayır</w:t>
            </w:r>
          </w:p>
          <w:p w:rsidR="00A93CED" w:rsidRPr="00DD0568" w:rsidRDefault="00A93CED">
            <w:pPr>
              <w:pStyle w:val="Gvdemetni20"/>
              <w:framePr w:w="9077" w:wrap="notBeside" w:vAnchor="text" w:hAnchor="text" w:xAlign="center" w:y="1"/>
              <w:shd w:val="clear" w:color="auto" w:fill="auto"/>
              <w:spacing w:before="60" w:line="220" w:lineRule="exact"/>
              <w:ind w:firstLine="0"/>
              <w:jc w:val="left"/>
              <w:rPr>
                <w:rStyle w:val="Gvdemetni2Kaln0"/>
                <w:sz w:val="24"/>
                <w:szCs w:val="24"/>
              </w:rPr>
            </w:pPr>
          </w:p>
          <w:p w:rsidR="00A93CED" w:rsidRPr="00DD0568" w:rsidRDefault="00A93CED">
            <w:pPr>
              <w:pStyle w:val="Gvdemetni20"/>
              <w:framePr w:w="9077" w:wrap="notBeside" w:vAnchor="text" w:hAnchor="text" w:xAlign="center" w:y="1"/>
              <w:shd w:val="clear" w:color="auto" w:fill="auto"/>
              <w:spacing w:before="60" w:line="220" w:lineRule="exact"/>
              <w:ind w:firstLine="0"/>
              <w:jc w:val="left"/>
              <w:rPr>
                <w:sz w:val="24"/>
                <w:szCs w:val="24"/>
              </w:rPr>
            </w:pPr>
          </w:p>
        </w:tc>
        <w:tc>
          <w:tcPr>
            <w:tcW w:w="3949" w:type="dxa"/>
            <w:tcBorders>
              <w:top w:val="single" w:sz="4" w:space="0" w:color="auto"/>
              <w:left w:val="single" w:sz="4" w:space="0" w:color="auto"/>
              <w:righ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8" w:lineRule="exact"/>
              <w:ind w:firstLine="0"/>
              <w:rPr>
                <w:rStyle w:val="Gvdemetni2Kaln0"/>
                <w:sz w:val="24"/>
                <w:szCs w:val="24"/>
              </w:rPr>
            </w:pPr>
            <w:r w:rsidRPr="00DD0568">
              <w:rPr>
                <w:rStyle w:val="Gvdemetni2Kaln0"/>
                <w:sz w:val="24"/>
                <w:szCs w:val="24"/>
              </w:rPr>
              <w:t>Açıklama (Kanıt belirterek açıklama yapmak zorunludur)</w:t>
            </w:r>
          </w:p>
          <w:p w:rsidR="00A93CED" w:rsidRPr="00DD0568" w:rsidRDefault="00A93CED">
            <w:pPr>
              <w:pStyle w:val="Gvdemetni20"/>
              <w:framePr w:w="9077" w:wrap="notBeside" w:vAnchor="text" w:hAnchor="text" w:xAlign="center" w:y="1"/>
              <w:shd w:val="clear" w:color="auto" w:fill="auto"/>
              <w:spacing w:line="278" w:lineRule="exact"/>
              <w:ind w:firstLine="0"/>
              <w:rPr>
                <w:rStyle w:val="Gvdemetni2Kaln0"/>
                <w:sz w:val="24"/>
                <w:szCs w:val="24"/>
              </w:rPr>
            </w:pPr>
          </w:p>
          <w:p w:rsidR="00A93CED" w:rsidRPr="00DD0568" w:rsidRDefault="00A93CED">
            <w:pPr>
              <w:pStyle w:val="Gvdemetni20"/>
              <w:framePr w:w="9077" w:wrap="notBeside" w:vAnchor="text" w:hAnchor="text" w:xAlign="center" w:y="1"/>
              <w:shd w:val="clear" w:color="auto" w:fill="auto"/>
              <w:spacing w:line="278" w:lineRule="exact"/>
              <w:ind w:firstLine="0"/>
              <w:rPr>
                <w:sz w:val="24"/>
                <w:szCs w:val="24"/>
              </w:rPr>
            </w:pPr>
          </w:p>
        </w:tc>
      </w:tr>
      <w:tr w:rsidR="0041782C" w:rsidRPr="00DD0568" w:rsidTr="001C4A49">
        <w:trPr>
          <w:trHeight w:hRule="exact" w:val="1866"/>
          <w:jc w:val="center"/>
        </w:trPr>
        <w:tc>
          <w:tcPr>
            <w:tcW w:w="770" w:type="dxa"/>
            <w:vMerge w:val="restart"/>
            <w:tcBorders>
              <w:top w:val="single" w:sz="4" w:space="0" w:color="auto"/>
              <w:left w:val="single" w:sz="4" w:space="0" w:color="auto"/>
            </w:tcBorders>
            <w:shd w:val="clear" w:color="auto" w:fill="FFFFFF"/>
            <w:textDirection w:val="btLr"/>
          </w:tcPr>
          <w:p w:rsidR="0041782C" w:rsidRPr="00DD0568" w:rsidRDefault="00EB608C">
            <w:pPr>
              <w:pStyle w:val="Gvdemetni20"/>
              <w:framePr w:w="9077" w:wrap="notBeside" w:vAnchor="text" w:hAnchor="text" w:xAlign="center" w:y="1"/>
              <w:shd w:val="clear" w:color="auto" w:fill="auto"/>
              <w:spacing w:line="288" w:lineRule="exact"/>
              <w:ind w:left="540" w:firstLine="0"/>
              <w:jc w:val="left"/>
              <w:rPr>
                <w:sz w:val="24"/>
                <w:szCs w:val="24"/>
              </w:rPr>
            </w:pPr>
            <w:r w:rsidRPr="00DD0568">
              <w:rPr>
                <w:rStyle w:val="Gvdemetni22"/>
                <w:sz w:val="24"/>
                <w:szCs w:val="24"/>
              </w:rPr>
              <w:t>Birim Kalite Komisyonu</w:t>
            </w:r>
          </w:p>
        </w:tc>
        <w:tc>
          <w:tcPr>
            <w:tcW w:w="3005"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rPr>
                <w:sz w:val="24"/>
                <w:szCs w:val="24"/>
              </w:rPr>
            </w:pPr>
            <w:r w:rsidRPr="00DD0568">
              <w:rPr>
                <w:rStyle w:val="Gvdemetni22"/>
                <w:sz w:val="24"/>
                <w:szCs w:val="24"/>
              </w:rPr>
              <w:t>Yönergeye uygun kurulmuş mu?</w:t>
            </w:r>
          </w:p>
        </w:tc>
        <w:tc>
          <w:tcPr>
            <w:tcW w:w="847" w:type="dxa"/>
            <w:tcBorders>
              <w:top w:val="single" w:sz="4" w:space="0" w:color="auto"/>
              <w:left w:val="single" w:sz="4" w:space="0" w:color="auto"/>
            </w:tcBorders>
            <w:shd w:val="clear" w:color="auto" w:fill="FFFFFF"/>
          </w:tcPr>
          <w:p w:rsidR="0041782C" w:rsidRPr="00DD0568" w:rsidRDefault="001C4A49" w:rsidP="001C4A49">
            <w:pPr>
              <w:framePr w:w="9077" w:wrap="notBeside" w:vAnchor="text" w:hAnchor="text" w:xAlign="center" w:y="1"/>
              <w:jc w:val="center"/>
              <w:rPr>
                <w:rFonts w:ascii="Times New Roman" w:hAnsi="Times New Roman" w:cs="Times New Roman"/>
              </w:rPr>
            </w:pPr>
            <w:r w:rsidRPr="00DD0568">
              <w:rPr>
                <w:rFonts w:ascii="Times New Roman" w:hAnsi="Times New Roman" w:cs="Times New Roman"/>
              </w:rPr>
              <w:t>EVET</w:t>
            </w:r>
          </w:p>
        </w:tc>
        <w:tc>
          <w:tcPr>
            <w:tcW w:w="3949" w:type="dxa"/>
            <w:tcBorders>
              <w:top w:val="single" w:sz="4" w:space="0" w:color="auto"/>
              <w:left w:val="single" w:sz="4" w:space="0" w:color="auto"/>
              <w:right w:val="single" w:sz="4" w:space="0" w:color="auto"/>
            </w:tcBorders>
            <w:shd w:val="clear" w:color="auto" w:fill="FFFFFF"/>
            <w:vAlign w:val="bottom"/>
          </w:tcPr>
          <w:p w:rsidR="001C4A49" w:rsidRPr="00DD0568" w:rsidRDefault="001C4A49" w:rsidP="001C4A49">
            <w:pPr>
              <w:pStyle w:val="Gvdemetni20"/>
              <w:framePr w:w="9077" w:wrap="notBeside" w:vAnchor="text" w:hAnchor="text" w:xAlign="center" w:y="1"/>
              <w:spacing w:line="283" w:lineRule="exact"/>
              <w:rPr>
                <w:rStyle w:val="Gvdemetni22"/>
                <w:sz w:val="24"/>
                <w:szCs w:val="24"/>
              </w:rPr>
            </w:pPr>
            <w:r w:rsidRPr="00DD0568">
              <w:rPr>
                <w:rStyle w:val="Gvdemetni22"/>
                <w:sz w:val="24"/>
                <w:szCs w:val="24"/>
              </w:rPr>
              <w:t>Kütahya Dumlupınar Üniversitesi Kalite Güvencesi Yönergesi (Kanıt-1) kapsamında Birimimizce Kalite Komisyonu oluşturulmuştur</w:t>
            </w:r>
          </w:p>
          <w:p w:rsidR="0041782C" w:rsidRPr="00DD0568" w:rsidRDefault="001C4A49" w:rsidP="001C4A49">
            <w:pPr>
              <w:pStyle w:val="Gvdemetni20"/>
              <w:framePr w:w="9077" w:wrap="notBeside" w:vAnchor="text" w:hAnchor="text" w:xAlign="center" w:y="1"/>
              <w:shd w:val="clear" w:color="auto" w:fill="auto"/>
              <w:spacing w:line="283" w:lineRule="exact"/>
              <w:ind w:firstLine="0"/>
              <w:rPr>
                <w:sz w:val="24"/>
                <w:szCs w:val="24"/>
              </w:rPr>
            </w:pPr>
            <w:r w:rsidRPr="00DD0568">
              <w:rPr>
                <w:rStyle w:val="Gvdemetni22"/>
                <w:sz w:val="24"/>
                <w:szCs w:val="24"/>
              </w:rPr>
              <w:t xml:space="preserve">Kanıt 1: </w:t>
            </w:r>
            <w:r w:rsidRPr="00DD0568">
              <w:rPr>
                <w:sz w:val="24"/>
                <w:szCs w:val="24"/>
              </w:rPr>
              <w:t xml:space="preserve"> </w:t>
            </w:r>
            <w:hyperlink r:id="rId12" w:history="1">
              <w:r w:rsidRPr="00DD0568">
                <w:rPr>
                  <w:rStyle w:val="Kpr"/>
                  <w:sz w:val="24"/>
                  <w:szCs w:val="24"/>
                </w:rPr>
                <w:t>Birim Kalite Komisyonu</w:t>
              </w:r>
            </w:hyperlink>
          </w:p>
          <w:p w:rsidR="001C4A49" w:rsidRPr="00DD0568" w:rsidRDefault="001C4A49" w:rsidP="001C4A49">
            <w:pPr>
              <w:pStyle w:val="Gvdemetni20"/>
              <w:framePr w:w="9077" w:wrap="notBeside" w:vAnchor="text" w:hAnchor="text" w:xAlign="center" w:y="1"/>
              <w:shd w:val="clear" w:color="auto" w:fill="auto"/>
              <w:spacing w:line="283" w:lineRule="exact"/>
              <w:ind w:firstLine="0"/>
              <w:rPr>
                <w:sz w:val="24"/>
                <w:szCs w:val="24"/>
              </w:rPr>
            </w:pPr>
          </w:p>
        </w:tc>
      </w:tr>
      <w:tr w:rsidR="0041782C" w:rsidRPr="00DD0568" w:rsidTr="001C4A49">
        <w:trPr>
          <w:trHeight w:hRule="exact" w:val="1090"/>
          <w:jc w:val="center"/>
        </w:trPr>
        <w:tc>
          <w:tcPr>
            <w:tcW w:w="770" w:type="dxa"/>
            <w:vMerge/>
            <w:tcBorders>
              <w:left w:val="single" w:sz="4" w:space="0" w:color="auto"/>
            </w:tcBorders>
            <w:shd w:val="clear" w:color="auto" w:fill="FFFFFF"/>
            <w:textDirection w:val="btLr"/>
          </w:tcPr>
          <w:p w:rsidR="0041782C" w:rsidRPr="00DD0568" w:rsidRDefault="0041782C">
            <w:pPr>
              <w:framePr w:w="9077" w:wrap="notBeside" w:vAnchor="text" w:hAnchor="text" w:xAlign="center" w:y="1"/>
              <w:rPr>
                <w:rFonts w:ascii="Times New Roman" w:hAnsi="Times New Roman" w:cs="Times New Roman"/>
              </w:rPr>
            </w:pPr>
          </w:p>
        </w:tc>
        <w:tc>
          <w:tcPr>
            <w:tcW w:w="3005"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Kalite toplantıları düzenli olarak yapılıyor mu?</w:t>
            </w:r>
          </w:p>
        </w:tc>
        <w:tc>
          <w:tcPr>
            <w:tcW w:w="847" w:type="dxa"/>
            <w:tcBorders>
              <w:top w:val="single" w:sz="4" w:space="0" w:color="auto"/>
              <w:left w:val="single" w:sz="4" w:space="0" w:color="auto"/>
            </w:tcBorders>
            <w:shd w:val="clear" w:color="auto" w:fill="FFFFFF"/>
          </w:tcPr>
          <w:p w:rsidR="0041782C" w:rsidRPr="00DD0568" w:rsidRDefault="001C4A49" w:rsidP="001C4A49">
            <w:pPr>
              <w:framePr w:w="9077" w:wrap="notBeside" w:vAnchor="text" w:hAnchor="text" w:xAlign="center" w:y="1"/>
              <w:jc w:val="center"/>
              <w:rPr>
                <w:rFonts w:ascii="Times New Roman" w:hAnsi="Times New Roman" w:cs="Times New Roman"/>
              </w:rPr>
            </w:pPr>
            <w:r w:rsidRPr="00DD0568">
              <w:rPr>
                <w:rFonts w:ascii="Times New Roman" w:hAnsi="Times New Roman" w:cs="Times New Roman"/>
              </w:rPr>
              <w:t>EVET</w:t>
            </w:r>
          </w:p>
        </w:tc>
        <w:tc>
          <w:tcPr>
            <w:tcW w:w="3949" w:type="dxa"/>
            <w:tcBorders>
              <w:top w:val="single" w:sz="4" w:space="0" w:color="auto"/>
              <w:left w:val="single" w:sz="4" w:space="0" w:color="auto"/>
              <w:right w:val="single" w:sz="4" w:space="0" w:color="auto"/>
            </w:tcBorders>
            <w:shd w:val="clear" w:color="auto" w:fill="FFFFFF"/>
          </w:tcPr>
          <w:p w:rsidR="0041782C" w:rsidRPr="00DD0568" w:rsidRDefault="009D6081">
            <w:pPr>
              <w:framePr w:w="9077" w:wrap="notBeside" w:vAnchor="text" w:hAnchor="text" w:xAlign="center" w:y="1"/>
              <w:rPr>
                <w:rFonts w:ascii="Times New Roman" w:hAnsi="Times New Roman" w:cs="Times New Roman"/>
              </w:rPr>
            </w:pPr>
            <w:hyperlink r:id="rId13" w:history="1">
              <w:r w:rsidR="001C4A49" w:rsidRPr="00DD0568">
                <w:rPr>
                  <w:rStyle w:val="Kpr"/>
                  <w:rFonts w:ascii="Times New Roman" w:hAnsi="Times New Roman" w:cs="Times New Roman"/>
                </w:rPr>
                <w:t>https://yitdb.dpu.edu.tr/tr/index/sayfa/16925/toplanti-tutanaklari</w:t>
              </w:r>
            </w:hyperlink>
          </w:p>
          <w:p w:rsidR="001C4A49" w:rsidRPr="00DD0568" w:rsidRDefault="001C4A49">
            <w:pPr>
              <w:framePr w:w="9077" w:wrap="notBeside" w:vAnchor="text" w:hAnchor="text" w:xAlign="center" w:y="1"/>
              <w:rPr>
                <w:rFonts w:ascii="Times New Roman" w:hAnsi="Times New Roman" w:cs="Times New Roman"/>
              </w:rPr>
            </w:pPr>
          </w:p>
        </w:tc>
      </w:tr>
      <w:tr w:rsidR="0041782C" w:rsidRPr="00DD0568" w:rsidTr="001C4A49">
        <w:trPr>
          <w:trHeight w:hRule="exact" w:val="1090"/>
          <w:jc w:val="center"/>
        </w:trPr>
        <w:tc>
          <w:tcPr>
            <w:tcW w:w="770" w:type="dxa"/>
            <w:vMerge/>
            <w:tcBorders>
              <w:left w:val="single" w:sz="4" w:space="0" w:color="auto"/>
            </w:tcBorders>
            <w:shd w:val="clear" w:color="auto" w:fill="FFFFFF"/>
            <w:textDirection w:val="btLr"/>
          </w:tcPr>
          <w:p w:rsidR="0041782C" w:rsidRPr="00DD0568" w:rsidRDefault="0041782C">
            <w:pPr>
              <w:framePr w:w="9077" w:wrap="notBeside" w:vAnchor="text" w:hAnchor="text" w:xAlign="center" w:y="1"/>
              <w:rPr>
                <w:rFonts w:ascii="Times New Roman" w:hAnsi="Times New Roman" w:cs="Times New Roman"/>
              </w:rPr>
            </w:pPr>
          </w:p>
        </w:tc>
        <w:tc>
          <w:tcPr>
            <w:tcW w:w="3005"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69" w:lineRule="exact"/>
              <w:ind w:firstLine="0"/>
              <w:rPr>
                <w:sz w:val="24"/>
                <w:szCs w:val="24"/>
              </w:rPr>
            </w:pPr>
            <w:r w:rsidRPr="00DD0568">
              <w:rPr>
                <w:rStyle w:val="Gvdemetni22"/>
                <w:sz w:val="24"/>
                <w:szCs w:val="24"/>
              </w:rPr>
              <w:t>Toplantı tutanakları web sayfasında yayınlanıyor mu?</w:t>
            </w:r>
          </w:p>
        </w:tc>
        <w:tc>
          <w:tcPr>
            <w:tcW w:w="847" w:type="dxa"/>
            <w:tcBorders>
              <w:top w:val="single" w:sz="4" w:space="0" w:color="auto"/>
              <w:left w:val="single" w:sz="4" w:space="0" w:color="auto"/>
            </w:tcBorders>
            <w:shd w:val="clear" w:color="auto" w:fill="FFFFFF"/>
          </w:tcPr>
          <w:p w:rsidR="0041782C" w:rsidRPr="00DD0568" w:rsidRDefault="001C4A49" w:rsidP="001C4A49">
            <w:pPr>
              <w:framePr w:w="9077" w:wrap="notBeside" w:vAnchor="text" w:hAnchor="text" w:xAlign="center" w:y="1"/>
              <w:jc w:val="center"/>
              <w:rPr>
                <w:rFonts w:ascii="Times New Roman" w:hAnsi="Times New Roman" w:cs="Times New Roman"/>
              </w:rPr>
            </w:pPr>
            <w:r w:rsidRPr="00DD0568">
              <w:rPr>
                <w:rFonts w:ascii="Times New Roman" w:hAnsi="Times New Roman" w:cs="Times New Roman"/>
              </w:rPr>
              <w:t>EVET</w:t>
            </w:r>
          </w:p>
        </w:tc>
        <w:tc>
          <w:tcPr>
            <w:tcW w:w="3949" w:type="dxa"/>
            <w:tcBorders>
              <w:top w:val="single" w:sz="4" w:space="0" w:color="auto"/>
              <w:left w:val="single" w:sz="4" w:space="0" w:color="auto"/>
              <w:right w:val="single" w:sz="4" w:space="0" w:color="auto"/>
            </w:tcBorders>
            <w:shd w:val="clear" w:color="auto" w:fill="FFFFFF"/>
          </w:tcPr>
          <w:p w:rsidR="001C4A49" w:rsidRPr="00DD0568" w:rsidRDefault="001C4A49">
            <w:pPr>
              <w:framePr w:w="9077" w:wrap="notBeside" w:vAnchor="text" w:hAnchor="text" w:xAlign="center" w:y="1"/>
              <w:rPr>
                <w:rFonts w:ascii="Times New Roman" w:hAnsi="Times New Roman" w:cs="Times New Roman"/>
              </w:rPr>
            </w:pPr>
            <w:r w:rsidRPr="00DD0568">
              <w:rPr>
                <w:rFonts w:ascii="Times New Roman" w:hAnsi="Times New Roman" w:cs="Times New Roman"/>
              </w:rPr>
              <w:t>Toplantıların tamamı mevcuttur.</w:t>
            </w:r>
          </w:p>
          <w:p w:rsidR="0041782C" w:rsidRPr="00DD0568" w:rsidRDefault="009D6081">
            <w:pPr>
              <w:framePr w:w="9077" w:wrap="notBeside" w:vAnchor="text" w:hAnchor="text" w:xAlign="center" w:y="1"/>
              <w:rPr>
                <w:rFonts w:ascii="Times New Roman" w:hAnsi="Times New Roman" w:cs="Times New Roman"/>
              </w:rPr>
            </w:pPr>
            <w:hyperlink r:id="rId14" w:history="1">
              <w:r w:rsidR="001C4A49" w:rsidRPr="00DD0568">
                <w:rPr>
                  <w:rStyle w:val="Kpr"/>
                  <w:rFonts w:ascii="Times New Roman" w:hAnsi="Times New Roman" w:cs="Times New Roman"/>
                </w:rPr>
                <w:t>https://yitdb.dpu.edu.tr/tr/index/sayfa/16925/toplanti-tutanaklari</w:t>
              </w:r>
            </w:hyperlink>
          </w:p>
          <w:p w:rsidR="001C4A49" w:rsidRPr="00DD0568" w:rsidRDefault="001C4A49">
            <w:pPr>
              <w:framePr w:w="9077" w:wrap="notBeside" w:vAnchor="text" w:hAnchor="text" w:xAlign="center" w:y="1"/>
              <w:rPr>
                <w:rFonts w:ascii="Times New Roman" w:hAnsi="Times New Roman" w:cs="Times New Roman"/>
              </w:rPr>
            </w:pPr>
          </w:p>
        </w:tc>
      </w:tr>
      <w:tr w:rsidR="0041782C" w:rsidRPr="00DD0568" w:rsidTr="001C4A49">
        <w:trPr>
          <w:trHeight w:hRule="exact" w:val="1108"/>
          <w:jc w:val="center"/>
        </w:trPr>
        <w:tc>
          <w:tcPr>
            <w:tcW w:w="770" w:type="dxa"/>
            <w:vMerge/>
            <w:tcBorders>
              <w:left w:val="single" w:sz="4" w:space="0" w:color="auto"/>
              <w:bottom w:val="single" w:sz="4" w:space="0" w:color="auto"/>
            </w:tcBorders>
            <w:shd w:val="clear" w:color="auto" w:fill="FFFFFF"/>
            <w:textDirection w:val="btLr"/>
          </w:tcPr>
          <w:p w:rsidR="0041782C" w:rsidRPr="00DD0568" w:rsidRDefault="0041782C">
            <w:pPr>
              <w:framePr w:w="9077" w:wrap="notBeside" w:vAnchor="text" w:hAnchor="text" w:xAlign="center" w:y="1"/>
              <w:rPr>
                <w:rFonts w:ascii="Times New Roman" w:hAnsi="Times New Roman" w:cs="Times New Roman"/>
              </w:rPr>
            </w:pPr>
          </w:p>
        </w:tc>
        <w:tc>
          <w:tcPr>
            <w:tcW w:w="3005" w:type="dxa"/>
            <w:tcBorders>
              <w:top w:val="single" w:sz="4" w:space="0" w:color="auto"/>
              <w:left w:val="single" w:sz="4" w:space="0" w:color="auto"/>
              <w:bottom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4" w:lineRule="exact"/>
              <w:ind w:firstLine="0"/>
              <w:rPr>
                <w:sz w:val="24"/>
                <w:szCs w:val="24"/>
              </w:rPr>
            </w:pPr>
            <w:r w:rsidRPr="00DD0568">
              <w:rPr>
                <w:rStyle w:val="Gvdemetni22"/>
                <w:sz w:val="24"/>
                <w:szCs w:val="24"/>
              </w:rPr>
              <w:t>Toplantılarda alınan kararlardan uygulanan örnekler var mı?</w:t>
            </w:r>
          </w:p>
        </w:tc>
        <w:tc>
          <w:tcPr>
            <w:tcW w:w="847" w:type="dxa"/>
            <w:tcBorders>
              <w:top w:val="single" w:sz="4" w:space="0" w:color="auto"/>
              <w:left w:val="single" w:sz="4" w:space="0" w:color="auto"/>
              <w:bottom w:val="single" w:sz="4" w:space="0" w:color="auto"/>
            </w:tcBorders>
            <w:shd w:val="clear" w:color="auto" w:fill="FFFFFF"/>
          </w:tcPr>
          <w:p w:rsidR="0041782C" w:rsidRPr="00DD0568" w:rsidRDefault="001C4A49" w:rsidP="001C4A49">
            <w:pPr>
              <w:framePr w:w="9077" w:wrap="notBeside" w:vAnchor="text" w:hAnchor="text" w:xAlign="center" w:y="1"/>
              <w:jc w:val="center"/>
              <w:rPr>
                <w:rFonts w:ascii="Times New Roman" w:hAnsi="Times New Roman" w:cs="Times New Roman"/>
              </w:rPr>
            </w:pPr>
            <w:r w:rsidRPr="00DD0568">
              <w:rPr>
                <w:rFonts w:ascii="Times New Roman" w:hAnsi="Times New Roman" w:cs="Times New Roman"/>
              </w:rPr>
              <w:t>EVET</w:t>
            </w:r>
          </w:p>
        </w:tc>
        <w:tc>
          <w:tcPr>
            <w:tcW w:w="3949" w:type="dxa"/>
            <w:tcBorders>
              <w:top w:val="single" w:sz="4" w:space="0" w:color="auto"/>
              <w:left w:val="single" w:sz="4" w:space="0" w:color="auto"/>
              <w:bottom w:val="single" w:sz="4" w:space="0" w:color="auto"/>
              <w:right w:val="single" w:sz="4" w:space="0" w:color="auto"/>
            </w:tcBorders>
            <w:shd w:val="clear" w:color="auto" w:fill="FFFFFF"/>
          </w:tcPr>
          <w:p w:rsidR="0041782C" w:rsidRPr="00DD0568" w:rsidRDefault="001C4A49">
            <w:pPr>
              <w:framePr w:w="9077" w:wrap="notBeside" w:vAnchor="text" w:hAnchor="text" w:xAlign="center" w:y="1"/>
              <w:rPr>
                <w:rFonts w:ascii="Times New Roman" w:hAnsi="Times New Roman" w:cs="Times New Roman"/>
              </w:rPr>
            </w:pPr>
            <w:r w:rsidRPr="00DD0568">
              <w:rPr>
                <w:rFonts w:ascii="Times New Roman" w:hAnsi="Times New Roman" w:cs="Times New Roman"/>
              </w:rPr>
              <w:t>Tutanaklarda alınan kararlar incelenmiş olup, mevcuttur.</w:t>
            </w:r>
          </w:p>
          <w:p w:rsidR="001C4A49" w:rsidRPr="00DD0568" w:rsidRDefault="009D6081">
            <w:pPr>
              <w:framePr w:w="9077" w:wrap="notBeside" w:vAnchor="text" w:hAnchor="text" w:xAlign="center" w:y="1"/>
              <w:rPr>
                <w:rFonts w:ascii="Times New Roman" w:hAnsi="Times New Roman" w:cs="Times New Roman"/>
              </w:rPr>
            </w:pPr>
            <w:hyperlink r:id="rId15" w:history="1">
              <w:r w:rsidR="001C4A49" w:rsidRPr="00DD0568">
                <w:rPr>
                  <w:rStyle w:val="Kpr"/>
                  <w:rFonts w:ascii="Times New Roman" w:hAnsi="Times New Roman" w:cs="Times New Roman"/>
                </w:rPr>
                <w:t>https://yitdb.dpu.edu.tr/tr/index/sayfa/16925/toplanti-tutanaklari</w:t>
              </w:r>
            </w:hyperlink>
          </w:p>
          <w:p w:rsidR="001C4A49" w:rsidRPr="00DD0568" w:rsidRDefault="001C4A49">
            <w:pPr>
              <w:framePr w:w="9077" w:wrap="notBeside" w:vAnchor="text" w:hAnchor="text" w:xAlign="center" w:y="1"/>
              <w:rPr>
                <w:rFonts w:ascii="Times New Roman" w:hAnsi="Times New Roman" w:cs="Times New Roman"/>
              </w:rPr>
            </w:pPr>
          </w:p>
        </w:tc>
      </w:tr>
    </w:tbl>
    <w:p w:rsidR="0041782C" w:rsidRPr="00DD0568" w:rsidRDefault="0041782C">
      <w:pPr>
        <w:framePr w:w="9077" w:wrap="notBeside" w:vAnchor="text" w:hAnchor="text" w:xAlign="center" w:y="1"/>
        <w:rPr>
          <w:rFonts w:ascii="Times New Roman" w:hAnsi="Times New Roman" w:cs="Times New Roman"/>
        </w:rPr>
      </w:pPr>
    </w:p>
    <w:p w:rsidR="0041782C" w:rsidRPr="00DD0568" w:rsidRDefault="0041782C">
      <w:pPr>
        <w:rPr>
          <w:rFonts w:ascii="Times New Roman" w:hAnsi="Times New Roman" w:cs="Times New Roman"/>
        </w:rPr>
      </w:pPr>
    </w:p>
    <w:p w:rsidR="000A206B" w:rsidRPr="00DD0568" w:rsidRDefault="000A206B" w:rsidP="001C4A49">
      <w:pPr>
        <w:ind w:firstLine="720"/>
        <w:rPr>
          <w:rFonts w:ascii="Times New Roman" w:hAnsi="Times New Roman" w:cs="Times New Roman"/>
          <w:b/>
        </w:rPr>
      </w:pPr>
      <w:bookmarkStart w:id="2" w:name="bookmark6"/>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9F1A1C" w:rsidRPr="00DD0568" w:rsidRDefault="009F1A1C" w:rsidP="001C4A49">
      <w:pPr>
        <w:ind w:firstLine="720"/>
        <w:rPr>
          <w:rFonts w:ascii="Times New Roman" w:hAnsi="Times New Roman" w:cs="Times New Roman"/>
          <w:b/>
        </w:rPr>
      </w:pPr>
    </w:p>
    <w:p w:rsidR="000A206B" w:rsidRPr="00DD0568" w:rsidRDefault="000A206B" w:rsidP="001C4A49">
      <w:pPr>
        <w:ind w:firstLine="720"/>
        <w:rPr>
          <w:rFonts w:ascii="Times New Roman" w:hAnsi="Times New Roman" w:cs="Times New Roman"/>
          <w:b/>
        </w:rPr>
      </w:pPr>
    </w:p>
    <w:p w:rsidR="001C4A49" w:rsidRPr="00DD0568" w:rsidRDefault="001C4A49" w:rsidP="000A206B">
      <w:pPr>
        <w:jc w:val="both"/>
        <w:rPr>
          <w:rFonts w:ascii="Times New Roman" w:hAnsi="Times New Roman" w:cs="Times New Roman"/>
          <w:b/>
        </w:rPr>
      </w:pPr>
      <w:r w:rsidRPr="00DD0568">
        <w:rPr>
          <w:rFonts w:ascii="Times New Roman" w:hAnsi="Times New Roman" w:cs="Times New Roman"/>
          <w:b/>
        </w:rPr>
        <w:lastRenderedPageBreak/>
        <w:t xml:space="preserve">Tarihsel Gelişimi </w:t>
      </w:r>
    </w:p>
    <w:p w:rsidR="009F1A1C" w:rsidRPr="00DD0568" w:rsidRDefault="009F1A1C" w:rsidP="000A206B">
      <w:pPr>
        <w:jc w:val="both"/>
        <w:rPr>
          <w:rFonts w:ascii="Times New Roman" w:hAnsi="Times New Roman" w:cs="Times New Roman"/>
          <w:b/>
        </w:rPr>
      </w:pPr>
    </w:p>
    <w:p w:rsidR="009F1A1C" w:rsidRPr="00DD0568" w:rsidRDefault="009F1A1C" w:rsidP="000A206B">
      <w:pPr>
        <w:jc w:val="both"/>
        <w:rPr>
          <w:rFonts w:ascii="Times New Roman" w:hAnsi="Times New Roman" w:cs="Times New Roman"/>
          <w:b/>
        </w:rPr>
      </w:pPr>
    </w:p>
    <w:p w:rsidR="001C4A49" w:rsidRPr="00DD0568" w:rsidRDefault="001C4A49" w:rsidP="000A206B">
      <w:pPr>
        <w:jc w:val="both"/>
        <w:rPr>
          <w:rFonts w:ascii="Times New Roman" w:hAnsi="Times New Roman" w:cs="Times New Roman"/>
        </w:rPr>
      </w:pPr>
      <w:r w:rsidRPr="00DD0568">
        <w:rPr>
          <w:rFonts w:ascii="Times New Roman" w:eastAsia="CamberW04-Regular" w:hAnsi="Times New Roman" w:cs="Times New Roman"/>
        </w:rPr>
        <w:t xml:space="preserve">Kütahya Dumlupınar Üniversitesi 3.7.1992 tarih ve 3837 sayılı kanunla kurulmuş olup Kütahya Dumlupınar Üniversitesi Yapı İşleri ve Teknik Dairesi Başkanlığı da 1993 yılı Temmuz ayında teşkil edilerek faaliyete geçmiştir. </w:t>
      </w:r>
      <w:r w:rsidRPr="00DD0568">
        <w:rPr>
          <w:rFonts w:ascii="Times New Roman" w:hAnsi="Times New Roman" w:cs="Times New Roman"/>
        </w:rPr>
        <w:t xml:space="preserve">Başkanlığımız kuruluş amacına ve görev tanımına uygun olarak 88 (40 İdari ve Teknik, 3 Sözleşmeli Personel, 45 Sürekli İşçi ve Geçici İşçi) personel ile Üniversitemizde eğitim görmekte olan yaklaşık 42.277 öğrenciye, eğitim-öğretim ve araştırma faaliyetlerini sürdüren öğretim üyesi, öğretim elemanları ve idari personele hizmet vermektedir. </w:t>
      </w:r>
    </w:p>
    <w:p w:rsidR="001C4A49" w:rsidRPr="00DD0568" w:rsidRDefault="001C4A49" w:rsidP="000A206B">
      <w:pPr>
        <w:pBdr>
          <w:top w:val="nil"/>
          <w:left w:val="nil"/>
          <w:bottom w:val="nil"/>
          <w:right w:val="nil"/>
          <w:between w:val="nil"/>
        </w:pBdr>
        <w:ind w:right="63"/>
        <w:jc w:val="both"/>
        <w:rPr>
          <w:rFonts w:ascii="Times New Roman" w:hAnsi="Times New Roman" w:cs="Times New Roman"/>
        </w:rPr>
      </w:pPr>
    </w:p>
    <w:p w:rsidR="009F1A1C" w:rsidRPr="00DD0568" w:rsidRDefault="009F1A1C" w:rsidP="000A206B">
      <w:pPr>
        <w:pBdr>
          <w:top w:val="nil"/>
          <w:left w:val="nil"/>
          <w:bottom w:val="nil"/>
          <w:right w:val="nil"/>
          <w:between w:val="nil"/>
        </w:pBdr>
        <w:ind w:right="63"/>
        <w:jc w:val="both"/>
        <w:rPr>
          <w:rFonts w:ascii="Times New Roman" w:hAnsi="Times New Roman" w:cs="Times New Roman"/>
        </w:rPr>
      </w:pPr>
    </w:p>
    <w:p w:rsidR="009F1A1C" w:rsidRPr="00DD0568" w:rsidRDefault="009F1A1C" w:rsidP="000A206B">
      <w:pPr>
        <w:pBdr>
          <w:top w:val="nil"/>
          <w:left w:val="nil"/>
          <w:bottom w:val="nil"/>
          <w:right w:val="nil"/>
          <w:between w:val="nil"/>
        </w:pBdr>
        <w:ind w:right="63"/>
        <w:jc w:val="both"/>
        <w:rPr>
          <w:rFonts w:ascii="Times New Roman" w:hAnsi="Times New Roman" w:cs="Times New Roman"/>
        </w:rPr>
      </w:pPr>
    </w:p>
    <w:p w:rsidR="001C4A49" w:rsidRPr="00DD0568" w:rsidRDefault="001C4A49" w:rsidP="000A206B">
      <w:pPr>
        <w:rPr>
          <w:rFonts w:ascii="Times New Roman" w:hAnsi="Times New Roman" w:cs="Times New Roman"/>
          <w:b/>
        </w:rPr>
      </w:pPr>
      <w:r w:rsidRPr="00DD0568">
        <w:rPr>
          <w:rFonts w:ascii="Times New Roman" w:hAnsi="Times New Roman" w:cs="Times New Roman"/>
          <w:b/>
        </w:rPr>
        <w:t xml:space="preserve">Misyonu, Vizyonu, Değerleri ve Hedefleri </w:t>
      </w:r>
    </w:p>
    <w:p w:rsidR="009F1A1C" w:rsidRPr="00DD0568" w:rsidRDefault="009F1A1C" w:rsidP="000A206B">
      <w:pPr>
        <w:rPr>
          <w:rFonts w:ascii="Times New Roman" w:hAnsi="Times New Roman" w:cs="Times New Roman"/>
          <w:b/>
        </w:rPr>
      </w:pPr>
    </w:p>
    <w:p w:rsidR="009F1A1C" w:rsidRPr="00DD0568" w:rsidRDefault="009F1A1C" w:rsidP="000A206B">
      <w:pPr>
        <w:rPr>
          <w:rFonts w:ascii="Times New Roman" w:hAnsi="Times New Roman" w:cs="Times New Roman"/>
          <w:b/>
        </w:rPr>
      </w:pPr>
    </w:p>
    <w:p w:rsidR="001C4A49" w:rsidRPr="00DD0568" w:rsidRDefault="001C4A49" w:rsidP="000A206B">
      <w:pPr>
        <w:spacing w:before="120"/>
        <w:jc w:val="both"/>
        <w:rPr>
          <w:rFonts w:ascii="Times New Roman" w:eastAsia="CamberW04-Regular" w:hAnsi="Times New Roman" w:cs="Times New Roman"/>
        </w:rPr>
      </w:pPr>
      <w:r w:rsidRPr="00DD0568">
        <w:rPr>
          <w:rFonts w:ascii="Times New Roman" w:eastAsia="CamberW04-Regular" w:hAnsi="Times New Roman" w:cs="Times New Roman"/>
        </w:rPr>
        <w:t>Üniversitemizin hedefleri ve ilkeleri doğrultusunda, ülkemizin ekonomik koşulları ve dünyadaki teknolojik gelişmeler dikkate alınarak yatırım bütçemizi en uygun ve verimli şekilde değerlendirmek ve Üniversitemizin eğitim-öğretim hizmetlerini daha verimli şekilde sürdürmesini sağlamaya çalışmaktır.</w:t>
      </w:r>
    </w:p>
    <w:p w:rsidR="001C4A49" w:rsidRPr="00DD0568" w:rsidRDefault="001C4A49" w:rsidP="000A206B">
      <w:pPr>
        <w:spacing w:before="120"/>
        <w:jc w:val="both"/>
        <w:rPr>
          <w:rFonts w:ascii="Times New Roman" w:eastAsia="CamberW04-Regular" w:hAnsi="Times New Roman" w:cs="Times New Roman"/>
        </w:rPr>
      </w:pPr>
    </w:p>
    <w:p w:rsidR="001C4A49" w:rsidRPr="00DD0568" w:rsidRDefault="001C4A49" w:rsidP="000A206B">
      <w:pPr>
        <w:spacing w:before="120"/>
        <w:jc w:val="both"/>
        <w:rPr>
          <w:rFonts w:ascii="Times New Roman" w:eastAsia="CamberW04-Regular" w:hAnsi="Times New Roman" w:cs="Times New Roman"/>
        </w:rPr>
      </w:pPr>
      <w:r w:rsidRPr="00DD0568">
        <w:rPr>
          <w:rFonts w:ascii="Times New Roman" w:eastAsia="CamberW04-Regular" w:hAnsi="Times New Roman" w:cs="Times New Roman"/>
        </w:rPr>
        <w:t xml:space="preserve">Üniversitemiz </w:t>
      </w:r>
      <w:proofErr w:type="gramStart"/>
      <w:r w:rsidRPr="00DD0568">
        <w:rPr>
          <w:rFonts w:ascii="Times New Roman" w:eastAsia="CamberW04-Regular" w:hAnsi="Times New Roman" w:cs="Times New Roman"/>
        </w:rPr>
        <w:t>vizyonuna</w:t>
      </w:r>
      <w:proofErr w:type="gramEnd"/>
      <w:r w:rsidRPr="00DD0568">
        <w:rPr>
          <w:rFonts w:ascii="Times New Roman" w:eastAsia="CamberW04-Regular" w:hAnsi="Times New Roman" w:cs="Times New Roman"/>
        </w:rPr>
        <w:t xml:space="preserve"> ulaşmak amacıyla, başkanlığımızca insan ve etik odaklılık, yönetişim ve katılım, süreç ve gelişim odaklılık, paydaş odaklılık başlıkları altında temel değerler belirlenmiştir. </w:t>
      </w:r>
    </w:p>
    <w:p w:rsidR="001C4A49" w:rsidRPr="00DD0568" w:rsidRDefault="001C4A49" w:rsidP="000A206B">
      <w:pPr>
        <w:spacing w:before="120"/>
        <w:jc w:val="both"/>
        <w:rPr>
          <w:rFonts w:ascii="Times New Roman" w:eastAsia="CamberW04-Regular" w:hAnsi="Times New Roman" w:cs="Times New Roman"/>
        </w:rPr>
      </w:pPr>
      <w:r w:rsidRPr="00DD0568">
        <w:rPr>
          <w:rFonts w:ascii="Times New Roman" w:eastAsia="CamberW04-Regular" w:hAnsi="Times New Roman" w:cs="Times New Roman"/>
        </w:rPr>
        <w:t>İnsan ve Etik Odaklılık: İhale süreçlerinde şeffaflık ve eşit muamele prensipleri, yapım işlerinde iş sağlığı ve güvenliği odaklı kontroller, iş ve işlemlerde etik standartların uygulanması, adil görev dağılımı ve değerlendirme sisteminin benimsenmesi.</w:t>
      </w:r>
    </w:p>
    <w:p w:rsidR="001C4A49" w:rsidRPr="00DD0568" w:rsidRDefault="001C4A49" w:rsidP="000A206B">
      <w:pPr>
        <w:spacing w:before="120"/>
        <w:jc w:val="both"/>
        <w:rPr>
          <w:rFonts w:ascii="Times New Roman" w:eastAsia="CamberW04-Regular" w:hAnsi="Times New Roman" w:cs="Times New Roman"/>
        </w:rPr>
      </w:pPr>
      <w:r w:rsidRPr="00DD0568">
        <w:rPr>
          <w:rFonts w:ascii="Times New Roman" w:eastAsia="CamberW04-Regular" w:hAnsi="Times New Roman" w:cs="Times New Roman"/>
        </w:rPr>
        <w:t>Yönetişim ve Katılım: Proje kararlarında ilgili akademik birimlerin görüşlerinin alınması, şeffaf bütçe ve harcama raporlama sistemi, karar alma sürecinde çoklu onay mekanizmaları, paydaş bilgilendirme toplantıları ve geri bildirim sistemlerinin benimsenmesi.</w:t>
      </w:r>
    </w:p>
    <w:p w:rsidR="001C4A49" w:rsidRPr="00DD0568" w:rsidRDefault="001C4A49" w:rsidP="000A206B">
      <w:pPr>
        <w:spacing w:before="120"/>
        <w:jc w:val="both"/>
        <w:rPr>
          <w:rFonts w:ascii="Times New Roman" w:eastAsia="CamberW04-Regular" w:hAnsi="Times New Roman" w:cs="Times New Roman"/>
        </w:rPr>
      </w:pPr>
      <w:r w:rsidRPr="00DD0568">
        <w:rPr>
          <w:rFonts w:ascii="Times New Roman" w:eastAsia="CamberW04-Regular" w:hAnsi="Times New Roman" w:cs="Times New Roman"/>
        </w:rPr>
        <w:t xml:space="preserve">Süreç ve Gelişim Odaklılık: Yapı İşleri süreçlerinin belgelenmesi ve sürekli iyileştirilmesi, proje yönetim </w:t>
      </w:r>
      <w:proofErr w:type="gramStart"/>
      <w:r w:rsidRPr="00DD0568">
        <w:rPr>
          <w:rFonts w:ascii="Times New Roman" w:eastAsia="CamberW04-Regular" w:hAnsi="Times New Roman" w:cs="Times New Roman"/>
        </w:rPr>
        <w:t>metodolojilerinin</w:t>
      </w:r>
      <w:proofErr w:type="gramEnd"/>
      <w:r w:rsidRPr="00DD0568">
        <w:rPr>
          <w:rFonts w:ascii="Times New Roman" w:eastAsia="CamberW04-Regular" w:hAnsi="Times New Roman" w:cs="Times New Roman"/>
        </w:rPr>
        <w:t xml:space="preserve"> ve teknolojilerin güncellenmesi, performans ölçümü ve süreç değerlendirmesi teknik personel için sürekli mesleki gelişim programlarının oluşturulması.</w:t>
      </w:r>
    </w:p>
    <w:p w:rsidR="001C4A49" w:rsidRPr="00DD0568" w:rsidRDefault="001C4A49" w:rsidP="000A206B">
      <w:pPr>
        <w:spacing w:before="120"/>
        <w:jc w:val="both"/>
        <w:rPr>
          <w:rFonts w:ascii="Times New Roman" w:eastAsia="CamberW04-Regular" w:hAnsi="Times New Roman" w:cs="Times New Roman"/>
        </w:rPr>
      </w:pPr>
      <w:r w:rsidRPr="00DD0568">
        <w:rPr>
          <w:rFonts w:ascii="Times New Roman" w:eastAsia="CamberW04-Regular" w:hAnsi="Times New Roman" w:cs="Times New Roman"/>
        </w:rPr>
        <w:t>Paydaş Odaklılık: Kampüs kullanıcılarının ihtiyaçlarını temel alan proje planlamaları, hizmet memnuiyeti ölçüm sistemleri, etkin iletişim ve koordinasyon süreçleri, engelli erişimi gibi özel ihtiyaçlara duyarlı tasarım sistemleri.</w:t>
      </w:r>
    </w:p>
    <w:p w:rsidR="001C4A49" w:rsidRPr="00DD0568" w:rsidRDefault="001C4A49" w:rsidP="001C4A49">
      <w:pPr>
        <w:spacing w:before="120"/>
        <w:rPr>
          <w:rFonts w:ascii="Times New Roman" w:eastAsia="CamberW04-Regular" w:hAnsi="Times New Roman" w:cs="Times New Roman"/>
        </w:rPr>
      </w:pPr>
    </w:p>
    <w:p w:rsidR="001C4A49" w:rsidRPr="00DD0568" w:rsidRDefault="001C4A49" w:rsidP="001C4A49">
      <w:pPr>
        <w:spacing w:before="120"/>
        <w:rPr>
          <w:rFonts w:ascii="Times New Roman" w:eastAsia="CamberW04-Regular" w:hAnsi="Times New Roman" w:cs="Times New Roman"/>
        </w:rPr>
      </w:pPr>
    </w:p>
    <w:p w:rsidR="009F1A1C" w:rsidRPr="00DD0568" w:rsidRDefault="009F1A1C" w:rsidP="001C4A49">
      <w:pPr>
        <w:spacing w:before="120"/>
        <w:rPr>
          <w:rFonts w:ascii="Times New Roman" w:eastAsia="CamberW04-Regular" w:hAnsi="Times New Roman" w:cs="Times New Roman"/>
        </w:rPr>
      </w:pPr>
    </w:p>
    <w:p w:rsidR="009F1A1C" w:rsidRPr="00DD0568" w:rsidRDefault="009F1A1C" w:rsidP="001C4A49">
      <w:pPr>
        <w:spacing w:before="120"/>
        <w:rPr>
          <w:rFonts w:ascii="Times New Roman" w:eastAsia="CamberW04-Regular" w:hAnsi="Times New Roman" w:cs="Times New Roman"/>
        </w:rPr>
      </w:pPr>
    </w:p>
    <w:p w:rsidR="009F1A1C" w:rsidRPr="00DD0568" w:rsidRDefault="009F1A1C" w:rsidP="001C4A49">
      <w:pPr>
        <w:spacing w:before="120"/>
        <w:rPr>
          <w:rFonts w:ascii="Times New Roman" w:eastAsia="CamberW04-Regular" w:hAnsi="Times New Roman" w:cs="Times New Roman"/>
        </w:rPr>
      </w:pPr>
    </w:p>
    <w:p w:rsidR="009F1A1C" w:rsidRPr="00DD0568" w:rsidRDefault="009F1A1C" w:rsidP="001C4A49">
      <w:pPr>
        <w:spacing w:before="120"/>
        <w:rPr>
          <w:rFonts w:ascii="Times New Roman" w:eastAsia="CamberW04-Regular" w:hAnsi="Times New Roman" w:cs="Times New Roman"/>
        </w:rPr>
      </w:pPr>
    </w:p>
    <w:p w:rsidR="0041782C" w:rsidRPr="00DD0568" w:rsidRDefault="00EB608C" w:rsidP="000A206B">
      <w:pPr>
        <w:pStyle w:val="Balk20"/>
        <w:keepNext/>
        <w:keepLines/>
        <w:numPr>
          <w:ilvl w:val="0"/>
          <w:numId w:val="4"/>
        </w:numPr>
        <w:shd w:val="clear" w:color="auto" w:fill="auto"/>
        <w:tabs>
          <w:tab w:val="left" w:pos="391"/>
        </w:tabs>
        <w:spacing w:before="0" w:after="0" w:line="274" w:lineRule="exact"/>
        <w:rPr>
          <w:sz w:val="24"/>
          <w:szCs w:val="24"/>
        </w:rPr>
      </w:pPr>
      <w:r w:rsidRPr="00DD0568">
        <w:rPr>
          <w:sz w:val="24"/>
          <w:szCs w:val="24"/>
        </w:rPr>
        <w:lastRenderedPageBreak/>
        <w:t>LİDERLİK, YÖNETİŞİM VE KALİTE</w:t>
      </w:r>
      <w:bookmarkEnd w:id="2"/>
    </w:p>
    <w:p w:rsidR="0041782C" w:rsidRPr="00DD0568" w:rsidRDefault="00E65BD7" w:rsidP="00E65BD7">
      <w:pPr>
        <w:pStyle w:val="Balk20"/>
        <w:keepNext/>
        <w:keepLines/>
        <w:shd w:val="clear" w:color="auto" w:fill="auto"/>
        <w:spacing w:before="0" w:after="0" w:line="274" w:lineRule="exact"/>
        <w:rPr>
          <w:sz w:val="24"/>
          <w:szCs w:val="24"/>
        </w:rPr>
      </w:pPr>
      <w:bookmarkStart w:id="3" w:name="bookmark7"/>
      <w:r w:rsidRPr="00DD0568">
        <w:rPr>
          <w:sz w:val="24"/>
          <w:szCs w:val="24"/>
        </w:rPr>
        <w:t xml:space="preserve">A </w:t>
      </w:r>
      <w:r w:rsidR="00EB608C" w:rsidRPr="00DD0568">
        <w:rPr>
          <w:sz w:val="24"/>
          <w:szCs w:val="24"/>
        </w:rPr>
        <w:t>1. LİDERLİK VE KALİTE</w:t>
      </w:r>
      <w:bookmarkEnd w:id="3"/>
    </w:p>
    <w:p w:rsidR="000A206B" w:rsidRPr="00DD0568" w:rsidRDefault="000A206B" w:rsidP="000A206B">
      <w:pPr>
        <w:pStyle w:val="Balk20"/>
        <w:keepNext/>
        <w:keepLines/>
        <w:shd w:val="clear" w:color="auto" w:fill="auto"/>
        <w:spacing w:before="0" w:after="0" w:line="274" w:lineRule="exact"/>
        <w:rPr>
          <w:sz w:val="24"/>
          <w:szCs w:val="24"/>
        </w:rPr>
      </w:pPr>
    </w:p>
    <w:p w:rsidR="0041782C" w:rsidRPr="00DD0568" w:rsidRDefault="00664644" w:rsidP="00664644">
      <w:pPr>
        <w:pStyle w:val="Gvdemetni70"/>
        <w:shd w:val="clear" w:color="auto" w:fill="auto"/>
      </w:pPr>
      <w:r w:rsidRPr="00DD0568">
        <w:t xml:space="preserve">A </w:t>
      </w:r>
      <w:r w:rsidR="00EB608C" w:rsidRPr="00DD0568">
        <w:t>1.1. Yönetişim Modeli ve İdari Yapı</w:t>
      </w:r>
    </w:p>
    <w:p w:rsidR="000A206B" w:rsidRPr="00DD0568" w:rsidRDefault="000A206B" w:rsidP="000A206B">
      <w:pPr>
        <w:pStyle w:val="Gvdemetni70"/>
        <w:shd w:val="clear" w:color="auto" w:fill="auto"/>
      </w:pPr>
    </w:p>
    <w:p w:rsidR="000A206B" w:rsidRPr="00DD0568" w:rsidRDefault="00EB608C" w:rsidP="004517F7">
      <w:pPr>
        <w:pStyle w:val="NormalWeb"/>
        <w:jc w:val="both"/>
        <w:rPr>
          <w:rFonts w:eastAsia="Times New Roman"/>
          <w:color w:val="auto"/>
          <w:lang w:bidi="ar-SA"/>
        </w:rPr>
      </w:pPr>
      <w:r w:rsidRPr="00DD0568">
        <w:rPr>
          <w:rStyle w:val="Gvdemetni2Kaln"/>
          <w:rFonts w:eastAsia="Microsoft Sans Serif"/>
          <w:sz w:val="24"/>
          <w:szCs w:val="24"/>
        </w:rPr>
        <w:t xml:space="preserve">Akran Değerlendirmesi: </w:t>
      </w:r>
      <w:r w:rsidR="000A206B" w:rsidRPr="00DD0568">
        <w:rPr>
          <w:rFonts w:eastAsia="Times New Roman"/>
          <w:b/>
          <w:lang w:bidi="ar-SA"/>
        </w:rPr>
        <w:t>Akran Değerlendirmesi:</w:t>
      </w:r>
      <w:r w:rsidR="000A206B" w:rsidRPr="00DD0568">
        <w:rPr>
          <w:rFonts w:eastAsia="Times New Roman"/>
          <w:lang w:bidi="ar-SA"/>
        </w:rPr>
        <w:t xml:space="preserve"> </w:t>
      </w:r>
      <w:r w:rsidR="000A206B" w:rsidRPr="00DD0568">
        <w:rPr>
          <w:rFonts w:eastAsia="Times New Roman"/>
          <w:color w:val="auto"/>
          <w:lang w:bidi="ar-SA"/>
        </w:rPr>
        <w:t xml:space="preserve">Yapı İşeri ve Teknik </w:t>
      </w:r>
      <w:proofErr w:type="gramStart"/>
      <w:r w:rsidR="000A206B" w:rsidRPr="00DD0568">
        <w:rPr>
          <w:rFonts w:eastAsia="Times New Roman"/>
          <w:color w:val="auto"/>
          <w:lang w:bidi="ar-SA"/>
        </w:rPr>
        <w:t>Daire  Başkanlığı’nın</w:t>
      </w:r>
      <w:proofErr w:type="gramEnd"/>
      <w:r w:rsidR="000A206B" w:rsidRPr="00DD0568">
        <w:rPr>
          <w:rFonts w:eastAsia="Times New Roman"/>
          <w:color w:val="auto"/>
          <w:lang w:bidi="ar-SA"/>
        </w:rPr>
        <w:t xml:space="preserve"> yönetişim modeli ve idari yapısı incelendiğinde, birimin temel planlama ve organizasyon faaliyetlerini yerine getirdiği, işleyişini belirli şemalar ve tanımlarla netleştirdiği görülmektedir. Organizasyon şeması, iş akış şemaları ve personel görev tanımları açık bir şekilde hazırlanmış ve web sayfasında yayımlanmıştır. </w:t>
      </w:r>
    </w:p>
    <w:p w:rsidR="000A206B" w:rsidRPr="00DD0568" w:rsidRDefault="000A206B" w:rsidP="004517F7">
      <w:pPr>
        <w:pStyle w:val="NormalWeb"/>
        <w:jc w:val="both"/>
        <w:rPr>
          <w:rFonts w:eastAsia="Times New Roman"/>
          <w:color w:val="auto"/>
          <w:lang w:bidi="ar-SA"/>
        </w:rPr>
      </w:pPr>
      <w:r w:rsidRPr="00DD0568">
        <w:rPr>
          <w:rFonts w:eastAsia="Times New Roman"/>
          <w:color w:val="auto"/>
          <w:lang w:bidi="ar-SA"/>
        </w:rPr>
        <w:t>Bu durum şeffaflık ve hesap verebilirlik açısından olumlu bir uygulamadır. Ayrıca, 2025</w:t>
      </w:r>
      <w:r w:rsidR="0018637B" w:rsidRPr="00DD0568">
        <w:rPr>
          <w:rFonts w:eastAsia="Times New Roman"/>
          <w:color w:val="auto"/>
          <w:lang w:bidi="ar-SA"/>
        </w:rPr>
        <w:t xml:space="preserve">( </w:t>
      </w:r>
      <w:hyperlink r:id="rId16" w:history="1">
        <w:r w:rsidR="0018637B" w:rsidRPr="00DD0568">
          <w:rPr>
            <w:rStyle w:val="Kpr"/>
            <w:rFonts w:eastAsia="Times New Roman"/>
            <w:lang w:bidi="ar-SA"/>
          </w:rPr>
          <w:t>https://yitdb.dpu.edu.tr/tr/index/sayfa/15817/raporlar</w:t>
        </w:r>
      </w:hyperlink>
      <w:r w:rsidR="0018637B" w:rsidRPr="00DD0568">
        <w:rPr>
          <w:rFonts w:eastAsia="Times New Roman"/>
          <w:color w:val="auto"/>
          <w:lang w:bidi="ar-SA"/>
        </w:rPr>
        <w:t xml:space="preserve"> )</w:t>
      </w:r>
      <w:r w:rsidRPr="00DD0568">
        <w:rPr>
          <w:rFonts w:eastAsia="Times New Roman"/>
          <w:color w:val="auto"/>
          <w:lang w:bidi="ar-SA"/>
        </w:rPr>
        <w:t xml:space="preserve"> yılı faaliyet raporu ile hizmetlerin planlı ve raporlanabilir şekilde yürütüldüğü belgelenmiştir.</w:t>
      </w:r>
    </w:p>
    <w:p w:rsidR="000A206B" w:rsidRPr="00DD0568" w:rsidRDefault="000A206B" w:rsidP="000A206B">
      <w:pPr>
        <w:widowControl/>
        <w:spacing w:before="100" w:beforeAutospacing="1" w:after="100" w:afterAutospacing="1"/>
        <w:jc w:val="both"/>
        <w:rPr>
          <w:rFonts w:ascii="Times New Roman" w:eastAsia="Times New Roman" w:hAnsi="Times New Roman" w:cs="Times New Roman"/>
          <w:color w:val="auto"/>
          <w:lang w:bidi="ar-SA"/>
        </w:rPr>
      </w:pPr>
      <w:r w:rsidRPr="00DD0568">
        <w:rPr>
          <w:rFonts w:ascii="Times New Roman" w:eastAsia="Times New Roman" w:hAnsi="Times New Roman" w:cs="Times New Roman"/>
          <w:color w:val="auto"/>
          <w:lang w:bidi="ar-SA"/>
        </w:rPr>
        <w:t xml:space="preserve">Buna karşın, yönetişim modeli ve idari yapıya ilişkin </w:t>
      </w:r>
      <w:r w:rsidRPr="00DD0568">
        <w:rPr>
          <w:rFonts w:ascii="Times New Roman" w:eastAsia="Times New Roman" w:hAnsi="Times New Roman" w:cs="Times New Roman"/>
          <w:b/>
          <w:bCs/>
          <w:color w:val="auto"/>
          <w:lang w:bidi="ar-SA"/>
        </w:rPr>
        <w:t>kontrol</w:t>
      </w:r>
      <w:r w:rsidRPr="00DD0568">
        <w:rPr>
          <w:rFonts w:ascii="Times New Roman" w:eastAsia="Times New Roman" w:hAnsi="Times New Roman" w:cs="Times New Roman"/>
          <w:color w:val="auto"/>
          <w:lang w:bidi="ar-SA"/>
        </w:rPr>
        <w:t xml:space="preserve"> ve </w:t>
      </w:r>
      <w:r w:rsidRPr="00DD0568">
        <w:rPr>
          <w:rFonts w:ascii="Times New Roman" w:eastAsia="Times New Roman" w:hAnsi="Times New Roman" w:cs="Times New Roman"/>
          <w:b/>
          <w:bCs/>
          <w:color w:val="auto"/>
          <w:lang w:bidi="ar-SA"/>
        </w:rPr>
        <w:t>önlem alma faaliyetleri</w:t>
      </w:r>
      <w:r w:rsidRPr="00DD0568">
        <w:rPr>
          <w:rFonts w:ascii="Times New Roman" w:eastAsia="Times New Roman" w:hAnsi="Times New Roman" w:cs="Times New Roman"/>
          <w:color w:val="auto"/>
          <w:lang w:bidi="ar-SA"/>
        </w:rPr>
        <w:t xml:space="preserve"> noktasında </w:t>
      </w:r>
      <w:r w:rsidR="0018637B" w:rsidRPr="00DD0568">
        <w:rPr>
          <w:rFonts w:ascii="Times New Roman" w:eastAsia="Times New Roman" w:hAnsi="Times New Roman" w:cs="Times New Roman"/>
          <w:color w:val="auto"/>
          <w:lang w:bidi="ar-SA"/>
        </w:rPr>
        <w:t>iyileşmeler</w:t>
      </w:r>
      <w:r w:rsidRPr="00DD0568">
        <w:rPr>
          <w:rFonts w:ascii="Times New Roman" w:eastAsia="Times New Roman" w:hAnsi="Times New Roman" w:cs="Times New Roman"/>
          <w:color w:val="auto"/>
          <w:lang w:bidi="ar-SA"/>
        </w:rPr>
        <w:t xml:space="preserve"> dikkat çekmektedir. Özellikle süreçlerin düzenli olarak izlenmesine, ortaya çıkabilecek aksaklıklara karşı önleyici tedbirlerin geliştirilmesine ve uygulamaların etkin biçimde kontrol edilmesine yönelik somut kanıtlar bulunmamaktadır. Bu durum, PUKÖ döngüsünün “Kontrol” ve “Önlem” aşamalarında olgunluk düzeyinin </w:t>
      </w:r>
      <w:r w:rsidR="0018637B" w:rsidRPr="00DD0568">
        <w:rPr>
          <w:rFonts w:ascii="Times New Roman" w:eastAsia="Times New Roman" w:hAnsi="Times New Roman" w:cs="Times New Roman"/>
          <w:color w:val="auto"/>
          <w:lang w:bidi="ar-SA"/>
        </w:rPr>
        <w:t>orta düzeyde o</w:t>
      </w:r>
      <w:r w:rsidRPr="00DD0568">
        <w:rPr>
          <w:rFonts w:ascii="Times New Roman" w:eastAsia="Times New Roman" w:hAnsi="Times New Roman" w:cs="Times New Roman"/>
          <w:color w:val="auto"/>
          <w:lang w:bidi="ar-SA"/>
        </w:rPr>
        <w:t>lduğunu göstermektedir.</w:t>
      </w:r>
      <w:r w:rsidR="0018637B" w:rsidRPr="00DD0568">
        <w:rPr>
          <w:rFonts w:ascii="Times New Roman" w:eastAsia="Times New Roman" w:hAnsi="Times New Roman" w:cs="Times New Roman"/>
          <w:color w:val="auto"/>
          <w:lang w:bidi="ar-SA"/>
        </w:rPr>
        <w:t xml:space="preserve"> Birim iyileştirme raporu 2024 ve 2025 yıllarında düzenlenmiş olduğu görülmektedir.  </w:t>
      </w:r>
      <w:hyperlink r:id="rId17" w:history="1">
        <w:r w:rsidR="0018637B" w:rsidRPr="00DD0568">
          <w:rPr>
            <w:rStyle w:val="Kpr"/>
            <w:rFonts w:ascii="Times New Roman" w:hAnsi="Times New Roman" w:cs="Times New Roman"/>
          </w:rPr>
          <w:t>RAPOR_B_R_M__Y_LEST_RME_DEGERLEND_RME_</w:t>
        </w:r>
        <w:proofErr w:type="gramStart"/>
        <w:r w:rsidR="0018637B" w:rsidRPr="00DD0568">
          <w:rPr>
            <w:rStyle w:val="Kpr"/>
            <w:rFonts w:ascii="Times New Roman" w:hAnsi="Times New Roman" w:cs="Times New Roman"/>
          </w:rPr>
          <w:t>RAPORU.pdf</w:t>
        </w:r>
        <w:proofErr w:type="gramEnd"/>
      </w:hyperlink>
    </w:p>
    <w:p w:rsidR="000A206B" w:rsidRPr="00DD0568" w:rsidRDefault="000A206B" w:rsidP="000A206B">
      <w:pPr>
        <w:widowControl/>
        <w:spacing w:before="100" w:beforeAutospacing="1" w:after="100" w:afterAutospacing="1"/>
        <w:jc w:val="both"/>
        <w:rPr>
          <w:rFonts w:ascii="Times New Roman" w:eastAsia="Times New Roman" w:hAnsi="Times New Roman" w:cs="Times New Roman"/>
          <w:color w:val="auto"/>
          <w:lang w:bidi="ar-SA"/>
        </w:rPr>
      </w:pPr>
      <w:r w:rsidRPr="00DD0568">
        <w:rPr>
          <w:rFonts w:ascii="Times New Roman" w:eastAsia="Times New Roman" w:hAnsi="Times New Roman" w:cs="Times New Roman"/>
          <w:color w:val="auto"/>
          <w:lang w:bidi="ar-SA"/>
        </w:rPr>
        <w:t>Örnek gösterilebilir uygulamalar (organizasyon şeması, görev tanımları, iş akış şemaları) birimde yönetişim modelinin temel yapısının kurulduğunu göstermekte</w:t>
      </w:r>
      <w:r w:rsidR="0018637B" w:rsidRPr="00DD0568">
        <w:rPr>
          <w:rFonts w:ascii="Times New Roman" w:eastAsia="Times New Roman" w:hAnsi="Times New Roman" w:cs="Times New Roman"/>
          <w:color w:val="auto"/>
          <w:lang w:bidi="ar-SA"/>
        </w:rPr>
        <w:t xml:space="preserve">dir. </w:t>
      </w:r>
      <w:r w:rsidRPr="00DD0568">
        <w:rPr>
          <w:rFonts w:ascii="Times New Roman" w:eastAsia="Times New Roman" w:hAnsi="Times New Roman" w:cs="Times New Roman"/>
          <w:color w:val="auto"/>
          <w:lang w:bidi="ar-SA"/>
        </w:rPr>
        <w:t>Sunulan kanıtların sayısı yeterli</w:t>
      </w:r>
      <w:r w:rsidR="0018637B" w:rsidRPr="00DD0568">
        <w:rPr>
          <w:rFonts w:ascii="Times New Roman" w:eastAsia="Times New Roman" w:hAnsi="Times New Roman" w:cs="Times New Roman"/>
          <w:color w:val="auto"/>
          <w:lang w:bidi="ar-SA"/>
        </w:rPr>
        <w:t xml:space="preserve"> görünmektedir. </w:t>
      </w:r>
      <w:r w:rsidRPr="00DD0568">
        <w:rPr>
          <w:rFonts w:ascii="Times New Roman" w:eastAsia="Times New Roman" w:hAnsi="Times New Roman" w:cs="Times New Roman"/>
          <w:color w:val="auto"/>
          <w:lang w:bidi="ar-SA"/>
        </w:rPr>
        <w:t>Özellikle kontrol ve önlem alma faaliyetlerini belgeleyecek raporlar, toplantı kararlarının uygulanmasına ilişkin örnekler ve düze</w:t>
      </w:r>
      <w:r w:rsidR="0018637B" w:rsidRPr="00DD0568">
        <w:rPr>
          <w:rFonts w:ascii="Times New Roman" w:eastAsia="Times New Roman" w:hAnsi="Times New Roman" w:cs="Times New Roman"/>
          <w:color w:val="auto"/>
          <w:lang w:bidi="ar-SA"/>
        </w:rPr>
        <w:t xml:space="preserve">nli geri bildirim mekanizmalarını düzenlidir. </w:t>
      </w:r>
      <w:hyperlink r:id="rId18" w:history="1">
        <w:r w:rsidR="0018637B" w:rsidRPr="00DD0568">
          <w:rPr>
            <w:rStyle w:val="Kpr"/>
            <w:rFonts w:ascii="Times New Roman" w:hAnsi="Times New Roman" w:cs="Times New Roman"/>
          </w:rPr>
          <w:t>TT__CP__2026-04No_lu_Toplant__Tutanag_(isg).docx</w:t>
        </w:r>
      </w:hyperlink>
    </w:p>
    <w:p w:rsidR="000063AE" w:rsidRPr="00DD0568" w:rsidRDefault="000063AE" w:rsidP="000A206B">
      <w:pPr>
        <w:widowControl/>
        <w:spacing w:before="100" w:beforeAutospacing="1" w:after="100" w:afterAutospacing="1"/>
        <w:jc w:val="both"/>
        <w:rPr>
          <w:rFonts w:ascii="Times New Roman" w:eastAsia="Times New Roman" w:hAnsi="Times New Roman" w:cs="Times New Roman"/>
          <w:b/>
          <w:bCs/>
          <w:color w:val="auto"/>
          <w:lang w:bidi="ar-SA"/>
        </w:rPr>
      </w:pPr>
    </w:p>
    <w:p w:rsidR="000A206B" w:rsidRPr="00DD0568" w:rsidRDefault="000A206B" w:rsidP="000A206B">
      <w:pPr>
        <w:widowControl/>
        <w:spacing w:before="100" w:beforeAutospacing="1" w:after="100" w:afterAutospacing="1"/>
        <w:jc w:val="both"/>
        <w:rPr>
          <w:rFonts w:ascii="Times New Roman" w:eastAsia="Times New Roman" w:hAnsi="Times New Roman" w:cs="Times New Roman"/>
          <w:color w:val="auto"/>
          <w:lang w:bidi="ar-SA"/>
        </w:rPr>
      </w:pPr>
      <w:r w:rsidRPr="00DD0568">
        <w:rPr>
          <w:rFonts w:ascii="Times New Roman" w:eastAsia="Times New Roman" w:hAnsi="Times New Roman" w:cs="Times New Roman"/>
          <w:b/>
          <w:bCs/>
          <w:color w:val="auto"/>
          <w:lang w:bidi="ar-SA"/>
        </w:rPr>
        <w:t>Genel Değerlendirme:</w:t>
      </w:r>
    </w:p>
    <w:p w:rsidR="00E75043" w:rsidRPr="00DD0568" w:rsidRDefault="000A206B" w:rsidP="00E75043">
      <w:pPr>
        <w:widowControl/>
        <w:numPr>
          <w:ilvl w:val="0"/>
          <w:numId w:val="8"/>
        </w:numPr>
        <w:spacing w:before="100" w:beforeAutospacing="1" w:after="100" w:afterAutospacing="1" w:line="259" w:lineRule="auto"/>
        <w:jc w:val="both"/>
        <w:rPr>
          <w:rFonts w:ascii="Times New Roman" w:eastAsia="Times New Roman" w:hAnsi="Times New Roman" w:cs="Times New Roman"/>
          <w:color w:val="auto"/>
          <w:lang w:bidi="ar-SA"/>
        </w:rPr>
      </w:pPr>
      <w:r w:rsidRPr="00DD0568">
        <w:rPr>
          <w:rFonts w:ascii="Times New Roman" w:eastAsia="Times New Roman" w:hAnsi="Times New Roman" w:cs="Times New Roman"/>
          <w:b/>
          <w:bCs/>
          <w:color w:val="auto"/>
          <w:lang w:bidi="ar-SA"/>
        </w:rPr>
        <w:t>Güçlü Yönler:</w:t>
      </w:r>
      <w:r w:rsidRPr="00DD0568">
        <w:rPr>
          <w:rFonts w:ascii="Times New Roman" w:eastAsia="Times New Roman" w:hAnsi="Times New Roman" w:cs="Times New Roman"/>
          <w:color w:val="auto"/>
          <w:lang w:bidi="ar-SA"/>
        </w:rPr>
        <w:t xml:space="preserve"> Organizasyon şeması, iş akışları ve görev tanımlarının netliği; faaliyet raporları</w:t>
      </w:r>
      <w:r w:rsidR="0018637B" w:rsidRPr="00DD0568">
        <w:rPr>
          <w:rFonts w:ascii="Times New Roman" w:eastAsia="Times New Roman" w:hAnsi="Times New Roman" w:cs="Times New Roman"/>
          <w:color w:val="auto"/>
          <w:lang w:bidi="ar-SA"/>
        </w:rPr>
        <w:t xml:space="preserve">nın düzenli olarak hazırlanmaktadır. Süreçler ile ilgili </w:t>
      </w:r>
      <w:proofErr w:type="spellStart"/>
      <w:r w:rsidR="0018637B" w:rsidRPr="00DD0568">
        <w:rPr>
          <w:rFonts w:ascii="Times New Roman" w:eastAsia="Times New Roman" w:hAnsi="Times New Roman" w:cs="Times New Roman"/>
          <w:color w:val="auto"/>
          <w:lang w:bidi="ar-SA"/>
        </w:rPr>
        <w:t>Puko</w:t>
      </w:r>
      <w:proofErr w:type="spellEnd"/>
      <w:r w:rsidR="0018637B" w:rsidRPr="00DD0568">
        <w:rPr>
          <w:rFonts w:ascii="Times New Roman" w:eastAsia="Times New Roman" w:hAnsi="Times New Roman" w:cs="Times New Roman"/>
          <w:color w:val="auto"/>
          <w:lang w:bidi="ar-SA"/>
        </w:rPr>
        <w:t xml:space="preserve"> döngülerinin gayet düzgün çalıştığı görülmüştür. </w:t>
      </w:r>
      <w:r w:rsidR="00E75043" w:rsidRPr="00DD0568">
        <w:rPr>
          <w:rFonts w:ascii="Times New Roman" w:eastAsia="Times New Roman" w:hAnsi="Times New Roman" w:cs="Times New Roman"/>
          <w:color w:val="auto"/>
          <w:lang w:bidi="ar-SA"/>
        </w:rPr>
        <w:t xml:space="preserve"> Örnek nitelikte bir SWOT analizi yapılmıştır. </w:t>
      </w:r>
      <w:hyperlink r:id="rId19" w:history="1">
        <w:r w:rsidR="00E75043" w:rsidRPr="00DD0568">
          <w:rPr>
            <w:rStyle w:val="Kpr"/>
            <w:rFonts w:ascii="Times New Roman" w:hAnsi="Times New Roman" w:cs="Times New Roman"/>
          </w:rPr>
          <w:t>ANALIZ_SWOT_ANAL_Z_.pdf</w:t>
        </w:r>
      </w:hyperlink>
    </w:p>
    <w:p w:rsidR="00E75043" w:rsidRPr="00DD0568" w:rsidRDefault="000A206B" w:rsidP="00E75043">
      <w:pPr>
        <w:widowControl/>
        <w:numPr>
          <w:ilvl w:val="0"/>
          <w:numId w:val="8"/>
        </w:numPr>
        <w:spacing w:before="100" w:beforeAutospacing="1" w:after="100" w:afterAutospacing="1" w:line="259" w:lineRule="auto"/>
        <w:jc w:val="both"/>
        <w:rPr>
          <w:rFonts w:ascii="Times New Roman" w:eastAsia="Times New Roman" w:hAnsi="Times New Roman" w:cs="Times New Roman"/>
          <w:color w:val="auto"/>
          <w:lang w:bidi="ar-SA"/>
        </w:rPr>
      </w:pPr>
      <w:r w:rsidRPr="00DD0568">
        <w:rPr>
          <w:rFonts w:ascii="Times New Roman" w:eastAsia="Times New Roman" w:hAnsi="Times New Roman" w:cs="Times New Roman"/>
          <w:b/>
          <w:bCs/>
          <w:color w:val="auto"/>
          <w:lang w:bidi="ar-SA"/>
        </w:rPr>
        <w:t>Gelişmeye Açık Yönler:</w:t>
      </w:r>
      <w:r w:rsidRPr="00DD0568">
        <w:rPr>
          <w:rFonts w:ascii="Times New Roman" w:eastAsia="Times New Roman" w:hAnsi="Times New Roman" w:cs="Times New Roman"/>
          <w:color w:val="auto"/>
          <w:lang w:bidi="ar-SA"/>
        </w:rPr>
        <w:t xml:space="preserve"> Kontrol ve önlem alma faaliyetlerinin </w:t>
      </w:r>
      <w:r w:rsidR="00E75043" w:rsidRPr="00DD0568">
        <w:rPr>
          <w:rFonts w:ascii="Times New Roman" w:eastAsia="Times New Roman" w:hAnsi="Times New Roman" w:cs="Times New Roman"/>
          <w:color w:val="auto"/>
          <w:lang w:bidi="ar-SA"/>
        </w:rPr>
        <w:t xml:space="preserve">personel yetersizliği nedeniyle mesai içinde ve mesai dışında yetersizliği gözlemlenmektedir. Yapılan </w:t>
      </w:r>
      <w:proofErr w:type="spellStart"/>
      <w:r w:rsidR="00E75043" w:rsidRPr="00DD0568">
        <w:rPr>
          <w:rFonts w:ascii="Times New Roman" w:eastAsia="Times New Roman" w:hAnsi="Times New Roman" w:cs="Times New Roman"/>
          <w:color w:val="auto"/>
          <w:lang w:bidi="ar-SA"/>
        </w:rPr>
        <w:t>Swot</w:t>
      </w:r>
      <w:proofErr w:type="spellEnd"/>
      <w:r w:rsidR="00E75043" w:rsidRPr="00DD0568">
        <w:rPr>
          <w:rFonts w:ascii="Times New Roman" w:eastAsia="Times New Roman" w:hAnsi="Times New Roman" w:cs="Times New Roman"/>
          <w:color w:val="auto"/>
          <w:lang w:bidi="ar-SA"/>
        </w:rPr>
        <w:t xml:space="preserve"> analizinde de bu konuya değinilmiştir. </w:t>
      </w:r>
      <w:hyperlink r:id="rId20" w:history="1">
        <w:r w:rsidR="00E75043" w:rsidRPr="00DD0568">
          <w:rPr>
            <w:rStyle w:val="Kpr"/>
            <w:rFonts w:ascii="Times New Roman" w:hAnsi="Times New Roman" w:cs="Times New Roman"/>
          </w:rPr>
          <w:t>ANALIZ_SWOT_ANAL_Z_.pdf</w:t>
        </w:r>
      </w:hyperlink>
    </w:p>
    <w:p w:rsidR="000A206B" w:rsidRPr="00DD0568" w:rsidRDefault="000A206B" w:rsidP="00664644">
      <w:pPr>
        <w:widowControl/>
        <w:spacing w:before="100" w:beforeAutospacing="1" w:after="100" w:afterAutospacing="1" w:line="259" w:lineRule="auto"/>
        <w:ind w:left="720"/>
        <w:jc w:val="both"/>
        <w:rPr>
          <w:rFonts w:ascii="Times New Roman" w:eastAsia="Times New Roman" w:hAnsi="Times New Roman" w:cs="Times New Roman"/>
          <w:color w:val="auto"/>
          <w:lang w:bidi="ar-SA"/>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98"/>
        <w:gridCol w:w="1390"/>
        <w:gridCol w:w="2914"/>
      </w:tblGrid>
      <w:tr w:rsidR="0041782C" w:rsidRPr="00DD0568" w:rsidTr="00DB1AD5">
        <w:trPr>
          <w:trHeight w:hRule="exact" w:val="914"/>
          <w:jc w:val="center"/>
        </w:trPr>
        <w:tc>
          <w:tcPr>
            <w:tcW w:w="469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rPr>
                <w:sz w:val="24"/>
                <w:szCs w:val="24"/>
              </w:rPr>
            </w:pPr>
            <w:r w:rsidRPr="00DD0568">
              <w:rPr>
                <w:rStyle w:val="Gvdemetni2Kaln0"/>
                <w:sz w:val="24"/>
                <w:szCs w:val="24"/>
              </w:rPr>
              <w:lastRenderedPageBreak/>
              <w:t>Akran Değerlendirme Kriterleri</w:t>
            </w:r>
          </w:p>
        </w:tc>
        <w:tc>
          <w:tcPr>
            <w:tcW w:w="1390"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Kaln0"/>
                <w:sz w:val="24"/>
                <w:szCs w:val="24"/>
              </w:rPr>
              <w:t>Evet/</w:t>
            </w:r>
          </w:p>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Kaln0"/>
                <w:sz w:val="24"/>
                <w:szCs w:val="24"/>
              </w:rPr>
              <w:t>Hayır/</w:t>
            </w:r>
          </w:p>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Kaln0"/>
                <w:sz w:val="24"/>
                <w:szCs w:val="24"/>
              </w:rPr>
              <w:t>Kısmen</w:t>
            </w:r>
          </w:p>
        </w:tc>
        <w:tc>
          <w:tcPr>
            <w:tcW w:w="2913" w:type="dxa"/>
            <w:tcBorders>
              <w:top w:val="single" w:sz="4" w:space="0" w:color="auto"/>
              <w:left w:val="single" w:sz="4" w:space="0" w:color="auto"/>
              <w:righ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jc w:val="center"/>
              <w:rPr>
                <w:sz w:val="24"/>
                <w:szCs w:val="24"/>
              </w:rPr>
            </w:pPr>
            <w:r w:rsidRPr="00DD0568">
              <w:rPr>
                <w:rStyle w:val="Gvdemetni2Kaln0"/>
                <w:sz w:val="24"/>
                <w:szCs w:val="24"/>
              </w:rPr>
              <w:t>Kanıt</w:t>
            </w:r>
          </w:p>
        </w:tc>
      </w:tr>
      <w:tr w:rsidR="0041782C" w:rsidRPr="00DD0568" w:rsidTr="00DB1AD5">
        <w:trPr>
          <w:trHeight w:hRule="exact" w:val="903"/>
          <w:jc w:val="center"/>
        </w:trPr>
        <w:tc>
          <w:tcPr>
            <w:tcW w:w="469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4" w:lineRule="exact"/>
              <w:ind w:firstLine="0"/>
              <w:rPr>
                <w:sz w:val="24"/>
                <w:szCs w:val="24"/>
              </w:rPr>
            </w:pPr>
            <w:r w:rsidRPr="00DD0568">
              <w:rPr>
                <w:rStyle w:val="Gvdemetni22"/>
                <w:sz w:val="24"/>
                <w:szCs w:val="24"/>
              </w:rPr>
              <w:t>Birimde yönetişim modeli ve idari yapıya yönelik planlama faaliyeti bulunuyor mu?</w:t>
            </w:r>
          </w:p>
        </w:tc>
        <w:tc>
          <w:tcPr>
            <w:tcW w:w="1390" w:type="dxa"/>
            <w:tcBorders>
              <w:top w:val="single" w:sz="4" w:space="0" w:color="auto"/>
              <w:left w:val="single" w:sz="4" w:space="0" w:color="auto"/>
            </w:tcBorders>
            <w:shd w:val="clear" w:color="auto" w:fill="FFFFFF"/>
          </w:tcPr>
          <w:p w:rsidR="0041782C" w:rsidRPr="00DD0568" w:rsidRDefault="00E75043">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rStyle w:val="Gvdemetni22"/>
                <w:sz w:val="24"/>
                <w:szCs w:val="24"/>
              </w:rPr>
            </w:pPr>
            <w:hyperlink r:id="rId21" w:history="1">
              <w:r w:rsidR="00E75043" w:rsidRPr="00DD0568">
                <w:rPr>
                  <w:rStyle w:val="Kpr"/>
                  <w:sz w:val="24"/>
                  <w:szCs w:val="24"/>
                </w:rPr>
                <w:t>https://yitdb.dpu.edu.tr/tr/index/sayfa/11781/organizasyon-semasi</w:t>
              </w:r>
            </w:hyperlink>
          </w:p>
          <w:p w:rsidR="00E75043"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2" w:history="1">
              <w:r w:rsidR="00E75043" w:rsidRPr="00DD0568">
                <w:rPr>
                  <w:rStyle w:val="Kpr"/>
                  <w:sz w:val="24"/>
                  <w:szCs w:val="24"/>
                </w:rPr>
                <w:t>Görev ve Yetkiler</w:t>
              </w:r>
            </w:hyperlink>
          </w:p>
          <w:p w:rsidR="00E75043" w:rsidRPr="00DD0568" w:rsidRDefault="00E75043">
            <w:pPr>
              <w:pStyle w:val="Gvdemetni20"/>
              <w:framePr w:w="9077" w:wrap="notBeside" w:vAnchor="text" w:hAnchor="text" w:xAlign="center" w:y="1"/>
              <w:shd w:val="clear" w:color="auto" w:fill="auto"/>
              <w:spacing w:line="274" w:lineRule="exact"/>
              <w:ind w:firstLine="0"/>
              <w:rPr>
                <w:sz w:val="24"/>
                <w:szCs w:val="24"/>
              </w:rPr>
            </w:pPr>
          </w:p>
        </w:tc>
      </w:tr>
      <w:tr w:rsidR="0041782C" w:rsidRPr="00DD0568" w:rsidTr="00DB1AD5">
        <w:trPr>
          <w:trHeight w:hRule="exact" w:val="909"/>
          <w:jc w:val="center"/>
        </w:trPr>
        <w:tc>
          <w:tcPr>
            <w:tcW w:w="469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83" w:lineRule="exact"/>
              <w:ind w:firstLine="0"/>
              <w:rPr>
                <w:sz w:val="24"/>
                <w:szCs w:val="24"/>
              </w:rPr>
            </w:pPr>
            <w:r w:rsidRPr="00DD0568">
              <w:rPr>
                <w:rStyle w:val="Gvdemetni22"/>
                <w:sz w:val="24"/>
                <w:szCs w:val="24"/>
              </w:rPr>
              <w:t>Birimde yönetişim modeli ve idari yapıya yönelik uygulama faaliyeti bulunuyor mu?</w:t>
            </w:r>
          </w:p>
        </w:tc>
        <w:tc>
          <w:tcPr>
            <w:tcW w:w="1390" w:type="dxa"/>
            <w:tcBorders>
              <w:top w:val="single" w:sz="4" w:space="0" w:color="auto"/>
              <w:left w:val="single" w:sz="4" w:space="0" w:color="auto"/>
            </w:tcBorders>
            <w:shd w:val="clear" w:color="auto" w:fill="FFFFFF"/>
          </w:tcPr>
          <w:p w:rsidR="0041782C" w:rsidRPr="00DD0568" w:rsidRDefault="00E75043">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3" w:history="1">
              <w:r w:rsidR="00E75043" w:rsidRPr="00DD0568">
                <w:rPr>
                  <w:rStyle w:val="Kpr"/>
                  <w:sz w:val="24"/>
                  <w:szCs w:val="24"/>
                </w:rPr>
                <w:t>https://birimler.dpu.edu.tr/app/views/panel/ckfinder/userfiles/31/files/Goerev_Tan_mlar_(1).pdf</w:t>
              </w:r>
            </w:hyperlink>
          </w:p>
          <w:p w:rsidR="00E75043" w:rsidRPr="00DD0568" w:rsidRDefault="00E75043">
            <w:pPr>
              <w:pStyle w:val="Gvdemetni20"/>
              <w:framePr w:w="9077" w:wrap="notBeside" w:vAnchor="text" w:hAnchor="text" w:xAlign="center" w:y="1"/>
              <w:shd w:val="clear" w:color="auto" w:fill="auto"/>
              <w:spacing w:line="274" w:lineRule="exact"/>
              <w:ind w:firstLine="0"/>
              <w:rPr>
                <w:sz w:val="24"/>
                <w:szCs w:val="24"/>
              </w:rPr>
            </w:pPr>
          </w:p>
        </w:tc>
      </w:tr>
      <w:tr w:rsidR="0041782C" w:rsidRPr="00DD0568" w:rsidTr="00DB1AD5">
        <w:trPr>
          <w:trHeight w:hRule="exact" w:val="903"/>
          <w:jc w:val="center"/>
        </w:trPr>
        <w:tc>
          <w:tcPr>
            <w:tcW w:w="469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Birimde yönetişim modeli ve idari yapıya yönelik kontrol faaliyeti bulunuyor mu?</w:t>
            </w:r>
          </w:p>
        </w:tc>
        <w:tc>
          <w:tcPr>
            <w:tcW w:w="1390" w:type="dxa"/>
            <w:tcBorders>
              <w:top w:val="single" w:sz="4" w:space="0" w:color="auto"/>
              <w:left w:val="single" w:sz="4" w:space="0" w:color="auto"/>
            </w:tcBorders>
            <w:shd w:val="clear" w:color="auto" w:fill="FFFFFF"/>
          </w:tcPr>
          <w:p w:rsidR="0041782C" w:rsidRPr="00DD0568" w:rsidRDefault="00884D74">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4" w:history="1">
              <w:r w:rsidR="00884D74" w:rsidRPr="00DD0568">
                <w:rPr>
                  <w:rStyle w:val="Kpr"/>
                  <w:sz w:val="24"/>
                  <w:szCs w:val="24"/>
                </w:rPr>
                <w:t>RAPOR_B_R_M__Y_LEST_RME_DEGERLEND_RME_</w:t>
              </w:r>
              <w:proofErr w:type="gramStart"/>
              <w:r w:rsidR="00884D74" w:rsidRPr="00DD0568">
                <w:rPr>
                  <w:rStyle w:val="Kpr"/>
                  <w:sz w:val="24"/>
                  <w:szCs w:val="24"/>
                </w:rPr>
                <w:t>RAPORU.pdf</w:t>
              </w:r>
              <w:proofErr w:type="gramEnd"/>
            </w:hyperlink>
          </w:p>
          <w:p w:rsidR="00884D74" w:rsidRPr="00DD0568" w:rsidRDefault="00884D74">
            <w:pPr>
              <w:pStyle w:val="Gvdemetni20"/>
              <w:framePr w:w="9077" w:wrap="notBeside" w:vAnchor="text" w:hAnchor="text" w:xAlign="center" w:y="1"/>
              <w:shd w:val="clear" w:color="auto" w:fill="auto"/>
              <w:spacing w:line="274" w:lineRule="exact"/>
              <w:ind w:firstLine="0"/>
              <w:rPr>
                <w:sz w:val="24"/>
                <w:szCs w:val="24"/>
              </w:rPr>
            </w:pPr>
          </w:p>
        </w:tc>
      </w:tr>
      <w:tr w:rsidR="0041782C" w:rsidRPr="00DD0568" w:rsidTr="00DB1AD5">
        <w:trPr>
          <w:trHeight w:hRule="exact" w:val="909"/>
          <w:jc w:val="center"/>
        </w:trPr>
        <w:tc>
          <w:tcPr>
            <w:tcW w:w="469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4" w:lineRule="exact"/>
              <w:ind w:firstLine="0"/>
              <w:rPr>
                <w:sz w:val="24"/>
                <w:szCs w:val="24"/>
              </w:rPr>
            </w:pPr>
            <w:r w:rsidRPr="00DD0568">
              <w:rPr>
                <w:rStyle w:val="Gvdemetni22"/>
                <w:sz w:val="24"/>
                <w:szCs w:val="24"/>
              </w:rPr>
              <w:t>Birimde yönetişim modeli ve idari yapıya yönelik önlem alma faaliyeti bulunuyor mu?</w:t>
            </w:r>
          </w:p>
        </w:tc>
        <w:tc>
          <w:tcPr>
            <w:tcW w:w="1390" w:type="dxa"/>
            <w:tcBorders>
              <w:top w:val="single" w:sz="4" w:space="0" w:color="auto"/>
              <w:left w:val="single" w:sz="4" w:space="0" w:color="auto"/>
            </w:tcBorders>
            <w:shd w:val="clear" w:color="auto" w:fill="FFFFFF"/>
          </w:tcPr>
          <w:p w:rsidR="0041782C" w:rsidRPr="00DD0568" w:rsidRDefault="00884D74">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5" w:history="1">
              <w:r w:rsidR="00884D74" w:rsidRPr="00DD0568">
                <w:rPr>
                  <w:rStyle w:val="Kpr"/>
                  <w:sz w:val="24"/>
                  <w:szCs w:val="24"/>
                </w:rPr>
                <w:t>TT__CP__2026-03_No_lu_Toplant__Tutanag_(isg).pdf</w:t>
              </w:r>
            </w:hyperlink>
          </w:p>
          <w:p w:rsidR="00884D74" w:rsidRPr="00DD0568" w:rsidRDefault="00884D74">
            <w:pPr>
              <w:pStyle w:val="Gvdemetni20"/>
              <w:framePr w:w="9077" w:wrap="notBeside" w:vAnchor="text" w:hAnchor="text" w:xAlign="center" w:y="1"/>
              <w:shd w:val="clear" w:color="auto" w:fill="auto"/>
              <w:spacing w:line="274" w:lineRule="exact"/>
              <w:ind w:firstLine="0"/>
              <w:rPr>
                <w:sz w:val="24"/>
                <w:szCs w:val="24"/>
              </w:rPr>
            </w:pPr>
          </w:p>
        </w:tc>
      </w:tr>
      <w:tr w:rsidR="0041782C" w:rsidRPr="00DD0568" w:rsidTr="00DB1AD5">
        <w:trPr>
          <w:trHeight w:hRule="exact" w:val="903"/>
          <w:jc w:val="center"/>
        </w:trPr>
        <w:tc>
          <w:tcPr>
            <w:tcW w:w="4698"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Birimde yönetişim modeli ve idari yapıya yönelik örnek gösterilebilir uygulamalar bulunuyor mu?</w:t>
            </w:r>
          </w:p>
        </w:tc>
        <w:tc>
          <w:tcPr>
            <w:tcW w:w="1390" w:type="dxa"/>
            <w:tcBorders>
              <w:top w:val="single" w:sz="4" w:space="0" w:color="auto"/>
              <w:left w:val="single" w:sz="4" w:space="0" w:color="auto"/>
            </w:tcBorders>
            <w:shd w:val="clear" w:color="auto" w:fill="FFFFFF"/>
          </w:tcPr>
          <w:p w:rsidR="0041782C" w:rsidRPr="00DD0568" w:rsidRDefault="00A2501A">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6" w:history="1">
              <w:r w:rsidR="00A2501A" w:rsidRPr="00DD0568">
                <w:rPr>
                  <w:rStyle w:val="Kpr"/>
                  <w:sz w:val="24"/>
                  <w:szCs w:val="24"/>
                </w:rPr>
                <w:t>https://yitdb.dpu.edu.tr/tr/index/sayfa/15819/is-akis-semalari</w:t>
              </w:r>
            </w:hyperlink>
          </w:p>
          <w:p w:rsidR="00A2501A" w:rsidRPr="00DD0568" w:rsidRDefault="00A2501A">
            <w:pPr>
              <w:pStyle w:val="Gvdemetni20"/>
              <w:framePr w:w="9077" w:wrap="notBeside" w:vAnchor="text" w:hAnchor="text" w:xAlign="center" w:y="1"/>
              <w:shd w:val="clear" w:color="auto" w:fill="auto"/>
              <w:spacing w:line="274" w:lineRule="exact"/>
              <w:ind w:firstLine="0"/>
              <w:rPr>
                <w:sz w:val="24"/>
                <w:szCs w:val="24"/>
              </w:rPr>
            </w:pPr>
          </w:p>
        </w:tc>
      </w:tr>
      <w:tr w:rsidR="0041782C" w:rsidRPr="00DD0568" w:rsidTr="00DB1AD5">
        <w:trPr>
          <w:trHeight w:hRule="exact" w:val="311"/>
          <w:jc w:val="center"/>
        </w:trPr>
        <w:tc>
          <w:tcPr>
            <w:tcW w:w="4698"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20" w:lineRule="exact"/>
              <w:ind w:firstLine="0"/>
              <w:rPr>
                <w:sz w:val="24"/>
                <w:szCs w:val="24"/>
              </w:rPr>
            </w:pPr>
            <w:r w:rsidRPr="00DD0568">
              <w:rPr>
                <w:rStyle w:val="Gvdemetni22"/>
                <w:sz w:val="24"/>
                <w:szCs w:val="24"/>
              </w:rPr>
              <w:t>Kanıtlar yeterli sayıda gösterilmiş midir?</w:t>
            </w:r>
          </w:p>
        </w:tc>
        <w:tc>
          <w:tcPr>
            <w:tcW w:w="1390" w:type="dxa"/>
            <w:tcBorders>
              <w:top w:val="single" w:sz="4" w:space="0" w:color="auto"/>
              <w:left w:val="single" w:sz="4" w:space="0" w:color="auto"/>
            </w:tcBorders>
            <w:shd w:val="clear" w:color="auto" w:fill="FFFFFF"/>
          </w:tcPr>
          <w:p w:rsidR="0041782C" w:rsidRPr="00DD0568" w:rsidRDefault="00A2501A">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A2501A" w:rsidP="00A2501A">
            <w:pPr>
              <w:pStyle w:val="Gvdemetni20"/>
              <w:framePr w:w="9077" w:wrap="notBeside" w:vAnchor="text" w:hAnchor="text" w:xAlign="center" w:y="1"/>
              <w:shd w:val="clear" w:color="auto" w:fill="auto"/>
              <w:spacing w:line="220" w:lineRule="exact"/>
              <w:ind w:firstLine="0"/>
              <w:rPr>
                <w:sz w:val="24"/>
                <w:szCs w:val="24"/>
              </w:rPr>
            </w:pPr>
            <w:r w:rsidRPr="00DD0568">
              <w:rPr>
                <w:rStyle w:val="Gvdemetni22"/>
                <w:sz w:val="24"/>
                <w:szCs w:val="24"/>
              </w:rPr>
              <w:t xml:space="preserve">4 ADET </w:t>
            </w:r>
          </w:p>
        </w:tc>
      </w:tr>
      <w:tr w:rsidR="0041782C" w:rsidRPr="00DD0568" w:rsidTr="00DB1AD5">
        <w:trPr>
          <w:trHeight w:hRule="exact" w:val="909"/>
          <w:jc w:val="center"/>
        </w:trPr>
        <w:tc>
          <w:tcPr>
            <w:tcW w:w="469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Gösterilen kanıtlar yönetişim modeli ve idari yapı alt ölçütüne uygun mudur?</w:t>
            </w:r>
          </w:p>
        </w:tc>
        <w:tc>
          <w:tcPr>
            <w:tcW w:w="1390" w:type="dxa"/>
            <w:tcBorders>
              <w:top w:val="single" w:sz="4" w:space="0" w:color="auto"/>
              <w:left w:val="single" w:sz="4" w:space="0" w:color="auto"/>
            </w:tcBorders>
            <w:shd w:val="clear" w:color="auto" w:fill="FFFFFF"/>
          </w:tcPr>
          <w:p w:rsidR="0041782C" w:rsidRPr="00DD0568" w:rsidRDefault="00A2501A">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13" w:type="dxa"/>
            <w:tcBorders>
              <w:top w:val="single" w:sz="4" w:space="0" w:color="auto"/>
              <w:left w:val="single" w:sz="4" w:space="0" w:color="auto"/>
              <w:right w:val="single" w:sz="4" w:space="0" w:color="auto"/>
            </w:tcBorders>
            <w:shd w:val="clear" w:color="auto" w:fill="FFFFFF"/>
            <w:vAlign w:val="bottom"/>
          </w:tcPr>
          <w:p w:rsidR="0041782C" w:rsidRPr="00DD0568" w:rsidRDefault="0041782C">
            <w:pPr>
              <w:pStyle w:val="Gvdemetni20"/>
              <w:framePr w:w="9077" w:wrap="notBeside" w:vAnchor="text" w:hAnchor="text" w:xAlign="center" w:y="1"/>
              <w:shd w:val="clear" w:color="auto" w:fill="auto"/>
              <w:spacing w:line="278" w:lineRule="exact"/>
              <w:ind w:firstLine="0"/>
              <w:rPr>
                <w:sz w:val="24"/>
                <w:szCs w:val="24"/>
              </w:rPr>
            </w:pPr>
          </w:p>
        </w:tc>
      </w:tr>
      <w:tr w:rsidR="0041782C" w:rsidRPr="00DD0568" w:rsidTr="00DB1AD5">
        <w:trPr>
          <w:trHeight w:hRule="exact" w:val="618"/>
          <w:jc w:val="center"/>
        </w:trPr>
        <w:tc>
          <w:tcPr>
            <w:tcW w:w="4698" w:type="dxa"/>
            <w:tcBorders>
              <w:top w:val="single" w:sz="4" w:space="0" w:color="auto"/>
              <w:left w:val="single" w:sz="4" w:space="0" w:color="auto"/>
              <w:bottom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tabs>
                <w:tab w:val="left" w:leader="dot" w:pos="2078"/>
              </w:tabs>
              <w:spacing w:line="278" w:lineRule="exact"/>
              <w:ind w:firstLine="0"/>
              <w:jc w:val="left"/>
              <w:rPr>
                <w:sz w:val="24"/>
                <w:szCs w:val="24"/>
              </w:rPr>
            </w:pPr>
            <w:r w:rsidRPr="00DD0568">
              <w:rPr>
                <w:rStyle w:val="Gvdemetni2Kaln0"/>
                <w:sz w:val="24"/>
                <w:szCs w:val="24"/>
              </w:rPr>
              <w:t>Birim Öz Değerlendirme Puanlaması</w:t>
            </w:r>
            <w:r w:rsidRPr="00DD0568">
              <w:rPr>
                <w:rStyle w:val="Gvdemetni22"/>
                <w:sz w:val="24"/>
                <w:szCs w:val="24"/>
              </w:rPr>
              <w:t>:</w:t>
            </w:r>
            <w:r w:rsidRPr="00DD0568">
              <w:rPr>
                <w:rStyle w:val="Gvdemetni2Kaln0"/>
                <w:sz w:val="24"/>
                <w:szCs w:val="24"/>
              </w:rPr>
              <w:tab/>
            </w:r>
            <w:r w:rsidR="00A2501A" w:rsidRPr="00DD0568">
              <w:rPr>
                <w:rStyle w:val="Gvdemetni2Kaln0"/>
                <w:sz w:val="24"/>
                <w:szCs w:val="24"/>
              </w:rPr>
              <w:t>4</w:t>
            </w:r>
          </w:p>
        </w:tc>
        <w:tc>
          <w:tcPr>
            <w:tcW w:w="4304" w:type="dxa"/>
            <w:gridSpan w:val="2"/>
            <w:tcBorders>
              <w:top w:val="single" w:sz="4" w:space="0" w:color="auto"/>
              <w:left w:val="single" w:sz="4" w:space="0" w:color="auto"/>
              <w:bottom w:val="single" w:sz="4" w:space="0" w:color="auto"/>
              <w:righ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tabs>
                <w:tab w:val="left" w:leader="dot" w:pos="2083"/>
              </w:tabs>
              <w:spacing w:line="278" w:lineRule="exact"/>
              <w:ind w:firstLine="0"/>
              <w:jc w:val="left"/>
              <w:rPr>
                <w:sz w:val="24"/>
                <w:szCs w:val="24"/>
              </w:rPr>
            </w:pPr>
            <w:r w:rsidRPr="00DD0568">
              <w:rPr>
                <w:rStyle w:val="Gvdemetni2Kaln0"/>
                <w:sz w:val="24"/>
                <w:szCs w:val="24"/>
              </w:rPr>
              <w:t>Akran Değerlendirme Puanlaması</w:t>
            </w:r>
            <w:r w:rsidRPr="00DD0568">
              <w:rPr>
                <w:rStyle w:val="Gvdemetni22"/>
                <w:sz w:val="24"/>
                <w:szCs w:val="24"/>
              </w:rPr>
              <w:t>:</w:t>
            </w:r>
            <w:r w:rsidRPr="00DD0568">
              <w:rPr>
                <w:rStyle w:val="Gvdemetni2Kaln0"/>
                <w:sz w:val="24"/>
                <w:szCs w:val="24"/>
              </w:rPr>
              <w:tab/>
            </w:r>
            <w:r w:rsidR="00A2501A" w:rsidRPr="00DD0568">
              <w:rPr>
                <w:rStyle w:val="Gvdemetni2Kaln0"/>
                <w:sz w:val="24"/>
                <w:szCs w:val="24"/>
              </w:rPr>
              <w:t>4</w:t>
            </w:r>
          </w:p>
        </w:tc>
      </w:tr>
    </w:tbl>
    <w:p w:rsidR="0041782C" w:rsidRPr="00DD0568" w:rsidRDefault="0041782C">
      <w:pPr>
        <w:framePr w:w="9077" w:wrap="notBeside" w:vAnchor="text" w:hAnchor="text" w:xAlign="center" w:y="1"/>
        <w:rPr>
          <w:rFonts w:ascii="Times New Roman" w:hAnsi="Times New Roman" w:cs="Times New Roman"/>
        </w:rPr>
      </w:pPr>
    </w:p>
    <w:p w:rsidR="0041782C" w:rsidRPr="00DD0568" w:rsidRDefault="0041782C">
      <w:pPr>
        <w:rPr>
          <w:rFonts w:ascii="Times New Roman" w:hAnsi="Times New Roman" w:cs="Times New Roman"/>
        </w:rPr>
      </w:pPr>
    </w:p>
    <w:p w:rsidR="0041782C" w:rsidRPr="00DD0568" w:rsidRDefault="0041782C">
      <w:pPr>
        <w:rPr>
          <w:rFonts w:ascii="Times New Roman" w:hAnsi="Times New Roman" w:cs="Times New Roman"/>
        </w:rPr>
        <w:sectPr w:rsidR="0041782C" w:rsidRPr="00DD0568" w:rsidSect="00664644">
          <w:pgSz w:w="11900" w:h="16840"/>
          <w:pgMar w:top="1626" w:right="1392" w:bottom="1560" w:left="1134" w:header="0" w:footer="3" w:gutter="0"/>
          <w:cols w:space="720"/>
          <w:noEndnote/>
          <w:docGrid w:linePitch="360"/>
        </w:sectPr>
      </w:pPr>
    </w:p>
    <w:p w:rsidR="0041782C" w:rsidRPr="00DD0568" w:rsidRDefault="00EB608C">
      <w:pPr>
        <w:pStyle w:val="Gvdemetni70"/>
        <w:numPr>
          <w:ilvl w:val="0"/>
          <w:numId w:val="5"/>
        </w:numPr>
        <w:shd w:val="clear" w:color="auto" w:fill="auto"/>
      </w:pPr>
      <w:r w:rsidRPr="00DD0568">
        <w:lastRenderedPageBreak/>
        <w:t>1.2. Liderlik</w:t>
      </w:r>
    </w:p>
    <w:p w:rsidR="00DB1AD5" w:rsidRPr="00DD0568" w:rsidRDefault="00096D59" w:rsidP="00DB1AD5">
      <w:pPr>
        <w:pStyle w:val="Gvdemetni20"/>
        <w:spacing w:line="274" w:lineRule="exact"/>
        <w:rPr>
          <w:rStyle w:val="Gvdemetni2Kaln"/>
          <w:sz w:val="24"/>
          <w:szCs w:val="24"/>
        </w:rPr>
      </w:pPr>
      <w:r w:rsidRPr="00DD0568">
        <w:rPr>
          <w:rStyle w:val="Gvdemetni2Kaln"/>
          <w:sz w:val="24"/>
          <w:szCs w:val="24"/>
        </w:rPr>
        <w:t xml:space="preserve">      </w:t>
      </w:r>
      <w:r w:rsidR="00EB608C" w:rsidRPr="00DD0568">
        <w:rPr>
          <w:rStyle w:val="Gvdemetni2Kaln"/>
          <w:sz w:val="24"/>
          <w:szCs w:val="24"/>
        </w:rPr>
        <w:t xml:space="preserve">Akran Değerlendirmesi: </w:t>
      </w:r>
    </w:p>
    <w:p w:rsidR="00DB1AD5" w:rsidRPr="00DD0568" w:rsidRDefault="00DB1AD5" w:rsidP="00DB1AD5">
      <w:pPr>
        <w:pStyle w:val="Gvdemetni20"/>
        <w:spacing w:line="274" w:lineRule="exact"/>
        <w:rPr>
          <w:rStyle w:val="Gvdemetni2Kaln"/>
          <w:sz w:val="24"/>
          <w:szCs w:val="24"/>
        </w:rPr>
      </w:pPr>
    </w:p>
    <w:p w:rsidR="00DB1AD5" w:rsidRPr="00DD0568" w:rsidRDefault="00DB1AD5" w:rsidP="00DB1AD5">
      <w:pPr>
        <w:pStyle w:val="Gvdemetni20"/>
        <w:spacing w:line="274" w:lineRule="exact"/>
        <w:rPr>
          <w:sz w:val="24"/>
          <w:szCs w:val="24"/>
        </w:rPr>
      </w:pPr>
      <w:r w:rsidRPr="00DD0568">
        <w:rPr>
          <w:sz w:val="24"/>
          <w:szCs w:val="24"/>
        </w:rPr>
        <w:tab/>
        <w:t xml:space="preserve">Birimde liderlerin kalite güvencesi sisteminin yönetimi ve kültürünün içselleştirilmesi konusunda sahipliği ve </w:t>
      </w:r>
      <w:proofErr w:type="gramStart"/>
      <w:r w:rsidRPr="00DD0568">
        <w:rPr>
          <w:sz w:val="24"/>
          <w:szCs w:val="24"/>
        </w:rPr>
        <w:t>motivasyonu</w:t>
      </w:r>
      <w:proofErr w:type="gramEnd"/>
      <w:r w:rsidRPr="00DD0568">
        <w:rPr>
          <w:sz w:val="24"/>
          <w:szCs w:val="24"/>
        </w:rPr>
        <w:t xml:space="preserve"> bulunmaktadır. </w:t>
      </w:r>
      <w:r w:rsidR="00A93CED" w:rsidRPr="00DD0568">
        <w:rPr>
          <w:sz w:val="24"/>
          <w:szCs w:val="24"/>
        </w:rPr>
        <w:t xml:space="preserve">İlgili </w:t>
      </w:r>
      <w:r w:rsidRPr="00DD0568">
        <w:rPr>
          <w:sz w:val="24"/>
          <w:szCs w:val="24"/>
        </w:rPr>
        <w:t xml:space="preserve">Birimimizde liderlik anlayışı ve koordinasyon kültürü yerleşmiştir. </w:t>
      </w:r>
    </w:p>
    <w:p w:rsidR="00DB1AD5" w:rsidRPr="00DD0568" w:rsidRDefault="00DB1AD5" w:rsidP="00DB1AD5">
      <w:pPr>
        <w:pStyle w:val="Gvdemetni20"/>
        <w:spacing w:line="274" w:lineRule="exact"/>
        <w:rPr>
          <w:sz w:val="24"/>
          <w:szCs w:val="24"/>
        </w:rPr>
      </w:pPr>
    </w:p>
    <w:p w:rsidR="00DB1AD5" w:rsidRPr="00DD0568" w:rsidRDefault="00DB1AD5" w:rsidP="00DB1AD5">
      <w:pPr>
        <w:pStyle w:val="Gvdemetni20"/>
        <w:spacing w:line="274" w:lineRule="exact"/>
        <w:rPr>
          <w:sz w:val="24"/>
          <w:szCs w:val="24"/>
        </w:rPr>
      </w:pPr>
      <w:r w:rsidRPr="00DD0568">
        <w:rPr>
          <w:sz w:val="24"/>
          <w:szCs w:val="24"/>
        </w:rPr>
        <w:tab/>
        <w:t xml:space="preserve">Birimin geneline yayılmış, kalite güvencesi sistemi ve kültürünün gelişimini destekleyen etkin liderlik uygulamaları bulunmaktadır. Liderler birimimiz değerleri ve hedefleri doğrultusunda stratejilerinin yanı sıra; yetki paylaşımını, ilişkileri, zamanı, kurumsal </w:t>
      </w:r>
      <w:proofErr w:type="gramStart"/>
      <w:r w:rsidRPr="00DD0568">
        <w:rPr>
          <w:sz w:val="24"/>
          <w:szCs w:val="24"/>
        </w:rPr>
        <w:t>motivasyonu</w:t>
      </w:r>
      <w:proofErr w:type="gramEnd"/>
      <w:r w:rsidRPr="00DD0568">
        <w:rPr>
          <w:sz w:val="24"/>
          <w:szCs w:val="24"/>
        </w:rPr>
        <w:t xml:space="preserve"> etkin ve dengeli biçimde yönetmektedir. </w:t>
      </w:r>
      <w:r w:rsidR="00A93CED" w:rsidRPr="00DD0568">
        <w:rPr>
          <w:sz w:val="24"/>
          <w:szCs w:val="24"/>
        </w:rPr>
        <w:t xml:space="preserve">İlgili </w:t>
      </w:r>
      <w:r w:rsidRPr="00DD0568">
        <w:rPr>
          <w:sz w:val="24"/>
          <w:szCs w:val="24"/>
        </w:rPr>
        <w:t>Birimimiz personelleri ile yönetim arasında etkin bir iletişim ağı oluşturulmuştur. Yıl içinde birim</w:t>
      </w:r>
      <w:r w:rsidR="00A93CED" w:rsidRPr="00DD0568">
        <w:rPr>
          <w:sz w:val="24"/>
          <w:szCs w:val="24"/>
        </w:rPr>
        <w:t xml:space="preserve"> içi toplantılar yapılmakta olup, planlanandan az sayıda yapıldığı görülmektedir. </w:t>
      </w:r>
      <w:r w:rsidRPr="00DD0568">
        <w:rPr>
          <w:sz w:val="24"/>
          <w:szCs w:val="24"/>
        </w:rPr>
        <w:t xml:space="preserve"> </w:t>
      </w:r>
    </w:p>
    <w:p w:rsidR="0041782C" w:rsidRPr="00DD0568" w:rsidRDefault="0041782C">
      <w:pPr>
        <w:pStyle w:val="Gvdemetni20"/>
        <w:shd w:val="clear" w:color="auto" w:fill="auto"/>
        <w:spacing w:line="274" w:lineRule="exact"/>
        <w:ind w:firstLine="0"/>
        <w:rPr>
          <w:sz w:val="24"/>
          <w:szCs w:val="24"/>
        </w:rPr>
      </w:pPr>
    </w:p>
    <w:p w:rsidR="0099176E" w:rsidRPr="00DD0568" w:rsidRDefault="0099176E">
      <w:pPr>
        <w:pStyle w:val="Gvdemetni20"/>
        <w:shd w:val="clear" w:color="auto" w:fill="auto"/>
        <w:spacing w:line="274" w:lineRule="exact"/>
        <w:ind w:firstLine="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38"/>
        <w:gridCol w:w="1402"/>
        <w:gridCol w:w="2938"/>
      </w:tblGrid>
      <w:tr w:rsidR="0041782C" w:rsidRPr="00DD0568">
        <w:trPr>
          <w:trHeight w:hRule="exact" w:val="840"/>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jc w:val="left"/>
              <w:rPr>
                <w:sz w:val="24"/>
                <w:szCs w:val="24"/>
              </w:rPr>
            </w:pPr>
            <w:r w:rsidRPr="00DD0568">
              <w:rPr>
                <w:rStyle w:val="Gvdemetni2Kaln0"/>
                <w:sz w:val="24"/>
                <w:szCs w:val="24"/>
              </w:rPr>
              <w:t>Akran Değerlendirme Kriterleri</w:t>
            </w:r>
          </w:p>
        </w:tc>
        <w:tc>
          <w:tcPr>
            <w:tcW w:w="1402"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Kaln0"/>
                <w:sz w:val="24"/>
                <w:szCs w:val="24"/>
              </w:rPr>
              <w:t>Evet/</w:t>
            </w:r>
          </w:p>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Kaln0"/>
                <w:sz w:val="24"/>
                <w:szCs w:val="24"/>
              </w:rPr>
              <w:t>Hayır/</w:t>
            </w:r>
          </w:p>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Kaln0"/>
                <w:sz w:val="24"/>
                <w:szCs w:val="24"/>
              </w:rPr>
              <w:t>Kısmen</w:t>
            </w:r>
          </w:p>
        </w:tc>
        <w:tc>
          <w:tcPr>
            <w:tcW w:w="2938" w:type="dxa"/>
            <w:tcBorders>
              <w:top w:val="single" w:sz="4" w:space="0" w:color="auto"/>
              <w:left w:val="single" w:sz="4" w:space="0" w:color="auto"/>
              <w:righ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jc w:val="center"/>
              <w:rPr>
                <w:sz w:val="24"/>
                <w:szCs w:val="24"/>
              </w:rPr>
            </w:pPr>
            <w:r w:rsidRPr="00DD0568">
              <w:rPr>
                <w:rStyle w:val="Gvdemetni2Kaln0"/>
                <w:sz w:val="24"/>
                <w:szCs w:val="24"/>
              </w:rPr>
              <w:t>Kanıt</w:t>
            </w:r>
          </w:p>
        </w:tc>
      </w:tr>
      <w:tr w:rsidR="0041782C" w:rsidRPr="00DD0568">
        <w:trPr>
          <w:trHeight w:hRule="exact" w:val="840"/>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83" w:lineRule="exact"/>
              <w:ind w:firstLine="0"/>
              <w:jc w:val="left"/>
              <w:rPr>
                <w:sz w:val="24"/>
                <w:szCs w:val="24"/>
              </w:rPr>
            </w:pPr>
            <w:r w:rsidRPr="00DD0568">
              <w:rPr>
                <w:rStyle w:val="Gvdemetni22"/>
                <w:sz w:val="24"/>
                <w:szCs w:val="24"/>
              </w:rPr>
              <w:t>Birimde liderliğe yönelik planlama faaliyeti bulunuyor mu?</w:t>
            </w:r>
          </w:p>
        </w:tc>
        <w:tc>
          <w:tcPr>
            <w:tcW w:w="1402" w:type="dxa"/>
            <w:tcBorders>
              <w:top w:val="single" w:sz="4" w:space="0" w:color="auto"/>
              <w:left w:val="single" w:sz="4" w:space="0" w:color="auto"/>
            </w:tcBorders>
            <w:shd w:val="clear" w:color="auto" w:fill="FFFFFF"/>
          </w:tcPr>
          <w:p w:rsidR="0041782C" w:rsidRPr="00DD0568" w:rsidRDefault="00DB1AD5">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38" w:type="dxa"/>
            <w:tcBorders>
              <w:top w:val="single" w:sz="4" w:space="0" w:color="auto"/>
              <w:left w:val="single" w:sz="4" w:space="0" w:color="auto"/>
              <w:right w:val="single" w:sz="4" w:space="0" w:color="auto"/>
            </w:tcBorders>
            <w:shd w:val="clear" w:color="auto" w:fill="FFFFFF"/>
            <w:vAlign w:val="bottom"/>
          </w:tcPr>
          <w:p w:rsidR="00DB1AD5"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7" w:history="1">
              <w:r w:rsidR="004517F7" w:rsidRPr="00DD0568">
                <w:rPr>
                  <w:rStyle w:val="Kpr"/>
                  <w:sz w:val="24"/>
                  <w:szCs w:val="24"/>
                </w:rPr>
                <w:t>https://yitdb.dpu.edu.tr/tr/index/sayfa/1338/gorev-ve-yetkiler</w:t>
              </w:r>
            </w:hyperlink>
          </w:p>
          <w:p w:rsidR="004517F7" w:rsidRPr="00DD0568" w:rsidRDefault="004517F7">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35"/>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jc w:val="left"/>
              <w:rPr>
                <w:sz w:val="24"/>
                <w:szCs w:val="24"/>
              </w:rPr>
            </w:pPr>
            <w:r w:rsidRPr="00DD0568">
              <w:rPr>
                <w:rStyle w:val="Gvdemetni22"/>
                <w:sz w:val="24"/>
                <w:szCs w:val="24"/>
              </w:rPr>
              <w:t>Birimde liderliğe yönelik uygulama faaliyeti bulunuyor mu?</w:t>
            </w:r>
          </w:p>
        </w:tc>
        <w:tc>
          <w:tcPr>
            <w:tcW w:w="1402" w:type="dxa"/>
            <w:tcBorders>
              <w:top w:val="single" w:sz="4" w:space="0" w:color="auto"/>
              <w:left w:val="single" w:sz="4" w:space="0" w:color="auto"/>
            </w:tcBorders>
            <w:shd w:val="clear" w:color="auto" w:fill="FFFFFF"/>
          </w:tcPr>
          <w:p w:rsidR="0041782C" w:rsidRPr="00DD0568" w:rsidRDefault="004517F7">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3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8" w:history="1">
              <w:r w:rsidR="004517F7" w:rsidRPr="00DD0568">
                <w:rPr>
                  <w:rStyle w:val="Kpr"/>
                  <w:sz w:val="24"/>
                  <w:szCs w:val="24"/>
                </w:rPr>
                <w:t>https://yitdb.dpu.edu.tr/tr/index/sayfa/16438/ic-kontrol</w:t>
              </w:r>
            </w:hyperlink>
          </w:p>
          <w:p w:rsidR="004517F7" w:rsidRPr="00DD0568" w:rsidRDefault="004517F7">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40"/>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jc w:val="left"/>
              <w:rPr>
                <w:sz w:val="24"/>
                <w:szCs w:val="24"/>
              </w:rPr>
            </w:pPr>
            <w:r w:rsidRPr="00DD0568">
              <w:rPr>
                <w:rStyle w:val="Gvdemetni22"/>
                <w:sz w:val="24"/>
                <w:szCs w:val="24"/>
              </w:rPr>
              <w:t>Birimde liderliğe yönelik kontrol faaliyeti bulunuyor mu?</w:t>
            </w:r>
          </w:p>
        </w:tc>
        <w:tc>
          <w:tcPr>
            <w:tcW w:w="1402" w:type="dxa"/>
            <w:tcBorders>
              <w:top w:val="single" w:sz="4" w:space="0" w:color="auto"/>
              <w:left w:val="single" w:sz="4" w:space="0" w:color="auto"/>
            </w:tcBorders>
            <w:shd w:val="clear" w:color="auto" w:fill="FFFFFF"/>
          </w:tcPr>
          <w:p w:rsidR="0041782C" w:rsidRPr="00DD0568" w:rsidRDefault="004517F7">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3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29" w:history="1">
              <w:r w:rsidR="004517F7" w:rsidRPr="00DD0568">
                <w:rPr>
                  <w:rStyle w:val="Kpr"/>
                  <w:sz w:val="24"/>
                  <w:szCs w:val="24"/>
                </w:rPr>
                <w:t>İç Kontrol</w:t>
              </w:r>
            </w:hyperlink>
          </w:p>
          <w:p w:rsidR="004517F7" w:rsidRPr="00DD0568" w:rsidRDefault="004517F7">
            <w:pPr>
              <w:pStyle w:val="Gvdemetni20"/>
              <w:framePr w:w="9077" w:wrap="notBeside" w:vAnchor="text" w:hAnchor="text" w:xAlign="center" w:y="1"/>
              <w:shd w:val="clear" w:color="auto" w:fill="auto"/>
              <w:spacing w:line="274" w:lineRule="exact"/>
              <w:ind w:firstLine="0"/>
              <w:rPr>
                <w:sz w:val="24"/>
                <w:szCs w:val="24"/>
              </w:rPr>
            </w:pPr>
          </w:p>
          <w:p w:rsidR="004517F7" w:rsidRPr="00DD0568" w:rsidRDefault="004517F7">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35"/>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83" w:lineRule="exact"/>
              <w:ind w:firstLine="0"/>
              <w:jc w:val="left"/>
              <w:rPr>
                <w:sz w:val="24"/>
                <w:szCs w:val="24"/>
              </w:rPr>
            </w:pPr>
            <w:r w:rsidRPr="00DD0568">
              <w:rPr>
                <w:rStyle w:val="Gvdemetni22"/>
                <w:sz w:val="24"/>
                <w:szCs w:val="24"/>
              </w:rPr>
              <w:t>Birimde liderliğe yönelik önlem alma faaliyeti bulunuyor mu?</w:t>
            </w:r>
          </w:p>
        </w:tc>
        <w:tc>
          <w:tcPr>
            <w:tcW w:w="1402" w:type="dxa"/>
            <w:tcBorders>
              <w:top w:val="single" w:sz="4" w:space="0" w:color="auto"/>
              <w:left w:val="single" w:sz="4" w:space="0" w:color="auto"/>
            </w:tcBorders>
            <w:shd w:val="clear" w:color="auto" w:fill="FFFFFF"/>
          </w:tcPr>
          <w:p w:rsidR="0041782C" w:rsidRPr="00DD0568" w:rsidRDefault="004517F7">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3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30" w:history="1">
              <w:r w:rsidR="004517F7" w:rsidRPr="00DD0568">
                <w:rPr>
                  <w:rFonts w:eastAsia="Microsoft Sans Serif"/>
                  <w:color w:val="0000FF"/>
                  <w:sz w:val="24"/>
                  <w:szCs w:val="24"/>
                  <w:u w:val="single"/>
                </w:rPr>
                <w:t>TC_DPUe_YAPI__SLER__VE_TEKN_K_DA_RE_BASKANLIGI_TAL_MATLAR_EL_K_</w:t>
              </w:r>
              <w:proofErr w:type="gramStart"/>
              <w:r w:rsidR="004517F7" w:rsidRPr="00DD0568">
                <w:rPr>
                  <w:rFonts w:eastAsia="Microsoft Sans Serif"/>
                  <w:color w:val="0000FF"/>
                  <w:sz w:val="24"/>
                  <w:szCs w:val="24"/>
                  <w:u w:val="single"/>
                </w:rPr>
                <w:t>TABI.pdf</w:t>
              </w:r>
              <w:proofErr w:type="gramEnd"/>
            </w:hyperlink>
          </w:p>
        </w:tc>
      </w:tr>
      <w:tr w:rsidR="0041782C" w:rsidRPr="00DD0568">
        <w:trPr>
          <w:trHeight w:hRule="exact" w:val="840"/>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jc w:val="left"/>
              <w:rPr>
                <w:sz w:val="24"/>
                <w:szCs w:val="24"/>
              </w:rPr>
            </w:pPr>
            <w:r w:rsidRPr="00DD0568">
              <w:rPr>
                <w:rStyle w:val="Gvdemetni22"/>
                <w:sz w:val="24"/>
                <w:szCs w:val="24"/>
              </w:rPr>
              <w:t>Birimde liderliğe yönelik örnek gösterilebilir uygulamalar bulunuyor mu?</w:t>
            </w:r>
          </w:p>
        </w:tc>
        <w:tc>
          <w:tcPr>
            <w:tcW w:w="1402" w:type="dxa"/>
            <w:tcBorders>
              <w:top w:val="single" w:sz="4" w:space="0" w:color="auto"/>
              <w:left w:val="single" w:sz="4" w:space="0" w:color="auto"/>
            </w:tcBorders>
            <w:shd w:val="clear" w:color="auto" w:fill="FFFFFF"/>
          </w:tcPr>
          <w:p w:rsidR="0041782C" w:rsidRPr="00DD0568" w:rsidRDefault="004517F7">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3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31" w:history="1">
              <w:r w:rsidR="004517F7" w:rsidRPr="00DD0568">
                <w:rPr>
                  <w:rStyle w:val="Kpr"/>
                  <w:sz w:val="24"/>
                  <w:szCs w:val="24"/>
                </w:rPr>
                <w:t>Toplantı Tutanakları</w:t>
              </w:r>
            </w:hyperlink>
          </w:p>
          <w:p w:rsidR="004517F7" w:rsidRPr="00DD0568" w:rsidRDefault="004517F7">
            <w:pPr>
              <w:pStyle w:val="Gvdemetni20"/>
              <w:framePr w:w="9077" w:wrap="notBeside" w:vAnchor="text" w:hAnchor="text" w:xAlign="center" w:y="1"/>
              <w:shd w:val="clear" w:color="auto" w:fill="auto"/>
              <w:spacing w:line="274" w:lineRule="exact"/>
              <w:ind w:firstLine="0"/>
              <w:rPr>
                <w:sz w:val="24"/>
                <w:szCs w:val="24"/>
              </w:rPr>
            </w:pPr>
          </w:p>
          <w:p w:rsidR="004517F7" w:rsidRPr="00DD0568" w:rsidRDefault="004517F7">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288"/>
          <w:jc w:val="center"/>
        </w:trPr>
        <w:tc>
          <w:tcPr>
            <w:tcW w:w="4738"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20" w:lineRule="exact"/>
              <w:ind w:firstLine="0"/>
              <w:jc w:val="left"/>
              <w:rPr>
                <w:sz w:val="24"/>
                <w:szCs w:val="24"/>
              </w:rPr>
            </w:pPr>
            <w:r w:rsidRPr="00DD0568">
              <w:rPr>
                <w:rStyle w:val="Gvdemetni22"/>
                <w:sz w:val="24"/>
                <w:szCs w:val="24"/>
              </w:rPr>
              <w:t>Kanıtlar yeterli sayıda gösterilmiş midir?</w:t>
            </w:r>
          </w:p>
        </w:tc>
        <w:tc>
          <w:tcPr>
            <w:tcW w:w="1402" w:type="dxa"/>
            <w:tcBorders>
              <w:top w:val="single" w:sz="4" w:space="0" w:color="auto"/>
              <w:left w:val="single" w:sz="4" w:space="0" w:color="auto"/>
            </w:tcBorders>
            <w:shd w:val="clear" w:color="auto" w:fill="FFFFFF"/>
          </w:tcPr>
          <w:p w:rsidR="0041782C" w:rsidRPr="00DD0568" w:rsidRDefault="004517F7">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938" w:type="dxa"/>
            <w:tcBorders>
              <w:top w:val="single" w:sz="4" w:space="0" w:color="auto"/>
              <w:left w:val="single" w:sz="4" w:space="0" w:color="auto"/>
              <w:right w:val="single" w:sz="4" w:space="0" w:color="auto"/>
            </w:tcBorders>
            <w:shd w:val="clear" w:color="auto" w:fill="FFFFFF"/>
            <w:vAlign w:val="bottom"/>
          </w:tcPr>
          <w:p w:rsidR="0041782C" w:rsidRPr="00DD0568" w:rsidRDefault="004517F7">
            <w:pPr>
              <w:pStyle w:val="Gvdemetni20"/>
              <w:framePr w:w="9077" w:wrap="notBeside" w:vAnchor="text" w:hAnchor="text" w:xAlign="center" w:y="1"/>
              <w:shd w:val="clear" w:color="auto" w:fill="auto"/>
              <w:spacing w:line="220" w:lineRule="exact"/>
              <w:ind w:firstLine="0"/>
              <w:rPr>
                <w:sz w:val="24"/>
                <w:szCs w:val="24"/>
              </w:rPr>
            </w:pPr>
            <w:r w:rsidRPr="00DD0568">
              <w:rPr>
                <w:rStyle w:val="Gvdemetni22"/>
                <w:sz w:val="24"/>
                <w:szCs w:val="24"/>
              </w:rPr>
              <w:t>3 ADET</w:t>
            </w:r>
          </w:p>
        </w:tc>
      </w:tr>
      <w:tr w:rsidR="0041782C" w:rsidRPr="00DD0568">
        <w:trPr>
          <w:trHeight w:hRule="exact" w:val="835"/>
          <w:jc w:val="center"/>
        </w:trPr>
        <w:tc>
          <w:tcPr>
            <w:tcW w:w="4738"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4" w:lineRule="exact"/>
              <w:ind w:firstLine="0"/>
              <w:jc w:val="left"/>
              <w:rPr>
                <w:sz w:val="24"/>
                <w:szCs w:val="24"/>
              </w:rPr>
            </w:pPr>
            <w:r w:rsidRPr="00DD0568">
              <w:rPr>
                <w:rStyle w:val="Gvdemetni22"/>
                <w:sz w:val="24"/>
                <w:szCs w:val="24"/>
              </w:rPr>
              <w:t>Gösterilen kanıtlar liderlik alt ölçütüne uygun mudur?</w:t>
            </w:r>
          </w:p>
        </w:tc>
        <w:tc>
          <w:tcPr>
            <w:tcW w:w="1402" w:type="dxa"/>
            <w:tcBorders>
              <w:top w:val="single" w:sz="4" w:space="0" w:color="auto"/>
              <w:left w:val="single" w:sz="4" w:space="0" w:color="auto"/>
            </w:tcBorders>
            <w:shd w:val="clear" w:color="auto" w:fill="FFFFFF"/>
          </w:tcPr>
          <w:p w:rsidR="0041782C" w:rsidRPr="00DD0568" w:rsidRDefault="004517F7">
            <w:pPr>
              <w:framePr w:w="9077" w:wrap="notBeside" w:vAnchor="text" w:hAnchor="text" w:xAlign="center" w:y="1"/>
              <w:rPr>
                <w:rFonts w:ascii="Times New Roman" w:hAnsi="Times New Roman" w:cs="Times New Roman"/>
              </w:rPr>
            </w:pPr>
            <w:r w:rsidRPr="00DD0568">
              <w:rPr>
                <w:rFonts w:ascii="Times New Roman" w:hAnsi="Times New Roman" w:cs="Times New Roman"/>
              </w:rPr>
              <w:t>KISMEN</w:t>
            </w:r>
          </w:p>
        </w:tc>
        <w:tc>
          <w:tcPr>
            <w:tcW w:w="2938" w:type="dxa"/>
            <w:tcBorders>
              <w:top w:val="single" w:sz="4" w:space="0" w:color="auto"/>
              <w:left w:val="single" w:sz="4" w:space="0" w:color="auto"/>
              <w:right w:val="single" w:sz="4" w:space="0" w:color="auto"/>
            </w:tcBorders>
            <w:shd w:val="clear" w:color="auto" w:fill="FFFFFF"/>
            <w:vAlign w:val="bottom"/>
          </w:tcPr>
          <w:p w:rsidR="0041782C" w:rsidRPr="00DD0568" w:rsidRDefault="0041782C">
            <w:pPr>
              <w:pStyle w:val="Gvdemetni20"/>
              <w:framePr w:w="9077" w:wrap="notBeside" w:vAnchor="text" w:hAnchor="text" w:xAlign="center" w:y="1"/>
              <w:shd w:val="clear" w:color="auto" w:fill="auto"/>
              <w:spacing w:line="278" w:lineRule="exact"/>
              <w:ind w:firstLine="0"/>
              <w:rPr>
                <w:sz w:val="24"/>
                <w:szCs w:val="24"/>
              </w:rPr>
            </w:pPr>
          </w:p>
        </w:tc>
      </w:tr>
      <w:tr w:rsidR="0041782C" w:rsidRPr="00DD0568">
        <w:trPr>
          <w:trHeight w:hRule="exact" w:val="571"/>
          <w:jc w:val="center"/>
        </w:trPr>
        <w:tc>
          <w:tcPr>
            <w:tcW w:w="4738" w:type="dxa"/>
            <w:tcBorders>
              <w:top w:val="single" w:sz="4" w:space="0" w:color="auto"/>
              <w:left w:val="single" w:sz="4" w:space="0" w:color="auto"/>
              <w:bottom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tabs>
                <w:tab w:val="left" w:leader="dot" w:pos="2078"/>
              </w:tabs>
              <w:spacing w:line="283" w:lineRule="exact"/>
              <w:ind w:firstLine="0"/>
              <w:jc w:val="left"/>
              <w:rPr>
                <w:sz w:val="24"/>
                <w:szCs w:val="24"/>
              </w:rPr>
            </w:pPr>
            <w:r w:rsidRPr="00DD0568">
              <w:rPr>
                <w:rStyle w:val="Gvdemetni2Kaln0"/>
                <w:sz w:val="24"/>
                <w:szCs w:val="24"/>
              </w:rPr>
              <w:t>Birim Öz Değerlendirme Puanlaması</w:t>
            </w:r>
            <w:r w:rsidRPr="00DD0568">
              <w:rPr>
                <w:rStyle w:val="Gvdemetni22"/>
                <w:sz w:val="24"/>
                <w:szCs w:val="24"/>
              </w:rPr>
              <w:t>:</w:t>
            </w:r>
            <w:r w:rsidR="004517F7" w:rsidRPr="00DD0568">
              <w:rPr>
                <w:rStyle w:val="Gvdemetni22"/>
                <w:sz w:val="24"/>
                <w:szCs w:val="24"/>
              </w:rPr>
              <w:t>4</w:t>
            </w:r>
            <w:r w:rsidRPr="00DD0568">
              <w:rPr>
                <w:rStyle w:val="Gvdemetni2Kaln0"/>
                <w:sz w:val="24"/>
                <w:szCs w:val="24"/>
              </w:rPr>
              <w:tab/>
            </w:r>
          </w:p>
        </w:tc>
        <w:tc>
          <w:tcPr>
            <w:tcW w:w="4340" w:type="dxa"/>
            <w:gridSpan w:val="2"/>
            <w:tcBorders>
              <w:top w:val="single" w:sz="4" w:space="0" w:color="auto"/>
              <w:left w:val="single" w:sz="4" w:space="0" w:color="auto"/>
              <w:bottom w:val="single" w:sz="4" w:space="0" w:color="auto"/>
              <w:righ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tabs>
                <w:tab w:val="left" w:leader="dot" w:pos="2083"/>
              </w:tabs>
              <w:spacing w:line="283" w:lineRule="exact"/>
              <w:ind w:firstLine="0"/>
              <w:jc w:val="left"/>
              <w:rPr>
                <w:sz w:val="24"/>
                <w:szCs w:val="24"/>
              </w:rPr>
            </w:pPr>
            <w:r w:rsidRPr="00DD0568">
              <w:rPr>
                <w:rStyle w:val="Gvdemetni2Kaln0"/>
                <w:sz w:val="24"/>
                <w:szCs w:val="24"/>
              </w:rPr>
              <w:t>Akran Değerlendirme Puanlaması</w:t>
            </w:r>
            <w:r w:rsidRPr="00DD0568">
              <w:rPr>
                <w:rStyle w:val="Gvdemetni22"/>
                <w:sz w:val="24"/>
                <w:szCs w:val="24"/>
              </w:rPr>
              <w:t>:</w:t>
            </w:r>
            <w:r w:rsidR="004517F7" w:rsidRPr="00DD0568">
              <w:rPr>
                <w:rStyle w:val="Gvdemetni22"/>
                <w:sz w:val="24"/>
                <w:szCs w:val="24"/>
              </w:rPr>
              <w:t>4</w:t>
            </w:r>
            <w:r w:rsidRPr="00DD0568">
              <w:rPr>
                <w:rStyle w:val="Gvdemetni2Kaln0"/>
                <w:sz w:val="24"/>
                <w:szCs w:val="24"/>
              </w:rPr>
              <w:tab/>
            </w:r>
          </w:p>
        </w:tc>
      </w:tr>
    </w:tbl>
    <w:p w:rsidR="0041782C" w:rsidRPr="00DD0568" w:rsidRDefault="0041782C">
      <w:pPr>
        <w:framePr w:w="9077" w:wrap="notBeside" w:vAnchor="text" w:hAnchor="text" w:xAlign="center" w:y="1"/>
        <w:rPr>
          <w:rFonts w:ascii="Times New Roman" w:hAnsi="Times New Roman" w:cs="Times New Roman"/>
        </w:rPr>
      </w:pPr>
    </w:p>
    <w:p w:rsidR="0041782C" w:rsidRPr="00DD0568" w:rsidRDefault="0041782C">
      <w:pPr>
        <w:rPr>
          <w:rFonts w:ascii="Times New Roman" w:hAnsi="Times New Roman" w:cs="Times New Roman"/>
        </w:rPr>
      </w:pPr>
    </w:p>
    <w:p w:rsidR="0099176E" w:rsidRPr="00DD0568" w:rsidRDefault="0099176E" w:rsidP="0099176E">
      <w:pPr>
        <w:pStyle w:val="Gvdemetni30"/>
        <w:shd w:val="clear" w:color="auto" w:fill="auto"/>
        <w:spacing w:before="407" w:after="85" w:line="220" w:lineRule="exact"/>
        <w:jc w:val="both"/>
        <w:rPr>
          <w:sz w:val="24"/>
          <w:szCs w:val="24"/>
        </w:rPr>
      </w:pPr>
    </w:p>
    <w:p w:rsidR="0099176E" w:rsidRPr="00DD0568" w:rsidRDefault="0099176E"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b/>
          <w:lang w:val="tr" w:bidi="ar-SA"/>
        </w:rPr>
      </w:pPr>
      <w:r w:rsidRPr="00DD0568">
        <w:rPr>
          <w:rFonts w:ascii="Times New Roman" w:eastAsia="Times New Roman" w:hAnsi="Times New Roman" w:cs="Times New Roman"/>
          <w:b/>
          <w:lang w:val="tr" w:bidi="ar-SA"/>
        </w:rPr>
        <w:lastRenderedPageBreak/>
        <w:t xml:space="preserve">A.1.3. Kurumsal Dönüşüm Kapasitesi </w:t>
      </w:r>
    </w:p>
    <w:p w:rsidR="0099176E" w:rsidRPr="00DD0568" w:rsidRDefault="0099176E"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b/>
          <w:lang w:val="tr" w:bidi="ar-SA"/>
        </w:rPr>
      </w:pPr>
    </w:p>
    <w:p w:rsidR="0099176E" w:rsidRPr="00DD0568" w:rsidRDefault="0099176E"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b/>
          <w:lang w:val="tr" w:bidi="ar-SA"/>
        </w:rPr>
      </w:pPr>
      <w:r w:rsidRPr="00DD0568">
        <w:rPr>
          <w:rFonts w:ascii="Times New Roman" w:eastAsia="Times New Roman" w:hAnsi="Times New Roman" w:cs="Times New Roman"/>
          <w:b/>
          <w:lang w:val="tr" w:bidi="ar-SA"/>
        </w:rPr>
        <w:t>Akran Değerlendirmesi:</w:t>
      </w:r>
    </w:p>
    <w:p w:rsidR="0099176E" w:rsidRPr="00DD0568" w:rsidRDefault="0099176E" w:rsidP="0099176E">
      <w:pPr>
        <w:keepNext/>
        <w:keepLines/>
        <w:widowControl/>
        <w:pBdr>
          <w:top w:val="nil"/>
          <w:left w:val="nil"/>
          <w:bottom w:val="nil"/>
          <w:right w:val="nil"/>
          <w:between w:val="nil"/>
        </w:pBdr>
        <w:spacing w:line="360" w:lineRule="auto"/>
        <w:ind w:left="152" w:hanging="10"/>
        <w:jc w:val="both"/>
        <w:rPr>
          <w:rFonts w:ascii="Times New Roman" w:eastAsia="Times New Roman" w:hAnsi="Times New Roman" w:cs="Times New Roman"/>
          <w:b/>
          <w:lang w:val="tr" w:bidi="ar-SA"/>
        </w:rPr>
      </w:pPr>
    </w:p>
    <w:p w:rsidR="0099176E" w:rsidRPr="00DD0568" w:rsidRDefault="0099176E"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İlgili birimimiz Yükseköğretim ekosistemi içerisindeki değişimleri, küresel eğilimleri, ulusal hedefleri ve paydaş beklentilerini dikkate alarak </w:t>
      </w:r>
      <w:r w:rsidR="001A6B7B" w:rsidRPr="00DD0568">
        <w:rPr>
          <w:rFonts w:ascii="Times New Roman" w:eastAsia="Times New Roman" w:hAnsi="Times New Roman" w:cs="Times New Roman"/>
          <w:color w:val="auto"/>
          <w:lang w:val="tr" w:bidi="ar-SA"/>
        </w:rPr>
        <w:t>çalışmakta ve gelişmektedir. B</w:t>
      </w:r>
      <w:r w:rsidRPr="00DD0568">
        <w:rPr>
          <w:rFonts w:ascii="Times New Roman" w:eastAsia="Times New Roman" w:hAnsi="Times New Roman" w:cs="Times New Roman"/>
          <w:color w:val="auto"/>
          <w:lang w:val="tr" w:bidi="ar-SA"/>
        </w:rPr>
        <w:t xml:space="preserve">irimimizin geleceğe uyum için amaç </w:t>
      </w:r>
      <w:proofErr w:type="gramStart"/>
      <w:r w:rsidRPr="00DD0568">
        <w:rPr>
          <w:rFonts w:ascii="Times New Roman" w:eastAsia="Times New Roman" w:hAnsi="Times New Roman" w:cs="Times New Roman"/>
          <w:color w:val="auto"/>
          <w:lang w:val="tr" w:bidi="ar-SA"/>
        </w:rPr>
        <w:t>misyon</w:t>
      </w:r>
      <w:proofErr w:type="gramEnd"/>
      <w:r w:rsidRPr="00DD0568">
        <w:rPr>
          <w:rFonts w:ascii="Times New Roman" w:eastAsia="Times New Roman" w:hAnsi="Times New Roman" w:cs="Times New Roman"/>
          <w:color w:val="auto"/>
          <w:lang w:val="tr" w:bidi="ar-SA"/>
        </w:rPr>
        <w:t xml:space="preserve"> ve hedefler doğrultusunda birimi dönüştürmek üzere değişim yönetimi, kıyaslama, yenilik yönetimi gibi yaklaşımları kullan</w:t>
      </w:r>
      <w:r w:rsidR="001A6B7B" w:rsidRPr="00DD0568">
        <w:rPr>
          <w:rFonts w:ascii="Times New Roman" w:eastAsia="Times New Roman" w:hAnsi="Times New Roman" w:cs="Times New Roman"/>
          <w:color w:val="auto"/>
          <w:lang w:val="tr" w:bidi="ar-SA"/>
        </w:rPr>
        <w:t xml:space="preserve">maktadır. </w:t>
      </w:r>
      <w:r w:rsidRPr="00DD0568">
        <w:rPr>
          <w:rFonts w:ascii="Times New Roman" w:eastAsia="Times New Roman" w:hAnsi="Times New Roman" w:cs="Times New Roman"/>
          <w:color w:val="auto"/>
          <w:lang w:val="tr" w:bidi="ar-SA"/>
        </w:rPr>
        <w:t xml:space="preserve"> </w:t>
      </w:r>
    </w:p>
    <w:p w:rsidR="00E65BD7" w:rsidRPr="00DD0568" w:rsidRDefault="00E65BD7"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color w:val="auto"/>
          <w:lang w:val="tr" w:bidi="ar-SA"/>
        </w:rPr>
      </w:pPr>
    </w:p>
    <w:p w:rsidR="00E65BD7" w:rsidRPr="00DD0568" w:rsidRDefault="00E65BD7"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color w:val="auto"/>
          <w:lang w:bidi="ar-SA"/>
        </w:rPr>
      </w:pPr>
      <w:r w:rsidRPr="00DD0568">
        <w:rPr>
          <w:rFonts w:ascii="Times New Roman" w:eastAsia="Times New Roman" w:hAnsi="Times New Roman" w:cs="Times New Roman"/>
          <w:color w:val="auto"/>
          <w:lang w:bidi="ar-SA"/>
        </w:rPr>
        <w:t xml:space="preserve">Ayrıca birimde Enerji verimliliği ve kullanımı </w:t>
      </w:r>
      <w:proofErr w:type="gramStart"/>
      <w:r w:rsidRPr="00DD0568">
        <w:rPr>
          <w:rFonts w:ascii="Times New Roman" w:eastAsia="Times New Roman" w:hAnsi="Times New Roman" w:cs="Times New Roman"/>
          <w:color w:val="auto"/>
          <w:lang w:bidi="ar-SA"/>
        </w:rPr>
        <w:t>ile  PUKO</w:t>
      </w:r>
      <w:proofErr w:type="gramEnd"/>
      <w:r w:rsidRPr="00DD0568">
        <w:rPr>
          <w:rFonts w:ascii="Times New Roman" w:eastAsia="Times New Roman" w:hAnsi="Times New Roman" w:cs="Times New Roman"/>
          <w:color w:val="auto"/>
          <w:lang w:bidi="ar-SA"/>
        </w:rPr>
        <w:t xml:space="preserve"> döngüsü yapıldığı görülmektedir. Yapılan </w:t>
      </w:r>
      <w:proofErr w:type="spellStart"/>
      <w:r w:rsidRPr="00DD0568">
        <w:rPr>
          <w:rFonts w:ascii="Times New Roman" w:eastAsia="Times New Roman" w:hAnsi="Times New Roman" w:cs="Times New Roman"/>
          <w:color w:val="auto"/>
          <w:lang w:bidi="ar-SA"/>
        </w:rPr>
        <w:t>Swot</w:t>
      </w:r>
      <w:proofErr w:type="spellEnd"/>
      <w:r w:rsidRPr="00DD0568">
        <w:rPr>
          <w:rFonts w:ascii="Times New Roman" w:eastAsia="Times New Roman" w:hAnsi="Times New Roman" w:cs="Times New Roman"/>
          <w:color w:val="auto"/>
          <w:lang w:bidi="ar-SA"/>
        </w:rPr>
        <w:t xml:space="preserve"> analizi ile planlama yapılmış, </w:t>
      </w:r>
      <w:r w:rsidR="00066892" w:rsidRPr="00DD0568">
        <w:rPr>
          <w:rFonts w:ascii="Times New Roman" w:eastAsia="Times New Roman" w:hAnsi="Times New Roman" w:cs="Times New Roman"/>
          <w:color w:val="auto"/>
          <w:lang w:bidi="ar-SA"/>
        </w:rPr>
        <w:t xml:space="preserve">uygulama kısmında enerji verimliliği birimi kurulmuştur. Kontrol etme kısmında yönerge oluşturulmuş ve önlem alma kısmında ise toplantılar yapıldığı görülmektedir. </w:t>
      </w:r>
    </w:p>
    <w:p w:rsidR="00066892" w:rsidRPr="00DD0568" w:rsidRDefault="00066892"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color w:val="auto"/>
          <w:lang w:bidi="ar-SA"/>
        </w:rPr>
      </w:pPr>
    </w:p>
    <w:p w:rsidR="00066892" w:rsidRPr="00DD0568" w:rsidRDefault="00066892" w:rsidP="0099176E">
      <w:pPr>
        <w:keepNext/>
        <w:keepLines/>
        <w:widowControl/>
        <w:pBdr>
          <w:top w:val="nil"/>
          <w:left w:val="nil"/>
          <w:bottom w:val="nil"/>
          <w:right w:val="nil"/>
          <w:between w:val="nil"/>
        </w:pBdr>
        <w:ind w:left="152" w:hanging="10"/>
        <w:jc w:val="both"/>
        <w:rPr>
          <w:rFonts w:ascii="Times New Roman" w:eastAsia="Times New Roman" w:hAnsi="Times New Roman" w:cs="Times New Roman"/>
          <w:color w:val="auto"/>
          <w:lang w:bidi="ar-SA"/>
        </w:rPr>
      </w:pPr>
      <w:r w:rsidRPr="00DD0568">
        <w:rPr>
          <w:rFonts w:ascii="Times New Roman" w:eastAsia="Times New Roman" w:hAnsi="Times New Roman" w:cs="Times New Roman"/>
          <w:color w:val="auto"/>
          <w:lang w:bidi="ar-SA"/>
        </w:rPr>
        <w:t>Kanıtlar;</w:t>
      </w:r>
    </w:p>
    <w:p w:rsidR="00066892" w:rsidRPr="00DD0568" w:rsidRDefault="00066892" w:rsidP="00066892">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(4)A.1.3.1   </w:t>
      </w:r>
      <w:hyperlink r:id="rId32" w:history="1">
        <w:proofErr w:type="spellStart"/>
        <w:r w:rsidRPr="00DD0568">
          <w:rPr>
            <w:rFonts w:ascii="Times New Roman" w:eastAsia="Times New Roman" w:hAnsi="Times New Roman" w:cs="Times New Roman"/>
            <w:color w:val="0563C1" w:themeColor="hyperlink"/>
            <w:lang w:val="tr" w:bidi="ar-SA"/>
          </w:rPr>
          <w:t>SWOT_Analizi</w:t>
        </w:r>
        <w:proofErr w:type="spellEnd"/>
      </w:hyperlink>
    </w:p>
    <w:p w:rsidR="00066892" w:rsidRPr="00DD0568" w:rsidRDefault="00066892" w:rsidP="00066892">
      <w:pPr>
        <w:widowControl/>
        <w:ind w:left="720"/>
        <w:contextualSpacing/>
        <w:jc w:val="both"/>
        <w:rPr>
          <w:rFonts w:ascii="Times New Roman" w:eastAsia="Times New Roman" w:hAnsi="Times New Roman" w:cs="Times New Roman"/>
          <w:color w:val="auto"/>
          <w:lang w:val="tr" w:bidi="ar-SA"/>
        </w:rPr>
      </w:pPr>
    </w:p>
    <w:p w:rsidR="00066892" w:rsidRPr="00DD0568" w:rsidRDefault="00066892" w:rsidP="00066892">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(4)A.1.3.2   </w:t>
      </w:r>
      <w:hyperlink r:id="rId33" w:history="1">
        <w:proofErr w:type="spellStart"/>
        <w:r w:rsidRPr="00DD0568">
          <w:rPr>
            <w:rFonts w:ascii="Times New Roman" w:eastAsia="Times New Roman" w:hAnsi="Times New Roman" w:cs="Times New Roman"/>
            <w:color w:val="0563C1" w:themeColor="hyperlink"/>
            <w:lang w:val="tr" w:bidi="ar-SA"/>
          </w:rPr>
          <w:t>KDPÜ_Enerji_Yönetim_Birimi</w:t>
        </w:r>
        <w:proofErr w:type="spellEnd"/>
        <w:r w:rsidRPr="00DD0568">
          <w:rPr>
            <w:rFonts w:ascii="Times New Roman" w:eastAsia="Times New Roman" w:hAnsi="Times New Roman" w:cs="Times New Roman"/>
            <w:color w:val="0563C1" w:themeColor="hyperlink"/>
            <w:lang w:val="tr" w:bidi="ar-SA"/>
          </w:rPr>
          <w:t xml:space="preserve"> </w:t>
        </w:r>
      </w:hyperlink>
    </w:p>
    <w:p w:rsidR="00066892" w:rsidRPr="00DD0568" w:rsidRDefault="00066892" w:rsidP="00066892">
      <w:pPr>
        <w:widowControl/>
        <w:ind w:left="720" w:firstLine="131"/>
        <w:contextualSpacing/>
        <w:jc w:val="both"/>
        <w:rPr>
          <w:rFonts w:ascii="Times New Roman" w:eastAsia="Times New Roman" w:hAnsi="Times New Roman" w:cs="Times New Roman"/>
          <w:color w:val="auto"/>
          <w:lang w:val="tr" w:bidi="ar-SA"/>
        </w:rPr>
      </w:pPr>
    </w:p>
    <w:p w:rsidR="00066892" w:rsidRPr="00DD0568" w:rsidRDefault="00066892" w:rsidP="00066892">
      <w:pPr>
        <w:widowControl/>
        <w:ind w:left="851"/>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(4)A.1.3.3   </w:t>
      </w:r>
      <w:hyperlink r:id="rId34" w:history="1">
        <w:proofErr w:type="spellStart"/>
        <w:r w:rsidRPr="00DD0568">
          <w:rPr>
            <w:rFonts w:ascii="Times New Roman" w:eastAsia="Times New Roman" w:hAnsi="Times New Roman" w:cs="Times New Roman"/>
            <w:color w:val="0563C1" w:themeColor="hyperlink"/>
            <w:lang w:val="tr" w:bidi="ar-SA"/>
          </w:rPr>
          <w:t>KDPÜ_Enerji_Yönetim_Birimi_Yönergesi</w:t>
        </w:r>
        <w:proofErr w:type="spellEnd"/>
      </w:hyperlink>
    </w:p>
    <w:p w:rsidR="00066892" w:rsidRPr="00DD0568" w:rsidRDefault="00066892" w:rsidP="00066892">
      <w:pPr>
        <w:widowControl/>
        <w:ind w:left="851"/>
        <w:jc w:val="both"/>
        <w:rPr>
          <w:rFonts w:ascii="Times New Roman" w:eastAsia="Times New Roman" w:hAnsi="Times New Roman" w:cs="Times New Roman"/>
          <w:color w:val="auto"/>
          <w:lang w:val="tr" w:bidi="ar-SA"/>
        </w:rPr>
      </w:pPr>
    </w:p>
    <w:p w:rsidR="00066892" w:rsidRPr="00DD0568" w:rsidRDefault="00066892" w:rsidP="00066892">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(4)A.1.3.4   </w:t>
      </w:r>
      <w:hyperlink r:id="rId35" w:history="1">
        <w:proofErr w:type="spellStart"/>
        <w:r w:rsidRPr="00DD0568">
          <w:rPr>
            <w:rFonts w:ascii="Times New Roman" w:eastAsia="Times New Roman" w:hAnsi="Times New Roman" w:cs="Times New Roman"/>
            <w:color w:val="0563C1" w:themeColor="hyperlink"/>
            <w:lang w:val="tr" w:bidi="ar-SA"/>
          </w:rPr>
          <w:t>Toplantı_Tutanakları</w:t>
        </w:r>
        <w:proofErr w:type="spellEnd"/>
      </w:hyperlink>
    </w:p>
    <w:p w:rsidR="00066892" w:rsidRPr="00DD0568" w:rsidRDefault="00066892" w:rsidP="00066892">
      <w:pPr>
        <w:widowControl/>
        <w:ind w:left="720" w:firstLine="131"/>
        <w:contextualSpacing/>
        <w:jc w:val="both"/>
        <w:rPr>
          <w:rFonts w:ascii="Times New Roman" w:eastAsia="Times New Roman" w:hAnsi="Times New Roman" w:cs="Times New Roman"/>
          <w:color w:val="0563C1" w:themeColor="hyperlink"/>
          <w:lang w:val="tr" w:bidi="ar-SA"/>
        </w:rPr>
      </w:pPr>
    </w:p>
    <w:p w:rsidR="00066892" w:rsidRPr="00DD0568" w:rsidRDefault="00066892" w:rsidP="00066892">
      <w:pPr>
        <w:widowControl/>
        <w:ind w:left="720" w:firstLine="131"/>
        <w:contextualSpacing/>
        <w:jc w:val="both"/>
        <w:rPr>
          <w:rFonts w:ascii="Times New Roman" w:eastAsia="Times New Roman" w:hAnsi="Times New Roman" w:cs="Times New Roman"/>
          <w:color w:val="auto"/>
          <w:lang w:val="tr" w:bidi="ar-SA"/>
        </w:rPr>
      </w:pPr>
    </w:p>
    <w:p w:rsidR="00066892" w:rsidRPr="00DD0568" w:rsidRDefault="00066892" w:rsidP="00066892">
      <w:pPr>
        <w:keepNext/>
        <w:keepLines/>
        <w:pBdr>
          <w:top w:val="nil"/>
          <w:left w:val="nil"/>
          <w:bottom w:val="nil"/>
          <w:right w:val="nil"/>
          <w:between w:val="nil"/>
        </w:pBdr>
        <w:spacing w:line="259" w:lineRule="auto"/>
        <w:rPr>
          <w:rFonts w:ascii="Times New Roman" w:hAnsi="Times New Roman" w:cs="Times New Roman"/>
          <w:b/>
        </w:rPr>
      </w:pPr>
      <w:r w:rsidRPr="00DD0568">
        <w:rPr>
          <w:rFonts w:ascii="Times New Roman" w:hAnsi="Times New Roman" w:cs="Times New Roman"/>
          <w:b/>
        </w:rPr>
        <w:t xml:space="preserve">A.1.4. İç Kalite Güvencesi Mekanizmaları </w:t>
      </w:r>
    </w:p>
    <w:p w:rsidR="00066892" w:rsidRPr="00DD0568" w:rsidRDefault="00066892" w:rsidP="00066892">
      <w:pPr>
        <w:rPr>
          <w:rFonts w:ascii="Times New Roman" w:hAnsi="Times New Roman" w:cs="Times New Roman"/>
          <w:b/>
        </w:rPr>
      </w:pPr>
    </w:p>
    <w:p w:rsidR="00066892" w:rsidRPr="00DD0568" w:rsidRDefault="00066892" w:rsidP="00066892">
      <w:pPr>
        <w:rPr>
          <w:rFonts w:ascii="Times New Roman" w:hAnsi="Times New Roman" w:cs="Times New Roman"/>
        </w:rPr>
      </w:pPr>
      <w:r w:rsidRPr="00DD0568">
        <w:rPr>
          <w:rFonts w:ascii="Times New Roman" w:hAnsi="Times New Roman" w:cs="Times New Roman"/>
        </w:rPr>
        <w:t xml:space="preserve">İlgili birimimize tanımlanmış bir iç kalite güvencesi sistemi bulunmaktadır. Bununla ilgili olarak PUKO döngüsü yapıldığı görülmektedir.  </w:t>
      </w:r>
    </w:p>
    <w:p w:rsidR="00066892" w:rsidRPr="00DD0568" w:rsidRDefault="00066892" w:rsidP="00066892">
      <w:pPr>
        <w:rPr>
          <w:rFonts w:ascii="Times New Roman" w:hAnsi="Times New Roman" w:cs="Times New Roman"/>
        </w:rPr>
      </w:pPr>
    </w:p>
    <w:tbl>
      <w:tblPr>
        <w:tblStyle w:val="PlainTable4"/>
        <w:tblW w:w="9182" w:type="dxa"/>
        <w:tblLook w:val="06A0" w:firstRow="1" w:lastRow="0" w:firstColumn="1" w:lastColumn="0" w:noHBand="1" w:noVBand="1"/>
      </w:tblPr>
      <w:tblGrid>
        <w:gridCol w:w="1508"/>
        <w:gridCol w:w="7674"/>
      </w:tblGrid>
      <w:tr w:rsidR="00066892" w:rsidRPr="00DD0568" w:rsidTr="00382AFA">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08" w:type="dxa"/>
          </w:tcPr>
          <w:p w:rsidR="00066892" w:rsidRPr="00DD0568" w:rsidRDefault="00066892" w:rsidP="003A66E7">
            <w:pPr>
              <w:rPr>
                <w:rFonts w:ascii="Times New Roman" w:hAnsi="Times New Roman" w:cs="Times New Roman"/>
                <w:color w:val="2F5496" w:themeColor="accent5" w:themeShade="BF"/>
                <w:sz w:val="24"/>
                <w:szCs w:val="24"/>
              </w:rPr>
            </w:pPr>
            <w:r w:rsidRPr="00DD0568">
              <w:rPr>
                <w:rFonts w:ascii="Times New Roman" w:hAnsi="Times New Roman" w:cs="Times New Roman"/>
                <w:color w:val="2F5496" w:themeColor="accent5" w:themeShade="BF"/>
                <w:sz w:val="24"/>
                <w:szCs w:val="24"/>
              </w:rPr>
              <w:t>Planlama</w:t>
            </w:r>
          </w:p>
          <w:p w:rsidR="00066892" w:rsidRPr="00DD0568" w:rsidRDefault="00066892" w:rsidP="003A66E7">
            <w:pPr>
              <w:rPr>
                <w:rFonts w:ascii="Times New Roman" w:hAnsi="Times New Roman" w:cs="Times New Roman"/>
                <w:color w:val="2F5496" w:themeColor="accent5" w:themeShade="BF"/>
                <w:sz w:val="24"/>
                <w:szCs w:val="24"/>
              </w:rPr>
            </w:pPr>
          </w:p>
        </w:tc>
        <w:tc>
          <w:tcPr>
            <w:tcW w:w="7674" w:type="dxa"/>
          </w:tcPr>
          <w:p w:rsidR="00066892" w:rsidRPr="00DD0568" w:rsidRDefault="00066892" w:rsidP="00066892">
            <w:pPr>
              <w:pStyle w:val="ListeParagraf"/>
              <w:spacing w:after="0"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4"/>
              </w:rPr>
            </w:pPr>
            <w:r w:rsidRPr="00DD0568">
              <w:rPr>
                <w:b w:val="0"/>
                <w:sz w:val="24"/>
                <w:szCs w:val="24"/>
              </w:rPr>
              <w:t>Kütahya Dumlupınar Üniversitesi Kalite Güvencesi Yönergesi doğrultusunda Birim Kalite Komisyonu oluşturulduğu ve web sitesinde ilan edilmiştir. (</w:t>
            </w:r>
            <w:proofErr w:type="spellStart"/>
            <w:r w:rsidRPr="00DD0568">
              <w:fldChar w:fldCharType="begin"/>
            </w:r>
            <w:r w:rsidRPr="00DD0568">
              <w:rPr>
                <w:sz w:val="24"/>
                <w:szCs w:val="24"/>
              </w:rPr>
              <w:instrText xml:space="preserve"> HYPERLINK "https://yitdb.dpu.edu.tr/tr/index/sayfa/15816/birim-kalite-komisyonu" </w:instrText>
            </w:r>
            <w:r w:rsidRPr="00DD0568">
              <w:rPr>
                <w:b w:val="0"/>
                <w:bCs w:val="0"/>
                <w:kern w:val="0"/>
                <w:sz w:val="24"/>
                <w:szCs w:val="24"/>
                <w:lang w:eastAsia="tr-TR"/>
                <w14:ligatures w14:val="none"/>
              </w:rPr>
              <w:fldChar w:fldCharType="separate"/>
            </w:r>
            <w:r w:rsidRPr="00DD0568">
              <w:rPr>
                <w:rStyle w:val="Kpr"/>
                <w:sz w:val="24"/>
                <w:szCs w:val="24"/>
              </w:rPr>
              <w:t>Birim_Kalite_Komisyonu</w:t>
            </w:r>
            <w:proofErr w:type="spellEnd"/>
            <w:r w:rsidRPr="00DD0568">
              <w:rPr>
                <w:rStyle w:val="Kpr"/>
                <w:u w:val="none"/>
              </w:rPr>
              <w:fldChar w:fldCharType="end"/>
            </w:r>
            <w:r w:rsidRPr="00DD0568">
              <w:rPr>
                <w:rStyle w:val="Kpr"/>
                <w:sz w:val="24"/>
                <w:szCs w:val="24"/>
                <w:u w:val="none"/>
              </w:rPr>
              <w:t>)</w:t>
            </w:r>
          </w:p>
          <w:p w:rsidR="00066892" w:rsidRPr="00DD0568" w:rsidRDefault="00066892" w:rsidP="003A66E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066892" w:rsidRPr="00DD0568" w:rsidTr="00382AFA">
        <w:trPr>
          <w:trHeight w:val="339"/>
        </w:trPr>
        <w:tc>
          <w:tcPr>
            <w:cnfStyle w:val="001000000000" w:firstRow="0" w:lastRow="0" w:firstColumn="1" w:lastColumn="0" w:oddVBand="0" w:evenVBand="0" w:oddHBand="0" w:evenHBand="0" w:firstRowFirstColumn="0" w:firstRowLastColumn="0" w:lastRowFirstColumn="0" w:lastRowLastColumn="0"/>
            <w:tcW w:w="1508" w:type="dxa"/>
          </w:tcPr>
          <w:p w:rsidR="00066892" w:rsidRPr="00DD0568" w:rsidRDefault="00066892" w:rsidP="003A66E7">
            <w:pPr>
              <w:rPr>
                <w:rFonts w:ascii="Times New Roman" w:hAnsi="Times New Roman" w:cs="Times New Roman"/>
                <w:color w:val="2F5496" w:themeColor="accent5" w:themeShade="BF"/>
                <w:sz w:val="24"/>
                <w:szCs w:val="24"/>
              </w:rPr>
            </w:pPr>
            <w:r w:rsidRPr="00DD0568">
              <w:rPr>
                <w:rFonts w:ascii="Times New Roman" w:hAnsi="Times New Roman" w:cs="Times New Roman"/>
                <w:color w:val="2F5496" w:themeColor="accent5" w:themeShade="BF"/>
                <w:sz w:val="24"/>
                <w:szCs w:val="24"/>
              </w:rPr>
              <w:t>Uygulama</w:t>
            </w:r>
          </w:p>
          <w:p w:rsidR="00066892" w:rsidRPr="00DD0568" w:rsidRDefault="00066892" w:rsidP="003A66E7">
            <w:pPr>
              <w:rPr>
                <w:rFonts w:ascii="Times New Roman" w:hAnsi="Times New Roman" w:cs="Times New Roman"/>
                <w:color w:val="2F5496" w:themeColor="accent5" w:themeShade="BF"/>
                <w:sz w:val="24"/>
                <w:szCs w:val="24"/>
              </w:rPr>
            </w:pPr>
          </w:p>
        </w:tc>
        <w:tc>
          <w:tcPr>
            <w:tcW w:w="7674" w:type="dxa"/>
          </w:tcPr>
          <w:p w:rsidR="00066892" w:rsidRPr="00DD0568" w:rsidRDefault="00066892" w:rsidP="003A66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0568">
              <w:rPr>
                <w:rFonts w:ascii="Times New Roman" w:hAnsi="Times New Roman" w:cs="Times New Roman"/>
                <w:sz w:val="24"/>
                <w:szCs w:val="24"/>
              </w:rPr>
              <w:t xml:space="preserve">İç kalite güvencesi sistemi birimin geneline yayılmış, şeffaf ve bütüncül olarak yürütülmektedir. Personeller tarafından kullanılan formlarda standartlaşmaya gidilerek formlar web sitesinde paylaşılmıştır. ( </w:t>
            </w:r>
            <w:hyperlink r:id="rId36" w:history="1">
              <w:proofErr w:type="spellStart"/>
              <w:r w:rsidRPr="00DD0568">
                <w:rPr>
                  <w:rStyle w:val="Kpr"/>
                  <w:rFonts w:ascii="Times New Roman" w:hAnsi="Times New Roman" w:cs="Times New Roman"/>
                  <w:sz w:val="24"/>
                  <w:szCs w:val="24"/>
                </w:rPr>
                <w:t>Standart_Formlar</w:t>
              </w:r>
              <w:proofErr w:type="spellEnd"/>
            </w:hyperlink>
            <w:r w:rsidRPr="00DD0568">
              <w:rPr>
                <w:rStyle w:val="Kpr"/>
                <w:rFonts w:ascii="Times New Roman" w:hAnsi="Times New Roman" w:cs="Times New Roman"/>
                <w:sz w:val="24"/>
                <w:szCs w:val="24"/>
                <w:u w:val="none"/>
              </w:rPr>
              <w:t xml:space="preserve">) </w:t>
            </w:r>
          </w:p>
          <w:p w:rsidR="00066892" w:rsidRPr="00DD0568" w:rsidRDefault="00066892" w:rsidP="003A66E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6892" w:rsidRPr="00DD0568" w:rsidTr="00382AFA">
        <w:trPr>
          <w:trHeight w:val="321"/>
        </w:trPr>
        <w:tc>
          <w:tcPr>
            <w:cnfStyle w:val="001000000000" w:firstRow="0" w:lastRow="0" w:firstColumn="1" w:lastColumn="0" w:oddVBand="0" w:evenVBand="0" w:oddHBand="0" w:evenHBand="0" w:firstRowFirstColumn="0" w:firstRowLastColumn="0" w:lastRowFirstColumn="0" w:lastRowLastColumn="0"/>
            <w:tcW w:w="1508" w:type="dxa"/>
          </w:tcPr>
          <w:p w:rsidR="00066892" w:rsidRPr="00DD0568" w:rsidRDefault="00066892" w:rsidP="003A66E7">
            <w:pPr>
              <w:rPr>
                <w:rFonts w:ascii="Times New Roman" w:hAnsi="Times New Roman" w:cs="Times New Roman"/>
                <w:color w:val="2F5496" w:themeColor="accent5" w:themeShade="BF"/>
                <w:sz w:val="24"/>
                <w:szCs w:val="24"/>
              </w:rPr>
            </w:pPr>
            <w:r w:rsidRPr="00DD0568">
              <w:rPr>
                <w:rFonts w:ascii="Times New Roman" w:hAnsi="Times New Roman" w:cs="Times New Roman"/>
                <w:color w:val="2F5496" w:themeColor="accent5" w:themeShade="BF"/>
                <w:sz w:val="24"/>
                <w:szCs w:val="24"/>
              </w:rPr>
              <w:t>Kontrol etme</w:t>
            </w:r>
          </w:p>
          <w:p w:rsidR="00066892" w:rsidRPr="00DD0568" w:rsidRDefault="00066892" w:rsidP="003A66E7">
            <w:pPr>
              <w:rPr>
                <w:rFonts w:ascii="Times New Roman" w:hAnsi="Times New Roman" w:cs="Times New Roman"/>
                <w:color w:val="2F5496" w:themeColor="accent5" w:themeShade="BF"/>
                <w:sz w:val="24"/>
                <w:szCs w:val="24"/>
              </w:rPr>
            </w:pPr>
          </w:p>
        </w:tc>
        <w:tc>
          <w:tcPr>
            <w:tcW w:w="7674" w:type="dxa"/>
          </w:tcPr>
          <w:p w:rsidR="00066892" w:rsidRPr="00DD0568" w:rsidRDefault="00066892" w:rsidP="00066892">
            <w:pPr>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0568">
              <w:rPr>
                <w:rFonts w:ascii="Times New Roman" w:hAnsi="Times New Roman" w:cs="Times New Roman"/>
                <w:sz w:val="24"/>
                <w:szCs w:val="24"/>
              </w:rPr>
              <w:t>İç kalite güvencesi sistemi mekanizmaları izlenmekte ve ilgili paydaşlarla birlikte iyileştirilmektedir. Bu kapsamda birim içi kalite toplantıları yapılmaktadır. (</w:t>
            </w:r>
            <w:proofErr w:type="spellStart"/>
            <w:r w:rsidRPr="00DD0568">
              <w:rPr>
                <w:rFonts w:ascii="Microsoft Sans Serif" w:hAnsi="Microsoft Sans Serif" w:cs="Microsoft Sans Serif"/>
              </w:rPr>
              <w:fldChar w:fldCharType="begin"/>
            </w:r>
            <w:r w:rsidRPr="00DD0568">
              <w:rPr>
                <w:rFonts w:ascii="Times New Roman" w:hAnsi="Times New Roman" w:cs="Times New Roman"/>
                <w:sz w:val="24"/>
                <w:szCs w:val="24"/>
              </w:rPr>
              <w:instrText xml:space="preserve"> HYPERLINK "https://yitdb.dpu.edu.tr/tr/index/sayfa/16925/toplanti-tutanaklari" </w:instrText>
            </w:r>
            <w:r w:rsidRPr="00DD0568">
              <w:rPr>
                <w:rFonts w:ascii="Microsoft Sans Serif" w:eastAsia="Microsoft Sans Serif" w:hAnsi="Microsoft Sans Serif" w:cs="Microsoft Sans Serif"/>
                <w:kern w:val="0"/>
                <w:sz w:val="24"/>
                <w:szCs w:val="24"/>
                <w:lang w:eastAsia="tr-TR" w:bidi="tr-TR"/>
                <w14:ligatures w14:val="none"/>
              </w:rPr>
              <w:fldChar w:fldCharType="separate"/>
            </w:r>
            <w:r w:rsidRPr="00DD0568">
              <w:rPr>
                <w:rStyle w:val="Kpr"/>
                <w:rFonts w:ascii="Times New Roman" w:hAnsi="Times New Roman" w:cs="Times New Roman"/>
                <w:sz w:val="24"/>
                <w:szCs w:val="24"/>
              </w:rPr>
              <w:t>Toplantı_Tutanakları</w:t>
            </w:r>
            <w:proofErr w:type="spellEnd"/>
            <w:r w:rsidRPr="00DD0568">
              <w:rPr>
                <w:rStyle w:val="Kpr"/>
                <w:rFonts w:ascii="Times New Roman" w:hAnsi="Times New Roman" w:cs="Times New Roman"/>
                <w:u w:val="none"/>
              </w:rPr>
              <w:fldChar w:fldCharType="end"/>
            </w:r>
            <w:r w:rsidRPr="00DD0568">
              <w:rPr>
                <w:rStyle w:val="Kpr"/>
                <w:rFonts w:ascii="Times New Roman" w:hAnsi="Times New Roman" w:cs="Times New Roman"/>
                <w:sz w:val="24"/>
                <w:szCs w:val="24"/>
                <w:u w:val="none"/>
              </w:rPr>
              <w:t>)</w:t>
            </w:r>
            <w:hyperlink r:id="rId37" w:history="1"/>
          </w:p>
          <w:p w:rsidR="00066892" w:rsidRPr="00DD0568" w:rsidRDefault="00066892" w:rsidP="003A66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66892" w:rsidRPr="00DD0568" w:rsidRDefault="00066892" w:rsidP="003A66E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6892" w:rsidRPr="00DD0568" w:rsidTr="00382AFA">
        <w:trPr>
          <w:trHeight w:val="339"/>
        </w:trPr>
        <w:tc>
          <w:tcPr>
            <w:cnfStyle w:val="001000000000" w:firstRow="0" w:lastRow="0" w:firstColumn="1" w:lastColumn="0" w:oddVBand="0" w:evenVBand="0" w:oddHBand="0" w:evenHBand="0" w:firstRowFirstColumn="0" w:firstRowLastColumn="0" w:lastRowFirstColumn="0" w:lastRowLastColumn="0"/>
            <w:tcW w:w="1508" w:type="dxa"/>
          </w:tcPr>
          <w:p w:rsidR="00066892" w:rsidRPr="00DD0568" w:rsidRDefault="00066892" w:rsidP="003A66E7">
            <w:pPr>
              <w:rPr>
                <w:rFonts w:ascii="Times New Roman" w:hAnsi="Times New Roman" w:cs="Times New Roman"/>
                <w:color w:val="2F5496" w:themeColor="accent5" w:themeShade="BF"/>
                <w:sz w:val="24"/>
                <w:szCs w:val="24"/>
              </w:rPr>
            </w:pPr>
            <w:r w:rsidRPr="00DD0568">
              <w:rPr>
                <w:rFonts w:ascii="Times New Roman" w:hAnsi="Times New Roman" w:cs="Times New Roman"/>
                <w:color w:val="2F5496" w:themeColor="accent5" w:themeShade="BF"/>
                <w:sz w:val="24"/>
                <w:szCs w:val="24"/>
              </w:rPr>
              <w:t>Önlem alma</w:t>
            </w:r>
          </w:p>
          <w:p w:rsidR="00066892" w:rsidRPr="00DD0568" w:rsidRDefault="00066892" w:rsidP="003A66E7">
            <w:pPr>
              <w:rPr>
                <w:rFonts w:ascii="Times New Roman" w:hAnsi="Times New Roman" w:cs="Times New Roman"/>
                <w:color w:val="2F5496" w:themeColor="accent5" w:themeShade="BF"/>
                <w:sz w:val="24"/>
                <w:szCs w:val="24"/>
              </w:rPr>
            </w:pPr>
          </w:p>
        </w:tc>
        <w:tc>
          <w:tcPr>
            <w:tcW w:w="7674" w:type="dxa"/>
          </w:tcPr>
          <w:p w:rsidR="00066892" w:rsidRPr="00DD0568" w:rsidRDefault="00066892" w:rsidP="00066892">
            <w:pPr>
              <w:pStyle w:val="ListeParagraf"/>
              <w:spacing w:after="0" w:line="240" w:lineRule="auto"/>
              <w:ind w:left="0" w:firstLine="0"/>
              <w:cnfStyle w:val="000000000000" w:firstRow="0" w:lastRow="0" w:firstColumn="0" w:lastColumn="0" w:oddVBand="0" w:evenVBand="0" w:oddHBand="0" w:evenHBand="0" w:firstRowFirstColumn="0" w:firstRowLastColumn="0" w:lastRowFirstColumn="0" w:lastRowLastColumn="0"/>
              <w:rPr>
                <w:rStyle w:val="Kpr"/>
                <w:sz w:val="24"/>
                <w:szCs w:val="24"/>
              </w:rPr>
            </w:pPr>
            <w:r w:rsidRPr="00DD0568">
              <w:rPr>
                <w:sz w:val="24"/>
                <w:szCs w:val="24"/>
              </w:rPr>
              <w:t>İlgili birimde kalite komisyonunca Birim Akran Değerlendirme Raporu ve Birim İyileştirme Değerlendirme Raporu hazırlanarak iyileştirme çalışmalarımıza ilişkin önlemler tespit edilmiştir.(</w:t>
            </w:r>
            <w:proofErr w:type="spellStart"/>
            <w:r w:rsidRPr="00DD0568">
              <w:fldChar w:fldCharType="begin"/>
            </w:r>
            <w:r w:rsidRPr="00DD0568">
              <w:rPr>
                <w:sz w:val="24"/>
                <w:szCs w:val="24"/>
              </w:rPr>
              <w:instrText xml:space="preserve"> HYPERLINK "https://view.officeapps.live.com/op/view.aspx?src=https%3A%2F%2Fbirimler.dpu.edu.tr%2Fapp%2Fviews%2Fpanel%2Fckfinder%2Fuserfiles%2F31%2Ffiles%2FOe_DB_BADR.docx&amp;wdOrigin=BROWSELINK" </w:instrText>
            </w:r>
            <w:r w:rsidRPr="00DD0568">
              <w:rPr>
                <w:kern w:val="0"/>
                <w:sz w:val="24"/>
                <w:szCs w:val="24"/>
                <w:lang w:eastAsia="tr-TR"/>
                <w14:ligatures w14:val="none"/>
              </w:rPr>
              <w:fldChar w:fldCharType="separate"/>
            </w:r>
            <w:r w:rsidRPr="00DD0568">
              <w:rPr>
                <w:rStyle w:val="Kpr"/>
                <w:sz w:val="24"/>
                <w:szCs w:val="24"/>
              </w:rPr>
              <w:t>Akran_Değerlendirme_Raporu</w:t>
            </w:r>
            <w:proofErr w:type="spellEnd"/>
            <w:r w:rsidRPr="00DD0568">
              <w:rPr>
                <w:rStyle w:val="Kpr"/>
                <w:u w:val="none"/>
              </w:rPr>
              <w:fldChar w:fldCharType="end"/>
            </w:r>
            <w:r w:rsidRPr="00DD0568">
              <w:rPr>
                <w:rStyle w:val="Kpr"/>
                <w:sz w:val="24"/>
                <w:szCs w:val="24"/>
                <w:u w:val="none"/>
              </w:rPr>
              <w:t>,</w:t>
            </w:r>
            <w:r w:rsidRPr="00DD0568">
              <w:rPr>
                <w:sz w:val="24"/>
                <w:szCs w:val="24"/>
              </w:rPr>
              <w:t xml:space="preserve"> </w:t>
            </w:r>
            <w:hyperlink r:id="rId38" w:history="1">
              <w:proofErr w:type="spellStart"/>
              <w:r w:rsidRPr="00DD0568">
                <w:rPr>
                  <w:rStyle w:val="Kpr"/>
                  <w:sz w:val="24"/>
                  <w:szCs w:val="24"/>
                </w:rPr>
                <w:t>Birim_İyileştirme_Değerlendirme_Raporu</w:t>
              </w:r>
              <w:proofErr w:type="spellEnd"/>
            </w:hyperlink>
            <w:r w:rsidRPr="00DD0568">
              <w:rPr>
                <w:rStyle w:val="Kpr"/>
                <w:sz w:val="24"/>
                <w:szCs w:val="24"/>
                <w:u w:val="none"/>
              </w:rPr>
              <w:t>)</w:t>
            </w:r>
          </w:p>
          <w:p w:rsidR="00066892" w:rsidRPr="00DD0568" w:rsidRDefault="00066892" w:rsidP="003A66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66892" w:rsidRPr="00DD0568" w:rsidRDefault="00066892" w:rsidP="003A66E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066892" w:rsidRPr="00DD0568" w:rsidRDefault="00066892" w:rsidP="00066892">
      <w:pPr>
        <w:keepNext/>
        <w:keepLines/>
        <w:widowControl/>
        <w:pBdr>
          <w:top w:val="nil"/>
          <w:left w:val="nil"/>
          <w:bottom w:val="nil"/>
          <w:right w:val="nil"/>
          <w:between w:val="nil"/>
        </w:pBdr>
        <w:spacing w:line="259" w:lineRule="auto"/>
        <w:ind w:left="152" w:hanging="10"/>
        <w:rPr>
          <w:rFonts w:ascii="Times New Roman" w:eastAsia="Times New Roman" w:hAnsi="Times New Roman" w:cs="Times New Roman"/>
          <w:b/>
          <w:color w:val="auto"/>
          <w:lang w:val="tr" w:bidi="ar-SA"/>
        </w:rPr>
      </w:pPr>
      <w:r w:rsidRPr="00DD0568">
        <w:rPr>
          <w:rFonts w:ascii="Times New Roman" w:eastAsia="Times New Roman" w:hAnsi="Times New Roman" w:cs="Times New Roman"/>
          <w:b/>
          <w:color w:val="auto"/>
          <w:lang w:val="tr" w:bidi="ar-SA"/>
        </w:rPr>
        <w:lastRenderedPageBreak/>
        <w:t>A.1.5. Kamuoyunu Bilgilendirme ve Hesap Verebilirlik</w:t>
      </w:r>
    </w:p>
    <w:p w:rsidR="00066892" w:rsidRPr="00DD0568" w:rsidRDefault="00066892" w:rsidP="00066892">
      <w:pPr>
        <w:keepNext/>
        <w:keepLines/>
        <w:widowControl/>
        <w:pBdr>
          <w:top w:val="nil"/>
          <w:left w:val="nil"/>
          <w:bottom w:val="nil"/>
          <w:right w:val="nil"/>
          <w:between w:val="nil"/>
        </w:pBdr>
        <w:spacing w:line="360" w:lineRule="auto"/>
        <w:ind w:left="152" w:hanging="10"/>
        <w:rPr>
          <w:rFonts w:ascii="Times New Roman" w:eastAsia="Times New Roman" w:hAnsi="Times New Roman" w:cs="Times New Roman"/>
          <w:b/>
          <w:color w:val="auto"/>
          <w:lang w:val="tr" w:bidi="ar-SA"/>
        </w:rPr>
      </w:pPr>
    </w:p>
    <w:tbl>
      <w:tblPr>
        <w:tblStyle w:val="PlainTable4"/>
        <w:tblW w:w="9141" w:type="dxa"/>
        <w:tblLook w:val="06A0" w:firstRow="1" w:lastRow="0" w:firstColumn="1" w:lastColumn="0" w:noHBand="1" w:noVBand="1"/>
      </w:tblPr>
      <w:tblGrid>
        <w:gridCol w:w="1451"/>
        <w:gridCol w:w="7690"/>
      </w:tblGrid>
      <w:tr w:rsidR="00066892" w:rsidRPr="00DD0568" w:rsidTr="00382AFA">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451" w:type="dxa"/>
          </w:tcPr>
          <w:p w:rsidR="00066892" w:rsidRPr="00DD0568" w:rsidRDefault="00066892" w:rsidP="00066892">
            <w:pPr>
              <w:rPr>
                <w:rFonts w:ascii="Times New Roman" w:hAnsi="Times New Roman" w:cs="Times New Roman"/>
                <w:b w:val="0"/>
                <w:color w:val="2F5496" w:themeColor="accent5" w:themeShade="BF"/>
                <w:sz w:val="24"/>
                <w:szCs w:val="24"/>
              </w:rPr>
            </w:pPr>
            <w:r w:rsidRPr="00DD0568">
              <w:rPr>
                <w:rFonts w:ascii="Times New Roman" w:hAnsi="Times New Roman" w:cs="Times New Roman"/>
                <w:b w:val="0"/>
                <w:color w:val="2F5496" w:themeColor="accent5" w:themeShade="BF"/>
                <w:sz w:val="24"/>
                <w:szCs w:val="24"/>
              </w:rPr>
              <w:t>Planlama</w:t>
            </w:r>
          </w:p>
          <w:p w:rsidR="00066892" w:rsidRPr="00DD0568" w:rsidRDefault="00066892" w:rsidP="00066892">
            <w:pPr>
              <w:rPr>
                <w:rFonts w:ascii="Times New Roman" w:hAnsi="Times New Roman" w:cs="Times New Roman"/>
                <w:b w:val="0"/>
                <w:color w:val="2F5496" w:themeColor="accent5" w:themeShade="BF"/>
                <w:sz w:val="24"/>
                <w:szCs w:val="24"/>
              </w:rPr>
            </w:pPr>
          </w:p>
        </w:tc>
        <w:tc>
          <w:tcPr>
            <w:tcW w:w="7690" w:type="dxa"/>
          </w:tcPr>
          <w:p w:rsidR="00066892" w:rsidRPr="00DD0568" w:rsidRDefault="00066892" w:rsidP="00066892">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563C1" w:themeColor="hyperlink"/>
                <w:sz w:val="24"/>
                <w:szCs w:val="24"/>
                <w:lang w:val="tr"/>
              </w:rPr>
            </w:pPr>
            <w:r w:rsidRPr="00DD0568">
              <w:rPr>
                <w:rFonts w:ascii="Times New Roman" w:hAnsi="Times New Roman" w:cs="Times New Roman"/>
                <w:b w:val="0"/>
                <w:color w:val="auto"/>
                <w:sz w:val="24"/>
                <w:szCs w:val="24"/>
              </w:rPr>
              <w:t xml:space="preserve">Birimde şeffaflık ve hesap verebilirlik ilkeleri doğrultusunda kamuoyunu bilgilendirmek için web sayfaları aktif olarak kullanılmakta olup, sürekli güncellenmektedir </w:t>
            </w:r>
            <w:hyperlink r:id="rId39" w:history="1">
              <w:proofErr w:type="spellStart"/>
              <w:r w:rsidRPr="00DD0568">
                <w:rPr>
                  <w:rFonts w:ascii="Times New Roman" w:eastAsia="Times New Roman" w:hAnsi="Times New Roman" w:cs="Times New Roman"/>
                  <w:color w:val="0563C1" w:themeColor="hyperlink"/>
                  <w:sz w:val="24"/>
                  <w:szCs w:val="24"/>
                  <w:lang w:val="tr"/>
                </w:rPr>
                <w:t>Yapı_İşleri_ve_Teknik_Daire_Başkanlığı_Web_Sitesi</w:t>
              </w:r>
              <w:proofErr w:type="spellEnd"/>
            </w:hyperlink>
          </w:p>
          <w:p w:rsidR="00066892" w:rsidRPr="00DD0568" w:rsidRDefault="00066892" w:rsidP="0006689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
        </w:tc>
      </w:tr>
      <w:tr w:rsidR="00066892" w:rsidRPr="00DD0568" w:rsidTr="00382AFA">
        <w:trPr>
          <w:trHeight w:val="1378"/>
        </w:trPr>
        <w:tc>
          <w:tcPr>
            <w:cnfStyle w:val="001000000000" w:firstRow="0" w:lastRow="0" w:firstColumn="1" w:lastColumn="0" w:oddVBand="0" w:evenVBand="0" w:oddHBand="0" w:evenHBand="0" w:firstRowFirstColumn="0" w:firstRowLastColumn="0" w:lastRowFirstColumn="0" w:lastRowLastColumn="0"/>
            <w:tcW w:w="1451" w:type="dxa"/>
          </w:tcPr>
          <w:p w:rsidR="00066892" w:rsidRPr="00DD0568" w:rsidRDefault="00066892" w:rsidP="00066892">
            <w:pPr>
              <w:rPr>
                <w:rFonts w:ascii="Times New Roman" w:hAnsi="Times New Roman" w:cs="Times New Roman"/>
                <w:b w:val="0"/>
                <w:color w:val="2F5496" w:themeColor="accent5" w:themeShade="BF"/>
                <w:sz w:val="24"/>
                <w:szCs w:val="24"/>
              </w:rPr>
            </w:pPr>
            <w:r w:rsidRPr="00DD0568">
              <w:rPr>
                <w:rFonts w:ascii="Times New Roman" w:hAnsi="Times New Roman" w:cs="Times New Roman"/>
                <w:b w:val="0"/>
                <w:color w:val="2F5496" w:themeColor="accent5" w:themeShade="BF"/>
                <w:sz w:val="24"/>
                <w:szCs w:val="24"/>
              </w:rPr>
              <w:t>Uygulama</w:t>
            </w:r>
          </w:p>
          <w:p w:rsidR="00066892" w:rsidRPr="00DD0568" w:rsidRDefault="00066892" w:rsidP="00066892">
            <w:pPr>
              <w:rPr>
                <w:rFonts w:ascii="Times New Roman" w:hAnsi="Times New Roman" w:cs="Times New Roman"/>
                <w:b w:val="0"/>
                <w:color w:val="2F5496" w:themeColor="accent5" w:themeShade="BF"/>
                <w:sz w:val="24"/>
                <w:szCs w:val="24"/>
              </w:rPr>
            </w:pPr>
          </w:p>
        </w:tc>
        <w:tc>
          <w:tcPr>
            <w:tcW w:w="7690" w:type="dxa"/>
          </w:tcPr>
          <w:p w:rsidR="00066892" w:rsidRPr="00DD0568" w:rsidRDefault="00066892" w:rsidP="009F1A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563C1" w:themeColor="hyperlink"/>
                <w:sz w:val="24"/>
                <w:szCs w:val="24"/>
                <w:lang w:val="tr"/>
              </w:rPr>
            </w:pPr>
            <w:r w:rsidRPr="00DD0568">
              <w:rPr>
                <w:rFonts w:ascii="Times New Roman" w:hAnsi="Times New Roman" w:cs="Times New Roman"/>
                <w:color w:val="auto"/>
                <w:sz w:val="24"/>
                <w:szCs w:val="24"/>
              </w:rPr>
              <w:t xml:space="preserve">Birim tanımlı süreçleri doğrultusunda kamuoyunu bilgilendirme ve hesap verebilirlik mekanizmalarını işletmektedir. Bu doğrultuda Birim Faaliyet Raporu, Birim İç Değerlendirme Raporu web sitemizde yayınlanmaktadır </w:t>
            </w:r>
            <w:hyperlink r:id="rId40" w:history="1">
              <w:r w:rsidR="009F1A1C" w:rsidRPr="00DD0568">
                <w:rPr>
                  <w:rFonts w:ascii="Times New Roman" w:eastAsia="Times New Roman" w:hAnsi="Times New Roman" w:cs="Times New Roman"/>
                  <w:color w:val="0563C1" w:themeColor="hyperlink"/>
                  <w:sz w:val="24"/>
                  <w:szCs w:val="24"/>
                  <w:lang w:val="tr"/>
                </w:rPr>
                <w:t>2025_Yılı_Birim_Faaliyet_Raporu</w:t>
              </w:r>
            </w:hyperlink>
            <w:r w:rsidR="009F1A1C" w:rsidRPr="00DD0568">
              <w:rPr>
                <w:rFonts w:ascii="Times New Roman" w:eastAsia="Times New Roman" w:hAnsi="Times New Roman" w:cs="Times New Roman"/>
                <w:color w:val="0563C1" w:themeColor="hyperlink"/>
                <w:sz w:val="24"/>
                <w:szCs w:val="24"/>
                <w:lang w:val="tr"/>
              </w:rPr>
              <w:t xml:space="preserve">, </w:t>
            </w:r>
            <w:hyperlink r:id="rId41" w:history="1">
              <w:r w:rsidR="009F1A1C" w:rsidRPr="00DD0568">
                <w:rPr>
                  <w:rFonts w:ascii="Times New Roman" w:eastAsia="Times New Roman" w:hAnsi="Times New Roman" w:cs="Times New Roman"/>
                  <w:color w:val="0563C1" w:themeColor="hyperlink"/>
                  <w:sz w:val="24"/>
                  <w:szCs w:val="24"/>
                  <w:lang w:val="tr"/>
                </w:rPr>
                <w:t>2024_Yılı_Birim_İç _</w:t>
              </w:r>
              <w:proofErr w:type="spellStart"/>
              <w:r w:rsidR="009F1A1C" w:rsidRPr="00DD0568">
                <w:rPr>
                  <w:rFonts w:ascii="Times New Roman" w:eastAsia="Times New Roman" w:hAnsi="Times New Roman" w:cs="Times New Roman"/>
                  <w:color w:val="0563C1" w:themeColor="hyperlink"/>
                  <w:sz w:val="24"/>
                  <w:szCs w:val="24"/>
                  <w:lang w:val="tr"/>
                </w:rPr>
                <w:t>Değerlendirme_Raporu</w:t>
              </w:r>
              <w:proofErr w:type="spellEnd"/>
            </w:hyperlink>
          </w:p>
          <w:p w:rsidR="009F1A1C" w:rsidRPr="00DD0568" w:rsidRDefault="009F1A1C" w:rsidP="009F1A1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066892" w:rsidRPr="00DD0568" w:rsidTr="00382AFA">
        <w:trPr>
          <w:trHeight w:val="335"/>
        </w:trPr>
        <w:tc>
          <w:tcPr>
            <w:cnfStyle w:val="001000000000" w:firstRow="0" w:lastRow="0" w:firstColumn="1" w:lastColumn="0" w:oddVBand="0" w:evenVBand="0" w:oddHBand="0" w:evenHBand="0" w:firstRowFirstColumn="0" w:firstRowLastColumn="0" w:lastRowFirstColumn="0" w:lastRowLastColumn="0"/>
            <w:tcW w:w="1451" w:type="dxa"/>
          </w:tcPr>
          <w:p w:rsidR="00066892" w:rsidRPr="00DD0568" w:rsidRDefault="00066892" w:rsidP="00066892">
            <w:pPr>
              <w:rPr>
                <w:rFonts w:ascii="Times New Roman" w:hAnsi="Times New Roman" w:cs="Times New Roman"/>
                <w:b w:val="0"/>
                <w:color w:val="2F5496" w:themeColor="accent5" w:themeShade="BF"/>
                <w:sz w:val="24"/>
                <w:szCs w:val="24"/>
              </w:rPr>
            </w:pPr>
            <w:r w:rsidRPr="00DD0568">
              <w:rPr>
                <w:rFonts w:ascii="Times New Roman" w:hAnsi="Times New Roman" w:cs="Times New Roman"/>
                <w:b w:val="0"/>
                <w:color w:val="2F5496" w:themeColor="accent5" w:themeShade="BF"/>
                <w:sz w:val="24"/>
                <w:szCs w:val="24"/>
              </w:rPr>
              <w:t>Kontrol etme</w:t>
            </w:r>
          </w:p>
          <w:p w:rsidR="00066892" w:rsidRPr="00DD0568" w:rsidRDefault="00066892" w:rsidP="00066892">
            <w:pPr>
              <w:rPr>
                <w:rFonts w:ascii="Times New Roman" w:hAnsi="Times New Roman" w:cs="Times New Roman"/>
                <w:b w:val="0"/>
                <w:color w:val="2F5496" w:themeColor="accent5" w:themeShade="BF"/>
                <w:sz w:val="24"/>
                <w:szCs w:val="24"/>
              </w:rPr>
            </w:pPr>
          </w:p>
        </w:tc>
        <w:tc>
          <w:tcPr>
            <w:tcW w:w="7690" w:type="dxa"/>
          </w:tcPr>
          <w:p w:rsidR="009F1A1C" w:rsidRPr="00DD0568" w:rsidRDefault="00066892" w:rsidP="009F1A1C">
            <w:pPr>
              <w:ind w:left="-112" w:firstLine="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tr"/>
              </w:rPr>
            </w:pPr>
            <w:r w:rsidRPr="00DD0568">
              <w:rPr>
                <w:rFonts w:ascii="Times New Roman" w:hAnsi="Times New Roman" w:cs="Times New Roman"/>
                <w:color w:val="auto"/>
                <w:sz w:val="24"/>
                <w:szCs w:val="24"/>
              </w:rPr>
              <w:t>Birimin iletişim kanalları açık ve sürekli ulaşılabilir olup,  üniversitemizin tüm arıza bildirimleri web sitemizde bulunan "Talep Formları" kısmından başkanlığımıza bildirilmektedir.</w:t>
            </w:r>
            <w:r w:rsidR="009F1A1C" w:rsidRPr="00DD0568">
              <w:rPr>
                <w:rFonts w:ascii="Times New Roman" w:hAnsi="Times New Roman" w:cs="Times New Roman"/>
                <w:color w:val="auto"/>
                <w:sz w:val="24"/>
                <w:szCs w:val="24"/>
              </w:rPr>
              <w:t xml:space="preserve"> </w:t>
            </w:r>
            <w:r w:rsidR="009F1A1C" w:rsidRPr="00DD0568">
              <w:rPr>
                <w:rFonts w:ascii="Times New Roman" w:eastAsia="Times New Roman" w:hAnsi="Times New Roman" w:cs="Times New Roman"/>
                <w:color w:val="auto"/>
                <w:sz w:val="24"/>
                <w:szCs w:val="24"/>
                <w:lang w:val="tr"/>
              </w:rPr>
              <w:t xml:space="preserve"> </w:t>
            </w:r>
            <w:hyperlink r:id="rId42" w:history="1">
              <w:proofErr w:type="spellStart"/>
              <w:r w:rsidR="009F1A1C" w:rsidRPr="00DD0568">
                <w:rPr>
                  <w:rFonts w:ascii="Times New Roman" w:eastAsia="Times New Roman" w:hAnsi="Times New Roman" w:cs="Times New Roman"/>
                  <w:color w:val="0563C1" w:themeColor="hyperlink"/>
                  <w:sz w:val="24"/>
                  <w:szCs w:val="24"/>
                  <w:lang w:val="tr"/>
                </w:rPr>
                <w:t>Arıza_Talep_Formu</w:t>
              </w:r>
              <w:proofErr w:type="spellEnd"/>
            </w:hyperlink>
          </w:p>
          <w:p w:rsidR="00066892" w:rsidRPr="00DD0568" w:rsidRDefault="00066892" w:rsidP="0006689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rsidR="00066892" w:rsidRPr="00DD0568" w:rsidRDefault="00066892" w:rsidP="0006689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066892" w:rsidRPr="00DD0568" w:rsidTr="00382AFA">
        <w:trPr>
          <w:trHeight w:val="354"/>
        </w:trPr>
        <w:tc>
          <w:tcPr>
            <w:cnfStyle w:val="001000000000" w:firstRow="0" w:lastRow="0" w:firstColumn="1" w:lastColumn="0" w:oddVBand="0" w:evenVBand="0" w:oddHBand="0" w:evenHBand="0" w:firstRowFirstColumn="0" w:firstRowLastColumn="0" w:lastRowFirstColumn="0" w:lastRowLastColumn="0"/>
            <w:tcW w:w="1451" w:type="dxa"/>
          </w:tcPr>
          <w:p w:rsidR="00066892" w:rsidRPr="00DD0568" w:rsidRDefault="00066892" w:rsidP="00066892">
            <w:pPr>
              <w:rPr>
                <w:rFonts w:ascii="Times New Roman" w:hAnsi="Times New Roman" w:cs="Times New Roman"/>
                <w:b w:val="0"/>
                <w:color w:val="2F5496" w:themeColor="accent5" w:themeShade="BF"/>
                <w:sz w:val="24"/>
                <w:szCs w:val="24"/>
              </w:rPr>
            </w:pPr>
            <w:r w:rsidRPr="00DD0568">
              <w:rPr>
                <w:rFonts w:ascii="Times New Roman" w:hAnsi="Times New Roman" w:cs="Times New Roman"/>
                <w:b w:val="0"/>
                <w:color w:val="2F5496" w:themeColor="accent5" w:themeShade="BF"/>
                <w:sz w:val="24"/>
                <w:szCs w:val="24"/>
              </w:rPr>
              <w:t>Önlem alma</w:t>
            </w:r>
          </w:p>
          <w:p w:rsidR="00066892" w:rsidRPr="00DD0568" w:rsidRDefault="00066892" w:rsidP="00066892">
            <w:pPr>
              <w:rPr>
                <w:rFonts w:ascii="Times New Roman" w:hAnsi="Times New Roman" w:cs="Times New Roman"/>
                <w:b w:val="0"/>
                <w:color w:val="2F5496" w:themeColor="accent5" w:themeShade="BF"/>
                <w:sz w:val="24"/>
                <w:szCs w:val="24"/>
              </w:rPr>
            </w:pPr>
          </w:p>
        </w:tc>
        <w:tc>
          <w:tcPr>
            <w:tcW w:w="7690" w:type="dxa"/>
          </w:tcPr>
          <w:p w:rsidR="00066892" w:rsidRPr="00DD0568" w:rsidRDefault="00066892" w:rsidP="0006689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D0568">
              <w:rPr>
                <w:rFonts w:ascii="Times New Roman" w:hAnsi="Times New Roman" w:cs="Times New Roman"/>
                <w:color w:val="auto"/>
                <w:sz w:val="24"/>
                <w:szCs w:val="24"/>
              </w:rPr>
              <w:t xml:space="preserve">Birimin kamuoyunu bilgilendirme ve hesap verebilirlik mekanizmaları izlenmekte ve kalite komisyonu toplantılarında komisyon üyelerinin görüşleri doğrultusunda iyileştirilmektedir </w:t>
            </w:r>
            <w:hyperlink r:id="rId43" w:history="1">
              <w:r w:rsidR="009F1A1C" w:rsidRPr="00DD0568">
                <w:rPr>
                  <w:rFonts w:ascii="Times New Roman" w:eastAsia="Times New Roman" w:hAnsi="Times New Roman" w:cs="Times New Roman"/>
                  <w:color w:val="0563C1" w:themeColor="hyperlink"/>
                  <w:sz w:val="24"/>
                  <w:szCs w:val="24"/>
                  <w:lang w:val="tr"/>
                </w:rPr>
                <w:t>2025-04_Nolu_Toplantı_Tutanağı</w:t>
              </w:r>
            </w:hyperlink>
          </w:p>
          <w:p w:rsidR="00066892" w:rsidRPr="00DD0568" w:rsidRDefault="00066892" w:rsidP="0006689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bl>
    <w:p w:rsidR="0041782C" w:rsidRPr="00DD0568" w:rsidRDefault="00EB608C" w:rsidP="0099176E">
      <w:pPr>
        <w:pStyle w:val="Gvdemetni30"/>
        <w:numPr>
          <w:ilvl w:val="1"/>
          <w:numId w:val="8"/>
        </w:numPr>
        <w:shd w:val="clear" w:color="auto" w:fill="auto"/>
        <w:spacing w:before="407" w:after="85" w:line="220" w:lineRule="exact"/>
        <w:ind w:left="567" w:hanging="567"/>
        <w:jc w:val="both"/>
        <w:rPr>
          <w:sz w:val="24"/>
          <w:szCs w:val="24"/>
        </w:rPr>
      </w:pPr>
      <w:r w:rsidRPr="00DD0568">
        <w:rPr>
          <w:sz w:val="24"/>
          <w:szCs w:val="24"/>
        </w:rPr>
        <w:t>2. MİSYON VE STRATEJİK AMAÇLAR</w:t>
      </w:r>
    </w:p>
    <w:p w:rsidR="009F1A1C" w:rsidRPr="00DD0568" w:rsidRDefault="004517F7" w:rsidP="009F1A1C">
      <w:pPr>
        <w:spacing w:after="651"/>
        <w:ind w:right="126"/>
        <w:jc w:val="both"/>
        <w:rPr>
          <w:rFonts w:ascii="Times New Roman" w:hAnsi="Times New Roman" w:cs="Times New Roman"/>
        </w:rPr>
      </w:pPr>
      <w:r w:rsidRPr="00DD0568">
        <w:rPr>
          <w:rFonts w:ascii="Times New Roman" w:hAnsi="Times New Roman" w:cs="Times New Roman"/>
        </w:rPr>
        <w:t xml:space="preserve">Birim </w:t>
      </w:r>
      <w:proofErr w:type="gramStart"/>
      <w:r w:rsidRPr="00DD0568">
        <w:rPr>
          <w:rFonts w:ascii="Times New Roman" w:hAnsi="Times New Roman" w:cs="Times New Roman"/>
        </w:rPr>
        <w:t>vizyon</w:t>
      </w:r>
      <w:proofErr w:type="gramEnd"/>
      <w:r w:rsidRPr="00DD0568">
        <w:rPr>
          <w:rFonts w:ascii="Times New Roman" w:hAnsi="Times New Roman" w:cs="Times New Roman"/>
        </w:rPr>
        <w:t>, misyon ve amacını gerçekleştirmek üzere politikaları doğrultusunda oluşturduğu stratejik amaçlarını ve hedeflerini planlayarak uygulamakta, performans yönetimi kapsamında sonuçlarını izleyerek değerlendirip ve kamuoyuyla paylaş</w:t>
      </w:r>
      <w:r w:rsidR="00A93CED" w:rsidRPr="00DD0568">
        <w:rPr>
          <w:rFonts w:ascii="Times New Roman" w:hAnsi="Times New Roman" w:cs="Times New Roman"/>
        </w:rPr>
        <w:t xml:space="preserve">tığı görülmektedir. </w:t>
      </w:r>
      <w:bookmarkStart w:id="4" w:name="_heading=h.23ckvvd" w:colFirst="0" w:colLast="0"/>
      <w:bookmarkEnd w:id="4"/>
    </w:p>
    <w:p w:rsidR="004517F7" w:rsidRPr="00DD0568" w:rsidRDefault="004517F7" w:rsidP="009F1A1C">
      <w:pPr>
        <w:spacing w:after="651"/>
        <w:ind w:right="126"/>
        <w:jc w:val="both"/>
        <w:rPr>
          <w:rFonts w:ascii="Times New Roman" w:hAnsi="Times New Roman" w:cs="Times New Roman"/>
          <w:b/>
        </w:rPr>
      </w:pPr>
      <w:r w:rsidRPr="00DD0568">
        <w:rPr>
          <w:rFonts w:ascii="Times New Roman" w:hAnsi="Times New Roman" w:cs="Times New Roman"/>
          <w:b/>
        </w:rPr>
        <w:t>A.2.1. Misyon, Vizyon ve Politikalar</w:t>
      </w:r>
    </w:p>
    <w:tbl>
      <w:tblPr>
        <w:tblStyle w:val="PlainTable4"/>
        <w:tblW w:w="9072" w:type="dxa"/>
        <w:tblLook w:val="06A0" w:firstRow="1" w:lastRow="0" w:firstColumn="1" w:lastColumn="0" w:noHBand="1" w:noVBand="1"/>
      </w:tblPr>
      <w:tblGrid>
        <w:gridCol w:w="284"/>
        <w:gridCol w:w="8788"/>
      </w:tblGrid>
      <w:tr w:rsidR="004517F7" w:rsidRPr="00DD0568" w:rsidTr="009917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4" w:type="dxa"/>
          </w:tcPr>
          <w:p w:rsidR="004517F7" w:rsidRPr="00DD0568" w:rsidRDefault="004517F7" w:rsidP="0099176E">
            <w:pPr>
              <w:ind w:left="-249" w:firstLine="249"/>
              <w:rPr>
                <w:rFonts w:ascii="Times New Roman" w:hAnsi="Times New Roman" w:cs="Times New Roman"/>
                <w:color w:val="2F5496" w:themeColor="accent5" w:themeShade="BF"/>
                <w:sz w:val="24"/>
                <w:szCs w:val="24"/>
              </w:rPr>
            </w:pPr>
            <w:r w:rsidRPr="00DD0568">
              <w:rPr>
                <w:rFonts w:ascii="Times New Roman" w:hAnsi="Times New Roman" w:cs="Times New Roman"/>
                <w:b w:val="0"/>
                <w:sz w:val="24"/>
                <w:szCs w:val="24"/>
              </w:rPr>
              <w:t xml:space="preserve"> </w:t>
            </w:r>
          </w:p>
        </w:tc>
        <w:tc>
          <w:tcPr>
            <w:tcW w:w="8788" w:type="dxa"/>
          </w:tcPr>
          <w:p w:rsidR="004517F7" w:rsidRPr="00DD0568" w:rsidRDefault="004517F7" w:rsidP="00CE07E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D0568">
              <w:rPr>
                <w:rFonts w:ascii="Times New Roman" w:hAnsi="Times New Roman" w:cs="Times New Roman"/>
                <w:b w:val="0"/>
                <w:sz w:val="24"/>
                <w:szCs w:val="24"/>
              </w:rPr>
              <w:t xml:space="preserve">Birimin tanımlanmış ve birime özgü </w:t>
            </w:r>
            <w:proofErr w:type="gramStart"/>
            <w:r w:rsidRPr="00DD0568">
              <w:rPr>
                <w:rFonts w:ascii="Times New Roman" w:hAnsi="Times New Roman" w:cs="Times New Roman"/>
                <w:b w:val="0"/>
                <w:sz w:val="24"/>
                <w:szCs w:val="24"/>
              </w:rPr>
              <w:t>misyon</w:t>
            </w:r>
            <w:proofErr w:type="gramEnd"/>
            <w:r w:rsidRPr="00DD0568">
              <w:rPr>
                <w:rFonts w:ascii="Times New Roman" w:hAnsi="Times New Roman" w:cs="Times New Roman"/>
                <w:b w:val="0"/>
                <w:sz w:val="24"/>
                <w:szCs w:val="24"/>
              </w:rPr>
              <w:t>, vizyon ve</w:t>
            </w:r>
            <w:r w:rsidR="00CE07EF" w:rsidRPr="00DD0568">
              <w:rPr>
                <w:rFonts w:ascii="Times New Roman" w:hAnsi="Times New Roman" w:cs="Times New Roman"/>
                <w:b w:val="0"/>
                <w:sz w:val="24"/>
                <w:szCs w:val="24"/>
              </w:rPr>
              <w:t xml:space="preserve"> temel değerleri bulunmaktadır.</w:t>
            </w:r>
          </w:p>
        </w:tc>
      </w:tr>
      <w:tr w:rsidR="004517F7" w:rsidRPr="00DD0568" w:rsidTr="0099176E">
        <w:trPr>
          <w:trHeight w:val="359"/>
        </w:trPr>
        <w:tc>
          <w:tcPr>
            <w:cnfStyle w:val="001000000000" w:firstRow="0" w:lastRow="0" w:firstColumn="1" w:lastColumn="0" w:oddVBand="0" w:evenVBand="0" w:oddHBand="0" w:evenHBand="0" w:firstRowFirstColumn="0" w:firstRowLastColumn="0" w:lastRowFirstColumn="0" w:lastRowLastColumn="0"/>
            <w:tcW w:w="284" w:type="dxa"/>
          </w:tcPr>
          <w:p w:rsidR="004517F7" w:rsidRPr="00DD0568" w:rsidRDefault="004517F7" w:rsidP="00A93CED">
            <w:pPr>
              <w:rPr>
                <w:rFonts w:ascii="Times New Roman" w:hAnsi="Times New Roman" w:cs="Times New Roman"/>
                <w:color w:val="2F5496" w:themeColor="accent5" w:themeShade="BF"/>
                <w:sz w:val="24"/>
                <w:szCs w:val="24"/>
              </w:rPr>
            </w:pPr>
          </w:p>
        </w:tc>
        <w:tc>
          <w:tcPr>
            <w:tcW w:w="8788" w:type="dxa"/>
          </w:tcPr>
          <w:p w:rsidR="004517F7" w:rsidRPr="00DD0568" w:rsidRDefault="004517F7" w:rsidP="004517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0568">
              <w:rPr>
                <w:rFonts w:ascii="Times New Roman" w:hAnsi="Times New Roman" w:cs="Times New Roman"/>
                <w:sz w:val="24"/>
                <w:szCs w:val="24"/>
              </w:rPr>
              <w:t xml:space="preserve">İlgili Başkanlığımızın </w:t>
            </w:r>
            <w:proofErr w:type="gramStart"/>
            <w:r w:rsidRPr="00DD0568">
              <w:rPr>
                <w:rFonts w:ascii="Times New Roman" w:hAnsi="Times New Roman" w:cs="Times New Roman"/>
                <w:sz w:val="24"/>
                <w:szCs w:val="24"/>
              </w:rPr>
              <w:t>misyon</w:t>
            </w:r>
            <w:proofErr w:type="gramEnd"/>
            <w:r w:rsidRPr="00DD0568">
              <w:rPr>
                <w:rFonts w:ascii="Times New Roman" w:hAnsi="Times New Roman" w:cs="Times New Roman"/>
                <w:sz w:val="24"/>
                <w:szCs w:val="24"/>
              </w:rPr>
              <w:t xml:space="preserve"> ve vizyonuyla uyumlu planları doğrultusunda; fakülte binalarında, sosyal tesislerde ve altyapıda iyileştirme çalışmaları ile eğitim öğretim faaliyetlerinin yapıldığı ortamların ihtiyaca uygun nitelik ve nicelikte olmasını sağlamaya yönelik uygulamala</w:t>
            </w:r>
            <w:r w:rsidR="00A93CED" w:rsidRPr="00DD0568">
              <w:rPr>
                <w:rFonts w:ascii="Times New Roman" w:hAnsi="Times New Roman" w:cs="Times New Roman"/>
                <w:sz w:val="24"/>
                <w:szCs w:val="24"/>
              </w:rPr>
              <w:t xml:space="preserve">rı bulunmaktadır. İyileştirme çalışmaları için sitede mevcut talep formları bulunmaktadır. </w:t>
            </w:r>
            <w:hyperlink r:id="rId44" w:history="1">
              <w:r w:rsidR="00A93CED" w:rsidRPr="00DD0568">
                <w:rPr>
                  <w:rStyle w:val="Kpr"/>
                  <w:rFonts w:ascii="Times New Roman" w:hAnsi="Times New Roman" w:cs="Times New Roman"/>
                  <w:sz w:val="24"/>
                  <w:szCs w:val="24"/>
                </w:rPr>
                <w:t>https://yitdb.dpu.edu.tr/tr/index/sayfa/11671/ariza-talep-formu</w:t>
              </w:r>
            </w:hyperlink>
          </w:p>
          <w:p w:rsidR="004517F7" w:rsidRPr="00DD0568" w:rsidRDefault="004517F7" w:rsidP="004517F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517F7" w:rsidRPr="00DD0568" w:rsidTr="0099176E">
        <w:trPr>
          <w:trHeight w:val="340"/>
        </w:trPr>
        <w:tc>
          <w:tcPr>
            <w:cnfStyle w:val="001000000000" w:firstRow="0" w:lastRow="0" w:firstColumn="1" w:lastColumn="0" w:oddVBand="0" w:evenVBand="0" w:oddHBand="0" w:evenHBand="0" w:firstRowFirstColumn="0" w:firstRowLastColumn="0" w:lastRowFirstColumn="0" w:lastRowLastColumn="0"/>
            <w:tcW w:w="284" w:type="dxa"/>
          </w:tcPr>
          <w:p w:rsidR="004517F7" w:rsidRPr="00DD0568" w:rsidRDefault="004517F7" w:rsidP="00A93CED">
            <w:pPr>
              <w:rPr>
                <w:rFonts w:ascii="Times New Roman" w:hAnsi="Times New Roman" w:cs="Times New Roman"/>
                <w:color w:val="2F5496" w:themeColor="accent5" w:themeShade="BF"/>
                <w:sz w:val="24"/>
                <w:szCs w:val="24"/>
              </w:rPr>
            </w:pPr>
          </w:p>
        </w:tc>
        <w:tc>
          <w:tcPr>
            <w:tcW w:w="8788" w:type="dxa"/>
          </w:tcPr>
          <w:p w:rsidR="004517F7" w:rsidRPr="00DD0568" w:rsidRDefault="004517F7" w:rsidP="004517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0568">
              <w:rPr>
                <w:rFonts w:ascii="Times New Roman" w:hAnsi="Times New Roman" w:cs="Times New Roman"/>
                <w:sz w:val="24"/>
                <w:szCs w:val="24"/>
              </w:rPr>
              <w:t xml:space="preserve">İlgili Başkanlığımızın sürdürülebilirlik çalışmaları doğrultusunda; Evliya Çelebi Yerleşkesindeki izleme merkezi-su depoları-su kuyuları arasında izleme ve haberleşme sistemi (SCADA) kurularak devreye alınmıştır.  Ayrıca Evliya Çelebi Yerleşkesi ve İlçe Yerleşkeleri elektrik dağıtım sistemindeki her türlü elektriksel parametre bilgileri </w:t>
            </w:r>
            <w:r w:rsidRPr="00DD0568">
              <w:rPr>
                <w:rFonts w:ascii="Times New Roman" w:hAnsi="Times New Roman" w:cs="Times New Roman"/>
                <w:sz w:val="24"/>
                <w:szCs w:val="24"/>
              </w:rPr>
              <w:lastRenderedPageBreak/>
              <w:t xml:space="preserve">başkanlığımız tarafından kurulan otomasyon sistemi ile takip edildiği görülmektedir. </w:t>
            </w:r>
          </w:p>
          <w:p w:rsidR="004517F7" w:rsidRPr="00DD0568" w:rsidRDefault="004517F7" w:rsidP="004517F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517F7" w:rsidRPr="00DD0568" w:rsidTr="0099176E">
        <w:trPr>
          <w:trHeight w:val="359"/>
        </w:trPr>
        <w:tc>
          <w:tcPr>
            <w:cnfStyle w:val="001000000000" w:firstRow="0" w:lastRow="0" w:firstColumn="1" w:lastColumn="0" w:oddVBand="0" w:evenVBand="0" w:oddHBand="0" w:evenHBand="0" w:firstRowFirstColumn="0" w:firstRowLastColumn="0" w:lastRowFirstColumn="0" w:lastRowLastColumn="0"/>
            <w:tcW w:w="284" w:type="dxa"/>
          </w:tcPr>
          <w:p w:rsidR="004517F7" w:rsidRPr="00DD0568" w:rsidRDefault="004517F7" w:rsidP="00A93CED">
            <w:pPr>
              <w:rPr>
                <w:rFonts w:ascii="Times New Roman" w:hAnsi="Times New Roman" w:cs="Times New Roman"/>
                <w:color w:val="2F5496" w:themeColor="accent5" w:themeShade="BF"/>
                <w:sz w:val="24"/>
                <w:szCs w:val="24"/>
              </w:rPr>
            </w:pPr>
          </w:p>
        </w:tc>
        <w:tc>
          <w:tcPr>
            <w:tcW w:w="8788" w:type="dxa"/>
          </w:tcPr>
          <w:p w:rsidR="004517F7" w:rsidRPr="00DD0568" w:rsidRDefault="004517F7" w:rsidP="004517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0568">
              <w:rPr>
                <w:rFonts w:ascii="Times New Roman" w:hAnsi="Times New Roman" w:cs="Times New Roman"/>
                <w:sz w:val="24"/>
                <w:szCs w:val="24"/>
              </w:rPr>
              <w:t xml:space="preserve">İlgili Başkanlığımızın </w:t>
            </w:r>
            <w:proofErr w:type="gramStart"/>
            <w:r w:rsidRPr="00DD0568">
              <w:rPr>
                <w:rFonts w:ascii="Times New Roman" w:hAnsi="Times New Roman" w:cs="Times New Roman"/>
                <w:sz w:val="24"/>
                <w:szCs w:val="24"/>
              </w:rPr>
              <w:t>misyon</w:t>
            </w:r>
            <w:proofErr w:type="gramEnd"/>
            <w:r w:rsidRPr="00DD0568">
              <w:rPr>
                <w:rFonts w:ascii="Times New Roman" w:hAnsi="Times New Roman" w:cs="Times New Roman"/>
                <w:sz w:val="24"/>
                <w:szCs w:val="24"/>
              </w:rPr>
              <w:t xml:space="preserve"> ve vizyonuyla uyumlu planları doğrultusunda; gerçekleştirilen uygulamalar izlenmekte ve birim içi toplantılarda değerlendirilerek önlemler alınmakta olduğu görülmektedir. </w:t>
            </w:r>
            <w:hyperlink r:id="rId45" w:history="1">
              <w:r w:rsidRPr="00DD0568">
                <w:rPr>
                  <w:rStyle w:val="Kpr"/>
                  <w:rFonts w:ascii="Times New Roman" w:hAnsi="Times New Roman" w:cs="Times New Roman"/>
                  <w:sz w:val="24"/>
                  <w:szCs w:val="24"/>
                </w:rPr>
                <w:t>https://yitdb.dpu.edu.tr/tr/index/sayfa/16925/toplanti-tutanaklari</w:t>
              </w:r>
            </w:hyperlink>
          </w:p>
          <w:p w:rsidR="004517F7" w:rsidRPr="00DD0568" w:rsidRDefault="004517F7" w:rsidP="004517F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tbl>
      <w:tblPr>
        <w:tblStyle w:val="TableNormal5"/>
        <w:tblW w:w="9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1436"/>
        <w:gridCol w:w="2998"/>
      </w:tblGrid>
      <w:tr w:rsidR="003A66E7" w:rsidRPr="00DD0568" w:rsidTr="0001238D">
        <w:trPr>
          <w:trHeight w:val="780"/>
          <w:jc w:val="center"/>
        </w:trPr>
        <w:tc>
          <w:tcPr>
            <w:tcW w:w="4849" w:type="dxa"/>
          </w:tcPr>
          <w:p w:rsidR="003A66E7" w:rsidRPr="00DD0568" w:rsidRDefault="003A66E7" w:rsidP="003A66E7">
            <w:pPr>
              <w:spacing w:before="1" w:line="360" w:lineRule="auto"/>
              <w:rPr>
                <w:rFonts w:ascii="Times New Roman" w:hAnsi="Times New Roman" w:cs="Times New Roman"/>
                <w:b/>
                <w:sz w:val="24"/>
                <w:szCs w:val="24"/>
              </w:rPr>
            </w:pPr>
            <w:proofErr w:type="spellStart"/>
            <w:r w:rsidRPr="00DD0568">
              <w:rPr>
                <w:rFonts w:ascii="Times New Roman" w:hAnsi="Times New Roman" w:cs="Times New Roman"/>
                <w:b/>
                <w:sz w:val="24"/>
                <w:szCs w:val="24"/>
              </w:rPr>
              <w:t>Akran</w:t>
            </w:r>
            <w:proofErr w:type="spellEnd"/>
            <w:r w:rsidRPr="00DD0568">
              <w:rPr>
                <w:rFonts w:ascii="Times New Roman" w:hAnsi="Times New Roman" w:cs="Times New Roman"/>
                <w:b/>
                <w:spacing w:val="-3"/>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pacing w:val="-3"/>
                <w:sz w:val="24"/>
                <w:szCs w:val="24"/>
              </w:rPr>
              <w:t xml:space="preserve"> </w:t>
            </w:r>
            <w:proofErr w:type="spellStart"/>
            <w:r w:rsidRPr="00DD0568">
              <w:rPr>
                <w:rFonts w:ascii="Times New Roman" w:hAnsi="Times New Roman" w:cs="Times New Roman"/>
                <w:b/>
                <w:spacing w:val="-2"/>
                <w:sz w:val="24"/>
                <w:szCs w:val="24"/>
              </w:rPr>
              <w:t>Kriterleri</w:t>
            </w:r>
            <w:proofErr w:type="spellEnd"/>
          </w:p>
        </w:tc>
        <w:tc>
          <w:tcPr>
            <w:tcW w:w="1436" w:type="dxa"/>
          </w:tcPr>
          <w:p w:rsidR="003A66E7" w:rsidRPr="00DD0568" w:rsidRDefault="003A66E7" w:rsidP="003A66E7">
            <w:pPr>
              <w:spacing w:line="360" w:lineRule="auto"/>
              <w:ind w:left="107" w:right="490"/>
              <w:rPr>
                <w:rFonts w:ascii="Times New Roman" w:hAnsi="Times New Roman" w:cs="Times New Roman"/>
                <w:b/>
                <w:sz w:val="24"/>
                <w:szCs w:val="24"/>
              </w:rPr>
            </w:pPr>
            <w:proofErr w:type="spellStart"/>
            <w:r w:rsidRPr="00DD0568">
              <w:rPr>
                <w:rFonts w:ascii="Times New Roman" w:hAnsi="Times New Roman" w:cs="Times New Roman"/>
                <w:b/>
                <w:spacing w:val="-2"/>
                <w:sz w:val="24"/>
                <w:szCs w:val="24"/>
              </w:rPr>
              <w:t>Evet</w:t>
            </w:r>
            <w:proofErr w:type="spellEnd"/>
            <w:r w:rsidRPr="00DD0568">
              <w:rPr>
                <w:rFonts w:ascii="Times New Roman" w:hAnsi="Times New Roman" w:cs="Times New Roman"/>
                <w:b/>
                <w:spacing w:val="-2"/>
                <w:sz w:val="24"/>
                <w:szCs w:val="24"/>
              </w:rPr>
              <w:t xml:space="preserve">/ </w:t>
            </w:r>
            <w:proofErr w:type="spellStart"/>
            <w:r w:rsidRPr="00DD0568">
              <w:rPr>
                <w:rFonts w:ascii="Times New Roman" w:hAnsi="Times New Roman" w:cs="Times New Roman"/>
                <w:b/>
                <w:spacing w:val="-2"/>
                <w:sz w:val="24"/>
                <w:szCs w:val="24"/>
              </w:rPr>
              <w:t>Hayır</w:t>
            </w:r>
            <w:proofErr w:type="spellEnd"/>
            <w:r w:rsidRPr="00DD0568">
              <w:rPr>
                <w:rFonts w:ascii="Times New Roman" w:hAnsi="Times New Roman" w:cs="Times New Roman"/>
                <w:b/>
                <w:spacing w:val="-2"/>
                <w:sz w:val="24"/>
                <w:szCs w:val="24"/>
              </w:rPr>
              <w:t xml:space="preserve">/ </w:t>
            </w:r>
            <w:proofErr w:type="spellStart"/>
            <w:r w:rsidRPr="00DD0568">
              <w:rPr>
                <w:rFonts w:ascii="Times New Roman" w:hAnsi="Times New Roman" w:cs="Times New Roman"/>
                <w:b/>
                <w:spacing w:val="-2"/>
                <w:sz w:val="24"/>
                <w:szCs w:val="24"/>
              </w:rPr>
              <w:t>Kısmen</w:t>
            </w:r>
            <w:proofErr w:type="spellEnd"/>
          </w:p>
        </w:tc>
        <w:tc>
          <w:tcPr>
            <w:tcW w:w="2997" w:type="dxa"/>
          </w:tcPr>
          <w:p w:rsidR="003A66E7" w:rsidRPr="00DD0568" w:rsidRDefault="003A66E7" w:rsidP="003A66E7">
            <w:pPr>
              <w:spacing w:before="1" w:line="360" w:lineRule="auto"/>
              <w:ind w:left="10"/>
              <w:jc w:val="center"/>
              <w:rPr>
                <w:rFonts w:ascii="Times New Roman" w:hAnsi="Times New Roman" w:cs="Times New Roman"/>
                <w:b/>
                <w:sz w:val="24"/>
                <w:szCs w:val="24"/>
              </w:rPr>
            </w:pPr>
            <w:proofErr w:type="spellStart"/>
            <w:r w:rsidRPr="00DD0568">
              <w:rPr>
                <w:rFonts w:ascii="Times New Roman" w:hAnsi="Times New Roman" w:cs="Times New Roman"/>
                <w:b/>
                <w:spacing w:val="-2"/>
                <w:sz w:val="24"/>
                <w:szCs w:val="24"/>
              </w:rPr>
              <w:t>Kanıt</w:t>
            </w:r>
            <w:proofErr w:type="spellEnd"/>
          </w:p>
        </w:tc>
      </w:tr>
      <w:tr w:rsidR="003A66E7" w:rsidRPr="00DD0568" w:rsidTr="0001238D">
        <w:trPr>
          <w:trHeight w:val="862"/>
          <w:jc w:val="center"/>
        </w:trPr>
        <w:tc>
          <w:tcPr>
            <w:tcW w:w="4849" w:type="dxa"/>
          </w:tcPr>
          <w:p w:rsidR="003A66E7" w:rsidRPr="00DD0568" w:rsidRDefault="003A66E7" w:rsidP="003A66E7">
            <w:pPr>
              <w:spacing w:line="360" w:lineRule="auto"/>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69"/>
                <w:w w:val="150"/>
                <w:sz w:val="24"/>
                <w:szCs w:val="24"/>
              </w:rPr>
              <w:t xml:space="preserve"> </w:t>
            </w:r>
            <w:proofErr w:type="spellStart"/>
            <w:r w:rsidRPr="00DD0568">
              <w:rPr>
                <w:rFonts w:ascii="Times New Roman" w:hAnsi="Times New Roman" w:cs="Times New Roman"/>
                <w:color w:val="000000" w:themeColor="text1"/>
                <w:sz w:val="24"/>
                <w:szCs w:val="24"/>
              </w:rPr>
              <w:t>Misyon</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Vizyon</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ve</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Politikalara</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planlama</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faaliyeti</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36" w:type="dxa"/>
          </w:tcPr>
          <w:p w:rsidR="003A66E7" w:rsidRPr="00DD0568" w:rsidRDefault="003A66E7"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Evet</w:t>
            </w:r>
          </w:p>
        </w:tc>
        <w:tc>
          <w:tcPr>
            <w:tcW w:w="2997" w:type="dxa"/>
          </w:tcPr>
          <w:p w:rsidR="00CE07EF" w:rsidRPr="00DD0568" w:rsidRDefault="009D6081" w:rsidP="003A66E7">
            <w:pPr>
              <w:widowControl/>
              <w:autoSpaceDE/>
              <w:autoSpaceDN/>
              <w:spacing w:line="360" w:lineRule="auto"/>
              <w:jc w:val="both"/>
              <w:rPr>
                <w:rFonts w:ascii="Times New Roman" w:hAnsi="Times New Roman" w:cs="Times New Roman"/>
                <w:sz w:val="24"/>
                <w:szCs w:val="24"/>
              </w:rPr>
            </w:pPr>
            <w:hyperlink r:id="rId46" w:history="1">
              <w:r w:rsidR="00CE07EF" w:rsidRPr="00DD0568">
                <w:rPr>
                  <w:rStyle w:val="Kpr"/>
                  <w:rFonts w:ascii="Times New Roman" w:hAnsi="Times New Roman" w:cs="Times New Roman"/>
                  <w:sz w:val="24"/>
                  <w:szCs w:val="24"/>
                </w:rPr>
                <w:t>https://yitdb.dpu.edu.tr/tr/index/sayfa/15817/raporlar</w:t>
              </w:r>
            </w:hyperlink>
          </w:p>
        </w:tc>
      </w:tr>
      <w:tr w:rsidR="003A66E7" w:rsidRPr="00DD0568" w:rsidTr="0001238D">
        <w:trPr>
          <w:trHeight w:val="779"/>
          <w:jc w:val="center"/>
        </w:trPr>
        <w:tc>
          <w:tcPr>
            <w:tcW w:w="4849" w:type="dxa"/>
          </w:tcPr>
          <w:p w:rsidR="003A66E7" w:rsidRPr="00DD0568" w:rsidRDefault="003A66E7" w:rsidP="003A66E7">
            <w:pPr>
              <w:spacing w:line="360" w:lineRule="auto"/>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69"/>
                <w:w w:val="150"/>
                <w:sz w:val="24"/>
                <w:szCs w:val="24"/>
              </w:rPr>
              <w:t xml:space="preserve"> </w:t>
            </w:r>
            <w:proofErr w:type="spellStart"/>
            <w:r w:rsidRPr="00DD0568">
              <w:rPr>
                <w:rFonts w:ascii="Times New Roman" w:hAnsi="Times New Roman" w:cs="Times New Roman"/>
                <w:color w:val="000000" w:themeColor="text1"/>
                <w:sz w:val="24"/>
                <w:szCs w:val="24"/>
              </w:rPr>
              <w:t>Misyon</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Vizyon</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ve</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Politikalara</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uygulama</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faaliyeti</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36" w:type="dxa"/>
          </w:tcPr>
          <w:p w:rsidR="003A66E7" w:rsidRPr="00DD0568" w:rsidRDefault="003A66E7"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Evet</w:t>
            </w:r>
          </w:p>
        </w:tc>
        <w:tc>
          <w:tcPr>
            <w:tcW w:w="2997" w:type="dxa"/>
          </w:tcPr>
          <w:p w:rsidR="00CE07EF" w:rsidRPr="00DD0568" w:rsidRDefault="009D6081" w:rsidP="003A66E7">
            <w:pPr>
              <w:keepNext/>
              <w:keepLines/>
              <w:widowControl/>
              <w:tabs>
                <w:tab w:val="left" w:pos="567"/>
              </w:tabs>
              <w:autoSpaceDE/>
              <w:autoSpaceDN/>
              <w:spacing w:before="200" w:line="360" w:lineRule="auto"/>
              <w:ind w:right="141"/>
              <w:outlineLvl w:val="3"/>
              <w:rPr>
                <w:rFonts w:ascii="Times New Roman" w:eastAsiaTheme="majorEastAsia" w:hAnsi="Times New Roman" w:cs="Times New Roman"/>
                <w:bCs/>
                <w:iCs/>
                <w:color w:val="5B9BD5" w:themeColor="accent1"/>
                <w:sz w:val="24"/>
                <w:szCs w:val="24"/>
              </w:rPr>
            </w:pPr>
            <w:hyperlink r:id="rId47" w:history="1">
              <w:r w:rsidR="00CE07EF" w:rsidRPr="00DD0568">
                <w:rPr>
                  <w:rStyle w:val="Kpr"/>
                  <w:rFonts w:ascii="Times New Roman" w:eastAsiaTheme="majorEastAsia" w:hAnsi="Times New Roman" w:cs="Times New Roman"/>
                  <w:bCs/>
                  <w:iCs/>
                  <w:sz w:val="24"/>
                  <w:szCs w:val="24"/>
                </w:rPr>
                <w:t>https://yitdb.dpu.edu.tr/tr/index/sayfa/1328/misyon-ve-vizyon</w:t>
              </w:r>
            </w:hyperlink>
          </w:p>
        </w:tc>
      </w:tr>
      <w:tr w:rsidR="003A66E7" w:rsidRPr="00DD0568" w:rsidTr="0001238D">
        <w:trPr>
          <w:trHeight w:val="779"/>
          <w:jc w:val="center"/>
        </w:trPr>
        <w:tc>
          <w:tcPr>
            <w:tcW w:w="4849" w:type="dxa"/>
          </w:tcPr>
          <w:p w:rsidR="003A66E7" w:rsidRPr="00DD0568" w:rsidRDefault="003A66E7" w:rsidP="003A66E7">
            <w:pPr>
              <w:spacing w:line="360" w:lineRule="auto"/>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69"/>
                <w:w w:val="150"/>
                <w:sz w:val="24"/>
                <w:szCs w:val="24"/>
              </w:rPr>
              <w:t xml:space="preserve"> </w:t>
            </w:r>
            <w:proofErr w:type="spellStart"/>
            <w:r w:rsidRPr="00DD0568">
              <w:rPr>
                <w:rFonts w:ascii="Times New Roman" w:hAnsi="Times New Roman" w:cs="Times New Roman"/>
                <w:color w:val="000000" w:themeColor="text1"/>
                <w:sz w:val="24"/>
                <w:szCs w:val="24"/>
              </w:rPr>
              <w:t>Misyon</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Vizyon</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ve</w:t>
            </w:r>
            <w:proofErr w:type="spellEnd"/>
            <w:r w:rsidRPr="00DD0568">
              <w:rPr>
                <w:rFonts w:ascii="Times New Roman" w:hAnsi="Times New Roman" w:cs="Times New Roman"/>
                <w:color w:val="000000" w:themeColor="text1"/>
                <w:sz w:val="24"/>
                <w:szCs w:val="24"/>
              </w:rPr>
              <w:t xml:space="preserve"> </w:t>
            </w:r>
            <w:proofErr w:type="spellStart"/>
            <w:r w:rsidRPr="00DD0568">
              <w:rPr>
                <w:rFonts w:ascii="Times New Roman" w:hAnsi="Times New Roman" w:cs="Times New Roman"/>
                <w:color w:val="000000" w:themeColor="text1"/>
                <w:sz w:val="24"/>
                <w:szCs w:val="24"/>
              </w:rPr>
              <w:t>Politikalara</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3"/>
                <w:sz w:val="24"/>
                <w:szCs w:val="24"/>
              </w:rPr>
              <w:t xml:space="preserve"> </w:t>
            </w:r>
            <w:proofErr w:type="spellStart"/>
            <w:r w:rsidRPr="00DD0568">
              <w:rPr>
                <w:rFonts w:ascii="Times New Roman" w:hAnsi="Times New Roman" w:cs="Times New Roman"/>
                <w:sz w:val="24"/>
                <w:szCs w:val="24"/>
              </w:rPr>
              <w:t>kontrol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36" w:type="dxa"/>
          </w:tcPr>
          <w:p w:rsidR="003A66E7" w:rsidRPr="00DD0568" w:rsidRDefault="00CE07EF"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 xml:space="preserve">Evet </w:t>
            </w:r>
          </w:p>
        </w:tc>
        <w:tc>
          <w:tcPr>
            <w:tcW w:w="2997" w:type="dxa"/>
          </w:tcPr>
          <w:p w:rsidR="003A66E7" w:rsidRPr="00DD0568" w:rsidRDefault="009D6081" w:rsidP="003A66E7">
            <w:pPr>
              <w:spacing w:line="360" w:lineRule="auto"/>
              <w:rPr>
                <w:rFonts w:ascii="Times New Roman" w:hAnsi="Times New Roman" w:cs="Times New Roman"/>
                <w:sz w:val="24"/>
                <w:szCs w:val="24"/>
              </w:rPr>
            </w:pPr>
            <w:hyperlink r:id="rId48" w:history="1">
              <w:r w:rsidR="00CE07EF" w:rsidRPr="00DD0568">
                <w:rPr>
                  <w:rStyle w:val="Kpr"/>
                  <w:rFonts w:ascii="Times New Roman" w:hAnsi="Times New Roman" w:cs="Times New Roman"/>
                  <w:sz w:val="24"/>
                  <w:szCs w:val="24"/>
                </w:rPr>
                <w:t>https://yitdb.dpu.edu.tr/tr/index/sayfa/11671/ariza-talep-formu</w:t>
              </w:r>
            </w:hyperlink>
          </w:p>
        </w:tc>
      </w:tr>
      <w:tr w:rsidR="003A66E7" w:rsidRPr="00DD0568" w:rsidTr="0001238D">
        <w:trPr>
          <w:trHeight w:val="780"/>
          <w:jc w:val="center"/>
        </w:trPr>
        <w:tc>
          <w:tcPr>
            <w:tcW w:w="4849" w:type="dxa"/>
          </w:tcPr>
          <w:p w:rsidR="003A66E7" w:rsidRPr="00DD0568" w:rsidRDefault="003A66E7" w:rsidP="003A66E7">
            <w:pPr>
              <w:spacing w:before="1" w:line="360" w:lineRule="auto"/>
              <w:rPr>
                <w:rFonts w:ascii="Times New Roman" w:hAnsi="Times New Roman" w:cs="Times New Roman"/>
                <w:sz w:val="24"/>
                <w:szCs w:val="24"/>
              </w:rPr>
            </w:pPr>
            <w:r w:rsidRPr="00DD0568">
              <w:rPr>
                <w:rFonts w:ascii="Times New Roman" w:hAnsi="Times New Roman" w:cs="Times New Roman"/>
                <w:sz w:val="24"/>
                <w:szCs w:val="24"/>
              </w:rPr>
              <w:t>Birimde</w:t>
            </w:r>
            <w:r w:rsidRPr="00DD0568">
              <w:rPr>
                <w:rFonts w:ascii="Times New Roman" w:hAnsi="Times New Roman" w:cs="Times New Roman"/>
                <w:spacing w:val="69"/>
                <w:w w:val="150"/>
                <w:sz w:val="24"/>
                <w:szCs w:val="24"/>
              </w:rPr>
              <w:t xml:space="preserve"> </w:t>
            </w:r>
            <w:r w:rsidRPr="00DD0568">
              <w:rPr>
                <w:rFonts w:ascii="Times New Roman" w:hAnsi="Times New Roman" w:cs="Times New Roman"/>
                <w:color w:val="000000" w:themeColor="text1"/>
                <w:sz w:val="24"/>
                <w:szCs w:val="24"/>
              </w:rPr>
              <w:t>Misyon, Vizyon ve Politikalara</w:t>
            </w:r>
            <w:r w:rsidRPr="00DD0568">
              <w:rPr>
                <w:rFonts w:ascii="Times New Roman" w:hAnsi="Times New Roman" w:cs="Times New Roman"/>
                <w:sz w:val="24"/>
                <w:szCs w:val="24"/>
              </w:rPr>
              <w:t xml:space="preserve"> yönelik</w:t>
            </w:r>
            <w:r w:rsidRPr="00DD0568">
              <w:rPr>
                <w:rFonts w:ascii="Times New Roman" w:hAnsi="Times New Roman" w:cs="Times New Roman"/>
                <w:spacing w:val="-1"/>
                <w:sz w:val="24"/>
                <w:szCs w:val="24"/>
              </w:rPr>
              <w:t xml:space="preserve"> </w:t>
            </w:r>
            <w:r w:rsidRPr="00DD0568">
              <w:rPr>
                <w:rFonts w:ascii="Times New Roman" w:hAnsi="Times New Roman" w:cs="Times New Roman"/>
                <w:sz w:val="24"/>
                <w:szCs w:val="24"/>
              </w:rPr>
              <w:t>önlem</w:t>
            </w:r>
            <w:r w:rsidRPr="00DD0568">
              <w:rPr>
                <w:rFonts w:ascii="Times New Roman" w:hAnsi="Times New Roman" w:cs="Times New Roman"/>
                <w:spacing w:val="-3"/>
                <w:sz w:val="24"/>
                <w:szCs w:val="24"/>
              </w:rPr>
              <w:t xml:space="preserve"> </w:t>
            </w:r>
            <w:r w:rsidRPr="00DD0568">
              <w:rPr>
                <w:rFonts w:ascii="Times New Roman" w:hAnsi="Times New Roman" w:cs="Times New Roman"/>
                <w:sz w:val="24"/>
                <w:szCs w:val="24"/>
              </w:rPr>
              <w:t>alma faaliyeti</w:t>
            </w:r>
            <w:r w:rsidRPr="00DD0568">
              <w:rPr>
                <w:rFonts w:ascii="Times New Roman" w:hAnsi="Times New Roman" w:cs="Times New Roman"/>
                <w:spacing w:val="-1"/>
                <w:sz w:val="24"/>
                <w:szCs w:val="24"/>
              </w:rPr>
              <w:t xml:space="preserve"> </w:t>
            </w:r>
            <w:r w:rsidRPr="00DD0568">
              <w:rPr>
                <w:rFonts w:ascii="Times New Roman" w:hAnsi="Times New Roman" w:cs="Times New Roman"/>
                <w:sz w:val="24"/>
                <w:szCs w:val="24"/>
              </w:rPr>
              <w:t>bulunuyor</w:t>
            </w:r>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36" w:type="dxa"/>
          </w:tcPr>
          <w:p w:rsidR="003A66E7" w:rsidRPr="00DD0568" w:rsidRDefault="00CE07EF"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Evet</w:t>
            </w:r>
          </w:p>
        </w:tc>
        <w:tc>
          <w:tcPr>
            <w:tcW w:w="2997" w:type="dxa"/>
          </w:tcPr>
          <w:p w:rsidR="00CE07EF" w:rsidRPr="00DD0568" w:rsidRDefault="009D6081" w:rsidP="003A66E7">
            <w:pPr>
              <w:spacing w:line="360" w:lineRule="auto"/>
              <w:rPr>
                <w:rFonts w:ascii="Times New Roman" w:hAnsi="Times New Roman" w:cs="Times New Roman"/>
                <w:sz w:val="24"/>
                <w:szCs w:val="24"/>
              </w:rPr>
            </w:pPr>
            <w:hyperlink r:id="rId49" w:history="1">
              <w:r w:rsidR="00CE07EF" w:rsidRPr="00DD0568">
                <w:rPr>
                  <w:rStyle w:val="Kpr"/>
                  <w:rFonts w:ascii="Times New Roman" w:hAnsi="Times New Roman" w:cs="Times New Roman"/>
                  <w:sz w:val="24"/>
                  <w:szCs w:val="24"/>
                </w:rPr>
                <w:t>https://yitdb.dpu.edu.tr/tr/index/sayfa/16925/toplanti-tutanaklari</w:t>
              </w:r>
            </w:hyperlink>
          </w:p>
          <w:p w:rsidR="00CE07EF" w:rsidRPr="00DD0568" w:rsidRDefault="00CE07EF" w:rsidP="003A66E7">
            <w:pPr>
              <w:spacing w:line="360" w:lineRule="auto"/>
              <w:rPr>
                <w:rFonts w:ascii="Times New Roman" w:hAnsi="Times New Roman" w:cs="Times New Roman"/>
                <w:sz w:val="24"/>
                <w:szCs w:val="24"/>
              </w:rPr>
            </w:pPr>
          </w:p>
        </w:tc>
      </w:tr>
      <w:tr w:rsidR="003A66E7" w:rsidRPr="00DD0568" w:rsidTr="0001238D">
        <w:trPr>
          <w:trHeight w:val="779"/>
          <w:jc w:val="center"/>
        </w:trPr>
        <w:tc>
          <w:tcPr>
            <w:tcW w:w="4849" w:type="dxa"/>
          </w:tcPr>
          <w:p w:rsidR="003A66E7" w:rsidRPr="00DD0568" w:rsidRDefault="003A66E7" w:rsidP="003A66E7">
            <w:pPr>
              <w:spacing w:line="360" w:lineRule="auto"/>
              <w:ind w:right="97"/>
              <w:jc w:val="both"/>
              <w:rPr>
                <w:rFonts w:ascii="Times New Roman" w:hAnsi="Times New Roman" w:cs="Times New Roman"/>
                <w:sz w:val="24"/>
                <w:szCs w:val="24"/>
              </w:rPr>
            </w:pPr>
            <w:r w:rsidRPr="00DD0568">
              <w:rPr>
                <w:rFonts w:ascii="Times New Roman" w:hAnsi="Times New Roman" w:cs="Times New Roman"/>
                <w:sz w:val="24"/>
                <w:szCs w:val="24"/>
              </w:rPr>
              <w:t xml:space="preserve">Birimde </w:t>
            </w:r>
            <w:r w:rsidRPr="00DD0568">
              <w:rPr>
                <w:rFonts w:ascii="Times New Roman" w:hAnsi="Times New Roman" w:cs="Times New Roman"/>
                <w:color w:val="000000" w:themeColor="text1"/>
                <w:sz w:val="24"/>
                <w:szCs w:val="24"/>
              </w:rPr>
              <w:t>Misyon, Vizyon ve Politikalara</w:t>
            </w:r>
            <w:r w:rsidRPr="00DD0568">
              <w:rPr>
                <w:rFonts w:ascii="Times New Roman" w:hAnsi="Times New Roman" w:cs="Times New Roman"/>
                <w:sz w:val="24"/>
                <w:szCs w:val="24"/>
              </w:rPr>
              <w:t xml:space="preserve"> yönelik örnek gösterilebilir uygulamalar bulunuyor mu?</w:t>
            </w:r>
          </w:p>
        </w:tc>
        <w:tc>
          <w:tcPr>
            <w:tcW w:w="1436" w:type="dxa"/>
          </w:tcPr>
          <w:p w:rsidR="003A66E7" w:rsidRPr="00DD0568" w:rsidRDefault="00CE07EF"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Evet</w:t>
            </w:r>
          </w:p>
        </w:tc>
        <w:tc>
          <w:tcPr>
            <w:tcW w:w="2997" w:type="dxa"/>
          </w:tcPr>
          <w:p w:rsidR="003A66E7" w:rsidRPr="00DD0568" w:rsidRDefault="003A66E7" w:rsidP="003A66E7">
            <w:pPr>
              <w:spacing w:line="360" w:lineRule="auto"/>
              <w:rPr>
                <w:rFonts w:ascii="Times New Roman" w:hAnsi="Times New Roman" w:cs="Times New Roman"/>
                <w:sz w:val="24"/>
                <w:szCs w:val="24"/>
              </w:rPr>
            </w:pPr>
          </w:p>
        </w:tc>
      </w:tr>
      <w:tr w:rsidR="003A66E7" w:rsidRPr="00DD0568" w:rsidTr="0001238D">
        <w:trPr>
          <w:trHeight w:val="259"/>
          <w:jc w:val="center"/>
        </w:trPr>
        <w:tc>
          <w:tcPr>
            <w:tcW w:w="4849" w:type="dxa"/>
          </w:tcPr>
          <w:p w:rsidR="003A66E7" w:rsidRPr="00DD0568" w:rsidRDefault="003A66E7"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Kanıtlar</w:t>
            </w:r>
            <w:r w:rsidRPr="00DD0568">
              <w:rPr>
                <w:rFonts w:ascii="Times New Roman" w:hAnsi="Times New Roman" w:cs="Times New Roman"/>
                <w:spacing w:val="-2"/>
                <w:sz w:val="24"/>
                <w:szCs w:val="24"/>
              </w:rPr>
              <w:t xml:space="preserve"> </w:t>
            </w:r>
            <w:r w:rsidRPr="00DD0568">
              <w:rPr>
                <w:rFonts w:ascii="Times New Roman" w:hAnsi="Times New Roman" w:cs="Times New Roman"/>
                <w:sz w:val="24"/>
                <w:szCs w:val="24"/>
              </w:rPr>
              <w:t>yeterli</w:t>
            </w:r>
            <w:r w:rsidRPr="00DD0568">
              <w:rPr>
                <w:rFonts w:ascii="Times New Roman" w:hAnsi="Times New Roman" w:cs="Times New Roman"/>
                <w:spacing w:val="-2"/>
                <w:sz w:val="24"/>
                <w:szCs w:val="24"/>
              </w:rPr>
              <w:t xml:space="preserve"> </w:t>
            </w:r>
            <w:r w:rsidRPr="00DD0568">
              <w:rPr>
                <w:rFonts w:ascii="Times New Roman" w:hAnsi="Times New Roman" w:cs="Times New Roman"/>
                <w:sz w:val="24"/>
                <w:szCs w:val="24"/>
              </w:rPr>
              <w:t>sayıda</w:t>
            </w:r>
            <w:r w:rsidRPr="00DD0568">
              <w:rPr>
                <w:rFonts w:ascii="Times New Roman" w:hAnsi="Times New Roman" w:cs="Times New Roman"/>
                <w:spacing w:val="-1"/>
                <w:sz w:val="24"/>
                <w:szCs w:val="24"/>
              </w:rPr>
              <w:t xml:space="preserve"> </w:t>
            </w:r>
            <w:r w:rsidRPr="00DD0568">
              <w:rPr>
                <w:rFonts w:ascii="Times New Roman" w:hAnsi="Times New Roman" w:cs="Times New Roman"/>
                <w:sz w:val="24"/>
                <w:szCs w:val="24"/>
              </w:rPr>
              <w:t>gösterilmiş</w:t>
            </w:r>
            <w:r w:rsidRPr="00DD0568">
              <w:rPr>
                <w:rFonts w:ascii="Times New Roman" w:hAnsi="Times New Roman" w:cs="Times New Roman"/>
                <w:spacing w:val="-2"/>
                <w:sz w:val="24"/>
                <w:szCs w:val="24"/>
              </w:rPr>
              <w:t xml:space="preserve"> midir?</w:t>
            </w:r>
          </w:p>
        </w:tc>
        <w:tc>
          <w:tcPr>
            <w:tcW w:w="1436" w:type="dxa"/>
          </w:tcPr>
          <w:p w:rsidR="003A66E7" w:rsidRPr="00DD0568" w:rsidRDefault="00CE07EF"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 xml:space="preserve">Evet </w:t>
            </w:r>
          </w:p>
        </w:tc>
        <w:tc>
          <w:tcPr>
            <w:tcW w:w="2997" w:type="dxa"/>
          </w:tcPr>
          <w:p w:rsidR="003A66E7" w:rsidRPr="00DD0568" w:rsidRDefault="00CE07EF" w:rsidP="003A66E7">
            <w:pPr>
              <w:spacing w:line="360" w:lineRule="auto"/>
              <w:ind w:left="107"/>
              <w:rPr>
                <w:rFonts w:ascii="Times New Roman" w:hAnsi="Times New Roman" w:cs="Times New Roman"/>
                <w:sz w:val="24"/>
                <w:szCs w:val="24"/>
              </w:rPr>
            </w:pPr>
            <w:proofErr w:type="spellStart"/>
            <w:r w:rsidRPr="00DD0568">
              <w:rPr>
                <w:rFonts w:ascii="Times New Roman" w:hAnsi="Times New Roman" w:cs="Times New Roman"/>
                <w:sz w:val="24"/>
                <w:szCs w:val="24"/>
              </w:rPr>
              <w:t>Kısmen</w:t>
            </w:r>
            <w:proofErr w:type="spellEnd"/>
            <w:r w:rsidRPr="00DD0568">
              <w:rPr>
                <w:rFonts w:ascii="Times New Roman" w:hAnsi="Times New Roman" w:cs="Times New Roman"/>
                <w:sz w:val="24"/>
                <w:szCs w:val="24"/>
              </w:rPr>
              <w:t xml:space="preserve"> </w:t>
            </w:r>
            <w:r w:rsidR="00AA2EA1" w:rsidRPr="00DD0568">
              <w:rPr>
                <w:rFonts w:ascii="Times New Roman" w:hAnsi="Times New Roman" w:cs="Times New Roman"/>
                <w:sz w:val="24"/>
                <w:szCs w:val="24"/>
              </w:rPr>
              <w:t xml:space="preserve">2 </w:t>
            </w:r>
            <w:proofErr w:type="spellStart"/>
            <w:r w:rsidR="00AA2EA1" w:rsidRPr="00DD0568">
              <w:rPr>
                <w:rFonts w:ascii="Times New Roman" w:hAnsi="Times New Roman" w:cs="Times New Roman"/>
                <w:sz w:val="24"/>
                <w:szCs w:val="24"/>
              </w:rPr>
              <w:t>adet</w:t>
            </w:r>
            <w:proofErr w:type="spellEnd"/>
          </w:p>
        </w:tc>
      </w:tr>
      <w:tr w:rsidR="003A66E7" w:rsidRPr="00DD0568" w:rsidTr="0001238D">
        <w:trPr>
          <w:trHeight w:val="780"/>
          <w:jc w:val="center"/>
        </w:trPr>
        <w:tc>
          <w:tcPr>
            <w:tcW w:w="4849" w:type="dxa"/>
          </w:tcPr>
          <w:p w:rsidR="003A66E7" w:rsidRPr="00DD0568" w:rsidRDefault="003A66E7" w:rsidP="003A66E7">
            <w:pPr>
              <w:spacing w:before="1" w:line="360" w:lineRule="auto"/>
              <w:rPr>
                <w:rFonts w:ascii="Times New Roman" w:hAnsi="Times New Roman" w:cs="Times New Roman"/>
                <w:sz w:val="24"/>
                <w:szCs w:val="24"/>
              </w:rPr>
            </w:pPr>
            <w:r w:rsidRPr="00DD0568">
              <w:rPr>
                <w:rFonts w:ascii="Times New Roman" w:hAnsi="Times New Roman" w:cs="Times New Roman"/>
                <w:sz w:val="24"/>
                <w:szCs w:val="24"/>
              </w:rPr>
              <w:t>Gösterilen</w:t>
            </w:r>
            <w:r w:rsidRPr="00DD0568">
              <w:rPr>
                <w:rFonts w:ascii="Times New Roman" w:hAnsi="Times New Roman" w:cs="Times New Roman"/>
                <w:spacing w:val="32"/>
                <w:sz w:val="24"/>
                <w:szCs w:val="24"/>
              </w:rPr>
              <w:t xml:space="preserve"> </w:t>
            </w:r>
            <w:r w:rsidRPr="00DD0568">
              <w:rPr>
                <w:rFonts w:ascii="Times New Roman" w:hAnsi="Times New Roman" w:cs="Times New Roman"/>
                <w:sz w:val="24"/>
                <w:szCs w:val="24"/>
              </w:rPr>
              <w:t>kanıtlar</w:t>
            </w:r>
            <w:r w:rsidRPr="00DD0568">
              <w:rPr>
                <w:rFonts w:ascii="Times New Roman" w:hAnsi="Times New Roman" w:cs="Times New Roman"/>
                <w:spacing w:val="33"/>
                <w:sz w:val="24"/>
                <w:szCs w:val="24"/>
              </w:rPr>
              <w:t xml:space="preserve"> </w:t>
            </w:r>
            <w:r w:rsidRPr="00DD0568">
              <w:rPr>
                <w:rFonts w:ascii="Times New Roman" w:hAnsi="Times New Roman" w:cs="Times New Roman"/>
                <w:color w:val="000000" w:themeColor="text1"/>
                <w:sz w:val="24"/>
                <w:szCs w:val="24"/>
              </w:rPr>
              <w:t>uluslararasılaşma süreçlerinin yönetimine</w:t>
            </w:r>
            <w:r w:rsidRPr="00DD0568">
              <w:rPr>
                <w:rFonts w:ascii="Times New Roman" w:hAnsi="Times New Roman" w:cs="Times New Roman"/>
                <w:sz w:val="24"/>
                <w:szCs w:val="24"/>
              </w:rPr>
              <w:t xml:space="preserve"> alt ölçütüne uygun mudur?</w:t>
            </w:r>
          </w:p>
        </w:tc>
        <w:tc>
          <w:tcPr>
            <w:tcW w:w="1436" w:type="dxa"/>
          </w:tcPr>
          <w:p w:rsidR="003A66E7" w:rsidRPr="00DD0568" w:rsidRDefault="00CE07EF" w:rsidP="003A66E7">
            <w:pPr>
              <w:spacing w:line="360" w:lineRule="auto"/>
              <w:rPr>
                <w:rFonts w:ascii="Times New Roman" w:hAnsi="Times New Roman" w:cs="Times New Roman"/>
                <w:sz w:val="24"/>
                <w:szCs w:val="24"/>
              </w:rPr>
            </w:pPr>
            <w:r w:rsidRPr="00DD0568">
              <w:rPr>
                <w:rFonts w:ascii="Times New Roman" w:hAnsi="Times New Roman" w:cs="Times New Roman"/>
                <w:sz w:val="24"/>
                <w:szCs w:val="24"/>
              </w:rPr>
              <w:t>Evet</w:t>
            </w:r>
          </w:p>
        </w:tc>
        <w:tc>
          <w:tcPr>
            <w:tcW w:w="2997" w:type="dxa"/>
          </w:tcPr>
          <w:p w:rsidR="003A66E7" w:rsidRPr="00DD0568" w:rsidRDefault="00CE07EF" w:rsidP="003A66E7">
            <w:pPr>
              <w:spacing w:line="360" w:lineRule="auto"/>
              <w:ind w:left="107" w:right="95"/>
              <w:jc w:val="both"/>
              <w:rPr>
                <w:rFonts w:ascii="Times New Roman" w:hAnsi="Times New Roman" w:cs="Times New Roman"/>
                <w:sz w:val="24"/>
                <w:szCs w:val="24"/>
              </w:rPr>
            </w:pPr>
            <w:proofErr w:type="spellStart"/>
            <w:r w:rsidRPr="00DD0568">
              <w:rPr>
                <w:rFonts w:ascii="Times New Roman" w:hAnsi="Times New Roman" w:cs="Times New Roman"/>
                <w:sz w:val="24"/>
                <w:szCs w:val="24"/>
              </w:rPr>
              <w:t>Kısmen</w:t>
            </w:r>
            <w:proofErr w:type="spellEnd"/>
          </w:p>
        </w:tc>
      </w:tr>
      <w:tr w:rsidR="003A66E7" w:rsidRPr="00DD0568" w:rsidTr="0001238D">
        <w:trPr>
          <w:trHeight w:val="519"/>
          <w:jc w:val="center"/>
        </w:trPr>
        <w:tc>
          <w:tcPr>
            <w:tcW w:w="4849" w:type="dxa"/>
          </w:tcPr>
          <w:p w:rsidR="003A66E7" w:rsidRPr="00DD0568" w:rsidRDefault="003A66E7" w:rsidP="003A66E7">
            <w:pPr>
              <w:spacing w:line="360" w:lineRule="auto"/>
              <w:ind w:right="61"/>
              <w:rPr>
                <w:rFonts w:ascii="Times New Roman" w:hAnsi="Times New Roman" w:cs="Times New Roman"/>
                <w:sz w:val="24"/>
                <w:szCs w:val="24"/>
              </w:rPr>
            </w:pPr>
            <w:r w:rsidRPr="00DD0568">
              <w:rPr>
                <w:rFonts w:ascii="Times New Roman" w:hAnsi="Times New Roman" w:cs="Times New Roman"/>
                <w:b/>
                <w:sz w:val="24"/>
                <w:szCs w:val="24"/>
              </w:rPr>
              <w:t>Birim</w:t>
            </w:r>
            <w:r w:rsidRPr="00DD0568">
              <w:rPr>
                <w:rFonts w:ascii="Times New Roman" w:hAnsi="Times New Roman" w:cs="Times New Roman"/>
                <w:b/>
                <w:spacing w:val="-15"/>
                <w:sz w:val="24"/>
                <w:szCs w:val="24"/>
              </w:rPr>
              <w:t xml:space="preserve"> </w:t>
            </w:r>
            <w:r w:rsidRPr="00DD0568">
              <w:rPr>
                <w:rFonts w:ascii="Times New Roman" w:hAnsi="Times New Roman" w:cs="Times New Roman"/>
                <w:b/>
                <w:sz w:val="24"/>
                <w:szCs w:val="24"/>
              </w:rPr>
              <w:t>Öz</w:t>
            </w:r>
            <w:r w:rsidRPr="00DD0568">
              <w:rPr>
                <w:rFonts w:ascii="Times New Roman" w:hAnsi="Times New Roman" w:cs="Times New Roman"/>
                <w:b/>
                <w:spacing w:val="-15"/>
                <w:sz w:val="24"/>
                <w:szCs w:val="24"/>
              </w:rPr>
              <w:t xml:space="preserve"> </w:t>
            </w:r>
            <w:r w:rsidRPr="00DD0568">
              <w:rPr>
                <w:rFonts w:ascii="Times New Roman" w:hAnsi="Times New Roman" w:cs="Times New Roman"/>
                <w:b/>
                <w:sz w:val="24"/>
                <w:szCs w:val="24"/>
              </w:rPr>
              <w:t xml:space="preserve">Değerlendirme </w:t>
            </w:r>
            <w:r w:rsidRPr="00DD0568">
              <w:rPr>
                <w:rFonts w:ascii="Times New Roman" w:hAnsi="Times New Roman" w:cs="Times New Roman"/>
                <w:b/>
                <w:spacing w:val="-2"/>
                <w:sz w:val="24"/>
                <w:szCs w:val="24"/>
              </w:rPr>
              <w:t>Puanlaması</w:t>
            </w:r>
            <w:r w:rsidRPr="00DD0568">
              <w:rPr>
                <w:rFonts w:ascii="Times New Roman" w:hAnsi="Times New Roman" w:cs="Times New Roman"/>
                <w:spacing w:val="-2"/>
                <w:sz w:val="24"/>
                <w:szCs w:val="24"/>
              </w:rPr>
              <w:t>:.....................</w:t>
            </w:r>
          </w:p>
        </w:tc>
        <w:tc>
          <w:tcPr>
            <w:tcW w:w="4434" w:type="dxa"/>
            <w:gridSpan w:val="2"/>
          </w:tcPr>
          <w:p w:rsidR="003A66E7" w:rsidRPr="00DD0568" w:rsidRDefault="003A66E7" w:rsidP="003A66E7">
            <w:pPr>
              <w:spacing w:line="360" w:lineRule="auto"/>
              <w:ind w:left="107" w:right="1945"/>
              <w:rPr>
                <w:rFonts w:ascii="Times New Roman" w:hAnsi="Times New Roman" w:cs="Times New Roman"/>
                <w:sz w:val="24"/>
                <w:szCs w:val="24"/>
              </w:rPr>
            </w:pPr>
            <w:proofErr w:type="spellStart"/>
            <w:r w:rsidRPr="00DD0568">
              <w:rPr>
                <w:rFonts w:ascii="Times New Roman" w:hAnsi="Times New Roman" w:cs="Times New Roman"/>
                <w:b/>
                <w:sz w:val="24"/>
                <w:szCs w:val="24"/>
              </w:rPr>
              <w:t>Akran</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z w:val="24"/>
                <w:szCs w:val="24"/>
              </w:rPr>
              <w:t xml:space="preserve"> </w:t>
            </w:r>
            <w:r w:rsidRPr="00DD0568">
              <w:rPr>
                <w:rFonts w:ascii="Times New Roman" w:hAnsi="Times New Roman" w:cs="Times New Roman"/>
                <w:b/>
                <w:spacing w:val="-2"/>
                <w:sz w:val="24"/>
                <w:szCs w:val="24"/>
              </w:rPr>
              <w:t>Puanlaması</w:t>
            </w:r>
            <w:r w:rsidR="00CE07EF" w:rsidRPr="00DD0568">
              <w:rPr>
                <w:rFonts w:ascii="Times New Roman" w:hAnsi="Times New Roman" w:cs="Times New Roman"/>
                <w:spacing w:val="-2"/>
                <w:sz w:val="24"/>
                <w:szCs w:val="24"/>
              </w:rPr>
              <w:t>:3</w:t>
            </w:r>
          </w:p>
        </w:tc>
      </w:tr>
    </w:tbl>
    <w:p w:rsidR="004517F7" w:rsidRPr="00DD0568" w:rsidRDefault="004517F7" w:rsidP="004517F7">
      <w:pPr>
        <w:pStyle w:val="Gvdemetni30"/>
        <w:shd w:val="clear" w:color="auto" w:fill="auto"/>
        <w:spacing w:before="407" w:after="85" w:line="220" w:lineRule="exact"/>
        <w:jc w:val="both"/>
        <w:rPr>
          <w:sz w:val="24"/>
          <w:szCs w:val="24"/>
        </w:rPr>
      </w:pPr>
    </w:p>
    <w:p w:rsidR="0041782C" w:rsidRPr="00DD0568" w:rsidRDefault="00EB608C">
      <w:pPr>
        <w:pStyle w:val="Gvdemetni30"/>
        <w:shd w:val="clear" w:color="auto" w:fill="auto"/>
        <w:spacing w:after="85" w:line="220" w:lineRule="exact"/>
        <w:jc w:val="both"/>
        <w:rPr>
          <w:sz w:val="24"/>
          <w:szCs w:val="24"/>
        </w:rPr>
      </w:pPr>
      <w:r w:rsidRPr="00DD0568">
        <w:rPr>
          <w:sz w:val="24"/>
          <w:szCs w:val="24"/>
        </w:rPr>
        <w:t>A.3. YÖNETİM SİSTEMLERİ</w:t>
      </w:r>
    </w:p>
    <w:p w:rsidR="004517F7" w:rsidRPr="00DD0568" w:rsidRDefault="004517F7">
      <w:pPr>
        <w:pStyle w:val="Gvdemetni30"/>
        <w:shd w:val="clear" w:color="auto" w:fill="auto"/>
        <w:spacing w:after="94" w:line="220" w:lineRule="exact"/>
        <w:jc w:val="both"/>
        <w:rPr>
          <w:sz w:val="24"/>
          <w:szCs w:val="24"/>
        </w:rPr>
      </w:pPr>
    </w:p>
    <w:p w:rsidR="00761AF8" w:rsidRPr="00DD0568" w:rsidRDefault="00761AF8" w:rsidP="00761AF8">
      <w:pPr>
        <w:widowControl/>
        <w:ind w:left="136" w:right="125" w:hanging="10"/>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İlgili Birim, stratejik hedeflerine ulaşmayı nitelik ve nicelik olarak güvence altına almak amacıyla mali, beşerî ve bilgi kaynakları ile süreçlerini yönetmek üzere bir sisteme sahiptir.</w:t>
      </w:r>
    </w:p>
    <w:p w:rsidR="0001238D" w:rsidRPr="00DD0568" w:rsidRDefault="0001238D" w:rsidP="005526BF">
      <w:pPr>
        <w:widowControl/>
        <w:spacing w:after="160" w:line="278" w:lineRule="auto"/>
        <w:ind w:left="141"/>
        <w:jc w:val="both"/>
        <w:rPr>
          <w:rFonts w:ascii="Times New Roman" w:eastAsia="Times New Roman" w:hAnsi="Times New Roman" w:cs="Times New Roman"/>
          <w:b/>
          <w:lang w:val="tr" w:bidi="ar-SA"/>
        </w:rPr>
      </w:pPr>
    </w:p>
    <w:p w:rsidR="005526BF" w:rsidRPr="00DD0568" w:rsidRDefault="005526BF" w:rsidP="005526BF">
      <w:pPr>
        <w:widowControl/>
        <w:spacing w:after="160" w:line="278" w:lineRule="auto"/>
        <w:ind w:left="141"/>
        <w:jc w:val="both"/>
        <w:rPr>
          <w:rFonts w:ascii="Times New Roman" w:eastAsia="Times New Roman" w:hAnsi="Times New Roman" w:cs="Times New Roman"/>
          <w:b/>
          <w:color w:val="auto"/>
          <w:lang w:val="tr" w:bidi="ar-SA"/>
        </w:rPr>
      </w:pPr>
      <w:r w:rsidRPr="00DD0568">
        <w:rPr>
          <w:rFonts w:ascii="Times New Roman" w:eastAsia="Times New Roman" w:hAnsi="Times New Roman" w:cs="Times New Roman"/>
          <w:b/>
          <w:lang w:val="tr" w:bidi="ar-SA"/>
        </w:rPr>
        <w:lastRenderedPageBreak/>
        <w:t xml:space="preserve">A.3.3. Finansal Yönetim </w:t>
      </w:r>
      <w:r w:rsidRPr="00DD0568">
        <w:rPr>
          <w:rFonts w:ascii="Times New Roman" w:eastAsia="Times New Roman" w:hAnsi="Times New Roman" w:cs="Times New Roman"/>
          <w:b/>
          <w:color w:val="auto"/>
          <w:lang w:val="tr" w:bidi="ar-SA"/>
        </w:rPr>
        <w:t xml:space="preserve"> </w:t>
      </w:r>
    </w:p>
    <w:tbl>
      <w:tblPr>
        <w:tblStyle w:val="PlainTable4"/>
        <w:tblW w:w="8806" w:type="dxa"/>
        <w:tblLook w:val="06A0" w:firstRow="1" w:lastRow="0" w:firstColumn="1" w:lastColumn="0" w:noHBand="1" w:noVBand="1"/>
      </w:tblPr>
      <w:tblGrid>
        <w:gridCol w:w="221"/>
        <w:gridCol w:w="9124"/>
      </w:tblGrid>
      <w:tr w:rsidR="005526BF" w:rsidRPr="00DD0568" w:rsidTr="0001238D">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3" w:type="dxa"/>
          </w:tcPr>
          <w:p w:rsidR="005526BF" w:rsidRPr="00DD0568" w:rsidRDefault="005526BF" w:rsidP="005526BF">
            <w:pPr>
              <w:rPr>
                <w:rFonts w:ascii="Times New Roman" w:hAnsi="Times New Roman" w:cs="Times New Roman"/>
                <w:color w:val="2F5496" w:themeColor="accent5" w:themeShade="BF"/>
                <w:sz w:val="24"/>
                <w:szCs w:val="24"/>
              </w:rPr>
            </w:pPr>
          </w:p>
        </w:tc>
        <w:tc>
          <w:tcPr>
            <w:tcW w:w="8633" w:type="dxa"/>
          </w:tcPr>
          <w:p w:rsidR="005526BF" w:rsidRPr="00DD0568" w:rsidRDefault="005526BF" w:rsidP="005526B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Kurumda finansal kaynakların yönetimine ilişkin olarak stratejik hedefler ile uyumlu tanımlı süreçler bulunmaktadır. Yatırım programı kapsamında devam eden işler için yıl içerisinde yapılacak imalatlara uygun finansal planlama yapılmaktadır. Ayrıca büyük onarım ve doğrudan temin kapsamında değerlendirilecek işler için yapılan yaklaşık maliyet çalışması kapsamında finansal planlama yapılmaktadır.</w:t>
            </w:r>
            <w:r w:rsidR="0023619D" w:rsidRPr="00DD0568">
              <w:rPr>
                <w:rFonts w:ascii="Times New Roman" w:hAnsi="Times New Roman" w:cs="Times New Roman"/>
                <w:sz w:val="24"/>
                <w:szCs w:val="24"/>
              </w:rPr>
              <w:t xml:space="preserve"> </w:t>
            </w:r>
            <w:hyperlink r:id="rId50" w:history="1">
              <w:r w:rsidR="0023619D" w:rsidRPr="00DD0568">
                <w:rPr>
                  <w:rStyle w:val="Kpr"/>
                  <w:rFonts w:ascii="Times New Roman" w:hAnsi="Times New Roman" w:cs="Times New Roman"/>
                  <w:sz w:val="24"/>
                  <w:szCs w:val="24"/>
                </w:rPr>
                <w:t>https://yitdb.dpu.edu.tr/tr/index/sayfa/17630/yapimi-devam-eden-projeler</w:t>
              </w:r>
            </w:hyperlink>
          </w:p>
          <w:p w:rsidR="005526BF" w:rsidRPr="00DD0568" w:rsidRDefault="005526BF" w:rsidP="005526B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526BF" w:rsidRPr="00DD0568" w:rsidTr="0001238D">
        <w:trPr>
          <w:trHeight w:val="319"/>
        </w:trPr>
        <w:tc>
          <w:tcPr>
            <w:cnfStyle w:val="001000000000" w:firstRow="0" w:lastRow="0" w:firstColumn="1" w:lastColumn="0" w:oddVBand="0" w:evenVBand="0" w:oddHBand="0" w:evenHBand="0" w:firstRowFirstColumn="0" w:firstRowLastColumn="0" w:lastRowFirstColumn="0" w:lastRowLastColumn="0"/>
            <w:tcW w:w="173" w:type="dxa"/>
          </w:tcPr>
          <w:p w:rsidR="005526BF" w:rsidRPr="00DD0568" w:rsidRDefault="005526BF" w:rsidP="0023619D">
            <w:pPr>
              <w:rPr>
                <w:rFonts w:ascii="Times New Roman" w:hAnsi="Times New Roman" w:cs="Times New Roman"/>
                <w:color w:val="2F5496" w:themeColor="accent5" w:themeShade="BF"/>
                <w:sz w:val="24"/>
                <w:szCs w:val="24"/>
              </w:rPr>
            </w:pPr>
          </w:p>
        </w:tc>
        <w:tc>
          <w:tcPr>
            <w:tcW w:w="8633" w:type="dxa"/>
          </w:tcPr>
          <w:p w:rsidR="005526BF" w:rsidRPr="00DD0568" w:rsidRDefault="005526BF" w:rsidP="002361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D0568">
              <w:rPr>
                <w:rFonts w:ascii="Times New Roman" w:hAnsi="Times New Roman" w:cs="Times New Roman"/>
                <w:color w:val="auto"/>
                <w:sz w:val="24"/>
                <w:szCs w:val="24"/>
              </w:rPr>
              <w:t xml:space="preserve">Kurumda genelinde finansal kaynakların yönetime ilişkin uygulamalar tanımlı süreçlere uygun biçimde yürütülmektedir. Yatırım programı kapsamında bulunan projelerde Yapı Denetim Komisyonu tarafından kontrol edilen imalatların </w:t>
            </w:r>
            <w:proofErr w:type="spellStart"/>
            <w:r w:rsidRPr="00DD0568">
              <w:rPr>
                <w:rFonts w:ascii="Times New Roman" w:hAnsi="Times New Roman" w:cs="Times New Roman"/>
                <w:color w:val="auto"/>
                <w:sz w:val="24"/>
                <w:szCs w:val="24"/>
              </w:rPr>
              <w:t>Hakediş</w:t>
            </w:r>
            <w:proofErr w:type="spellEnd"/>
            <w:r w:rsidRPr="00DD0568">
              <w:rPr>
                <w:rFonts w:ascii="Times New Roman" w:hAnsi="Times New Roman" w:cs="Times New Roman"/>
                <w:color w:val="auto"/>
                <w:sz w:val="24"/>
                <w:szCs w:val="24"/>
              </w:rPr>
              <w:t xml:space="preserve"> Raporları hazırlanarak ödemeler yapılarak finansal kaynaklar etkin bir şekilde kullanılmaktadır.</w:t>
            </w:r>
          </w:p>
        </w:tc>
      </w:tr>
      <w:tr w:rsidR="005526BF" w:rsidRPr="00DD0568" w:rsidTr="0001238D">
        <w:trPr>
          <w:trHeight w:val="302"/>
        </w:trPr>
        <w:tc>
          <w:tcPr>
            <w:cnfStyle w:val="001000000000" w:firstRow="0" w:lastRow="0" w:firstColumn="1" w:lastColumn="0" w:oddVBand="0" w:evenVBand="0" w:oddHBand="0" w:evenHBand="0" w:firstRowFirstColumn="0" w:firstRowLastColumn="0" w:lastRowFirstColumn="0" w:lastRowLastColumn="0"/>
            <w:tcW w:w="173" w:type="dxa"/>
          </w:tcPr>
          <w:p w:rsidR="005526BF" w:rsidRPr="00DD0568" w:rsidRDefault="005526BF" w:rsidP="005526BF">
            <w:pPr>
              <w:rPr>
                <w:rFonts w:ascii="Times New Roman" w:hAnsi="Times New Roman" w:cs="Times New Roman"/>
                <w:color w:val="2F5496" w:themeColor="accent5" w:themeShade="BF"/>
                <w:sz w:val="24"/>
                <w:szCs w:val="24"/>
              </w:rPr>
            </w:pPr>
          </w:p>
          <w:p w:rsidR="005526BF" w:rsidRPr="00DD0568" w:rsidRDefault="005526BF" w:rsidP="005526BF">
            <w:pPr>
              <w:rPr>
                <w:rFonts w:ascii="Times New Roman" w:hAnsi="Times New Roman" w:cs="Times New Roman"/>
                <w:color w:val="2F5496" w:themeColor="accent5" w:themeShade="BF"/>
                <w:sz w:val="24"/>
                <w:szCs w:val="24"/>
              </w:rPr>
            </w:pPr>
          </w:p>
        </w:tc>
        <w:tc>
          <w:tcPr>
            <w:tcW w:w="8633" w:type="dxa"/>
          </w:tcPr>
          <w:p w:rsidR="005526BF" w:rsidRPr="00DD0568" w:rsidRDefault="005526BF" w:rsidP="0001238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D0568">
              <w:rPr>
                <w:rFonts w:ascii="Times New Roman" w:hAnsi="Times New Roman" w:cs="Times New Roman"/>
                <w:color w:val="auto"/>
                <w:sz w:val="24"/>
                <w:szCs w:val="24"/>
              </w:rPr>
              <w:t xml:space="preserve">Kurumda finansal kaynakların yönetim süreçleri izlenmekte ve iyileştirilmektedir. Türkiye Cumhuriyeti Cumhurbaşkanlığı Strateji Ve Bütçe Başkanlığı bünyesindeki E-Bütçe platformu ve Kamu Yatırımları Bilgi Sistemi üzerinden yatırım ödenekleri takip edilmektedir. </w:t>
            </w:r>
            <w:hyperlink r:id="rId51" w:history="1">
              <w:r w:rsidR="0023619D" w:rsidRPr="00DD0568">
                <w:rPr>
                  <w:rStyle w:val="Kpr"/>
                  <w:rFonts w:ascii="Times New Roman" w:hAnsi="Times New Roman" w:cs="Times New Roman"/>
                  <w:sz w:val="24"/>
                  <w:szCs w:val="24"/>
                </w:rPr>
                <w:t>https://birimler.dpu.edu.tr/app/views/panel/ckfinder/userfiles/31/files/2025_YILI_FAAL_YET_RAPORU(1).pdf</w:t>
              </w:r>
            </w:hyperlink>
          </w:p>
        </w:tc>
      </w:tr>
      <w:tr w:rsidR="005526BF" w:rsidRPr="00DD0568" w:rsidTr="0001238D">
        <w:trPr>
          <w:trHeight w:val="319"/>
        </w:trPr>
        <w:tc>
          <w:tcPr>
            <w:cnfStyle w:val="001000000000" w:firstRow="0" w:lastRow="0" w:firstColumn="1" w:lastColumn="0" w:oddVBand="0" w:evenVBand="0" w:oddHBand="0" w:evenHBand="0" w:firstRowFirstColumn="0" w:firstRowLastColumn="0" w:lastRowFirstColumn="0" w:lastRowLastColumn="0"/>
            <w:tcW w:w="173" w:type="dxa"/>
          </w:tcPr>
          <w:p w:rsidR="005526BF" w:rsidRPr="00DD0568" w:rsidRDefault="005526BF" w:rsidP="005526BF">
            <w:pPr>
              <w:rPr>
                <w:rFonts w:ascii="Times New Roman" w:hAnsi="Times New Roman" w:cs="Times New Roman"/>
                <w:color w:val="2F5496" w:themeColor="accent5" w:themeShade="BF"/>
                <w:sz w:val="24"/>
                <w:szCs w:val="24"/>
              </w:rPr>
            </w:pPr>
          </w:p>
          <w:p w:rsidR="005526BF" w:rsidRPr="00DD0568" w:rsidRDefault="005526BF" w:rsidP="005526BF">
            <w:pPr>
              <w:rPr>
                <w:rFonts w:ascii="Times New Roman" w:hAnsi="Times New Roman" w:cs="Times New Roman"/>
                <w:color w:val="2F5496" w:themeColor="accent5" w:themeShade="BF"/>
                <w:sz w:val="24"/>
                <w:szCs w:val="24"/>
              </w:rPr>
            </w:pPr>
          </w:p>
        </w:tc>
        <w:tc>
          <w:tcPr>
            <w:tcW w:w="8633" w:type="dxa"/>
          </w:tcPr>
          <w:p w:rsidR="005526BF" w:rsidRPr="00DD0568" w:rsidRDefault="005526BF" w:rsidP="005526B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D0568">
              <w:rPr>
                <w:rFonts w:ascii="Times New Roman" w:hAnsi="Times New Roman" w:cs="Times New Roman"/>
                <w:color w:val="auto"/>
                <w:sz w:val="24"/>
                <w:szCs w:val="24"/>
              </w:rPr>
              <w:t xml:space="preserve">Kamu Yatırımları Bilgi Sistemi üzerinden yatırım ödenekleri takip edilerek projeler arası ödenek aktarımı talebi yapılmaktadır. </w:t>
            </w:r>
          </w:p>
          <w:p w:rsidR="005526BF" w:rsidRPr="00DD0568" w:rsidRDefault="005526BF" w:rsidP="005526B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bl>
    <w:p w:rsidR="005526BF" w:rsidRPr="00DD0568" w:rsidRDefault="005526BF" w:rsidP="005526BF">
      <w:pPr>
        <w:keepNext/>
        <w:keepLines/>
        <w:widowControl/>
        <w:pBdr>
          <w:top w:val="nil"/>
          <w:left w:val="nil"/>
          <w:bottom w:val="nil"/>
          <w:right w:val="nil"/>
          <w:between w:val="nil"/>
        </w:pBdr>
        <w:jc w:val="both"/>
        <w:rPr>
          <w:rFonts w:ascii="Times New Roman" w:eastAsia="Times New Roman" w:hAnsi="Times New Roman" w:cs="Times New Roman"/>
          <w:b/>
          <w:i/>
          <w:lang w:val="tr" w:bidi="ar-SA"/>
        </w:rPr>
      </w:pPr>
      <w:r w:rsidRPr="00DD0568">
        <w:rPr>
          <w:rFonts w:ascii="Times New Roman" w:eastAsia="Times New Roman" w:hAnsi="Times New Roman" w:cs="Times New Roman"/>
          <w:b/>
          <w:i/>
          <w:lang w:val="tr" w:bidi="ar-SA"/>
        </w:rPr>
        <w:t xml:space="preserve">Kanıtlar: Aşağıdaki gibi sunulmuştur. </w:t>
      </w:r>
    </w:p>
    <w:p w:rsidR="005526BF" w:rsidRPr="00DD0568" w:rsidRDefault="005526BF" w:rsidP="005526BF">
      <w:pPr>
        <w:widowControl/>
        <w:ind w:left="838"/>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(4)A.3.3.1    </w:t>
      </w:r>
      <w:hyperlink r:id="rId52" w:history="1">
        <w:proofErr w:type="spellStart"/>
        <w:r w:rsidRPr="00DD0568">
          <w:rPr>
            <w:rFonts w:ascii="Times New Roman" w:eastAsia="Times New Roman" w:hAnsi="Times New Roman" w:cs="Times New Roman"/>
            <w:color w:val="0563C1" w:themeColor="hyperlink"/>
            <w:lang w:val="tr" w:bidi="ar-SA"/>
          </w:rPr>
          <w:t>eBütçe_Giriş</w:t>
        </w:r>
        <w:proofErr w:type="spellEnd"/>
      </w:hyperlink>
    </w:p>
    <w:p w:rsidR="005526BF" w:rsidRPr="00DD0568" w:rsidRDefault="005526BF" w:rsidP="005526BF">
      <w:pPr>
        <w:widowControl/>
        <w:ind w:left="838"/>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(4)A.3.3.2    </w:t>
      </w:r>
      <w:hyperlink r:id="rId53" w:history="1">
        <w:proofErr w:type="spellStart"/>
        <w:r w:rsidRPr="00DD0568">
          <w:rPr>
            <w:rFonts w:ascii="Times New Roman" w:eastAsia="Times New Roman" w:hAnsi="Times New Roman" w:cs="Times New Roman"/>
            <w:color w:val="0563C1" w:themeColor="hyperlink"/>
            <w:lang w:val="tr" w:bidi="ar-SA"/>
          </w:rPr>
          <w:t>Kamu_Yatırımları</w:t>
        </w:r>
        <w:proofErr w:type="spellEnd"/>
      </w:hyperlink>
    </w:p>
    <w:p w:rsidR="005526BF" w:rsidRPr="00DD0568" w:rsidRDefault="005526BF" w:rsidP="005526BF">
      <w:pPr>
        <w:widowControl/>
        <w:ind w:left="838"/>
        <w:contextualSpacing/>
        <w:jc w:val="both"/>
        <w:rPr>
          <w:rFonts w:ascii="Times New Roman" w:eastAsia="Times New Roman" w:hAnsi="Times New Roman" w:cs="Times New Roman"/>
          <w:color w:val="auto"/>
          <w:lang w:val="tr" w:bidi="ar-SA"/>
        </w:rPr>
      </w:pPr>
    </w:p>
    <w:tbl>
      <w:tblPr>
        <w:tblStyle w:val="TableNormal3"/>
        <w:tblW w:w="9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1276"/>
        <w:gridCol w:w="3363"/>
      </w:tblGrid>
      <w:tr w:rsidR="00815566" w:rsidRPr="00DD0568" w:rsidTr="0001238D">
        <w:trPr>
          <w:trHeight w:val="757"/>
          <w:jc w:val="center"/>
        </w:trPr>
        <w:tc>
          <w:tcPr>
            <w:tcW w:w="4673" w:type="dxa"/>
          </w:tcPr>
          <w:p w:rsidR="00815566" w:rsidRPr="00DD0568" w:rsidRDefault="00815566" w:rsidP="00287261">
            <w:pPr>
              <w:ind w:left="108"/>
              <w:rPr>
                <w:rFonts w:ascii="Times New Roman" w:hAnsi="Times New Roman" w:cs="Times New Roman"/>
                <w:b/>
                <w:sz w:val="24"/>
                <w:szCs w:val="24"/>
              </w:rPr>
            </w:pPr>
            <w:proofErr w:type="spellStart"/>
            <w:r w:rsidRPr="00DD0568">
              <w:rPr>
                <w:rFonts w:ascii="Times New Roman" w:hAnsi="Times New Roman" w:cs="Times New Roman"/>
                <w:b/>
                <w:sz w:val="24"/>
                <w:szCs w:val="24"/>
              </w:rPr>
              <w:t>Akran</w:t>
            </w:r>
            <w:proofErr w:type="spellEnd"/>
            <w:r w:rsidRPr="00DD0568">
              <w:rPr>
                <w:rFonts w:ascii="Times New Roman" w:hAnsi="Times New Roman" w:cs="Times New Roman"/>
                <w:b/>
                <w:spacing w:val="-3"/>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pacing w:val="-3"/>
                <w:sz w:val="24"/>
                <w:szCs w:val="24"/>
              </w:rPr>
              <w:t xml:space="preserve"> </w:t>
            </w:r>
            <w:proofErr w:type="spellStart"/>
            <w:r w:rsidRPr="00DD0568">
              <w:rPr>
                <w:rFonts w:ascii="Times New Roman" w:hAnsi="Times New Roman" w:cs="Times New Roman"/>
                <w:b/>
                <w:spacing w:val="-2"/>
                <w:sz w:val="24"/>
                <w:szCs w:val="24"/>
              </w:rPr>
              <w:t>Kriterleri</w:t>
            </w:r>
            <w:proofErr w:type="spellEnd"/>
          </w:p>
        </w:tc>
        <w:tc>
          <w:tcPr>
            <w:tcW w:w="1276" w:type="dxa"/>
          </w:tcPr>
          <w:p w:rsidR="00815566" w:rsidRPr="00DD0568" w:rsidRDefault="00815566" w:rsidP="00287261">
            <w:pPr>
              <w:spacing w:line="270" w:lineRule="atLeast"/>
              <w:ind w:left="107" w:right="490"/>
              <w:rPr>
                <w:rFonts w:ascii="Times New Roman" w:hAnsi="Times New Roman" w:cs="Times New Roman"/>
                <w:b/>
                <w:sz w:val="24"/>
                <w:szCs w:val="24"/>
              </w:rPr>
            </w:pPr>
            <w:proofErr w:type="spellStart"/>
            <w:r w:rsidRPr="00DD0568">
              <w:rPr>
                <w:rFonts w:ascii="Times New Roman" w:hAnsi="Times New Roman" w:cs="Times New Roman"/>
                <w:b/>
                <w:spacing w:val="-2"/>
                <w:sz w:val="24"/>
                <w:szCs w:val="24"/>
              </w:rPr>
              <w:t>Evet</w:t>
            </w:r>
            <w:proofErr w:type="spellEnd"/>
            <w:r w:rsidRPr="00DD0568">
              <w:rPr>
                <w:rFonts w:ascii="Times New Roman" w:hAnsi="Times New Roman" w:cs="Times New Roman"/>
                <w:b/>
                <w:spacing w:val="-2"/>
                <w:sz w:val="24"/>
                <w:szCs w:val="24"/>
              </w:rPr>
              <w:t xml:space="preserve">/ </w:t>
            </w:r>
            <w:proofErr w:type="spellStart"/>
            <w:r w:rsidRPr="00DD0568">
              <w:rPr>
                <w:rFonts w:ascii="Times New Roman" w:hAnsi="Times New Roman" w:cs="Times New Roman"/>
                <w:b/>
                <w:spacing w:val="-2"/>
                <w:sz w:val="24"/>
                <w:szCs w:val="24"/>
              </w:rPr>
              <w:t>Hayır</w:t>
            </w:r>
            <w:proofErr w:type="spellEnd"/>
            <w:r w:rsidRPr="00DD0568">
              <w:rPr>
                <w:rFonts w:ascii="Times New Roman" w:hAnsi="Times New Roman" w:cs="Times New Roman"/>
                <w:b/>
                <w:spacing w:val="-2"/>
                <w:sz w:val="24"/>
                <w:szCs w:val="24"/>
              </w:rPr>
              <w:t xml:space="preserve">/ </w:t>
            </w:r>
            <w:proofErr w:type="spellStart"/>
            <w:r w:rsidRPr="00DD0568">
              <w:rPr>
                <w:rFonts w:ascii="Times New Roman" w:hAnsi="Times New Roman" w:cs="Times New Roman"/>
                <w:b/>
                <w:spacing w:val="-2"/>
                <w:sz w:val="24"/>
                <w:szCs w:val="24"/>
              </w:rPr>
              <w:t>Kısmen</w:t>
            </w:r>
            <w:proofErr w:type="spellEnd"/>
          </w:p>
        </w:tc>
        <w:tc>
          <w:tcPr>
            <w:tcW w:w="3363" w:type="dxa"/>
          </w:tcPr>
          <w:p w:rsidR="00815566" w:rsidRPr="00DD0568" w:rsidRDefault="00815566" w:rsidP="00287261">
            <w:pPr>
              <w:ind w:left="10"/>
              <w:jc w:val="center"/>
              <w:rPr>
                <w:rFonts w:ascii="Times New Roman" w:hAnsi="Times New Roman" w:cs="Times New Roman"/>
                <w:b/>
                <w:sz w:val="24"/>
                <w:szCs w:val="24"/>
              </w:rPr>
            </w:pPr>
            <w:proofErr w:type="spellStart"/>
            <w:r w:rsidRPr="00DD0568">
              <w:rPr>
                <w:rFonts w:ascii="Times New Roman" w:hAnsi="Times New Roman" w:cs="Times New Roman"/>
                <w:b/>
                <w:spacing w:val="-2"/>
                <w:sz w:val="24"/>
                <w:szCs w:val="24"/>
              </w:rPr>
              <w:t>Kanıt</w:t>
            </w:r>
            <w:proofErr w:type="spellEnd"/>
          </w:p>
        </w:tc>
      </w:tr>
      <w:tr w:rsidR="00815566" w:rsidRPr="00DD0568" w:rsidTr="0001238D">
        <w:trPr>
          <w:trHeight w:val="757"/>
          <w:jc w:val="center"/>
        </w:trPr>
        <w:tc>
          <w:tcPr>
            <w:tcW w:w="4673" w:type="dxa"/>
          </w:tcPr>
          <w:p w:rsidR="00815566" w:rsidRPr="00DD0568" w:rsidRDefault="00815566"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74"/>
                <w:sz w:val="24"/>
                <w:szCs w:val="24"/>
              </w:rPr>
              <w:t xml:space="preserve"> </w:t>
            </w:r>
            <w:proofErr w:type="spellStart"/>
            <w:r w:rsidRPr="00DD0568">
              <w:rPr>
                <w:rFonts w:ascii="Times New Roman" w:hAnsi="Times New Roman" w:cs="Times New Roman"/>
                <w:sz w:val="24"/>
                <w:szCs w:val="24"/>
              </w:rPr>
              <w:t>finansal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yönetime</w:t>
            </w:r>
            <w:proofErr w:type="spellEnd"/>
            <w:r w:rsidRPr="00DD0568">
              <w:rPr>
                <w:rFonts w:ascii="Times New Roman" w:hAnsi="Times New Roman" w:cs="Times New Roman"/>
                <w:spacing w:val="74"/>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74"/>
                <w:sz w:val="24"/>
                <w:szCs w:val="24"/>
              </w:rPr>
              <w:t xml:space="preserve"> </w:t>
            </w:r>
            <w:proofErr w:type="spellStart"/>
            <w:r w:rsidRPr="00DD0568">
              <w:rPr>
                <w:rFonts w:ascii="Times New Roman" w:hAnsi="Times New Roman" w:cs="Times New Roman"/>
                <w:sz w:val="24"/>
                <w:szCs w:val="24"/>
              </w:rPr>
              <w:t>planlama</w:t>
            </w:r>
            <w:proofErr w:type="spellEnd"/>
            <w:r w:rsidRPr="00DD0568">
              <w:rPr>
                <w:rFonts w:ascii="Times New Roman" w:hAnsi="Times New Roman" w:cs="Times New Roman"/>
                <w:spacing w:val="75"/>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815566" w:rsidRPr="00DD0568" w:rsidRDefault="0001238D" w:rsidP="0001238D">
            <w:pPr>
              <w:widowControl/>
              <w:pBdr>
                <w:top w:val="nil"/>
                <w:left w:val="nil"/>
                <w:bottom w:val="nil"/>
                <w:right w:val="nil"/>
                <w:between w:val="nil"/>
              </w:pBdr>
              <w:autoSpaceDE/>
              <w:autoSpaceDN/>
              <w:spacing w:line="360" w:lineRule="auto"/>
              <w:jc w:val="both"/>
              <w:rPr>
                <w:rFonts w:ascii="Times New Roman" w:eastAsia="Times New Roman" w:hAnsi="Times New Roman" w:cs="Times New Roman"/>
                <w:color w:val="0563C1" w:themeColor="hyperlink"/>
                <w:sz w:val="24"/>
                <w:szCs w:val="24"/>
                <w:lang w:val="tr"/>
              </w:rPr>
            </w:pPr>
            <w:r w:rsidRPr="00DD0568">
              <w:rPr>
                <w:rFonts w:ascii="Times New Roman" w:eastAsia="Times New Roman" w:hAnsi="Times New Roman" w:cs="Times New Roman"/>
                <w:color w:val="auto"/>
                <w:sz w:val="24"/>
                <w:szCs w:val="24"/>
                <w:lang w:val="tr"/>
              </w:rPr>
              <w:t xml:space="preserve">A.3.3.1    </w:t>
            </w:r>
            <w:hyperlink r:id="rId54" w:history="1">
              <w:proofErr w:type="spellStart"/>
              <w:r w:rsidRPr="00DD0568">
                <w:rPr>
                  <w:rFonts w:ascii="Times New Roman" w:eastAsia="Times New Roman" w:hAnsi="Times New Roman" w:cs="Times New Roman"/>
                  <w:color w:val="0563C1" w:themeColor="hyperlink"/>
                  <w:sz w:val="24"/>
                  <w:szCs w:val="24"/>
                  <w:lang w:val="tr"/>
                </w:rPr>
                <w:t>eBütçe_Giriş</w:t>
              </w:r>
              <w:proofErr w:type="spellEnd"/>
            </w:hyperlink>
          </w:p>
          <w:p w:rsidR="0001238D" w:rsidRPr="00DD0568" w:rsidRDefault="0001238D" w:rsidP="00287261">
            <w:pPr>
              <w:widowControl/>
              <w:pBdr>
                <w:top w:val="nil"/>
                <w:left w:val="nil"/>
                <w:bottom w:val="nil"/>
                <w:right w:val="nil"/>
                <w:between w:val="nil"/>
              </w:pBdr>
              <w:autoSpaceDE/>
              <w:autoSpaceDN/>
              <w:spacing w:line="360" w:lineRule="auto"/>
              <w:ind w:left="97"/>
              <w:jc w:val="both"/>
              <w:rPr>
                <w:rFonts w:ascii="Times New Roman" w:hAnsi="Times New Roman" w:cs="Times New Roman"/>
                <w:sz w:val="24"/>
                <w:szCs w:val="24"/>
              </w:rPr>
            </w:pPr>
          </w:p>
        </w:tc>
      </w:tr>
      <w:tr w:rsidR="00815566" w:rsidRPr="00DD0568" w:rsidTr="0001238D">
        <w:trPr>
          <w:trHeight w:val="756"/>
          <w:jc w:val="center"/>
        </w:trPr>
        <w:tc>
          <w:tcPr>
            <w:tcW w:w="4673" w:type="dxa"/>
          </w:tcPr>
          <w:p w:rsidR="00815566" w:rsidRPr="00DD0568" w:rsidRDefault="00815566" w:rsidP="00287261">
            <w:pPr>
              <w:spacing w:line="275" w:lineRule="exact"/>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57"/>
                <w:sz w:val="24"/>
                <w:szCs w:val="24"/>
              </w:rPr>
              <w:t xml:space="preserve"> </w:t>
            </w:r>
            <w:proofErr w:type="spellStart"/>
            <w:r w:rsidRPr="00DD0568">
              <w:rPr>
                <w:rFonts w:ascii="Times New Roman" w:hAnsi="Times New Roman" w:cs="Times New Roman"/>
                <w:sz w:val="24"/>
                <w:szCs w:val="24"/>
              </w:rPr>
              <w:t>finansal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yönetime</w:t>
            </w:r>
            <w:proofErr w:type="spellEnd"/>
            <w:r w:rsidRPr="00DD0568">
              <w:rPr>
                <w:rFonts w:ascii="Times New Roman" w:hAnsi="Times New Roman" w:cs="Times New Roman"/>
                <w:spacing w:val="57"/>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57"/>
                <w:sz w:val="24"/>
                <w:szCs w:val="24"/>
              </w:rPr>
              <w:t xml:space="preserve"> </w:t>
            </w:r>
            <w:proofErr w:type="spellStart"/>
            <w:r w:rsidRPr="00DD0568">
              <w:rPr>
                <w:rFonts w:ascii="Times New Roman" w:hAnsi="Times New Roman" w:cs="Times New Roman"/>
                <w:sz w:val="24"/>
                <w:szCs w:val="24"/>
              </w:rPr>
              <w:t>uygulama</w:t>
            </w:r>
            <w:proofErr w:type="spellEnd"/>
            <w:r w:rsidRPr="00DD0568">
              <w:rPr>
                <w:rFonts w:ascii="Times New Roman" w:hAnsi="Times New Roman" w:cs="Times New Roman"/>
                <w:spacing w:val="58"/>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815566" w:rsidRPr="00DD0568" w:rsidRDefault="0001238D" w:rsidP="0001238D">
            <w:pPr>
              <w:widowControl/>
              <w:pBdr>
                <w:top w:val="nil"/>
                <w:left w:val="nil"/>
                <w:bottom w:val="nil"/>
                <w:right w:val="nil"/>
                <w:between w:val="nil"/>
              </w:pBdr>
              <w:autoSpaceDE/>
              <w:autoSpaceDN/>
              <w:spacing w:line="360" w:lineRule="auto"/>
              <w:ind w:right="141"/>
              <w:rPr>
                <w:rFonts w:ascii="Times New Roman" w:hAnsi="Times New Roman" w:cs="Times New Roman"/>
                <w:sz w:val="24"/>
                <w:szCs w:val="24"/>
              </w:rPr>
            </w:pPr>
            <w:r w:rsidRPr="00DD0568">
              <w:rPr>
                <w:rFonts w:ascii="Times New Roman" w:eastAsia="Times New Roman" w:hAnsi="Times New Roman" w:cs="Times New Roman"/>
                <w:color w:val="auto"/>
                <w:sz w:val="24"/>
                <w:szCs w:val="24"/>
                <w:lang w:val="tr"/>
              </w:rPr>
              <w:t xml:space="preserve">A.3.3.2    </w:t>
            </w:r>
            <w:hyperlink r:id="rId55" w:history="1">
              <w:proofErr w:type="spellStart"/>
              <w:r w:rsidRPr="00DD0568">
                <w:rPr>
                  <w:rFonts w:ascii="Times New Roman" w:eastAsia="Times New Roman" w:hAnsi="Times New Roman" w:cs="Times New Roman"/>
                  <w:color w:val="0563C1" w:themeColor="hyperlink"/>
                  <w:sz w:val="24"/>
                  <w:szCs w:val="24"/>
                  <w:lang w:val="tr"/>
                </w:rPr>
                <w:t>Kamu_Yatırımları</w:t>
              </w:r>
              <w:proofErr w:type="spellEnd"/>
            </w:hyperlink>
          </w:p>
        </w:tc>
      </w:tr>
      <w:tr w:rsidR="00815566" w:rsidRPr="00DD0568" w:rsidTr="0001238D">
        <w:trPr>
          <w:trHeight w:val="757"/>
          <w:jc w:val="center"/>
        </w:trPr>
        <w:tc>
          <w:tcPr>
            <w:tcW w:w="4673" w:type="dxa"/>
          </w:tcPr>
          <w:p w:rsidR="00815566" w:rsidRPr="00DD0568" w:rsidRDefault="00815566"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30"/>
                <w:sz w:val="24"/>
                <w:szCs w:val="24"/>
              </w:rPr>
              <w:t xml:space="preserve">  </w:t>
            </w:r>
            <w:proofErr w:type="spellStart"/>
            <w:r w:rsidRPr="00DD0568">
              <w:rPr>
                <w:rFonts w:ascii="Times New Roman" w:hAnsi="Times New Roman" w:cs="Times New Roman"/>
                <w:sz w:val="24"/>
                <w:szCs w:val="24"/>
              </w:rPr>
              <w:t>finansal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w:t>
            </w:r>
            <w:r w:rsidRPr="00DD0568">
              <w:rPr>
                <w:rFonts w:ascii="Times New Roman" w:hAnsi="Times New Roman" w:cs="Times New Roman"/>
                <w:spacing w:val="31"/>
                <w:sz w:val="24"/>
                <w:szCs w:val="24"/>
              </w:rPr>
              <w:t>e</w:t>
            </w:r>
            <w:proofErr w:type="spellEnd"/>
            <w:r w:rsidRPr="00DD0568">
              <w:rPr>
                <w:rFonts w:ascii="Times New Roman" w:hAnsi="Times New Roman" w:cs="Times New Roman"/>
                <w:spacing w:val="31"/>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30"/>
                <w:sz w:val="24"/>
                <w:szCs w:val="24"/>
              </w:rPr>
              <w:t xml:space="preserve">  </w:t>
            </w:r>
            <w:proofErr w:type="spellStart"/>
            <w:r w:rsidRPr="00DD0568">
              <w:rPr>
                <w:rFonts w:ascii="Times New Roman" w:hAnsi="Times New Roman" w:cs="Times New Roman"/>
                <w:sz w:val="24"/>
                <w:szCs w:val="24"/>
              </w:rPr>
              <w:t>kontrol</w:t>
            </w:r>
            <w:proofErr w:type="spellEnd"/>
            <w:r w:rsidRPr="00DD0568">
              <w:rPr>
                <w:rFonts w:ascii="Times New Roman" w:hAnsi="Times New Roman" w:cs="Times New Roman"/>
                <w:spacing w:val="30"/>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815566" w:rsidRPr="00DD0568" w:rsidRDefault="009D6081" w:rsidP="00287261">
            <w:pPr>
              <w:widowControl/>
              <w:pBdr>
                <w:top w:val="nil"/>
                <w:left w:val="nil"/>
                <w:bottom w:val="nil"/>
                <w:right w:val="nil"/>
                <w:between w:val="nil"/>
              </w:pBdr>
              <w:autoSpaceDE/>
              <w:autoSpaceDN/>
              <w:spacing w:line="360" w:lineRule="auto"/>
              <w:ind w:left="97"/>
              <w:jc w:val="both"/>
              <w:rPr>
                <w:rFonts w:ascii="Times New Roman" w:hAnsi="Times New Roman" w:cs="Times New Roman"/>
                <w:sz w:val="24"/>
                <w:szCs w:val="24"/>
              </w:rPr>
            </w:pPr>
            <w:hyperlink r:id="rId56" w:history="1">
              <w:r w:rsidR="0001238D" w:rsidRPr="00DD0568">
                <w:rPr>
                  <w:rStyle w:val="Kpr"/>
                  <w:rFonts w:ascii="Times New Roman" w:hAnsi="Times New Roman" w:cs="Times New Roman"/>
                  <w:sz w:val="24"/>
                  <w:szCs w:val="24"/>
                </w:rPr>
                <w:t>https://birimler.dpu.edu.tr/app/views/panel/ckfinder/userfiles/31/files/2025_YILI_FAAL_YET_RAPORU(1).pdf</w:t>
              </w:r>
            </w:hyperlink>
          </w:p>
        </w:tc>
      </w:tr>
      <w:tr w:rsidR="00815566" w:rsidRPr="00DD0568" w:rsidTr="0001238D">
        <w:trPr>
          <w:trHeight w:val="757"/>
          <w:jc w:val="center"/>
        </w:trPr>
        <w:tc>
          <w:tcPr>
            <w:tcW w:w="4673" w:type="dxa"/>
          </w:tcPr>
          <w:p w:rsidR="00815566" w:rsidRPr="00DD0568" w:rsidRDefault="00815566"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9"/>
                <w:sz w:val="24"/>
                <w:szCs w:val="24"/>
              </w:rPr>
              <w:t xml:space="preserve"> </w:t>
            </w:r>
            <w:proofErr w:type="spellStart"/>
            <w:r w:rsidRPr="00DD0568">
              <w:rPr>
                <w:rFonts w:ascii="Times New Roman" w:hAnsi="Times New Roman" w:cs="Times New Roman"/>
                <w:sz w:val="24"/>
                <w:szCs w:val="24"/>
              </w:rPr>
              <w:t>finansal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yönetime</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9"/>
                <w:sz w:val="24"/>
                <w:szCs w:val="24"/>
              </w:rPr>
              <w:t xml:space="preserve"> </w:t>
            </w:r>
            <w:proofErr w:type="spellStart"/>
            <w:r w:rsidRPr="00DD0568">
              <w:rPr>
                <w:rFonts w:ascii="Times New Roman" w:hAnsi="Times New Roman" w:cs="Times New Roman"/>
                <w:sz w:val="24"/>
                <w:szCs w:val="24"/>
              </w:rPr>
              <w:t>önlem</w:t>
            </w:r>
            <w:proofErr w:type="spellEnd"/>
            <w:r w:rsidRPr="00DD0568">
              <w:rPr>
                <w:rFonts w:ascii="Times New Roman" w:hAnsi="Times New Roman" w:cs="Times New Roman"/>
                <w:spacing w:val="9"/>
                <w:sz w:val="24"/>
                <w:szCs w:val="24"/>
              </w:rPr>
              <w:t xml:space="preserve"> </w:t>
            </w:r>
            <w:r w:rsidRPr="00DD0568">
              <w:rPr>
                <w:rFonts w:ascii="Times New Roman" w:hAnsi="Times New Roman" w:cs="Times New Roman"/>
                <w:sz w:val="24"/>
                <w:szCs w:val="24"/>
              </w:rPr>
              <w:t>alma</w:t>
            </w:r>
            <w:r w:rsidRPr="00DD0568">
              <w:rPr>
                <w:rFonts w:ascii="Times New Roman" w:hAnsi="Times New Roman" w:cs="Times New Roman"/>
                <w:spacing w:val="10"/>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01238D" w:rsidRPr="00DD0568" w:rsidRDefault="009D6081" w:rsidP="0001238D">
            <w:pPr>
              <w:widowControl/>
              <w:pBdr>
                <w:top w:val="nil"/>
                <w:left w:val="nil"/>
                <w:bottom w:val="nil"/>
                <w:right w:val="nil"/>
                <w:between w:val="nil"/>
              </w:pBdr>
              <w:autoSpaceDE/>
              <w:autoSpaceDN/>
              <w:spacing w:line="360" w:lineRule="auto"/>
              <w:jc w:val="both"/>
              <w:rPr>
                <w:rFonts w:ascii="Times New Roman" w:hAnsi="Times New Roman" w:cs="Times New Roman"/>
                <w:color w:val="0066CC"/>
                <w:sz w:val="24"/>
                <w:szCs w:val="24"/>
                <w:u w:val="single"/>
              </w:rPr>
            </w:pPr>
            <w:hyperlink r:id="rId57" w:history="1">
              <w:r w:rsidR="0001238D" w:rsidRPr="00DD0568">
                <w:rPr>
                  <w:rStyle w:val="Kpr"/>
                  <w:rFonts w:ascii="Times New Roman" w:hAnsi="Times New Roman" w:cs="Times New Roman"/>
                  <w:sz w:val="24"/>
                  <w:szCs w:val="24"/>
                </w:rPr>
                <w:t>https://yitdb.dpu.edu.tr/tr/index/sayfa/16925/toplanti-tutanaklari</w:t>
              </w:r>
            </w:hyperlink>
          </w:p>
        </w:tc>
      </w:tr>
      <w:tr w:rsidR="00815566" w:rsidRPr="00DD0568" w:rsidTr="0001238D">
        <w:trPr>
          <w:trHeight w:val="756"/>
          <w:jc w:val="center"/>
        </w:trPr>
        <w:tc>
          <w:tcPr>
            <w:tcW w:w="4673" w:type="dxa"/>
          </w:tcPr>
          <w:p w:rsidR="00815566" w:rsidRPr="00DD0568" w:rsidRDefault="00815566" w:rsidP="00287261">
            <w:pPr>
              <w:spacing w:line="276" w:lineRule="exact"/>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47"/>
                <w:sz w:val="24"/>
                <w:szCs w:val="24"/>
              </w:rPr>
              <w:t xml:space="preserve"> </w:t>
            </w:r>
            <w:proofErr w:type="spellStart"/>
            <w:r w:rsidRPr="00DD0568">
              <w:rPr>
                <w:rFonts w:ascii="Times New Roman" w:hAnsi="Times New Roman" w:cs="Times New Roman"/>
                <w:sz w:val="24"/>
                <w:szCs w:val="24"/>
              </w:rPr>
              <w:t>finansal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yönetime</w:t>
            </w:r>
            <w:proofErr w:type="spellEnd"/>
            <w:r w:rsidRPr="00DD0568">
              <w:rPr>
                <w:rFonts w:ascii="Times New Roman" w:hAnsi="Times New Roman" w:cs="Times New Roman"/>
                <w:spacing w:val="48"/>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47"/>
                <w:sz w:val="24"/>
                <w:szCs w:val="24"/>
              </w:rPr>
              <w:t xml:space="preserve"> </w:t>
            </w:r>
            <w:proofErr w:type="spellStart"/>
            <w:r w:rsidRPr="00DD0568">
              <w:rPr>
                <w:rFonts w:ascii="Times New Roman" w:hAnsi="Times New Roman" w:cs="Times New Roman"/>
                <w:sz w:val="24"/>
                <w:szCs w:val="24"/>
              </w:rPr>
              <w:t>örnek</w:t>
            </w:r>
            <w:proofErr w:type="spellEnd"/>
            <w:r w:rsidRPr="00DD0568">
              <w:rPr>
                <w:rFonts w:ascii="Times New Roman" w:hAnsi="Times New Roman" w:cs="Times New Roman"/>
                <w:spacing w:val="47"/>
                <w:sz w:val="24"/>
                <w:szCs w:val="24"/>
              </w:rPr>
              <w:t xml:space="preserve"> </w:t>
            </w:r>
            <w:proofErr w:type="spellStart"/>
            <w:r w:rsidRPr="00DD0568">
              <w:rPr>
                <w:rFonts w:ascii="Times New Roman" w:hAnsi="Times New Roman" w:cs="Times New Roman"/>
                <w:spacing w:val="-2"/>
                <w:sz w:val="24"/>
                <w:szCs w:val="24"/>
              </w:rPr>
              <w:t>gösterilebilir</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uygulamalar</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2"/>
                <w:sz w:val="24"/>
                <w:szCs w:val="24"/>
              </w:rPr>
              <w:t xml:space="preserve"> </w:t>
            </w:r>
            <w:r w:rsidRPr="00DD0568">
              <w:rPr>
                <w:rFonts w:ascii="Times New Roman" w:hAnsi="Times New Roman" w:cs="Times New Roman"/>
                <w:spacing w:val="-5"/>
                <w:sz w:val="24"/>
                <w:szCs w:val="24"/>
              </w:rPr>
              <w:t>mu?</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815566" w:rsidRPr="00DD0568" w:rsidRDefault="009D6081" w:rsidP="0001238D">
            <w:pPr>
              <w:widowControl/>
              <w:pBdr>
                <w:top w:val="nil"/>
                <w:left w:val="nil"/>
                <w:bottom w:val="nil"/>
                <w:right w:val="nil"/>
                <w:between w:val="nil"/>
              </w:pBdr>
              <w:autoSpaceDE/>
              <w:autoSpaceDN/>
              <w:spacing w:line="360" w:lineRule="auto"/>
              <w:jc w:val="both"/>
              <w:rPr>
                <w:rStyle w:val="Kpr"/>
                <w:rFonts w:ascii="Times New Roman" w:hAnsi="Times New Roman" w:cs="Times New Roman"/>
                <w:sz w:val="24"/>
                <w:szCs w:val="24"/>
              </w:rPr>
            </w:pPr>
            <w:hyperlink r:id="rId58" w:history="1">
              <w:r w:rsidR="0001238D" w:rsidRPr="00DD0568">
                <w:rPr>
                  <w:rStyle w:val="Kpr"/>
                  <w:rFonts w:ascii="Times New Roman" w:hAnsi="Times New Roman" w:cs="Times New Roman"/>
                  <w:sz w:val="24"/>
                  <w:szCs w:val="24"/>
                </w:rPr>
                <w:t>https://birimler.dpu.edu.tr/app/views/panel/ckfinder/userfiles/31/files/2025_YILI_FAAL_YET_RAPO</w:t>
              </w:r>
              <w:r w:rsidR="0001238D" w:rsidRPr="00DD0568">
                <w:rPr>
                  <w:rStyle w:val="Kpr"/>
                  <w:rFonts w:ascii="Times New Roman" w:hAnsi="Times New Roman" w:cs="Times New Roman"/>
                  <w:sz w:val="24"/>
                  <w:szCs w:val="24"/>
                </w:rPr>
                <w:lastRenderedPageBreak/>
                <w:t>RU(1).pdf</w:t>
              </w:r>
            </w:hyperlink>
          </w:p>
          <w:p w:rsidR="0001238D" w:rsidRPr="00DD0568" w:rsidRDefault="009D6081" w:rsidP="0001238D">
            <w:pPr>
              <w:widowControl/>
              <w:pBdr>
                <w:top w:val="nil"/>
                <w:left w:val="nil"/>
                <w:bottom w:val="nil"/>
                <w:right w:val="nil"/>
                <w:between w:val="nil"/>
              </w:pBdr>
              <w:autoSpaceDE/>
              <w:autoSpaceDN/>
              <w:spacing w:line="360" w:lineRule="auto"/>
              <w:jc w:val="both"/>
              <w:rPr>
                <w:rFonts w:ascii="Times New Roman" w:hAnsi="Times New Roman" w:cs="Times New Roman"/>
                <w:color w:val="0066CC"/>
                <w:sz w:val="24"/>
                <w:szCs w:val="24"/>
                <w:u w:val="single"/>
              </w:rPr>
            </w:pPr>
            <w:hyperlink r:id="rId59" w:history="1">
              <w:r w:rsidR="0001238D" w:rsidRPr="00DD0568">
                <w:rPr>
                  <w:rStyle w:val="Kpr"/>
                  <w:rFonts w:ascii="Times New Roman" w:hAnsi="Times New Roman" w:cs="Times New Roman"/>
                  <w:sz w:val="24"/>
                  <w:szCs w:val="24"/>
                </w:rPr>
                <w:t>https://yitdb.dpu.edu.tr/tr/index/sayfa/17630/yapimi-devam-eden-projeler</w:t>
              </w:r>
            </w:hyperlink>
          </w:p>
        </w:tc>
      </w:tr>
      <w:tr w:rsidR="00815566" w:rsidRPr="00DD0568" w:rsidTr="0001238D">
        <w:trPr>
          <w:trHeight w:val="251"/>
          <w:jc w:val="center"/>
        </w:trPr>
        <w:tc>
          <w:tcPr>
            <w:tcW w:w="4673" w:type="dxa"/>
          </w:tcPr>
          <w:p w:rsidR="00815566" w:rsidRPr="00DD0568" w:rsidRDefault="00815566" w:rsidP="00287261">
            <w:pPr>
              <w:spacing w:line="255" w:lineRule="exact"/>
              <w:ind w:left="108"/>
              <w:rPr>
                <w:rFonts w:ascii="Times New Roman" w:hAnsi="Times New Roman" w:cs="Times New Roman"/>
                <w:sz w:val="24"/>
                <w:szCs w:val="24"/>
              </w:rPr>
            </w:pPr>
            <w:proofErr w:type="spellStart"/>
            <w:r w:rsidRPr="00DD0568">
              <w:rPr>
                <w:rFonts w:ascii="Times New Roman" w:hAnsi="Times New Roman" w:cs="Times New Roman"/>
                <w:sz w:val="24"/>
                <w:szCs w:val="24"/>
              </w:rPr>
              <w:lastRenderedPageBreak/>
              <w:t>Kanıtlar</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yeterli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sayıda</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gösterilmiş</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pacing w:val="-2"/>
                <w:sz w:val="24"/>
                <w:szCs w:val="24"/>
              </w:rPr>
              <w:t>midir</w:t>
            </w:r>
            <w:proofErr w:type="spellEnd"/>
            <w:r w:rsidRPr="00DD0568">
              <w:rPr>
                <w:rFonts w:ascii="Times New Roman" w:hAnsi="Times New Roman" w:cs="Times New Roman"/>
                <w:spacing w:val="-2"/>
                <w:sz w:val="24"/>
                <w:szCs w:val="24"/>
              </w:rPr>
              <w:t>?</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815566" w:rsidRPr="00DD0568" w:rsidRDefault="00AA2EA1" w:rsidP="00287261">
            <w:pPr>
              <w:spacing w:line="255" w:lineRule="exact"/>
              <w:ind w:left="107"/>
              <w:rPr>
                <w:rFonts w:ascii="Times New Roman" w:hAnsi="Times New Roman" w:cs="Times New Roman"/>
                <w:sz w:val="24"/>
                <w:szCs w:val="24"/>
              </w:rPr>
            </w:pPr>
            <w:r w:rsidRPr="00DD0568">
              <w:rPr>
                <w:rFonts w:ascii="Times New Roman" w:hAnsi="Times New Roman" w:cs="Times New Roman"/>
                <w:sz w:val="24"/>
                <w:szCs w:val="24"/>
              </w:rPr>
              <w:t>2</w:t>
            </w:r>
          </w:p>
        </w:tc>
      </w:tr>
      <w:tr w:rsidR="00815566" w:rsidRPr="00DD0568" w:rsidTr="0001238D">
        <w:trPr>
          <w:trHeight w:val="757"/>
          <w:jc w:val="center"/>
        </w:trPr>
        <w:tc>
          <w:tcPr>
            <w:tcW w:w="4673" w:type="dxa"/>
          </w:tcPr>
          <w:p w:rsidR="00815566" w:rsidRPr="00DD0568" w:rsidRDefault="00815566"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Gösterilen</w:t>
            </w:r>
            <w:proofErr w:type="spellEnd"/>
            <w:r w:rsidRPr="00DD0568">
              <w:rPr>
                <w:rFonts w:ascii="Times New Roman" w:hAnsi="Times New Roman" w:cs="Times New Roman"/>
                <w:spacing w:val="21"/>
                <w:sz w:val="24"/>
                <w:szCs w:val="24"/>
              </w:rPr>
              <w:t xml:space="preserve"> </w:t>
            </w:r>
            <w:proofErr w:type="spellStart"/>
            <w:r w:rsidRPr="00DD0568">
              <w:rPr>
                <w:rFonts w:ascii="Times New Roman" w:hAnsi="Times New Roman" w:cs="Times New Roman"/>
                <w:sz w:val="24"/>
                <w:szCs w:val="24"/>
              </w:rPr>
              <w:t>kanıtlar</w:t>
            </w:r>
            <w:proofErr w:type="spellEnd"/>
            <w:r w:rsidRPr="00DD0568">
              <w:rPr>
                <w:rFonts w:ascii="Times New Roman" w:hAnsi="Times New Roman" w:cs="Times New Roman"/>
                <w:spacing w:val="23"/>
                <w:sz w:val="24"/>
                <w:szCs w:val="24"/>
              </w:rPr>
              <w:t xml:space="preserve"> </w:t>
            </w:r>
            <w:proofErr w:type="spellStart"/>
            <w:r w:rsidRPr="00DD0568">
              <w:rPr>
                <w:rFonts w:ascii="Times New Roman" w:hAnsi="Times New Roman" w:cs="Times New Roman"/>
                <w:sz w:val="24"/>
                <w:szCs w:val="24"/>
              </w:rPr>
              <w:t>finansal</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w:t>
            </w:r>
            <w:proofErr w:type="spellEnd"/>
            <w:r w:rsidRPr="00DD0568">
              <w:rPr>
                <w:rFonts w:ascii="Times New Roman" w:hAnsi="Times New Roman" w:cs="Times New Roman"/>
                <w:spacing w:val="23"/>
                <w:sz w:val="24"/>
                <w:szCs w:val="24"/>
              </w:rPr>
              <w:t xml:space="preserve"> </w:t>
            </w:r>
            <w:r w:rsidRPr="00DD0568">
              <w:rPr>
                <w:rFonts w:ascii="Times New Roman" w:hAnsi="Times New Roman" w:cs="Times New Roman"/>
                <w:sz w:val="24"/>
                <w:szCs w:val="24"/>
              </w:rPr>
              <w:t>alt</w:t>
            </w:r>
            <w:r w:rsidRPr="00DD0568">
              <w:rPr>
                <w:rFonts w:ascii="Times New Roman" w:hAnsi="Times New Roman" w:cs="Times New Roman"/>
                <w:spacing w:val="23"/>
                <w:sz w:val="24"/>
                <w:szCs w:val="24"/>
              </w:rPr>
              <w:t xml:space="preserve"> </w:t>
            </w:r>
            <w:proofErr w:type="spellStart"/>
            <w:r w:rsidRPr="00DD0568">
              <w:rPr>
                <w:rFonts w:ascii="Times New Roman" w:hAnsi="Times New Roman" w:cs="Times New Roman"/>
                <w:sz w:val="24"/>
                <w:szCs w:val="24"/>
              </w:rPr>
              <w:t>ölçütüne</w:t>
            </w:r>
            <w:proofErr w:type="spellEnd"/>
            <w:r w:rsidRPr="00DD0568">
              <w:rPr>
                <w:rFonts w:ascii="Times New Roman" w:hAnsi="Times New Roman" w:cs="Times New Roman"/>
                <w:spacing w:val="24"/>
                <w:sz w:val="24"/>
                <w:szCs w:val="24"/>
              </w:rPr>
              <w:t xml:space="preserve"> </w:t>
            </w:r>
            <w:proofErr w:type="spellStart"/>
            <w:r w:rsidRPr="00DD0568">
              <w:rPr>
                <w:rFonts w:ascii="Times New Roman" w:hAnsi="Times New Roman" w:cs="Times New Roman"/>
                <w:spacing w:val="-2"/>
                <w:sz w:val="24"/>
                <w:szCs w:val="24"/>
              </w:rPr>
              <w:t>uygun</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pacing w:val="-2"/>
                <w:sz w:val="24"/>
                <w:szCs w:val="24"/>
              </w:rPr>
              <w:t>mudur</w:t>
            </w:r>
            <w:proofErr w:type="spellEnd"/>
            <w:r w:rsidRPr="00DD0568">
              <w:rPr>
                <w:rFonts w:ascii="Times New Roman" w:hAnsi="Times New Roman" w:cs="Times New Roman"/>
                <w:spacing w:val="-2"/>
                <w:sz w:val="24"/>
                <w:szCs w:val="24"/>
              </w:rPr>
              <w:t>?</w:t>
            </w:r>
          </w:p>
        </w:tc>
        <w:tc>
          <w:tcPr>
            <w:tcW w:w="1276" w:type="dxa"/>
            <w:vAlign w:val="center"/>
          </w:tcPr>
          <w:p w:rsidR="00815566" w:rsidRPr="00DD0568" w:rsidRDefault="00815566"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363" w:type="dxa"/>
          </w:tcPr>
          <w:p w:rsidR="00815566" w:rsidRPr="00DD0568" w:rsidRDefault="00815566" w:rsidP="00287261">
            <w:pPr>
              <w:spacing w:line="270" w:lineRule="atLeast"/>
              <w:ind w:left="107" w:right="95"/>
              <w:jc w:val="both"/>
              <w:rPr>
                <w:rFonts w:ascii="Times New Roman" w:hAnsi="Times New Roman" w:cs="Times New Roman"/>
                <w:sz w:val="24"/>
                <w:szCs w:val="24"/>
              </w:rPr>
            </w:pPr>
            <w:r w:rsidRPr="00DD0568">
              <w:rPr>
                <w:rFonts w:ascii="Times New Roman" w:hAnsi="Times New Roman" w:cs="Times New Roman"/>
                <w:sz w:val="24"/>
                <w:szCs w:val="24"/>
              </w:rPr>
              <w:t>-</w:t>
            </w:r>
          </w:p>
        </w:tc>
      </w:tr>
      <w:tr w:rsidR="00815566" w:rsidRPr="00DD0568" w:rsidTr="0001238D">
        <w:trPr>
          <w:trHeight w:val="504"/>
          <w:jc w:val="center"/>
        </w:trPr>
        <w:tc>
          <w:tcPr>
            <w:tcW w:w="4673" w:type="dxa"/>
          </w:tcPr>
          <w:p w:rsidR="00815566" w:rsidRPr="00DD0568" w:rsidRDefault="00815566" w:rsidP="00287261">
            <w:pPr>
              <w:spacing w:line="270" w:lineRule="atLeast"/>
              <w:ind w:left="108" w:right="61"/>
              <w:rPr>
                <w:rFonts w:ascii="Times New Roman" w:hAnsi="Times New Roman" w:cs="Times New Roman"/>
                <w:sz w:val="24"/>
                <w:szCs w:val="24"/>
              </w:rPr>
            </w:pPr>
            <w:proofErr w:type="spellStart"/>
            <w:r w:rsidRPr="00DD0568">
              <w:rPr>
                <w:rFonts w:ascii="Times New Roman" w:hAnsi="Times New Roman" w:cs="Times New Roman"/>
                <w:b/>
                <w:sz w:val="24"/>
                <w:szCs w:val="24"/>
              </w:rPr>
              <w:t>Birim</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Öz</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z w:val="24"/>
                <w:szCs w:val="24"/>
              </w:rPr>
              <w:t xml:space="preserve"> </w:t>
            </w:r>
            <w:r w:rsidRPr="00DD0568">
              <w:rPr>
                <w:rFonts w:ascii="Times New Roman" w:hAnsi="Times New Roman" w:cs="Times New Roman"/>
                <w:b/>
                <w:spacing w:val="-2"/>
                <w:sz w:val="24"/>
                <w:szCs w:val="24"/>
              </w:rPr>
              <w:t>Puanlaması</w:t>
            </w:r>
            <w:r w:rsidRPr="00DD0568">
              <w:rPr>
                <w:rFonts w:ascii="Times New Roman" w:hAnsi="Times New Roman" w:cs="Times New Roman"/>
                <w:spacing w:val="-2"/>
                <w:sz w:val="24"/>
                <w:szCs w:val="24"/>
              </w:rPr>
              <w:t>:5</w:t>
            </w:r>
          </w:p>
        </w:tc>
        <w:tc>
          <w:tcPr>
            <w:tcW w:w="4639" w:type="dxa"/>
            <w:gridSpan w:val="2"/>
          </w:tcPr>
          <w:p w:rsidR="00815566" w:rsidRPr="00DD0568" w:rsidRDefault="00815566" w:rsidP="00287261">
            <w:pPr>
              <w:spacing w:line="270" w:lineRule="atLeast"/>
              <w:ind w:left="107" w:right="1945"/>
              <w:rPr>
                <w:rFonts w:ascii="Times New Roman" w:hAnsi="Times New Roman" w:cs="Times New Roman"/>
                <w:sz w:val="24"/>
                <w:szCs w:val="24"/>
              </w:rPr>
            </w:pPr>
            <w:proofErr w:type="spellStart"/>
            <w:r w:rsidRPr="00DD0568">
              <w:rPr>
                <w:rFonts w:ascii="Times New Roman" w:hAnsi="Times New Roman" w:cs="Times New Roman"/>
                <w:b/>
                <w:sz w:val="24"/>
                <w:szCs w:val="24"/>
              </w:rPr>
              <w:t>Akran</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z w:val="24"/>
                <w:szCs w:val="24"/>
              </w:rPr>
              <w:t xml:space="preserve"> </w:t>
            </w:r>
            <w:r w:rsidRPr="00DD0568">
              <w:rPr>
                <w:rFonts w:ascii="Times New Roman" w:hAnsi="Times New Roman" w:cs="Times New Roman"/>
                <w:b/>
                <w:spacing w:val="-2"/>
                <w:sz w:val="24"/>
                <w:szCs w:val="24"/>
              </w:rPr>
              <w:t>Puanlaması</w:t>
            </w:r>
            <w:r w:rsidR="0001238D" w:rsidRPr="00DD0568">
              <w:rPr>
                <w:rFonts w:ascii="Times New Roman" w:hAnsi="Times New Roman" w:cs="Times New Roman"/>
                <w:spacing w:val="-2"/>
                <w:sz w:val="24"/>
                <w:szCs w:val="24"/>
              </w:rPr>
              <w:t>:4</w:t>
            </w:r>
          </w:p>
        </w:tc>
      </w:tr>
    </w:tbl>
    <w:p w:rsidR="004517F7" w:rsidRPr="00DD0568" w:rsidRDefault="004517F7">
      <w:pPr>
        <w:pStyle w:val="Gvdemetni30"/>
        <w:shd w:val="clear" w:color="auto" w:fill="auto"/>
        <w:spacing w:after="94" w:line="220" w:lineRule="exact"/>
        <w:jc w:val="both"/>
        <w:rPr>
          <w:sz w:val="24"/>
          <w:szCs w:val="24"/>
        </w:rPr>
      </w:pPr>
    </w:p>
    <w:p w:rsidR="005526BF" w:rsidRPr="00DD0568" w:rsidRDefault="005526BF" w:rsidP="005526BF">
      <w:pPr>
        <w:widowControl/>
        <w:spacing w:line="278" w:lineRule="auto"/>
        <w:ind w:left="141"/>
        <w:jc w:val="both"/>
        <w:rPr>
          <w:rFonts w:ascii="Times New Roman" w:eastAsia="Times New Roman" w:hAnsi="Times New Roman" w:cs="Times New Roman"/>
          <w:b/>
          <w:color w:val="auto"/>
          <w:lang w:val="tr" w:bidi="ar-SA"/>
        </w:rPr>
      </w:pPr>
      <w:r w:rsidRPr="00DD0568">
        <w:rPr>
          <w:rFonts w:ascii="Times New Roman" w:eastAsia="Times New Roman" w:hAnsi="Times New Roman" w:cs="Times New Roman"/>
          <w:b/>
          <w:lang w:val="tr" w:bidi="ar-SA"/>
        </w:rPr>
        <w:t xml:space="preserve">A.3.4. Süreç Yönetimi </w:t>
      </w:r>
      <w:r w:rsidRPr="00DD0568">
        <w:rPr>
          <w:rFonts w:ascii="Times New Roman" w:eastAsia="Times New Roman" w:hAnsi="Times New Roman" w:cs="Times New Roman"/>
          <w:b/>
          <w:color w:val="auto"/>
          <w:lang w:val="tr" w:bidi="ar-SA"/>
        </w:rPr>
        <w:t xml:space="preserve"> </w:t>
      </w:r>
    </w:p>
    <w:p w:rsidR="005526BF" w:rsidRPr="00DD0568" w:rsidRDefault="005526BF" w:rsidP="005526BF">
      <w:pPr>
        <w:widowControl/>
        <w:spacing w:line="278" w:lineRule="auto"/>
        <w:ind w:left="141"/>
        <w:jc w:val="both"/>
        <w:rPr>
          <w:rFonts w:ascii="Times New Roman" w:eastAsia="Times New Roman" w:hAnsi="Times New Roman" w:cs="Times New Roman"/>
          <w:b/>
          <w:color w:val="auto"/>
          <w:lang w:val="tr" w:bidi="ar-SA"/>
        </w:rPr>
      </w:pPr>
    </w:p>
    <w:tbl>
      <w:tblPr>
        <w:tblStyle w:val="PlainTable4"/>
        <w:tblW w:w="9506" w:type="dxa"/>
        <w:tblLook w:val="06A0" w:firstRow="1" w:lastRow="0" w:firstColumn="1" w:lastColumn="0" w:noHBand="1" w:noVBand="1"/>
      </w:tblPr>
      <w:tblGrid>
        <w:gridCol w:w="9506"/>
      </w:tblGrid>
      <w:tr w:rsidR="0099176E" w:rsidRPr="00DD0568" w:rsidTr="0099176E">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506" w:type="dxa"/>
          </w:tcPr>
          <w:p w:rsidR="0099176E" w:rsidRPr="00DD0568" w:rsidRDefault="0099176E" w:rsidP="005526BF">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İlgili Birimde eğitim ve öğretim ortamları iyileştirme süreçleri ve yönetim sistemi süreç ve alt süreçlerine yönelik görev tanımları bulunmaktadır.  </w:t>
            </w:r>
          </w:p>
          <w:p w:rsidR="0099176E" w:rsidRPr="00DD0568" w:rsidRDefault="0099176E" w:rsidP="005526BF">
            <w:pPr>
              <w:jc w:val="both"/>
              <w:rPr>
                <w:rFonts w:ascii="Times New Roman" w:hAnsi="Times New Roman" w:cs="Times New Roman"/>
                <w:b w:val="0"/>
                <w:color w:val="auto"/>
                <w:sz w:val="24"/>
                <w:szCs w:val="24"/>
              </w:rPr>
            </w:pPr>
          </w:p>
        </w:tc>
      </w:tr>
      <w:tr w:rsidR="0099176E" w:rsidRPr="00DD0568" w:rsidTr="0099176E">
        <w:trPr>
          <w:trHeight w:val="343"/>
        </w:trPr>
        <w:tc>
          <w:tcPr>
            <w:cnfStyle w:val="001000000000" w:firstRow="0" w:lastRow="0" w:firstColumn="1" w:lastColumn="0" w:oddVBand="0" w:evenVBand="0" w:oddHBand="0" w:evenHBand="0" w:firstRowFirstColumn="0" w:firstRowLastColumn="0" w:lastRowFirstColumn="0" w:lastRowLastColumn="0"/>
            <w:tcW w:w="9506" w:type="dxa"/>
          </w:tcPr>
          <w:p w:rsidR="0099176E" w:rsidRPr="00DD0568" w:rsidRDefault="0099176E" w:rsidP="005526BF">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Birimde eğitim ve öğretim ortamları iyileştirme süreçleri ve yönetim sistemi süreç ve alt süreçlerin uygulanmasına dair iş akış şemaları tanımlanmış olup uygulanmaktadır.  </w:t>
            </w:r>
          </w:p>
          <w:p w:rsidR="0099176E" w:rsidRPr="00DD0568" w:rsidRDefault="0099176E" w:rsidP="005526BF">
            <w:pPr>
              <w:spacing w:line="360" w:lineRule="auto"/>
              <w:jc w:val="both"/>
              <w:rPr>
                <w:rFonts w:ascii="Times New Roman" w:hAnsi="Times New Roman" w:cs="Times New Roman"/>
                <w:b w:val="0"/>
                <w:color w:val="auto"/>
                <w:sz w:val="24"/>
                <w:szCs w:val="24"/>
              </w:rPr>
            </w:pPr>
          </w:p>
        </w:tc>
      </w:tr>
      <w:tr w:rsidR="0099176E" w:rsidRPr="00DD0568" w:rsidTr="0099176E">
        <w:trPr>
          <w:trHeight w:val="325"/>
        </w:trPr>
        <w:tc>
          <w:tcPr>
            <w:cnfStyle w:val="001000000000" w:firstRow="0" w:lastRow="0" w:firstColumn="1" w:lastColumn="0" w:oddVBand="0" w:evenVBand="0" w:oddHBand="0" w:evenHBand="0" w:firstRowFirstColumn="0" w:firstRowLastColumn="0" w:lastRowFirstColumn="0" w:lastRowLastColumn="0"/>
            <w:tcW w:w="9506" w:type="dxa"/>
          </w:tcPr>
          <w:p w:rsidR="0099176E" w:rsidRPr="00DD0568" w:rsidRDefault="0099176E" w:rsidP="005526BF">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Birimde eğitim ve öğretim ortamları, altyapı iyileştirme süreçlerinin izlenmesine yönelik birim faaliyet raporları hazırlanmaktadır.  </w:t>
            </w:r>
          </w:p>
          <w:p w:rsidR="0099176E" w:rsidRPr="00DD0568" w:rsidRDefault="0099176E" w:rsidP="005526BF">
            <w:pPr>
              <w:jc w:val="both"/>
              <w:rPr>
                <w:rFonts w:ascii="Times New Roman" w:hAnsi="Times New Roman" w:cs="Times New Roman"/>
                <w:b w:val="0"/>
                <w:color w:val="auto"/>
                <w:sz w:val="24"/>
                <w:szCs w:val="24"/>
              </w:rPr>
            </w:pPr>
          </w:p>
        </w:tc>
      </w:tr>
      <w:tr w:rsidR="0099176E" w:rsidRPr="00DD0568" w:rsidTr="0099176E">
        <w:trPr>
          <w:trHeight w:val="343"/>
        </w:trPr>
        <w:tc>
          <w:tcPr>
            <w:cnfStyle w:val="001000000000" w:firstRow="0" w:lastRow="0" w:firstColumn="1" w:lastColumn="0" w:oddVBand="0" w:evenVBand="0" w:oddHBand="0" w:evenHBand="0" w:firstRowFirstColumn="0" w:firstRowLastColumn="0" w:lastRowFirstColumn="0" w:lastRowLastColumn="0"/>
            <w:tcW w:w="9506" w:type="dxa"/>
          </w:tcPr>
          <w:p w:rsidR="0099176E" w:rsidRPr="00DD0568" w:rsidRDefault="0099176E" w:rsidP="005526BF">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Birimde eğitim ve öğretim ortamları, altyapı iyileştirme süreçlerinin izlenip önlem alınmasına yönelik birim iyileştirme değerlendirme raporları hazırlanmaktadır. Ayrıca iyileştirme süreçlerine dair projelere ilişkin bilgi formları sürekli güncellenerek web sitemizde yayınlanmaktadır.    </w:t>
            </w:r>
          </w:p>
          <w:p w:rsidR="0099176E" w:rsidRPr="00DD0568" w:rsidRDefault="0099176E" w:rsidP="005526BF">
            <w:pPr>
              <w:jc w:val="both"/>
              <w:rPr>
                <w:rFonts w:ascii="Times New Roman" w:hAnsi="Times New Roman" w:cs="Times New Roman"/>
                <w:b w:val="0"/>
                <w:color w:val="auto"/>
                <w:sz w:val="24"/>
                <w:szCs w:val="24"/>
              </w:rPr>
            </w:pPr>
          </w:p>
        </w:tc>
      </w:tr>
    </w:tbl>
    <w:p w:rsidR="009F1A1C" w:rsidRPr="00DD0568" w:rsidRDefault="009F1A1C" w:rsidP="005526BF">
      <w:pPr>
        <w:keepNext/>
        <w:keepLines/>
        <w:widowControl/>
        <w:pBdr>
          <w:top w:val="nil"/>
          <w:left w:val="nil"/>
          <w:bottom w:val="nil"/>
          <w:right w:val="nil"/>
          <w:between w:val="nil"/>
        </w:pBdr>
        <w:ind w:hanging="10"/>
        <w:jc w:val="both"/>
        <w:rPr>
          <w:rFonts w:ascii="Times New Roman" w:eastAsia="Times New Roman" w:hAnsi="Times New Roman" w:cs="Times New Roman"/>
          <w:i/>
          <w:lang w:val="tr" w:bidi="ar-SA"/>
        </w:rPr>
      </w:pPr>
    </w:p>
    <w:p w:rsidR="005526BF" w:rsidRPr="00DD0568" w:rsidRDefault="005526BF" w:rsidP="005526BF">
      <w:pPr>
        <w:keepNext/>
        <w:keepLines/>
        <w:widowControl/>
        <w:pBdr>
          <w:top w:val="nil"/>
          <w:left w:val="nil"/>
          <w:bottom w:val="nil"/>
          <w:right w:val="nil"/>
          <w:between w:val="nil"/>
        </w:pBdr>
        <w:ind w:hanging="10"/>
        <w:jc w:val="both"/>
        <w:rPr>
          <w:rFonts w:ascii="Times New Roman" w:eastAsia="Times New Roman" w:hAnsi="Times New Roman" w:cs="Times New Roman"/>
          <w:i/>
          <w:lang w:val="tr" w:bidi="ar-SA"/>
        </w:rPr>
      </w:pPr>
      <w:proofErr w:type="gramStart"/>
      <w:r w:rsidRPr="00DD0568">
        <w:rPr>
          <w:rFonts w:ascii="Times New Roman" w:eastAsia="Times New Roman" w:hAnsi="Times New Roman" w:cs="Times New Roman"/>
          <w:i/>
          <w:lang w:val="tr" w:bidi="ar-SA"/>
        </w:rPr>
        <w:t>Kanıtlar : Aşağıda</w:t>
      </w:r>
      <w:proofErr w:type="gramEnd"/>
      <w:r w:rsidRPr="00DD0568">
        <w:rPr>
          <w:rFonts w:ascii="Times New Roman" w:eastAsia="Times New Roman" w:hAnsi="Times New Roman" w:cs="Times New Roman"/>
          <w:i/>
          <w:lang w:val="tr" w:bidi="ar-SA"/>
        </w:rPr>
        <w:t xml:space="preserve"> sunulmuştur. </w:t>
      </w:r>
    </w:p>
    <w:p w:rsidR="005526BF" w:rsidRPr="00DD0568" w:rsidRDefault="005526BF" w:rsidP="005526BF">
      <w:pPr>
        <w:keepNext/>
        <w:keepLines/>
        <w:widowControl/>
        <w:pBdr>
          <w:top w:val="nil"/>
          <w:left w:val="nil"/>
          <w:bottom w:val="nil"/>
          <w:right w:val="nil"/>
          <w:between w:val="nil"/>
        </w:pBdr>
        <w:spacing w:line="360" w:lineRule="auto"/>
        <w:ind w:hanging="10"/>
        <w:jc w:val="both"/>
        <w:rPr>
          <w:rFonts w:ascii="Times New Roman" w:eastAsia="Times New Roman" w:hAnsi="Times New Roman" w:cs="Times New Roman"/>
          <w:b/>
          <w:i/>
          <w:lang w:val="tr" w:bidi="ar-SA"/>
        </w:rPr>
      </w:pPr>
    </w:p>
    <w:p w:rsidR="005526BF" w:rsidRPr="00DD0568" w:rsidRDefault="005526BF" w:rsidP="005526BF">
      <w:pPr>
        <w:widowControl/>
        <w:ind w:left="838"/>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(4)A.3.4.1    </w:t>
      </w:r>
      <w:hyperlink r:id="rId60" w:history="1">
        <w:proofErr w:type="spellStart"/>
        <w:r w:rsidRPr="00DD0568">
          <w:rPr>
            <w:rFonts w:ascii="Times New Roman" w:eastAsia="Times New Roman" w:hAnsi="Times New Roman" w:cs="Times New Roman"/>
            <w:color w:val="0563C1" w:themeColor="hyperlink"/>
            <w:lang w:val="tr" w:bidi="ar-SA"/>
          </w:rPr>
          <w:t>Personel_Görev_Tanımları</w:t>
        </w:r>
        <w:proofErr w:type="spellEnd"/>
      </w:hyperlink>
      <w:r w:rsidRPr="00DD0568">
        <w:rPr>
          <w:rFonts w:ascii="Times New Roman" w:eastAsia="Times New Roman" w:hAnsi="Times New Roman" w:cs="Times New Roman"/>
          <w:color w:val="0563C1" w:themeColor="hyperlink"/>
          <w:lang w:val="tr" w:bidi="ar-SA"/>
        </w:rPr>
        <w:t xml:space="preserve">,    </w:t>
      </w:r>
      <w:hyperlink r:id="rId61" w:history="1">
        <w:proofErr w:type="spellStart"/>
        <w:r w:rsidRPr="00DD0568">
          <w:rPr>
            <w:rFonts w:ascii="Times New Roman" w:eastAsia="Times New Roman" w:hAnsi="Times New Roman" w:cs="Times New Roman"/>
            <w:color w:val="0563C1" w:themeColor="hyperlink"/>
            <w:lang w:val="tr" w:bidi="ar-SA"/>
          </w:rPr>
          <w:t>Personel_Görev_Dağılım_Listesi</w:t>
        </w:r>
        <w:proofErr w:type="spellEnd"/>
      </w:hyperlink>
      <w:r w:rsidRPr="00DD0568">
        <w:rPr>
          <w:rFonts w:ascii="Times New Roman" w:eastAsia="Times New Roman" w:hAnsi="Times New Roman" w:cs="Times New Roman"/>
          <w:color w:val="auto"/>
          <w:lang w:val="tr" w:bidi="ar-SA"/>
        </w:rPr>
        <w:t xml:space="preserve"> </w:t>
      </w:r>
    </w:p>
    <w:p w:rsidR="005526BF" w:rsidRPr="00DD0568" w:rsidRDefault="005526BF" w:rsidP="005526BF">
      <w:pPr>
        <w:widowControl/>
        <w:ind w:left="838"/>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(4)A.3.4.2    </w:t>
      </w:r>
      <w:hyperlink r:id="rId62" w:history="1">
        <w:proofErr w:type="spellStart"/>
        <w:r w:rsidRPr="00DD0568">
          <w:rPr>
            <w:rFonts w:ascii="Times New Roman" w:eastAsia="Times New Roman" w:hAnsi="Times New Roman" w:cs="Times New Roman"/>
            <w:color w:val="0563C1" w:themeColor="hyperlink"/>
            <w:lang w:val="tr" w:bidi="ar-SA"/>
          </w:rPr>
          <w:t>İş_Akış_Şemaları</w:t>
        </w:r>
        <w:proofErr w:type="spellEnd"/>
      </w:hyperlink>
    </w:p>
    <w:p w:rsidR="005526BF" w:rsidRPr="00DD0568" w:rsidRDefault="005526BF" w:rsidP="005526BF">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(4)A.3.4.3   </w:t>
      </w:r>
      <w:hyperlink r:id="rId63" w:history="1">
        <w:r w:rsidRPr="00DD0568">
          <w:rPr>
            <w:rFonts w:ascii="Times New Roman" w:eastAsia="Times New Roman" w:hAnsi="Times New Roman" w:cs="Times New Roman"/>
            <w:color w:val="0563C1" w:themeColor="hyperlink"/>
            <w:lang w:val="tr" w:bidi="ar-SA"/>
          </w:rPr>
          <w:t>2025_Yılı_Birim_Faaliyet_Raporu</w:t>
        </w:r>
      </w:hyperlink>
    </w:p>
    <w:p w:rsidR="005526BF" w:rsidRPr="00DD0568" w:rsidRDefault="005526BF" w:rsidP="005526BF">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(4)A.3.4.4   </w:t>
      </w:r>
      <w:hyperlink r:id="rId64" w:history="1">
        <w:proofErr w:type="spellStart"/>
        <w:r w:rsidRPr="00DD0568">
          <w:rPr>
            <w:rFonts w:ascii="Times New Roman" w:eastAsia="Times New Roman" w:hAnsi="Times New Roman" w:cs="Times New Roman"/>
            <w:color w:val="0563C1" w:themeColor="hyperlink"/>
            <w:lang w:val="tr" w:bidi="ar-SA"/>
          </w:rPr>
          <w:t>Birim_İyileştirme_Değerlendirme_Raporu</w:t>
        </w:r>
        <w:proofErr w:type="spellEnd"/>
      </w:hyperlink>
    </w:p>
    <w:p w:rsidR="005526BF" w:rsidRPr="00DD0568" w:rsidRDefault="005526BF" w:rsidP="005526BF">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(4)A.3.4.5   </w:t>
      </w:r>
      <w:hyperlink r:id="rId65" w:history="1">
        <w:proofErr w:type="spellStart"/>
        <w:r w:rsidRPr="00DD0568">
          <w:rPr>
            <w:rFonts w:ascii="Times New Roman" w:eastAsia="Times New Roman" w:hAnsi="Times New Roman" w:cs="Times New Roman"/>
            <w:color w:val="0563C1" w:themeColor="hyperlink"/>
            <w:lang w:val="tr" w:bidi="ar-SA"/>
          </w:rPr>
          <w:t>Yapımı_devam_eden_projeler</w:t>
        </w:r>
        <w:proofErr w:type="spellEnd"/>
      </w:hyperlink>
    </w:p>
    <w:p w:rsidR="0001238D" w:rsidRPr="00DD0568" w:rsidRDefault="0001238D" w:rsidP="005526BF">
      <w:pPr>
        <w:widowControl/>
        <w:ind w:left="720" w:firstLine="131"/>
        <w:contextualSpacing/>
        <w:jc w:val="both"/>
        <w:rPr>
          <w:rFonts w:ascii="Times New Roman" w:eastAsia="Times New Roman" w:hAnsi="Times New Roman" w:cs="Times New Roman"/>
          <w:color w:val="0563C1" w:themeColor="hyperlink"/>
          <w:lang w:val="tr" w:bidi="ar-SA"/>
        </w:rPr>
      </w:pPr>
    </w:p>
    <w:tbl>
      <w:tblPr>
        <w:tblStyle w:val="TableNormal4"/>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1"/>
        <w:gridCol w:w="1402"/>
        <w:gridCol w:w="3596"/>
      </w:tblGrid>
      <w:tr w:rsidR="0001238D" w:rsidRPr="00DD0568" w:rsidTr="00287261">
        <w:trPr>
          <w:trHeight w:val="827"/>
          <w:jc w:val="center"/>
        </w:trPr>
        <w:tc>
          <w:tcPr>
            <w:tcW w:w="4091" w:type="dxa"/>
          </w:tcPr>
          <w:p w:rsidR="0001238D" w:rsidRPr="00DD0568" w:rsidRDefault="0001238D" w:rsidP="00287261">
            <w:pPr>
              <w:ind w:left="108"/>
              <w:rPr>
                <w:rFonts w:ascii="Times New Roman" w:hAnsi="Times New Roman" w:cs="Times New Roman"/>
                <w:b/>
                <w:sz w:val="24"/>
                <w:szCs w:val="24"/>
              </w:rPr>
            </w:pPr>
            <w:proofErr w:type="spellStart"/>
            <w:r w:rsidRPr="00DD0568">
              <w:rPr>
                <w:rFonts w:ascii="Times New Roman" w:hAnsi="Times New Roman" w:cs="Times New Roman"/>
                <w:b/>
                <w:sz w:val="24"/>
                <w:szCs w:val="24"/>
              </w:rPr>
              <w:t>Akran</w:t>
            </w:r>
            <w:proofErr w:type="spellEnd"/>
            <w:r w:rsidRPr="00DD0568">
              <w:rPr>
                <w:rFonts w:ascii="Times New Roman" w:hAnsi="Times New Roman" w:cs="Times New Roman"/>
                <w:b/>
                <w:spacing w:val="-3"/>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pacing w:val="-3"/>
                <w:sz w:val="24"/>
                <w:szCs w:val="24"/>
              </w:rPr>
              <w:t xml:space="preserve"> </w:t>
            </w:r>
            <w:proofErr w:type="spellStart"/>
            <w:r w:rsidRPr="00DD0568">
              <w:rPr>
                <w:rFonts w:ascii="Times New Roman" w:hAnsi="Times New Roman" w:cs="Times New Roman"/>
                <w:b/>
                <w:spacing w:val="-2"/>
                <w:sz w:val="24"/>
                <w:szCs w:val="24"/>
              </w:rPr>
              <w:t>Kriterleri</w:t>
            </w:r>
            <w:proofErr w:type="spellEnd"/>
          </w:p>
        </w:tc>
        <w:tc>
          <w:tcPr>
            <w:tcW w:w="1402" w:type="dxa"/>
          </w:tcPr>
          <w:p w:rsidR="0001238D" w:rsidRPr="00DD0568" w:rsidRDefault="0001238D" w:rsidP="00287261">
            <w:pPr>
              <w:spacing w:line="270" w:lineRule="atLeast"/>
              <w:ind w:left="107" w:right="490"/>
              <w:rPr>
                <w:rFonts w:ascii="Times New Roman" w:hAnsi="Times New Roman" w:cs="Times New Roman"/>
                <w:b/>
                <w:sz w:val="24"/>
                <w:szCs w:val="24"/>
              </w:rPr>
            </w:pPr>
            <w:proofErr w:type="spellStart"/>
            <w:r w:rsidRPr="00DD0568">
              <w:rPr>
                <w:rFonts w:ascii="Times New Roman" w:hAnsi="Times New Roman" w:cs="Times New Roman"/>
                <w:b/>
                <w:spacing w:val="-2"/>
                <w:sz w:val="24"/>
                <w:szCs w:val="24"/>
              </w:rPr>
              <w:t>Evet</w:t>
            </w:r>
            <w:proofErr w:type="spellEnd"/>
            <w:r w:rsidRPr="00DD0568">
              <w:rPr>
                <w:rFonts w:ascii="Times New Roman" w:hAnsi="Times New Roman" w:cs="Times New Roman"/>
                <w:b/>
                <w:spacing w:val="-2"/>
                <w:sz w:val="24"/>
                <w:szCs w:val="24"/>
              </w:rPr>
              <w:t xml:space="preserve">/ </w:t>
            </w:r>
            <w:proofErr w:type="spellStart"/>
            <w:r w:rsidRPr="00DD0568">
              <w:rPr>
                <w:rFonts w:ascii="Times New Roman" w:hAnsi="Times New Roman" w:cs="Times New Roman"/>
                <w:b/>
                <w:spacing w:val="-2"/>
                <w:sz w:val="24"/>
                <w:szCs w:val="24"/>
              </w:rPr>
              <w:t>Hayır</w:t>
            </w:r>
            <w:proofErr w:type="spellEnd"/>
            <w:r w:rsidRPr="00DD0568">
              <w:rPr>
                <w:rFonts w:ascii="Times New Roman" w:hAnsi="Times New Roman" w:cs="Times New Roman"/>
                <w:b/>
                <w:spacing w:val="-2"/>
                <w:sz w:val="24"/>
                <w:szCs w:val="24"/>
              </w:rPr>
              <w:t xml:space="preserve">/ </w:t>
            </w:r>
            <w:proofErr w:type="spellStart"/>
            <w:r w:rsidRPr="00DD0568">
              <w:rPr>
                <w:rFonts w:ascii="Times New Roman" w:hAnsi="Times New Roman" w:cs="Times New Roman"/>
                <w:b/>
                <w:spacing w:val="-2"/>
                <w:sz w:val="24"/>
                <w:szCs w:val="24"/>
              </w:rPr>
              <w:t>Kısmen</w:t>
            </w:r>
            <w:proofErr w:type="spellEnd"/>
          </w:p>
        </w:tc>
        <w:tc>
          <w:tcPr>
            <w:tcW w:w="3596" w:type="dxa"/>
          </w:tcPr>
          <w:p w:rsidR="0001238D" w:rsidRPr="00DD0568" w:rsidRDefault="0001238D" w:rsidP="00287261">
            <w:pPr>
              <w:ind w:left="10"/>
              <w:jc w:val="center"/>
              <w:rPr>
                <w:rFonts w:ascii="Times New Roman" w:hAnsi="Times New Roman" w:cs="Times New Roman"/>
                <w:b/>
                <w:sz w:val="24"/>
                <w:szCs w:val="24"/>
              </w:rPr>
            </w:pPr>
            <w:proofErr w:type="spellStart"/>
            <w:r w:rsidRPr="00DD0568">
              <w:rPr>
                <w:rFonts w:ascii="Times New Roman" w:hAnsi="Times New Roman" w:cs="Times New Roman"/>
                <w:b/>
                <w:spacing w:val="-2"/>
                <w:sz w:val="24"/>
                <w:szCs w:val="24"/>
              </w:rPr>
              <w:t>Kanıt</w:t>
            </w:r>
            <w:proofErr w:type="spellEnd"/>
          </w:p>
        </w:tc>
      </w:tr>
      <w:tr w:rsidR="0001238D" w:rsidRPr="00DD0568" w:rsidTr="00287261">
        <w:trPr>
          <w:trHeight w:val="827"/>
          <w:jc w:val="center"/>
        </w:trPr>
        <w:tc>
          <w:tcPr>
            <w:tcW w:w="4091" w:type="dxa"/>
          </w:tcPr>
          <w:p w:rsidR="0001238D" w:rsidRPr="00DD0568" w:rsidRDefault="0001238D"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74"/>
                <w:sz w:val="24"/>
                <w:szCs w:val="24"/>
              </w:rPr>
              <w:t xml:space="preserve"> </w:t>
            </w:r>
            <w:proofErr w:type="spellStart"/>
            <w:r w:rsidRPr="00DD0568">
              <w:rPr>
                <w:rFonts w:ascii="Times New Roman" w:hAnsi="Times New Roman" w:cs="Times New Roman"/>
                <w:sz w:val="24"/>
                <w:szCs w:val="24"/>
              </w:rPr>
              <w:t>süreç</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yönetimine</w:t>
            </w:r>
            <w:proofErr w:type="spellEnd"/>
            <w:r w:rsidRPr="00DD0568">
              <w:rPr>
                <w:rFonts w:ascii="Times New Roman" w:hAnsi="Times New Roman" w:cs="Times New Roman"/>
                <w:spacing w:val="74"/>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74"/>
                <w:sz w:val="24"/>
                <w:szCs w:val="24"/>
              </w:rPr>
              <w:t xml:space="preserve"> </w:t>
            </w:r>
            <w:proofErr w:type="spellStart"/>
            <w:r w:rsidRPr="00DD0568">
              <w:rPr>
                <w:rFonts w:ascii="Times New Roman" w:hAnsi="Times New Roman" w:cs="Times New Roman"/>
                <w:sz w:val="24"/>
                <w:szCs w:val="24"/>
              </w:rPr>
              <w:t>planlama</w:t>
            </w:r>
            <w:proofErr w:type="spellEnd"/>
            <w:r w:rsidRPr="00DD0568">
              <w:rPr>
                <w:rFonts w:ascii="Times New Roman" w:hAnsi="Times New Roman" w:cs="Times New Roman"/>
                <w:spacing w:val="75"/>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01238D" w:rsidRPr="00DD0568" w:rsidRDefault="009D6081" w:rsidP="0001238D">
            <w:pPr>
              <w:widowControl/>
              <w:pBdr>
                <w:top w:val="nil"/>
                <w:left w:val="nil"/>
                <w:bottom w:val="nil"/>
                <w:right w:val="nil"/>
                <w:between w:val="nil"/>
              </w:pBdr>
              <w:autoSpaceDE/>
              <w:autoSpaceDN/>
              <w:spacing w:after="120" w:line="360" w:lineRule="auto"/>
              <w:jc w:val="both"/>
              <w:rPr>
                <w:rFonts w:ascii="Times New Roman" w:hAnsi="Times New Roman" w:cs="Times New Roman"/>
                <w:color w:val="FF0000"/>
                <w:sz w:val="24"/>
                <w:szCs w:val="24"/>
              </w:rPr>
            </w:pPr>
            <w:hyperlink r:id="rId66" w:history="1">
              <w:r w:rsidR="0001238D" w:rsidRPr="00DD0568">
                <w:rPr>
                  <w:rFonts w:ascii="Times New Roman" w:eastAsia="Times New Roman" w:hAnsi="Times New Roman" w:cs="Times New Roman"/>
                  <w:color w:val="0563C1" w:themeColor="hyperlink"/>
                  <w:sz w:val="24"/>
                  <w:szCs w:val="24"/>
                  <w:lang w:val="tr"/>
                </w:rPr>
                <w:t>2025_Yılı_Birim_Faaliyet_Raporu</w:t>
              </w:r>
            </w:hyperlink>
            <w:hyperlink r:id="rId67"/>
          </w:p>
        </w:tc>
      </w:tr>
      <w:tr w:rsidR="0001238D" w:rsidRPr="00DD0568" w:rsidTr="00287261">
        <w:trPr>
          <w:trHeight w:val="826"/>
          <w:jc w:val="center"/>
        </w:trPr>
        <w:tc>
          <w:tcPr>
            <w:tcW w:w="4091" w:type="dxa"/>
          </w:tcPr>
          <w:p w:rsidR="0001238D" w:rsidRPr="00DD0568" w:rsidRDefault="0001238D" w:rsidP="00287261">
            <w:pPr>
              <w:spacing w:line="275" w:lineRule="exact"/>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57"/>
                <w:sz w:val="24"/>
                <w:szCs w:val="24"/>
              </w:rPr>
              <w:t xml:space="preserve"> </w:t>
            </w:r>
            <w:proofErr w:type="spellStart"/>
            <w:r w:rsidRPr="00DD0568">
              <w:rPr>
                <w:rFonts w:ascii="Times New Roman" w:hAnsi="Times New Roman" w:cs="Times New Roman"/>
                <w:sz w:val="24"/>
                <w:szCs w:val="24"/>
              </w:rPr>
              <w:t>süreç</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yönetimine</w:t>
            </w:r>
            <w:proofErr w:type="spellEnd"/>
            <w:r w:rsidRPr="00DD0568">
              <w:rPr>
                <w:rFonts w:ascii="Times New Roman" w:hAnsi="Times New Roman" w:cs="Times New Roman"/>
                <w:spacing w:val="57"/>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57"/>
                <w:sz w:val="24"/>
                <w:szCs w:val="24"/>
              </w:rPr>
              <w:t xml:space="preserve"> </w:t>
            </w:r>
            <w:proofErr w:type="spellStart"/>
            <w:r w:rsidRPr="00DD0568">
              <w:rPr>
                <w:rFonts w:ascii="Times New Roman" w:hAnsi="Times New Roman" w:cs="Times New Roman"/>
                <w:sz w:val="24"/>
                <w:szCs w:val="24"/>
              </w:rPr>
              <w:t>uygulama</w:t>
            </w:r>
            <w:proofErr w:type="spellEnd"/>
            <w:r w:rsidRPr="00DD0568">
              <w:rPr>
                <w:rFonts w:ascii="Times New Roman" w:hAnsi="Times New Roman" w:cs="Times New Roman"/>
                <w:spacing w:val="58"/>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01238D" w:rsidRPr="00DD0568" w:rsidRDefault="009D6081" w:rsidP="00287261">
            <w:pPr>
              <w:widowControl/>
              <w:pBdr>
                <w:top w:val="nil"/>
                <w:left w:val="nil"/>
                <w:bottom w:val="nil"/>
                <w:right w:val="nil"/>
                <w:between w:val="nil"/>
              </w:pBdr>
              <w:tabs>
                <w:tab w:val="left" w:pos="567"/>
              </w:tabs>
              <w:autoSpaceDE/>
              <w:autoSpaceDN/>
              <w:spacing w:line="360" w:lineRule="auto"/>
              <w:ind w:left="97"/>
              <w:jc w:val="both"/>
              <w:rPr>
                <w:rFonts w:ascii="Times New Roman" w:hAnsi="Times New Roman" w:cs="Times New Roman"/>
                <w:sz w:val="24"/>
                <w:szCs w:val="24"/>
              </w:rPr>
            </w:pPr>
            <w:hyperlink r:id="rId68" w:history="1">
              <w:proofErr w:type="spellStart"/>
              <w:r w:rsidR="00AA2EA1" w:rsidRPr="00DD0568">
                <w:rPr>
                  <w:rFonts w:ascii="Times New Roman" w:eastAsia="Times New Roman" w:hAnsi="Times New Roman" w:cs="Times New Roman"/>
                  <w:color w:val="0563C1" w:themeColor="hyperlink"/>
                  <w:sz w:val="24"/>
                  <w:szCs w:val="24"/>
                  <w:lang w:val="tr"/>
                </w:rPr>
                <w:t>Personel_Görev_Tanımları</w:t>
              </w:r>
              <w:proofErr w:type="spellEnd"/>
            </w:hyperlink>
            <w:r w:rsidR="00AA2EA1" w:rsidRPr="00DD0568">
              <w:rPr>
                <w:rFonts w:ascii="Times New Roman" w:eastAsia="Times New Roman" w:hAnsi="Times New Roman" w:cs="Times New Roman"/>
                <w:color w:val="0563C1" w:themeColor="hyperlink"/>
                <w:sz w:val="24"/>
                <w:szCs w:val="24"/>
                <w:lang w:val="tr"/>
              </w:rPr>
              <w:t xml:space="preserve">,    </w:t>
            </w:r>
            <w:hyperlink r:id="rId69" w:history="1">
              <w:proofErr w:type="spellStart"/>
              <w:r w:rsidR="00AA2EA1" w:rsidRPr="00DD0568">
                <w:rPr>
                  <w:rFonts w:ascii="Times New Roman" w:eastAsia="Times New Roman" w:hAnsi="Times New Roman" w:cs="Times New Roman"/>
                  <w:color w:val="0563C1" w:themeColor="hyperlink"/>
                  <w:sz w:val="24"/>
                  <w:szCs w:val="24"/>
                  <w:lang w:val="tr"/>
                </w:rPr>
                <w:t>Personel_Görev_Dağılım_Listesi</w:t>
              </w:r>
              <w:proofErr w:type="spellEnd"/>
            </w:hyperlink>
          </w:p>
        </w:tc>
      </w:tr>
      <w:tr w:rsidR="0001238D" w:rsidRPr="00DD0568" w:rsidTr="00287261">
        <w:trPr>
          <w:trHeight w:val="827"/>
          <w:jc w:val="center"/>
        </w:trPr>
        <w:tc>
          <w:tcPr>
            <w:tcW w:w="4091" w:type="dxa"/>
          </w:tcPr>
          <w:p w:rsidR="0001238D" w:rsidRPr="00DD0568" w:rsidRDefault="0001238D"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lastRenderedPageBreak/>
              <w:t>Birimde</w:t>
            </w:r>
            <w:proofErr w:type="spellEnd"/>
            <w:r w:rsidRPr="00DD0568">
              <w:rPr>
                <w:rFonts w:ascii="Times New Roman" w:hAnsi="Times New Roman" w:cs="Times New Roman"/>
                <w:spacing w:val="30"/>
                <w:sz w:val="24"/>
                <w:szCs w:val="24"/>
              </w:rPr>
              <w:t xml:space="preserve"> </w:t>
            </w:r>
            <w:proofErr w:type="spellStart"/>
            <w:r w:rsidRPr="00DD0568">
              <w:rPr>
                <w:rFonts w:ascii="Times New Roman" w:hAnsi="Times New Roman" w:cs="Times New Roman"/>
                <w:sz w:val="24"/>
                <w:szCs w:val="24"/>
              </w:rPr>
              <w:t>süreç</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yönetimine</w:t>
            </w:r>
            <w:proofErr w:type="spellEnd"/>
            <w:r w:rsidRPr="00DD0568">
              <w:rPr>
                <w:rFonts w:ascii="Times New Roman" w:hAnsi="Times New Roman" w:cs="Times New Roman"/>
                <w:spacing w:val="31"/>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30"/>
                <w:sz w:val="24"/>
                <w:szCs w:val="24"/>
              </w:rPr>
              <w:t xml:space="preserve">  </w:t>
            </w:r>
            <w:proofErr w:type="spellStart"/>
            <w:r w:rsidRPr="00DD0568">
              <w:rPr>
                <w:rFonts w:ascii="Times New Roman" w:hAnsi="Times New Roman" w:cs="Times New Roman"/>
                <w:sz w:val="24"/>
                <w:szCs w:val="24"/>
              </w:rPr>
              <w:t>kontrol</w:t>
            </w:r>
            <w:proofErr w:type="spellEnd"/>
            <w:r w:rsidRPr="00DD0568">
              <w:rPr>
                <w:rFonts w:ascii="Times New Roman" w:hAnsi="Times New Roman" w:cs="Times New Roman"/>
                <w:spacing w:val="30"/>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01238D" w:rsidRPr="00DD0568" w:rsidRDefault="009D6081" w:rsidP="00AA2EA1">
            <w:pPr>
              <w:pBdr>
                <w:top w:val="nil"/>
                <w:left w:val="nil"/>
                <w:bottom w:val="nil"/>
                <w:right w:val="nil"/>
                <w:between w:val="nil"/>
              </w:pBdr>
              <w:autoSpaceDE/>
              <w:autoSpaceDN/>
              <w:jc w:val="both"/>
              <w:rPr>
                <w:rFonts w:ascii="Times New Roman" w:hAnsi="Times New Roman" w:cs="Times New Roman"/>
                <w:sz w:val="24"/>
                <w:szCs w:val="24"/>
              </w:rPr>
            </w:pPr>
            <w:hyperlink r:id="rId70" w:history="1">
              <w:proofErr w:type="spellStart"/>
              <w:r w:rsidR="00AA2EA1" w:rsidRPr="00DD0568">
                <w:rPr>
                  <w:rFonts w:ascii="Times New Roman" w:eastAsia="Times New Roman" w:hAnsi="Times New Roman" w:cs="Times New Roman"/>
                  <w:color w:val="0563C1" w:themeColor="hyperlink"/>
                  <w:sz w:val="24"/>
                  <w:szCs w:val="24"/>
                  <w:lang w:val="tr"/>
                </w:rPr>
                <w:t>Birim_İyileştirme_Değerlendirme_Raporu</w:t>
              </w:r>
              <w:proofErr w:type="spellEnd"/>
            </w:hyperlink>
          </w:p>
        </w:tc>
      </w:tr>
      <w:tr w:rsidR="0001238D" w:rsidRPr="00DD0568" w:rsidTr="00287261">
        <w:trPr>
          <w:trHeight w:val="827"/>
          <w:jc w:val="center"/>
        </w:trPr>
        <w:tc>
          <w:tcPr>
            <w:tcW w:w="4091" w:type="dxa"/>
          </w:tcPr>
          <w:p w:rsidR="0001238D" w:rsidRPr="00DD0568" w:rsidRDefault="0001238D"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9"/>
                <w:sz w:val="24"/>
                <w:szCs w:val="24"/>
              </w:rPr>
              <w:t xml:space="preserve"> </w:t>
            </w:r>
            <w:proofErr w:type="spellStart"/>
            <w:r w:rsidRPr="00DD0568">
              <w:rPr>
                <w:rFonts w:ascii="Times New Roman" w:hAnsi="Times New Roman" w:cs="Times New Roman"/>
                <w:sz w:val="24"/>
                <w:szCs w:val="24"/>
              </w:rPr>
              <w:t>süreç</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yönetimine</w:t>
            </w:r>
            <w:proofErr w:type="spellEnd"/>
            <w:r w:rsidRPr="00DD0568">
              <w:rPr>
                <w:rFonts w:ascii="Times New Roman" w:hAnsi="Times New Roman" w:cs="Times New Roman"/>
                <w:spacing w:val="9"/>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9"/>
                <w:sz w:val="24"/>
                <w:szCs w:val="24"/>
              </w:rPr>
              <w:t xml:space="preserve"> </w:t>
            </w:r>
            <w:proofErr w:type="spellStart"/>
            <w:r w:rsidRPr="00DD0568">
              <w:rPr>
                <w:rFonts w:ascii="Times New Roman" w:hAnsi="Times New Roman" w:cs="Times New Roman"/>
                <w:sz w:val="24"/>
                <w:szCs w:val="24"/>
              </w:rPr>
              <w:t>önlem</w:t>
            </w:r>
            <w:proofErr w:type="spellEnd"/>
            <w:r w:rsidRPr="00DD0568">
              <w:rPr>
                <w:rFonts w:ascii="Times New Roman" w:hAnsi="Times New Roman" w:cs="Times New Roman"/>
                <w:spacing w:val="9"/>
                <w:sz w:val="24"/>
                <w:szCs w:val="24"/>
              </w:rPr>
              <w:t xml:space="preserve"> </w:t>
            </w:r>
            <w:r w:rsidRPr="00DD0568">
              <w:rPr>
                <w:rFonts w:ascii="Times New Roman" w:hAnsi="Times New Roman" w:cs="Times New Roman"/>
                <w:sz w:val="24"/>
                <w:szCs w:val="24"/>
              </w:rPr>
              <w:t>alma</w:t>
            </w:r>
            <w:r w:rsidRPr="00DD0568">
              <w:rPr>
                <w:rFonts w:ascii="Times New Roman" w:hAnsi="Times New Roman" w:cs="Times New Roman"/>
                <w:spacing w:val="10"/>
                <w:sz w:val="24"/>
                <w:szCs w:val="24"/>
              </w:rPr>
              <w:t xml:space="preserve"> </w:t>
            </w:r>
            <w:proofErr w:type="spellStart"/>
            <w:r w:rsidRPr="00DD0568">
              <w:rPr>
                <w:rFonts w:ascii="Times New Roman" w:hAnsi="Times New Roman" w:cs="Times New Roman"/>
                <w:spacing w:val="-2"/>
                <w:sz w:val="24"/>
                <w:szCs w:val="24"/>
              </w:rPr>
              <w:t>faaliyeti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1"/>
                <w:sz w:val="24"/>
                <w:szCs w:val="24"/>
              </w:rPr>
              <w:t xml:space="preserve"> </w:t>
            </w:r>
            <w:r w:rsidRPr="00DD0568">
              <w:rPr>
                <w:rFonts w:ascii="Times New Roman" w:hAnsi="Times New Roman" w:cs="Times New Roman"/>
                <w:spacing w:val="-5"/>
                <w:sz w:val="24"/>
                <w:szCs w:val="24"/>
              </w:rPr>
              <w:t>mu?</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01238D" w:rsidRPr="00DD0568" w:rsidRDefault="009D6081" w:rsidP="00AA2EA1">
            <w:pPr>
              <w:pBdr>
                <w:top w:val="nil"/>
                <w:left w:val="nil"/>
                <w:bottom w:val="nil"/>
                <w:right w:val="nil"/>
                <w:between w:val="nil"/>
              </w:pBdr>
              <w:autoSpaceDE/>
              <w:autoSpaceDN/>
              <w:jc w:val="both"/>
              <w:rPr>
                <w:rFonts w:ascii="Times New Roman" w:hAnsi="Times New Roman" w:cs="Times New Roman"/>
                <w:sz w:val="24"/>
                <w:szCs w:val="24"/>
              </w:rPr>
            </w:pPr>
            <w:hyperlink r:id="rId71" w:history="1">
              <w:proofErr w:type="spellStart"/>
              <w:r w:rsidR="00AA2EA1" w:rsidRPr="00DD0568">
                <w:rPr>
                  <w:rFonts w:ascii="Times New Roman" w:eastAsia="Times New Roman" w:hAnsi="Times New Roman" w:cs="Times New Roman"/>
                  <w:color w:val="0563C1" w:themeColor="hyperlink"/>
                  <w:sz w:val="24"/>
                  <w:szCs w:val="24"/>
                  <w:lang w:val="tr"/>
                </w:rPr>
                <w:t>Birim_İyileştirme_Değerlendirme_Raporu</w:t>
              </w:r>
              <w:proofErr w:type="spellEnd"/>
            </w:hyperlink>
          </w:p>
        </w:tc>
      </w:tr>
      <w:tr w:rsidR="0001238D" w:rsidRPr="00DD0568" w:rsidTr="00287261">
        <w:trPr>
          <w:trHeight w:val="826"/>
          <w:jc w:val="center"/>
        </w:trPr>
        <w:tc>
          <w:tcPr>
            <w:tcW w:w="4091" w:type="dxa"/>
          </w:tcPr>
          <w:p w:rsidR="0001238D" w:rsidRPr="00DD0568" w:rsidRDefault="0001238D" w:rsidP="00287261">
            <w:pPr>
              <w:spacing w:line="276" w:lineRule="exact"/>
              <w:ind w:left="108"/>
              <w:rPr>
                <w:rFonts w:ascii="Times New Roman" w:hAnsi="Times New Roman" w:cs="Times New Roman"/>
                <w:sz w:val="24"/>
                <w:szCs w:val="24"/>
              </w:rPr>
            </w:pPr>
            <w:proofErr w:type="spellStart"/>
            <w:r w:rsidRPr="00DD0568">
              <w:rPr>
                <w:rFonts w:ascii="Times New Roman" w:hAnsi="Times New Roman" w:cs="Times New Roman"/>
                <w:sz w:val="24"/>
                <w:szCs w:val="24"/>
              </w:rPr>
              <w:t>Birimde</w:t>
            </w:r>
            <w:proofErr w:type="spellEnd"/>
            <w:r w:rsidRPr="00DD0568">
              <w:rPr>
                <w:rFonts w:ascii="Times New Roman" w:hAnsi="Times New Roman" w:cs="Times New Roman"/>
                <w:spacing w:val="47"/>
                <w:sz w:val="24"/>
                <w:szCs w:val="24"/>
              </w:rPr>
              <w:t xml:space="preserve"> </w:t>
            </w:r>
            <w:proofErr w:type="spellStart"/>
            <w:r w:rsidRPr="00DD0568">
              <w:rPr>
                <w:rFonts w:ascii="Times New Roman" w:hAnsi="Times New Roman" w:cs="Times New Roman"/>
                <w:sz w:val="24"/>
                <w:szCs w:val="24"/>
              </w:rPr>
              <w:t>süreç</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yönetimine</w:t>
            </w:r>
            <w:proofErr w:type="spellEnd"/>
            <w:r w:rsidRPr="00DD0568">
              <w:rPr>
                <w:rFonts w:ascii="Times New Roman" w:hAnsi="Times New Roman" w:cs="Times New Roman"/>
                <w:spacing w:val="48"/>
                <w:sz w:val="24"/>
                <w:szCs w:val="24"/>
              </w:rPr>
              <w:t xml:space="preserve"> </w:t>
            </w:r>
            <w:proofErr w:type="spellStart"/>
            <w:r w:rsidRPr="00DD0568">
              <w:rPr>
                <w:rFonts w:ascii="Times New Roman" w:hAnsi="Times New Roman" w:cs="Times New Roman"/>
                <w:sz w:val="24"/>
                <w:szCs w:val="24"/>
              </w:rPr>
              <w:t>yönelik</w:t>
            </w:r>
            <w:proofErr w:type="spellEnd"/>
            <w:r w:rsidRPr="00DD0568">
              <w:rPr>
                <w:rFonts w:ascii="Times New Roman" w:hAnsi="Times New Roman" w:cs="Times New Roman"/>
                <w:spacing w:val="47"/>
                <w:sz w:val="24"/>
                <w:szCs w:val="24"/>
              </w:rPr>
              <w:t xml:space="preserve"> </w:t>
            </w:r>
            <w:proofErr w:type="spellStart"/>
            <w:r w:rsidRPr="00DD0568">
              <w:rPr>
                <w:rFonts w:ascii="Times New Roman" w:hAnsi="Times New Roman" w:cs="Times New Roman"/>
                <w:sz w:val="24"/>
                <w:szCs w:val="24"/>
              </w:rPr>
              <w:t>örnek</w:t>
            </w:r>
            <w:proofErr w:type="spellEnd"/>
            <w:r w:rsidRPr="00DD0568">
              <w:rPr>
                <w:rFonts w:ascii="Times New Roman" w:hAnsi="Times New Roman" w:cs="Times New Roman"/>
                <w:spacing w:val="47"/>
                <w:sz w:val="24"/>
                <w:szCs w:val="24"/>
              </w:rPr>
              <w:t xml:space="preserve"> </w:t>
            </w:r>
            <w:proofErr w:type="spellStart"/>
            <w:r w:rsidRPr="00DD0568">
              <w:rPr>
                <w:rFonts w:ascii="Times New Roman" w:hAnsi="Times New Roman" w:cs="Times New Roman"/>
                <w:spacing w:val="-2"/>
                <w:sz w:val="24"/>
                <w:szCs w:val="24"/>
              </w:rPr>
              <w:t>gösterilebilir</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uygulamalar</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bulunuyor</w:t>
            </w:r>
            <w:proofErr w:type="spellEnd"/>
            <w:r w:rsidRPr="00DD0568">
              <w:rPr>
                <w:rFonts w:ascii="Times New Roman" w:hAnsi="Times New Roman" w:cs="Times New Roman"/>
                <w:spacing w:val="-2"/>
                <w:sz w:val="24"/>
                <w:szCs w:val="24"/>
              </w:rPr>
              <w:t xml:space="preserve"> </w:t>
            </w:r>
            <w:r w:rsidRPr="00DD0568">
              <w:rPr>
                <w:rFonts w:ascii="Times New Roman" w:hAnsi="Times New Roman" w:cs="Times New Roman"/>
                <w:spacing w:val="-5"/>
                <w:sz w:val="24"/>
                <w:szCs w:val="24"/>
              </w:rPr>
              <w:t>mu?</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AA2EA1" w:rsidRPr="00DD0568" w:rsidRDefault="009D6081" w:rsidP="00287261">
            <w:pPr>
              <w:pBdr>
                <w:top w:val="nil"/>
                <w:left w:val="nil"/>
                <w:bottom w:val="nil"/>
                <w:right w:val="nil"/>
                <w:between w:val="nil"/>
              </w:pBdr>
              <w:autoSpaceDE/>
              <w:autoSpaceDN/>
              <w:spacing w:after="160"/>
              <w:jc w:val="both"/>
              <w:rPr>
                <w:rFonts w:ascii="Times New Roman" w:eastAsia="Times New Roman" w:hAnsi="Times New Roman" w:cs="Times New Roman"/>
                <w:color w:val="0563C1" w:themeColor="hyperlink"/>
                <w:sz w:val="24"/>
                <w:szCs w:val="24"/>
                <w:lang w:val="tr"/>
              </w:rPr>
            </w:pPr>
            <w:hyperlink r:id="rId72" w:history="1">
              <w:proofErr w:type="spellStart"/>
              <w:r w:rsidR="00AA2EA1" w:rsidRPr="00DD0568">
                <w:rPr>
                  <w:rFonts w:ascii="Times New Roman" w:eastAsia="Times New Roman" w:hAnsi="Times New Roman" w:cs="Times New Roman"/>
                  <w:color w:val="0563C1" w:themeColor="hyperlink"/>
                  <w:sz w:val="24"/>
                  <w:szCs w:val="24"/>
                  <w:lang w:val="tr"/>
                </w:rPr>
                <w:t>Yapımı_devam_eden_projeler</w:t>
              </w:r>
              <w:proofErr w:type="spellEnd"/>
            </w:hyperlink>
          </w:p>
        </w:tc>
      </w:tr>
      <w:tr w:rsidR="0001238D" w:rsidRPr="00DD0568" w:rsidTr="00287261">
        <w:trPr>
          <w:trHeight w:val="275"/>
          <w:jc w:val="center"/>
        </w:trPr>
        <w:tc>
          <w:tcPr>
            <w:tcW w:w="4091" w:type="dxa"/>
          </w:tcPr>
          <w:p w:rsidR="0001238D" w:rsidRPr="00DD0568" w:rsidRDefault="0001238D" w:rsidP="00287261">
            <w:pPr>
              <w:spacing w:line="255" w:lineRule="exact"/>
              <w:ind w:left="108"/>
              <w:rPr>
                <w:rFonts w:ascii="Times New Roman" w:hAnsi="Times New Roman" w:cs="Times New Roman"/>
                <w:sz w:val="24"/>
                <w:szCs w:val="24"/>
              </w:rPr>
            </w:pPr>
            <w:proofErr w:type="spellStart"/>
            <w:r w:rsidRPr="00DD0568">
              <w:rPr>
                <w:rFonts w:ascii="Times New Roman" w:hAnsi="Times New Roman" w:cs="Times New Roman"/>
                <w:sz w:val="24"/>
                <w:szCs w:val="24"/>
              </w:rPr>
              <w:t>Kanıtlar</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yeterli</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z w:val="24"/>
                <w:szCs w:val="24"/>
              </w:rPr>
              <w:t>sayıda</w:t>
            </w:r>
            <w:proofErr w:type="spellEnd"/>
            <w:r w:rsidRPr="00DD0568">
              <w:rPr>
                <w:rFonts w:ascii="Times New Roman" w:hAnsi="Times New Roman" w:cs="Times New Roman"/>
                <w:spacing w:val="-1"/>
                <w:sz w:val="24"/>
                <w:szCs w:val="24"/>
              </w:rPr>
              <w:t xml:space="preserve"> </w:t>
            </w:r>
            <w:proofErr w:type="spellStart"/>
            <w:r w:rsidRPr="00DD0568">
              <w:rPr>
                <w:rFonts w:ascii="Times New Roman" w:hAnsi="Times New Roman" w:cs="Times New Roman"/>
                <w:sz w:val="24"/>
                <w:szCs w:val="24"/>
              </w:rPr>
              <w:t>gösterilmiş</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pacing w:val="-2"/>
                <w:sz w:val="24"/>
                <w:szCs w:val="24"/>
              </w:rPr>
              <w:t>midir</w:t>
            </w:r>
            <w:proofErr w:type="spellEnd"/>
            <w:r w:rsidRPr="00DD0568">
              <w:rPr>
                <w:rFonts w:ascii="Times New Roman" w:hAnsi="Times New Roman" w:cs="Times New Roman"/>
                <w:spacing w:val="-2"/>
                <w:sz w:val="24"/>
                <w:szCs w:val="24"/>
              </w:rPr>
              <w:t>?</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01238D" w:rsidRPr="00DD0568" w:rsidRDefault="00AA2EA1" w:rsidP="00287261">
            <w:pPr>
              <w:spacing w:line="255" w:lineRule="exact"/>
              <w:ind w:left="107"/>
              <w:rPr>
                <w:rFonts w:ascii="Times New Roman" w:hAnsi="Times New Roman" w:cs="Times New Roman"/>
                <w:sz w:val="24"/>
                <w:szCs w:val="24"/>
              </w:rPr>
            </w:pPr>
            <w:r w:rsidRPr="00DD0568">
              <w:rPr>
                <w:rFonts w:ascii="Times New Roman" w:hAnsi="Times New Roman" w:cs="Times New Roman"/>
                <w:sz w:val="24"/>
                <w:szCs w:val="24"/>
              </w:rPr>
              <w:t>5</w:t>
            </w:r>
          </w:p>
        </w:tc>
      </w:tr>
      <w:tr w:rsidR="0001238D" w:rsidRPr="00DD0568" w:rsidTr="00287261">
        <w:trPr>
          <w:trHeight w:val="827"/>
          <w:jc w:val="center"/>
        </w:trPr>
        <w:tc>
          <w:tcPr>
            <w:tcW w:w="4091" w:type="dxa"/>
          </w:tcPr>
          <w:p w:rsidR="0001238D" w:rsidRPr="00DD0568" w:rsidRDefault="0001238D" w:rsidP="00287261">
            <w:pPr>
              <w:ind w:left="108"/>
              <w:rPr>
                <w:rFonts w:ascii="Times New Roman" w:hAnsi="Times New Roman" w:cs="Times New Roman"/>
                <w:sz w:val="24"/>
                <w:szCs w:val="24"/>
              </w:rPr>
            </w:pPr>
            <w:proofErr w:type="spellStart"/>
            <w:r w:rsidRPr="00DD0568">
              <w:rPr>
                <w:rFonts w:ascii="Times New Roman" w:hAnsi="Times New Roman" w:cs="Times New Roman"/>
                <w:sz w:val="24"/>
                <w:szCs w:val="24"/>
              </w:rPr>
              <w:t>Gösterilen</w:t>
            </w:r>
            <w:proofErr w:type="spellEnd"/>
            <w:r w:rsidRPr="00DD0568">
              <w:rPr>
                <w:rFonts w:ascii="Times New Roman" w:hAnsi="Times New Roman" w:cs="Times New Roman"/>
                <w:spacing w:val="21"/>
                <w:sz w:val="24"/>
                <w:szCs w:val="24"/>
              </w:rPr>
              <w:t xml:space="preserve"> </w:t>
            </w:r>
            <w:proofErr w:type="spellStart"/>
            <w:r w:rsidRPr="00DD0568">
              <w:rPr>
                <w:rFonts w:ascii="Times New Roman" w:hAnsi="Times New Roman" w:cs="Times New Roman"/>
                <w:sz w:val="24"/>
                <w:szCs w:val="24"/>
              </w:rPr>
              <w:t>kanıtlar</w:t>
            </w:r>
            <w:proofErr w:type="spellEnd"/>
            <w:r w:rsidRPr="00DD0568">
              <w:rPr>
                <w:rFonts w:ascii="Times New Roman" w:hAnsi="Times New Roman" w:cs="Times New Roman"/>
                <w:spacing w:val="23"/>
                <w:sz w:val="24"/>
                <w:szCs w:val="24"/>
              </w:rPr>
              <w:t xml:space="preserve"> </w:t>
            </w:r>
            <w:proofErr w:type="spellStart"/>
            <w:r w:rsidRPr="00DD0568">
              <w:rPr>
                <w:rFonts w:ascii="Times New Roman" w:hAnsi="Times New Roman" w:cs="Times New Roman"/>
                <w:sz w:val="24"/>
                <w:szCs w:val="24"/>
              </w:rPr>
              <w:t>süreç</w:t>
            </w:r>
            <w:proofErr w:type="spellEnd"/>
            <w:r w:rsidRPr="00DD0568">
              <w:rPr>
                <w:rFonts w:ascii="Times New Roman" w:hAnsi="Times New Roman" w:cs="Times New Roman"/>
                <w:sz w:val="24"/>
                <w:szCs w:val="24"/>
              </w:rPr>
              <w:t xml:space="preserve"> </w:t>
            </w:r>
            <w:proofErr w:type="spellStart"/>
            <w:r w:rsidRPr="00DD0568">
              <w:rPr>
                <w:rFonts w:ascii="Times New Roman" w:hAnsi="Times New Roman" w:cs="Times New Roman"/>
                <w:sz w:val="24"/>
                <w:szCs w:val="24"/>
              </w:rPr>
              <w:t>yönetimi</w:t>
            </w:r>
            <w:proofErr w:type="spellEnd"/>
            <w:r w:rsidRPr="00DD0568">
              <w:rPr>
                <w:rFonts w:ascii="Times New Roman" w:hAnsi="Times New Roman" w:cs="Times New Roman"/>
                <w:spacing w:val="23"/>
                <w:sz w:val="24"/>
                <w:szCs w:val="24"/>
              </w:rPr>
              <w:t xml:space="preserve"> </w:t>
            </w:r>
            <w:r w:rsidRPr="00DD0568">
              <w:rPr>
                <w:rFonts w:ascii="Times New Roman" w:hAnsi="Times New Roman" w:cs="Times New Roman"/>
                <w:sz w:val="24"/>
                <w:szCs w:val="24"/>
              </w:rPr>
              <w:t>alt</w:t>
            </w:r>
            <w:r w:rsidRPr="00DD0568">
              <w:rPr>
                <w:rFonts w:ascii="Times New Roman" w:hAnsi="Times New Roman" w:cs="Times New Roman"/>
                <w:spacing w:val="23"/>
                <w:sz w:val="24"/>
                <w:szCs w:val="24"/>
              </w:rPr>
              <w:t xml:space="preserve"> </w:t>
            </w:r>
            <w:proofErr w:type="spellStart"/>
            <w:r w:rsidRPr="00DD0568">
              <w:rPr>
                <w:rFonts w:ascii="Times New Roman" w:hAnsi="Times New Roman" w:cs="Times New Roman"/>
                <w:sz w:val="24"/>
                <w:szCs w:val="24"/>
              </w:rPr>
              <w:t>ölçütüne</w:t>
            </w:r>
            <w:proofErr w:type="spellEnd"/>
            <w:r w:rsidRPr="00DD0568">
              <w:rPr>
                <w:rFonts w:ascii="Times New Roman" w:hAnsi="Times New Roman" w:cs="Times New Roman"/>
                <w:spacing w:val="24"/>
                <w:sz w:val="24"/>
                <w:szCs w:val="24"/>
              </w:rPr>
              <w:t xml:space="preserve"> </w:t>
            </w:r>
            <w:proofErr w:type="spellStart"/>
            <w:r w:rsidRPr="00DD0568">
              <w:rPr>
                <w:rFonts w:ascii="Times New Roman" w:hAnsi="Times New Roman" w:cs="Times New Roman"/>
                <w:spacing w:val="-2"/>
                <w:sz w:val="24"/>
                <w:szCs w:val="24"/>
              </w:rPr>
              <w:t>uygun</w:t>
            </w:r>
            <w:proofErr w:type="spellEnd"/>
            <w:r w:rsidRPr="00DD0568">
              <w:rPr>
                <w:rFonts w:ascii="Times New Roman" w:hAnsi="Times New Roman" w:cs="Times New Roman"/>
                <w:spacing w:val="-2"/>
                <w:sz w:val="24"/>
                <w:szCs w:val="24"/>
              </w:rPr>
              <w:t xml:space="preserve"> </w:t>
            </w:r>
            <w:proofErr w:type="spellStart"/>
            <w:r w:rsidRPr="00DD0568">
              <w:rPr>
                <w:rFonts w:ascii="Times New Roman" w:hAnsi="Times New Roman" w:cs="Times New Roman"/>
                <w:spacing w:val="-2"/>
                <w:sz w:val="24"/>
                <w:szCs w:val="24"/>
              </w:rPr>
              <w:t>mudur</w:t>
            </w:r>
            <w:proofErr w:type="spellEnd"/>
            <w:r w:rsidRPr="00DD0568">
              <w:rPr>
                <w:rFonts w:ascii="Times New Roman" w:hAnsi="Times New Roman" w:cs="Times New Roman"/>
                <w:spacing w:val="-2"/>
                <w:sz w:val="24"/>
                <w:szCs w:val="24"/>
              </w:rPr>
              <w:t>?</w:t>
            </w:r>
          </w:p>
        </w:tc>
        <w:tc>
          <w:tcPr>
            <w:tcW w:w="1402" w:type="dxa"/>
            <w:vAlign w:val="center"/>
          </w:tcPr>
          <w:p w:rsidR="0001238D" w:rsidRPr="00DD0568" w:rsidRDefault="0001238D" w:rsidP="00287261">
            <w:pPr>
              <w:jc w:val="center"/>
              <w:rPr>
                <w:rFonts w:ascii="Times New Roman" w:hAnsi="Times New Roman" w:cs="Times New Roman"/>
                <w:sz w:val="24"/>
                <w:szCs w:val="24"/>
              </w:rPr>
            </w:pPr>
            <w:r w:rsidRPr="00DD0568">
              <w:rPr>
                <w:rFonts w:ascii="Times New Roman" w:hAnsi="Times New Roman" w:cs="Times New Roman"/>
                <w:b/>
                <w:spacing w:val="-2"/>
                <w:sz w:val="24"/>
                <w:szCs w:val="24"/>
              </w:rPr>
              <w:t>Evet</w:t>
            </w:r>
          </w:p>
        </w:tc>
        <w:tc>
          <w:tcPr>
            <w:tcW w:w="3596" w:type="dxa"/>
          </w:tcPr>
          <w:p w:rsidR="0001238D" w:rsidRPr="00DD0568" w:rsidRDefault="00AA2EA1" w:rsidP="00287261">
            <w:pPr>
              <w:spacing w:line="270" w:lineRule="atLeast"/>
              <w:ind w:left="107" w:right="95"/>
              <w:jc w:val="both"/>
              <w:rPr>
                <w:rFonts w:ascii="Times New Roman" w:hAnsi="Times New Roman" w:cs="Times New Roman"/>
                <w:sz w:val="24"/>
                <w:szCs w:val="24"/>
              </w:rPr>
            </w:pPr>
            <w:proofErr w:type="spellStart"/>
            <w:r w:rsidRPr="00DD0568">
              <w:rPr>
                <w:rFonts w:ascii="Times New Roman" w:hAnsi="Times New Roman" w:cs="Times New Roman"/>
                <w:sz w:val="24"/>
                <w:szCs w:val="24"/>
              </w:rPr>
              <w:t>Kısmen</w:t>
            </w:r>
            <w:proofErr w:type="spellEnd"/>
          </w:p>
        </w:tc>
      </w:tr>
      <w:tr w:rsidR="0001238D" w:rsidRPr="00DD0568" w:rsidTr="00287261">
        <w:trPr>
          <w:trHeight w:val="551"/>
          <w:jc w:val="center"/>
        </w:trPr>
        <w:tc>
          <w:tcPr>
            <w:tcW w:w="4091" w:type="dxa"/>
          </w:tcPr>
          <w:p w:rsidR="0001238D" w:rsidRPr="00DD0568" w:rsidRDefault="0001238D" w:rsidP="00287261">
            <w:pPr>
              <w:spacing w:line="270" w:lineRule="atLeast"/>
              <w:ind w:left="108" w:right="61"/>
              <w:rPr>
                <w:rFonts w:ascii="Times New Roman" w:hAnsi="Times New Roman" w:cs="Times New Roman"/>
                <w:sz w:val="24"/>
                <w:szCs w:val="24"/>
              </w:rPr>
            </w:pPr>
            <w:proofErr w:type="spellStart"/>
            <w:r w:rsidRPr="00DD0568">
              <w:rPr>
                <w:rFonts w:ascii="Times New Roman" w:hAnsi="Times New Roman" w:cs="Times New Roman"/>
                <w:b/>
                <w:sz w:val="24"/>
                <w:szCs w:val="24"/>
              </w:rPr>
              <w:t>Birim</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Öz</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z w:val="24"/>
                <w:szCs w:val="24"/>
              </w:rPr>
              <w:t xml:space="preserve"> </w:t>
            </w:r>
            <w:proofErr w:type="spellStart"/>
            <w:r w:rsidRPr="00DD0568">
              <w:rPr>
                <w:rFonts w:ascii="Times New Roman" w:hAnsi="Times New Roman" w:cs="Times New Roman"/>
                <w:b/>
                <w:spacing w:val="-2"/>
                <w:sz w:val="24"/>
                <w:szCs w:val="24"/>
              </w:rPr>
              <w:t>Puanlaması</w:t>
            </w:r>
            <w:proofErr w:type="spellEnd"/>
            <w:r w:rsidR="00AA2EA1" w:rsidRPr="00DD0568">
              <w:rPr>
                <w:rFonts w:ascii="Times New Roman" w:hAnsi="Times New Roman" w:cs="Times New Roman"/>
                <w:spacing w:val="-2"/>
                <w:sz w:val="24"/>
                <w:szCs w:val="24"/>
              </w:rPr>
              <w:t>:</w:t>
            </w:r>
          </w:p>
        </w:tc>
        <w:tc>
          <w:tcPr>
            <w:tcW w:w="4998" w:type="dxa"/>
            <w:gridSpan w:val="2"/>
          </w:tcPr>
          <w:p w:rsidR="0001238D" w:rsidRPr="00DD0568" w:rsidRDefault="0001238D" w:rsidP="00287261">
            <w:pPr>
              <w:spacing w:line="270" w:lineRule="atLeast"/>
              <w:ind w:left="107" w:right="1945"/>
              <w:rPr>
                <w:rFonts w:ascii="Times New Roman" w:hAnsi="Times New Roman" w:cs="Times New Roman"/>
                <w:sz w:val="24"/>
                <w:szCs w:val="24"/>
              </w:rPr>
            </w:pPr>
            <w:proofErr w:type="spellStart"/>
            <w:r w:rsidRPr="00DD0568">
              <w:rPr>
                <w:rFonts w:ascii="Times New Roman" w:hAnsi="Times New Roman" w:cs="Times New Roman"/>
                <w:b/>
                <w:sz w:val="24"/>
                <w:szCs w:val="24"/>
              </w:rPr>
              <w:t>Akran</w:t>
            </w:r>
            <w:proofErr w:type="spellEnd"/>
            <w:r w:rsidRPr="00DD0568">
              <w:rPr>
                <w:rFonts w:ascii="Times New Roman" w:hAnsi="Times New Roman" w:cs="Times New Roman"/>
                <w:b/>
                <w:spacing w:val="-15"/>
                <w:sz w:val="24"/>
                <w:szCs w:val="24"/>
              </w:rPr>
              <w:t xml:space="preserve"> </w:t>
            </w:r>
            <w:proofErr w:type="spellStart"/>
            <w:r w:rsidRPr="00DD0568">
              <w:rPr>
                <w:rFonts w:ascii="Times New Roman" w:hAnsi="Times New Roman" w:cs="Times New Roman"/>
                <w:b/>
                <w:sz w:val="24"/>
                <w:szCs w:val="24"/>
              </w:rPr>
              <w:t>Değerlendirme</w:t>
            </w:r>
            <w:proofErr w:type="spellEnd"/>
            <w:r w:rsidRPr="00DD0568">
              <w:rPr>
                <w:rFonts w:ascii="Times New Roman" w:hAnsi="Times New Roman" w:cs="Times New Roman"/>
                <w:b/>
                <w:sz w:val="24"/>
                <w:szCs w:val="24"/>
              </w:rPr>
              <w:t xml:space="preserve"> </w:t>
            </w:r>
            <w:r w:rsidRPr="00DD0568">
              <w:rPr>
                <w:rFonts w:ascii="Times New Roman" w:hAnsi="Times New Roman" w:cs="Times New Roman"/>
                <w:b/>
                <w:spacing w:val="-2"/>
                <w:sz w:val="24"/>
                <w:szCs w:val="24"/>
              </w:rPr>
              <w:t>Puanlaması</w:t>
            </w:r>
            <w:r w:rsidR="00AA2EA1" w:rsidRPr="00DD0568">
              <w:rPr>
                <w:rFonts w:ascii="Times New Roman" w:hAnsi="Times New Roman" w:cs="Times New Roman"/>
                <w:spacing w:val="-2"/>
                <w:sz w:val="24"/>
                <w:szCs w:val="24"/>
              </w:rPr>
              <w:t>:4</w:t>
            </w:r>
          </w:p>
        </w:tc>
      </w:tr>
    </w:tbl>
    <w:p w:rsidR="0001238D" w:rsidRPr="00DD0568" w:rsidRDefault="0001238D" w:rsidP="0001238D">
      <w:pPr>
        <w:widowControl/>
        <w:contextualSpacing/>
        <w:jc w:val="both"/>
        <w:rPr>
          <w:rFonts w:ascii="Times New Roman" w:eastAsia="Times New Roman" w:hAnsi="Times New Roman" w:cs="Times New Roman"/>
          <w:color w:val="0563C1" w:themeColor="hyperlink"/>
          <w:lang w:val="tr" w:bidi="ar-SA"/>
        </w:rPr>
      </w:pPr>
    </w:p>
    <w:p w:rsidR="00AA2EA1" w:rsidRPr="00DD0568" w:rsidRDefault="00AA2EA1" w:rsidP="0001238D">
      <w:pPr>
        <w:widowControl/>
        <w:contextualSpacing/>
        <w:jc w:val="both"/>
        <w:rPr>
          <w:rFonts w:ascii="Times New Roman" w:eastAsia="Times New Roman" w:hAnsi="Times New Roman" w:cs="Times New Roman"/>
          <w:color w:val="0563C1" w:themeColor="hyperlink"/>
          <w:lang w:val="tr" w:bidi="ar-SA"/>
        </w:rPr>
      </w:pPr>
    </w:p>
    <w:p w:rsidR="004517F7" w:rsidRDefault="004517F7">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Pr="00DD0568" w:rsidRDefault="00A5542F">
      <w:pPr>
        <w:pStyle w:val="Gvdemetni30"/>
        <w:shd w:val="clear" w:color="auto" w:fill="auto"/>
        <w:spacing w:after="94" w:line="220" w:lineRule="exact"/>
        <w:jc w:val="both"/>
        <w:rPr>
          <w:sz w:val="24"/>
          <w:szCs w:val="24"/>
        </w:rPr>
      </w:pPr>
    </w:p>
    <w:p w:rsidR="0041782C" w:rsidRPr="00DD0568" w:rsidRDefault="00EB608C">
      <w:pPr>
        <w:pStyle w:val="Gvdemetni30"/>
        <w:shd w:val="clear" w:color="auto" w:fill="auto"/>
        <w:spacing w:after="94" w:line="220" w:lineRule="exact"/>
        <w:jc w:val="both"/>
        <w:rPr>
          <w:sz w:val="24"/>
          <w:szCs w:val="24"/>
        </w:rPr>
      </w:pPr>
      <w:r w:rsidRPr="00DD0568">
        <w:rPr>
          <w:sz w:val="24"/>
          <w:szCs w:val="24"/>
        </w:rPr>
        <w:t>A.4. PAYDAŞ KATILIMI</w:t>
      </w:r>
    </w:p>
    <w:p w:rsidR="005526BF" w:rsidRPr="00DD0568" w:rsidRDefault="005526BF" w:rsidP="005526BF">
      <w:pPr>
        <w:keepNext/>
        <w:keepLines/>
        <w:widowControl/>
        <w:pBdr>
          <w:top w:val="nil"/>
          <w:left w:val="nil"/>
          <w:bottom w:val="nil"/>
          <w:right w:val="nil"/>
          <w:between w:val="nil"/>
        </w:pBdr>
        <w:ind w:left="152" w:hanging="10"/>
        <w:rPr>
          <w:rFonts w:ascii="Times New Roman" w:eastAsia="Times New Roman" w:hAnsi="Times New Roman" w:cs="Times New Roman"/>
          <w:b/>
          <w:lang w:val="tr" w:bidi="ar-SA"/>
        </w:rPr>
      </w:pPr>
      <w:r w:rsidRPr="00DD0568">
        <w:rPr>
          <w:rFonts w:ascii="Times New Roman" w:eastAsia="Times New Roman" w:hAnsi="Times New Roman" w:cs="Times New Roman"/>
          <w:b/>
          <w:lang w:val="tr" w:bidi="ar-SA"/>
        </w:rPr>
        <w:t xml:space="preserve">A.4.1. İç ve Dış Paydaş Katılımı </w:t>
      </w:r>
    </w:p>
    <w:p w:rsidR="005526BF" w:rsidRPr="00DD0568" w:rsidRDefault="005526BF" w:rsidP="005526BF">
      <w:pPr>
        <w:widowControl/>
        <w:spacing w:line="360" w:lineRule="auto"/>
        <w:ind w:left="141"/>
        <w:jc w:val="both"/>
        <w:rPr>
          <w:rFonts w:ascii="Times New Roman" w:eastAsia="Times New Roman" w:hAnsi="Times New Roman" w:cs="Times New Roman"/>
          <w:i/>
          <w:color w:val="FF0000"/>
          <w:lang w:val="tr" w:bidi="ar-SA"/>
        </w:rPr>
      </w:pPr>
    </w:p>
    <w:tbl>
      <w:tblPr>
        <w:tblStyle w:val="PlainTable4"/>
        <w:tblW w:w="9648" w:type="dxa"/>
        <w:tblInd w:w="-426" w:type="dxa"/>
        <w:tblLook w:val="06A0" w:firstRow="1" w:lastRow="0" w:firstColumn="1" w:lastColumn="0" w:noHBand="1" w:noVBand="1"/>
      </w:tblPr>
      <w:tblGrid>
        <w:gridCol w:w="361"/>
        <w:gridCol w:w="9287"/>
      </w:tblGrid>
      <w:tr w:rsidR="005526BF" w:rsidRPr="00DD0568" w:rsidTr="00A5542F">
        <w:trPr>
          <w:cnfStyle w:val="100000000000" w:firstRow="1" w:lastRow="0" w:firstColumn="0" w:lastColumn="0" w:oddVBand="0" w:evenVBand="0" w:oddHBand="0"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361" w:type="dxa"/>
          </w:tcPr>
          <w:p w:rsidR="005526BF" w:rsidRPr="00DD0568" w:rsidRDefault="005526BF" w:rsidP="0023619D">
            <w:pPr>
              <w:spacing w:after="117" w:line="249" w:lineRule="auto"/>
              <w:ind w:left="152" w:hanging="10"/>
              <w:jc w:val="both"/>
              <w:rPr>
                <w:rFonts w:ascii="Times New Roman" w:eastAsia="Times New Roman" w:hAnsi="Times New Roman" w:cs="Times New Roman"/>
                <w:color w:val="2F5496" w:themeColor="accent5" w:themeShade="BF"/>
                <w:sz w:val="24"/>
                <w:szCs w:val="24"/>
                <w:lang w:val="tr"/>
              </w:rPr>
            </w:pPr>
          </w:p>
        </w:tc>
        <w:tc>
          <w:tcPr>
            <w:tcW w:w="9287" w:type="dxa"/>
          </w:tcPr>
          <w:p w:rsidR="005526BF" w:rsidRPr="00DD0568" w:rsidRDefault="005526BF" w:rsidP="0023619D">
            <w:pPr>
              <w:spacing w:after="117" w:line="249" w:lineRule="auto"/>
              <w:ind w:left="152" w:hanging="1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lang w:val="tr"/>
              </w:rPr>
            </w:pPr>
            <w:r w:rsidRPr="00DD0568">
              <w:rPr>
                <w:rFonts w:ascii="Times New Roman" w:eastAsia="Times New Roman" w:hAnsi="Times New Roman" w:cs="Times New Roman"/>
                <w:b w:val="0"/>
                <w:color w:val="auto"/>
                <w:sz w:val="24"/>
                <w:szCs w:val="24"/>
                <w:lang w:val="tr"/>
              </w:rPr>
              <w:t xml:space="preserve">Birimde kalite güvencesi, eğitim ve öğretim, toplumsal katkı, yönetim sistemi süreçlerinin PUKÖ katmanlarına paydaş katılımını sağlamak için planlamalar bulunmaktadır. Bu doğrultuda paydaş analizi hazırlanmıştır.  </w:t>
            </w:r>
          </w:p>
        </w:tc>
      </w:tr>
      <w:tr w:rsidR="005526BF" w:rsidRPr="00DD0568" w:rsidTr="00A5542F">
        <w:trPr>
          <w:trHeight w:val="2"/>
        </w:trPr>
        <w:tc>
          <w:tcPr>
            <w:cnfStyle w:val="001000000000" w:firstRow="0" w:lastRow="0" w:firstColumn="1" w:lastColumn="0" w:oddVBand="0" w:evenVBand="0" w:oddHBand="0" w:evenHBand="0" w:firstRowFirstColumn="0" w:firstRowLastColumn="0" w:lastRowFirstColumn="0" w:lastRowLastColumn="0"/>
            <w:tcW w:w="361" w:type="dxa"/>
          </w:tcPr>
          <w:p w:rsidR="005526BF" w:rsidRPr="00DD0568" w:rsidRDefault="005526BF" w:rsidP="005526BF">
            <w:pPr>
              <w:spacing w:after="117" w:line="249" w:lineRule="auto"/>
              <w:ind w:left="152" w:hanging="10"/>
              <w:jc w:val="both"/>
              <w:rPr>
                <w:rFonts w:ascii="Times New Roman" w:eastAsia="Times New Roman" w:hAnsi="Times New Roman" w:cs="Times New Roman"/>
                <w:color w:val="2F5496" w:themeColor="accent5" w:themeShade="BF"/>
                <w:sz w:val="24"/>
                <w:szCs w:val="24"/>
                <w:lang w:val="tr"/>
              </w:rPr>
            </w:pPr>
          </w:p>
          <w:p w:rsidR="00634A56" w:rsidRPr="00DD0568" w:rsidRDefault="00634A56" w:rsidP="005526BF">
            <w:pPr>
              <w:spacing w:after="117" w:line="249" w:lineRule="auto"/>
              <w:ind w:left="152" w:hanging="10"/>
              <w:jc w:val="both"/>
              <w:rPr>
                <w:rFonts w:ascii="Times New Roman" w:eastAsia="Times New Roman" w:hAnsi="Times New Roman" w:cs="Times New Roman"/>
                <w:color w:val="2F5496" w:themeColor="accent5" w:themeShade="BF"/>
                <w:sz w:val="24"/>
                <w:szCs w:val="24"/>
                <w:lang w:val="tr"/>
              </w:rPr>
            </w:pPr>
          </w:p>
          <w:p w:rsidR="00634A56" w:rsidRPr="00DD0568" w:rsidRDefault="00634A56" w:rsidP="005526BF">
            <w:pPr>
              <w:spacing w:after="117" w:line="249" w:lineRule="auto"/>
              <w:ind w:left="152" w:hanging="10"/>
              <w:jc w:val="both"/>
              <w:rPr>
                <w:rFonts w:ascii="Times New Roman" w:eastAsia="Times New Roman" w:hAnsi="Times New Roman" w:cs="Times New Roman"/>
                <w:color w:val="2F5496" w:themeColor="accent5" w:themeShade="BF"/>
                <w:sz w:val="24"/>
                <w:szCs w:val="24"/>
                <w:lang w:val="tr"/>
              </w:rPr>
            </w:pPr>
          </w:p>
        </w:tc>
        <w:tc>
          <w:tcPr>
            <w:tcW w:w="9287" w:type="dxa"/>
          </w:tcPr>
          <w:p w:rsidR="005526BF" w:rsidRPr="00DD0568" w:rsidRDefault="005526BF" w:rsidP="0023619D">
            <w:pPr>
              <w:spacing w:after="117" w:line="249" w:lineRule="auto"/>
              <w:ind w:left="152" w:hanging="1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tr"/>
              </w:rPr>
            </w:pPr>
            <w:r w:rsidRPr="00DD0568">
              <w:rPr>
                <w:rFonts w:ascii="Times New Roman" w:eastAsia="Times New Roman" w:hAnsi="Times New Roman" w:cs="Times New Roman"/>
                <w:color w:val="auto"/>
                <w:sz w:val="24"/>
                <w:szCs w:val="24"/>
                <w:lang w:val="tr"/>
              </w:rPr>
              <w:t xml:space="preserve">Tüm süreçlerdeki PUKÖ katmanlarına paydaş katılımını sağlamak üzere yıl boyunca birim personelleri ile birim içi toplantılar yapılmaktadır.  </w:t>
            </w:r>
          </w:p>
        </w:tc>
      </w:tr>
    </w:tbl>
    <w:p w:rsidR="005526BF" w:rsidRPr="00DD0568" w:rsidRDefault="005526BF" w:rsidP="005526BF">
      <w:pPr>
        <w:ind w:left="142"/>
        <w:jc w:val="both"/>
        <w:rPr>
          <w:rFonts w:ascii="Times New Roman" w:eastAsia="Times New Roman" w:hAnsi="Times New Roman" w:cs="Times New Roman"/>
          <w:b/>
          <w:i/>
          <w:lang w:val="tr" w:bidi="ar-SA"/>
        </w:rPr>
      </w:pPr>
      <w:proofErr w:type="gramStart"/>
      <w:r w:rsidRPr="00DD0568">
        <w:rPr>
          <w:rFonts w:ascii="Times New Roman" w:eastAsia="Times New Roman" w:hAnsi="Times New Roman" w:cs="Times New Roman"/>
          <w:b/>
          <w:i/>
          <w:lang w:val="tr" w:bidi="ar-SA"/>
        </w:rPr>
        <w:t xml:space="preserve">Kanıtlar : </w:t>
      </w:r>
      <w:r w:rsidR="009E77C5" w:rsidRPr="00DD0568">
        <w:rPr>
          <w:rFonts w:ascii="Times New Roman" w:eastAsia="Times New Roman" w:hAnsi="Times New Roman" w:cs="Times New Roman"/>
          <w:b/>
          <w:i/>
          <w:lang w:val="tr" w:bidi="ar-SA"/>
        </w:rPr>
        <w:t>Aşağıda</w:t>
      </w:r>
      <w:proofErr w:type="gramEnd"/>
      <w:r w:rsidR="009E77C5" w:rsidRPr="00DD0568">
        <w:rPr>
          <w:rFonts w:ascii="Times New Roman" w:eastAsia="Times New Roman" w:hAnsi="Times New Roman" w:cs="Times New Roman"/>
          <w:b/>
          <w:i/>
          <w:lang w:val="tr" w:bidi="ar-SA"/>
        </w:rPr>
        <w:t xml:space="preserve"> </w:t>
      </w:r>
      <w:proofErr w:type="spellStart"/>
      <w:r w:rsidR="009E77C5" w:rsidRPr="00DD0568">
        <w:rPr>
          <w:rFonts w:ascii="Times New Roman" w:eastAsia="Times New Roman" w:hAnsi="Times New Roman" w:cs="Times New Roman"/>
          <w:b/>
          <w:i/>
          <w:lang w:val="tr" w:bidi="ar-SA"/>
        </w:rPr>
        <w:t>sınulmuştur</w:t>
      </w:r>
      <w:proofErr w:type="spellEnd"/>
      <w:r w:rsidR="009E77C5" w:rsidRPr="00DD0568">
        <w:rPr>
          <w:rFonts w:ascii="Times New Roman" w:eastAsia="Times New Roman" w:hAnsi="Times New Roman" w:cs="Times New Roman"/>
          <w:b/>
          <w:i/>
          <w:lang w:val="tr" w:bidi="ar-SA"/>
        </w:rPr>
        <w:t xml:space="preserve">. </w:t>
      </w:r>
    </w:p>
    <w:p w:rsidR="005526BF" w:rsidRPr="00DD0568" w:rsidRDefault="005526BF" w:rsidP="005526BF">
      <w:pPr>
        <w:widowControl/>
        <w:ind w:left="838"/>
        <w:contextualSpacing/>
        <w:jc w:val="both"/>
        <w:rPr>
          <w:rFonts w:ascii="Times New Roman" w:eastAsia="Times New Roman" w:hAnsi="Times New Roman" w:cs="Times New Roman"/>
          <w:color w:val="0563C1" w:themeColor="hyperlink"/>
          <w:u w:val="single"/>
          <w:lang w:val="tr" w:bidi="ar-SA"/>
        </w:rPr>
      </w:pPr>
      <w:r w:rsidRPr="00DD0568">
        <w:rPr>
          <w:rFonts w:ascii="Times New Roman" w:eastAsia="Times New Roman" w:hAnsi="Times New Roman" w:cs="Times New Roman"/>
          <w:color w:val="auto"/>
          <w:lang w:val="tr" w:bidi="ar-SA"/>
        </w:rPr>
        <w:t xml:space="preserve">(4)A.4.1.1    </w:t>
      </w:r>
      <w:hyperlink r:id="rId73" w:history="1">
        <w:proofErr w:type="spellStart"/>
        <w:r w:rsidRPr="00DD0568">
          <w:rPr>
            <w:rFonts w:ascii="Times New Roman" w:eastAsia="Times New Roman" w:hAnsi="Times New Roman" w:cs="Times New Roman"/>
            <w:color w:val="0563C1" w:themeColor="hyperlink"/>
            <w:u w:val="single"/>
            <w:lang w:val="tr" w:bidi="ar-SA"/>
          </w:rPr>
          <w:t>Paydaş_Analizi</w:t>
        </w:r>
        <w:proofErr w:type="spellEnd"/>
      </w:hyperlink>
    </w:p>
    <w:p w:rsidR="005526BF" w:rsidRPr="00DD0568" w:rsidRDefault="005526BF" w:rsidP="005526BF">
      <w:pPr>
        <w:widowControl/>
        <w:ind w:left="720" w:firstLine="131"/>
        <w:contextualSpacing/>
        <w:jc w:val="both"/>
        <w:rPr>
          <w:rFonts w:ascii="Times New Roman" w:eastAsia="Times New Roman" w:hAnsi="Times New Roman" w:cs="Times New Roman"/>
          <w:color w:val="0563C1" w:themeColor="hyperlink"/>
          <w:u w:val="single"/>
          <w:lang w:val="tr" w:bidi="ar-SA"/>
        </w:rPr>
      </w:pPr>
      <w:r w:rsidRPr="00DD0568">
        <w:rPr>
          <w:rFonts w:ascii="Times New Roman" w:eastAsia="Times New Roman" w:hAnsi="Times New Roman" w:cs="Times New Roman"/>
          <w:color w:val="auto"/>
          <w:lang w:val="tr" w:bidi="ar-SA"/>
        </w:rPr>
        <w:t xml:space="preserve">(4)A.4.1.2   </w:t>
      </w:r>
      <w:hyperlink r:id="rId74" w:history="1">
        <w:proofErr w:type="spellStart"/>
        <w:r w:rsidRPr="00DD0568">
          <w:rPr>
            <w:rFonts w:ascii="Times New Roman" w:eastAsia="Times New Roman" w:hAnsi="Times New Roman" w:cs="Times New Roman"/>
            <w:color w:val="0563C1" w:themeColor="hyperlink"/>
            <w:u w:val="single"/>
            <w:lang w:val="tr" w:bidi="ar-SA"/>
          </w:rPr>
          <w:t>Toplantı_Tutanakları</w:t>
        </w:r>
        <w:proofErr w:type="spellEnd"/>
      </w:hyperlink>
    </w:p>
    <w:p w:rsidR="005526BF" w:rsidRDefault="005526B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Default="00A5542F">
      <w:pPr>
        <w:pStyle w:val="Gvdemetni30"/>
        <w:shd w:val="clear" w:color="auto" w:fill="auto"/>
        <w:spacing w:after="94" w:line="220" w:lineRule="exact"/>
        <w:jc w:val="both"/>
        <w:rPr>
          <w:sz w:val="24"/>
          <w:szCs w:val="24"/>
        </w:rPr>
      </w:pPr>
    </w:p>
    <w:p w:rsidR="00A5542F" w:rsidRPr="00DD0568" w:rsidRDefault="00A5542F">
      <w:pPr>
        <w:pStyle w:val="Gvdemetni30"/>
        <w:shd w:val="clear" w:color="auto" w:fill="auto"/>
        <w:spacing w:after="94" w:line="220" w:lineRule="exact"/>
        <w:jc w:val="both"/>
        <w:rPr>
          <w:sz w:val="24"/>
          <w:szCs w:val="24"/>
        </w:rPr>
      </w:pPr>
    </w:p>
    <w:p w:rsidR="0041782C" w:rsidRDefault="00EB608C">
      <w:pPr>
        <w:pStyle w:val="Gvdemetni30"/>
        <w:shd w:val="clear" w:color="auto" w:fill="auto"/>
        <w:spacing w:after="94" w:line="220" w:lineRule="exact"/>
        <w:jc w:val="both"/>
        <w:rPr>
          <w:sz w:val="24"/>
          <w:szCs w:val="24"/>
        </w:rPr>
      </w:pPr>
      <w:r w:rsidRPr="00DD0568">
        <w:rPr>
          <w:sz w:val="24"/>
          <w:szCs w:val="24"/>
        </w:rPr>
        <w:t>A.5. ULUSLARARASILAŞMA</w:t>
      </w:r>
      <w:r w:rsidR="009E77C5" w:rsidRPr="00DD0568">
        <w:rPr>
          <w:sz w:val="24"/>
          <w:szCs w:val="24"/>
        </w:rPr>
        <w:t xml:space="preserve"> (yoktur.)</w:t>
      </w:r>
    </w:p>
    <w:p w:rsidR="00A5542F" w:rsidRPr="00DD0568" w:rsidRDefault="00A5542F">
      <w:pPr>
        <w:pStyle w:val="Gvdemetni30"/>
        <w:shd w:val="clear" w:color="auto" w:fill="auto"/>
        <w:spacing w:after="94" w:line="220" w:lineRule="exact"/>
        <w:jc w:val="both"/>
        <w:rPr>
          <w:sz w:val="24"/>
          <w:szCs w:val="24"/>
        </w:rPr>
      </w:pPr>
    </w:p>
    <w:p w:rsidR="0041782C" w:rsidRPr="00DD0568" w:rsidRDefault="00EB608C">
      <w:pPr>
        <w:pStyle w:val="Balk20"/>
        <w:keepNext/>
        <w:keepLines/>
        <w:shd w:val="clear" w:color="auto" w:fill="auto"/>
        <w:spacing w:before="0" w:after="90" w:line="220" w:lineRule="exact"/>
        <w:rPr>
          <w:sz w:val="24"/>
          <w:szCs w:val="24"/>
        </w:rPr>
      </w:pPr>
      <w:bookmarkStart w:id="5" w:name="bookmark8"/>
      <w:r w:rsidRPr="00DD0568">
        <w:rPr>
          <w:sz w:val="24"/>
          <w:szCs w:val="24"/>
        </w:rPr>
        <w:t>LİDERLİK, YÖNETİŞİM VE KALİTE</w:t>
      </w:r>
      <w:bookmarkEnd w:id="5"/>
    </w:p>
    <w:p w:rsidR="00AA2EA1" w:rsidRDefault="00EB608C">
      <w:pPr>
        <w:pStyle w:val="Gvdemetni20"/>
        <w:shd w:val="clear" w:color="auto" w:fill="auto"/>
        <w:spacing w:after="485" w:line="274" w:lineRule="exact"/>
        <w:ind w:firstLine="0"/>
        <w:rPr>
          <w:sz w:val="24"/>
          <w:szCs w:val="24"/>
        </w:rPr>
      </w:pPr>
      <w:r w:rsidRPr="00DD0568">
        <w:rPr>
          <w:sz w:val="24"/>
          <w:szCs w:val="24"/>
        </w:rPr>
        <w:t>Liderlik, yönetişim ve kaliteye yönelik aşağıda verilen genel değerlendirme tablosunu doldurunuz. Tabloda verilen her soruyu cevaplamak ve buna yönelik kanıtları göstermek zorunludur. Akran değerlendirmesi yapılan birimin raporunda yönergelere ilişkin bilgi verilmediyse “bilgi verilmemiş/ bilgi yok” şeklinde açıklama kısmında belirtiniz.</w:t>
      </w:r>
    </w:p>
    <w:tbl>
      <w:tblPr>
        <w:tblW w:w="8939" w:type="dxa"/>
        <w:tblInd w:w="283" w:type="dxa"/>
        <w:tblLayout w:type="fixed"/>
        <w:tblCellMar>
          <w:left w:w="10" w:type="dxa"/>
          <w:right w:w="10" w:type="dxa"/>
        </w:tblCellMar>
        <w:tblLook w:val="0000" w:firstRow="0" w:lastRow="0" w:firstColumn="0" w:lastColumn="0" w:noHBand="0" w:noVBand="0"/>
      </w:tblPr>
      <w:tblGrid>
        <w:gridCol w:w="1245"/>
        <w:gridCol w:w="3039"/>
        <w:gridCol w:w="967"/>
        <w:gridCol w:w="3688"/>
      </w:tblGrid>
      <w:tr w:rsidR="00A5542F" w:rsidRPr="00A5542F" w:rsidTr="00995EFE">
        <w:trPr>
          <w:trHeight w:hRule="exact" w:val="829"/>
        </w:trPr>
        <w:tc>
          <w:tcPr>
            <w:tcW w:w="1245" w:type="dxa"/>
            <w:tcBorders>
              <w:top w:val="single" w:sz="4" w:space="0" w:color="auto"/>
              <w:left w:val="single" w:sz="4" w:space="0" w:color="auto"/>
            </w:tcBorders>
            <w:shd w:val="clear" w:color="auto" w:fill="FFFFFF"/>
          </w:tcPr>
          <w:p w:rsidR="00A5542F" w:rsidRPr="00A5542F" w:rsidRDefault="00A5542F" w:rsidP="00A5542F">
            <w:pPr>
              <w:ind w:left="-15" w:hanging="284"/>
              <w:rPr>
                <w:rFonts w:ascii="Times New Roman" w:hAnsi="Times New Roman" w:cs="Times New Roman"/>
              </w:rPr>
            </w:pPr>
          </w:p>
        </w:tc>
        <w:tc>
          <w:tcPr>
            <w:tcW w:w="3039" w:type="dxa"/>
            <w:tcBorders>
              <w:top w:val="single" w:sz="4" w:space="0" w:color="auto"/>
              <w:left w:val="single" w:sz="4" w:space="0" w:color="auto"/>
            </w:tcBorders>
            <w:shd w:val="clear" w:color="auto" w:fill="FFFFFF"/>
          </w:tcPr>
          <w:p w:rsidR="00A5542F" w:rsidRPr="00A5542F" w:rsidRDefault="00A5542F" w:rsidP="00A5542F">
            <w:pPr>
              <w:spacing w:line="220" w:lineRule="exact"/>
              <w:rPr>
                <w:rFonts w:ascii="Times New Roman" w:hAnsi="Times New Roman" w:cs="Times New Roman"/>
              </w:rPr>
            </w:pPr>
            <w:r w:rsidRPr="00A5542F">
              <w:rPr>
                <w:rFonts w:ascii="Times New Roman" w:hAnsi="Times New Roman" w:cs="Times New Roman"/>
                <w:b/>
                <w:bCs/>
              </w:rPr>
              <w:t>Değerlendirme Kriteri</w:t>
            </w:r>
          </w:p>
        </w:tc>
        <w:tc>
          <w:tcPr>
            <w:tcW w:w="967" w:type="dxa"/>
            <w:tcBorders>
              <w:top w:val="single" w:sz="4" w:space="0" w:color="auto"/>
              <w:left w:val="single" w:sz="4" w:space="0" w:color="auto"/>
            </w:tcBorders>
            <w:shd w:val="clear" w:color="auto" w:fill="FFFFFF"/>
          </w:tcPr>
          <w:p w:rsidR="00A5542F" w:rsidRPr="00A5542F" w:rsidRDefault="00A5542F" w:rsidP="00A5542F">
            <w:pPr>
              <w:spacing w:after="60" w:line="220" w:lineRule="exact"/>
              <w:jc w:val="center"/>
              <w:rPr>
                <w:rFonts w:ascii="Times New Roman" w:hAnsi="Times New Roman" w:cs="Times New Roman"/>
              </w:rPr>
            </w:pPr>
            <w:r w:rsidRPr="00A5542F">
              <w:rPr>
                <w:rFonts w:ascii="Times New Roman" w:hAnsi="Times New Roman" w:cs="Times New Roman"/>
                <w:b/>
                <w:bCs/>
              </w:rPr>
              <w:t>Evet/</w:t>
            </w:r>
          </w:p>
          <w:p w:rsidR="00A5542F" w:rsidRPr="00A5542F" w:rsidRDefault="00A5542F" w:rsidP="00A5542F">
            <w:pPr>
              <w:spacing w:before="60" w:line="220" w:lineRule="exact"/>
              <w:rPr>
                <w:rFonts w:ascii="Times New Roman" w:hAnsi="Times New Roman" w:cs="Times New Roman"/>
              </w:rPr>
            </w:pPr>
            <w:r w:rsidRPr="00A5542F">
              <w:rPr>
                <w:rFonts w:ascii="Times New Roman" w:hAnsi="Times New Roman" w:cs="Times New Roman"/>
                <w:b/>
                <w:bCs/>
              </w:rPr>
              <w:t>Hayır/Kısmen</w:t>
            </w:r>
          </w:p>
        </w:tc>
        <w:tc>
          <w:tcPr>
            <w:tcW w:w="3688" w:type="dxa"/>
            <w:tcBorders>
              <w:top w:val="single" w:sz="4" w:space="0" w:color="auto"/>
              <w:left w:val="single" w:sz="4" w:space="0" w:color="auto"/>
              <w:right w:val="single" w:sz="4" w:space="0" w:color="auto"/>
            </w:tcBorders>
            <w:shd w:val="clear" w:color="auto" w:fill="FFFFFF"/>
            <w:vAlign w:val="bottom"/>
          </w:tcPr>
          <w:p w:rsidR="00A5542F" w:rsidRPr="00A5542F" w:rsidRDefault="00A5542F" w:rsidP="00A5542F">
            <w:pPr>
              <w:spacing w:line="278" w:lineRule="exact"/>
              <w:rPr>
                <w:rFonts w:ascii="Times New Roman" w:hAnsi="Times New Roman" w:cs="Times New Roman"/>
              </w:rPr>
            </w:pPr>
            <w:r w:rsidRPr="00A5542F">
              <w:rPr>
                <w:rFonts w:ascii="Times New Roman" w:hAnsi="Times New Roman" w:cs="Times New Roman"/>
                <w:b/>
                <w:bCs/>
              </w:rPr>
              <w:t>Açıklama (Kanıt belirterek açıklama yapmak zorunludur)</w:t>
            </w:r>
          </w:p>
        </w:tc>
      </w:tr>
      <w:tr w:rsidR="00A5542F" w:rsidRPr="00A5542F" w:rsidTr="00995EFE">
        <w:trPr>
          <w:trHeight w:hRule="exact" w:val="559"/>
        </w:trPr>
        <w:tc>
          <w:tcPr>
            <w:tcW w:w="1245" w:type="dxa"/>
            <w:vMerge w:val="restart"/>
            <w:tcBorders>
              <w:top w:val="single" w:sz="4" w:space="0" w:color="auto"/>
              <w:left w:val="single" w:sz="4" w:space="0" w:color="auto"/>
            </w:tcBorders>
            <w:shd w:val="clear" w:color="auto" w:fill="FFFFFF"/>
            <w:vAlign w:val="bottom"/>
          </w:tcPr>
          <w:p w:rsidR="00A5542F" w:rsidRPr="00A5542F" w:rsidRDefault="00A5542F" w:rsidP="00A5542F">
            <w:pPr>
              <w:spacing w:line="96" w:lineRule="exact"/>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Alt çalışma gurubu yönergeye uygun kurulmuş mu?</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EVET</w:t>
            </w:r>
          </w:p>
        </w:tc>
        <w:tc>
          <w:tcPr>
            <w:tcW w:w="3688" w:type="dxa"/>
            <w:tcBorders>
              <w:top w:val="single" w:sz="4" w:space="0" w:color="auto"/>
              <w:left w:val="single" w:sz="4" w:space="0" w:color="auto"/>
              <w:right w:val="single" w:sz="4" w:space="0" w:color="auto"/>
            </w:tcBorders>
            <w:shd w:val="clear" w:color="auto" w:fill="FFFFFF"/>
            <w:vAlign w:val="bottom"/>
          </w:tcPr>
          <w:p w:rsidR="00A5542F" w:rsidRPr="00A5542F" w:rsidRDefault="009D6081" w:rsidP="00A5542F">
            <w:pPr>
              <w:spacing w:line="278" w:lineRule="exact"/>
              <w:rPr>
                <w:rFonts w:ascii="Times New Roman" w:hAnsi="Times New Roman" w:cs="Times New Roman"/>
              </w:rPr>
            </w:pPr>
            <w:hyperlink r:id="rId75" w:history="1">
              <w:r w:rsidR="00A5542F" w:rsidRPr="00A5542F">
                <w:rPr>
                  <w:rFonts w:ascii="Times New Roman" w:hAnsi="Times New Roman" w:cs="Times New Roman"/>
                  <w:color w:val="0066CC"/>
                  <w:u w:val="single"/>
                </w:rPr>
                <w:t>https://yitdb.dpu.edu.tr/tr/index/sayfa/15816/birim-kalite-komisyonu</w:t>
              </w:r>
            </w:hyperlink>
          </w:p>
          <w:p w:rsidR="00A5542F" w:rsidRPr="00A5542F" w:rsidRDefault="00A5542F" w:rsidP="00A5542F">
            <w:pPr>
              <w:spacing w:line="278" w:lineRule="exact"/>
              <w:rPr>
                <w:rFonts w:ascii="Times New Roman" w:hAnsi="Times New Roman" w:cs="Times New Roman"/>
              </w:rPr>
            </w:pPr>
          </w:p>
        </w:tc>
      </w:tr>
      <w:tr w:rsidR="00A5542F" w:rsidRPr="00A5542F" w:rsidTr="00995EFE">
        <w:trPr>
          <w:trHeight w:hRule="exact" w:val="817"/>
        </w:trPr>
        <w:tc>
          <w:tcPr>
            <w:tcW w:w="1245" w:type="dxa"/>
            <w:vMerge/>
            <w:tcBorders>
              <w:left w:val="single" w:sz="4" w:space="0" w:color="auto"/>
            </w:tcBorders>
            <w:shd w:val="clear" w:color="auto" w:fill="FFFFFF"/>
            <w:vAlign w:val="bottom"/>
          </w:tcPr>
          <w:p w:rsidR="00A5542F" w:rsidRPr="00A5542F" w:rsidRDefault="00A5542F" w:rsidP="00A5542F">
            <w:pPr>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Alt çalışma grubu kalite toplantıları düzenli olarak yapılıyor mu?</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EVET</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9D6081" w:rsidP="00A5542F">
            <w:pPr>
              <w:rPr>
                <w:rFonts w:ascii="Times New Roman" w:hAnsi="Times New Roman" w:cs="Times New Roman"/>
              </w:rPr>
            </w:pPr>
            <w:hyperlink r:id="rId76" w:history="1">
              <w:r w:rsidR="00A5542F" w:rsidRPr="00A5542F">
                <w:rPr>
                  <w:rFonts w:ascii="Times New Roman" w:hAnsi="Times New Roman" w:cs="Times New Roman"/>
                  <w:color w:val="0066CC"/>
                  <w:u w:val="single"/>
                </w:rPr>
                <w:t>https://yitdb.dpu.edu.tr/tr/index/sayfa/16925/toplanti-tutanaklari</w:t>
              </w:r>
            </w:hyperlink>
          </w:p>
          <w:p w:rsidR="00A5542F" w:rsidRPr="00A5542F" w:rsidRDefault="00A5542F" w:rsidP="00A5542F">
            <w:pPr>
              <w:rPr>
                <w:rFonts w:ascii="Times New Roman" w:hAnsi="Times New Roman" w:cs="Times New Roman"/>
              </w:rPr>
            </w:pPr>
          </w:p>
        </w:tc>
      </w:tr>
      <w:tr w:rsidR="00A5542F" w:rsidRPr="00A5542F" w:rsidTr="00995EFE">
        <w:trPr>
          <w:trHeight w:hRule="exact" w:val="843"/>
        </w:trPr>
        <w:tc>
          <w:tcPr>
            <w:tcW w:w="1245" w:type="dxa"/>
            <w:vMerge w:val="restart"/>
            <w:tcBorders>
              <w:top w:val="single" w:sz="4" w:space="0" w:color="auto"/>
              <w:left w:val="single" w:sz="4" w:space="0" w:color="auto"/>
            </w:tcBorders>
            <w:shd w:val="clear" w:color="auto" w:fill="FFFFFF"/>
          </w:tcPr>
          <w:p w:rsidR="00A5542F" w:rsidRPr="00A5542F" w:rsidRDefault="00A5542F" w:rsidP="00A5542F">
            <w:pPr>
              <w:spacing w:before="120" w:line="220" w:lineRule="exact"/>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Alt çalışma grubu toplantı tutanakları web sayfasında yayınlanıyor mu?</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EVET</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9D6081" w:rsidP="00A5542F">
            <w:pPr>
              <w:rPr>
                <w:rFonts w:ascii="Times New Roman" w:hAnsi="Times New Roman" w:cs="Times New Roman"/>
              </w:rPr>
            </w:pPr>
            <w:hyperlink r:id="rId77" w:history="1">
              <w:r w:rsidR="00A5542F" w:rsidRPr="00A5542F">
                <w:rPr>
                  <w:rFonts w:ascii="Times New Roman" w:hAnsi="Times New Roman" w:cs="Times New Roman"/>
                  <w:color w:val="0066CC"/>
                  <w:u w:val="single"/>
                </w:rPr>
                <w:t>Toplantı Tutanakları</w:t>
              </w:r>
            </w:hyperlink>
          </w:p>
        </w:tc>
      </w:tr>
      <w:tr w:rsidR="00A5542F" w:rsidRPr="00A5542F" w:rsidTr="00995EFE">
        <w:trPr>
          <w:trHeight w:hRule="exact" w:val="1167"/>
        </w:trPr>
        <w:tc>
          <w:tcPr>
            <w:tcW w:w="1245" w:type="dxa"/>
            <w:vMerge/>
            <w:tcBorders>
              <w:left w:val="single" w:sz="4" w:space="0" w:color="auto"/>
            </w:tcBorders>
            <w:shd w:val="clear" w:color="auto" w:fill="FFFFFF"/>
          </w:tcPr>
          <w:p w:rsidR="00A5542F" w:rsidRPr="00A5542F" w:rsidRDefault="00A5542F" w:rsidP="00A5542F">
            <w:pPr>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Toplantılarda alınan kararlardan uygulanan örnekler var mı?</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HAYIR</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Her ay düzenli 2 defa kalite toplantısı kararı alınmış olup,  2025 yılında toplam 3 toplantı yapılmıştır. Düzenli yapılmadığı görülmüştür.</w:t>
            </w:r>
          </w:p>
        </w:tc>
      </w:tr>
      <w:tr w:rsidR="00A5542F" w:rsidRPr="00A5542F" w:rsidTr="00995EFE">
        <w:trPr>
          <w:trHeight w:hRule="exact" w:val="1833"/>
        </w:trPr>
        <w:tc>
          <w:tcPr>
            <w:tcW w:w="1245" w:type="dxa"/>
            <w:vMerge w:val="restart"/>
            <w:tcBorders>
              <w:top w:val="single" w:sz="4" w:space="0" w:color="auto"/>
              <w:left w:val="single" w:sz="4" w:space="0" w:color="auto"/>
            </w:tcBorders>
            <w:shd w:val="clear" w:color="auto" w:fill="FFFFFF"/>
            <w:textDirection w:val="btLr"/>
          </w:tcPr>
          <w:p w:rsidR="00A5542F" w:rsidRPr="00A5542F" w:rsidRDefault="00A5542F" w:rsidP="00A5542F">
            <w:pPr>
              <w:spacing w:line="288" w:lineRule="exact"/>
              <w:ind w:left="-157" w:firstLine="157"/>
              <w:jc w:val="center"/>
              <w:rPr>
                <w:rFonts w:ascii="Times New Roman" w:hAnsi="Times New Roman" w:cs="Times New Roman"/>
              </w:rPr>
            </w:pPr>
            <w:r w:rsidRPr="00A5542F">
              <w:rPr>
                <w:rFonts w:ascii="Times New Roman" w:hAnsi="Times New Roman" w:cs="Times New Roman"/>
              </w:rPr>
              <w:t>Birime özgü anket</w:t>
            </w: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20" w:lineRule="exact"/>
              <w:rPr>
                <w:rFonts w:ascii="Times New Roman" w:hAnsi="Times New Roman" w:cs="Times New Roman"/>
              </w:rPr>
            </w:pPr>
            <w:r w:rsidRPr="00A5542F">
              <w:rPr>
                <w:rFonts w:ascii="Times New Roman" w:hAnsi="Times New Roman" w:cs="Times New Roman"/>
              </w:rPr>
              <w:t>Planlanıyor mu?</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Evet</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9D6081" w:rsidP="00A5542F">
            <w:pPr>
              <w:rPr>
                <w:rFonts w:ascii="Times New Roman" w:hAnsi="Times New Roman" w:cs="Times New Roman"/>
              </w:rPr>
            </w:pPr>
            <w:hyperlink r:id="rId78" w:history="1">
              <w:r w:rsidR="00A5542F" w:rsidRPr="00A5542F">
                <w:rPr>
                  <w:rFonts w:ascii="Times New Roman" w:hAnsi="Times New Roman" w:cs="Times New Roman"/>
                  <w:color w:val="0066CC"/>
                  <w:u w:val="single"/>
                </w:rPr>
                <w:t>https://view.officeapps.live.com/op/view.aspx?src=https%3A%2F%2Fbirimler.dpu.edu.tr%2Fapp%2Fviews%2Fpanel%2Fckfinder%2Fuserfiles%2F31%2Ffiles%2FTT_ICP_2025-07_Nolu_Toplanti_Tutanagi.docx&amp;wdOrigin=BROWSELINK</w:t>
              </w:r>
            </w:hyperlink>
          </w:p>
          <w:p w:rsidR="00A5542F" w:rsidRPr="00A5542F" w:rsidRDefault="00A5542F" w:rsidP="00A5542F">
            <w:pPr>
              <w:rPr>
                <w:rFonts w:ascii="Times New Roman" w:hAnsi="Times New Roman" w:cs="Times New Roman"/>
              </w:rPr>
            </w:pPr>
          </w:p>
        </w:tc>
      </w:tr>
      <w:tr w:rsidR="00A5542F" w:rsidRPr="00A5542F" w:rsidTr="00995EFE">
        <w:trPr>
          <w:trHeight w:hRule="exact" w:val="283"/>
        </w:trPr>
        <w:tc>
          <w:tcPr>
            <w:tcW w:w="1245" w:type="dxa"/>
            <w:vMerge/>
            <w:tcBorders>
              <w:left w:val="single" w:sz="4" w:space="0" w:color="auto"/>
            </w:tcBorders>
            <w:shd w:val="clear" w:color="auto" w:fill="FFFFFF"/>
            <w:textDirection w:val="btLr"/>
          </w:tcPr>
          <w:p w:rsidR="00A5542F" w:rsidRPr="00A5542F" w:rsidRDefault="00A5542F" w:rsidP="00A5542F">
            <w:pPr>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20" w:lineRule="exact"/>
              <w:rPr>
                <w:rFonts w:ascii="Times New Roman" w:hAnsi="Times New Roman" w:cs="Times New Roman"/>
              </w:rPr>
            </w:pPr>
            <w:r w:rsidRPr="00A5542F">
              <w:rPr>
                <w:rFonts w:ascii="Times New Roman" w:hAnsi="Times New Roman" w:cs="Times New Roman"/>
              </w:rPr>
              <w:t>Uygulanıyor mu?</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HAYIR</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ANKET BULUNMAMAKTADIR.</w:t>
            </w:r>
          </w:p>
        </w:tc>
      </w:tr>
      <w:tr w:rsidR="00A5542F" w:rsidRPr="00A5542F" w:rsidTr="00995EFE">
        <w:trPr>
          <w:trHeight w:hRule="exact" w:val="555"/>
        </w:trPr>
        <w:tc>
          <w:tcPr>
            <w:tcW w:w="1245" w:type="dxa"/>
            <w:vMerge/>
            <w:tcBorders>
              <w:left w:val="single" w:sz="4" w:space="0" w:color="auto"/>
            </w:tcBorders>
            <w:shd w:val="clear" w:color="auto" w:fill="FFFFFF"/>
            <w:textDirection w:val="btLr"/>
          </w:tcPr>
          <w:p w:rsidR="00A5542F" w:rsidRPr="00A5542F" w:rsidRDefault="00A5542F" w:rsidP="00A5542F">
            <w:pPr>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78" w:lineRule="exact"/>
              <w:rPr>
                <w:rFonts w:ascii="Times New Roman" w:hAnsi="Times New Roman" w:cs="Times New Roman"/>
              </w:rPr>
            </w:pPr>
            <w:r w:rsidRPr="00A5542F">
              <w:rPr>
                <w:rFonts w:ascii="Times New Roman" w:hAnsi="Times New Roman" w:cs="Times New Roman"/>
              </w:rPr>
              <w:t>Anket raporları birim kalite web sayfalarında ilan ediliyor mu?</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HAYIR</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ANKET BULUNMAMAKTADIR.</w:t>
            </w:r>
          </w:p>
        </w:tc>
      </w:tr>
      <w:tr w:rsidR="00A5542F" w:rsidRPr="00A5542F" w:rsidTr="00995EFE">
        <w:trPr>
          <w:trHeight w:hRule="exact" w:val="1004"/>
        </w:trPr>
        <w:tc>
          <w:tcPr>
            <w:tcW w:w="1245" w:type="dxa"/>
            <w:vMerge/>
            <w:tcBorders>
              <w:left w:val="single" w:sz="4" w:space="0" w:color="auto"/>
            </w:tcBorders>
            <w:shd w:val="clear" w:color="auto" w:fill="FFFFFF"/>
            <w:textDirection w:val="btLr"/>
          </w:tcPr>
          <w:p w:rsidR="00A5542F" w:rsidRPr="00A5542F" w:rsidRDefault="00A5542F" w:rsidP="00A5542F">
            <w:pPr>
              <w:ind w:left="-157" w:firstLine="157"/>
              <w:rPr>
                <w:rFonts w:ascii="Times New Roman" w:hAnsi="Times New Roman" w:cs="Times New Roman"/>
              </w:rPr>
            </w:pPr>
          </w:p>
        </w:tc>
        <w:tc>
          <w:tcPr>
            <w:tcW w:w="3039" w:type="dxa"/>
            <w:tcBorders>
              <w:top w:val="single" w:sz="4" w:space="0" w:color="auto"/>
              <w:left w:val="single" w:sz="4" w:space="0" w:color="auto"/>
            </w:tcBorders>
            <w:shd w:val="clear" w:color="auto" w:fill="FFFFFF"/>
            <w:vAlign w:val="bottom"/>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Anket sonuçları değerlendiriliyor mu? Geri bildirimlere göre iyileştirme çalışmaları var mı?</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HAYIR</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ANKET BULUNMAMAKTADIR.</w:t>
            </w:r>
          </w:p>
        </w:tc>
      </w:tr>
      <w:tr w:rsidR="00A5542F" w:rsidRPr="00A5542F" w:rsidTr="00995EFE">
        <w:trPr>
          <w:trHeight w:hRule="exact" w:val="1132"/>
        </w:trPr>
        <w:tc>
          <w:tcPr>
            <w:tcW w:w="1245" w:type="dxa"/>
            <w:vMerge w:val="restart"/>
            <w:tcBorders>
              <w:top w:val="single" w:sz="4" w:space="0" w:color="auto"/>
              <w:left w:val="single" w:sz="4" w:space="0" w:color="auto"/>
            </w:tcBorders>
            <w:shd w:val="clear" w:color="auto" w:fill="FFFFFF"/>
            <w:textDirection w:val="btLr"/>
          </w:tcPr>
          <w:p w:rsidR="00A5542F" w:rsidRPr="00A5542F" w:rsidRDefault="00A5542F" w:rsidP="00A5542F">
            <w:pPr>
              <w:spacing w:line="220" w:lineRule="exact"/>
              <w:ind w:left="-157" w:firstLine="157"/>
              <w:jc w:val="center"/>
              <w:rPr>
                <w:rFonts w:ascii="Times New Roman" w:hAnsi="Times New Roman" w:cs="Times New Roman"/>
              </w:rPr>
            </w:pPr>
            <w:r w:rsidRPr="00A5542F">
              <w:rPr>
                <w:rFonts w:ascii="Times New Roman" w:hAnsi="Times New Roman" w:cs="Times New Roman"/>
              </w:rPr>
              <w:t>Paydaş Katılımı</w:t>
            </w:r>
          </w:p>
        </w:tc>
        <w:tc>
          <w:tcPr>
            <w:tcW w:w="3039" w:type="dxa"/>
            <w:tcBorders>
              <w:top w:val="single" w:sz="4" w:space="0" w:color="auto"/>
              <w:left w:val="single" w:sz="4" w:space="0" w:color="auto"/>
            </w:tcBorders>
            <w:shd w:val="clear" w:color="auto" w:fill="FFFFFF"/>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Öğrencilerden gelen geri bildirimler doğrultusunda gerçekleştirilen iyileştirme örnekleri var mı?</w:t>
            </w:r>
          </w:p>
        </w:tc>
        <w:tc>
          <w:tcPr>
            <w:tcW w:w="967" w:type="dxa"/>
            <w:tcBorders>
              <w:top w:val="single" w:sz="4" w:space="0" w:color="auto"/>
              <w:lef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HAYIR</w:t>
            </w:r>
          </w:p>
        </w:tc>
        <w:tc>
          <w:tcPr>
            <w:tcW w:w="3688" w:type="dxa"/>
            <w:tcBorders>
              <w:top w:val="single" w:sz="4" w:space="0" w:color="auto"/>
              <w:left w:val="single" w:sz="4" w:space="0" w:color="auto"/>
              <w:righ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ANKET YAPILMADIĞI İÇİN İYİLEŞTİRME BİLGİSİ YOKTUR.</w:t>
            </w:r>
          </w:p>
        </w:tc>
      </w:tr>
      <w:tr w:rsidR="00A5542F" w:rsidRPr="00A5542F" w:rsidTr="00995EFE">
        <w:trPr>
          <w:trHeight w:hRule="exact" w:val="1142"/>
        </w:trPr>
        <w:tc>
          <w:tcPr>
            <w:tcW w:w="1245" w:type="dxa"/>
            <w:vMerge/>
            <w:tcBorders>
              <w:left w:val="single" w:sz="4" w:space="0" w:color="auto"/>
              <w:bottom w:val="single" w:sz="4" w:space="0" w:color="auto"/>
            </w:tcBorders>
            <w:shd w:val="clear" w:color="auto" w:fill="FFFFFF"/>
            <w:textDirection w:val="btLr"/>
          </w:tcPr>
          <w:p w:rsidR="00A5542F" w:rsidRPr="00A5542F" w:rsidRDefault="00A5542F" w:rsidP="00A5542F">
            <w:pPr>
              <w:ind w:left="-157" w:firstLine="157"/>
              <w:rPr>
                <w:rFonts w:ascii="Times New Roman" w:hAnsi="Times New Roman" w:cs="Times New Roman"/>
              </w:rPr>
            </w:pPr>
          </w:p>
        </w:tc>
        <w:tc>
          <w:tcPr>
            <w:tcW w:w="3039" w:type="dxa"/>
            <w:tcBorders>
              <w:top w:val="single" w:sz="4" w:space="0" w:color="auto"/>
              <w:left w:val="single" w:sz="4" w:space="0" w:color="auto"/>
              <w:bottom w:val="single" w:sz="4" w:space="0" w:color="auto"/>
            </w:tcBorders>
            <w:shd w:val="clear" w:color="auto" w:fill="FFFFFF"/>
          </w:tcPr>
          <w:p w:rsidR="00A5542F" w:rsidRPr="00A5542F" w:rsidRDefault="00A5542F" w:rsidP="00A5542F">
            <w:pPr>
              <w:spacing w:line="274" w:lineRule="exact"/>
              <w:rPr>
                <w:rFonts w:ascii="Times New Roman" w:hAnsi="Times New Roman" w:cs="Times New Roman"/>
              </w:rPr>
            </w:pPr>
            <w:r w:rsidRPr="00A5542F">
              <w:rPr>
                <w:rFonts w:ascii="Times New Roman" w:hAnsi="Times New Roman" w:cs="Times New Roman"/>
              </w:rPr>
              <w:t>Yönetimsel kararlarda iç ve dış paydaş katılımı sağlanmakta mıdır?</w:t>
            </w:r>
          </w:p>
        </w:tc>
        <w:tc>
          <w:tcPr>
            <w:tcW w:w="967" w:type="dxa"/>
            <w:tcBorders>
              <w:top w:val="single" w:sz="4" w:space="0" w:color="auto"/>
              <w:left w:val="single" w:sz="4" w:space="0" w:color="auto"/>
              <w:bottom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EVET</w:t>
            </w:r>
          </w:p>
        </w:tc>
        <w:tc>
          <w:tcPr>
            <w:tcW w:w="3688" w:type="dxa"/>
            <w:tcBorders>
              <w:top w:val="single" w:sz="4" w:space="0" w:color="auto"/>
              <w:left w:val="single" w:sz="4" w:space="0" w:color="auto"/>
              <w:bottom w:val="single" w:sz="4" w:space="0" w:color="auto"/>
              <w:right w:val="single" w:sz="4" w:space="0" w:color="auto"/>
            </w:tcBorders>
            <w:shd w:val="clear" w:color="auto" w:fill="FFFFFF"/>
          </w:tcPr>
          <w:p w:rsidR="00A5542F" w:rsidRPr="00A5542F" w:rsidRDefault="00A5542F" w:rsidP="00A5542F">
            <w:pPr>
              <w:rPr>
                <w:rFonts w:ascii="Times New Roman" w:hAnsi="Times New Roman" w:cs="Times New Roman"/>
              </w:rPr>
            </w:pPr>
            <w:r w:rsidRPr="00A5542F">
              <w:rPr>
                <w:rFonts w:ascii="Times New Roman" w:hAnsi="Times New Roman" w:cs="Times New Roman"/>
              </w:rPr>
              <w:t>İÇ VE DIŞ PAYDAŞLAR SADECE TESPİT AŞAMASINDA KALMIŞTIR. KATILIM BİLGİSİ YOKTUR.</w:t>
            </w:r>
          </w:p>
        </w:tc>
      </w:tr>
    </w:tbl>
    <w:p w:rsidR="00A5542F" w:rsidRPr="00DD0568" w:rsidRDefault="00A5542F">
      <w:pPr>
        <w:pStyle w:val="Gvdemetni20"/>
        <w:shd w:val="clear" w:color="auto" w:fill="auto"/>
        <w:spacing w:after="485" w:line="274" w:lineRule="exact"/>
        <w:ind w:firstLine="0"/>
        <w:rPr>
          <w:sz w:val="24"/>
          <w:szCs w:val="24"/>
        </w:rPr>
      </w:pPr>
    </w:p>
    <w:p w:rsidR="0041782C" w:rsidRDefault="0041782C">
      <w:pPr>
        <w:rPr>
          <w:rFonts w:ascii="Times New Roman" w:hAnsi="Times New Roman" w:cs="Times New Roman"/>
        </w:rPr>
      </w:pPr>
    </w:p>
    <w:p w:rsidR="00A5542F" w:rsidRDefault="00A5542F">
      <w:pPr>
        <w:rPr>
          <w:rFonts w:ascii="Times New Roman" w:hAnsi="Times New Roman" w:cs="Times New Roman"/>
        </w:rPr>
      </w:pPr>
    </w:p>
    <w:p w:rsidR="00A5542F" w:rsidRDefault="00A5542F">
      <w:pPr>
        <w:rPr>
          <w:rFonts w:ascii="Times New Roman" w:hAnsi="Times New Roman" w:cs="Times New Roman"/>
        </w:rPr>
      </w:pPr>
    </w:p>
    <w:p w:rsidR="00A5542F" w:rsidRDefault="00A5542F">
      <w:pPr>
        <w:rPr>
          <w:rFonts w:ascii="Times New Roman" w:hAnsi="Times New Roman" w:cs="Times New Roman"/>
        </w:rPr>
      </w:pPr>
    </w:p>
    <w:p w:rsidR="00A5542F" w:rsidRPr="00DD0568" w:rsidRDefault="00A5542F">
      <w:pPr>
        <w:rPr>
          <w:rFonts w:ascii="Times New Roman" w:hAnsi="Times New Roman" w:cs="Times New Roman"/>
        </w:rPr>
      </w:pPr>
    </w:p>
    <w:p w:rsidR="0041782C" w:rsidRPr="00DD0568" w:rsidRDefault="00EB608C" w:rsidP="009F1A1C">
      <w:pPr>
        <w:pStyle w:val="Balk20"/>
        <w:keepNext/>
        <w:keepLines/>
        <w:numPr>
          <w:ilvl w:val="1"/>
          <w:numId w:val="8"/>
        </w:numPr>
        <w:shd w:val="clear" w:color="auto" w:fill="auto"/>
        <w:tabs>
          <w:tab w:val="left" w:pos="406"/>
        </w:tabs>
        <w:spacing w:before="0" w:after="0" w:line="274" w:lineRule="exact"/>
        <w:ind w:hanging="1211"/>
        <w:rPr>
          <w:sz w:val="24"/>
          <w:szCs w:val="24"/>
        </w:rPr>
      </w:pPr>
      <w:bookmarkStart w:id="6" w:name="bookmark9"/>
      <w:r w:rsidRPr="00DD0568">
        <w:rPr>
          <w:sz w:val="24"/>
          <w:szCs w:val="24"/>
        </w:rPr>
        <w:t>EĞİTİM VE ÖĞRETİM</w:t>
      </w:r>
      <w:bookmarkEnd w:id="6"/>
    </w:p>
    <w:p w:rsidR="000063AE" w:rsidRPr="00DD0568" w:rsidRDefault="000063AE">
      <w:pPr>
        <w:pStyle w:val="Gvdemetni20"/>
        <w:shd w:val="clear" w:color="auto" w:fill="auto"/>
        <w:spacing w:line="274" w:lineRule="exact"/>
        <w:ind w:firstLine="0"/>
        <w:rPr>
          <w:rStyle w:val="Gvdemetni2Kaln"/>
          <w:sz w:val="24"/>
          <w:szCs w:val="24"/>
        </w:rPr>
      </w:pPr>
    </w:p>
    <w:p w:rsidR="000063AE" w:rsidRPr="00DD0568" w:rsidRDefault="000063AE">
      <w:pPr>
        <w:pStyle w:val="Gvdemetni20"/>
        <w:shd w:val="clear" w:color="auto" w:fill="auto"/>
        <w:spacing w:line="274" w:lineRule="exact"/>
        <w:ind w:firstLine="0"/>
        <w:rPr>
          <w:rStyle w:val="Gvdemetni2Kaln"/>
          <w:sz w:val="24"/>
          <w:szCs w:val="24"/>
        </w:rPr>
      </w:pPr>
    </w:p>
    <w:p w:rsidR="000063AE" w:rsidRPr="00DD0568" w:rsidRDefault="000063AE">
      <w:pPr>
        <w:pStyle w:val="Gvdemetni20"/>
        <w:shd w:val="clear" w:color="auto" w:fill="auto"/>
        <w:spacing w:line="274" w:lineRule="exact"/>
        <w:ind w:firstLine="0"/>
        <w:rPr>
          <w:rStyle w:val="Gvdemetni2Kaln"/>
          <w:sz w:val="24"/>
          <w:szCs w:val="24"/>
        </w:rPr>
      </w:pPr>
      <w:r w:rsidRPr="00DD0568">
        <w:rPr>
          <w:rStyle w:val="Gvdemetni2Kaln"/>
          <w:sz w:val="24"/>
          <w:szCs w:val="24"/>
        </w:rPr>
        <w:t>B.3. Öğrenme Kaynakları ve Akademik Destek Hizmetleri</w:t>
      </w:r>
    </w:p>
    <w:p w:rsidR="000063AE" w:rsidRPr="00DD0568" w:rsidRDefault="000063AE">
      <w:pPr>
        <w:pStyle w:val="Gvdemetni20"/>
        <w:shd w:val="clear" w:color="auto" w:fill="auto"/>
        <w:spacing w:line="274" w:lineRule="exact"/>
        <w:ind w:firstLine="0"/>
        <w:rPr>
          <w:rStyle w:val="Gvdemetni2Kaln"/>
          <w:sz w:val="24"/>
          <w:szCs w:val="24"/>
        </w:rPr>
      </w:pPr>
    </w:p>
    <w:p w:rsidR="0041782C" w:rsidRPr="00DD0568" w:rsidRDefault="00EB608C">
      <w:pPr>
        <w:pStyle w:val="Gvdemetni20"/>
        <w:shd w:val="clear" w:color="auto" w:fill="auto"/>
        <w:spacing w:line="274" w:lineRule="exact"/>
        <w:ind w:firstLine="0"/>
        <w:rPr>
          <w:sz w:val="24"/>
          <w:szCs w:val="24"/>
        </w:rPr>
      </w:pPr>
      <w:r w:rsidRPr="00DD0568">
        <w:rPr>
          <w:rStyle w:val="Gvdemetni2Kaln"/>
          <w:sz w:val="24"/>
          <w:szCs w:val="24"/>
        </w:rPr>
        <w:t xml:space="preserve">Akran Değerlendirmesi: </w:t>
      </w:r>
      <w:r w:rsidR="009E77C5" w:rsidRPr="00DD0568">
        <w:rPr>
          <w:sz w:val="24"/>
          <w:szCs w:val="24"/>
        </w:rPr>
        <w:t xml:space="preserve">Birimlerin, eğitim- öğretim faaliyetlerinin sistemde bulunan talep formları öğrenciler tarafından yeterince kullanılmamakta, idari birimler tarafından kullanılmaktadır. </w:t>
      </w:r>
    </w:p>
    <w:p w:rsidR="009E77C5" w:rsidRPr="00DD0568" w:rsidRDefault="009E77C5">
      <w:pPr>
        <w:pStyle w:val="Gvdemetni20"/>
        <w:shd w:val="clear" w:color="auto" w:fill="auto"/>
        <w:spacing w:line="274" w:lineRule="exact"/>
        <w:ind w:firstLine="0"/>
        <w:rPr>
          <w:sz w:val="24"/>
          <w:szCs w:val="24"/>
        </w:rPr>
      </w:pPr>
    </w:p>
    <w:tbl>
      <w:tblPr>
        <w:tblStyle w:val="PlainTable4"/>
        <w:tblW w:w="9543" w:type="dxa"/>
        <w:tblLook w:val="06A0" w:firstRow="1" w:lastRow="0" w:firstColumn="1" w:lastColumn="0" w:noHBand="1" w:noVBand="1"/>
      </w:tblPr>
      <w:tblGrid>
        <w:gridCol w:w="9543"/>
      </w:tblGrid>
      <w:tr w:rsidR="004659EE" w:rsidRPr="00DD0568" w:rsidTr="004659EE">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43" w:type="dxa"/>
          </w:tcPr>
          <w:p w:rsidR="004659EE" w:rsidRPr="00DD0568" w:rsidRDefault="004659EE" w:rsidP="000063AE">
            <w:pPr>
              <w:jc w:val="both"/>
              <w:rPr>
                <w:rFonts w:ascii="Times New Roman" w:hAnsi="Times New Roman" w:cs="Times New Roman"/>
                <w:b w:val="0"/>
                <w:color w:val="auto"/>
                <w:sz w:val="24"/>
                <w:szCs w:val="24"/>
              </w:rPr>
            </w:pPr>
            <w:bookmarkStart w:id="7" w:name="_heading=h.1idq7dh" w:colFirst="0" w:colLast="0"/>
            <w:bookmarkEnd w:id="7"/>
            <w:r w:rsidRPr="00DD0568">
              <w:rPr>
                <w:rFonts w:ascii="Times New Roman" w:hAnsi="Times New Roman" w:cs="Times New Roman"/>
                <w:b w:val="0"/>
                <w:color w:val="auto"/>
                <w:sz w:val="24"/>
                <w:szCs w:val="24"/>
              </w:rPr>
              <w:t>Fakülte binaları, sosyal tesisler ve altyapı için birimlerden gelen talepler ve başkanlığımızın kontrol ve izleme faaliyeti ile tespit edilen ihtiyaçların giderilmesi için planlama yapılmaktadır. Birimlerden gelen talepler web sitemizde bulunan "Talep Formları" kısmından ilgili başkanlığımıza bildirilmektedir.</w:t>
            </w:r>
          </w:p>
          <w:p w:rsidR="004659EE" w:rsidRPr="00DD0568" w:rsidRDefault="004659EE" w:rsidP="000063AE">
            <w:pPr>
              <w:spacing w:line="360" w:lineRule="auto"/>
              <w:rPr>
                <w:rFonts w:ascii="Times New Roman" w:hAnsi="Times New Roman" w:cs="Times New Roman"/>
                <w:b w:val="0"/>
                <w:color w:val="auto"/>
                <w:sz w:val="24"/>
                <w:szCs w:val="24"/>
              </w:rPr>
            </w:pPr>
          </w:p>
        </w:tc>
      </w:tr>
      <w:tr w:rsidR="004659EE" w:rsidRPr="00DD0568" w:rsidTr="004659EE">
        <w:trPr>
          <w:trHeight w:val="276"/>
        </w:trPr>
        <w:tc>
          <w:tcPr>
            <w:cnfStyle w:val="001000000000" w:firstRow="0" w:lastRow="0" w:firstColumn="1" w:lastColumn="0" w:oddVBand="0" w:evenVBand="0" w:oddHBand="0" w:evenHBand="0" w:firstRowFirstColumn="0" w:firstRowLastColumn="0" w:lastRowFirstColumn="0" w:lastRowLastColumn="0"/>
            <w:tcW w:w="9543" w:type="dxa"/>
          </w:tcPr>
          <w:p w:rsidR="004659EE" w:rsidRPr="00DD0568" w:rsidRDefault="004659EE" w:rsidP="000063A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İlgili Başkanlığımızın planları doğrultusunda fakülte binalarında, sosyal tesislerde ve altyapıda iyileştirme çalışmaları yapılarak eğitim öğretim faaliyetlerinin yapıldığı ortamların ihtiyaca uygun nitelik ve nicelikte olması sağlanmaktadır. Kütahya DPÜ 2025 Yılı Merkez ve İlçe Yerleşkeleri Onarım ve Tadilat Yapım İşi kapsamında, Merkez Evliya Çelebi Yerleşkesi ve Üniversitemize bağlı tüm ilçe yerleşkelerinde yapılacak muhtelif tadilat onarım ve yapım çalışması gerçekleştirilmektedir. </w:t>
            </w:r>
          </w:p>
          <w:p w:rsidR="004659EE" w:rsidRPr="00DD0568" w:rsidRDefault="004659EE" w:rsidP="000063AE">
            <w:pPr>
              <w:jc w:val="both"/>
              <w:rPr>
                <w:rFonts w:ascii="Times New Roman" w:hAnsi="Times New Roman" w:cs="Times New Roman"/>
                <w:b w:val="0"/>
                <w:color w:val="auto"/>
                <w:sz w:val="24"/>
                <w:szCs w:val="24"/>
              </w:rPr>
            </w:pPr>
          </w:p>
        </w:tc>
      </w:tr>
      <w:tr w:rsidR="004659EE" w:rsidRPr="00DD0568" w:rsidTr="004659EE">
        <w:trPr>
          <w:trHeight w:val="1320"/>
        </w:trPr>
        <w:tc>
          <w:tcPr>
            <w:cnfStyle w:val="001000000000" w:firstRow="0" w:lastRow="0" w:firstColumn="1" w:lastColumn="0" w:oddVBand="0" w:evenVBand="0" w:oddHBand="0" w:evenHBand="0" w:firstRowFirstColumn="0" w:firstRowLastColumn="0" w:lastRowFirstColumn="0" w:lastRowLastColumn="0"/>
            <w:tcW w:w="9543" w:type="dxa"/>
          </w:tcPr>
          <w:p w:rsidR="004659EE" w:rsidRPr="00DD0568" w:rsidRDefault="004659EE" w:rsidP="000063A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Kütahya DPÜ 2025 Yılı Merkez ve İlçe Yerleşkeleri Onarım ve Tadilat Yapım İşi kapsamında Yüklenici firma tarafından yapılan muhtelif tadilat onarım ve yapım çalışmasının yönetmeliklere ve teknik şartnamelere uygunluğu Yapı Denetim Komisyonu ve Geçici Kabul Heyeti tarafından kontrol edilmektedir. </w:t>
            </w:r>
          </w:p>
          <w:p w:rsidR="004659EE" w:rsidRPr="00DD0568" w:rsidRDefault="004659EE" w:rsidP="000063AE">
            <w:pPr>
              <w:spacing w:line="360" w:lineRule="auto"/>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 </w:t>
            </w:r>
          </w:p>
        </w:tc>
      </w:tr>
      <w:tr w:rsidR="004659EE" w:rsidRPr="00DD0568" w:rsidTr="004659EE">
        <w:trPr>
          <w:trHeight w:val="276"/>
        </w:trPr>
        <w:tc>
          <w:tcPr>
            <w:cnfStyle w:val="001000000000" w:firstRow="0" w:lastRow="0" w:firstColumn="1" w:lastColumn="0" w:oddVBand="0" w:evenVBand="0" w:oddHBand="0" w:evenHBand="0" w:firstRowFirstColumn="0" w:firstRowLastColumn="0" w:lastRowFirstColumn="0" w:lastRowLastColumn="0"/>
            <w:tcW w:w="9543" w:type="dxa"/>
          </w:tcPr>
          <w:p w:rsidR="004659EE" w:rsidRPr="00DD0568" w:rsidRDefault="004659EE" w:rsidP="000063A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Fakülte binaları, sosyal tesisler ve altyapıda yapılan iyileştirme faaliyetinde ödenek yetersizliği nedeniyle 2025 yılı içerisinde değerlendirilemeyen taleplerin bir sonraki dönemde gündeme alınıp gerçekleştirilmesi sağlanmaktadır. Bu doğrultuda birim içi toplantılar yapılmaktadır. </w:t>
            </w:r>
          </w:p>
          <w:p w:rsidR="004659EE" w:rsidRPr="00DD0568" w:rsidRDefault="004659EE" w:rsidP="000063AE">
            <w:pPr>
              <w:spacing w:line="360" w:lineRule="auto"/>
              <w:jc w:val="both"/>
              <w:rPr>
                <w:rFonts w:ascii="Times New Roman" w:hAnsi="Times New Roman" w:cs="Times New Roman"/>
                <w:b w:val="0"/>
                <w:color w:val="auto"/>
                <w:sz w:val="24"/>
                <w:szCs w:val="24"/>
              </w:rPr>
            </w:pPr>
          </w:p>
        </w:tc>
      </w:tr>
    </w:tbl>
    <w:p w:rsidR="000063AE" w:rsidRPr="00DD0568" w:rsidRDefault="000063AE" w:rsidP="000063AE">
      <w:pPr>
        <w:keepNext/>
        <w:keepLines/>
        <w:widowControl/>
        <w:pBdr>
          <w:top w:val="nil"/>
          <w:left w:val="nil"/>
          <w:bottom w:val="nil"/>
          <w:right w:val="nil"/>
          <w:between w:val="nil"/>
        </w:pBdr>
        <w:ind w:left="142"/>
        <w:jc w:val="both"/>
        <w:rPr>
          <w:rFonts w:ascii="Times New Roman" w:eastAsia="Times New Roman" w:hAnsi="Times New Roman" w:cs="Times New Roman"/>
          <w:b/>
          <w:i/>
          <w:lang w:val="tr" w:bidi="ar-SA"/>
        </w:rPr>
      </w:pPr>
      <w:proofErr w:type="gramStart"/>
      <w:r w:rsidRPr="00DD0568">
        <w:rPr>
          <w:rFonts w:ascii="Times New Roman" w:eastAsia="Times New Roman" w:hAnsi="Times New Roman" w:cs="Times New Roman"/>
          <w:b/>
          <w:i/>
          <w:lang w:val="tr" w:bidi="ar-SA"/>
        </w:rPr>
        <w:t>Kanıtlar : Aşağıda</w:t>
      </w:r>
      <w:proofErr w:type="gramEnd"/>
      <w:r w:rsidRPr="00DD0568">
        <w:rPr>
          <w:rFonts w:ascii="Times New Roman" w:eastAsia="Times New Roman" w:hAnsi="Times New Roman" w:cs="Times New Roman"/>
          <w:b/>
          <w:i/>
          <w:lang w:val="tr" w:bidi="ar-SA"/>
        </w:rPr>
        <w:t xml:space="preserve"> sunulmuştur. </w:t>
      </w:r>
    </w:p>
    <w:p w:rsidR="000063AE" w:rsidRPr="00DD0568" w:rsidRDefault="000063AE" w:rsidP="000063AE">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 B.3.1.1   </w:t>
      </w:r>
      <w:hyperlink r:id="rId79" w:history="1">
        <w:proofErr w:type="spellStart"/>
        <w:r w:rsidRPr="00DD0568">
          <w:rPr>
            <w:rFonts w:ascii="Times New Roman" w:eastAsia="Times New Roman" w:hAnsi="Times New Roman" w:cs="Times New Roman"/>
            <w:color w:val="0563C1" w:themeColor="hyperlink"/>
            <w:lang w:val="tr" w:bidi="ar-SA"/>
          </w:rPr>
          <w:t>Arıza_Talep_Formu</w:t>
        </w:r>
        <w:proofErr w:type="spellEnd"/>
      </w:hyperlink>
    </w:p>
    <w:p w:rsidR="000063AE" w:rsidRPr="00DD0568" w:rsidRDefault="000063AE" w:rsidP="000063AE">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(4)B.3.1.2    </w:t>
      </w:r>
      <w:hyperlink r:id="rId80" w:history="1">
        <w:proofErr w:type="spellStart"/>
        <w:r w:rsidRPr="00DD0568">
          <w:rPr>
            <w:rFonts w:ascii="Times New Roman" w:eastAsia="Times New Roman" w:hAnsi="Times New Roman" w:cs="Times New Roman"/>
            <w:color w:val="0563C1" w:themeColor="hyperlink"/>
            <w:lang w:val="tr" w:bidi="ar-SA"/>
          </w:rPr>
          <w:t>Yapımı_devam_eden_projeler</w:t>
        </w:r>
        <w:proofErr w:type="spellEnd"/>
      </w:hyperlink>
    </w:p>
    <w:p w:rsidR="000063AE" w:rsidRPr="00DD0568" w:rsidRDefault="000063AE" w:rsidP="000063AE">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(4)B.3.1.3</w:t>
      </w:r>
      <w:r w:rsidRPr="00DD0568">
        <w:rPr>
          <w:rFonts w:ascii="Times New Roman" w:eastAsia="Times New Roman" w:hAnsi="Times New Roman" w:cs="Times New Roman"/>
          <w:color w:val="auto"/>
          <w:lang w:val="tr" w:bidi="ar-SA"/>
        </w:rPr>
        <w:tab/>
      </w:r>
      <w:hyperlink r:id="rId81" w:history="1">
        <w:r w:rsidRPr="00DD0568">
          <w:rPr>
            <w:rFonts w:ascii="Times New Roman" w:eastAsia="Times New Roman" w:hAnsi="Times New Roman" w:cs="Times New Roman"/>
            <w:color w:val="0563C1" w:themeColor="hyperlink"/>
            <w:lang w:val="tr" w:bidi="ar-SA"/>
          </w:rPr>
          <w:t>Kütahya_DPÜ_2025_Yılı_Muhtelif_Onarım_ve_Tadilat_Yapım_İşi_Proje _Bilgi_ Formu</w:t>
        </w:r>
      </w:hyperlink>
    </w:p>
    <w:p w:rsidR="000063AE" w:rsidRPr="00DD0568" w:rsidRDefault="000063AE" w:rsidP="000063AE">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(4)B.3.1.4   </w:t>
      </w:r>
      <w:hyperlink r:id="rId82" w:history="1">
        <w:proofErr w:type="spellStart"/>
        <w:r w:rsidRPr="00DD0568">
          <w:rPr>
            <w:rFonts w:ascii="Times New Roman" w:eastAsia="Times New Roman" w:hAnsi="Times New Roman" w:cs="Times New Roman"/>
            <w:color w:val="0563C1" w:themeColor="hyperlink"/>
            <w:lang w:val="tr" w:bidi="ar-SA"/>
          </w:rPr>
          <w:t>Toplantı_Tutanakları</w:t>
        </w:r>
        <w:proofErr w:type="spellEnd"/>
      </w:hyperlink>
    </w:p>
    <w:p w:rsidR="00344808" w:rsidRPr="00DD0568" w:rsidRDefault="00344808" w:rsidP="000063AE">
      <w:pPr>
        <w:widowControl/>
        <w:ind w:left="720" w:firstLine="131"/>
        <w:contextualSpacing/>
        <w:jc w:val="both"/>
        <w:rPr>
          <w:rFonts w:ascii="Times New Roman" w:eastAsia="Times New Roman" w:hAnsi="Times New Roman" w:cs="Times New Roman"/>
          <w:color w:val="0563C1" w:themeColor="hyperlink"/>
          <w:lang w:val="tr" w:bidi="ar-SA"/>
        </w:rPr>
      </w:pPr>
    </w:p>
    <w:p w:rsidR="00344808" w:rsidRPr="00DD0568" w:rsidRDefault="00344808" w:rsidP="000063AE">
      <w:pPr>
        <w:widowControl/>
        <w:ind w:left="720" w:firstLine="131"/>
        <w:contextualSpacing/>
        <w:jc w:val="both"/>
        <w:rPr>
          <w:rFonts w:ascii="Times New Roman" w:eastAsia="Times New Roman" w:hAnsi="Times New Roman" w:cs="Times New Roman"/>
          <w:color w:val="0563C1" w:themeColor="hyperlink"/>
          <w:lang w:val="tr" w:bidi="ar-SA"/>
        </w:rPr>
      </w:pPr>
    </w:p>
    <w:p w:rsidR="000063AE" w:rsidRPr="00DD0568" w:rsidRDefault="000063AE">
      <w:pPr>
        <w:pStyle w:val="Gvdemetni20"/>
        <w:shd w:val="clear" w:color="auto" w:fill="auto"/>
        <w:spacing w:line="274" w:lineRule="exact"/>
        <w:ind w:firstLine="0"/>
        <w:rPr>
          <w:sz w:val="24"/>
          <w:szCs w:val="24"/>
        </w:rPr>
      </w:pPr>
    </w:p>
    <w:p w:rsidR="00344808" w:rsidRPr="00DD0568" w:rsidRDefault="00344808" w:rsidP="004659EE">
      <w:pPr>
        <w:keepNext/>
        <w:keepLines/>
        <w:widowControl/>
        <w:pBdr>
          <w:top w:val="nil"/>
          <w:left w:val="nil"/>
          <w:bottom w:val="nil"/>
          <w:right w:val="nil"/>
          <w:between w:val="nil"/>
        </w:pBdr>
        <w:spacing w:line="259" w:lineRule="auto"/>
        <w:ind w:left="152" w:hanging="10"/>
        <w:rPr>
          <w:rFonts w:ascii="Times New Roman" w:eastAsia="Times New Roman" w:hAnsi="Times New Roman" w:cs="Times New Roman"/>
          <w:b/>
          <w:lang w:val="tr" w:bidi="ar-SA"/>
        </w:rPr>
      </w:pPr>
      <w:r w:rsidRPr="00DD0568">
        <w:rPr>
          <w:rFonts w:ascii="Times New Roman" w:eastAsia="Times New Roman" w:hAnsi="Times New Roman" w:cs="Times New Roman"/>
          <w:b/>
          <w:lang w:val="tr" w:bidi="ar-SA"/>
        </w:rPr>
        <w:lastRenderedPageBreak/>
        <w:t xml:space="preserve">B.3.3. Tesis ve Altyapılar </w:t>
      </w:r>
    </w:p>
    <w:p w:rsidR="00344808" w:rsidRPr="00DD0568" w:rsidRDefault="00344808" w:rsidP="004659EE">
      <w:pPr>
        <w:keepNext/>
        <w:keepLines/>
        <w:widowControl/>
        <w:pBdr>
          <w:top w:val="nil"/>
          <w:left w:val="nil"/>
          <w:bottom w:val="nil"/>
          <w:right w:val="nil"/>
          <w:between w:val="nil"/>
        </w:pBdr>
        <w:spacing w:line="360" w:lineRule="auto"/>
        <w:ind w:left="152" w:hanging="10"/>
        <w:rPr>
          <w:rFonts w:ascii="Times New Roman" w:eastAsia="Times New Roman" w:hAnsi="Times New Roman" w:cs="Times New Roman"/>
          <w:i/>
          <w:color w:val="FF0000"/>
          <w:lang w:val="tr" w:bidi="ar-SA"/>
        </w:rPr>
      </w:pPr>
    </w:p>
    <w:tbl>
      <w:tblPr>
        <w:tblStyle w:val="PlainTable4"/>
        <w:tblW w:w="9356" w:type="dxa"/>
        <w:tblLook w:val="06A0" w:firstRow="1" w:lastRow="0" w:firstColumn="1" w:lastColumn="0" w:noHBand="1" w:noVBand="1"/>
      </w:tblPr>
      <w:tblGrid>
        <w:gridCol w:w="9356"/>
      </w:tblGrid>
      <w:tr w:rsidR="004659EE" w:rsidRPr="00DD0568" w:rsidTr="004659EE">
        <w:trPr>
          <w:cnfStyle w:val="100000000000" w:firstRow="1" w:lastRow="0" w:firstColumn="0" w:lastColumn="0" w:oddVBand="0" w:evenVBand="0" w:oddHBand="0" w:evenHBand="0" w:firstRowFirstColumn="0" w:firstRowLastColumn="0" w:lastRowFirstColumn="0" w:lastRowLastColumn="0"/>
          <w:trHeight w:val="1839"/>
        </w:trPr>
        <w:tc>
          <w:tcPr>
            <w:cnfStyle w:val="001000000000" w:firstRow="0" w:lastRow="0" w:firstColumn="1" w:lastColumn="0" w:oddVBand="0" w:evenVBand="0" w:oddHBand="0" w:evenHBand="0" w:firstRowFirstColumn="0" w:firstRowLastColumn="0" w:lastRowFirstColumn="0" w:lastRowLastColumn="0"/>
            <w:tcW w:w="9356" w:type="dxa"/>
          </w:tcPr>
          <w:p w:rsidR="004659EE" w:rsidRPr="00DD0568" w:rsidRDefault="004659EE" w:rsidP="00344808">
            <w:pPr>
              <w:spacing w:after="117" w:line="249" w:lineRule="auto"/>
              <w:ind w:left="152" w:hanging="10"/>
              <w:jc w:val="both"/>
              <w:rPr>
                <w:rFonts w:ascii="Times New Roman" w:eastAsia="Times New Roman" w:hAnsi="Times New Roman" w:cs="Times New Roman"/>
                <w:b w:val="0"/>
                <w:color w:val="auto"/>
                <w:sz w:val="24"/>
                <w:szCs w:val="24"/>
                <w:lang w:val="tr"/>
              </w:rPr>
            </w:pPr>
            <w:r w:rsidRPr="00DD0568">
              <w:rPr>
                <w:rFonts w:ascii="Times New Roman" w:eastAsia="Times New Roman" w:hAnsi="Times New Roman" w:cs="Times New Roman"/>
                <w:b w:val="0"/>
                <w:color w:val="auto"/>
                <w:sz w:val="24"/>
                <w:szCs w:val="24"/>
                <w:lang w:val="tr"/>
              </w:rPr>
              <w:t xml:space="preserve">Birimde uygun nitelik ve nicelikte tesis ve altyapının kurulmasına ve kullanımına ilişkin planlamalar bulunmaktadır. Üniversitemizin gelişimine bağlı olarak yeni bina yapılması planlanarak personel ve öğrenci memnuniyetinin yüksek olduğu eğitim öğretim ortamlarının sürekliliği sağlanmaktadır. </w:t>
            </w:r>
          </w:p>
          <w:p w:rsidR="004659EE" w:rsidRPr="00DD0568" w:rsidRDefault="004659EE" w:rsidP="00344808">
            <w:pPr>
              <w:spacing w:after="117" w:line="360" w:lineRule="auto"/>
              <w:ind w:left="152" w:hanging="10"/>
              <w:jc w:val="both"/>
              <w:rPr>
                <w:rFonts w:ascii="Times New Roman" w:eastAsia="Times New Roman" w:hAnsi="Times New Roman" w:cs="Times New Roman"/>
                <w:b w:val="0"/>
                <w:color w:val="auto"/>
                <w:sz w:val="24"/>
                <w:szCs w:val="24"/>
                <w:lang w:val="tr"/>
              </w:rPr>
            </w:pPr>
          </w:p>
        </w:tc>
      </w:tr>
      <w:tr w:rsidR="004659EE" w:rsidRPr="00DD0568" w:rsidTr="004659EE">
        <w:trPr>
          <w:trHeight w:val="359"/>
        </w:trPr>
        <w:tc>
          <w:tcPr>
            <w:cnfStyle w:val="001000000000" w:firstRow="0" w:lastRow="0" w:firstColumn="1" w:lastColumn="0" w:oddVBand="0" w:evenVBand="0" w:oddHBand="0" w:evenHBand="0" w:firstRowFirstColumn="0" w:firstRowLastColumn="0" w:lastRowFirstColumn="0" w:lastRowLastColumn="0"/>
            <w:tcW w:w="9356" w:type="dxa"/>
          </w:tcPr>
          <w:p w:rsidR="004659EE" w:rsidRPr="00DD0568" w:rsidRDefault="004659EE" w:rsidP="00344808">
            <w:pPr>
              <w:spacing w:after="117" w:line="249" w:lineRule="auto"/>
              <w:ind w:left="152" w:hanging="10"/>
              <w:jc w:val="both"/>
              <w:rPr>
                <w:rFonts w:ascii="Times New Roman" w:eastAsia="Times New Roman" w:hAnsi="Times New Roman" w:cs="Times New Roman"/>
                <w:b w:val="0"/>
                <w:color w:val="auto"/>
                <w:sz w:val="24"/>
                <w:szCs w:val="24"/>
                <w:lang w:val="tr"/>
              </w:rPr>
            </w:pPr>
            <w:r w:rsidRPr="00DD0568">
              <w:rPr>
                <w:rFonts w:ascii="Times New Roman" w:eastAsia="Times New Roman" w:hAnsi="Times New Roman" w:cs="Times New Roman"/>
                <w:b w:val="0"/>
                <w:color w:val="auto"/>
                <w:sz w:val="24"/>
                <w:szCs w:val="24"/>
                <w:lang w:val="tr"/>
              </w:rPr>
              <w:t xml:space="preserve">2025 yılında Kütahya DPÜ Türk Çini Seramik Sanatı Araştırma ve Üretim Merkezi Binasının proje çalışması tamamlanarak, yapım çalışmalarına başlanmıştır. Kütahya DPÜ Türk Çini Seramik Sanatı Araştırma ve Üretim Merkezi Binası Yapım İşi kapsamında yeni araştırma binası ile Eğitim ve Araştırma Alanları miktarı arttırılacaktır </w:t>
            </w:r>
          </w:p>
        </w:tc>
      </w:tr>
      <w:tr w:rsidR="004659EE" w:rsidRPr="00DD0568" w:rsidTr="004659EE">
        <w:trPr>
          <w:trHeight w:val="340"/>
        </w:trPr>
        <w:tc>
          <w:tcPr>
            <w:cnfStyle w:val="001000000000" w:firstRow="0" w:lastRow="0" w:firstColumn="1" w:lastColumn="0" w:oddVBand="0" w:evenVBand="0" w:oddHBand="0" w:evenHBand="0" w:firstRowFirstColumn="0" w:firstRowLastColumn="0" w:lastRowFirstColumn="0" w:lastRowLastColumn="0"/>
            <w:tcW w:w="9356" w:type="dxa"/>
          </w:tcPr>
          <w:p w:rsidR="004659EE" w:rsidRPr="00DD0568" w:rsidRDefault="004659EE" w:rsidP="00344808">
            <w:pPr>
              <w:spacing w:after="117" w:line="249" w:lineRule="auto"/>
              <w:ind w:left="152" w:hanging="10"/>
              <w:jc w:val="both"/>
              <w:rPr>
                <w:rFonts w:ascii="Times New Roman" w:eastAsia="Times New Roman" w:hAnsi="Times New Roman" w:cs="Times New Roman"/>
                <w:b w:val="0"/>
                <w:color w:val="auto"/>
                <w:sz w:val="24"/>
                <w:szCs w:val="24"/>
                <w:lang w:val="tr"/>
              </w:rPr>
            </w:pPr>
            <w:r w:rsidRPr="00DD0568">
              <w:rPr>
                <w:rFonts w:ascii="Times New Roman" w:eastAsia="Times New Roman" w:hAnsi="Times New Roman" w:cs="Times New Roman"/>
                <w:b w:val="0"/>
                <w:color w:val="auto"/>
                <w:sz w:val="24"/>
                <w:szCs w:val="24"/>
                <w:lang w:val="tr"/>
              </w:rPr>
              <w:t xml:space="preserve">Tesis ve altyapının kullanımı izlenmekte ve ihtiyaçlar doğrultusunda iyileştirilmektedir. Başkanlığımızın sürdürülebilirlik çalışmaları doğrultusunda; Evliya Çelebi Yerleşkesindeki izleme merkezi-su depoları-su kuyuları arasında izleme ve haberleşme sistemi (SCADA) kurularak altyapı kullanımı izlenmektedir   </w:t>
            </w:r>
          </w:p>
        </w:tc>
      </w:tr>
      <w:tr w:rsidR="004659EE" w:rsidRPr="00DD0568" w:rsidTr="004659EE">
        <w:trPr>
          <w:trHeight w:val="359"/>
        </w:trPr>
        <w:tc>
          <w:tcPr>
            <w:cnfStyle w:val="001000000000" w:firstRow="0" w:lastRow="0" w:firstColumn="1" w:lastColumn="0" w:oddVBand="0" w:evenVBand="0" w:oddHBand="0" w:evenHBand="0" w:firstRowFirstColumn="0" w:firstRowLastColumn="0" w:lastRowFirstColumn="0" w:lastRowLastColumn="0"/>
            <w:tcW w:w="9356" w:type="dxa"/>
          </w:tcPr>
          <w:p w:rsidR="004659EE" w:rsidRPr="00DD0568" w:rsidRDefault="004659EE" w:rsidP="00344808">
            <w:pPr>
              <w:spacing w:after="117" w:line="249" w:lineRule="auto"/>
              <w:ind w:left="152" w:hanging="10"/>
              <w:jc w:val="both"/>
              <w:rPr>
                <w:rFonts w:ascii="Times New Roman" w:eastAsia="Times New Roman" w:hAnsi="Times New Roman" w:cs="Times New Roman"/>
                <w:b w:val="0"/>
                <w:color w:val="auto"/>
                <w:sz w:val="24"/>
                <w:szCs w:val="24"/>
                <w:lang w:val="tr"/>
              </w:rPr>
            </w:pPr>
            <w:r w:rsidRPr="00DD0568">
              <w:rPr>
                <w:rFonts w:ascii="Times New Roman" w:eastAsia="Times New Roman" w:hAnsi="Times New Roman" w:cs="Times New Roman"/>
                <w:b w:val="0"/>
                <w:color w:val="auto"/>
                <w:sz w:val="24"/>
                <w:szCs w:val="24"/>
                <w:lang w:val="tr"/>
              </w:rPr>
              <w:t xml:space="preserve">Üniversitemiz Evliya Çelebi Yerleşkesi su ihtiyacını bünyesindeki su kuyularından karşılamaktadır. Artan su ihtiyacının karşılanabilmesi için 2025 yılı içinde mevcut üç kuyuya ek olarak üç adet daha kuyu servise alınmıştır. Kütahya DPÜ Merkez ve İlçe Yerleşkeleri Altyapısı 10. Kısım İnşaatı kapsamında ilerleyen dönemlerdeki su ihtiyacı göz önünde bulundurularak mevcut depolara ilave olarak 3000 m³ temiz su servis deposu yapılmasına başlandığı belirtilmiştir. </w:t>
            </w:r>
          </w:p>
          <w:p w:rsidR="004659EE" w:rsidRPr="00DD0568" w:rsidRDefault="004659EE" w:rsidP="00344808">
            <w:pPr>
              <w:spacing w:after="117" w:line="249" w:lineRule="auto"/>
              <w:ind w:left="152" w:hanging="10"/>
              <w:jc w:val="both"/>
              <w:rPr>
                <w:rFonts w:ascii="Times New Roman" w:eastAsia="Times New Roman" w:hAnsi="Times New Roman" w:cs="Times New Roman"/>
                <w:b w:val="0"/>
                <w:color w:val="auto"/>
                <w:sz w:val="24"/>
                <w:szCs w:val="24"/>
                <w:lang w:val="tr"/>
              </w:rPr>
            </w:pPr>
          </w:p>
        </w:tc>
      </w:tr>
    </w:tbl>
    <w:p w:rsidR="00344808" w:rsidRPr="00DD0568" w:rsidRDefault="00344808" w:rsidP="00344808">
      <w:pPr>
        <w:keepNext/>
        <w:keepLines/>
        <w:widowControl/>
        <w:pBdr>
          <w:top w:val="nil"/>
          <w:left w:val="nil"/>
          <w:bottom w:val="nil"/>
          <w:right w:val="nil"/>
          <w:between w:val="nil"/>
        </w:pBdr>
        <w:ind w:left="152" w:hanging="10"/>
        <w:jc w:val="both"/>
        <w:rPr>
          <w:rFonts w:ascii="Times New Roman" w:eastAsia="Times New Roman" w:hAnsi="Times New Roman" w:cs="Times New Roman"/>
          <w:b/>
          <w:i/>
          <w:lang w:val="tr" w:bidi="ar-SA"/>
        </w:rPr>
      </w:pPr>
      <w:proofErr w:type="gramStart"/>
      <w:r w:rsidRPr="00DD0568">
        <w:rPr>
          <w:rFonts w:ascii="Times New Roman" w:eastAsia="Times New Roman" w:hAnsi="Times New Roman" w:cs="Times New Roman"/>
          <w:b/>
          <w:i/>
          <w:lang w:val="tr" w:bidi="ar-SA"/>
        </w:rPr>
        <w:t>Kanıtlar : Aşağıda</w:t>
      </w:r>
      <w:proofErr w:type="gramEnd"/>
      <w:r w:rsidRPr="00DD0568">
        <w:rPr>
          <w:rFonts w:ascii="Times New Roman" w:eastAsia="Times New Roman" w:hAnsi="Times New Roman" w:cs="Times New Roman"/>
          <w:b/>
          <w:i/>
          <w:lang w:val="tr" w:bidi="ar-SA"/>
        </w:rPr>
        <w:t xml:space="preserve"> sunulmuştur. </w:t>
      </w:r>
    </w:p>
    <w:p w:rsidR="00344808" w:rsidRPr="00DD0568" w:rsidRDefault="00344808" w:rsidP="00344808">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(4)B.3.3.1</w:t>
      </w:r>
      <w:hyperlink r:id="rId83" w:history="1">
        <w:r w:rsidRPr="00DD0568">
          <w:rPr>
            <w:rFonts w:ascii="Times New Roman" w:eastAsia="Times New Roman" w:hAnsi="Times New Roman" w:cs="Times New Roman"/>
            <w:color w:val="0563C1" w:themeColor="hyperlink"/>
            <w:u w:val="single"/>
            <w:lang w:val="tr" w:bidi="ar-SA"/>
          </w:rPr>
          <w:t>Yapımı_devam_eden_ projeler</w:t>
        </w:r>
      </w:hyperlink>
    </w:p>
    <w:p w:rsidR="00344808" w:rsidRPr="00DD0568" w:rsidRDefault="00344808" w:rsidP="00344808">
      <w:pPr>
        <w:widowControl/>
        <w:tabs>
          <w:tab w:val="left" w:pos="1134"/>
        </w:tabs>
        <w:ind w:left="720" w:firstLine="131"/>
        <w:contextualSpacing/>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(4)B.3.3.2</w:t>
      </w:r>
      <w:hyperlink r:id="rId84" w:history="1">
        <w:r w:rsidRPr="00DD0568">
          <w:rPr>
            <w:rFonts w:ascii="Times New Roman" w:eastAsia="Times New Roman" w:hAnsi="Times New Roman" w:cs="Times New Roman"/>
            <w:color w:val="0563C1" w:themeColor="hyperlink"/>
            <w:u w:val="single"/>
            <w:lang w:val="tr" w:bidi="ar-SA"/>
          </w:rPr>
          <w:t>Kütahya_DPÜ_Türk_Çini_Seramik_Sanatı_Araştırma_ve_Üretim_Merkezi_ Binası_Proje_Bilgi_ Formu</w:t>
        </w:r>
      </w:hyperlink>
      <w:r w:rsidRPr="00DD0568">
        <w:rPr>
          <w:rFonts w:ascii="Times New Roman" w:eastAsia="Times New Roman" w:hAnsi="Times New Roman" w:cs="Times New Roman"/>
          <w:color w:val="auto"/>
          <w:lang w:val="tr" w:bidi="ar-SA"/>
        </w:rPr>
        <w:t xml:space="preserve">   </w:t>
      </w:r>
    </w:p>
    <w:p w:rsidR="00344808" w:rsidRPr="00DD0568" w:rsidRDefault="00344808" w:rsidP="00344808">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(4)B.3.3.3</w:t>
      </w:r>
      <w:hyperlink r:id="rId85" w:history="1">
        <w:r w:rsidRPr="00DD0568">
          <w:rPr>
            <w:rFonts w:ascii="Times New Roman" w:eastAsia="Times New Roman" w:hAnsi="Times New Roman" w:cs="Times New Roman"/>
            <w:color w:val="0563C1" w:themeColor="hyperlink"/>
            <w:u w:val="single"/>
            <w:lang w:val="tr" w:bidi="ar-SA"/>
          </w:rPr>
          <w:t>Evliya_Çelebi_Yerleşkesi_Su_Depoları_Su_Kuyuları_İzleme_Ve_Haberleşme_Sistemi_Proje_Bilgi_Formu</w:t>
        </w:r>
      </w:hyperlink>
    </w:p>
    <w:p w:rsidR="00344808" w:rsidRPr="00DD0568" w:rsidRDefault="00344808" w:rsidP="00344808">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(4)B.3.3.4</w:t>
      </w:r>
      <w:hyperlink r:id="rId86" w:history="1">
        <w:r w:rsidRPr="00DD0568">
          <w:rPr>
            <w:rFonts w:ascii="Times New Roman" w:eastAsia="Times New Roman" w:hAnsi="Times New Roman" w:cs="Times New Roman"/>
            <w:color w:val="0563C1" w:themeColor="hyperlink"/>
            <w:u w:val="single"/>
            <w:lang w:val="tr" w:bidi="ar-SA"/>
          </w:rPr>
          <w:t>Kütahya_DPÜ_Merkez_ve_İlçe_Yerleşkeleri_Altyapısı_10._Kısım_İnşaatı_Proje_Bilgi_Formu</w:t>
        </w:r>
      </w:hyperlink>
    </w:p>
    <w:p w:rsidR="00D03D93" w:rsidRPr="00DD0568" w:rsidRDefault="00D03D93">
      <w:pPr>
        <w:pStyle w:val="Gvdemetni20"/>
        <w:shd w:val="clear" w:color="auto" w:fill="auto"/>
        <w:spacing w:line="274" w:lineRule="exact"/>
        <w:ind w:firstLine="0"/>
        <w:rPr>
          <w:sz w:val="24"/>
          <w:szCs w:val="24"/>
        </w:rPr>
      </w:pPr>
    </w:p>
    <w:p w:rsidR="00C72B8C" w:rsidRPr="00DD0568" w:rsidRDefault="00C72B8C" w:rsidP="00C72B8C">
      <w:pPr>
        <w:widowControl/>
        <w:spacing w:line="278" w:lineRule="auto"/>
        <w:ind w:left="141"/>
        <w:jc w:val="both"/>
        <w:rPr>
          <w:rFonts w:ascii="Times New Roman" w:eastAsia="Times New Roman" w:hAnsi="Times New Roman" w:cs="Times New Roman"/>
          <w:b/>
          <w:lang w:val="tr" w:bidi="ar-SA"/>
        </w:rPr>
      </w:pPr>
      <w:r w:rsidRPr="00DD0568">
        <w:rPr>
          <w:rFonts w:ascii="Times New Roman" w:eastAsia="Times New Roman" w:hAnsi="Times New Roman" w:cs="Times New Roman"/>
          <w:b/>
          <w:lang w:val="tr" w:bidi="ar-SA"/>
        </w:rPr>
        <w:t xml:space="preserve">B.3.4. Dezavantajlı Gruplar </w:t>
      </w:r>
    </w:p>
    <w:p w:rsidR="00C72B8C" w:rsidRPr="00DD0568" w:rsidRDefault="00C72B8C" w:rsidP="00C72B8C">
      <w:pPr>
        <w:widowControl/>
        <w:spacing w:line="360" w:lineRule="auto"/>
        <w:ind w:left="141"/>
        <w:jc w:val="both"/>
        <w:rPr>
          <w:rFonts w:ascii="Times New Roman" w:eastAsia="Times New Roman" w:hAnsi="Times New Roman" w:cs="Times New Roman"/>
          <w:i/>
          <w:color w:val="FF0000"/>
          <w:lang w:val="tr" w:bidi="ar-SA"/>
        </w:rPr>
      </w:pPr>
    </w:p>
    <w:tbl>
      <w:tblPr>
        <w:tblStyle w:val="PlainTable4"/>
        <w:tblW w:w="9506" w:type="dxa"/>
        <w:tblLook w:val="06A0" w:firstRow="1" w:lastRow="0" w:firstColumn="1" w:lastColumn="0" w:noHBand="1" w:noVBand="1"/>
      </w:tblPr>
      <w:tblGrid>
        <w:gridCol w:w="9506"/>
      </w:tblGrid>
      <w:tr w:rsidR="004659EE" w:rsidRPr="00DD0568" w:rsidTr="004659E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506" w:type="dxa"/>
          </w:tcPr>
          <w:p w:rsidR="004659EE" w:rsidRPr="00DD0568" w:rsidRDefault="004659EE" w:rsidP="004659E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Dezavantajlı grupların eğitim olanaklarına nitelikli ve adil erişimine ilişkin planlamalar bulunmaktadır. Fakülte binaları, sosyal tesislerde birimlerden gelen dezavantajlı gruplara yönelik talepler ve başkanlığımızın kontrol ve izleme faaliyeti ile tespit edilen ihtiyaçların giderilmesi için planlama yapılmaktadır.  </w:t>
            </w:r>
          </w:p>
        </w:tc>
      </w:tr>
      <w:tr w:rsidR="004659EE" w:rsidRPr="00DD0568" w:rsidTr="004659EE">
        <w:trPr>
          <w:trHeight w:val="278"/>
        </w:trPr>
        <w:tc>
          <w:tcPr>
            <w:cnfStyle w:val="001000000000" w:firstRow="0" w:lastRow="0" w:firstColumn="1" w:lastColumn="0" w:oddVBand="0" w:evenVBand="0" w:oddHBand="0" w:evenHBand="0" w:firstRowFirstColumn="0" w:firstRowLastColumn="0" w:lastRowFirstColumn="0" w:lastRowLastColumn="0"/>
            <w:tcW w:w="9506" w:type="dxa"/>
          </w:tcPr>
          <w:p w:rsidR="004659EE" w:rsidRPr="00DD0568" w:rsidRDefault="004659EE" w:rsidP="004659E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Dezavantajlı grupların eğitim olanaklarına erişimine ilişkin uygulamalar yürütülmektedir. Engelsiz öğrenci birimi ile koordineli olarak binalarda dezavantajlı gruplara yönelik özel alanların oluşturulması çalışmaları yapılmaktadır.  </w:t>
            </w:r>
          </w:p>
        </w:tc>
      </w:tr>
      <w:tr w:rsidR="004659EE" w:rsidRPr="00DD0568" w:rsidTr="004659EE">
        <w:trPr>
          <w:trHeight w:val="263"/>
        </w:trPr>
        <w:tc>
          <w:tcPr>
            <w:cnfStyle w:val="001000000000" w:firstRow="0" w:lastRow="0" w:firstColumn="1" w:lastColumn="0" w:oddVBand="0" w:evenVBand="0" w:oddHBand="0" w:evenHBand="0" w:firstRowFirstColumn="0" w:firstRowLastColumn="0" w:lastRowFirstColumn="0" w:lastRowLastColumn="0"/>
            <w:tcW w:w="9506" w:type="dxa"/>
          </w:tcPr>
          <w:p w:rsidR="004659EE" w:rsidRPr="00DD0568" w:rsidRDefault="004659EE" w:rsidP="00C72B8C">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Planlanan yeni binalarda engelsiz erişim Aile ve Sosyal Hizmetler Bakanlığı “Erişilebilirlik Kılavuzu Binalar” dokümanına uygun projeler hazırlanmaktadır.</w:t>
            </w:r>
          </w:p>
          <w:p w:rsidR="004659EE" w:rsidRPr="00DD0568" w:rsidRDefault="004659EE" w:rsidP="00C72B8C">
            <w:pPr>
              <w:spacing w:line="360" w:lineRule="auto"/>
              <w:rPr>
                <w:rFonts w:ascii="Times New Roman" w:hAnsi="Times New Roman" w:cs="Times New Roman"/>
                <w:b w:val="0"/>
                <w:color w:val="auto"/>
                <w:sz w:val="24"/>
                <w:szCs w:val="24"/>
              </w:rPr>
            </w:pPr>
          </w:p>
        </w:tc>
      </w:tr>
      <w:tr w:rsidR="004659EE" w:rsidRPr="00DD0568" w:rsidTr="004659EE">
        <w:trPr>
          <w:trHeight w:val="278"/>
        </w:trPr>
        <w:tc>
          <w:tcPr>
            <w:cnfStyle w:val="001000000000" w:firstRow="0" w:lastRow="0" w:firstColumn="1" w:lastColumn="0" w:oddVBand="0" w:evenVBand="0" w:oddHBand="0" w:evenHBand="0" w:firstRowFirstColumn="0" w:firstRowLastColumn="0" w:lastRowFirstColumn="0" w:lastRowLastColumn="0"/>
            <w:tcW w:w="9506" w:type="dxa"/>
          </w:tcPr>
          <w:p w:rsidR="004659EE" w:rsidRPr="00DD0568" w:rsidRDefault="004659EE" w:rsidP="00C72B8C">
            <w:pPr>
              <w:jc w:val="both"/>
              <w:rPr>
                <w:rFonts w:ascii="Times New Roman" w:hAnsi="Times New Roman" w:cs="Times New Roman"/>
                <w:color w:val="auto"/>
                <w:sz w:val="24"/>
                <w:szCs w:val="24"/>
              </w:rPr>
            </w:pPr>
          </w:p>
        </w:tc>
      </w:tr>
    </w:tbl>
    <w:p w:rsidR="00C72B8C" w:rsidRPr="00DD0568" w:rsidRDefault="00C72B8C" w:rsidP="00C72B8C">
      <w:pPr>
        <w:keepNext/>
        <w:keepLines/>
        <w:widowControl/>
        <w:pBdr>
          <w:top w:val="nil"/>
          <w:left w:val="nil"/>
          <w:bottom w:val="nil"/>
          <w:right w:val="nil"/>
          <w:between w:val="nil"/>
        </w:pBdr>
        <w:ind w:left="152" w:hanging="10"/>
        <w:jc w:val="both"/>
        <w:rPr>
          <w:rFonts w:ascii="Times New Roman" w:eastAsia="Times New Roman" w:hAnsi="Times New Roman" w:cs="Times New Roman"/>
          <w:b/>
          <w:i/>
          <w:lang w:val="tr" w:bidi="ar-SA"/>
        </w:rPr>
      </w:pPr>
      <w:proofErr w:type="gramStart"/>
      <w:r w:rsidRPr="00DD0568">
        <w:rPr>
          <w:rFonts w:ascii="Times New Roman" w:eastAsia="Times New Roman" w:hAnsi="Times New Roman" w:cs="Times New Roman"/>
          <w:b/>
          <w:i/>
          <w:lang w:val="tr" w:bidi="ar-SA"/>
        </w:rPr>
        <w:lastRenderedPageBreak/>
        <w:t>Kanıtlar : Aşağıda</w:t>
      </w:r>
      <w:proofErr w:type="gramEnd"/>
      <w:r w:rsidRPr="00DD0568">
        <w:rPr>
          <w:rFonts w:ascii="Times New Roman" w:eastAsia="Times New Roman" w:hAnsi="Times New Roman" w:cs="Times New Roman"/>
          <w:b/>
          <w:i/>
          <w:lang w:val="tr" w:bidi="ar-SA"/>
        </w:rPr>
        <w:t xml:space="preserve"> sunulmuştur. </w:t>
      </w:r>
    </w:p>
    <w:p w:rsidR="00C72B8C" w:rsidRPr="00DD0568" w:rsidRDefault="00C72B8C" w:rsidP="00C72B8C">
      <w:pPr>
        <w:keepNext/>
        <w:keepLines/>
        <w:widowControl/>
        <w:pBdr>
          <w:top w:val="nil"/>
          <w:left w:val="nil"/>
          <w:bottom w:val="nil"/>
          <w:right w:val="nil"/>
          <w:between w:val="nil"/>
        </w:pBdr>
        <w:spacing w:line="360" w:lineRule="auto"/>
        <w:ind w:left="152" w:hanging="10"/>
        <w:jc w:val="both"/>
        <w:rPr>
          <w:rFonts w:ascii="Times New Roman" w:eastAsia="Times New Roman" w:hAnsi="Times New Roman" w:cs="Times New Roman"/>
          <w:b/>
          <w:i/>
          <w:lang w:val="tr" w:bidi="ar-SA"/>
        </w:rPr>
      </w:pPr>
    </w:p>
    <w:p w:rsidR="00C72B8C" w:rsidRPr="00DD0568" w:rsidRDefault="00C72B8C" w:rsidP="00C72B8C">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(4)B.3.4.1   </w:t>
      </w:r>
      <w:hyperlink r:id="rId87" w:history="1">
        <w:proofErr w:type="spellStart"/>
        <w:r w:rsidRPr="00DD0568">
          <w:rPr>
            <w:rFonts w:ascii="Times New Roman" w:eastAsia="Times New Roman" w:hAnsi="Times New Roman" w:cs="Times New Roman"/>
            <w:color w:val="0563C1" w:themeColor="hyperlink"/>
            <w:lang w:val="tr" w:bidi="ar-SA"/>
          </w:rPr>
          <w:t>Yapımı_devam_eden_projeler</w:t>
        </w:r>
        <w:proofErr w:type="spellEnd"/>
      </w:hyperlink>
    </w:p>
    <w:p w:rsidR="00C72B8C" w:rsidRPr="00DD0568" w:rsidRDefault="00C72B8C" w:rsidP="00C72B8C">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(4)B.3.4.2   </w:t>
      </w:r>
      <w:hyperlink r:id="rId88" w:history="1">
        <w:proofErr w:type="spellStart"/>
        <w:r w:rsidRPr="00DD0568">
          <w:rPr>
            <w:rFonts w:ascii="Times New Roman" w:eastAsia="Times New Roman" w:hAnsi="Times New Roman" w:cs="Times New Roman"/>
            <w:color w:val="0563C1" w:themeColor="hyperlink"/>
            <w:lang w:val="tr" w:bidi="ar-SA"/>
          </w:rPr>
          <w:t>Engelsiz_Üniversite_Çalışmaları_Proje_Bilgi_Formu</w:t>
        </w:r>
        <w:proofErr w:type="spellEnd"/>
      </w:hyperlink>
    </w:p>
    <w:p w:rsidR="00C72B8C" w:rsidRPr="00DD0568" w:rsidRDefault="00C72B8C" w:rsidP="00C72B8C">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(4)B.3.4.3   </w:t>
      </w:r>
      <w:hyperlink r:id="rId89" w:history="1">
        <w:proofErr w:type="spellStart"/>
        <w:r w:rsidRPr="00DD0568">
          <w:rPr>
            <w:rFonts w:ascii="Times New Roman" w:eastAsia="Times New Roman" w:hAnsi="Times New Roman" w:cs="Times New Roman"/>
            <w:color w:val="0563C1" w:themeColor="hyperlink"/>
            <w:lang w:val="tr" w:bidi="ar-SA"/>
          </w:rPr>
          <w:t>Erişilebilirlik_Kılavuzu_Binalar</w:t>
        </w:r>
        <w:proofErr w:type="spellEnd"/>
      </w:hyperlink>
    </w:p>
    <w:p w:rsidR="00C72B8C" w:rsidRPr="00DD0568" w:rsidRDefault="00C72B8C" w:rsidP="00C72B8C">
      <w:pPr>
        <w:widowControl/>
        <w:ind w:left="720" w:firstLine="131"/>
        <w:contextualSpacing/>
        <w:jc w:val="both"/>
        <w:rPr>
          <w:rFonts w:ascii="Times New Roman" w:eastAsia="Times New Roman" w:hAnsi="Times New Roman" w:cs="Times New Roman"/>
          <w:color w:val="auto"/>
          <w:lang w:val="tr" w:bidi="ar-SA"/>
        </w:rPr>
      </w:pPr>
    </w:p>
    <w:p w:rsidR="00C72B8C" w:rsidRPr="00DD0568" w:rsidRDefault="00C72B8C" w:rsidP="004659EE">
      <w:pPr>
        <w:keepNext/>
        <w:keepLines/>
        <w:widowControl/>
        <w:pBdr>
          <w:top w:val="nil"/>
          <w:left w:val="nil"/>
          <w:bottom w:val="nil"/>
          <w:right w:val="nil"/>
          <w:between w:val="nil"/>
        </w:pBdr>
        <w:spacing w:line="259" w:lineRule="auto"/>
        <w:ind w:left="152" w:hanging="10"/>
        <w:rPr>
          <w:rFonts w:ascii="Times New Roman" w:eastAsia="Times New Roman" w:hAnsi="Times New Roman" w:cs="Times New Roman"/>
          <w:b/>
          <w:lang w:val="tr" w:bidi="ar-SA"/>
        </w:rPr>
      </w:pPr>
      <w:r w:rsidRPr="00DD0568">
        <w:rPr>
          <w:rFonts w:ascii="Times New Roman" w:eastAsia="Times New Roman" w:hAnsi="Times New Roman" w:cs="Times New Roman"/>
          <w:b/>
          <w:lang w:val="tr" w:bidi="ar-SA"/>
        </w:rPr>
        <w:t>B.3.5. Sosyal</w:t>
      </w:r>
      <w:r w:rsidR="004659EE" w:rsidRPr="00DD0568">
        <w:rPr>
          <w:rFonts w:ascii="Times New Roman" w:eastAsia="Times New Roman" w:hAnsi="Times New Roman" w:cs="Times New Roman"/>
          <w:b/>
          <w:lang w:val="tr" w:bidi="ar-SA"/>
        </w:rPr>
        <w:t>, Kültürel, Sportif Faaliyetler</w:t>
      </w:r>
    </w:p>
    <w:tbl>
      <w:tblPr>
        <w:tblStyle w:val="PlainTable4"/>
        <w:tblW w:w="8993" w:type="dxa"/>
        <w:tblLook w:val="06A0" w:firstRow="1" w:lastRow="0" w:firstColumn="1" w:lastColumn="0" w:noHBand="1" w:noVBand="1"/>
      </w:tblPr>
      <w:tblGrid>
        <w:gridCol w:w="8993"/>
      </w:tblGrid>
      <w:tr w:rsidR="004659EE" w:rsidRPr="00DD0568" w:rsidTr="004659EE">
        <w:trPr>
          <w:cnfStyle w:val="100000000000" w:firstRow="1" w:lastRow="0" w:firstColumn="0" w:lastColumn="0" w:oddVBand="0" w:evenVBand="0" w:oddHBand="0"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8993" w:type="dxa"/>
          </w:tcPr>
          <w:p w:rsidR="004659EE" w:rsidRPr="00DD0568" w:rsidRDefault="004659EE" w:rsidP="004659E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Sosyal, kültürel ve sportif faaliyet ortamlarına dair olanakların iyileştirilmesine ilişkin planlamalar bulunmaktadır. İlgili Başkanlığımızın kontrol ve izleme faaliyeti ile tespit edilen ihtiyaçların giderilmesi için planlama yapılmaktadır.</w:t>
            </w:r>
          </w:p>
        </w:tc>
      </w:tr>
      <w:tr w:rsidR="004659EE" w:rsidRPr="00DD0568" w:rsidTr="004659EE">
        <w:trPr>
          <w:trHeight w:val="1"/>
        </w:trPr>
        <w:tc>
          <w:tcPr>
            <w:cnfStyle w:val="001000000000" w:firstRow="0" w:lastRow="0" w:firstColumn="1" w:lastColumn="0" w:oddVBand="0" w:evenVBand="0" w:oddHBand="0" w:evenHBand="0" w:firstRowFirstColumn="0" w:firstRowLastColumn="0" w:lastRowFirstColumn="0" w:lastRowLastColumn="0"/>
            <w:tcW w:w="8993" w:type="dxa"/>
          </w:tcPr>
          <w:p w:rsidR="004659EE" w:rsidRPr="00DD0568" w:rsidRDefault="004659EE" w:rsidP="004659EE">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Kütahya DPÜ 2025 Yılı Merkez ve İlçe Yerleşkeleri Onarım ve Tadilat Yapım İşi kapsamında, Olimpik Havuz PVC Lambri İmalatı ile Olimpik Havuz Alüminyum </w:t>
            </w:r>
            <w:proofErr w:type="spellStart"/>
            <w:r w:rsidRPr="00DD0568">
              <w:rPr>
                <w:rFonts w:ascii="Times New Roman" w:hAnsi="Times New Roman" w:cs="Times New Roman"/>
                <w:b w:val="0"/>
                <w:color w:val="auto"/>
                <w:sz w:val="24"/>
                <w:szCs w:val="24"/>
              </w:rPr>
              <w:t>Kompozit</w:t>
            </w:r>
            <w:proofErr w:type="spellEnd"/>
            <w:r w:rsidRPr="00DD0568">
              <w:rPr>
                <w:rFonts w:ascii="Times New Roman" w:hAnsi="Times New Roman" w:cs="Times New Roman"/>
                <w:b w:val="0"/>
                <w:color w:val="auto"/>
                <w:sz w:val="24"/>
                <w:szCs w:val="24"/>
              </w:rPr>
              <w:t xml:space="preserve"> Cephe Kaplama İmalatı gerçekleştirilmiştir. Ayrıca Tırmanma duvarının korozyona uğrayan çelik </w:t>
            </w:r>
            <w:proofErr w:type="gramStart"/>
            <w:r w:rsidRPr="00DD0568">
              <w:rPr>
                <w:rFonts w:ascii="Times New Roman" w:hAnsi="Times New Roman" w:cs="Times New Roman"/>
                <w:b w:val="0"/>
                <w:color w:val="auto"/>
                <w:sz w:val="24"/>
                <w:szCs w:val="24"/>
              </w:rPr>
              <w:t>konstrüksiyona</w:t>
            </w:r>
            <w:proofErr w:type="gramEnd"/>
            <w:r w:rsidRPr="00DD0568">
              <w:rPr>
                <w:rFonts w:ascii="Times New Roman" w:hAnsi="Times New Roman" w:cs="Times New Roman"/>
                <w:b w:val="0"/>
                <w:color w:val="auto"/>
                <w:sz w:val="24"/>
                <w:szCs w:val="24"/>
              </w:rPr>
              <w:t xml:space="preserve"> boya yapılarak bakımı yapılmıştır. Mühendislik, Fen Edebiyat, İktisat Fakültesi ve lojman spor tesislerinin saha zemin ve demir imalatlarının bakım onarımı yapılmıştır. </w:t>
            </w:r>
          </w:p>
        </w:tc>
      </w:tr>
      <w:tr w:rsidR="004659EE" w:rsidRPr="00DD0568" w:rsidTr="004659EE">
        <w:trPr>
          <w:trHeight w:val="1"/>
        </w:trPr>
        <w:tc>
          <w:tcPr>
            <w:cnfStyle w:val="001000000000" w:firstRow="0" w:lastRow="0" w:firstColumn="1" w:lastColumn="0" w:oddVBand="0" w:evenVBand="0" w:oddHBand="0" w:evenHBand="0" w:firstRowFirstColumn="0" w:firstRowLastColumn="0" w:lastRowFirstColumn="0" w:lastRowLastColumn="0"/>
            <w:tcW w:w="8993" w:type="dxa"/>
          </w:tcPr>
          <w:p w:rsidR="004659EE" w:rsidRPr="00DD0568" w:rsidRDefault="004659EE" w:rsidP="00C72B8C">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Kütahya DPÜ 2025 Yılı Merkez ve İlçe Yerleşkeleri Onarım ve Tadilat Yapım İşi kapsamında Yüklenici firma tarafından yapılan muhtelif tadilat onarım ve yapım çalışmasının yönetmeliklere ve teknik şartnamelere uygunluğu Yapı Denetim Komisyonu ve Geçici Kabul Heyeti tarafından kontrol edilerek onaylanmıştır. </w:t>
            </w:r>
          </w:p>
          <w:p w:rsidR="004659EE" w:rsidRPr="00DD0568" w:rsidRDefault="004659EE" w:rsidP="00C72B8C">
            <w:pPr>
              <w:spacing w:line="360" w:lineRule="auto"/>
              <w:rPr>
                <w:rFonts w:ascii="Times New Roman" w:hAnsi="Times New Roman" w:cs="Times New Roman"/>
                <w:b w:val="0"/>
                <w:color w:val="auto"/>
                <w:sz w:val="24"/>
                <w:szCs w:val="24"/>
              </w:rPr>
            </w:pPr>
          </w:p>
        </w:tc>
      </w:tr>
      <w:tr w:rsidR="004659EE" w:rsidRPr="00DD0568" w:rsidTr="004659EE">
        <w:trPr>
          <w:trHeight w:val="1"/>
        </w:trPr>
        <w:tc>
          <w:tcPr>
            <w:cnfStyle w:val="001000000000" w:firstRow="0" w:lastRow="0" w:firstColumn="1" w:lastColumn="0" w:oddVBand="0" w:evenVBand="0" w:oddHBand="0" w:evenHBand="0" w:firstRowFirstColumn="0" w:firstRowLastColumn="0" w:lastRowFirstColumn="0" w:lastRowLastColumn="0"/>
            <w:tcW w:w="8993" w:type="dxa"/>
          </w:tcPr>
          <w:p w:rsidR="004659EE" w:rsidRPr="00DD0568" w:rsidRDefault="004659EE" w:rsidP="00C72B8C">
            <w:pPr>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Sosyal tesisler için yapılan iyileştirme faaliyetinde ödenek yetersizliği nedeniyle 2025 yılı içerisinde değerlendirilemeyen taleplerin bir sonraki dönemde gündeme alınıp gerçekleştirilmesi sağlanmaktadır. Bu doğrultuda birim içi toplantılar yapılmaktadır [4_B.3.5.](OD4).</w:t>
            </w:r>
          </w:p>
          <w:p w:rsidR="004659EE" w:rsidRPr="00DD0568" w:rsidRDefault="004659EE" w:rsidP="00C72B8C">
            <w:pPr>
              <w:spacing w:line="360" w:lineRule="auto"/>
              <w:jc w:val="both"/>
              <w:rPr>
                <w:rFonts w:ascii="Times New Roman" w:hAnsi="Times New Roman" w:cs="Times New Roman"/>
                <w:b w:val="0"/>
                <w:color w:val="auto"/>
                <w:sz w:val="24"/>
                <w:szCs w:val="24"/>
              </w:rPr>
            </w:pPr>
            <w:r w:rsidRPr="00DD0568">
              <w:rPr>
                <w:rFonts w:ascii="Times New Roman" w:hAnsi="Times New Roman" w:cs="Times New Roman"/>
                <w:b w:val="0"/>
                <w:color w:val="auto"/>
                <w:sz w:val="24"/>
                <w:szCs w:val="24"/>
              </w:rPr>
              <w:t xml:space="preserve"> </w:t>
            </w:r>
          </w:p>
        </w:tc>
      </w:tr>
    </w:tbl>
    <w:p w:rsidR="00C72B8C" w:rsidRPr="00DD0568" w:rsidRDefault="00C72B8C" w:rsidP="00C72B8C">
      <w:pPr>
        <w:keepNext/>
        <w:keepLines/>
        <w:widowControl/>
        <w:pBdr>
          <w:top w:val="nil"/>
          <w:left w:val="nil"/>
          <w:bottom w:val="nil"/>
          <w:right w:val="nil"/>
          <w:between w:val="nil"/>
        </w:pBdr>
        <w:ind w:left="152" w:hanging="10"/>
        <w:jc w:val="both"/>
        <w:rPr>
          <w:rFonts w:ascii="Times New Roman" w:eastAsia="Times New Roman" w:hAnsi="Times New Roman" w:cs="Times New Roman"/>
          <w:b/>
          <w:i/>
          <w:lang w:val="tr" w:bidi="ar-SA"/>
        </w:rPr>
      </w:pPr>
      <w:r w:rsidRPr="00DD0568">
        <w:rPr>
          <w:rFonts w:ascii="Times New Roman" w:eastAsia="Times New Roman" w:hAnsi="Times New Roman" w:cs="Times New Roman"/>
          <w:b/>
          <w:i/>
          <w:lang w:val="tr" w:bidi="ar-SA"/>
        </w:rPr>
        <w:t xml:space="preserve">Kanıtlar:  Aşağıda sunulmuştur. </w:t>
      </w:r>
    </w:p>
    <w:p w:rsidR="00C72B8C" w:rsidRPr="00DD0568" w:rsidRDefault="00C72B8C" w:rsidP="00C72B8C">
      <w:pPr>
        <w:keepNext/>
        <w:keepLines/>
        <w:widowControl/>
        <w:pBdr>
          <w:top w:val="nil"/>
          <w:left w:val="nil"/>
          <w:bottom w:val="nil"/>
          <w:right w:val="nil"/>
          <w:between w:val="nil"/>
        </w:pBdr>
        <w:spacing w:after="234" w:line="360" w:lineRule="auto"/>
        <w:ind w:left="152" w:hanging="10"/>
        <w:jc w:val="both"/>
        <w:rPr>
          <w:rFonts w:ascii="Times New Roman" w:eastAsia="Times New Roman" w:hAnsi="Times New Roman" w:cs="Times New Roman"/>
          <w:b/>
          <w:i/>
          <w:lang w:val="tr" w:bidi="ar-SA"/>
        </w:rPr>
      </w:pPr>
    </w:p>
    <w:p w:rsidR="00C72B8C" w:rsidRPr="00DD0568" w:rsidRDefault="00C72B8C" w:rsidP="00C72B8C">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(4)B.3.5.1   </w:t>
      </w:r>
      <w:hyperlink r:id="rId90" w:history="1">
        <w:proofErr w:type="spellStart"/>
        <w:r w:rsidRPr="00DD0568">
          <w:rPr>
            <w:rFonts w:ascii="Times New Roman" w:eastAsia="Times New Roman" w:hAnsi="Times New Roman" w:cs="Times New Roman"/>
            <w:color w:val="0563C1" w:themeColor="hyperlink"/>
            <w:lang w:val="tr" w:bidi="ar-SA"/>
          </w:rPr>
          <w:t>Yapımı_devam_eden_projeler</w:t>
        </w:r>
        <w:proofErr w:type="spellEnd"/>
      </w:hyperlink>
    </w:p>
    <w:p w:rsidR="00C72B8C" w:rsidRPr="00DD0568" w:rsidRDefault="00C72B8C" w:rsidP="00C72B8C">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(4)B.3.5.2</w:t>
      </w:r>
      <w:hyperlink r:id="rId91" w:history="1">
        <w:r w:rsidRPr="00DD0568">
          <w:rPr>
            <w:rFonts w:ascii="Times New Roman" w:eastAsia="Times New Roman" w:hAnsi="Times New Roman" w:cs="Times New Roman"/>
            <w:color w:val="0563C1" w:themeColor="hyperlink"/>
            <w:lang w:val="tr" w:bidi="ar-SA"/>
          </w:rPr>
          <w:t>Kütahya_DPÜ_2025_Yılı_Muhtelif_Onarım_ve_Tadilat_Yapım_İşi_Proje_Bilgi _Formu</w:t>
        </w:r>
      </w:hyperlink>
    </w:p>
    <w:p w:rsidR="00C72B8C" w:rsidRPr="00DD0568" w:rsidRDefault="00C72B8C" w:rsidP="00C72B8C">
      <w:pPr>
        <w:widowControl/>
        <w:ind w:left="720" w:firstLine="131"/>
        <w:contextualSpacing/>
        <w:jc w:val="both"/>
        <w:rPr>
          <w:rFonts w:ascii="Times New Roman" w:eastAsia="Times New Roman" w:hAnsi="Times New Roman" w:cs="Times New Roman"/>
          <w:color w:val="auto"/>
          <w:lang w:val="tr" w:bidi="ar-SA"/>
        </w:rPr>
      </w:pPr>
      <w:r w:rsidRPr="00DD0568">
        <w:rPr>
          <w:rFonts w:ascii="Times New Roman" w:eastAsia="Times New Roman" w:hAnsi="Times New Roman" w:cs="Times New Roman"/>
          <w:color w:val="auto"/>
          <w:lang w:val="tr" w:bidi="ar-SA"/>
        </w:rPr>
        <w:t xml:space="preserve">(4)B.3.5.3   </w:t>
      </w:r>
      <w:hyperlink r:id="rId92" w:history="1">
        <w:r w:rsidRPr="00DD0568">
          <w:rPr>
            <w:rFonts w:ascii="Times New Roman" w:eastAsia="Times New Roman" w:hAnsi="Times New Roman" w:cs="Times New Roman"/>
            <w:color w:val="0563C1" w:themeColor="hyperlink"/>
            <w:lang w:val="tr" w:bidi="ar-SA"/>
          </w:rPr>
          <w:t xml:space="preserve"> </w:t>
        </w:r>
        <w:proofErr w:type="spellStart"/>
        <w:r w:rsidRPr="00DD0568">
          <w:rPr>
            <w:rFonts w:ascii="Times New Roman" w:eastAsia="Times New Roman" w:hAnsi="Times New Roman" w:cs="Times New Roman"/>
            <w:color w:val="0563C1" w:themeColor="hyperlink"/>
            <w:lang w:val="tr" w:bidi="ar-SA"/>
          </w:rPr>
          <w:t>Spor_Tesislerinin_İyileştirme_Faaliyeti_Proje_Bilgi_Formu</w:t>
        </w:r>
        <w:proofErr w:type="spellEnd"/>
      </w:hyperlink>
    </w:p>
    <w:p w:rsidR="00C72B8C" w:rsidRPr="00DD0568" w:rsidRDefault="00C72B8C" w:rsidP="00C72B8C">
      <w:pPr>
        <w:widowControl/>
        <w:ind w:left="720" w:firstLine="131"/>
        <w:contextualSpacing/>
        <w:jc w:val="both"/>
        <w:rPr>
          <w:rFonts w:ascii="Times New Roman" w:eastAsia="Times New Roman" w:hAnsi="Times New Roman" w:cs="Times New Roman"/>
          <w:color w:val="0563C1" w:themeColor="hyperlink"/>
          <w:lang w:val="tr" w:bidi="ar-SA"/>
        </w:rPr>
      </w:pPr>
      <w:r w:rsidRPr="00DD0568">
        <w:rPr>
          <w:rFonts w:ascii="Times New Roman" w:eastAsia="Times New Roman" w:hAnsi="Times New Roman" w:cs="Times New Roman"/>
          <w:color w:val="auto"/>
          <w:lang w:val="tr" w:bidi="ar-SA"/>
        </w:rPr>
        <w:t xml:space="preserve">(4)B.3.5.4   </w:t>
      </w:r>
      <w:hyperlink r:id="rId93" w:history="1">
        <w:proofErr w:type="spellStart"/>
        <w:r w:rsidRPr="00DD0568">
          <w:rPr>
            <w:rFonts w:ascii="Times New Roman" w:eastAsia="Times New Roman" w:hAnsi="Times New Roman" w:cs="Times New Roman"/>
            <w:color w:val="0563C1" w:themeColor="hyperlink"/>
            <w:lang w:val="tr" w:bidi="ar-SA"/>
          </w:rPr>
          <w:t>Toplantı_Tutanakları</w:t>
        </w:r>
        <w:proofErr w:type="spellEnd"/>
      </w:hyperlink>
    </w:p>
    <w:p w:rsidR="009E77C5" w:rsidRPr="00DD0568" w:rsidRDefault="009E77C5">
      <w:pPr>
        <w:pStyle w:val="Gvdemetni20"/>
        <w:shd w:val="clear" w:color="auto" w:fill="auto"/>
        <w:spacing w:line="274" w:lineRule="exact"/>
        <w:ind w:firstLine="0"/>
        <w:rPr>
          <w:sz w:val="24"/>
          <w:szCs w:val="24"/>
        </w:rPr>
      </w:pPr>
    </w:p>
    <w:p w:rsidR="00C72B8C" w:rsidRPr="00DD0568" w:rsidRDefault="00C72B8C">
      <w:pPr>
        <w:pStyle w:val="Gvdemetni20"/>
        <w:shd w:val="clear" w:color="auto" w:fill="auto"/>
        <w:spacing w:line="274" w:lineRule="exact"/>
        <w:ind w:firstLine="0"/>
        <w:rPr>
          <w:sz w:val="24"/>
          <w:szCs w:val="24"/>
        </w:rPr>
      </w:pPr>
    </w:p>
    <w:p w:rsidR="00C72B8C" w:rsidRPr="00DD0568" w:rsidRDefault="00C72B8C">
      <w:pPr>
        <w:pStyle w:val="Gvdemetni20"/>
        <w:shd w:val="clear" w:color="auto" w:fill="auto"/>
        <w:spacing w:line="274" w:lineRule="exact"/>
        <w:ind w:firstLine="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72"/>
        <w:gridCol w:w="1406"/>
        <w:gridCol w:w="2798"/>
      </w:tblGrid>
      <w:tr w:rsidR="0041782C" w:rsidRPr="00DD0568">
        <w:trPr>
          <w:trHeight w:hRule="exact" w:val="840"/>
          <w:jc w:val="center"/>
        </w:trPr>
        <w:tc>
          <w:tcPr>
            <w:tcW w:w="4872"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rPr>
                <w:sz w:val="24"/>
                <w:szCs w:val="24"/>
              </w:rPr>
            </w:pPr>
            <w:r w:rsidRPr="00DD0568">
              <w:rPr>
                <w:rStyle w:val="Gvdemetni2Kaln0"/>
                <w:sz w:val="24"/>
                <w:szCs w:val="24"/>
              </w:rPr>
              <w:lastRenderedPageBreak/>
              <w:t>Akran Değerlendirme Kriterleri</w:t>
            </w:r>
          </w:p>
        </w:tc>
        <w:tc>
          <w:tcPr>
            <w:tcW w:w="1406"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4" w:lineRule="exact"/>
              <w:ind w:firstLine="0"/>
              <w:jc w:val="center"/>
              <w:rPr>
                <w:sz w:val="24"/>
                <w:szCs w:val="24"/>
              </w:rPr>
            </w:pPr>
            <w:r w:rsidRPr="00DD0568">
              <w:rPr>
                <w:rStyle w:val="Gvdemetni2Kaln0"/>
                <w:sz w:val="24"/>
                <w:szCs w:val="24"/>
              </w:rPr>
              <w:t>Evet/</w:t>
            </w:r>
          </w:p>
          <w:p w:rsidR="0041782C" w:rsidRPr="00DD0568" w:rsidRDefault="00EB608C">
            <w:pPr>
              <w:pStyle w:val="Gvdemetni20"/>
              <w:framePr w:w="9077" w:wrap="notBeside" w:vAnchor="text" w:hAnchor="text" w:xAlign="center" w:y="1"/>
              <w:shd w:val="clear" w:color="auto" w:fill="auto"/>
              <w:spacing w:line="274" w:lineRule="exact"/>
              <w:ind w:firstLine="0"/>
              <w:jc w:val="center"/>
              <w:rPr>
                <w:sz w:val="24"/>
                <w:szCs w:val="24"/>
              </w:rPr>
            </w:pPr>
            <w:r w:rsidRPr="00DD0568">
              <w:rPr>
                <w:rStyle w:val="Gvdemetni2Kaln0"/>
                <w:sz w:val="24"/>
                <w:szCs w:val="24"/>
              </w:rPr>
              <w:t>Hayır/</w:t>
            </w:r>
          </w:p>
          <w:p w:rsidR="0041782C" w:rsidRPr="00DD0568" w:rsidRDefault="00EB608C">
            <w:pPr>
              <w:pStyle w:val="Gvdemetni20"/>
              <w:framePr w:w="9077" w:wrap="notBeside" w:vAnchor="text" w:hAnchor="text" w:xAlign="center" w:y="1"/>
              <w:shd w:val="clear" w:color="auto" w:fill="auto"/>
              <w:spacing w:line="274" w:lineRule="exact"/>
              <w:ind w:firstLine="0"/>
              <w:jc w:val="center"/>
              <w:rPr>
                <w:sz w:val="24"/>
                <w:szCs w:val="24"/>
              </w:rPr>
            </w:pPr>
            <w:r w:rsidRPr="00DD0568">
              <w:rPr>
                <w:rStyle w:val="Gvdemetni2Kaln0"/>
                <w:sz w:val="24"/>
                <w:szCs w:val="24"/>
              </w:rPr>
              <w:t>Kısmen</w:t>
            </w:r>
          </w:p>
        </w:tc>
        <w:tc>
          <w:tcPr>
            <w:tcW w:w="2798" w:type="dxa"/>
            <w:tcBorders>
              <w:top w:val="single" w:sz="4" w:space="0" w:color="auto"/>
              <w:left w:val="single" w:sz="4" w:space="0" w:color="auto"/>
              <w:righ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20" w:lineRule="exact"/>
              <w:ind w:firstLine="0"/>
              <w:jc w:val="center"/>
              <w:rPr>
                <w:sz w:val="24"/>
                <w:szCs w:val="24"/>
              </w:rPr>
            </w:pPr>
            <w:r w:rsidRPr="00DD0568">
              <w:rPr>
                <w:rStyle w:val="Gvdemetni2Kaln0"/>
                <w:sz w:val="24"/>
                <w:szCs w:val="24"/>
              </w:rPr>
              <w:t>Kanıt</w:t>
            </w:r>
          </w:p>
        </w:tc>
      </w:tr>
      <w:tr w:rsidR="0041782C" w:rsidRPr="00DD0568">
        <w:trPr>
          <w:trHeight w:hRule="exact" w:val="840"/>
          <w:jc w:val="center"/>
        </w:trPr>
        <w:tc>
          <w:tcPr>
            <w:tcW w:w="4872"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Birimde programların tasarımı ve onayına yönelik planlama faaliyeti bulunuyor mu?</w:t>
            </w:r>
          </w:p>
        </w:tc>
        <w:tc>
          <w:tcPr>
            <w:tcW w:w="1406" w:type="dxa"/>
            <w:tcBorders>
              <w:top w:val="single" w:sz="4" w:space="0" w:color="auto"/>
              <w:left w:val="single" w:sz="4" w:space="0" w:color="auto"/>
            </w:tcBorders>
            <w:shd w:val="clear" w:color="auto" w:fill="FFFFFF"/>
          </w:tcPr>
          <w:p w:rsidR="0041782C" w:rsidRPr="00DD0568" w:rsidRDefault="00344808">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94" w:history="1">
              <w:r w:rsidR="009E77C5" w:rsidRPr="00DD0568">
                <w:rPr>
                  <w:rStyle w:val="Kpr"/>
                  <w:sz w:val="24"/>
                  <w:szCs w:val="24"/>
                </w:rPr>
                <w:t>Arıza Talep Formu</w:t>
              </w:r>
            </w:hyperlink>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35"/>
          <w:jc w:val="center"/>
        </w:trPr>
        <w:tc>
          <w:tcPr>
            <w:tcW w:w="4872"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Birimde programların tasarımı ve onayına yönelik uygulama faaliyeti bulunuyor mu?</w:t>
            </w:r>
          </w:p>
        </w:tc>
        <w:tc>
          <w:tcPr>
            <w:tcW w:w="1406" w:type="dxa"/>
            <w:tcBorders>
              <w:top w:val="single" w:sz="4" w:space="0" w:color="auto"/>
              <w:left w:val="single" w:sz="4" w:space="0" w:color="auto"/>
            </w:tcBorders>
            <w:shd w:val="clear" w:color="auto" w:fill="FFFFFF"/>
          </w:tcPr>
          <w:p w:rsidR="0041782C" w:rsidRPr="00DD0568" w:rsidRDefault="009E77C5">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95" w:history="1">
              <w:r w:rsidR="009E77C5" w:rsidRPr="00DD0568">
                <w:rPr>
                  <w:rStyle w:val="Kpr"/>
                  <w:sz w:val="24"/>
                  <w:szCs w:val="24"/>
                </w:rPr>
                <w:t>https://yitdb.dpu.edu.tr/tr/index/sayfa/11671/ariza-talep-formu</w:t>
              </w:r>
            </w:hyperlink>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40"/>
          <w:jc w:val="center"/>
        </w:trPr>
        <w:tc>
          <w:tcPr>
            <w:tcW w:w="4872"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4" w:lineRule="exact"/>
              <w:ind w:firstLine="0"/>
              <w:rPr>
                <w:sz w:val="24"/>
                <w:szCs w:val="24"/>
              </w:rPr>
            </w:pPr>
            <w:r w:rsidRPr="00DD0568">
              <w:rPr>
                <w:rStyle w:val="Gvdemetni22"/>
                <w:sz w:val="24"/>
                <w:szCs w:val="24"/>
              </w:rPr>
              <w:t>Birimde programların tasarımı ve onayına yönelik kontrol faaliyeti bulunuyor mu?</w:t>
            </w:r>
          </w:p>
        </w:tc>
        <w:tc>
          <w:tcPr>
            <w:tcW w:w="1406" w:type="dxa"/>
            <w:tcBorders>
              <w:top w:val="single" w:sz="4" w:space="0" w:color="auto"/>
              <w:left w:val="single" w:sz="4" w:space="0" w:color="auto"/>
            </w:tcBorders>
            <w:shd w:val="clear" w:color="auto" w:fill="FFFFFF"/>
          </w:tcPr>
          <w:p w:rsidR="0041782C" w:rsidRPr="00DD0568" w:rsidRDefault="009E77C5">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rStyle w:val="Gvdemetni22"/>
                <w:sz w:val="24"/>
                <w:szCs w:val="24"/>
              </w:rPr>
            </w:pPr>
            <w:hyperlink r:id="rId96" w:history="1">
              <w:r w:rsidR="009E77C5" w:rsidRPr="00DD0568">
                <w:rPr>
                  <w:rStyle w:val="Kpr"/>
                  <w:sz w:val="24"/>
                  <w:szCs w:val="24"/>
                </w:rPr>
                <w:t>https://yitdb.dpu.edu.tr/tr/index/sayfa/17630/yapimi-devam-eden-projeler</w:t>
              </w:r>
            </w:hyperlink>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35"/>
          <w:jc w:val="center"/>
        </w:trPr>
        <w:tc>
          <w:tcPr>
            <w:tcW w:w="4872"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Birimde programların tasarımı ve onayına yönelik önlem alma faaliyeti bulunuyor mu?</w:t>
            </w:r>
          </w:p>
        </w:tc>
        <w:tc>
          <w:tcPr>
            <w:tcW w:w="1406" w:type="dxa"/>
            <w:tcBorders>
              <w:top w:val="single" w:sz="4" w:space="0" w:color="auto"/>
              <w:left w:val="single" w:sz="4" w:space="0" w:color="auto"/>
            </w:tcBorders>
            <w:shd w:val="clear" w:color="auto" w:fill="FFFFFF"/>
          </w:tcPr>
          <w:p w:rsidR="0041782C" w:rsidRPr="00DD0568" w:rsidRDefault="009E77C5">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9D6081">
            <w:pPr>
              <w:pStyle w:val="Gvdemetni20"/>
              <w:framePr w:w="9077" w:wrap="notBeside" w:vAnchor="text" w:hAnchor="text" w:xAlign="center" w:y="1"/>
              <w:shd w:val="clear" w:color="auto" w:fill="auto"/>
              <w:spacing w:line="274" w:lineRule="exact"/>
              <w:ind w:firstLine="0"/>
              <w:rPr>
                <w:sz w:val="24"/>
                <w:szCs w:val="24"/>
              </w:rPr>
            </w:pPr>
            <w:hyperlink r:id="rId97" w:history="1">
              <w:r w:rsidR="009E77C5" w:rsidRPr="00DD0568">
                <w:rPr>
                  <w:rStyle w:val="Kpr"/>
                  <w:sz w:val="24"/>
                  <w:szCs w:val="24"/>
                </w:rPr>
                <w:t>Toplantı Tutanakları</w:t>
              </w:r>
            </w:hyperlink>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840"/>
          <w:jc w:val="center"/>
        </w:trPr>
        <w:tc>
          <w:tcPr>
            <w:tcW w:w="4872"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Birimde programların tasarımı ve onayına yönelik örnek gösterilebilir uygulamalar bulunuyor mu?</w:t>
            </w:r>
          </w:p>
        </w:tc>
        <w:tc>
          <w:tcPr>
            <w:tcW w:w="1406" w:type="dxa"/>
            <w:tcBorders>
              <w:top w:val="single" w:sz="4" w:space="0" w:color="auto"/>
              <w:left w:val="single" w:sz="4" w:space="0" w:color="auto"/>
            </w:tcBorders>
            <w:shd w:val="clear" w:color="auto" w:fill="FFFFFF"/>
          </w:tcPr>
          <w:p w:rsidR="0041782C" w:rsidRPr="00DD0568" w:rsidRDefault="009E77C5">
            <w:pPr>
              <w:framePr w:w="9077" w:wrap="notBeside" w:vAnchor="text" w:hAnchor="text" w:xAlign="center" w:y="1"/>
              <w:rPr>
                <w:rFonts w:ascii="Times New Roman" w:hAnsi="Times New Roman" w:cs="Times New Roman"/>
              </w:rPr>
            </w:pPr>
            <w:r w:rsidRPr="00DD0568">
              <w:rPr>
                <w:rFonts w:ascii="Times New Roman" w:hAnsi="Times New Roman" w:cs="Times New Roman"/>
              </w:rPr>
              <w:t>HAYIR</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9E77C5">
            <w:pPr>
              <w:pStyle w:val="Gvdemetni20"/>
              <w:framePr w:w="9077" w:wrap="notBeside" w:vAnchor="text" w:hAnchor="text" w:xAlign="center" w:y="1"/>
              <w:shd w:val="clear" w:color="auto" w:fill="auto"/>
              <w:spacing w:line="274" w:lineRule="exact"/>
              <w:ind w:firstLine="0"/>
              <w:rPr>
                <w:rStyle w:val="Gvdemetni22"/>
                <w:sz w:val="24"/>
                <w:szCs w:val="24"/>
              </w:rPr>
            </w:pPr>
            <w:r w:rsidRPr="00DD0568">
              <w:rPr>
                <w:rStyle w:val="Gvdemetni22"/>
                <w:sz w:val="24"/>
                <w:szCs w:val="24"/>
              </w:rPr>
              <w:t>YOK</w:t>
            </w:r>
          </w:p>
          <w:p w:rsidR="009E77C5" w:rsidRPr="00DD0568" w:rsidRDefault="009E77C5">
            <w:pPr>
              <w:pStyle w:val="Gvdemetni20"/>
              <w:framePr w:w="9077" w:wrap="notBeside" w:vAnchor="text" w:hAnchor="text" w:xAlign="center" w:y="1"/>
              <w:shd w:val="clear" w:color="auto" w:fill="auto"/>
              <w:spacing w:line="274" w:lineRule="exact"/>
              <w:ind w:firstLine="0"/>
              <w:rPr>
                <w:rStyle w:val="Gvdemetni22"/>
                <w:sz w:val="24"/>
                <w:szCs w:val="24"/>
              </w:rPr>
            </w:pPr>
          </w:p>
          <w:p w:rsidR="009E77C5" w:rsidRPr="00DD0568" w:rsidRDefault="009E77C5">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283"/>
          <w:jc w:val="center"/>
        </w:trPr>
        <w:tc>
          <w:tcPr>
            <w:tcW w:w="4872" w:type="dxa"/>
            <w:tcBorders>
              <w:top w:val="single" w:sz="4" w:space="0" w:color="auto"/>
              <w:left w:val="single" w:sz="4" w:space="0" w:color="auto"/>
            </w:tcBorders>
            <w:shd w:val="clear" w:color="auto" w:fill="FFFFFF"/>
            <w:vAlign w:val="bottom"/>
          </w:tcPr>
          <w:p w:rsidR="0041782C" w:rsidRPr="00DD0568" w:rsidRDefault="00EB608C">
            <w:pPr>
              <w:pStyle w:val="Gvdemetni20"/>
              <w:framePr w:w="9077" w:wrap="notBeside" w:vAnchor="text" w:hAnchor="text" w:xAlign="center" w:y="1"/>
              <w:shd w:val="clear" w:color="auto" w:fill="auto"/>
              <w:spacing w:line="220" w:lineRule="exact"/>
              <w:ind w:firstLine="0"/>
              <w:rPr>
                <w:sz w:val="24"/>
                <w:szCs w:val="24"/>
              </w:rPr>
            </w:pPr>
            <w:r w:rsidRPr="00DD0568">
              <w:rPr>
                <w:rStyle w:val="Gvdemetni22"/>
                <w:sz w:val="24"/>
                <w:szCs w:val="24"/>
              </w:rPr>
              <w:t>Kanıtlar yeterli sayıda gösterilmiş midir?</w:t>
            </w:r>
          </w:p>
        </w:tc>
        <w:tc>
          <w:tcPr>
            <w:tcW w:w="1406" w:type="dxa"/>
            <w:tcBorders>
              <w:top w:val="single" w:sz="4" w:space="0" w:color="auto"/>
              <w:left w:val="single" w:sz="4" w:space="0" w:color="auto"/>
            </w:tcBorders>
            <w:shd w:val="clear" w:color="auto" w:fill="FFFFFF"/>
          </w:tcPr>
          <w:p w:rsidR="0041782C" w:rsidRPr="00DD0568" w:rsidRDefault="009E77C5">
            <w:pPr>
              <w:framePr w:w="9077" w:wrap="notBeside" w:vAnchor="text" w:hAnchor="text" w:xAlign="center" w:y="1"/>
              <w:rPr>
                <w:rFonts w:ascii="Times New Roman" w:hAnsi="Times New Roman" w:cs="Times New Roman"/>
              </w:rPr>
            </w:pPr>
            <w:r w:rsidRPr="00DD0568">
              <w:rPr>
                <w:rFonts w:ascii="Times New Roman" w:hAnsi="Times New Roman" w:cs="Times New Roman"/>
              </w:rPr>
              <w:t>EVET</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9E77C5">
            <w:pPr>
              <w:pStyle w:val="Gvdemetni20"/>
              <w:framePr w:w="9077" w:wrap="notBeside" w:vAnchor="text" w:hAnchor="text" w:xAlign="center" w:y="1"/>
              <w:shd w:val="clear" w:color="auto" w:fill="auto"/>
              <w:spacing w:line="220" w:lineRule="exact"/>
              <w:ind w:firstLine="0"/>
              <w:rPr>
                <w:sz w:val="24"/>
                <w:szCs w:val="24"/>
              </w:rPr>
            </w:pPr>
            <w:r w:rsidRPr="00DD0568">
              <w:rPr>
                <w:rStyle w:val="Gvdemetni22"/>
                <w:sz w:val="24"/>
                <w:szCs w:val="24"/>
              </w:rPr>
              <w:t>3 ADET</w:t>
            </w:r>
          </w:p>
        </w:tc>
      </w:tr>
      <w:tr w:rsidR="0041782C" w:rsidRPr="00DD0568">
        <w:trPr>
          <w:trHeight w:hRule="exact" w:val="840"/>
          <w:jc w:val="center"/>
        </w:trPr>
        <w:tc>
          <w:tcPr>
            <w:tcW w:w="4872" w:type="dxa"/>
            <w:tcBorders>
              <w:top w:val="single" w:sz="4" w:space="0" w:color="auto"/>
              <w:left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spacing w:line="278" w:lineRule="exact"/>
              <w:ind w:firstLine="0"/>
              <w:rPr>
                <w:sz w:val="24"/>
                <w:szCs w:val="24"/>
              </w:rPr>
            </w:pPr>
            <w:r w:rsidRPr="00DD0568">
              <w:rPr>
                <w:rStyle w:val="Gvdemetni22"/>
                <w:sz w:val="24"/>
                <w:szCs w:val="24"/>
              </w:rPr>
              <w:t>Gösterilen kanıtlar programların tasarımı ve onayı alt ölçütüne uygun mudur?</w:t>
            </w:r>
          </w:p>
        </w:tc>
        <w:tc>
          <w:tcPr>
            <w:tcW w:w="1406" w:type="dxa"/>
            <w:tcBorders>
              <w:top w:val="single" w:sz="4" w:space="0" w:color="auto"/>
              <w:left w:val="single" w:sz="4" w:space="0" w:color="auto"/>
            </w:tcBorders>
            <w:shd w:val="clear" w:color="auto" w:fill="FFFFFF"/>
          </w:tcPr>
          <w:p w:rsidR="0041782C" w:rsidRPr="00DD0568" w:rsidRDefault="009E77C5">
            <w:pPr>
              <w:framePr w:w="9077" w:wrap="notBeside" w:vAnchor="text" w:hAnchor="text" w:xAlign="center" w:y="1"/>
              <w:rPr>
                <w:rFonts w:ascii="Times New Roman" w:hAnsi="Times New Roman" w:cs="Times New Roman"/>
              </w:rPr>
            </w:pPr>
            <w:r w:rsidRPr="00DD0568">
              <w:rPr>
                <w:rFonts w:ascii="Times New Roman" w:hAnsi="Times New Roman" w:cs="Times New Roman"/>
              </w:rPr>
              <w:t>KISMEN</w:t>
            </w:r>
          </w:p>
        </w:tc>
        <w:tc>
          <w:tcPr>
            <w:tcW w:w="2798" w:type="dxa"/>
            <w:tcBorders>
              <w:top w:val="single" w:sz="4" w:space="0" w:color="auto"/>
              <w:left w:val="single" w:sz="4" w:space="0" w:color="auto"/>
              <w:right w:val="single" w:sz="4" w:space="0" w:color="auto"/>
            </w:tcBorders>
            <w:shd w:val="clear" w:color="auto" w:fill="FFFFFF"/>
            <w:vAlign w:val="bottom"/>
          </w:tcPr>
          <w:p w:rsidR="0041782C" w:rsidRPr="00DD0568" w:rsidRDefault="0041782C">
            <w:pPr>
              <w:pStyle w:val="Gvdemetni20"/>
              <w:framePr w:w="9077" w:wrap="notBeside" w:vAnchor="text" w:hAnchor="text" w:xAlign="center" w:y="1"/>
              <w:shd w:val="clear" w:color="auto" w:fill="auto"/>
              <w:spacing w:line="274" w:lineRule="exact"/>
              <w:ind w:firstLine="0"/>
              <w:rPr>
                <w:sz w:val="24"/>
                <w:szCs w:val="24"/>
              </w:rPr>
            </w:pPr>
          </w:p>
        </w:tc>
      </w:tr>
      <w:tr w:rsidR="0041782C" w:rsidRPr="00DD0568">
        <w:trPr>
          <w:trHeight w:hRule="exact" w:val="571"/>
          <w:jc w:val="center"/>
        </w:trPr>
        <w:tc>
          <w:tcPr>
            <w:tcW w:w="4872" w:type="dxa"/>
            <w:tcBorders>
              <w:top w:val="single" w:sz="4" w:space="0" w:color="auto"/>
              <w:left w:val="single" w:sz="4" w:space="0" w:color="auto"/>
              <w:bottom w:val="single" w:sz="4" w:space="0" w:color="auto"/>
            </w:tcBorders>
            <w:shd w:val="clear" w:color="auto" w:fill="FFFFFF"/>
          </w:tcPr>
          <w:p w:rsidR="0041782C" w:rsidRPr="00DD0568" w:rsidRDefault="00EB608C">
            <w:pPr>
              <w:pStyle w:val="Gvdemetni20"/>
              <w:framePr w:w="9077" w:wrap="notBeside" w:vAnchor="text" w:hAnchor="text" w:xAlign="center" w:y="1"/>
              <w:shd w:val="clear" w:color="auto" w:fill="auto"/>
              <w:tabs>
                <w:tab w:val="left" w:leader="dot" w:pos="2078"/>
              </w:tabs>
              <w:spacing w:line="283" w:lineRule="exact"/>
              <w:ind w:firstLine="0"/>
              <w:jc w:val="left"/>
              <w:rPr>
                <w:sz w:val="24"/>
                <w:szCs w:val="24"/>
              </w:rPr>
            </w:pPr>
            <w:r w:rsidRPr="00DD0568">
              <w:rPr>
                <w:rStyle w:val="Gvdemetni2Kaln0"/>
                <w:sz w:val="24"/>
                <w:szCs w:val="24"/>
              </w:rPr>
              <w:t>Birim Öz Değerlendirme Puanlaması</w:t>
            </w:r>
            <w:r w:rsidRPr="00DD0568">
              <w:rPr>
                <w:rStyle w:val="Gvdemetni22"/>
                <w:sz w:val="24"/>
                <w:szCs w:val="24"/>
              </w:rPr>
              <w:t>:</w:t>
            </w:r>
            <w:r w:rsidR="009E77C5" w:rsidRPr="00DD0568">
              <w:rPr>
                <w:rStyle w:val="Gvdemetni22"/>
                <w:sz w:val="24"/>
                <w:szCs w:val="24"/>
              </w:rPr>
              <w:t>4</w:t>
            </w:r>
            <w:r w:rsidRPr="00DD0568">
              <w:rPr>
                <w:rStyle w:val="Gvdemetni2Kaln0"/>
                <w:sz w:val="24"/>
                <w:szCs w:val="24"/>
              </w:rPr>
              <w:tab/>
            </w:r>
          </w:p>
        </w:tc>
        <w:tc>
          <w:tcPr>
            <w:tcW w:w="4204" w:type="dxa"/>
            <w:gridSpan w:val="2"/>
            <w:tcBorders>
              <w:top w:val="single" w:sz="4" w:space="0" w:color="auto"/>
              <w:left w:val="single" w:sz="4" w:space="0" w:color="auto"/>
              <w:bottom w:val="single" w:sz="4" w:space="0" w:color="auto"/>
              <w:right w:val="single" w:sz="4" w:space="0" w:color="auto"/>
            </w:tcBorders>
            <w:shd w:val="clear" w:color="auto" w:fill="FFFFFF"/>
          </w:tcPr>
          <w:p w:rsidR="0041782C" w:rsidRPr="00DD0568" w:rsidRDefault="00EB608C" w:rsidP="00D03D93">
            <w:pPr>
              <w:pStyle w:val="Gvdemetni20"/>
              <w:framePr w:w="9077" w:wrap="notBeside" w:vAnchor="text" w:hAnchor="text" w:xAlign="center" w:y="1"/>
              <w:shd w:val="clear" w:color="auto" w:fill="auto"/>
              <w:tabs>
                <w:tab w:val="left" w:leader="dot" w:pos="2088"/>
              </w:tabs>
              <w:spacing w:line="283" w:lineRule="exact"/>
              <w:ind w:firstLine="0"/>
              <w:jc w:val="left"/>
              <w:rPr>
                <w:sz w:val="24"/>
                <w:szCs w:val="24"/>
              </w:rPr>
            </w:pPr>
            <w:r w:rsidRPr="00DD0568">
              <w:rPr>
                <w:rStyle w:val="Gvdemetni2Kaln0"/>
                <w:sz w:val="24"/>
                <w:szCs w:val="24"/>
              </w:rPr>
              <w:t>Akran Değerlendirme Puanlaması</w:t>
            </w:r>
            <w:r w:rsidRPr="00DD0568">
              <w:rPr>
                <w:rStyle w:val="Gvdemetni22"/>
                <w:sz w:val="24"/>
                <w:szCs w:val="24"/>
              </w:rPr>
              <w:t>:</w:t>
            </w:r>
            <w:r w:rsidR="00D03D93" w:rsidRPr="00DD0568">
              <w:rPr>
                <w:rStyle w:val="Gvdemetni2Kaln0"/>
                <w:sz w:val="24"/>
                <w:szCs w:val="24"/>
              </w:rPr>
              <w:t>3</w:t>
            </w:r>
          </w:p>
        </w:tc>
      </w:tr>
    </w:tbl>
    <w:p w:rsidR="0041782C" w:rsidRPr="00DD0568" w:rsidRDefault="0041782C">
      <w:pPr>
        <w:framePr w:w="9077" w:wrap="notBeside" w:vAnchor="text" w:hAnchor="text" w:xAlign="center" w:y="1"/>
        <w:rPr>
          <w:rFonts w:ascii="Times New Roman" w:hAnsi="Times New Roman" w:cs="Times New Roman"/>
        </w:rPr>
      </w:pPr>
    </w:p>
    <w:p w:rsidR="0041782C" w:rsidRPr="00DD0568" w:rsidRDefault="0041782C">
      <w:pPr>
        <w:rPr>
          <w:rFonts w:ascii="Times New Roman" w:hAnsi="Times New Roman" w:cs="Times New Roman"/>
        </w:rPr>
      </w:pPr>
    </w:p>
    <w:p w:rsidR="009F1A1C" w:rsidRPr="00DD0568" w:rsidRDefault="009F1A1C" w:rsidP="00832972">
      <w:pPr>
        <w:pStyle w:val="AralkYok"/>
        <w:rPr>
          <w:rFonts w:ascii="Times New Roman" w:hAnsi="Times New Roman" w:cs="Times New Roman"/>
          <w:b/>
          <w:u w:val="single"/>
        </w:rPr>
      </w:pPr>
    </w:p>
    <w:p w:rsidR="009F1A1C" w:rsidRPr="00DD0568" w:rsidRDefault="009F1A1C" w:rsidP="00832972">
      <w:pPr>
        <w:pStyle w:val="AralkYok"/>
        <w:rPr>
          <w:rFonts w:ascii="Times New Roman" w:hAnsi="Times New Roman" w:cs="Times New Roman"/>
          <w:b/>
          <w:u w:val="single"/>
        </w:rPr>
      </w:pPr>
    </w:p>
    <w:p w:rsidR="009F1A1C" w:rsidRPr="00DD0568" w:rsidRDefault="009F1A1C" w:rsidP="00832972">
      <w:pPr>
        <w:pStyle w:val="AralkYok"/>
        <w:rPr>
          <w:rFonts w:ascii="Times New Roman" w:hAnsi="Times New Roman" w:cs="Times New Roman"/>
          <w:b/>
          <w:u w:val="single"/>
        </w:rPr>
      </w:pPr>
    </w:p>
    <w:p w:rsidR="009F1A1C" w:rsidRPr="00DD0568" w:rsidRDefault="009F1A1C" w:rsidP="00832972">
      <w:pPr>
        <w:pStyle w:val="AralkYok"/>
        <w:rPr>
          <w:rFonts w:ascii="Times New Roman" w:hAnsi="Times New Roman" w:cs="Times New Roman"/>
          <w:b/>
          <w:u w:val="single"/>
        </w:rPr>
      </w:pPr>
    </w:p>
    <w:p w:rsidR="009F1A1C" w:rsidRPr="00DD0568" w:rsidRDefault="009F1A1C" w:rsidP="00832972">
      <w:pPr>
        <w:pStyle w:val="AralkYok"/>
        <w:rPr>
          <w:rFonts w:ascii="Times New Roman" w:hAnsi="Times New Roman" w:cs="Times New Roman"/>
          <w:b/>
          <w:u w:val="single"/>
        </w:rPr>
      </w:pPr>
    </w:p>
    <w:p w:rsidR="009F1A1C" w:rsidRPr="00DD0568" w:rsidRDefault="009F1A1C" w:rsidP="00832972">
      <w:pPr>
        <w:pStyle w:val="AralkYok"/>
        <w:rPr>
          <w:rFonts w:ascii="Times New Roman" w:hAnsi="Times New Roman" w:cs="Times New Roman"/>
          <w:b/>
          <w:u w:val="single"/>
        </w:rPr>
      </w:pPr>
    </w:p>
    <w:p w:rsidR="009F1A1C" w:rsidRPr="00DD0568" w:rsidRDefault="009F1A1C" w:rsidP="00832972">
      <w:pPr>
        <w:pStyle w:val="AralkYok"/>
        <w:rPr>
          <w:rFonts w:ascii="Times New Roman" w:hAnsi="Times New Roman" w:cs="Times New Roman"/>
          <w:b/>
          <w:u w:val="single"/>
        </w:rPr>
      </w:pPr>
    </w:p>
    <w:p w:rsidR="00832972" w:rsidRPr="00DD0568" w:rsidRDefault="00EB608C" w:rsidP="00832972">
      <w:pPr>
        <w:pStyle w:val="AralkYok"/>
        <w:rPr>
          <w:rFonts w:ascii="Times New Roman" w:hAnsi="Times New Roman" w:cs="Times New Roman"/>
          <w:b/>
          <w:u w:val="single"/>
        </w:rPr>
      </w:pPr>
      <w:r w:rsidRPr="00DD0568">
        <w:rPr>
          <w:rFonts w:ascii="Times New Roman" w:hAnsi="Times New Roman" w:cs="Times New Roman"/>
          <w:b/>
          <w:u w:val="single"/>
        </w:rPr>
        <w:t>SONUÇ VE DEĞERLENDİRME</w:t>
      </w:r>
    </w:p>
    <w:p w:rsidR="00664644" w:rsidRPr="00DD0568" w:rsidRDefault="00664644" w:rsidP="00832972">
      <w:pPr>
        <w:pStyle w:val="AralkYok"/>
        <w:rPr>
          <w:rFonts w:ascii="Times New Roman" w:hAnsi="Times New Roman" w:cs="Times New Roman"/>
          <w:b/>
          <w:u w:val="single"/>
        </w:rPr>
      </w:pPr>
    </w:p>
    <w:p w:rsidR="00664644" w:rsidRPr="00DD0568" w:rsidRDefault="00832972" w:rsidP="00832972">
      <w:pPr>
        <w:pStyle w:val="AralkYok"/>
        <w:numPr>
          <w:ilvl w:val="2"/>
          <w:numId w:val="8"/>
        </w:numPr>
        <w:ind w:left="567" w:hanging="567"/>
        <w:jc w:val="both"/>
        <w:rPr>
          <w:rFonts w:ascii="Times New Roman" w:hAnsi="Times New Roman" w:cs="Times New Roman"/>
          <w:bCs/>
        </w:rPr>
      </w:pPr>
      <w:r w:rsidRPr="00DD0568">
        <w:rPr>
          <w:rFonts w:ascii="Times New Roman" w:hAnsi="Times New Roman" w:cs="Times New Roman"/>
        </w:rPr>
        <w:t xml:space="preserve">Akran değerlendirmesi sonucunda, </w:t>
      </w:r>
      <w:r w:rsidRPr="00DD0568">
        <w:rPr>
          <w:rFonts w:ascii="Times New Roman" w:hAnsi="Times New Roman" w:cs="Times New Roman"/>
          <w:bCs/>
        </w:rPr>
        <w:t xml:space="preserve">Yapı İşleri ve Teknik </w:t>
      </w:r>
      <w:r w:rsidRPr="00DD0568">
        <w:rPr>
          <w:rFonts w:ascii="Times New Roman" w:hAnsi="Times New Roman" w:cs="Times New Roman"/>
        </w:rPr>
        <w:t>Daire Başkanlığı’nın kurumsal işleyişinde mevzuata uygunluk, planlı çalışma anlayışı ve iş süreçlerinde şeffaflık ön plana çıkmaktadır.</w:t>
      </w:r>
    </w:p>
    <w:p w:rsidR="00664644" w:rsidRPr="00DD0568" w:rsidRDefault="00664644" w:rsidP="00664644">
      <w:pPr>
        <w:pStyle w:val="AralkYok"/>
        <w:ind w:left="567"/>
        <w:jc w:val="both"/>
        <w:rPr>
          <w:rFonts w:ascii="Times New Roman" w:hAnsi="Times New Roman" w:cs="Times New Roman"/>
          <w:bCs/>
        </w:rPr>
      </w:pPr>
    </w:p>
    <w:p w:rsidR="00664644" w:rsidRPr="00DD0568" w:rsidRDefault="00832972" w:rsidP="00832972">
      <w:pPr>
        <w:pStyle w:val="AralkYok"/>
        <w:numPr>
          <w:ilvl w:val="2"/>
          <w:numId w:val="8"/>
        </w:numPr>
        <w:ind w:left="567" w:hanging="567"/>
        <w:jc w:val="both"/>
        <w:rPr>
          <w:rFonts w:ascii="Times New Roman" w:hAnsi="Times New Roman" w:cs="Times New Roman"/>
          <w:bCs/>
        </w:rPr>
      </w:pPr>
      <w:r w:rsidRPr="00DD0568">
        <w:rPr>
          <w:rFonts w:ascii="Times New Roman" w:hAnsi="Times New Roman" w:cs="Times New Roman"/>
        </w:rPr>
        <w:t xml:space="preserve">Bununla birlikte, </w:t>
      </w:r>
      <w:r w:rsidRPr="00DD0568">
        <w:rPr>
          <w:rFonts w:ascii="Times New Roman" w:hAnsi="Times New Roman" w:cs="Times New Roman"/>
          <w:bCs/>
        </w:rPr>
        <w:t xml:space="preserve">Eğitim Öğretim, Araştırma Geliştirme ve Toplumsal Katkı </w:t>
      </w:r>
      <w:r w:rsidRPr="00DD0568">
        <w:rPr>
          <w:rFonts w:ascii="Times New Roman" w:hAnsi="Times New Roman" w:cs="Times New Roman"/>
        </w:rPr>
        <w:t>faaliyetlerinde yetersizlikler göze çar</w:t>
      </w:r>
      <w:r w:rsidRPr="00DD0568">
        <w:rPr>
          <w:rFonts w:ascii="Times New Roman" w:hAnsi="Times New Roman" w:cs="Times New Roman"/>
          <w:bCs/>
        </w:rPr>
        <w:t xml:space="preserve">pmakta olup, </w:t>
      </w:r>
      <w:r w:rsidRPr="00DD0568">
        <w:rPr>
          <w:rFonts w:ascii="Times New Roman" w:hAnsi="Times New Roman" w:cs="Times New Roman"/>
        </w:rPr>
        <w:t>belgelenmemiş olduğu tespit edilmiştir.</w:t>
      </w:r>
    </w:p>
    <w:p w:rsidR="00664644" w:rsidRPr="00DD0568" w:rsidRDefault="00664644" w:rsidP="00664644">
      <w:pPr>
        <w:pStyle w:val="ListeParagraf"/>
      </w:pPr>
    </w:p>
    <w:p w:rsidR="00832972" w:rsidRPr="00DD0568" w:rsidRDefault="00832972" w:rsidP="00832972">
      <w:pPr>
        <w:pStyle w:val="AralkYok"/>
        <w:numPr>
          <w:ilvl w:val="2"/>
          <w:numId w:val="8"/>
        </w:numPr>
        <w:ind w:left="567" w:hanging="567"/>
        <w:jc w:val="both"/>
        <w:rPr>
          <w:rFonts w:ascii="Times New Roman" w:hAnsi="Times New Roman" w:cs="Times New Roman"/>
          <w:bCs/>
        </w:rPr>
      </w:pPr>
      <w:r w:rsidRPr="00DD0568">
        <w:rPr>
          <w:rFonts w:ascii="Times New Roman" w:hAnsi="Times New Roman" w:cs="Times New Roman"/>
        </w:rPr>
        <w:t>Birimin mevcut güçlü yönlerini koruyarak gelişmeye açık alanlarda stratejik adımlar atması, kalite güvence sisteminin olgunluğunu artıracaktır.</w:t>
      </w:r>
    </w:p>
    <w:p w:rsidR="00015156" w:rsidRPr="00DD0568" w:rsidRDefault="00015156" w:rsidP="00832972">
      <w:pPr>
        <w:pStyle w:val="AralkYok"/>
        <w:jc w:val="both"/>
        <w:rPr>
          <w:rFonts w:ascii="Times New Roman" w:hAnsi="Times New Roman" w:cs="Times New Roman"/>
        </w:rPr>
      </w:pPr>
    </w:p>
    <w:p w:rsidR="00832972" w:rsidRPr="00DD0568" w:rsidRDefault="00832972" w:rsidP="00832972">
      <w:pPr>
        <w:pStyle w:val="AralkYok"/>
        <w:rPr>
          <w:rFonts w:ascii="Times New Roman" w:eastAsia="Times New Roman" w:hAnsi="Times New Roman" w:cs="Times New Roman"/>
          <w:color w:val="auto"/>
          <w:lang w:val="tr" w:bidi="ar-SA"/>
        </w:rPr>
      </w:pPr>
    </w:p>
    <w:p w:rsidR="00832972" w:rsidRPr="00DD0568" w:rsidRDefault="00832972">
      <w:pPr>
        <w:pStyle w:val="Gvdemetni20"/>
        <w:shd w:val="clear" w:color="auto" w:fill="auto"/>
        <w:spacing w:line="274" w:lineRule="exact"/>
        <w:ind w:firstLine="0"/>
        <w:jc w:val="left"/>
        <w:rPr>
          <w:sz w:val="24"/>
          <w:szCs w:val="24"/>
        </w:rPr>
      </w:pPr>
    </w:p>
    <w:p w:rsidR="00832972" w:rsidRPr="00DD0568" w:rsidRDefault="00832972">
      <w:pPr>
        <w:pStyle w:val="Gvdemetni20"/>
        <w:shd w:val="clear" w:color="auto" w:fill="auto"/>
        <w:spacing w:line="274" w:lineRule="exact"/>
        <w:ind w:firstLine="0"/>
        <w:jc w:val="left"/>
        <w:rPr>
          <w:sz w:val="24"/>
          <w:szCs w:val="24"/>
        </w:rPr>
      </w:pPr>
    </w:p>
    <w:sectPr w:rsidR="00832972" w:rsidRPr="00DD0568">
      <w:footerReference w:type="default" r:id="rId98"/>
      <w:headerReference w:type="first" r:id="rId99"/>
      <w:footerReference w:type="first" r:id="rId100"/>
      <w:pgSz w:w="11900" w:h="16840"/>
      <w:pgMar w:top="1440" w:right="1388" w:bottom="1440" w:left="138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081" w:rsidRDefault="009D6081">
      <w:r>
        <w:separator/>
      </w:r>
    </w:p>
  </w:endnote>
  <w:endnote w:type="continuationSeparator" w:id="0">
    <w:p w:rsidR="009D6081" w:rsidRDefault="009D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A2"/>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Franklin Gothic Heavy">
    <w:panose1 w:val="020B0903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CamberW04-Regular">
    <w:altName w:val="Calibri"/>
    <w:charset w:val="A2"/>
    <w:family w:val="auto"/>
    <w:pitch w:val="variable"/>
    <w:sig w:usb0="00000001" w:usb1="00000000"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6E7" w:rsidRDefault="003A66E7">
    <w:pPr>
      <w:pStyle w:val="Altbilgi"/>
    </w:pPr>
    <w:r>
      <w:rPr>
        <w:noProof/>
        <w:lang w:bidi="ar-SA"/>
      </w:rPr>
      <mc:AlternateContent>
        <mc:Choice Requires="wps">
          <w:drawing>
            <wp:anchor distT="0" distB="0" distL="63500" distR="63500" simplePos="0" relativeHeight="314572419" behindDoc="1" locked="0" layoutInCell="1" allowOverlap="1">
              <wp:simplePos x="0" y="0"/>
              <wp:positionH relativeFrom="page">
                <wp:posOffset>908685</wp:posOffset>
              </wp:positionH>
              <wp:positionV relativeFrom="page">
                <wp:posOffset>10128885</wp:posOffset>
              </wp:positionV>
              <wp:extent cx="74930" cy="154940"/>
              <wp:effectExtent l="3810" t="3810" r="0" b="31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E7" w:rsidRDefault="003A66E7">
                          <w:pPr>
                            <w:pStyle w:val="stbilgiveyaaltbilgi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6" o:spid="_x0000_s1026" type="#_x0000_t202" style="position:absolute;margin-left:71.55pt;margin-top:797.55pt;width:5.9pt;height:12.2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qgqQIAAKUFAAAOAAAAZHJzL2Uyb0RvYy54bWysVNtunDAQfa/Uf7D8ToANewGFjZJlqSql&#10;FynpB3hts1gFG9nOQlr13zs2y24uL1VbHqzBHp85M3M8V9dD26AD10YomeP4IsKIS6qYkPscf3so&#10;gxVGxhLJSKMkz/ETN/h6/f7dVd9lfKZq1TCuEYBIk/VdjmtruywMDa15S8yF6riEw0rpllj41fuQ&#10;adIDetuEsyhahL3SrNOKcmNgtxgP8drjVxWn9ktVGW5Rk2PgZv2q/bpza7i+Itlek64W9EiD/AWL&#10;lggJQU9QBbEEPWrxBqoVVCujKntBVRuqqhKU+xwgmzh6lc19TTruc4HimO5UJvP/YOnnw1eNBMvx&#10;EiNJWmjRAx8sulUDWrjq9J3JwOm+Azc7wDZ02WdqujtFvxsk1aYmcs9vtFZ9zQkDdrG7GT67OuIY&#10;B7LrPykGYcijVR5oqHTrSgfFQIAOXXo6dcZRobC5TNJLOKBwEs+TNPGNC0k23e20sR+4apEzcqyh&#10;7x6bHO6MdVxINrm4UFKVoml87xv5YgMcxx2IDFfdmePgW/kzjdLtartKgmS22AZJVBTBTblJgkUZ&#10;L+fFZbHZFPEvFzdOslowxqULM8kqTv6sbUeBj4I4CcuoRjAH5ygZvd9tGo0OBGRd+s9XHE7ObuFL&#10;Gr4IkMurlOJZEt3O0qBcrJZBUibzIF1GqyCK09t0EUGpi/JlSndC8n9PCfU5Tuez+SilM+lXuUX+&#10;e5sbyVphYXA0os3x6uREMifArWS+tZaIZrSflcLRP5cC2j012svVKXTUqh12A6A4De8UewLhagXK&#10;AhHCtAOjVvoHRj1MjhxLGG0YNR8lSN8NmcnQk7GbDCIpXMyxxWg0N3YcRo+dFvsacKfHdQPPoxRe&#10;u2cOx0cFs8CncJxbbtg8//de5+m6/g0AAP//AwBQSwMEFAAGAAgAAAAhABtujFLeAAAADQEAAA8A&#10;AABkcnMvZG93bnJldi54bWxMj81OwzAQhO9IvIO1SNyoE2hKk8apUCUu3GgREjc33sZR/RPZbpq8&#10;PdsT3Ga0o9lv6u1kDRsxxN47AfkiA4au9ap3nYCvw/vTGlhM0ilpvEMBM0bYNvd3tayUv7pPHPep&#10;Y1TiYiUF6JSGivPYarQyLvyAjm4nH6xMZEPHVZBXKreGP2fZilvZO/qg5YA7je15f7ECXqdvj0PE&#10;Hf6cxjbofl6bj1mIx4fpbQMs4ZT+wnDDJ3RoiOnoL05FZsgvX3KKkijKgtQtUixLYEcSq7wsgDc1&#10;/7+i+QUAAP//AwBQSwECLQAUAAYACAAAACEAtoM4kv4AAADhAQAAEwAAAAAAAAAAAAAAAAAAAAAA&#10;W0NvbnRlbnRfVHlwZXNdLnhtbFBLAQItABQABgAIAAAAIQA4/SH/1gAAAJQBAAALAAAAAAAAAAAA&#10;AAAAAC8BAABfcmVscy8ucmVsc1BLAQItABQABgAIAAAAIQBnGiqgqQIAAKUFAAAOAAAAAAAAAAAA&#10;AAAAAC4CAABkcnMvZTJvRG9jLnhtbFBLAQItABQABgAIAAAAIQAbboxS3gAAAA0BAAAPAAAAAAAA&#10;AAAAAAAAAAMFAABkcnMvZG93bnJldi54bWxQSwUGAAAAAAQABADzAAAADgYAAAAA&#10;" filled="f" stroked="f">
              <v:textbox style="mso-fit-shape-to-text:t" inset="0,0,0,0">
                <w:txbxContent>
                  <w:p w:rsidR="003A66E7" w:rsidRDefault="003A66E7">
                    <w:pPr>
                      <w:pStyle w:val="stbilgiveyaaltbilgi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6E7" w:rsidRDefault="003A66E7">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908685</wp:posOffset>
              </wp:positionH>
              <wp:positionV relativeFrom="page">
                <wp:posOffset>10101580</wp:posOffset>
              </wp:positionV>
              <wp:extent cx="0" cy="258445"/>
              <wp:effectExtent l="3810" t="0" r="0" b="31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E7" w:rsidRDefault="003A66E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4" o:spid="_x0000_s1027" type="#_x0000_t202" style="position:absolute;margin-left:71.55pt;margin-top:795.4pt;width:0;height:20.3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QhepQIAAKgFAAAOAAAAZHJzL2Uyb0RvYy54bWysVG1vmzAQ/j5p/8Hyd8rLnBRQSdWGME3q&#10;XqR2P8ABE6yBjWw30E377zubkCatJk3b+GAd9vm5e+4e39X12LVoz5TmUmQ4vAgwYqKUFRe7DH99&#10;KLwYI22oqGgrBcvwE9P4evX2zdXQpyySjWwrphCACJ0OfYYbY/rU93XZsI7qC9kzAYe1VB018Kt2&#10;fqXoAOhd60dBsPQHqapeyZJpDbv5dIhXDr+uWWk+17VmBrUZhtyMW5Vbt3b1V1c03SnaN7w8pEH/&#10;IouOcgFBj1A5NRQ9Kv4KquOlklrW5qKUnS/rmpfMcQA2YfCCzX1De+a4QHF0fyyT/n+w5af9F4V4&#10;leElRoJ20KIHNhp0K0dEbHWGXqfgdN+DmxlhG7rsmOr+TpbfNBJy3VCxYzdKyaFhtILsQnvTP7k6&#10;4WgLsh0+ygrC0EcjHdBYq86WDoqBAB269HTsjE2lnDZL2I0WMSELB07T+V6vtHnPZIeskWEFPXe4&#10;dH+njc2DprOLDSNkwdvW9b0VZxvgOO1AVLhqz2x818YfSZBs4k1MPBItNx4J8ty7KdbEWxbh5SJ/&#10;l6/XefjTxg1J2vCqYsKGmSUVkj9r2UHckxiOotKy5ZWFsylptduuW4X2FCRduO9QkBM3/zwNVwTg&#10;8oJSGJHgNkq8YhlfeqQgCy+5DGIvCJPbZBmQhOTFOaU7Lti/U0JDhpNFtJhk9Ftugftec6Npxw0M&#10;jZZ3GY6PTjS14tuIyrXWUN5O9kkpbPrPpYB2z412UrXqnHRqxu3o3oTTsZXxVlZPoF0lQWAgUBh4&#10;YDRSfcdogOGRYQHTDaP2gwD12zkzG2o2trNBRQkXM2wwmsy1mebRY6/4rgHc+X3dwAspuJPwcw6H&#10;dwXjwDE5jC47b07/ndfzgF39AgAA//8DAFBLAwQUAAYACAAAACEApxm/q90AAAANAQAADwAAAGRy&#10;cy9kb3ducmV2LnhtbExPQU7DMBC8I/EHa5G4USeUljaNU6FKXLjRIiRubryNI+x1FLtp8nu2XOA2&#10;szOanSm3o3diwD62gRTkswwEUh1MS42Cj8PrwwpETJqMdoFQwYQRttXtTakLEy70jsM+NYJDKBZa&#10;gU2pK6SMtUWv4yx0SKydQu91Yto30vT6wuHeyccsW0qvW+IPVne4s1h/789ewfP4GbCLuMOv01D3&#10;tp1W7m1S6v5ufNmASDimPzNc63N1qLjTMZzJROGYP81ztjJYrDMecbX8no4MlvN8AbIq5f8V1Q8A&#10;AAD//wMAUEsBAi0AFAAGAAgAAAAhALaDOJL+AAAA4QEAABMAAAAAAAAAAAAAAAAAAAAAAFtDb250&#10;ZW50X1R5cGVzXS54bWxQSwECLQAUAAYACAAAACEAOP0h/9YAAACUAQAACwAAAAAAAAAAAAAAAAAv&#10;AQAAX3JlbHMvLnJlbHNQSwECLQAUAAYACAAAACEAOjUIXqUCAACoBQAADgAAAAAAAAAAAAAAAAAu&#10;AgAAZHJzL2Uyb0RvYy54bWxQSwECLQAUAAYACAAAACEApxm/q90AAAANAQAADwAAAAAAAAAAAAAA&#10;AAD/BAAAZHJzL2Rvd25yZXYueG1sUEsFBgAAAAAEAAQA8wAAAAkGAAAAAA==&#10;" filled="f" stroked="f">
              <v:textbox style="mso-fit-shape-to-text:t" inset="0,0,0,0">
                <w:txbxContent>
                  <w:p w:rsidR="003A66E7" w:rsidRDefault="003A66E7"/>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6E7" w:rsidRDefault="003A66E7">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6E7" w:rsidRDefault="003A66E7">
    <w:pPr>
      <w:rPr>
        <w:sz w:val="2"/>
        <w:szCs w:val="2"/>
      </w:rPr>
    </w:pPr>
    <w:r>
      <w:rPr>
        <w:noProof/>
        <w:lang w:bidi="ar-SA"/>
      </w:rPr>
      <mc:AlternateContent>
        <mc:Choice Requires="wps">
          <w:drawing>
            <wp:anchor distT="0" distB="0" distL="63500" distR="63500" simplePos="0" relativeHeight="314572424" behindDoc="1" locked="0" layoutInCell="1" allowOverlap="1" wp14:anchorId="1DB71C0D" wp14:editId="14BBF232">
              <wp:simplePos x="0" y="0"/>
              <wp:positionH relativeFrom="page">
                <wp:posOffset>909955</wp:posOffset>
              </wp:positionH>
              <wp:positionV relativeFrom="page">
                <wp:posOffset>10059035</wp:posOffset>
              </wp:positionV>
              <wp:extent cx="5464810" cy="309880"/>
              <wp:effectExtent l="0" t="635" r="0"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81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E7" w:rsidRDefault="003A66E7">
                          <w:pPr>
                            <w:pStyle w:val="stbilgiveyaaltbilgi0"/>
                            <w:shd w:val="clear" w:color="auto" w:fill="auto"/>
                            <w:spacing w:line="240" w:lineRule="auto"/>
                          </w:pPr>
                          <w:r>
                            <w:rPr>
                              <w:rStyle w:val="stbilgiveyaaltbilgi1"/>
                            </w:rPr>
                            <w:t xml:space="preserve">Kütahya Dumlupınar Üniversitesi Kalite Koordinatörlüğü- Birim Akran Değerlendirme Raporu Hazırlama </w:t>
                          </w:r>
                          <w:r>
                            <w:fldChar w:fldCharType="begin"/>
                          </w:r>
                          <w:r>
                            <w:instrText xml:space="preserve"> PAGE \* MERGEFORMAT </w:instrText>
                          </w:r>
                          <w:r>
                            <w:fldChar w:fldCharType="separate"/>
                          </w:r>
                          <w:r w:rsidRPr="009F1A1C">
                            <w:rPr>
                              <w:rStyle w:val="stbilgiveyaaltbilgi2"/>
                              <w:noProof/>
                            </w:rPr>
                            <w:t>11</w:t>
                          </w:r>
                          <w:r>
                            <w:rPr>
                              <w:rStyle w:val="stbilgiveyaaltbilgi2"/>
                            </w:rPr>
                            <w:fldChar w:fldCharType="end"/>
                          </w:r>
                        </w:p>
                        <w:p w:rsidR="003A66E7" w:rsidRDefault="003A66E7">
                          <w:pPr>
                            <w:pStyle w:val="stbilgiveyaaltbilgi0"/>
                            <w:shd w:val="clear" w:color="auto" w:fill="auto"/>
                            <w:spacing w:line="240" w:lineRule="auto"/>
                          </w:pPr>
                          <w:r>
                            <w:rPr>
                              <w:rStyle w:val="stbilgiveyaaltbilgi1"/>
                            </w:rPr>
                            <w:t>Kılavuzu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DB71C0D" id="_x0000_t202" coordsize="21600,21600" o:spt="202" path="m,l,21600r21600,l21600,xe">
              <v:stroke joinstyle="miter"/>
              <v:path gradientshapeok="t" o:connecttype="rect"/>
            </v:shapetype>
            <v:shape id="Text Box 1" o:spid="_x0000_s1028" type="#_x0000_t202" style="position:absolute;margin-left:71.65pt;margin-top:792.05pt;width:430.3pt;height:24.4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ParwIAAK4FAAAOAAAAZHJzL2Uyb0RvYy54bWysVNtunDAQfa/Uf7D8TriE3QAKGyXLUlVK&#10;L1LSD/Bis1gFG9nOQlrl3zs2y2aTqFLVlgc0tsfHc2bOzOXV2LVoz5TmUuQ4PAswYqKSlItdjr/d&#10;l16CkTZEUNJKwXL8yDS+Wr1/dzn0GYtkI1vKFAIQobOhz3FjTJ/5vq4a1hF9Jnsm4LCWqiMGlmrn&#10;U0UGQO9aPwqCpT9IRXslK6Y17BbTIV45/LpmlflS15oZ1OYYYjPur9x/a//+6pJkO0X6hleHMMhf&#10;RNERLuDRI1RBDEEPir+B6nilpJa1Oatk58u65hVzHIBNGLxic9eQnjkukBzdH9Ok/x9s9Xn/VSFO&#10;c3yOkSAdlOiejQbdyBGFNjtDrzNwuuvBzYywDVV2THV/K6vvGgm5bojYsWul5NAwQiE6d9M/uTrh&#10;aAuyHT5JCs+QByMd0FirzqYOkoEAHar0eKyMDaWCzUW8jJMQjio4Ow/SJHGl80k23+6VNh+Y7JA1&#10;cqyg8g6d7G+1AR7gOrvYx4Qsedu66rfixQY4TjvwNly1ZzYKV8yfaZBukk0Se3G03HhxUBTedbmO&#10;vWUZXiyK82K9LsIn+24YZw2nlAn7zCysMP6zwh0kPkniKC0tW04tnA1Jq9123Sq0JyDs0n22WhD8&#10;iZv/Mgx3DFxeUQqjOLiJUq9cJhdeXMYLL70IEi8I05t0GcRpXJQvKd1ywf6dEhpynC6ixSSm33IL&#10;3PeWG8k6bmB0tLzLcXJ0IpmV4EZQV1pDeDvZJ6mw4T+nAjI2F9oJ1mp0UqsZt6PrjGjug62kj6Bg&#10;JUFgoEUYe2A0Uv3AaIARkmMBMw6j9qOAHrDTZjbUbGxng4gKLubYYDSZazNNpYde8V0DuHOXXUOf&#10;lNxJ2DbUFAPEbxcwFByTwwCzU+d07byex+zqFwAAAP//AwBQSwMEFAAGAAgAAAAhADysRInfAAAA&#10;DgEAAA8AAABkcnMvZG93bnJldi54bWxMj81OwzAQhO9IvIO1SNyo3aaUNMSpUCUu3CgIiZsbb+MI&#10;/0S2myZvz/YEtxntp9mZejc5y0aMqQ9ewnIhgKFvg+59J+Hz4/WhBJay8lrZ4FHCjAl2ze1NrSod&#10;Lv4dx0PuGIX4VCkJJueh4jy1Bp1KizCgp9spRKcy2dhxHdWFwp3lKyE23Kne0wejBtwbbH8OZyfh&#10;afoKOCTc4/dpbKPp59K+zVLe300vz8AyTvkPhmt9qg4NdTqGs9eJWfLroiCUxGO5XgK7IkIUW2BH&#10;UptitQXe1Pz/jOYXAAD//wMAUEsBAi0AFAAGAAgAAAAhALaDOJL+AAAA4QEAABMAAAAAAAAAAAAA&#10;AAAAAAAAAFtDb250ZW50X1R5cGVzXS54bWxQSwECLQAUAAYACAAAACEAOP0h/9YAAACUAQAACwAA&#10;AAAAAAAAAAAAAAAvAQAAX3JlbHMvLnJlbHNQSwECLQAUAAYACAAAACEAXRJD2q8CAACuBQAADgAA&#10;AAAAAAAAAAAAAAAuAgAAZHJzL2Uyb0RvYy54bWxQSwECLQAUAAYACAAAACEAPKxEid8AAAAOAQAA&#10;DwAAAAAAAAAAAAAAAAAJBQAAZHJzL2Rvd25yZXYueG1sUEsFBgAAAAAEAAQA8wAAABUGAAAAAA==&#10;" filled="f" stroked="f">
              <v:textbox style="mso-fit-shape-to-text:t" inset="0,0,0,0">
                <w:txbxContent>
                  <w:p w:rsidR="003A66E7" w:rsidRDefault="003A66E7">
                    <w:pPr>
                      <w:pStyle w:val="stbilgiveyaaltbilgi0"/>
                      <w:shd w:val="clear" w:color="auto" w:fill="auto"/>
                      <w:spacing w:line="240" w:lineRule="auto"/>
                    </w:pPr>
                    <w:r>
                      <w:rPr>
                        <w:rStyle w:val="stbilgiveyaaltbilgi1"/>
                      </w:rPr>
                      <w:t xml:space="preserve">Kütahya Dumlupınar Üniversitesi Kalite Koordinatörlüğü- Birim Akran Değerlendirme Raporu Hazırlama </w:t>
                    </w:r>
                    <w:r>
                      <w:fldChar w:fldCharType="begin"/>
                    </w:r>
                    <w:r>
                      <w:instrText xml:space="preserve"> PAGE \* MERGEFORMAT </w:instrText>
                    </w:r>
                    <w:r>
                      <w:fldChar w:fldCharType="separate"/>
                    </w:r>
                    <w:r w:rsidRPr="009F1A1C">
                      <w:rPr>
                        <w:rStyle w:val="stbilgiveyaaltbilgi2"/>
                        <w:noProof/>
                      </w:rPr>
                      <w:t>11</w:t>
                    </w:r>
                    <w:r>
                      <w:rPr>
                        <w:rStyle w:val="stbilgiveyaaltbilgi2"/>
                      </w:rPr>
                      <w:fldChar w:fldCharType="end"/>
                    </w:r>
                  </w:p>
                  <w:p w:rsidR="003A66E7" w:rsidRDefault="003A66E7">
                    <w:pPr>
                      <w:pStyle w:val="stbilgiveyaaltbilgi0"/>
                      <w:shd w:val="clear" w:color="auto" w:fill="auto"/>
                      <w:spacing w:line="240" w:lineRule="auto"/>
                    </w:pPr>
                    <w:r>
                      <w:rPr>
                        <w:rStyle w:val="stbilgiveyaaltbilgi1"/>
                      </w:rPr>
                      <w:t>Kılavuzu</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081" w:rsidRDefault="009D6081"/>
  </w:footnote>
  <w:footnote w:type="continuationSeparator" w:id="0">
    <w:p w:rsidR="009D6081" w:rsidRDefault="009D60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6E7" w:rsidRDefault="003A66E7">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A2FD3"/>
    <w:multiLevelType w:val="multilevel"/>
    <w:tmpl w:val="DCF4417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362595"/>
    <w:multiLevelType w:val="multilevel"/>
    <w:tmpl w:val="0D40905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8F23F2"/>
    <w:multiLevelType w:val="multilevel"/>
    <w:tmpl w:val="8B20E0E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6D0CB1"/>
    <w:multiLevelType w:val="multilevel"/>
    <w:tmpl w:val="2E585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503B69"/>
    <w:multiLevelType w:val="multilevel"/>
    <w:tmpl w:val="A34AFAF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211" w:hanging="360"/>
      </w:pPr>
      <w:rPr>
        <w:rFonts w:hint="default"/>
      </w:rPr>
    </w:lvl>
    <w:lvl w:ilvl="2">
      <w:numFmt w:val="bullet"/>
      <w:lvlText w:val="-"/>
      <w:lvlJc w:val="left"/>
      <w:pPr>
        <w:ind w:left="2160" w:hanging="360"/>
      </w:pPr>
      <w:rPr>
        <w:rFonts w:ascii="Times New Roman" w:eastAsia="Microsoft Sans Serif"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151FFA"/>
    <w:multiLevelType w:val="multilevel"/>
    <w:tmpl w:val="E7D42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0AE7596"/>
    <w:multiLevelType w:val="multilevel"/>
    <w:tmpl w:val="979CE09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BF4A89"/>
    <w:multiLevelType w:val="multilevel"/>
    <w:tmpl w:val="4304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4836F5"/>
    <w:multiLevelType w:val="multilevel"/>
    <w:tmpl w:val="180269AC"/>
    <w:lvl w:ilvl="0">
      <w:start w:val="1"/>
      <w:numFmt w:val="upperLetter"/>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4102F5"/>
    <w:multiLevelType w:val="hybridMultilevel"/>
    <w:tmpl w:val="255EFAD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8"/>
  </w:num>
  <w:num w:numId="5">
    <w:abstractNumId w:val="0"/>
  </w:num>
  <w:num w:numId="6">
    <w:abstractNumId w:val="2"/>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82C"/>
    <w:rsid w:val="000063AE"/>
    <w:rsid w:val="0001238D"/>
    <w:rsid w:val="00015156"/>
    <w:rsid w:val="00066892"/>
    <w:rsid w:val="00096D59"/>
    <w:rsid w:val="000A206B"/>
    <w:rsid w:val="000E6C23"/>
    <w:rsid w:val="0018637B"/>
    <w:rsid w:val="00197AF0"/>
    <w:rsid w:val="001A6B7B"/>
    <w:rsid w:val="001C4A49"/>
    <w:rsid w:val="0023619D"/>
    <w:rsid w:val="00344808"/>
    <w:rsid w:val="003658D7"/>
    <w:rsid w:val="00367388"/>
    <w:rsid w:val="00382AFA"/>
    <w:rsid w:val="00387C10"/>
    <w:rsid w:val="003A66E7"/>
    <w:rsid w:val="0041782C"/>
    <w:rsid w:val="004517F7"/>
    <w:rsid w:val="004659EE"/>
    <w:rsid w:val="0048430B"/>
    <w:rsid w:val="005442BE"/>
    <w:rsid w:val="005526BF"/>
    <w:rsid w:val="00634A56"/>
    <w:rsid w:val="00664644"/>
    <w:rsid w:val="00670DDD"/>
    <w:rsid w:val="00761AF8"/>
    <w:rsid w:val="00815566"/>
    <w:rsid w:val="00832972"/>
    <w:rsid w:val="00884D74"/>
    <w:rsid w:val="0099176E"/>
    <w:rsid w:val="00995EFE"/>
    <w:rsid w:val="009D6081"/>
    <w:rsid w:val="009E77C5"/>
    <w:rsid w:val="009F011F"/>
    <w:rsid w:val="009F1A1C"/>
    <w:rsid w:val="00A2501A"/>
    <w:rsid w:val="00A5542F"/>
    <w:rsid w:val="00A93CED"/>
    <w:rsid w:val="00AA2EA1"/>
    <w:rsid w:val="00BD3D29"/>
    <w:rsid w:val="00C042D5"/>
    <w:rsid w:val="00C72B8C"/>
    <w:rsid w:val="00CE07EF"/>
    <w:rsid w:val="00CE491C"/>
    <w:rsid w:val="00D03D93"/>
    <w:rsid w:val="00DB1AD5"/>
    <w:rsid w:val="00DD0568"/>
    <w:rsid w:val="00E044C9"/>
    <w:rsid w:val="00E65BD7"/>
    <w:rsid w:val="00E75043"/>
    <w:rsid w:val="00EB608C"/>
    <w:rsid w:val="00EC2D60"/>
    <w:rsid w:val="00EE767D"/>
    <w:rsid w:val="00FB35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542F"/>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T2Char">
    <w:name w:val="İÇT 2 Char"/>
    <w:basedOn w:val="VarsaylanParagrafYazTipi"/>
    <w:link w:val="T2"/>
    <w:rPr>
      <w:rFonts w:ascii="Times New Roman" w:eastAsia="Times New Roman" w:hAnsi="Times New Roman" w:cs="Times New Roman"/>
      <w:b w:val="0"/>
      <w:bCs w:val="0"/>
      <w:i w:val="0"/>
      <w:iCs w:val="0"/>
      <w:smallCaps w:val="0"/>
      <w:strike w:val="0"/>
      <w:sz w:val="22"/>
      <w:szCs w:val="22"/>
      <w:u w:val="none"/>
    </w:rPr>
  </w:style>
  <w:style w:type="character" w:customStyle="1" w:styleId="stbilgiveyaaltbilgi">
    <w:name w:val="Üst bilgi veya alt bilgi_"/>
    <w:basedOn w:val="VarsaylanParagrafYazTipi"/>
    <w:link w:val="stbilgiveyaaltbilgi0"/>
    <w:rPr>
      <w:rFonts w:ascii="Calibri" w:eastAsia="Calibri" w:hAnsi="Calibri" w:cs="Calibri"/>
      <w:b w:val="0"/>
      <w:bCs w:val="0"/>
      <w:i w:val="0"/>
      <w:iCs w:val="0"/>
      <w:smallCaps w:val="0"/>
      <w:strike w:val="0"/>
      <w:sz w:val="20"/>
      <w:szCs w:val="20"/>
      <w:u w:val="none"/>
    </w:rPr>
  </w:style>
  <w:style w:type="character" w:customStyle="1" w:styleId="stbilgiveyaaltbilgiTimesNewRoman12ptKalnKkBykHarf">
    <w:name w:val="Üst bilgi veya alt bilgi + Times New Roman;12 pt;Kalın;Küçük Büyük Harf"/>
    <w:basedOn w:val="stbilgiveyaaltbilgi"/>
    <w:rPr>
      <w:rFonts w:ascii="Times New Roman" w:eastAsia="Times New Roman" w:hAnsi="Times New Roman" w:cs="Times New Roman"/>
      <w:b/>
      <w:bCs/>
      <w:i w:val="0"/>
      <w:iCs w:val="0"/>
      <w:smallCaps/>
      <w:strike w:val="0"/>
      <w:color w:val="000000"/>
      <w:spacing w:val="0"/>
      <w:w w:val="100"/>
      <w:position w:val="0"/>
      <w:sz w:val="24"/>
      <w:szCs w:val="24"/>
      <w:u w:val="none"/>
      <w:lang w:val="tr-TR" w:eastAsia="tr-TR" w:bidi="tr-TR"/>
    </w:rPr>
  </w:style>
  <w:style w:type="character" w:customStyle="1" w:styleId="stbilgiveyaaltbilgi1">
    <w:name w:val="Üst bilgi veya alt bilgi"/>
    <w:basedOn w:val="stbilgiveyaaltbilgi"/>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stbilgiveyaaltbilgi2">
    <w:name w:val="Üst bilgi veya alt bilgi"/>
    <w:basedOn w:val="stbilgiveyaaltbilgi"/>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Resimyazs2Exact">
    <w:name w:val="Resim yazısı (2) Exact"/>
    <w:basedOn w:val="VarsaylanParagrafYazTipi"/>
    <w:link w:val="Resimyazs2"/>
    <w:rPr>
      <w:rFonts w:ascii="Calibri" w:eastAsia="Calibri" w:hAnsi="Calibri" w:cs="Calibri"/>
      <w:b/>
      <w:bCs/>
      <w:i w:val="0"/>
      <w:iCs w:val="0"/>
      <w:smallCaps w:val="0"/>
      <w:strike w:val="0"/>
      <w:spacing w:val="10"/>
      <w:sz w:val="14"/>
      <w:szCs w:val="14"/>
      <w:u w:val="none"/>
    </w:rPr>
  </w:style>
  <w:style w:type="character" w:customStyle="1" w:styleId="ResimyazsExact">
    <w:name w:val="Resim yazısı Exact"/>
    <w:basedOn w:val="VarsaylanParagrafYazTipi"/>
    <w:link w:val="Resimyazs"/>
    <w:rPr>
      <w:rFonts w:ascii="Calibri" w:eastAsia="Calibri" w:hAnsi="Calibri" w:cs="Calibri"/>
      <w:b w:val="0"/>
      <w:bCs w:val="0"/>
      <w:i w:val="0"/>
      <w:iCs w:val="0"/>
      <w:smallCaps w:val="0"/>
      <w:strike w:val="0"/>
      <w:spacing w:val="0"/>
      <w:sz w:val="14"/>
      <w:szCs w:val="14"/>
      <w:u w:val="none"/>
    </w:rPr>
  </w:style>
  <w:style w:type="character" w:customStyle="1" w:styleId="ResimyazsExact0">
    <w:name w:val="Resim yazısı Exact"/>
    <w:basedOn w:val="ResimyazsExact"/>
    <w:rPr>
      <w:rFonts w:ascii="Calibri" w:eastAsia="Calibri" w:hAnsi="Calibri" w:cs="Calibri"/>
      <w:b w:val="0"/>
      <w:bCs w:val="0"/>
      <w:i w:val="0"/>
      <w:iCs w:val="0"/>
      <w:smallCaps w:val="0"/>
      <w:strike w:val="0"/>
      <w:color w:val="000000"/>
      <w:spacing w:val="0"/>
      <w:w w:val="100"/>
      <w:position w:val="0"/>
      <w:sz w:val="14"/>
      <w:szCs w:val="14"/>
      <w:u w:val="none"/>
      <w:lang w:val="tr-TR" w:eastAsia="tr-TR" w:bidi="tr-TR"/>
    </w:rPr>
  </w:style>
  <w:style w:type="character" w:customStyle="1" w:styleId="ResimyazsKaln0ptbolukbraklyorExact">
    <w:name w:val="Resim yazısı + Kalın;0 pt boşluk bırakılıyor Exact"/>
    <w:basedOn w:val="ResimyazsExact"/>
    <w:rPr>
      <w:rFonts w:ascii="Calibri" w:eastAsia="Calibri" w:hAnsi="Calibri" w:cs="Calibri"/>
      <w:b/>
      <w:bCs/>
      <w:i w:val="0"/>
      <w:iCs w:val="0"/>
      <w:smallCaps w:val="0"/>
      <w:strike w:val="0"/>
      <w:color w:val="000000"/>
      <w:spacing w:val="10"/>
      <w:w w:val="100"/>
      <w:position w:val="0"/>
      <w:sz w:val="14"/>
      <w:szCs w:val="14"/>
      <w:u w:val="none"/>
      <w:lang w:val="tr-TR" w:eastAsia="tr-TR" w:bidi="tr-TR"/>
    </w:rPr>
  </w:style>
  <w:style w:type="character" w:customStyle="1" w:styleId="Resimyazs2Exact0">
    <w:name w:val="Resim yazısı (2) Exact"/>
    <w:basedOn w:val="Resimyazs2Exact"/>
    <w:rPr>
      <w:rFonts w:ascii="Calibri" w:eastAsia="Calibri" w:hAnsi="Calibri" w:cs="Calibri"/>
      <w:b/>
      <w:bCs/>
      <w:i w:val="0"/>
      <w:iCs w:val="0"/>
      <w:smallCaps w:val="0"/>
      <w:strike w:val="0"/>
      <w:color w:val="000000"/>
      <w:spacing w:val="10"/>
      <w:w w:val="100"/>
      <w:position w:val="0"/>
      <w:sz w:val="14"/>
      <w:szCs w:val="14"/>
      <w:u w:val="none"/>
      <w:lang w:val="tr-TR" w:eastAsia="tr-TR" w:bidi="tr-TR"/>
    </w:rPr>
  </w:style>
  <w:style w:type="character" w:customStyle="1" w:styleId="Gvdemetni4Exact">
    <w:name w:val="Gövde metni (4) Exact"/>
    <w:basedOn w:val="VarsaylanParagrafYazTipi"/>
    <w:link w:val="Gvdemetni4"/>
    <w:rPr>
      <w:rFonts w:ascii="Tahoma" w:eastAsia="Tahoma" w:hAnsi="Tahoma" w:cs="Tahoma"/>
      <w:b/>
      <w:bCs/>
      <w:i w:val="0"/>
      <w:iCs w:val="0"/>
      <w:smallCaps w:val="0"/>
      <w:strike w:val="0"/>
      <w:sz w:val="23"/>
      <w:szCs w:val="23"/>
      <w:u w:val="none"/>
    </w:rPr>
  </w:style>
  <w:style w:type="character" w:customStyle="1" w:styleId="Gvdemetni4Exact0">
    <w:name w:val="Gövde metni (4) Exact"/>
    <w:basedOn w:val="Gvdemetni4Exact"/>
    <w:rPr>
      <w:rFonts w:ascii="Tahoma" w:eastAsia="Tahoma" w:hAnsi="Tahoma" w:cs="Tahoma"/>
      <w:b/>
      <w:bCs/>
      <w:i w:val="0"/>
      <w:iCs w:val="0"/>
      <w:smallCaps w:val="0"/>
      <w:strike w:val="0"/>
      <w:color w:val="000000"/>
      <w:spacing w:val="0"/>
      <w:w w:val="100"/>
      <w:position w:val="0"/>
      <w:sz w:val="23"/>
      <w:szCs w:val="23"/>
      <w:u w:val="none"/>
      <w:lang w:val="tr-TR" w:eastAsia="tr-TR" w:bidi="tr-TR"/>
    </w:rPr>
  </w:style>
  <w:style w:type="character" w:customStyle="1" w:styleId="Gvdemetni5Exact">
    <w:name w:val="Gövde metni (5) Exact"/>
    <w:basedOn w:val="VarsaylanParagrafYazTipi"/>
    <w:link w:val="Gvdemetni5"/>
    <w:rPr>
      <w:rFonts w:ascii="Calibri" w:eastAsia="Calibri" w:hAnsi="Calibri" w:cs="Calibri"/>
      <w:b/>
      <w:bCs/>
      <w:i w:val="0"/>
      <w:iCs w:val="0"/>
      <w:smallCaps w:val="0"/>
      <w:strike w:val="0"/>
      <w:spacing w:val="10"/>
      <w:sz w:val="14"/>
      <w:szCs w:val="14"/>
      <w:u w:val="none"/>
    </w:rPr>
  </w:style>
  <w:style w:type="character" w:customStyle="1" w:styleId="Gvdemetni6Exact">
    <w:name w:val="Gövde metni (6) Exact"/>
    <w:basedOn w:val="VarsaylanParagrafYazTipi"/>
    <w:link w:val="Gvdemetni6"/>
    <w:rPr>
      <w:rFonts w:ascii="Calibri" w:eastAsia="Calibri" w:hAnsi="Calibri" w:cs="Calibri"/>
      <w:b w:val="0"/>
      <w:bCs w:val="0"/>
      <w:i w:val="0"/>
      <w:iCs w:val="0"/>
      <w:smallCaps w:val="0"/>
      <w:strike w:val="0"/>
      <w:spacing w:val="0"/>
      <w:sz w:val="14"/>
      <w:szCs w:val="14"/>
      <w:u w:val="none"/>
    </w:rPr>
  </w:style>
  <w:style w:type="character" w:customStyle="1" w:styleId="Gvdemetni6Exact0">
    <w:name w:val="Gövde metni (6) Exact"/>
    <w:basedOn w:val="Gvdemetni6Exact"/>
    <w:rPr>
      <w:rFonts w:ascii="Calibri" w:eastAsia="Calibri" w:hAnsi="Calibri" w:cs="Calibri"/>
      <w:b w:val="0"/>
      <w:bCs w:val="0"/>
      <w:i w:val="0"/>
      <w:iCs w:val="0"/>
      <w:smallCaps w:val="0"/>
      <w:strike w:val="0"/>
      <w:color w:val="000000"/>
      <w:spacing w:val="0"/>
      <w:w w:val="100"/>
      <w:position w:val="0"/>
      <w:sz w:val="14"/>
      <w:szCs w:val="14"/>
      <w:u w:val="none"/>
      <w:lang w:val="tr-TR" w:eastAsia="tr-TR" w:bidi="tr-TR"/>
    </w:rPr>
  </w:style>
  <w:style w:type="character" w:customStyle="1" w:styleId="Gvdemetni3">
    <w:name w:val="Gövde metni (3)_"/>
    <w:basedOn w:val="VarsaylanParagrafYazTipi"/>
    <w:link w:val="Gvdemetni30"/>
    <w:rPr>
      <w:rFonts w:ascii="Times New Roman" w:eastAsia="Times New Roman" w:hAnsi="Times New Roman" w:cs="Times New Roman"/>
      <w:b/>
      <w:bCs/>
      <w:i w:val="0"/>
      <w:iCs w:val="0"/>
      <w:smallCaps w:val="0"/>
      <w:strike w:val="0"/>
      <w:sz w:val="22"/>
      <w:szCs w:val="22"/>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22"/>
      <w:szCs w:val="22"/>
      <w:u w:val="none"/>
    </w:rPr>
  </w:style>
  <w:style w:type="character" w:customStyle="1" w:styleId="Tabloyazs2">
    <w:name w:val="Tablo yazısı (2)_"/>
    <w:basedOn w:val="VarsaylanParagrafYazTipi"/>
    <w:link w:val="Tabloyazs20"/>
    <w:rPr>
      <w:rFonts w:ascii="Calibri" w:eastAsia="Calibri" w:hAnsi="Calibri" w:cs="Calibri"/>
      <w:b/>
      <w:bCs/>
      <w:i w:val="0"/>
      <w:iCs w:val="0"/>
      <w:smallCaps w:val="0"/>
      <w:strike w:val="0"/>
      <w:sz w:val="17"/>
      <w:szCs w:val="17"/>
      <w:u w:val="none"/>
    </w:rPr>
  </w:style>
  <w:style w:type="character" w:customStyle="1" w:styleId="Tabloyazs21">
    <w:name w:val="Tablo yazısı (2)"/>
    <w:basedOn w:val="Tabloyazs2"/>
    <w:rPr>
      <w:rFonts w:ascii="Calibri" w:eastAsia="Calibri" w:hAnsi="Calibri" w:cs="Calibri"/>
      <w:b/>
      <w:bCs/>
      <w:i w:val="0"/>
      <w:iCs w:val="0"/>
      <w:smallCaps w:val="0"/>
      <w:strike w:val="0"/>
      <w:color w:val="000000"/>
      <w:spacing w:val="0"/>
      <w:w w:val="100"/>
      <w:position w:val="0"/>
      <w:sz w:val="17"/>
      <w:szCs w:val="17"/>
      <w:u w:val="none"/>
      <w:lang w:val="tr-TR" w:eastAsia="tr-TR" w:bidi="tr-TR"/>
    </w:rPr>
  </w:style>
  <w:style w:type="character" w:customStyle="1" w:styleId="Gvdemetni2Calibri75pt">
    <w:name w:val="Gövde metni (2) + Calibri;7;5 pt"/>
    <w:basedOn w:val="Gvdemetni2"/>
    <w:rPr>
      <w:rFonts w:ascii="Calibri" w:eastAsia="Calibri" w:hAnsi="Calibri" w:cs="Calibri"/>
      <w:b/>
      <w:bCs/>
      <w:i w:val="0"/>
      <w:iCs w:val="0"/>
      <w:smallCaps w:val="0"/>
      <w:strike w:val="0"/>
      <w:color w:val="000000"/>
      <w:spacing w:val="0"/>
      <w:w w:val="100"/>
      <w:position w:val="0"/>
      <w:sz w:val="15"/>
      <w:szCs w:val="15"/>
      <w:u w:val="none"/>
      <w:lang w:val="tr-TR" w:eastAsia="tr-TR" w:bidi="tr-TR"/>
    </w:rPr>
  </w:style>
  <w:style w:type="character" w:customStyle="1" w:styleId="Gvdemetni2Calibri85ptKaln">
    <w:name w:val="Gövde metni (2) + Calibri;8;5 pt;Kalın"/>
    <w:basedOn w:val="Gvdemetni2"/>
    <w:rPr>
      <w:rFonts w:ascii="Calibri" w:eastAsia="Calibri" w:hAnsi="Calibri" w:cs="Calibri"/>
      <w:b/>
      <w:bCs/>
      <w:i w:val="0"/>
      <w:iCs w:val="0"/>
      <w:smallCaps w:val="0"/>
      <w:strike w:val="0"/>
      <w:color w:val="000000"/>
      <w:spacing w:val="0"/>
      <w:w w:val="100"/>
      <w:position w:val="0"/>
      <w:sz w:val="17"/>
      <w:szCs w:val="17"/>
      <w:u w:val="none"/>
      <w:lang w:val="tr-TR" w:eastAsia="tr-TR" w:bidi="tr-TR"/>
    </w:rPr>
  </w:style>
  <w:style w:type="character" w:customStyle="1" w:styleId="Gvdemetni210pt">
    <w:name w:val="Gövde metni (2) + 10 pt"/>
    <w:basedOn w:val="Gvdemetni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Gvdemetni2Kaln">
    <w:name w:val="Gövde metni (2) + Kalın"/>
    <w:basedOn w:val="Gvdemetni2"/>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Balk2">
    <w:name w:val="Başlık #2_"/>
    <w:basedOn w:val="VarsaylanParagrafYazTipi"/>
    <w:link w:val="Balk20"/>
    <w:rPr>
      <w:rFonts w:ascii="Times New Roman" w:eastAsia="Times New Roman" w:hAnsi="Times New Roman" w:cs="Times New Roman"/>
      <w:b/>
      <w:bCs/>
      <w:i w:val="0"/>
      <w:iCs w:val="0"/>
      <w:smallCaps w:val="0"/>
      <w:strike w:val="0"/>
      <w:sz w:val="22"/>
      <w:szCs w:val="22"/>
      <w:u w:val="none"/>
    </w:rPr>
  </w:style>
  <w:style w:type="character" w:customStyle="1" w:styleId="Tabloyazs">
    <w:name w:val="Tablo yazısı_"/>
    <w:basedOn w:val="VarsaylanParagrafYazTipi"/>
    <w:link w:val="Tabloyazs0"/>
    <w:rPr>
      <w:rFonts w:ascii="Times New Roman" w:eastAsia="Times New Roman" w:hAnsi="Times New Roman" w:cs="Times New Roman"/>
      <w:b w:val="0"/>
      <w:bCs w:val="0"/>
      <w:i w:val="0"/>
      <w:iCs w:val="0"/>
      <w:smallCaps w:val="0"/>
      <w:strike w:val="0"/>
      <w:sz w:val="22"/>
      <w:szCs w:val="22"/>
      <w:u w:val="none"/>
    </w:rPr>
  </w:style>
  <w:style w:type="character" w:customStyle="1" w:styleId="Gvdemetni2Kaln0">
    <w:name w:val="Gövde metni (2) + Kalın"/>
    <w:basedOn w:val="Gvdemetni2"/>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Gvdemetni210pt0">
    <w:name w:val="Gövde metni (2) + 10 pt"/>
    <w:basedOn w:val="Gvdemetni2"/>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Gvdemetni210pt1">
    <w:name w:val="Gövde metni (2) + 10 pt"/>
    <w:basedOn w:val="Gvdemetni2"/>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Gvdemetni3Exact">
    <w:name w:val="Gövde metni (3) Exact"/>
    <w:basedOn w:val="VarsaylanParagrafYazTipi"/>
    <w:rPr>
      <w:rFonts w:ascii="Times New Roman" w:eastAsia="Times New Roman" w:hAnsi="Times New Roman" w:cs="Times New Roman"/>
      <w:b/>
      <w:bCs/>
      <w:i w:val="0"/>
      <w:iCs w:val="0"/>
      <w:smallCaps w:val="0"/>
      <w:strike w:val="0"/>
      <w:sz w:val="22"/>
      <w:szCs w:val="22"/>
      <w:u w:val="none"/>
    </w:rPr>
  </w:style>
  <w:style w:type="character" w:customStyle="1" w:styleId="Gvdemetni3Exact0">
    <w:name w:val="Gövde metni (3) Exact"/>
    <w:basedOn w:val="Gvdemetni3"/>
    <w:rPr>
      <w:rFonts w:ascii="Times New Roman" w:eastAsia="Times New Roman" w:hAnsi="Times New Roman" w:cs="Times New Roman"/>
      <w:b/>
      <w:bCs/>
      <w:i w:val="0"/>
      <w:iCs w:val="0"/>
      <w:smallCaps w:val="0"/>
      <w:strike w:val="0"/>
      <w:color w:val="000000"/>
      <w:spacing w:val="0"/>
      <w:w w:val="100"/>
      <w:position w:val="0"/>
      <w:sz w:val="22"/>
      <w:szCs w:val="22"/>
      <w:u w:val="single"/>
      <w:lang w:val="tr-TR" w:eastAsia="tr-TR" w:bidi="tr-TR"/>
    </w:rPr>
  </w:style>
  <w:style w:type="character" w:customStyle="1" w:styleId="Gvdemetni2Exact">
    <w:name w:val="Gövde metni (2) Exact"/>
    <w:basedOn w:val="VarsaylanParagrafYazTipi"/>
    <w:rPr>
      <w:rFonts w:ascii="Times New Roman" w:eastAsia="Times New Roman" w:hAnsi="Times New Roman" w:cs="Times New Roman"/>
      <w:b w:val="0"/>
      <w:bCs w:val="0"/>
      <w:i w:val="0"/>
      <w:iCs w:val="0"/>
      <w:smallCaps w:val="0"/>
      <w:strike w:val="0"/>
      <w:sz w:val="22"/>
      <w:szCs w:val="22"/>
      <w:u w:val="none"/>
    </w:rPr>
  </w:style>
  <w:style w:type="character" w:customStyle="1" w:styleId="Gvdemetni2Exact0">
    <w:name w:val="Gövde metni (2) Exact"/>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character" w:customStyle="1" w:styleId="stbilgiveyaaltbilgiTimesNewRoman12ptKaln">
    <w:name w:val="Üst bilgi veya alt bilgi + Times New Roman;12 pt;Kalın"/>
    <w:basedOn w:val="stbilgiveyaaltbilgi"/>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character" w:customStyle="1" w:styleId="Balk1">
    <w:name w:val="Başlık #1_"/>
    <w:basedOn w:val="VarsaylanParagrafYazTipi"/>
    <w:link w:val="Balk10"/>
    <w:rPr>
      <w:rFonts w:ascii="Times New Roman" w:eastAsia="Times New Roman" w:hAnsi="Times New Roman" w:cs="Times New Roman"/>
      <w:b/>
      <w:bCs/>
      <w:i w:val="0"/>
      <w:iCs w:val="0"/>
      <w:smallCaps w:val="0"/>
      <w:strike w:val="0"/>
      <w:sz w:val="32"/>
      <w:szCs w:val="32"/>
      <w:u w:val="none"/>
    </w:rPr>
  </w:style>
  <w:style w:type="character" w:customStyle="1" w:styleId="Gvdemetni316pt">
    <w:name w:val="Gövde metni (3) + 16 pt"/>
    <w:basedOn w:val="Gvdemetni3"/>
    <w:rPr>
      <w:rFonts w:ascii="Times New Roman" w:eastAsia="Times New Roman" w:hAnsi="Times New Roman" w:cs="Times New Roman"/>
      <w:b/>
      <w:bCs/>
      <w:i w:val="0"/>
      <w:iCs w:val="0"/>
      <w:smallCaps w:val="0"/>
      <w:strike w:val="0"/>
      <w:color w:val="000000"/>
      <w:spacing w:val="0"/>
      <w:w w:val="100"/>
      <w:position w:val="0"/>
      <w:sz w:val="32"/>
      <w:szCs w:val="32"/>
      <w:u w:val="none"/>
      <w:lang w:val="tr-TR" w:eastAsia="tr-TR" w:bidi="tr-TR"/>
    </w:rPr>
  </w:style>
  <w:style w:type="character" w:customStyle="1" w:styleId="Gvdemetni21">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22">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7">
    <w:name w:val="Gövde metni (7)_"/>
    <w:basedOn w:val="VarsaylanParagrafYazTipi"/>
    <w:link w:val="Gvdemetni70"/>
    <w:rPr>
      <w:rFonts w:ascii="Times New Roman" w:eastAsia="Times New Roman" w:hAnsi="Times New Roman" w:cs="Times New Roman"/>
      <w:b/>
      <w:bCs/>
      <w:i/>
      <w:iCs/>
      <w:smallCaps w:val="0"/>
      <w:strike w:val="0"/>
      <w:u w:val="none"/>
    </w:rPr>
  </w:style>
  <w:style w:type="character" w:customStyle="1" w:styleId="Gvdemetni24pt">
    <w:name w:val="Gövde metni (2) + 4 pt"/>
    <w:basedOn w:val="Gvdemetni2"/>
    <w:rPr>
      <w:rFonts w:ascii="Times New Roman" w:eastAsia="Times New Roman" w:hAnsi="Times New Roman" w:cs="Times New Roman"/>
      <w:b w:val="0"/>
      <w:bCs w:val="0"/>
      <w:i w:val="0"/>
      <w:iCs w:val="0"/>
      <w:smallCaps w:val="0"/>
      <w:strike w:val="0"/>
      <w:color w:val="000000"/>
      <w:spacing w:val="0"/>
      <w:w w:val="100"/>
      <w:position w:val="0"/>
      <w:sz w:val="8"/>
      <w:szCs w:val="8"/>
      <w:u w:val="none"/>
      <w:lang w:val="tr-TR" w:eastAsia="tr-TR" w:bidi="tr-TR"/>
    </w:rPr>
  </w:style>
  <w:style w:type="character" w:customStyle="1" w:styleId="Gvdemetni27pttalik">
    <w:name w:val="Gövde metni (2) + 7 pt;İtalik"/>
    <w:basedOn w:val="Gvdemetni2"/>
    <w:rPr>
      <w:rFonts w:ascii="Times New Roman" w:eastAsia="Times New Roman" w:hAnsi="Times New Roman" w:cs="Times New Roman"/>
      <w:b w:val="0"/>
      <w:bCs w:val="0"/>
      <w:i/>
      <w:iCs/>
      <w:smallCaps w:val="0"/>
      <w:strike w:val="0"/>
      <w:color w:val="000000"/>
      <w:spacing w:val="0"/>
      <w:w w:val="100"/>
      <w:position w:val="0"/>
      <w:sz w:val="14"/>
      <w:szCs w:val="14"/>
      <w:u w:val="none"/>
      <w:lang w:val="tr-TR" w:eastAsia="tr-TR" w:bidi="tr-TR"/>
    </w:rPr>
  </w:style>
  <w:style w:type="character" w:customStyle="1" w:styleId="Gvdemetni255pt">
    <w:name w:val="Gövde metni (2) + 5;5 pt"/>
    <w:basedOn w:val="Gvdemetni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tr-TR" w:eastAsia="tr-TR" w:bidi="tr-TR"/>
    </w:rPr>
  </w:style>
  <w:style w:type="character" w:customStyle="1" w:styleId="Gvdemetni8Exact">
    <w:name w:val="Gövde metni (8) Exact"/>
    <w:basedOn w:val="VarsaylanParagrafYazTipi"/>
    <w:link w:val="Gvdemetni8"/>
    <w:rPr>
      <w:rFonts w:ascii="Bookman Old Style" w:eastAsia="Bookman Old Style" w:hAnsi="Bookman Old Style" w:cs="Bookman Old Style"/>
      <w:b w:val="0"/>
      <w:bCs w:val="0"/>
      <w:i w:val="0"/>
      <w:iCs w:val="0"/>
      <w:smallCaps w:val="0"/>
      <w:strike w:val="0"/>
      <w:sz w:val="13"/>
      <w:szCs w:val="13"/>
      <w:u w:val="none"/>
    </w:rPr>
  </w:style>
  <w:style w:type="character" w:customStyle="1" w:styleId="Gvdemetni9Exact">
    <w:name w:val="Gövde metni (9) Exact"/>
    <w:basedOn w:val="VarsaylanParagrafYazTipi"/>
    <w:link w:val="Gvdemetni9"/>
    <w:rPr>
      <w:rFonts w:ascii="Bookman Old Style" w:eastAsia="Bookman Old Style" w:hAnsi="Bookman Old Style" w:cs="Bookman Old Style"/>
      <w:b w:val="0"/>
      <w:bCs w:val="0"/>
      <w:i w:val="0"/>
      <w:iCs w:val="0"/>
      <w:smallCaps w:val="0"/>
      <w:strike w:val="0"/>
      <w:spacing w:val="-20"/>
      <w:sz w:val="12"/>
      <w:szCs w:val="12"/>
      <w:u w:val="none"/>
    </w:rPr>
  </w:style>
  <w:style w:type="character" w:customStyle="1" w:styleId="Gvdemetni10Exact">
    <w:name w:val="Gövde metni (10) Exact"/>
    <w:basedOn w:val="VarsaylanParagrafYazTipi"/>
    <w:link w:val="Gvdemetni10"/>
    <w:rPr>
      <w:rFonts w:ascii="Times New Roman" w:eastAsia="Times New Roman" w:hAnsi="Times New Roman" w:cs="Times New Roman"/>
      <w:b w:val="0"/>
      <w:bCs w:val="0"/>
      <w:i/>
      <w:iCs/>
      <w:smallCaps w:val="0"/>
      <w:strike w:val="0"/>
      <w:sz w:val="22"/>
      <w:szCs w:val="22"/>
      <w:u w:val="none"/>
    </w:rPr>
  </w:style>
  <w:style w:type="character" w:customStyle="1" w:styleId="Gvdemetni11Exact">
    <w:name w:val="Gövde metni (11) Exact"/>
    <w:basedOn w:val="VarsaylanParagrafYazTipi"/>
    <w:link w:val="Gvdemetni11"/>
    <w:rPr>
      <w:rFonts w:ascii="Times New Roman" w:eastAsia="Times New Roman" w:hAnsi="Times New Roman" w:cs="Times New Roman"/>
      <w:b w:val="0"/>
      <w:bCs w:val="0"/>
      <w:i w:val="0"/>
      <w:iCs w:val="0"/>
      <w:smallCaps w:val="0"/>
      <w:strike w:val="0"/>
      <w:sz w:val="8"/>
      <w:szCs w:val="8"/>
      <w:u w:val="none"/>
    </w:rPr>
  </w:style>
  <w:style w:type="character" w:customStyle="1" w:styleId="Gvdemetni12Exact">
    <w:name w:val="Gövde metni (12) Exact"/>
    <w:basedOn w:val="VarsaylanParagrafYazTipi"/>
    <w:link w:val="Gvdemetni12"/>
    <w:rPr>
      <w:rFonts w:ascii="Century Gothic" w:eastAsia="Century Gothic" w:hAnsi="Century Gothic" w:cs="Century Gothic"/>
      <w:b w:val="0"/>
      <w:bCs w:val="0"/>
      <w:i w:val="0"/>
      <w:iCs w:val="0"/>
      <w:smallCaps w:val="0"/>
      <w:strike w:val="0"/>
      <w:spacing w:val="-20"/>
      <w:sz w:val="12"/>
      <w:szCs w:val="12"/>
      <w:u w:val="none"/>
    </w:rPr>
  </w:style>
  <w:style w:type="character" w:customStyle="1" w:styleId="Gvdemetni13Exact">
    <w:name w:val="Gövde metni (13) Exact"/>
    <w:basedOn w:val="VarsaylanParagrafYazTipi"/>
    <w:link w:val="Gvdemetni13"/>
    <w:rPr>
      <w:rFonts w:ascii="Times New Roman" w:eastAsia="Times New Roman" w:hAnsi="Times New Roman" w:cs="Times New Roman"/>
      <w:b/>
      <w:bCs/>
      <w:i w:val="0"/>
      <w:iCs w:val="0"/>
      <w:smallCaps w:val="0"/>
      <w:strike w:val="0"/>
      <w:sz w:val="32"/>
      <w:szCs w:val="32"/>
      <w:u w:val="none"/>
    </w:rPr>
  </w:style>
  <w:style w:type="character" w:customStyle="1" w:styleId="Gvdemetni14Exact">
    <w:name w:val="Gövde metni (14) Exact"/>
    <w:basedOn w:val="VarsaylanParagrafYazTipi"/>
    <w:link w:val="Gvdemetni14"/>
    <w:rPr>
      <w:rFonts w:ascii="Franklin Gothic Heavy" w:eastAsia="Franklin Gothic Heavy" w:hAnsi="Franklin Gothic Heavy" w:cs="Franklin Gothic Heavy"/>
      <w:b w:val="0"/>
      <w:bCs w:val="0"/>
      <w:i w:val="0"/>
      <w:iCs w:val="0"/>
      <w:smallCaps w:val="0"/>
      <w:strike w:val="0"/>
      <w:spacing w:val="-10"/>
      <w:sz w:val="20"/>
      <w:szCs w:val="20"/>
      <w:u w:val="none"/>
    </w:rPr>
  </w:style>
  <w:style w:type="character" w:customStyle="1" w:styleId="Gvdemetni15Exact">
    <w:name w:val="Gövde metni (15) Exact"/>
    <w:basedOn w:val="VarsaylanParagrafYazTipi"/>
    <w:link w:val="Gvdemetni15"/>
    <w:rPr>
      <w:rFonts w:ascii="Arial Narrow" w:eastAsia="Arial Narrow" w:hAnsi="Arial Narrow" w:cs="Arial Narrow"/>
      <w:b w:val="0"/>
      <w:bCs w:val="0"/>
      <w:i w:val="0"/>
      <w:iCs w:val="0"/>
      <w:smallCaps w:val="0"/>
      <w:strike w:val="0"/>
      <w:spacing w:val="-10"/>
      <w:w w:val="100"/>
      <w:sz w:val="22"/>
      <w:szCs w:val="22"/>
      <w:u w:val="none"/>
    </w:rPr>
  </w:style>
  <w:style w:type="character" w:customStyle="1" w:styleId="Tabloyazs1">
    <w:name w:val="Tablo yazısı"/>
    <w:basedOn w:val="Tabloyazs"/>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character" w:customStyle="1" w:styleId="Gvdemetni212ptKalntalik">
    <w:name w:val="Gövde metni (2) + 12 pt;Kalın;İtalik"/>
    <w:basedOn w:val="Gvdemetni2"/>
    <w:rPr>
      <w:rFonts w:ascii="Times New Roman" w:eastAsia="Times New Roman" w:hAnsi="Times New Roman" w:cs="Times New Roman"/>
      <w:b/>
      <w:bCs/>
      <w:i/>
      <w:iCs/>
      <w:smallCaps w:val="0"/>
      <w:strike w:val="0"/>
      <w:color w:val="000000"/>
      <w:spacing w:val="0"/>
      <w:w w:val="100"/>
      <w:position w:val="0"/>
      <w:sz w:val="24"/>
      <w:szCs w:val="24"/>
      <w:u w:val="none"/>
      <w:lang w:val="tr-TR" w:eastAsia="tr-TR" w:bidi="tr-TR"/>
    </w:rPr>
  </w:style>
  <w:style w:type="character" w:customStyle="1" w:styleId="Gvdemetni312pttalik">
    <w:name w:val="Gövde metni (3) + 12 pt;İtalik"/>
    <w:basedOn w:val="Gvdemetni3"/>
    <w:rPr>
      <w:rFonts w:ascii="Times New Roman" w:eastAsia="Times New Roman" w:hAnsi="Times New Roman" w:cs="Times New Roman"/>
      <w:b/>
      <w:bCs/>
      <w:i/>
      <w:iCs/>
      <w:smallCaps w:val="0"/>
      <w:strike w:val="0"/>
      <w:color w:val="000000"/>
      <w:spacing w:val="0"/>
      <w:w w:val="100"/>
      <w:position w:val="0"/>
      <w:sz w:val="24"/>
      <w:szCs w:val="24"/>
      <w:u w:val="none"/>
      <w:lang w:val="tr-TR" w:eastAsia="tr-TR" w:bidi="tr-TR"/>
    </w:rPr>
  </w:style>
  <w:style w:type="paragraph" w:styleId="T2">
    <w:name w:val="toc 2"/>
    <w:basedOn w:val="Normal"/>
    <w:link w:val="T2Char"/>
    <w:autoRedefine/>
    <w:pPr>
      <w:shd w:val="clear" w:color="auto" w:fill="FFFFFF"/>
      <w:spacing w:line="288" w:lineRule="exact"/>
      <w:jc w:val="both"/>
    </w:pPr>
    <w:rPr>
      <w:rFonts w:ascii="Times New Roman" w:eastAsia="Times New Roman" w:hAnsi="Times New Roman" w:cs="Times New Roman"/>
      <w:sz w:val="22"/>
      <w:szCs w:val="22"/>
    </w:rPr>
  </w:style>
  <w:style w:type="paragraph" w:customStyle="1" w:styleId="stbilgiveyaaltbilgi0">
    <w:name w:val="Üst bilgi veya alt bilgi"/>
    <w:basedOn w:val="Normal"/>
    <w:link w:val="stbilgiveyaaltbilgi"/>
    <w:pPr>
      <w:shd w:val="clear" w:color="auto" w:fill="FFFFFF"/>
      <w:spacing w:line="245" w:lineRule="exact"/>
    </w:pPr>
    <w:rPr>
      <w:rFonts w:ascii="Calibri" w:eastAsia="Calibri" w:hAnsi="Calibri" w:cs="Calibri"/>
      <w:sz w:val="20"/>
      <w:szCs w:val="20"/>
    </w:rPr>
  </w:style>
  <w:style w:type="paragraph" w:customStyle="1" w:styleId="Resimyazs2">
    <w:name w:val="Resim yazısı (2)"/>
    <w:basedOn w:val="Normal"/>
    <w:link w:val="Resimyazs2Exact"/>
    <w:pPr>
      <w:shd w:val="clear" w:color="auto" w:fill="FFFFFF"/>
      <w:spacing w:line="130" w:lineRule="exact"/>
    </w:pPr>
    <w:rPr>
      <w:rFonts w:ascii="Calibri" w:eastAsia="Calibri" w:hAnsi="Calibri" w:cs="Calibri"/>
      <w:b/>
      <w:bCs/>
      <w:spacing w:val="10"/>
      <w:sz w:val="14"/>
      <w:szCs w:val="14"/>
    </w:rPr>
  </w:style>
  <w:style w:type="paragraph" w:customStyle="1" w:styleId="Resimyazs">
    <w:name w:val="Resim yazısı"/>
    <w:basedOn w:val="Normal"/>
    <w:link w:val="ResimyazsExact"/>
    <w:pPr>
      <w:shd w:val="clear" w:color="auto" w:fill="FFFFFF"/>
      <w:spacing w:line="130" w:lineRule="exact"/>
    </w:pPr>
    <w:rPr>
      <w:rFonts w:ascii="Calibri" w:eastAsia="Calibri" w:hAnsi="Calibri" w:cs="Calibri"/>
      <w:sz w:val="14"/>
      <w:szCs w:val="14"/>
    </w:rPr>
  </w:style>
  <w:style w:type="paragraph" w:customStyle="1" w:styleId="Gvdemetni4">
    <w:name w:val="Gövde metni (4)"/>
    <w:basedOn w:val="Normal"/>
    <w:link w:val="Gvdemetni4Exact"/>
    <w:pPr>
      <w:shd w:val="clear" w:color="auto" w:fill="FFFFFF"/>
      <w:spacing w:after="60" w:line="0" w:lineRule="atLeast"/>
    </w:pPr>
    <w:rPr>
      <w:rFonts w:ascii="Tahoma" w:eastAsia="Tahoma" w:hAnsi="Tahoma" w:cs="Tahoma"/>
      <w:b/>
      <w:bCs/>
      <w:sz w:val="23"/>
      <w:szCs w:val="23"/>
    </w:rPr>
  </w:style>
  <w:style w:type="paragraph" w:customStyle="1" w:styleId="Gvdemetni5">
    <w:name w:val="Gövde metni (5)"/>
    <w:basedOn w:val="Normal"/>
    <w:link w:val="Gvdemetni5Exact"/>
    <w:pPr>
      <w:shd w:val="clear" w:color="auto" w:fill="FFFFFF"/>
      <w:spacing w:before="60" w:line="125" w:lineRule="exact"/>
      <w:jc w:val="both"/>
    </w:pPr>
    <w:rPr>
      <w:rFonts w:ascii="Calibri" w:eastAsia="Calibri" w:hAnsi="Calibri" w:cs="Calibri"/>
      <w:b/>
      <w:bCs/>
      <w:spacing w:val="10"/>
      <w:sz w:val="14"/>
      <w:szCs w:val="14"/>
    </w:rPr>
  </w:style>
  <w:style w:type="paragraph" w:customStyle="1" w:styleId="Gvdemetni6">
    <w:name w:val="Gövde metni (6)"/>
    <w:basedOn w:val="Normal"/>
    <w:link w:val="Gvdemetni6Exact"/>
    <w:pPr>
      <w:shd w:val="clear" w:color="auto" w:fill="FFFFFF"/>
      <w:spacing w:line="125" w:lineRule="exact"/>
      <w:jc w:val="both"/>
    </w:pPr>
    <w:rPr>
      <w:rFonts w:ascii="Calibri" w:eastAsia="Calibri" w:hAnsi="Calibri" w:cs="Calibri"/>
      <w:sz w:val="14"/>
      <w:szCs w:val="14"/>
    </w:rPr>
  </w:style>
  <w:style w:type="paragraph" w:customStyle="1" w:styleId="Gvdemetni30">
    <w:name w:val="Gövde metni (3)"/>
    <w:basedOn w:val="Normal"/>
    <w:link w:val="Gvdemetni3"/>
    <w:pPr>
      <w:shd w:val="clear" w:color="auto" w:fill="FFFFFF"/>
      <w:spacing w:after="120" w:line="0" w:lineRule="atLeast"/>
      <w:jc w:val="center"/>
    </w:pPr>
    <w:rPr>
      <w:rFonts w:ascii="Times New Roman" w:eastAsia="Times New Roman" w:hAnsi="Times New Roman" w:cs="Times New Roman"/>
      <w:b/>
      <w:bCs/>
      <w:sz w:val="22"/>
      <w:szCs w:val="22"/>
    </w:rPr>
  </w:style>
  <w:style w:type="paragraph" w:customStyle="1" w:styleId="Gvdemetni20">
    <w:name w:val="Gövde metni (2)"/>
    <w:basedOn w:val="Normal"/>
    <w:link w:val="Gvdemetni2"/>
    <w:pPr>
      <w:shd w:val="clear" w:color="auto" w:fill="FFFFFF"/>
      <w:spacing w:line="408" w:lineRule="exact"/>
      <w:ind w:hanging="360"/>
      <w:jc w:val="both"/>
    </w:pPr>
    <w:rPr>
      <w:rFonts w:ascii="Times New Roman" w:eastAsia="Times New Roman" w:hAnsi="Times New Roman" w:cs="Times New Roman"/>
      <w:sz w:val="22"/>
      <w:szCs w:val="22"/>
    </w:rPr>
  </w:style>
  <w:style w:type="paragraph" w:customStyle="1" w:styleId="Tabloyazs20">
    <w:name w:val="Tablo yazısı (2)"/>
    <w:basedOn w:val="Normal"/>
    <w:link w:val="Tabloyazs2"/>
    <w:pPr>
      <w:shd w:val="clear" w:color="auto" w:fill="FFFFFF"/>
      <w:spacing w:line="0" w:lineRule="atLeast"/>
    </w:pPr>
    <w:rPr>
      <w:rFonts w:ascii="Calibri" w:eastAsia="Calibri" w:hAnsi="Calibri" w:cs="Calibri"/>
      <w:b/>
      <w:bCs/>
      <w:sz w:val="17"/>
      <w:szCs w:val="17"/>
    </w:rPr>
  </w:style>
  <w:style w:type="paragraph" w:customStyle="1" w:styleId="Balk20">
    <w:name w:val="Başlık #2"/>
    <w:basedOn w:val="Normal"/>
    <w:link w:val="Balk2"/>
    <w:pPr>
      <w:shd w:val="clear" w:color="auto" w:fill="FFFFFF"/>
      <w:spacing w:before="360" w:after="180" w:line="0" w:lineRule="atLeast"/>
      <w:jc w:val="both"/>
      <w:outlineLvl w:val="1"/>
    </w:pPr>
    <w:rPr>
      <w:rFonts w:ascii="Times New Roman" w:eastAsia="Times New Roman" w:hAnsi="Times New Roman" w:cs="Times New Roman"/>
      <w:b/>
      <w:bCs/>
      <w:sz w:val="22"/>
      <w:szCs w:val="22"/>
    </w:rPr>
  </w:style>
  <w:style w:type="paragraph" w:customStyle="1" w:styleId="Tabloyazs0">
    <w:name w:val="Tablo yazısı"/>
    <w:basedOn w:val="Normal"/>
    <w:link w:val="Tabloyazs"/>
    <w:pPr>
      <w:shd w:val="clear" w:color="auto" w:fill="FFFFFF"/>
      <w:spacing w:line="0" w:lineRule="atLeast"/>
    </w:pPr>
    <w:rPr>
      <w:rFonts w:ascii="Times New Roman" w:eastAsia="Times New Roman" w:hAnsi="Times New Roman" w:cs="Times New Roman"/>
      <w:sz w:val="22"/>
      <w:szCs w:val="22"/>
    </w:rPr>
  </w:style>
  <w:style w:type="paragraph" w:customStyle="1" w:styleId="Balk10">
    <w:name w:val="Başlık #1"/>
    <w:basedOn w:val="Normal"/>
    <w:link w:val="Balk1"/>
    <w:pPr>
      <w:shd w:val="clear" w:color="auto" w:fill="FFFFFF"/>
      <w:spacing w:before="840" w:after="60" w:line="0" w:lineRule="atLeast"/>
      <w:jc w:val="both"/>
      <w:outlineLvl w:val="0"/>
    </w:pPr>
    <w:rPr>
      <w:rFonts w:ascii="Times New Roman" w:eastAsia="Times New Roman" w:hAnsi="Times New Roman" w:cs="Times New Roman"/>
      <w:b/>
      <w:bCs/>
      <w:sz w:val="32"/>
      <w:szCs w:val="32"/>
    </w:rPr>
  </w:style>
  <w:style w:type="paragraph" w:customStyle="1" w:styleId="Gvdemetni70">
    <w:name w:val="Gövde metni (7)"/>
    <w:basedOn w:val="Normal"/>
    <w:link w:val="Gvdemetni7"/>
    <w:pPr>
      <w:shd w:val="clear" w:color="auto" w:fill="FFFFFF"/>
      <w:spacing w:line="274" w:lineRule="exact"/>
      <w:jc w:val="both"/>
    </w:pPr>
    <w:rPr>
      <w:rFonts w:ascii="Times New Roman" w:eastAsia="Times New Roman" w:hAnsi="Times New Roman" w:cs="Times New Roman"/>
      <w:b/>
      <w:bCs/>
      <w:i/>
      <w:iCs/>
    </w:rPr>
  </w:style>
  <w:style w:type="paragraph" w:customStyle="1" w:styleId="Gvdemetni8">
    <w:name w:val="Gövde metni (8)"/>
    <w:basedOn w:val="Normal"/>
    <w:link w:val="Gvdemetni8Exact"/>
    <w:pPr>
      <w:shd w:val="clear" w:color="auto" w:fill="FFFFFF"/>
      <w:spacing w:line="0" w:lineRule="atLeast"/>
    </w:pPr>
    <w:rPr>
      <w:rFonts w:ascii="Bookman Old Style" w:eastAsia="Bookman Old Style" w:hAnsi="Bookman Old Style" w:cs="Bookman Old Style"/>
      <w:sz w:val="13"/>
      <w:szCs w:val="13"/>
    </w:rPr>
  </w:style>
  <w:style w:type="paragraph" w:customStyle="1" w:styleId="Gvdemetni9">
    <w:name w:val="Gövde metni (9)"/>
    <w:basedOn w:val="Normal"/>
    <w:link w:val="Gvdemetni9Exact"/>
    <w:pPr>
      <w:shd w:val="clear" w:color="auto" w:fill="FFFFFF"/>
      <w:spacing w:line="0" w:lineRule="atLeast"/>
    </w:pPr>
    <w:rPr>
      <w:rFonts w:ascii="Bookman Old Style" w:eastAsia="Bookman Old Style" w:hAnsi="Bookman Old Style" w:cs="Bookman Old Style"/>
      <w:spacing w:val="-20"/>
      <w:sz w:val="12"/>
      <w:szCs w:val="12"/>
    </w:rPr>
  </w:style>
  <w:style w:type="paragraph" w:customStyle="1" w:styleId="Gvdemetni10">
    <w:name w:val="Gövde metni (10)"/>
    <w:basedOn w:val="Normal"/>
    <w:link w:val="Gvdemetni10Exact"/>
    <w:pPr>
      <w:shd w:val="clear" w:color="auto" w:fill="FFFFFF"/>
      <w:spacing w:line="0" w:lineRule="atLeast"/>
    </w:pPr>
    <w:rPr>
      <w:rFonts w:ascii="Times New Roman" w:eastAsia="Times New Roman" w:hAnsi="Times New Roman" w:cs="Times New Roman"/>
      <w:i/>
      <w:iCs/>
      <w:sz w:val="22"/>
      <w:szCs w:val="22"/>
    </w:rPr>
  </w:style>
  <w:style w:type="paragraph" w:customStyle="1" w:styleId="Gvdemetni11">
    <w:name w:val="Gövde metni (11)"/>
    <w:basedOn w:val="Normal"/>
    <w:link w:val="Gvdemetni11Exact"/>
    <w:pPr>
      <w:shd w:val="clear" w:color="auto" w:fill="FFFFFF"/>
      <w:spacing w:line="0" w:lineRule="atLeast"/>
    </w:pPr>
    <w:rPr>
      <w:rFonts w:ascii="Times New Roman" w:eastAsia="Times New Roman" w:hAnsi="Times New Roman" w:cs="Times New Roman"/>
      <w:sz w:val="8"/>
      <w:szCs w:val="8"/>
    </w:rPr>
  </w:style>
  <w:style w:type="paragraph" w:customStyle="1" w:styleId="Gvdemetni12">
    <w:name w:val="Gövde metni (12)"/>
    <w:basedOn w:val="Normal"/>
    <w:link w:val="Gvdemetni12Exact"/>
    <w:pPr>
      <w:shd w:val="clear" w:color="auto" w:fill="FFFFFF"/>
      <w:spacing w:line="0" w:lineRule="atLeast"/>
    </w:pPr>
    <w:rPr>
      <w:rFonts w:ascii="Century Gothic" w:eastAsia="Century Gothic" w:hAnsi="Century Gothic" w:cs="Century Gothic"/>
      <w:spacing w:val="-20"/>
      <w:sz w:val="12"/>
      <w:szCs w:val="12"/>
    </w:rPr>
  </w:style>
  <w:style w:type="paragraph" w:customStyle="1" w:styleId="Gvdemetni13">
    <w:name w:val="Gövde metni (13)"/>
    <w:basedOn w:val="Normal"/>
    <w:link w:val="Gvdemetni13Exact"/>
    <w:pPr>
      <w:shd w:val="clear" w:color="auto" w:fill="FFFFFF"/>
      <w:spacing w:line="0" w:lineRule="atLeast"/>
    </w:pPr>
    <w:rPr>
      <w:rFonts w:ascii="Times New Roman" w:eastAsia="Times New Roman" w:hAnsi="Times New Roman" w:cs="Times New Roman"/>
      <w:b/>
      <w:bCs/>
      <w:sz w:val="32"/>
      <w:szCs w:val="32"/>
    </w:rPr>
  </w:style>
  <w:style w:type="paragraph" w:customStyle="1" w:styleId="Gvdemetni14">
    <w:name w:val="Gövde metni (14)"/>
    <w:basedOn w:val="Normal"/>
    <w:link w:val="Gvdemetni14Exact"/>
    <w:pPr>
      <w:shd w:val="clear" w:color="auto" w:fill="FFFFFF"/>
      <w:spacing w:line="0" w:lineRule="atLeast"/>
    </w:pPr>
    <w:rPr>
      <w:rFonts w:ascii="Franklin Gothic Heavy" w:eastAsia="Franklin Gothic Heavy" w:hAnsi="Franklin Gothic Heavy" w:cs="Franklin Gothic Heavy"/>
      <w:spacing w:val="-10"/>
      <w:sz w:val="20"/>
      <w:szCs w:val="20"/>
    </w:rPr>
  </w:style>
  <w:style w:type="paragraph" w:customStyle="1" w:styleId="Gvdemetni15">
    <w:name w:val="Gövde metni (15)"/>
    <w:basedOn w:val="Normal"/>
    <w:link w:val="Gvdemetni15Exact"/>
    <w:pPr>
      <w:shd w:val="clear" w:color="auto" w:fill="FFFFFF"/>
      <w:spacing w:before="60" w:line="0" w:lineRule="atLeast"/>
    </w:pPr>
    <w:rPr>
      <w:rFonts w:ascii="Arial Narrow" w:eastAsia="Arial Narrow" w:hAnsi="Arial Narrow" w:cs="Arial Narrow"/>
      <w:spacing w:val="-10"/>
      <w:sz w:val="22"/>
      <w:szCs w:val="22"/>
    </w:rPr>
  </w:style>
  <w:style w:type="paragraph" w:styleId="stbilgi">
    <w:name w:val="header"/>
    <w:basedOn w:val="Normal"/>
    <w:link w:val="stbilgiChar"/>
    <w:uiPriority w:val="99"/>
    <w:unhideWhenUsed/>
    <w:rsid w:val="0048430B"/>
    <w:pPr>
      <w:tabs>
        <w:tab w:val="center" w:pos="4536"/>
        <w:tab w:val="right" w:pos="9072"/>
      </w:tabs>
    </w:pPr>
  </w:style>
  <w:style w:type="character" w:customStyle="1" w:styleId="stbilgiChar">
    <w:name w:val="Üstbilgi Char"/>
    <w:basedOn w:val="VarsaylanParagrafYazTipi"/>
    <w:link w:val="stbilgi"/>
    <w:uiPriority w:val="99"/>
    <w:rsid w:val="0048430B"/>
    <w:rPr>
      <w:color w:val="000000"/>
    </w:rPr>
  </w:style>
  <w:style w:type="paragraph" w:styleId="Altbilgi">
    <w:name w:val="footer"/>
    <w:basedOn w:val="Normal"/>
    <w:link w:val="AltbilgiChar"/>
    <w:uiPriority w:val="99"/>
    <w:unhideWhenUsed/>
    <w:rsid w:val="0048430B"/>
    <w:pPr>
      <w:tabs>
        <w:tab w:val="center" w:pos="4536"/>
        <w:tab w:val="right" w:pos="9072"/>
      </w:tabs>
    </w:pPr>
  </w:style>
  <w:style w:type="character" w:customStyle="1" w:styleId="AltbilgiChar">
    <w:name w:val="Altbilgi Char"/>
    <w:basedOn w:val="VarsaylanParagrafYazTipi"/>
    <w:link w:val="Altbilgi"/>
    <w:uiPriority w:val="99"/>
    <w:rsid w:val="0048430B"/>
    <w:rPr>
      <w:color w:val="000000"/>
    </w:rPr>
  </w:style>
  <w:style w:type="paragraph" w:styleId="AralkYok">
    <w:name w:val="No Spacing"/>
    <w:uiPriority w:val="1"/>
    <w:qFormat/>
    <w:rsid w:val="0048430B"/>
    <w:rPr>
      <w:color w:val="000000"/>
    </w:rPr>
  </w:style>
  <w:style w:type="table" w:styleId="TabloKlavuzu">
    <w:name w:val="Table Grid"/>
    <w:basedOn w:val="NormalTablo"/>
    <w:uiPriority w:val="39"/>
    <w:rsid w:val="0048430B"/>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1C4A49"/>
    <w:pPr>
      <w:widowControl/>
      <w:spacing w:after="117" w:line="249" w:lineRule="auto"/>
      <w:ind w:left="720" w:hanging="10"/>
      <w:contextualSpacing/>
      <w:jc w:val="both"/>
    </w:pPr>
    <w:rPr>
      <w:rFonts w:ascii="Times New Roman" w:eastAsia="Times New Roman" w:hAnsi="Times New Roman" w:cs="Times New Roman"/>
      <w:color w:val="auto"/>
      <w:lang w:val="tr" w:bidi="ar-SA"/>
    </w:rPr>
  </w:style>
  <w:style w:type="paragraph" w:styleId="NormalWeb">
    <w:name w:val="Normal (Web)"/>
    <w:basedOn w:val="Normal"/>
    <w:uiPriority w:val="99"/>
    <w:semiHidden/>
    <w:unhideWhenUsed/>
    <w:rsid w:val="000A206B"/>
    <w:rPr>
      <w:rFonts w:ascii="Times New Roman" w:hAnsi="Times New Roman" w:cs="Times New Roman"/>
    </w:rPr>
  </w:style>
  <w:style w:type="character" w:styleId="zlenenKpr">
    <w:name w:val="FollowedHyperlink"/>
    <w:basedOn w:val="VarsaylanParagrafYazTipi"/>
    <w:uiPriority w:val="99"/>
    <w:semiHidden/>
    <w:unhideWhenUsed/>
    <w:rsid w:val="00197AF0"/>
    <w:rPr>
      <w:color w:val="954F72" w:themeColor="followedHyperlink"/>
      <w:u w:val="single"/>
    </w:rPr>
  </w:style>
  <w:style w:type="table" w:customStyle="1" w:styleId="PlainTable4">
    <w:name w:val="Plain Table 4"/>
    <w:basedOn w:val="NormalTablo"/>
    <w:uiPriority w:val="44"/>
    <w:rsid w:val="004517F7"/>
    <w:pPr>
      <w:widowControl/>
    </w:pPr>
    <w:rPr>
      <w:rFonts w:asciiTheme="minorHAnsi" w:eastAsiaTheme="minorHAnsi" w:hAnsiTheme="minorHAnsi" w:cstheme="minorBidi"/>
      <w:kern w:val="2"/>
      <w:sz w:val="22"/>
      <w:szCs w:val="22"/>
      <w:lang w:eastAsia="en-US" w:bidi="ar-SA"/>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41">
    <w:name w:val="Düz Tablo 41"/>
    <w:basedOn w:val="NormalTablo"/>
    <w:next w:val="PlainTable4"/>
    <w:uiPriority w:val="44"/>
    <w:rsid w:val="0099176E"/>
    <w:pPr>
      <w:widowControl/>
    </w:pPr>
    <w:rPr>
      <w:rFonts w:asciiTheme="minorHAnsi" w:eastAsiaTheme="minorHAnsi" w:hAnsiTheme="minorHAnsi" w:cstheme="minorBidi"/>
      <w:kern w:val="2"/>
      <w:sz w:val="22"/>
      <w:szCs w:val="22"/>
      <w:lang w:eastAsia="en-US" w:bidi="ar-SA"/>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5">
    <w:name w:val="Table Normal5"/>
    <w:uiPriority w:val="2"/>
    <w:semiHidden/>
    <w:unhideWhenUsed/>
    <w:qFormat/>
    <w:rsid w:val="003A66E7"/>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15566"/>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1238D"/>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EE767D"/>
    <w:rPr>
      <w:rFonts w:ascii="Tahoma" w:hAnsi="Tahoma" w:cs="Tahoma"/>
      <w:sz w:val="16"/>
      <w:szCs w:val="16"/>
    </w:rPr>
  </w:style>
  <w:style w:type="character" w:customStyle="1" w:styleId="BalonMetniChar">
    <w:name w:val="Balon Metni Char"/>
    <w:basedOn w:val="VarsaylanParagrafYazTipi"/>
    <w:link w:val="BalonMetni"/>
    <w:uiPriority w:val="99"/>
    <w:semiHidden/>
    <w:rsid w:val="00EE767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542F"/>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T2Char">
    <w:name w:val="İÇT 2 Char"/>
    <w:basedOn w:val="VarsaylanParagrafYazTipi"/>
    <w:link w:val="T2"/>
    <w:rPr>
      <w:rFonts w:ascii="Times New Roman" w:eastAsia="Times New Roman" w:hAnsi="Times New Roman" w:cs="Times New Roman"/>
      <w:b w:val="0"/>
      <w:bCs w:val="0"/>
      <w:i w:val="0"/>
      <w:iCs w:val="0"/>
      <w:smallCaps w:val="0"/>
      <w:strike w:val="0"/>
      <w:sz w:val="22"/>
      <w:szCs w:val="22"/>
      <w:u w:val="none"/>
    </w:rPr>
  </w:style>
  <w:style w:type="character" w:customStyle="1" w:styleId="stbilgiveyaaltbilgi">
    <w:name w:val="Üst bilgi veya alt bilgi_"/>
    <w:basedOn w:val="VarsaylanParagrafYazTipi"/>
    <w:link w:val="stbilgiveyaaltbilgi0"/>
    <w:rPr>
      <w:rFonts w:ascii="Calibri" w:eastAsia="Calibri" w:hAnsi="Calibri" w:cs="Calibri"/>
      <w:b w:val="0"/>
      <w:bCs w:val="0"/>
      <w:i w:val="0"/>
      <w:iCs w:val="0"/>
      <w:smallCaps w:val="0"/>
      <w:strike w:val="0"/>
      <w:sz w:val="20"/>
      <w:szCs w:val="20"/>
      <w:u w:val="none"/>
    </w:rPr>
  </w:style>
  <w:style w:type="character" w:customStyle="1" w:styleId="stbilgiveyaaltbilgiTimesNewRoman12ptKalnKkBykHarf">
    <w:name w:val="Üst bilgi veya alt bilgi + Times New Roman;12 pt;Kalın;Küçük Büyük Harf"/>
    <w:basedOn w:val="stbilgiveyaaltbilgi"/>
    <w:rPr>
      <w:rFonts w:ascii="Times New Roman" w:eastAsia="Times New Roman" w:hAnsi="Times New Roman" w:cs="Times New Roman"/>
      <w:b/>
      <w:bCs/>
      <w:i w:val="0"/>
      <w:iCs w:val="0"/>
      <w:smallCaps/>
      <w:strike w:val="0"/>
      <w:color w:val="000000"/>
      <w:spacing w:val="0"/>
      <w:w w:val="100"/>
      <w:position w:val="0"/>
      <w:sz w:val="24"/>
      <w:szCs w:val="24"/>
      <w:u w:val="none"/>
      <w:lang w:val="tr-TR" w:eastAsia="tr-TR" w:bidi="tr-TR"/>
    </w:rPr>
  </w:style>
  <w:style w:type="character" w:customStyle="1" w:styleId="stbilgiveyaaltbilgi1">
    <w:name w:val="Üst bilgi veya alt bilgi"/>
    <w:basedOn w:val="stbilgiveyaaltbilgi"/>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stbilgiveyaaltbilgi2">
    <w:name w:val="Üst bilgi veya alt bilgi"/>
    <w:basedOn w:val="stbilgiveyaaltbilgi"/>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Resimyazs2Exact">
    <w:name w:val="Resim yazısı (2) Exact"/>
    <w:basedOn w:val="VarsaylanParagrafYazTipi"/>
    <w:link w:val="Resimyazs2"/>
    <w:rPr>
      <w:rFonts w:ascii="Calibri" w:eastAsia="Calibri" w:hAnsi="Calibri" w:cs="Calibri"/>
      <w:b/>
      <w:bCs/>
      <w:i w:val="0"/>
      <w:iCs w:val="0"/>
      <w:smallCaps w:val="0"/>
      <w:strike w:val="0"/>
      <w:spacing w:val="10"/>
      <w:sz w:val="14"/>
      <w:szCs w:val="14"/>
      <w:u w:val="none"/>
    </w:rPr>
  </w:style>
  <w:style w:type="character" w:customStyle="1" w:styleId="ResimyazsExact">
    <w:name w:val="Resim yazısı Exact"/>
    <w:basedOn w:val="VarsaylanParagrafYazTipi"/>
    <w:link w:val="Resimyazs"/>
    <w:rPr>
      <w:rFonts w:ascii="Calibri" w:eastAsia="Calibri" w:hAnsi="Calibri" w:cs="Calibri"/>
      <w:b w:val="0"/>
      <w:bCs w:val="0"/>
      <w:i w:val="0"/>
      <w:iCs w:val="0"/>
      <w:smallCaps w:val="0"/>
      <w:strike w:val="0"/>
      <w:spacing w:val="0"/>
      <w:sz w:val="14"/>
      <w:szCs w:val="14"/>
      <w:u w:val="none"/>
    </w:rPr>
  </w:style>
  <w:style w:type="character" w:customStyle="1" w:styleId="ResimyazsExact0">
    <w:name w:val="Resim yazısı Exact"/>
    <w:basedOn w:val="ResimyazsExact"/>
    <w:rPr>
      <w:rFonts w:ascii="Calibri" w:eastAsia="Calibri" w:hAnsi="Calibri" w:cs="Calibri"/>
      <w:b w:val="0"/>
      <w:bCs w:val="0"/>
      <w:i w:val="0"/>
      <w:iCs w:val="0"/>
      <w:smallCaps w:val="0"/>
      <w:strike w:val="0"/>
      <w:color w:val="000000"/>
      <w:spacing w:val="0"/>
      <w:w w:val="100"/>
      <w:position w:val="0"/>
      <w:sz w:val="14"/>
      <w:szCs w:val="14"/>
      <w:u w:val="none"/>
      <w:lang w:val="tr-TR" w:eastAsia="tr-TR" w:bidi="tr-TR"/>
    </w:rPr>
  </w:style>
  <w:style w:type="character" w:customStyle="1" w:styleId="ResimyazsKaln0ptbolukbraklyorExact">
    <w:name w:val="Resim yazısı + Kalın;0 pt boşluk bırakılıyor Exact"/>
    <w:basedOn w:val="ResimyazsExact"/>
    <w:rPr>
      <w:rFonts w:ascii="Calibri" w:eastAsia="Calibri" w:hAnsi="Calibri" w:cs="Calibri"/>
      <w:b/>
      <w:bCs/>
      <w:i w:val="0"/>
      <w:iCs w:val="0"/>
      <w:smallCaps w:val="0"/>
      <w:strike w:val="0"/>
      <w:color w:val="000000"/>
      <w:spacing w:val="10"/>
      <w:w w:val="100"/>
      <w:position w:val="0"/>
      <w:sz w:val="14"/>
      <w:szCs w:val="14"/>
      <w:u w:val="none"/>
      <w:lang w:val="tr-TR" w:eastAsia="tr-TR" w:bidi="tr-TR"/>
    </w:rPr>
  </w:style>
  <w:style w:type="character" w:customStyle="1" w:styleId="Resimyazs2Exact0">
    <w:name w:val="Resim yazısı (2) Exact"/>
    <w:basedOn w:val="Resimyazs2Exact"/>
    <w:rPr>
      <w:rFonts w:ascii="Calibri" w:eastAsia="Calibri" w:hAnsi="Calibri" w:cs="Calibri"/>
      <w:b/>
      <w:bCs/>
      <w:i w:val="0"/>
      <w:iCs w:val="0"/>
      <w:smallCaps w:val="0"/>
      <w:strike w:val="0"/>
      <w:color w:val="000000"/>
      <w:spacing w:val="10"/>
      <w:w w:val="100"/>
      <w:position w:val="0"/>
      <w:sz w:val="14"/>
      <w:szCs w:val="14"/>
      <w:u w:val="none"/>
      <w:lang w:val="tr-TR" w:eastAsia="tr-TR" w:bidi="tr-TR"/>
    </w:rPr>
  </w:style>
  <w:style w:type="character" w:customStyle="1" w:styleId="Gvdemetni4Exact">
    <w:name w:val="Gövde metni (4) Exact"/>
    <w:basedOn w:val="VarsaylanParagrafYazTipi"/>
    <w:link w:val="Gvdemetni4"/>
    <w:rPr>
      <w:rFonts w:ascii="Tahoma" w:eastAsia="Tahoma" w:hAnsi="Tahoma" w:cs="Tahoma"/>
      <w:b/>
      <w:bCs/>
      <w:i w:val="0"/>
      <w:iCs w:val="0"/>
      <w:smallCaps w:val="0"/>
      <w:strike w:val="0"/>
      <w:sz w:val="23"/>
      <w:szCs w:val="23"/>
      <w:u w:val="none"/>
    </w:rPr>
  </w:style>
  <w:style w:type="character" w:customStyle="1" w:styleId="Gvdemetni4Exact0">
    <w:name w:val="Gövde metni (4) Exact"/>
    <w:basedOn w:val="Gvdemetni4Exact"/>
    <w:rPr>
      <w:rFonts w:ascii="Tahoma" w:eastAsia="Tahoma" w:hAnsi="Tahoma" w:cs="Tahoma"/>
      <w:b/>
      <w:bCs/>
      <w:i w:val="0"/>
      <w:iCs w:val="0"/>
      <w:smallCaps w:val="0"/>
      <w:strike w:val="0"/>
      <w:color w:val="000000"/>
      <w:spacing w:val="0"/>
      <w:w w:val="100"/>
      <w:position w:val="0"/>
      <w:sz w:val="23"/>
      <w:szCs w:val="23"/>
      <w:u w:val="none"/>
      <w:lang w:val="tr-TR" w:eastAsia="tr-TR" w:bidi="tr-TR"/>
    </w:rPr>
  </w:style>
  <w:style w:type="character" w:customStyle="1" w:styleId="Gvdemetni5Exact">
    <w:name w:val="Gövde metni (5) Exact"/>
    <w:basedOn w:val="VarsaylanParagrafYazTipi"/>
    <w:link w:val="Gvdemetni5"/>
    <w:rPr>
      <w:rFonts w:ascii="Calibri" w:eastAsia="Calibri" w:hAnsi="Calibri" w:cs="Calibri"/>
      <w:b/>
      <w:bCs/>
      <w:i w:val="0"/>
      <w:iCs w:val="0"/>
      <w:smallCaps w:val="0"/>
      <w:strike w:val="0"/>
      <w:spacing w:val="10"/>
      <w:sz w:val="14"/>
      <w:szCs w:val="14"/>
      <w:u w:val="none"/>
    </w:rPr>
  </w:style>
  <w:style w:type="character" w:customStyle="1" w:styleId="Gvdemetni6Exact">
    <w:name w:val="Gövde metni (6) Exact"/>
    <w:basedOn w:val="VarsaylanParagrafYazTipi"/>
    <w:link w:val="Gvdemetni6"/>
    <w:rPr>
      <w:rFonts w:ascii="Calibri" w:eastAsia="Calibri" w:hAnsi="Calibri" w:cs="Calibri"/>
      <w:b w:val="0"/>
      <w:bCs w:val="0"/>
      <w:i w:val="0"/>
      <w:iCs w:val="0"/>
      <w:smallCaps w:val="0"/>
      <w:strike w:val="0"/>
      <w:spacing w:val="0"/>
      <w:sz w:val="14"/>
      <w:szCs w:val="14"/>
      <w:u w:val="none"/>
    </w:rPr>
  </w:style>
  <w:style w:type="character" w:customStyle="1" w:styleId="Gvdemetni6Exact0">
    <w:name w:val="Gövde metni (6) Exact"/>
    <w:basedOn w:val="Gvdemetni6Exact"/>
    <w:rPr>
      <w:rFonts w:ascii="Calibri" w:eastAsia="Calibri" w:hAnsi="Calibri" w:cs="Calibri"/>
      <w:b w:val="0"/>
      <w:bCs w:val="0"/>
      <w:i w:val="0"/>
      <w:iCs w:val="0"/>
      <w:smallCaps w:val="0"/>
      <w:strike w:val="0"/>
      <w:color w:val="000000"/>
      <w:spacing w:val="0"/>
      <w:w w:val="100"/>
      <w:position w:val="0"/>
      <w:sz w:val="14"/>
      <w:szCs w:val="14"/>
      <w:u w:val="none"/>
      <w:lang w:val="tr-TR" w:eastAsia="tr-TR" w:bidi="tr-TR"/>
    </w:rPr>
  </w:style>
  <w:style w:type="character" w:customStyle="1" w:styleId="Gvdemetni3">
    <w:name w:val="Gövde metni (3)_"/>
    <w:basedOn w:val="VarsaylanParagrafYazTipi"/>
    <w:link w:val="Gvdemetni30"/>
    <w:rPr>
      <w:rFonts w:ascii="Times New Roman" w:eastAsia="Times New Roman" w:hAnsi="Times New Roman" w:cs="Times New Roman"/>
      <w:b/>
      <w:bCs/>
      <w:i w:val="0"/>
      <w:iCs w:val="0"/>
      <w:smallCaps w:val="0"/>
      <w:strike w:val="0"/>
      <w:sz w:val="22"/>
      <w:szCs w:val="22"/>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22"/>
      <w:szCs w:val="22"/>
      <w:u w:val="none"/>
    </w:rPr>
  </w:style>
  <w:style w:type="character" w:customStyle="1" w:styleId="Tabloyazs2">
    <w:name w:val="Tablo yazısı (2)_"/>
    <w:basedOn w:val="VarsaylanParagrafYazTipi"/>
    <w:link w:val="Tabloyazs20"/>
    <w:rPr>
      <w:rFonts w:ascii="Calibri" w:eastAsia="Calibri" w:hAnsi="Calibri" w:cs="Calibri"/>
      <w:b/>
      <w:bCs/>
      <w:i w:val="0"/>
      <w:iCs w:val="0"/>
      <w:smallCaps w:val="0"/>
      <w:strike w:val="0"/>
      <w:sz w:val="17"/>
      <w:szCs w:val="17"/>
      <w:u w:val="none"/>
    </w:rPr>
  </w:style>
  <w:style w:type="character" w:customStyle="1" w:styleId="Tabloyazs21">
    <w:name w:val="Tablo yazısı (2)"/>
    <w:basedOn w:val="Tabloyazs2"/>
    <w:rPr>
      <w:rFonts w:ascii="Calibri" w:eastAsia="Calibri" w:hAnsi="Calibri" w:cs="Calibri"/>
      <w:b/>
      <w:bCs/>
      <w:i w:val="0"/>
      <w:iCs w:val="0"/>
      <w:smallCaps w:val="0"/>
      <w:strike w:val="0"/>
      <w:color w:val="000000"/>
      <w:spacing w:val="0"/>
      <w:w w:val="100"/>
      <w:position w:val="0"/>
      <w:sz w:val="17"/>
      <w:szCs w:val="17"/>
      <w:u w:val="none"/>
      <w:lang w:val="tr-TR" w:eastAsia="tr-TR" w:bidi="tr-TR"/>
    </w:rPr>
  </w:style>
  <w:style w:type="character" w:customStyle="1" w:styleId="Gvdemetni2Calibri75pt">
    <w:name w:val="Gövde metni (2) + Calibri;7;5 pt"/>
    <w:basedOn w:val="Gvdemetni2"/>
    <w:rPr>
      <w:rFonts w:ascii="Calibri" w:eastAsia="Calibri" w:hAnsi="Calibri" w:cs="Calibri"/>
      <w:b/>
      <w:bCs/>
      <w:i w:val="0"/>
      <w:iCs w:val="0"/>
      <w:smallCaps w:val="0"/>
      <w:strike w:val="0"/>
      <w:color w:val="000000"/>
      <w:spacing w:val="0"/>
      <w:w w:val="100"/>
      <w:position w:val="0"/>
      <w:sz w:val="15"/>
      <w:szCs w:val="15"/>
      <w:u w:val="none"/>
      <w:lang w:val="tr-TR" w:eastAsia="tr-TR" w:bidi="tr-TR"/>
    </w:rPr>
  </w:style>
  <w:style w:type="character" w:customStyle="1" w:styleId="Gvdemetni2Calibri85ptKaln">
    <w:name w:val="Gövde metni (2) + Calibri;8;5 pt;Kalın"/>
    <w:basedOn w:val="Gvdemetni2"/>
    <w:rPr>
      <w:rFonts w:ascii="Calibri" w:eastAsia="Calibri" w:hAnsi="Calibri" w:cs="Calibri"/>
      <w:b/>
      <w:bCs/>
      <w:i w:val="0"/>
      <w:iCs w:val="0"/>
      <w:smallCaps w:val="0"/>
      <w:strike w:val="0"/>
      <w:color w:val="000000"/>
      <w:spacing w:val="0"/>
      <w:w w:val="100"/>
      <w:position w:val="0"/>
      <w:sz w:val="17"/>
      <w:szCs w:val="17"/>
      <w:u w:val="none"/>
      <w:lang w:val="tr-TR" w:eastAsia="tr-TR" w:bidi="tr-TR"/>
    </w:rPr>
  </w:style>
  <w:style w:type="character" w:customStyle="1" w:styleId="Gvdemetni210pt">
    <w:name w:val="Gövde metni (2) + 10 pt"/>
    <w:basedOn w:val="Gvdemetni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Gvdemetni2Kaln">
    <w:name w:val="Gövde metni (2) + Kalın"/>
    <w:basedOn w:val="Gvdemetni2"/>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Balk2">
    <w:name w:val="Başlık #2_"/>
    <w:basedOn w:val="VarsaylanParagrafYazTipi"/>
    <w:link w:val="Balk20"/>
    <w:rPr>
      <w:rFonts w:ascii="Times New Roman" w:eastAsia="Times New Roman" w:hAnsi="Times New Roman" w:cs="Times New Roman"/>
      <w:b/>
      <w:bCs/>
      <w:i w:val="0"/>
      <w:iCs w:val="0"/>
      <w:smallCaps w:val="0"/>
      <w:strike w:val="0"/>
      <w:sz w:val="22"/>
      <w:szCs w:val="22"/>
      <w:u w:val="none"/>
    </w:rPr>
  </w:style>
  <w:style w:type="character" w:customStyle="1" w:styleId="Tabloyazs">
    <w:name w:val="Tablo yazısı_"/>
    <w:basedOn w:val="VarsaylanParagrafYazTipi"/>
    <w:link w:val="Tabloyazs0"/>
    <w:rPr>
      <w:rFonts w:ascii="Times New Roman" w:eastAsia="Times New Roman" w:hAnsi="Times New Roman" w:cs="Times New Roman"/>
      <w:b w:val="0"/>
      <w:bCs w:val="0"/>
      <w:i w:val="0"/>
      <w:iCs w:val="0"/>
      <w:smallCaps w:val="0"/>
      <w:strike w:val="0"/>
      <w:sz w:val="22"/>
      <w:szCs w:val="22"/>
      <w:u w:val="none"/>
    </w:rPr>
  </w:style>
  <w:style w:type="character" w:customStyle="1" w:styleId="Gvdemetni2Kaln0">
    <w:name w:val="Gövde metni (2) + Kalın"/>
    <w:basedOn w:val="Gvdemetni2"/>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Gvdemetni210pt0">
    <w:name w:val="Gövde metni (2) + 10 pt"/>
    <w:basedOn w:val="Gvdemetni2"/>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Gvdemetni210pt1">
    <w:name w:val="Gövde metni (2) + 10 pt"/>
    <w:basedOn w:val="Gvdemetni2"/>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Gvdemetni3Exact">
    <w:name w:val="Gövde metni (3) Exact"/>
    <w:basedOn w:val="VarsaylanParagrafYazTipi"/>
    <w:rPr>
      <w:rFonts w:ascii="Times New Roman" w:eastAsia="Times New Roman" w:hAnsi="Times New Roman" w:cs="Times New Roman"/>
      <w:b/>
      <w:bCs/>
      <w:i w:val="0"/>
      <w:iCs w:val="0"/>
      <w:smallCaps w:val="0"/>
      <w:strike w:val="0"/>
      <w:sz w:val="22"/>
      <w:szCs w:val="22"/>
      <w:u w:val="none"/>
    </w:rPr>
  </w:style>
  <w:style w:type="character" w:customStyle="1" w:styleId="Gvdemetni3Exact0">
    <w:name w:val="Gövde metni (3) Exact"/>
    <w:basedOn w:val="Gvdemetni3"/>
    <w:rPr>
      <w:rFonts w:ascii="Times New Roman" w:eastAsia="Times New Roman" w:hAnsi="Times New Roman" w:cs="Times New Roman"/>
      <w:b/>
      <w:bCs/>
      <w:i w:val="0"/>
      <w:iCs w:val="0"/>
      <w:smallCaps w:val="0"/>
      <w:strike w:val="0"/>
      <w:color w:val="000000"/>
      <w:spacing w:val="0"/>
      <w:w w:val="100"/>
      <w:position w:val="0"/>
      <w:sz w:val="22"/>
      <w:szCs w:val="22"/>
      <w:u w:val="single"/>
      <w:lang w:val="tr-TR" w:eastAsia="tr-TR" w:bidi="tr-TR"/>
    </w:rPr>
  </w:style>
  <w:style w:type="character" w:customStyle="1" w:styleId="Gvdemetni2Exact">
    <w:name w:val="Gövde metni (2) Exact"/>
    <w:basedOn w:val="VarsaylanParagrafYazTipi"/>
    <w:rPr>
      <w:rFonts w:ascii="Times New Roman" w:eastAsia="Times New Roman" w:hAnsi="Times New Roman" w:cs="Times New Roman"/>
      <w:b w:val="0"/>
      <w:bCs w:val="0"/>
      <w:i w:val="0"/>
      <w:iCs w:val="0"/>
      <w:smallCaps w:val="0"/>
      <w:strike w:val="0"/>
      <w:sz w:val="22"/>
      <w:szCs w:val="22"/>
      <w:u w:val="none"/>
    </w:rPr>
  </w:style>
  <w:style w:type="character" w:customStyle="1" w:styleId="Gvdemetni2Exact0">
    <w:name w:val="Gövde metni (2) Exact"/>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character" w:customStyle="1" w:styleId="stbilgiveyaaltbilgiTimesNewRoman12ptKaln">
    <w:name w:val="Üst bilgi veya alt bilgi + Times New Roman;12 pt;Kalın"/>
    <w:basedOn w:val="stbilgiveyaaltbilgi"/>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character" w:customStyle="1" w:styleId="Balk1">
    <w:name w:val="Başlık #1_"/>
    <w:basedOn w:val="VarsaylanParagrafYazTipi"/>
    <w:link w:val="Balk10"/>
    <w:rPr>
      <w:rFonts w:ascii="Times New Roman" w:eastAsia="Times New Roman" w:hAnsi="Times New Roman" w:cs="Times New Roman"/>
      <w:b/>
      <w:bCs/>
      <w:i w:val="0"/>
      <w:iCs w:val="0"/>
      <w:smallCaps w:val="0"/>
      <w:strike w:val="0"/>
      <w:sz w:val="32"/>
      <w:szCs w:val="32"/>
      <w:u w:val="none"/>
    </w:rPr>
  </w:style>
  <w:style w:type="character" w:customStyle="1" w:styleId="Gvdemetni316pt">
    <w:name w:val="Gövde metni (3) + 16 pt"/>
    <w:basedOn w:val="Gvdemetni3"/>
    <w:rPr>
      <w:rFonts w:ascii="Times New Roman" w:eastAsia="Times New Roman" w:hAnsi="Times New Roman" w:cs="Times New Roman"/>
      <w:b/>
      <w:bCs/>
      <w:i w:val="0"/>
      <w:iCs w:val="0"/>
      <w:smallCaps w:val="0"/>
      <w:strike w:val="0"/>
      <w:color w:val="000000"/>
      <w:spacing w:val="0"/>
      <w:w w:val="100"/>
      <w:position w:val="0"/>
      <w:sz w:val="32"/>
      <w:szCs w:val="32"/>
      <w:u w:val="none"/>
      <w:lang w:val="tr-TR" w:eastAsia="tr-TR" w:bidi="tr-TR"/>
    </w:rPr>
  </w:style>
  <w:style w:type="character" w:customStyle="1" w:styleId="Gvdemetni21">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22">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7">
    <w:name w:val="Gövde metni (7)_"/>
    <w:basedOn w:val="VarsaylanParagrafYazTipi"/>
    <w:link w:val="Gvdemetni70"/>
    <w:rPr>
      <w:rFonts w:ascii="Times New Roman" w:eastAsia="Times New Roman" w:hAnsi="Times New Roman" w:cs="Times New Roman"/>
      <w:b/>
      <w:bCs/>
      <w:i/>
      <w:iCs/>
      <w:smallCaps w:val="0"/>
      <w:strike w:val="0"/>
      <w:u w:val="none"/>
    </w:rPr>
  </w:style>
  <w:style w:type="character" w:customStyle="1" w:styleId="Gvdemetni24pt">
    <w:name w:val="Gövde metni (2) + 4 pt"/>
    <w:basedOn w:val="Gvdemetni2"/>
    <w:rPr>
      <w:rFonts w:ascii="Times New Roman" w:eastAsia="Times New Roman" w:hAnsi="Times New Roman" w:cs="Times New Roman"/>
      <w:b w:val="0"/>
      <w:bCs w:val="0"/>
      <w:i w:val="0"/>
      <w:iCs w:val="0"/>
      <w:smallCaps w:val="0"/>
      <w:strike w:val="0"/>
      <w:color w:val="000000"/>
      <w:spacing w:val="0"/>
      <w:w w:val="100"/>
      <w:position w:val="0"/>
      <w:sz w:val="8"/>
      <w:szCs w:val="8"/>
      <w:u w:val="none"/>
      <w:lang w:val="tr-TR" w:eastAsia="tr-TR" w:bidi="tr-TR"/>
    </w:rPr>
  </w:style>
  <w:style w:type="character" w:customStyle="1" w:styleId="Gvdemetni27pttalik">
    <w:name w:val="Gövde metni (2) + 7 pt;İtalik"/>
    <w:basedOn w:val="Gvdemetni2"/>
    <w:rPr>
      <w:rFonts w:ascii="Times New Roman" w:eastAsia="Times New Roman" w:hAnsi="Times New Roman" w:cs="Times New Roman"/>
      <w:b w:val="0"/>
      <w:bCs w:val="0"/>
      <w:i/>
      <w:iCs/>
      <w:smallCaps w:val="0"/>
      <w:strike w:val="0"/>
      <w:color w:val="000000"/>
      <w:spacing w:val="0"/>
      <w:w w:val="100"/>
      <w:position w:val="0"/>
      <w:sz w:val="14"/>
      <w:szCs w:val="14"/>
      <w:u w:val="none"/>
      <w:lang w:val="tr-TR" w:eastAsia="tr-TR" w:bidi="tr-TR"/>
    </w:rPr>
  </w:style>
  <w:style w:type="character" w:customStyle="1" w:styleId="Gvdemetni255pt">
    <w:name w:val="Gövde metni (2) + 5;5 pt"/>
    <w:basedOn w:val="Gvdemetni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tr-TR" w:eastAsia="tr-TR" w:bidi="tr-TR"/>
    </w:rPr>
  </w:style>
  <w:style w:type="character" w:customStyle="1" w:styleId="Gvdemetni8Exact">
    <w:name w:val="Gövde metni (8) Exact"/>
    <w:basedOn w:val="VarsaylanParagrafYazTipi"/>
    <w:link w:val="Gvdemetni8"/>
    <w:rPr>
      <w:rFonts w:ascii="Bookman Old Style" w:eastAsia="Bookman Old Style" w:hAnsi="Bookman Old Style" w:cs="Bookman Old Style"/>
      <w:b w:val="0"/>
      <w:bCs w:val="0"/>
      <w:i w:val="0"/>
      <w:iCs w:val="0"/>
      <w:smallCaps w:val="0"/>
      <w:strike w:val="0"/>
      <w:sz w:val="13"/>
      <w:szCs w:val="13"/>
      <w:u w:val="none"/>
    </w:rPr>
  </w:style>
  <w:style w:type="character" w:customStyle="1" w:styleId="Gvdemetni9Exact">
    <w:name w:val="Gövde metni (9) Exact"/>
    <w:basedOn w:val="VarsaylanParagrafYazTipi"/>
    <w:link w:val="Gvdemetni9"/>
    <w:rPr>
      <w:rFonts w:ascii="Bookman Old Style" w:eastAsia="Bookman Old Style" w:hAnsi="Bookman Old Style" w:cs="Bookman Old Style"/>
      <w:b w:val="0"/>
      <w:bCs w:val="0"/>
      <w:i w:val="0"/>
      <w:iCs w:val="0"/>
      <w:smallCaps w:val="0"/>
      <w:strike w:val="0"/>
      <w:spacing w:val="-20"/>
      <w:sz w:val="12"/>
      <w:szCs w:val="12"/>
      <w:u w:val="none"/>
    </w:rPr>
  </w:style>
  <w:style w:type="character" w:customStyle="1" w:styleId="Gvdemetni10Exact">
    <w:name w:val="Gövde metni (10) Exact"/>
    <w:basedOn w:val="VarsaylanParagrafYazTipi"/>
    <w:link w:val="Gvdemetni10"/>
    <w:rPr>
      <w:rFonts w:ascii="Times New Roman" w:eastAsia="Times New Roman" w:hAnsi="Times New Roman" w:cs="Times New Roman"/>
      <w:b w:val="0"/>
      <w:bCs w:val="0"/>
      <w:i/>
      <w:iCs/>
      <w:smallCaps w:val="0"/>
      <w:strike w:val="0"/>
      <w:sz w:val="22"/>
      <w:szCs w:val="22"/>
      <w:u w:val="none"/>
    </w:rPr>
  </w:style>
  <w:style w:type="character" w:customStyle="1" w:styleId="Gvdemetni11Exact">
    <w:name w:val="Gövde metni (11) Exact"/>
    <w:basedOn w:val="VarsaylanParagrafYazTipi"/>
    <w:link w:val="Gvdemetni11"/>
    <w:rPr>
      <w:rFonts w:ascii="Times New Roman" w:eastAsia="Times New Roman" w:hAnsi="Times New Roman" w:cs="Times New Roman"/>
      <w:b w:val="0"/>
      <w:bCs w:val="0"/>
      <w:i w:val="0"/>
      <w:iCs w:val="0"/>
      <w:smallCaps w:val="0"/>
      <w:strike w:val="0"/>
      <w:sz w:val="8"/>
      <w:szCs w:val="8"/>
      <w:u w:val="none"/>
    </w:rPr>
  </w:style>
  <w:style w:type="character" w:customStyle="1" w:styleId="Gvdemetni12Exact">
    <w:name w:val="Gövde metni (12) Exact"/>
    <w:basedOn w:val="VarsaylanParagrafYazTipi"/>
    <w:link w:val="Gvdemetni12"/>
    <w:rPr>
      <w:rFonts w:ascii="Century Gothic" w:eastAsia="Century Gothic" w:hAnsi="Century Gothic" w:cs="Century Gothic"/>
      <w:b w:val="0"/>
      <w:bCs w:val="0"/>
      <w:i w:val="0"/>
      <w:iCs w:val="0"/>
      <w:smallCaps w:val="0"/>
      <w:strike w:val="0"/>
      <w:spacing w:val="-20"/>
      <w:sz w:val="12"/>
      <w:szCs w:val="12"/>
      <w:u w:val="none"/>
    </w:rPr>
  </w:style>
  <w:style w:type="character" w:customStyle="1" w:styleId="Gvdemetni13Exact">
    <w:name w:val="Gövde metni (13) Exact"/>
    <w:basedOn w:val="VarsaylanParagrafYazTipi"/>
    <w:link w:val="Gvdemetni13"/>
    <w:rPr>
      <w:rFonts w:ascii="Times New Roman" w:eastAsia="Times New Roman" w:hAnsi="Times New Roman" w:cs="Times New Roman"/>
      <w:b/>
      <w:bCs/>
      <w:i w:val="0"/>
      <w:iCs w:val="0"/>
      <w:smallCaps w:val="0"/>
      <w:strike w:val="0"/>
      <w:sz w:val="32"/>
      <w:szCs w:val="32"/>
      <w:u w:val="none"/>
    </w:rPr>
  </w:style>
  <w:style w:type="character" w:customStyle="1" w:styleId="Gvdemetni14Exact">
    <w:name w:val="Gövde metni (14) Exact"/>
    <w:basedOn w:val="VarsaylanParagrafYazTipi"/>
    <w:link w:val="Gvdemetni14"/>
    <w:rPr>
      <w:rFonts w:ascii="Franklin Gothic Heavy" w:eastAsia="Franklin Gothic Heavy" w:hAnsi="Franklin Gothic Heavy" w:cs="Franklin Gothic Heavy"/>
      <w:b w:val="0"/>
      <w:bCs w:val="0"/>
      <w:i w:val="0"/>
      <w:iCs w:val="0"/>
      <w:smallCaps w:val="0"/>
      <w:strike w:val="0"/>
      <w:spacing w:val="-10"/>
      <w:sz w:val="20"/>
      <w:szCs w:val="20"/>
      <w:u w:val="none"/>
    </w:rPr>
  </w:style>
  <w:style w:type="character" w:customStyle="1" w:styleId="Gvdemetni15Exact">
    <w:name w:val="Gövde metni (15) Exact"/>
    <w:basedOn w:val="VarsaylanParagrafYazTipi"/>
    <w:link w:val="Gvdemetni15"/>
    <w:rPr>
      <w:rFonts w:ascii="Arial Narrow" w:eastAsia="Arial Narrow" w:hAnsi="Arial Narrow" w:cs="Arial Narrow"/>
      <w:b w:val="0"/>
      <w:bCs w:val="0"/>
      <w:i w:val="0"/>
      <w:iCs w:val="0"/>
      <w:smallCaps w:val="0"/>
      <w:strike w:val="0"/>
      <w:spacing w:val="-10"/>
      <w:w w:val="100"/>
      <w:sz w:val="22"/>
      <w:szCs w:val="22"/>
      <w:u w:val="none"/>
    </w:rPr>
  </w:style>
  <w:style w:type="character" w:customStyle="1" w:styleId="Tabloyazs1">
    <w:name w:val="Tablo yazısı"/>
    <w:basedOn w:val="Tabloyazs"/>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character" w:customStyle="1" w:styleId="Gvdemetni212ptKalntalik">
    <w:name w:val="Gövde metni (2) + 12 pt;Kalın;İtalik"/>
    <w:basedOn w:val="Gvdemetni2"/>
    <w:rPr>
      <w:rFonts w:ascii="Times New Roman" w:eastAsia="Times New Roman" w:hAnsi="Times New Roman" w:cs="Times New Roman"/>
      <w:b/>
      <w:bCs/>
      <w:i/>
      <w:iCs/>
      <w:smallCaps w:val="0"/>
      <w:strike w:val="0"/>
      <w:color w:val="000000"/>
      <w:spacing w:val="0"/>
      <w:w w:val="100"/>
      <w:position w:val="0"/>
      <w:sz w:val="24"/>
      <w:szCs w:val="24"/>
      <w:u w:val="none"/>
      <w:lang w:val="tr-TR" w:eastAsia="tr-TR" w:bidi="tr-TR"/>
    </w:rPr>
  </w:style>
  <w:style w:type="character" w:customStyle="1" w:styleId="Gvdemetni312pttalik">
    <w:name w:val="Gövde metni (3) + 12 pt;İtalik"/>
    <w:basedOn w:val="Gvdemetni3"/>
    <w:rPr>
      <w:rFonts w:ascii="Times New Roman" w:eastAsia="Times New Roman" w:hAnsi="Times New Roman" w:cs="Times New Roman"/>
      <w:b/>
      <w:bCs/>
      <w:i/>
      <w:iCs/>
      <w:smallCaps w:val="0"/>
      <w:strike w:val="0"/>
      <w:color w:val="000000"/>
      <w:spacing w:val="0"/>
      <w:w w:val="100"/>
      <w:position w:val="0"/>
      <w:sz w:val="24"/>
      <w:szCs w:val="24"/>
      <w:u w:val="none"/>
      <w:lang w:val="tr-TR" w:eastAsia="tr-TR" w:bidi="tr-TR"/>
    </w:rPr>
  </w:style>
  <w:style w:type="paragraph" w:styleId="T2">
    <w:name w:val="toc 2"/>
    <w:basedOn w:val="Normal"/>
    <w:link w:val="T2Char"/>
    <w:autoRedefine/>
    <w:pPr>
      <w:shd w:val="clear" w:color="auto" w:fill="FFFFFF"/>
      <w:spacing w:line="288" w:lineRule="exact"/>
      <w:jc w:val="both"/>
    </w:pPr>
    <w:rPr>
      <w:rFonts w:ascii="Times New Roman" w:eastAsia="Times New Roman" w:hAnsi="Times New Roman" w:cs="Times New Roman"/>
      <w:sz w:val="22"/>
      <w:szCs w:val="22"/>
    </w:rPr>
  </w:style>
  <w:style w:type="paragraph" w:customStyle="1" w:styleId="stbilgiveyaaltbilgi0">
    <w:name w:val="Üst bilgi veya alt bilgi"/>
    <w:basedOn w:val="Normal"/>
    <w:link w:val="stbilgiveyaaltbilgi"/>
    <w:pPr>
      <w:shd w:val="clear" w:color="auto" w:fill="FFFFFF"/>
      <w:spacing w:line="245" w:lineRule="exact"/>
    </w:pPr>
    <w:rPr>
      <w:rFonts w:ascii="Calibri" w:eastAsia="Calibri" w:hAnsi="Calibri" w:cs="Calibri"/>
      <w:sz w:val="20"/>
      <w:szCs w:val="20"/>
    </w:rPr>
  </w:style>
  <w:style w:type="paragraph" w:customStyle="1" w:styleId="Resimyazs2">
    <w:name w:val="Resim yazısı (2)"/>
    <w:basedOn w:val="Normal"/>
    <w:link w:val="Resimyazs2Exact"/>
    <w:pPr>
      <w:shd w:val="clear" w:color="auto" w:fill="FFFFFF"/>
      <w:spacing w:line="130" w:lineRule="exact"/>
    </w:pPr>
    <w:rPr>
      <w:rFonts w:ascii="Calibri" w:eastAsia="Calibri" w:hAnsi="Calibri" w:cs="Calibri"/>
      <w:b/>
      <w:bCs/>
      <w:spacing w:val="10"/>
      <w:sz w:val="14"/>
      <w:szCs w:val="14"/>
    </w:rPr>
  </w:style>
  <w:style w:type="paragraph" w:customStyle="1" w:styleId="Resimyazs">
    <w:name w:val="Resim yazısı"/>
    <w:basedOn w:val="Normal"/>
    <w:link w:val="ResimyazsExact"/>
    <w:pPr>
      <w:shd w:val="clear" w:color="auto" w:fill="FFFFFF"/>
      <w:spacing w:line="130" w:lineRule="exact"/>
    </w:pPr>
    <w:rPr>
      <w:rFonts w:ascii="Calibri" w:eastAsia="Calibri" w:hAnsi="Calibri" w:cs="Calibri"/>
      <w:sz w:val="14"/>
      <w:szCs w:val="14"/>
    </w:rPr>
  </w:style>
  <w:style w:type="paragraph" w:customStyle="1" w:styleId="Gvdemetni4">
    <w:name w:val="Gövde metni (4)"/>
    <w:basedOn w:val="Normal"/>
    <w:link w:val="Gvdemetni4Exact"/>
    <w:pPr>
      <w:shd w:val="clear" w:color="auto" w:fill="FFFFFF"/>
      <w:spacing w:after="60" w:line="0" w:lineRule="atLeast"/>
    </w:pPr>
    <w:rPr>
      <w:rFonts w:ascii="Tahoma" w:eastAsia="Tahoma" w:hAnsi="Tahoma" w:cs="Tahoma"/>
      <w:b/>
      <w:bCs/>
      <w:sz w:val="23"/>
      <w:szCs w:val="23"/>
    </w:rPr>
  </w:style>
  <w:style w:type="paragraph" w:customStyle="1" w:styleId="Gvdemetni5">
    <w:name w:val="Gövde metni (5)"/>
    <w:basedOn w:val="Normal"/>
    <w:link w:val="Gvdemetni5Exact"/>
    <w:pPr>
      <w:shd w:val="clear" w:color="auto" w:fill="FFFFFF"/>
      <w:spacing w:before="60" w:line="125" w:lineRule="exact"/>
      <w:jc w:val="both"/>
    </w:pPr>
    <w:rPr>
      <w:rFonts w:ascii="Calibri" w:eastAsia="Calibri" w:hAnsi="Calibri" w:cs="Calibri"/>
      <w:b/>
      <w:bCs/>
      <w:spacing w:val="10"/>
      <w:sz w:val="14"/>
      <w:szCs w:val="14"/>
    </w:rPr>
  </w:style>
  <w:style w:type="paragraph" w:customStyle="1" w:styleId="Gvdemetni6">
    <w:name w:val="Gövde metni (6)"/>
    <w:basedOn w:val="Normal"/>
    <w:link w:val="Gvdemetni6Exact"/>
    <w:pPr>
      <w:shd w:val="clear" w:color="auto" w:fill="FFFFFF"/>
      <w:spacing w:line="125" w:lineRule="exact"/>
      <w:jc w:val="both"/>
    </w:pPr>
    <w:rPr>
      <w:rFonts w:ascii="Calibri" w:eastAsia="Calibri" w:hAnsi="Calibri" w:cs="Calibri"/>
      <w:sz w:val="14"/>
      <w:szCs w:val="14"/>
    </w:rPr>
  </w:style>
  <w:style w:type="paragraph" w:customStyle="1" w:styleId="Gvdemetni30">
    <w:name w:val="Gövde metni (3)"/>
    <w:basedOn w:val="Normal"/>
    <w:link w:val="Gvdemetni3"/>
    <w:pPr>
      <w:shd w:val="clear" w:color="auto" w:fill="FFFFFF"/>
      <w:spacing w:after="120" w:line="0" w:lineRule="atLeast"/>
      <w:jc w:val="center"/>
    </w:pPr>
    <w:rPr>
      <w:rFonts w:ascii="Times New Roman" w:eastAsia="Times New Roman" w:hAnsi="Times New Roman" w:cs="Times New Roman"/>
      <w:b/>
      <w:bCs/>
      <w:sz w:val="22"/>
      <w:szCs w:val="22"/>
    </w:rPr>
  </w:style>
  <w:style w:type="paragraph" w:customStyle="1" w:styleId="Gvdemetni20">
    <w:name w:val="Gövde metni (2)"/>
    <w:basedOn w:val="Normal"/>
    <w:link w:val="Gvdemetni2"/>
    <w:pPr>
      <w:shd w:val="clear" w:color="auto" w:fill="FFFFFF"/>
      <w:spacing w:line="408" w:lineRule="exact"/>
      <w:ind w:hanging="360"/>
      <w:jc w:val="both"/>
    </w:pPr>
    <w:rPr>
      <w:rFonts w:ascii="Times New Roman" w:eastAsia="Times New Roman" w:hAnsi="Times New Roman" w:cs="Times New Roman"/>
      <w:sz w:val="22"/>
      <w:szCs w:val="22"/>
    </w:rPr>
  </w:style>
  <w:style w:type="paragraph" w:customStyle="1" w:styleId="Tabloyazs20">
    <w:name w:val="Tablo yazısı (2)"/>
    <w:basedOn w:val="Normal"/>
    <w:link w:val="Tabloyazs2"/>
    <w:pPr>
      <w:shd w:val="clear" w:color="auto" w:fill="FFFFFF"/>
      <w:spacing w:line="0" w:lineRule="atLeast"/>
    </w:pPr>
    <w:rPr>
      <w:rFonts w:ascii="Calibri" w:eastAsia="Calibri" w:hAnsi="Calibri" w:cs="Calibri"/>
      <w:b/>
      <w:bCs/>
      <w:sz w:val="17"/>
      <w:szCs w:val="17"/>
    </w:rPr>
  </w:style>
  <w:style w:type="paragraph" w:customStyle="1" w:styleId="Balk20">
    <w:name w:val="Başlık #2"/>
    <w:basedOn w:val="Normal"/>
    <w:link w:val="Balk2"/>
    <w:pPr>
      <w:shd w:val="clear" w:color="auto" w:fill="FFFFFF"/>
      <w:spacing w:before="360" w:after="180" w:line="0" w:lineRule="atLeast"/>
      <w:jc w:val="both"/>
      <w:outlineLvl w:val="1"/>
    </w:pPr>
    <w:rPr>
      <w:rFonts w:ascii="Times New Roman" w:eastAsia="Times New Roman" w:hAnsi="Times New Roman" w:cs="Times New Roman"/>
      <w:b/>
      <w:bCs/>
      <w:sz w:val="22"/>
      <w:szCs w:val="22"/>
    </w:rPr>
  </w:style>
  <w:style w:type="paragraph" w:customStyle="1" w:styleId="Tabloyazs0">
    <w:name w:val="Tablo yazısı"/>
    <w:basedOn w:val="Normal"/>
    <w:link w:val="Tabloyazs"/>
    <w:pPr>
      <w:shd w:val="clear" w:color="auto" w:fill="FFFFFF"/>
      <w:spacing w:line="0" w:lineRule="atLeast"/>
    </w:pPr>
    <w:rPr>
      <w:rFonts w:ascii="Times New Roman" w:eastAsia="Times New Roman" w:hAnsi="Times New Roman" w:cs="Times New Roman"/>
      <w:sz w:val="22"/>
      <w:szCs w:val="22"/>
    </w:rPr>
  </w:style>
  <w:style w:type="paragraph" w:customStyle="1" w:styleId="Balk10">
    <w:name w:val="Başlık #1"/>
    <w:basedOn w:val="Normal"/>
    <w:link w:val="Balk1"/>
    <w:pPr>
      <w:shd w:val="clear" w:color="auto" w:fill="FFFFFF"/>
      <w:spacing w:before="840" w:after="60" w:line="0" w:lineRule="atLeast"/>
      <w:jc w:val="both"/>
      <w:outlineLvl w:val="0"/>
    </w:pPr>
    <w:rPr>
      <w:rFonts w:ascii="Times New Roman" w:eastAsia="Times New Roman" w:hAnsi="Times New Roman" w:cs="Times New Roman"/>
      <w:b/>
      <w:bCs/>
      <w:sz w:val="32"/>
      <w:szCs w:val="32"/>
    </w:rPr>
  </w:style>
  <w:style w:type="paragraph" w:customStyle="1" w:styleId="Gvdemetni70">
    <w:name w:val="Gövde metni (7)"/>
    <w:basedOn w:val="Normal"/>
    <w:link w:val="Gvdemetni7"/>
    <w:pPr>
      <w:shd w:val="clear" w:color="auto" w:fill="FFFFFF"/>
      <w:spacing w:line="274" w:lineRule="exact"/>
      <w:jc w:val="both"/>
    </w:pPr>
    <w:rPr>
      <w:rFonts w:ascii="Times New Roman" w:eastAsia="Times New Roman" w:hAnsi="Times New Roman" w:cs="Times New Roman"/>
      <w:b/>
      <w:bCs/>
      <w:i/>
      <w:iCs/>
    </w:rPr>
  </w:style>
  <w:style w:type="paragraph" w:customStyle="1" w:styleId="Gvdemetni8">
    <w:name w:val="Gövde metni (8)"/>
    <w:basedOn w:val="Normal"/>
    <w:link w:val="Gvdemetni8Exact"/>
    <w:pPr>
      <w:shd w:val="clear" w:color="auto" w:fill="FFFFFF"/>
      <w:spacing w:line="0" w:lineRule="atLeast"/>
    </w:pPr>
    <w:rPr>
      <w:rFonts w:ascii="Bookman Old Style" w:eastAsia="Bookman Old Style" w:hAnsi="Bookman Old Style" w:cs="Bookman Old Style"/>
      <w:sz w:val="13"/>
      <w:szCs w:val="13"/>
    </w:rPr>
  </w:style>
  <w:style w:type="paragraph" w:customStyle="1" w:styleId="Gvdemetni9">
    <w:name w:val="Gövde metni (9)"/>
    <w:basedOn w:val="Normal"/>
    <w:link w:val="Gvdemetni9Exact"/>
    <w:pPr>
      <w:shd w:val="clear" w:color="auto" w:fill="FFFFFF"/>
      <w:spacing w:line="0" w:lineRule="atLeast"/>
    </w:pPr>
    <w:rPr>
      <w:rFonts w:ascii="Bookman Old Style" w:eastAsia="Bookman Old Style" w:hAnsi="Bookman Old Style" w:cs="Bookman Old Style"/>
      <w:spacing w:val="-20"/>
      <w:sz w:val="12"/>
      <w:szCs w:val="12"/>
    </w:rPr>
  </w:style>
  <w:style w:type="paragraph" w:customStyle="1" w:styleId="Gvdemetni10">
    <w:name w:val="Gövde metni (10)"/>
    <w:basedOn w:val="Normal"/>
    <w:link w:val="Gvdemetni10Exact"/>
    <w:pPr>
      <w:shd w:val="clear" w:color="auto" w:fill="FFFFFF"/>
      <w:spacing w:line="0" w:lineRule="atLeast"/>
    </w:pPr>
    <w:rPr>
      <w:rFonts w:ascii="Times New Roman" w:eastAsia="Times New Roman" w:hAnsi="Times New Roman" w:cs="Times New Roman"/>
      <w:i/>
      <w:iCs/>
      <w:sz w:val="22"/>
      <w:szCs w:val="22"/>
    </w:rPr>
  </w:style>
  <w:style w:type="paragraph" w:customStyle="1" w:styleId="Gvdemetni11">
    <w:name w:val="Gövde metni (11)"/>
    <w:basedOn w:val="Normal"/>
    <w:link w:val="Gvdemetni11Exact"/>
    <w:pPr>
      <w:shd w:val="clear" w:color="auto" w:fill="FFFFFF"/>
      <w:spacing w:line="0" w:lineRule="atLeast"/>
    </w:pPr>
    <w:rPr>
      <w:rFonts w:ascii="Times New Roman" w:eastAsia="Times New Roman" w:hAnsi="Times New Roman" w:cs="Times New Roman"/>
      <w:sz w:val="8"/>
      <w:szCs w:val="8"/>
    </w:rPr>
  </w:style>
  <w:style w:type="paragraph" w:customStyle="1" w:styleId="Gvdemetni12">
    <w:name w:val="Gövde metni (12)"/>
    <w:basedOn w:val="Normal"/>
    <w:link w:val="Gvdemetni12Exact"/>
    <w:pPr>
      <w:shd w:val="clear" w:color="auto" w:fill="FFFFFF"/>
      <w:spacing w:line="0" w:lineRule="atLeast"/>
    </w:pPr>
    <w:rPr>
      <w:rFonts w:ascii="Century Gothic" w:eastAsia="Century Gothic" w:hAnsi="Century Gothic" w:cs="Century Gothic"/>
      <w:spacing w:val="-20"/>
      <w:sz w:val="12"/>
      <w:szCs w:val="12"/>
    </w:rPr>
  </w:style>
  <w:style w:type="paragraph" w:customStyle="1" w:styleId="Gvdemetni13">
    <w:name w:val="Gövde metni (13)"/>
    <w:basedOn w:val="Normal"/>
    <w:link w:val="Gvdemetni13Exact"/>
    <w:pPr>
      <w:shd w:val="clear" w:color="auto" w:fill="FFFFFF"/>
      <w:spacing w:line="0" w:lineRule="atLeast"/>
    </w:pPr>
    <w:rPr>
      <w:rFonts w:ascii="Times New Roman" w:eastAsia="Times New Roman" w:hAnsi="Times New Roman" w:cs="Times New Roman"/>
      <w:b/>
      <w:bCs/>
      <w:sz w:val="32"/>
      <w:szCs w:val="32"/>
    </w:rPr>
  </w:style>
  <w:style w:type="paragraph" w:customStyle="1" w:styleId="Gvdemetni14">
    <w:name w:val="Gövde metni (14)"/>
    <w:basedOn w:val="Normal"/>
    <w:link w:val="Gvdemetni14Exact"/>
    <w:pPr>
      <w:shd w:val="clear" w:color="auto" w:fill="FFFFFF"/>
      <w:spacing w:line="0" w:lineRule="atLeast"/>
    </w:pPr>
    <w:rPr>
      <w:rFonts w:ascii="Franklin Gothic Heavy" w:eastAsia="Franklin Gothic Heavy" w:hAnsi="Franklin Gothic Heavy" w:cs="Franklin Gothic Heavy"/>
      <w:spacing w:val="-10"/>
      <w:sz w:val="20"/>
      <w:szCs w:val="20"/>
    </w:rPr>
  </w:style>
  <w:style w:type="paragraph" w:customStyle="1" w:styleId="Gvdemetni15">
    <w:name w:val="Gövde metni (15)"/>
    <w:basedOn w:val="Normal"/>
    <w:link w:val="Gvdemetni15Exact"/>
    <w:pPr>
      <w:shd w:val="clear" w:color="auto" w:fill="FFFFFF"/>
      <w:spacing w:before="60" w:line="0" w:lineRule="atLeast"/>
    </w:pPr>
    <w:rPr>
      <w:rFonts w:ascii="Arial Narrow" w:eastAsia="Arial Narrow" w:hAnsi="Arial Narrow" w:cs="Arial Narrow"/>
      <w:spacing w:val="-10"/>
      <w:sz w:val="22"/>
      <w:szCs w:val="22"/>
    </w:rPr>
  </w:style>
  <w:style w:type="paragraph" w:styleId="stbilgi">
    <w:name w:val="header"/>
    <w:basedOn w:val="Normal"/>
    <w:link w:val="stbilgiChar"/>
    <w:uiPriority w:val="99"/>
    <w:unhideWhenUsed/>
    <w:rsid w:val="0048430B"/>
    <w:pPr>
      <w:tabs>
        <w:tab w:val="center" w:pos="4536"/>
        <w:tab w:val="right" w:pos="9072"/>
      </w:tabs>
    </w:pPr>
  </w:style>
  <w:style w:type="character" w:customStyle="1" w:styleId="stbilgiChar">
    <w:name w:val="Üstbilgi Char"/>
    <w:basedOn w:val="VarsaylanParagrafYazTipi"/>
    <w:link w:val="stbilgi"/>
    <w:uiPriority w:val="99"/>
    <w:rsid w:val="0048430B"/>
    <w:rPr>
      <w:color w:val="000000"/>
    </w:rPr>
  </w:style>
  <w:style w:type="paragraph" w:styleId="Altbilgi">
    <w:name w:val="footer"/>
    <w:basedOn w:val="Normal"/>
    <w:link w:val="AltbilgiChar"/>
    <w:uiPriority w:val="99"/>
    <w:unhideWhenUsed/>
    <w:rsid w:val="0048430B"/>
    <w:pPr>
      <w:tabs>
        <w:tab w:val="center" w:pos="4536"/>
        <w:tab w:val="right" w:pos="9072"/>
      </w:tabs>
    </w:pPr>
  </w:style>
  <w:style w:type="character" w:customStyle="1" w:styleId="AltbilgiChar">
    <w:name w:val="Altbilgi Char"/>
    <w:basedOn w:val="VarsaylanParagrafYazTipi"/>
    <w:link w:val="Altbilgi"/>
    <w:uiPriority w:val="99"/>
    <w:rsid w:val="0048430B"/>
    <w:rPr>
      <w:color w:val="000000"/>
    </w:rPr>
  </w:style>
  <w:style w:type="paragraph" w:styleId="AralkYok">
    <w:name w:val="No Spacing"/>
    <w:uiPriority w:val="1"/>
    <w:qFormat/>
    <w:rsid w:val="0048430B"/>
    <w:rPr>
      <w:color w:val="000000"/>
    </w:rPr>
  </w:style>
  <w:style w:type="table" w:styleId="TabloKlavuzu">
    <w:name w:val="Table Grid"/>
    <w:basedOn w:val="NormalTablo"/>
    <w:uiPriority w:val="39"/>
    <w:rsid w:val="0048430B"/>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1C4A49"/>
    <w:pPr>
      <w:widowControl/>
      <w:spacing w:after="117" w:line="249" w:lineRule="auto"/>
      <w:ind w:left="720" w:hanging="10"/>
      <w:contextualSpacing/>
      <w:jc w:val="both"/>
    </w:pPr>
    <w:rPr>
      <w:rFonts w:ascii="Times New Roman" w:eastAsia="Times New Roman" w:hAnsi="Times New Roman" w:cs="Times New Roman"/>
      <w:color w:val="auto"/>
      <w:lang w:val="tr" w:bidi="ar-SA"/>
    </w:rPr>
  </w:style>
  <w:style w:type="paragraph" w:styleId="NormalWeb">
    <w:name w:val="Normal (Web)"/>
    <w:basedOn w:val="Normal"/>
    <w:uiPriority w:val="99"/>
    <w:semiHidden/>
    <w:unhideWhenUsed/>
    <w:rsid w:val="000A206B"/>
    <w:rPr>
      <w:rFonts w:ascii="Times New Roman" w:hAnsi="Times New Roman" w:cs="Times New Roman"/>
    </w:rPr>
  </w:style>
  <w:style w:type="character" w:styleId="zlenenKpr">
    <w:name w:val="FollowedHyperlink"/>
    <w:basedOn w:val="VarsaylanParagrafYazTipi"/>
    <w:uiPriority w:val="99"/>
    <w:semiHidden/>
    <w:unhideWhenUsed/>
    <w:rsid w:val="00197AF0"/>
    <w:rPr>
      <w:color w:val="954F72" w:themeColor="followedHyperlink"/>
      <w:u w:val="single"/>
    </w:rPr>
  </w:style>
  <w:style w:type="table" w:customStyle="1" w:styleId="PlainTable4">
    <w:name w:val="Plain Table 4"/>
    <w:basedOn w:val="NormalTablo"/>
    <w:uiPriority w:val="44"/>
    <w:rsid w:val="004517F7"/>
    <w:pPr>
      <w:widowControl/>
    </w:pPr>
    <w:rPr>
      <w:rFonts w:asciiTheme="minorHAnsi" w:eastAsiaTheme="minorHAnsi" w:hAnsiTheme="minorHAnsi" w:cstheme="minorBidi"/>
      <w:kern w:val="2"/>
      <w:sz w:val="22"/>
      <w:szCs w:val="22"/>
      <w:lang w:eastAsia="en-US" w:bidi="ar-SA"/>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41">
    <w:name w:val="Düz Tablo 41"/>
    <w:basedOn w:val="NormalTablo"/>
    <w:next w:val="PlainTable4"/>
    <w:uiPriority w:val="44"/>
    <w:rsid w:val="0099176E"/>
    <w:pPr>
      <w:widowControl/>
    </w:pPr>
    <w:rPr>
      <w:rFonts w:asciiTheme="minorHAnsi" w:eastAsiaTheme="minorHAnsi" w:hAnsiTheme="minorHAnsi" w:cstheme="minorBidi"/>
      <w:kern w:val="2"/>
      <w:sz w:val="22"/>
      <w:szCs w:val="22"/>
      <w:lang w:eastAsia="en-US" w:bidi="ar-SA"/>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5">
    <w:name w:val="Table Normal5"/>
    <w:uiPriority w:val="2"/>
    <w:semiHidden/>
    <w:unhideWhenUsed/>
    <w:qFormat/>
    <w:rsid w:val="003A66E7"/>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15566"/>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1238D"/>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EE767D"/>
    <w:rPr>
      <w:rFonts w:ascii="Tahoma" w:hAnsi="Tahoma" w:cs="Tahoma"/>
      <w:sz w:val="16"/>
      <w:szCs w:val="16"/>
    </w:rPr>
  </w:style>
  <w:style w:type="character" w:customStyle="1" w:styleId="BalonMetniChar">
    <w:name w:val="Balon Metni Char"/>
    <w:basedOn w:val="VarsaylanParagrafYazTipi"/>
    <w:link w:val="BalonMetni"/>
    <w:uiPriority w:val="99"/>
    <w:semiHidden/>
    <w:rsid w:val="00EE767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yitdb.dpu.edu.tr/tr/index/sayfa/15819/is-akis-semalari" TargetMode="External"/><Relationship Id="rId21" Type="http://schemas.openxmlformats.org/officeDocument/2006/relationships/hyperlink" Target="https://yitdb.dpu.edu.tr/tr/index/sayfa/11781/organizasyon-semasi" TargetMode="External"/><Relationship Id="rId34" Type="http://schemas.openxmlformats.org/officeDocument/2006/relationships/hyperlink" Target="https://birimler.dpu.edu.tr/app/views/panel/ckfinder/userfiles/31/files/KDPU_Enerji_Yonetim_Birimi_Yonergesi.pdf" TargetMode="External"/><Relationship Id="rId42" Type="http://schemas.openxmlformats.org/officeDocument/2006/relationships/hyperlink" Target="https://yitdb.dpu.edu.tr/tr/index/sayfa/11671/ariza-talep-formu" TargetMode="External"/><Relationship Id="rId47" Type="http://schemas.openxmlformats.org/officeDocument/2006/relationships/hyperlink" Target="https://yitdb.dpu.edu.tr/tr/index/sayfa/1328/misyon-ve-vizyon" TargetMode="External"/><Relationship Id="rId50" Type="http://schemas.openxmlformats.org/officeDocument/2006/relationships/hyperlink" Target="https://yitdb.dpu.edu.tr/tr/index/sayfa/17630/yapimi-devam-eden-projeler" TargetMode="External"/><Relationship Id="rId55" Type="http://schemas.openxmlformats.org/officeDocument/2006/relationships/hyperlink" Target="https://kaya.sbb.gov.tr/Account/Login" TargetMode="External"/><Relationship Id="rId63" Type="http://schemas.openxmlformats.org/officeDocument/2006/relationships/hyperlink" Target="https://birimler.dpu.edu.tr/app/views/panel/ckfinder/userfiles/31/files/2025_YILI_FAAL_YET_RAPORU(1).pdf" TargetMode="External"/><Relationship Id="rId68" Type="http://schemas.openxmlformats.org/officeDocument/2006/relationships/hyperlink" Target="https://birimler.dpu.edu.tr/app/views/panel/ckfinder/userfiles/31/files/Goerev_Tan_mlar_(1).pdf" TargetMode="External"/><Relationship Id="rId76" Type="http://schemas.openxmlformats.org/officeDocument/2006/relationships/hyperlink" Target="https://yitdb.dpu.edu.tr/tr/index/sayfa/16925/toplanti-tutanaklari" TargetMode="External"/><Relationship Id="rId84" Type="http://schemas.openxmlformats.org/officeDocument/2006/relationships/hyperlink" Target="https://birimler.dpu.edu.tr/app/views/panel/ckfinder/userfiles/31/files/PROJELER_2025-905534.pdf" TargetMode="External"/><Relationship Id="rId89" Type="http://schemas.openxmlformats.org/officeDocument/2006/relationships/hyperlink" Target="https://www.aile.gov.tr/media/193494/erisilebilirlik_kilavuzu_binalar_24.pdf" TargetMode="External"/><Relationship Id="rId97" Type="http://schemas.openxmlformats.org/officeDocument/2006/relationships/hyperlink" Target="https://yitdb.dpu.edu.tr/tr/index/sayfa/16925/toplanti-tutanaklari" TargetMode="External"/><Relationship Id="rId7" Type="http://schemas.openxmlformats.org/officeDocument/2006/relationships/footnotes" Target="footnotes.xml"/><Relationship Id="rId71" Type="http://schemas.openxmlformats.org/officeDocument/2006/relationships/hyperlink" Target="https://birimler.dpu.edu.tr/app/views/panel/ckfinder/userfiles/31/files/RAPOR_B_R_M__Y_LEST_RME_DEGERLEND_RME_RAPORU.pdf" TargetMode="External"/><Relationship Id="rId92" Type="http://schemas.openxmlformats.org/officeDocument/2006/relationships/hyperlink" Target="https://birimler.dpu.edu.tr/app/views/panel/ckfinder/userfiles/31/files/PROJELER_2024-1185655.pdf" TargetMode="External"/><Relationship Id="rId2" Type="http://schemas.openxmlformats.org/officeDocument/2006/relationships/numbering" Target="numbering.xml"/><Relationship Id="rId16" Type="http://schemas.openxmlformats.org/officeDocument/2006/relationships/hyperlink" Target="https://yitdb.dpu.edu.tr/tr/index/sayfa/15817/raporlar" TargetMode="External"/><Relationship Id="rId29" Type="http://schemas.openxmlformats.org/officeDocument/2006/relationships/hyperlink" Target="https://yitdb.dpu.edu.tr/tr/index/sayfa/16438/ic-kontrol" TargetMode="External"/><Relationship Id="rId11" Type="http://schemas.openxmlformats.org/officeDocument/2006/relationships/footer" Target="footer2.xml"/><Relationship Id="rId24" Type="http://schemas.openxmlformats.org/officeDocument/2006/relationships/hyperlink" Target="https://birimler.dpu.edu.tr/app/views/panel/ckfinder/userfiles/31/files/RAPOR_B_R_M__Y_LEST_RME_DEGERLEND_RME_RAPORU.pdf" TargetMode="External"/><Relationship Id="rId32" Type="http://schemas.openxmlformats.org/officeDocument/2006/relationships/hyperlink" Target="https://birimler.dpu.edu.tr/app/views/panel/ckfinder/userfiles/31/files/ANALIZ_SWOT_ANAL_Z_.pdf" TargetMode="External"/><Relationship Id="rId37" Type="http://schemas.openxmlformats.org/officeDocument/2006/relationships/hyperlink" Target="https://birimler.dpu.edu.tr/app/views/panel/ckfinder/userfiles/31/files/KDPU_Enerji_Yonetim_Birimi_Yonergesi.pdf" TargetMode="External"/><Relationship Id="rId40" Type="http://schemas.openxmlformats.org/officeDocument/2006/relationships/hyperlink" Target="https://birimler.dpu.edu.tr/app/views/panel/ckfinder/userfiles/31/files/2025_YILI_FAAL_YET_RAPORU(1).pdf" TargetMode="External"/><Relationship Id="rId45" Type="http://schemas.openxmlformats.org/officeDocument/2006/relationships/hyperlink" Target="https://yitdb.dpu.edu.tr/tr/index/sayfa/16925/toplanti-tutanaklari" TargetMode="External"/><Relationship Id="rId53" Type="http://schemas.openxmlformats.org/officeDocument/2006/relationships/hyperlink" Target="https://kaya.sbb.gov.tr/Account/Login" TargetMode="External"/><Relationship Id="rId58" Type="http://schemas.openxmlformats.org/officeDocument/2006/relationships/hyperlink" Target="https://birimler.dpu.edu.tr/app/views/panel/ckfinder/userfiles/31/files/2025_YILI_FAAL_YET_RAPORU(1).pdf" TargetMode="External"/><Relationship Id="rId66" Type="http://schemas.openxmlformats.org/officeDocument/2006/relationships/hyperlink" Target="https://birimler.dpu.edu.tr/app/views/panel/ckfinder/userfiles/31/files/2025_YILI_FAAL_YET_RAPORU(1).pdf" TargetMode="External"/><Relationship Id="rId74" Type="http://schemas.openxmlformats.org/officeDocument/2006/relationships/hyperlink" Target="https://yitdb.dpu.edu.tr/tr/index/sayfa/16925/toplanti-tutanaklari" TargetMode="External"/><Relationship Id="rId79" Type="http://schemas.openxmlformats.org/officeDocument/2006/relationships/hyperlink" Target="https://yitdb.dpu.edu.tr/tr/index/sayfa/11671/ariza-talep-formu" TargetMode="External"/><Relationship Id="rId87" Type="http://schemas.openxmlformats.org/officeDocument/2006/relationships/hyperlink" Target="https://yitdb.dpu.edu.tr/tr/index/sayfa/17630/yapimi-devam-eden-projeler"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birimler.dpu.edu.tr/app/views/panel/ckfinder/userfiles/31/files/Goerev_Dag_l_m_Cizelgesi(1).pdf" TargetMode="External"/><Relationship Id="rId82" Type="http://schemas.openxmlformats.org/officeDocument/2006/relationships/hyperlink" Target="https://yitdb.dpu.edu.tr/tr/index/sayfa/16925/toplanti-tutanaklari" TargetMode="External"/><Relationship Id="rId90" Type="http://schemas.openxmlformats.org/officeDocument/2006/relationships/hyperlink" Target="https://yitdb.dpu.edu.tr/tr/index/sayfa/17630/yapimi-devam-eden-projeler" TargetMode="External"/><Relationship Id="rId95" Type="http://schemas.openxmlformats.org/officeDocument/2006/relationships/hyperlink" Target="https://yitdb.dpu.edu.tr/tr/index/sayfa/11671/ariza-talep-formu" TargetMode="External"/><Relationship Id="rId19" Type="http://schemas.openxmlformats.org/officeDocument/2006/relationships/hyperlink" Target="https://birimler.dpu.edu.tr/app/views/panel/ckfinder/userfiles/31/files/ANALIZ_SWOT_ANAL_Z_.pdf" TargetMode="External"/><Relationship Id="rId14" Type="http://schemas.openxmlformats.org/officeDocument/2006/relationships/hyperlink" Target="https://yitdb.dpu.edu.tr/tr/index/sayfa/16925/toplanti-tutanaklari" TargetMode="External"/><Relationship Id="rId22" Type="http://schemas.openxmlformats.org/officeDocument/2006/relationships/hyperlink" Target="https://yitdb.dpu.edu.tr/tr/index/sayfa/1338/gorev-ve-yetkiler" TargetMode="External"/><Relationship Id="rId27" Type="http://schemas.openxmlformats.org/officeDocument/2006/relationships/hyperlink" Target="https://yitdb.dpu.edu.tr/tr/index/sayfa/1338/gorev-ve-yetkiler" TargetMode="External"/><Relationship Id="rId30" Type="http://schemas.openxmlformats.org/officeDocument/2006/relationships/hyperlink" Target="https://birimler.dpu.edu.tr/app/views/panel/ckfinder/userfiles/31/files/TC_DPUe_YAPI__SLER__VE_TEKN_K_DA_RE_BASKANLIGI_TAL_MATLAR_EL_K_TABI.pdf" TargetMode="External"/><Relationship Id="rId35" Type="http://schemas.openxmlformats.org/officeDocument/2006/relationships/hyperlink" Target="https://yitdb.dpu.edu.tr/tr/index/sayfa/16925/toplanti-tutanaklari" TargetMode="External"/><Relationship Id="rId43" Type="http://schemas.openxmlformats.org/officeDocument/2006/relationships/hyperlink" Target="https://view.officeapps.live.com/op/view.aspx?src=https%3A%2F%2Fbirimler.dpu.edu.tr%2Fapp%2Fviews%2Fpanel%2Fckfinder%2Fuserfiles%2F31%2Ffiles%2FTT_ICP_2025-04_Nolu_Toplanti_Tutanagi.docx&amp;wdOrigin=BROWSELINK" TargetMode="External"/><Relationship Id="rId48" Type="http://schemas.openxmlformats.org/officeDocument/2006/relationships/hyperlink" Target="https://yitdb.dpu.edu.tr/tr/index/sayfa/11671/ariza-talep-formu" TargetMode="External"/><Relationship Id="rId56" Type="http://schemas.openxmlformats.org/officeDocument/2006/relationships/hyperlink" Target="https://birimler.dpu.edu.tr/app/views/panel/ckfinder/userfiles/31/files/2025_YILI_FAAL_YET_RAPORU(1).pdf" TargetMode="External"/><Relationship Id="rId64" Type="http://schemas.openxmlformats.org/officeDocument/2006/relationships/hyperlink" Target="https://birimler.dpu.edu.tr/app/views/panel/ckfinder/userfiles/31/files/RAPOR_B_R_M__Y_LEST_RME_DEGERLEND_RME_RAPORU.pdf" TargetMode="External"/><Relationship Id="rId69" Type="http://schemas.openxmlformats.org/officeDocument/2006/relationships/hyperlink" Target="https://birimler.dpu.edu.tr/app/views/panel/ckfinder/userfiles/31/files/Goerev_Dag_l_m_Cizelgesi(1).pdf" TargetMode="External"/><Relationship Id="rId77" Type="http://schemas.openxmlformats.org/officeDocument/2006/relationships/hyperlink" Target="https://yitdb.dpu.edu.tr/tr/index/sayfa/16925/toplanti-tutanaklari" TargetMode="External"/><Relationship Id="rId100"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s://birimler.dpu.edu.tr/app/views/panel/ckfinder/userfiles/31/files/2025_YILI_FAAL_YET_RAPORU(1).pdf" TargetMode="External"/><Relationship Id="rId72" Type="http://schemas.openxmlformats.org/officeDocument/2006/relationships/hyperlink" Target="https://yitdb.dpu.edu.tr/tr/index/sayfa/17630/yapimi-devam-eden-projeler" TargetMode="External"/><Relationship Id="rId80" Type="http://schemas.openxmlformats.org/officeDocument/2006/relationships/hyperlink" Target="https://yitdb.dpu.edu.tr/tr/index/sayfa/17630/yapimi-devam-eden-projeler" TargetMode="External"/><Relationship Id="rId85" Type="http://schemas.openxmlformats.org/officeDocument/2006/relationships/hyperlink" Target="https://birimler.dpu.edu.tr/app/views/panel/ckfinder/userfiles/31/files/PROJELER_2024-1185655.pdf" TargetMode="External"/><Relationship Id="rId93" Type="http://schemas.openxmlformats.org/officeDocument/2006/relationships/hyperlink" Target="https://yitdb.dpu.edu.tr/tr/index/sayfa/16925/toplanti-tutanaklari" TargetMode="External"/><Relationship Id="rId98"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yitdb.dpu.edu.tr/tr/index/sayfa/15816/birim-kalite-komisyonu" TargetMode="External"/><Relationship Id="rId17" Type="http://schemas.openxmlformats.org/officeDocument/2006/relationships/hyperlink" Target="https://birimler.dpu.edu.tr/app/views/panel/ckfinder/userfiles/31/files/RAPOR_B_R_M__Y_LEST_RME_DEGERLEND_RME_RAPORU.pdf" TargetMode="External"/><Relationship Id="rId25" Type="http://schemas.openxmlformats.org/officeDocument/2006/relationships/hyperlink" Target="https://birimler.dpu.edu.tr/app/views/panel/ckfinder/userfiles/31/files/TT__CP__2026-03_No_lu_Toplant__Tutanag_(isg).pdf" TargetMode="External"/><Relationship Id="rId33" Type="http://schemas.openxmlformats.org/officeDocument/2006/relationships/hyperlink" Target="https://yitdb.dpu.edu.tr/tr/index/sayfa/19676/enerji-yonetim-birimi" TargetMode="External"/><Relationship Id="rId38" Type="http://schemas.openxmlformats.org/officeDocument/2006/relationships/hyperlink" Target="https://birimler.dpu.edu.tr/app/views/panel/ckfinder/userfiles/31/files/RAPOR_B_R_M__Y_LEST_RME_DEGERLEND_RME_RAPORU.pdf" TargetMode="External"/><Relationship Id="rId46" Type="http://schemas.openxmlformats.org/officeDocument/2006/relationships/hyperlink" Target="https://yitdb.dpu.edu.tr/tr/index/sayfa/15817/raporlar" TargetMode="External"/><Relationship Id="rId59" Type="http://schemas.openxmlformats.org/officeDocument/2006/relationships/hyperlink" Target="https://yitdb.dpu.edu.tr/tr/index/sayfa/17630/yapimi-devam-eden-projeler" TargetMode="External"/><Relationship Id="rId67" Type="http://schemas.openxmlformats.org/officeDocument/2006/relationships/hyperlink" Target="https://domanicmyo_faaliyet_planlarimiz" TargetMode="External"/><Relationship Id="rId20" Type="http://schemas.openxmlformats.org/officeDocument/2006/relationships/hyperlink" Target="https://birimler.dpu.edu.tr/app/views/panel/ckfinder/userfiles/31/files/ANALIZ_SWOT_ANAL_Z_.pdf" TargetMode="External"/><Relationship Id="rId41" Type="http://schemas.openxmlformats.org/officeDocument/2006/relationships/hyperlink" Target="https://view.officeapps.live.com/op/view.aspx?src=https%3A%2F%2Fbirimler.dpu.edu.tr%2Fapp%2Fviews%2Fpanel%2Fckfinder%2Fuserfiles%2F31%2Ffiles%2FYAPI__SLER__BIDR.docx&amp;wdOrigin=BROWSELINK" TargetMode="External"/><Relationship Id="rId54" Type="http://schemas.openxmlformats.org/officeDocument/2006/relationships/hyperlink" Target="https://programbutce.sbb.gov.tr/" TargetMode="External"/><Relationship Id="rId62" Type="http://schemas.openxmlformats.org/officeDocument/2006/relationships/hyperlink" Target="https://yitdb.dpu.edu.tr/tr/index/sayfa/15819/is-akis-semalari" TargetMode="External"/><Relationship Id="rId70" Type="http://schemas.openxmlformats.org/officeDocument/2006/relationships/hyperlink" Target="https://birimler.dpu.edu.tr/app/views/panel/ckfinder/userfiles/31/files/RAPOR_B_R_M__Y_LEST_RME_DEGERLEND_RME_RAPORU.pdf" TargetMode="External"/><Relationship Id="rId75" Type="http://schemas.openxmlformats.org/officeDocument/2006/relationships/hyperlink" Target="https://yitdb.dpu.edu.tr/tr/index/sayfa/15816/birim-kalite-komisyonu" TargetMode="External"/><Relationship Id="rId83" Type="http://schemas.openxmlformats.org/officeDocument/2006/relationships/hyperlink" Target="https://yitdb.dpu.edu.tr/tr/index/sayfa/17630/yapimi-devam-eden-projeler" TargetMode="External"/><Relationship Id="rId88" Type="http://schemas.openxmlformats.org/officeDocument/2006/relationships/hyperlink" Target="https://birimler.dpu.edu.tr/app/views/panel/ckfinder/userfiles/31/files/PROJELER_2025-Engelsiz_Ueniversite_Cal_smalar_02.pdf" TargetMode="External"/><Relationship Id="rId91" Type="http://schemas.openxmlformats.org/officeDocument/2006/relationships/hyperlink" Target="https://birimler.dpu.edu.tr/app/views/panel/ckfinder/userfiles/31/files/PROJELER_2025-529537.pdf" TargetMode="External"/><Relationship Id="rId96" Type="http://schemas.openxmlformats.org/officeDocument/2006/relationships/hyperlink" Target="https://yitdb.dpu.edu.tr/tr/index/sayfa/17630/yapimi-devam-eden-projele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yitdb.dpu.edu.tr/tr/index/sayfa/16925/toplanti-tutanaklari" TargetMode="External"/><Relationship Id="rId23" Type="http://schemas.openxmlformats.org/officeDocument/2006/relationships/hyperlink" Target="https://birimler.dpu.edu.tr/app/views/panel/ckfinder/userfiles/31/files/Goerev_Tan_mlar_(1).pdf" TargetMode="External"/><Relationship Id="rId28" Type="http://schemas.openxmlformats.org/officeDocument/2006/relationships/hyperlink" Target="https://yitdb.dpu.edu.tr/tr/index/sayfa/16438/ic-kontrol" TargetMode="External"/><Relationship Id="rId36" Type="http://schemas.openxmlformats.org/officeDocument/2006/relationships/hyperlink" Target="https://yitdb.dpu.edu.tr/tr/index/sayfa/14015/standart-formlar" TargetMode="External"/><Relationship Id="rId49" Type="http://schemas.openxmlformats.org/officeDocument/2006/relationships/hyperlink" Target="https://yitdb.dpu.edu.tr/tr/index/sayfa/16925/toplanti-tutanaklari" TargetMode="External"/><Relationship Id="rId57" Type="http://schemas.openxmlformats.org/officeDocument/2006/relationships/hyperlink" Target="https://yitdb.dpu.edu.tr/tr/index/sayfa/16925/toplanti-tutanaklari" TargetMode="External"/><Relationship Id="rId10" Type="http://schemas.openxmlformats.org/officeDocument/2006/relationships/footer" Target="footer1.xml"/><Relationship Id="rId31" Type="http://schemas.openxmlformats.org/officeDocument/2006/relationships/hyperlink" Target="https://yitdb.dpu.edu.tr/tr/index/sayfa/16925/toplanti-tutanaklari" TargetMode="External"/><Relationship Id="rId44" Type="http://schemas.openxmlformats.org/officeDocument/2006/relationships/hyperlink" Target="https://yitdb.dpu.edu.tr/tr/index/sayfa/11671/ariza-talep-formu" TargetMode="External"/><Relationship Id="rId52" Type="http://schemas.openxmlformats.org/officeDocument/2006/relationships/hyperlink" Target="https://programbutce.sbb.gov.tr/" TargetMode="External"/><Relationship Id="rId60" Type="http://schemas.openxmlformats.org/officeDocument/2006/relationships/hyperlink" Target="https://birimler.dpu.edu.tr/app/views/panel/ckfinder/userfiles/31/files/Goerev_Tan_mlar_(1).pdf" TargetMode="External"/><Relationship Id="rId65" Type="http://schemas.openxmlformats.org/officeDocument/2006/relationships/hyperlink" Target="https://yitdb.dpu.edu.tr/tr/index/sayfa/17630/yapimi-devam-eden-projeler" TargetMode="External"/><Relationship Id="rId73" Type="http://schemas.openxmlformats.org/officeDocument/2006/relationships/hyperlink" Target="https://birimler.dpu.edu.tr/app/views/panel/ckfinder/userfiles/31/files/ANALIZ_PAYDAS_ANALIZI.pdf" TargetMode="External"/><Relationship Id="rId78" Type="http://schemas.openxmlformats.org/officeDocument/2006/relationships/hyperlink" Target="https://view.officeapps.live.com/op/view.aspx?src=https%3A%2F%2Fbirimler.dpu.edu.tr%2Fapp%2Fviews%2Fpanel%2Fckfinder%2Fuserfiles%2F31%2Ffiles%2FTT_ICP_2025-07_Nolu_Toplanti_Tutanagi.docx&amp;wdOrigin=BROWSELINK" TargetMode="External"/><Relationship Id="rId81" Type="http://schemas.openxmlformats.org/officeDocument/2006/relationships/hyperlink" Target="https://birimler.dpu.edu.tr/app/views/panel/ckfinder/userfiles/31/files/PROJELER_2025-529537.pdf" TargetMode="External"/><Relationship Id="rId86" Type="http://schemas.openxmlformats.org/officeDocument/2006/relationships/hyperlink" Target="https://birimler.dpu.edu.tr/app/views/panel/ckfinder/userfiles/31/files/PROJELER_2025-1283299V2.pdf" TargetMode="External"/><Relationship Id="rId94" Type="http://schemas.openxmlformats.org/officeDocument/2006/relationships/hyperlink" Target="https://yitdb.dpu.edu.tr/tr/index/sayfa/11671/ariza-talep-formu" TargetMode="External"/><Relationship Id="rId99" Type="http://schemas.openxmlformats.org/officeDocument/2006/relationships/header" Target="header1.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yitdb.dpu.edu.tr/tr/index/sayfa/16925/toplanti-tutanaklari" TargetMode="External"/><Relationship Id="rId18" Type="http://schemas.openxmlformats.org/officeDocument/2006/relationships/hyperlink" Target="https://view.officeapps.live.com/op/view.aspx?src=https%3A%2F%2Fbirimler.dpu.edu.tr%2Fapp%2Fviews%2Fpanel%2Fckfinder%2Fuserfiles%2F31%2Ffiles%2FTT__CP__2026-04No_lu_Toplant__Tutanag_(isg).docx&amp;wdOrigin=BROWSELINK" TargetMode="External"/><Relationship Id="rId39" Type="http://schemas.openxmlformats.org/officeDocument/2006/relationships/hyperlink" Target="https://yitdb.dpu.edu.tr/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CF5E9-7738-434F-B307-3B353D319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5707</Words>
  <Characters>32532</Characters>
  <Application>Microsoft Office Word</Application>
  <DocSecurity>0</DocSecurity>
  <Lines>271</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ProOne 440</dc:creator>
  <cp:lastModifiedBy>Yapiisleri</cp:lastModifiedBy>
  <cp:revision>2</cp:revision>
  <dcterms:created xsi:type="dcterms:W3CDTF">2026-07-03T12:36:00Z</dcterms:created>
  <dcterms:modified xsi:type="dcterms:W3CDTF">2026-07-03T12:36:00Z</dcterms:modified>
</cp:coreProperties>
</file>