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35A88" w14:textId="77777777"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bookmarkStart w:id="0" w:name="_Toc349562542"/>
      <w:bookmarkStart w:id="1" w:name="_Toc349562783"/>
      <w:r w:rsidRPr="00942922">
        <w:rPr>
          <w:b/>
          <w:color w:val="000066"/>
        </w:rPr>
        <w:t xml:space="preserve">T.C </w:t>
      </w:r>
    </w:p>
    <w:p w14:paraId="0BE4EA8D" w14:textId="77777777" w:rsidR="005C00F1" w:rsidRPr="00942922" w:rsidRDefault="00710B49"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Pr>
          <w:b/>
          <w:color w:val="000066"/>
        </w:rPr>
        <w:t xml:space="preserve">KÜTAHYA </w:t>
      </w:r>
      <w:r w:rsidR="005C00F1" w:rsidRPr="00942922">
        <w:rPr>
          <w:b/>
          <w:color w:val="000066"/>
        </w:rPr>
        <w:t>DUMLUPINAR ÜNİVERSİTESİ</w:t>
      </w:r>
    </w:p>
    <w:p w14:paraId="6806E036" w14:textId="77777777"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sidRPr="00942922">
        <w:rPr>
          <w:b/>
          <w:color w:val="000066"/>
        </w:rPr>
        <w:t>İç Denetim Birim</w:t>
      </w:r>
      <w:r>
        <w:rPr>
          <w:b/>
          <w:color w:val="000066"/>
        </w:rPr>
        <w:t xml:space="preserve"> Başkanlığı</w:t>
      </w:r>
    </w:p>
    <w:p w14:paraId="6AD47246" w14:textId="77777777" w:rsidR="005C00F1" w:rsidRPr="00942922" w:rsidRDefault="00B11BFB"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color w:val="000066"/>
        </w:rPr>
      </w:pPr>
      <w:r>
        <w:rPr>
          <w:color w:val="000066"/>
        </w:rPr>
        <w:pict w14:anchorId="30988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5.25pt" o:hrpct="0" o:hralign="center" o:hr="t">
            <v:imagedata r:id="rId8" o:title="BD14539_"/>
          </v:shape>
        </w:pict>
      </w:r>
    </w:p>
    <w:p w14:paraId="7330CE87" w14:textId="77777777"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tabs>
          <w:tab w:val="left" w:pos="400"/>
        </w:tabs>
        <w:spacing w:before="120" w:after="120" w:line="240" w:lineRule="atLeast"/>
        <w:jc w:val="center"/>
        <w:rPr>
          <w:color w:val="000066"/>
        </w:rPr>
      </w:pPr>
      <w:r w:rsidRPr="00942922">
        <w:rPr>
          <w:noProof/>
          <w:lang w:eastAsia="tr-TR"/>
        </w:rPr>
        <w:drawing>
          <wp:inline distT="0" distB="0" distL="0" distR="0" wp14:anchorId="6626E698" wp14:editId="7D6937D2">
            <wp:extent cx="1457325" cy="1485900"/>
            <wp:effectExtent l="0" t="0" r="9525" b="0"/>
            <wp:docPr id="4" name="Resim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485900"/>
                    </a:xfrm>
                    <a:prstGeom prst="rect">
                      <a:avLst/>
                    </a:prstGeom>
                    <a:noFill/>
                    <a:ln>
                      <a:noFill/>
                    </a:ln>
                  </pic:spPr>
                </pic:pic>
              </a:graphicData>
            </a:graphic>
          </wp:inline>
        </w:drawing>
      </w:r>
      <w:r w:rsidR="00B11BFB">
        <w:rPr>
          <w:color w:val="000066"/>
        </w:rPr>
        <w:pict w14:anchorId="488F74FD">
          <v:shape id="_x0000_i1026" type="#_x0000_t75" style="width:467.2pt;height:5.25pt" o:hrpct="0" o:hralign="center" o:hr="t">
            <v:imagedata r:id="rId8" o:title="BD14539_"/>
          </v:shape>
        </w:pict>
      </w:r>
    </w:p>
    <w:p w14:paraId="32700ED9" w14:textId="77777777" w:rsidR="005C00F1" w:rsidRPr="00942922" w:rsidRDefault="00492049"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Pr>
          <w:b/>
          <w:color w:val="000066"/>
        </w:rPr>
        <w:t>2023</w:t>
      </w:r>
      <w:r w:rsidR="005C00F1" w:rsidRPr="00942922">
        <w:rPr>
          <w:b/>
          <w:color w:val="000066"/>
        </w:rPr>
        <w:t xml:space="preserve"> TAKVİM YILI</w:t>
      </w:r>
    </w:p>
    <w:p w14:paraId="0FF673C6" w14:textId="77777777"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b/>
          <w:color w:val="000066"/>
        </w:rPr>
      </w:pPr>
      <w:r w:rsidRPr="00942922">
        <w:rPr>
          <w:b/>
          <w:color w:val="000066"/>
        </w:rPr>
        <w:t>İÇ DENETİM FAALİYET RAPORU</w:t>
      </w:r>
    </w:p>
    <w:p w14:paraId="7CC43DB4" w14:textId="77777777" w:rsidR="005C00F1" w:rsidRPr="00942922" w:rsidRDefault="00B44623"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rPr>
          <w:color w:val="000066"/>
        </w:rPr>
      </w:pPr>
      <w:r>
        <w:rPr>
          <w:color w:val="000066"/>
        </w:rPr>
        <w:pict w14:anchorId="4287F7EF">
          <v:shape id="_x0000_i1027" type="#_x0000_t75" style="width:467.2pt;height:5.25pt" o:hrpct="0" o:hralign="center" o:hr="t">
            <v:imagedata r:id="rId8" o:title="BD14539_"/>
          </v:shape>
        </w:pict>
      </w:r>
    </w:p>
    <w:p w14:paraId="0F802D3C" w14:textId="77777777" w:rsidR="005C00F1" w:rsidRPr="00942922" w:rsidRDefault="005C00F1" w:rsidP="005C00F1">
      <w:pPr>
        <w:pBdr>
          <w:top w:val="thinThickSmallGap" w:sz="36" w:space="31" w:color="000066"/>
          <w:left w:val="thinThickSmallGap" w:sz="36" w:space="4" w:color="000066"/>
          <w:bottom w:val="thinThickSmallGap" w:sz="36" w:space="14" w:color="000066"/>
          <w:right w:val="thinThickSmallGap" w:sz="36" w:space="4" w:color="000066"/>
        </w:pBdr>
        <w:shd w:val="pct5" w:color="auto" w:fill="auto"/>
        <w:spacing w:before="120" w:after="120" w:line="240" w:lineRule="atLeast"/>
        <w:jc w:val="center"/>
        <w:rPr>
          <w:noProof/>
          <w:color w:val="000066"/>
          <w:bdr w:val="double" w:sz="4" w:space="0" w:color="1F497D" w:frame="1"/>
          <w:lang w:eastAsia="tr-TR"/>
        </w:rPr>
      </w:pPr>
      <w:r w:rsidRPr="008A1A07">
        <w:rPr>
          <w:noProof/>
          <w:color w:val="000066"/>
          <w:bdr w:val="double" w:sz="4" w:space="0" w:color="1F497D" w:frame="1"/>
          <w:lang w:eastAsia="tr-TR"/>
        </w:rPr>
        <w:drawing>
          <wp:inline distT="0" distB="0" distL="0" distR="0" wp14:anchorId="753F667C" wp14:editId="1C4B9B02">
            <wp:extent cx="5734050" cy="3952875"/>
            <wp:effectExtent l="0" t="0" r="0" b="9525"/>
            <wp:docPr id="3" name="Resim 3" descr="dumlupinar-universitesi_20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mlupinar-universitesi_2058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952875"/>
                    </a:xfrm>
                    <a:prstGeom prst="rect">
                      <a:avLst/>
                    </a:prstGeom>
                    <a:noFill/>
                    <a:ln>
                      <a:noFill/>
                    </a:ln>
                  </pic:spPr>
                </pic:pic>
              </a:graphicData>
            </a:graphic>
          </wp:inline>
        </w:drawing>
      </w:r>
    </w:p>
    <w:p w14:paraId="4354209A" w14:textId="77777777" w:rsidR="005C00F1" w:rsidRPr="00942922" w:rsidRDefault="005C00F1" w:rsidP="00FC0F5D">
      <w:pPr>
        <w:pBdr>
          <w:top w:val="thinThickSmallGap" w:sz="36" w:space="31" w:color="000066"/>
          <w:left w:val="thinThickSmallGap" w:sz="36" w:space="4" w:color="000066"/>
          <w:bottom w:val="thinThickSmallGap" w:sz="36" w:space="14" w:color="000066"/>
          <w:right w:val="thinThickSmallGap" w:sz="36" w:space="4" w:color="000066"/>
        </w:pBdr>
        <w:shd w:val="pct5" w:color="auto" w:fill="auto"/>
        <w:tabs>
          <w:tab w:val="center" w:pos="4535"/>
          <w:tab w:val="left" w:pos="8205"/>
        </w:tabs>
        <w:spacing w:before="120" w:after="120" w:line="240" w:lineRule="atLeast"/>
        <w:rPr>
          <w:color w:val="000066"/>
        </w:rPr>
      </w:pPr>
      <w:r w:rsidRPr="00942922">
        <w:rPr>
          <w:b/>
          <w:color w:val="000066"/>
        </w:rPr>
        <w:tab/>
      </w:r>
      <w:r w:rsidR="00E52CDB">
        <w:rPr>
          <w:b/>
          <w:color w:val="000066"/>
        </w:rPr>
        <w:t xml:space="preserve"> </w:t>
      </w:r>
      <w:r w:rsidR="00422D54">
        <w:rPr>
          <w:b/>
          <w:color w:val="000066"/>
        </w:rPr>
        <w:t>ŞUBAT</w:t>
      </w:r>
      <w:r w:rsidR="00CA1407">
        <w:rPr>
          <w:b/>
          <w:color w:val="000066"/>
        </w:rPr>
        <w:t xml:space="preserve"> 2024</w:t>
      </w:r>
    </w:p>
    <w:p w14:paraId="0D738A91" w14:textId="77777777" w:rsidR="00FC0F5D" w:rsidRDefault="00FC0F5D" w:rsidP="00FC0F5D">
      <w:pPr>
        <w:rPr>
          <w:b/>
        </w:rPr>
      </w:pPr>
      <w:bookmarkStart w:id="2" w:name="_Toc124423307"/>
    </w:p>
    <w:p w14:paraId="24978F41" w14:textId="77777777" w:rsidR="00FC0F5D" w:rsidRPr="006C5B27" w:rsidRDefault="00FC0F5D" w:rsidP="00FC0F5D">
      <w:pPr>
        <w:spacing w:after="120"/>
        <w:rPr>
          <w:b/>
        </w:rPr>
      </w:pPr>
      <w:r w:rsidRPr="006C5B27">
        <w:rPr>
          <w:b/>
        </w:rPr>
        <w:lastRenderedPageBreak/>
        <w:t xml:space="preserve">I- GENEL BİLGİLER </w:t>
      </w:r>
    </w:p>
    <w:p w14:paraId="655F7B64" w14:textId="77777777" w:rsidR="00FC0F5D" w:rsidRDefault="00FC0F5D" w:rsidP="00FC0F5D">
      <w:pPr>
        <w:spacing w:after="120"/>
      </w:pPr>
      <w:r>
        <w:t xml:space="preserve">A)Misyon ve Vizyon </w:t>
      </w:r>
    </w:p>
    <w:p w14:paraId="1B0D8FCF" w14:textId="77777777" w:rsidR="00FC0F5D" w:rsidRDefault="00FC0F5D" w:rsidP="00FC0F5D">
      <w:pPr>
        <w:spacing w:after="120"/>
      </w:pPr>
      <w:r>
        <w:t xml:space="preserve">B)İç Denetim Birimine İlişkin Bilgiler </w:t>
      </w:r>
    </w:p>
    <w:p w14:paraId="7252C1ED" w14:textId="77777777" w:rsidR="00FC0F5D" w:rsidRDefault="00FC0F5D" w:rsidP="00FC0F5D">
      <w:pPr>
        <w:spacing w:after="0"/>
      </w:pPr>
      <w:r>
        <w:t xml:space="preserve">1-Fiziksel Yapı </w:t>
      </w:r>
    </w:p>
    <w:p w14:paraId="6BE6971B" w14:textId="77777777" w:rsidR="00FC0F5D" w:rsidRDefault="00FC0F5D" w:rsidP="00FC0F5D">
      <w:pPr>
        <w:spacing w:after="0"/>
      </w:pPr>
      <w:r>
        <w:t xml:space="preserve">2-Örgüt Yapısı </w:t>
      </w:r>
    </w:p>
    <w:p w14:paraId="083FEA50" w14:textId="77777777" w:rsidR="00FC0F5D" w:rsidRDefault="00FC0F5D" w:rsidP="00FC0F5D">
      <w:pPr>
        <w:spacing w:after="0"/>
      </w:pPr>
      <w:r>
        <w:t>3-Bilgi ve Teknolojik Kaynaklar</w:t>
      </w:r>
    </w:p>
    <w:p w14:paraId="170CAA26" w14:textId="77777777" w:rsidR="00FC0F5D" w:rsidRDefault="00FC0F5D" w:rsidP="00FC0F5D">
      <w:pPr>
        <w:spacing w:after="0"/>
      </w:pPr>
      <w:r>
        <w:t xml:space="preserve">4-İnsan Kaynakları </w:t>
      </w:r>
    </w:p>
    <w:p w14:paraId="5BE8384A" w14:textId="77777777" w:rsidR="00FC0F5D" w:rsidRDefault="00FC0F5D" w:rsidP="00FC0F5D">
      <w:pPr>
        <w:spacing w:after="120"/>
      </w:pPr>
      <w:r>
        <w:t xml:space="preserve">5-Bütçe Ödeneği ve Harcama Durumu </w:t>
      </w:r>
    </w:p>
    <w:p w14:paraId="76C44978" w14:textId="77777777" w:rsidR="00FC0F5D" w:rsidRDefault="00FC0F5D" w:rsidP="00FC0F5D">
      <w:pPr>
        <w:spacing w:after="120"/>
      </w:pPr>
      <w:r>
        <w:t xml:space="preserve">C)İdarenin Teşkilat Şeması </w:t>
      </w:r>
    </w:p>
    <w:p w14:paraId="63437195" w14:textId="77777777" w:rsidR="00FC0F5D" w:rsidRPr="006C5B27" w:rsidRDefault="00FC0F5D" w:rsidP="00FC0F5D">
      <w:pPr>
        <w:spacing w:after="120"/>
        <w:rPr>
          <w:b/>
        </w:rPr>
      </w:pPr>
      <w:r w:rsidRPr="006C5B27">
        <w:rPr>
          <w:b/>
        </w:rPr>
        <w:t xml:space="preserve">II- AMAÇ VE HEDEFLER </w:t>
      </w:r>
    </w:p>
    <w:p w14:paraId="2D695E09" w14:textId="77777777" w:rsidR="00FC0F5D" w:rsidRDefault="00FC0F5D" w:rsidP="00FC0F5D">
      <w:pPr>
        <w:spacing w:after="120"/>
      </w:pPr>
      <w:r>
        <w:t xml:space="preserve">A)İç Denetim Faaliyetinin Amaç ve Hedefleri </w:t>
      </w:r>
    </w:p>
    <w:p w14:paraId="3E49513E" w14:textId="77777777" w:rsidR="00FC0F5D" w:rsidRDefault="00FC0F5D" w:rsidP="00FC0F5D">
      <w:pPr>
        <w:spacing w:after="120"/>
      </w:pPr>
      <w:r>
        <w:t>B)Temel Politikalar ve Öncelikler I</w:t>
      </w:r>
    </w:p>
    <w:p w14:paraId="1DBE866D" w14:textId="77777777" w:rsidR="00FC0F5D" w:rsidRPr="006C5B27" w:rsidRDefault="00FC0F5D" w:rsidP="00FC0F5D">
      <w:pPr>
        <w:spacing w:after="120"/>
        <w:rPr>
          <w:b/>
        </w:rPr>
      </w:pPr>
      <w:r w:rsidRPr="006C5B27">
        <w:rPr>
          <w:b/>
        </w:rPr>
        <w:t>II</w:t>
      </w:r>
      <w:r>
        <w:rPr>
          <w:b/>
        </w:rPr>
        <w:t>I</w:t>
      </w:r>
      <w:r w:rsidRPr="006C5B27">
        <w:rPr>
          <w:b/>
        </w:rPr>
        <w:t xml:space="preserve">- FAALİYET VE PERFORMANS BİLGİLERİ </w:t>
      </w:r>
    </w:p>
    <w:p w14:paraId="3137C157" w14:textId="77777777" w:rsidR="00FC0F5D" w:rsidRDefault="00FC0F5D" w:rsidP="00FC0F5D">
      <w:pPr>
        <w:spacing w:after="120"/>
      </w:pPr>
      <w:r>
        <w:t xml:space="preserve">A)Program Dönemi Faaliyet ve Performans Bilgileri </w:t>
      </w:r>
    </w:p>
    <w:p w14:paraId="4300F3DB" w14:textId="77777777" w:rsidR="00FC0F5D" w:rsidRDefault="00FC0F5D" w:rsidP="00FC0F5D">
      <w:pPr>
        <w:spacing w:after="0"/>
      </w:pPr>
      <w:r>
        <w:t xml:space="preserve">1-Denetim Programı Gerçekleşme Durumu (Sapma Varsa nedenleri) </w:t>
      </w:r>
    </w:p>
    <w:p w14:paraId="1697FCD1" w14:textId="77777777" w:rsidR="00FC0F5D" w:rsidRDefault="00FC0F5D" w:rsidP="00FC0F5D">
      <w:pPr>
        <w:spacing w:after="0"/>
      </w:pPr>
      <w:r>
        <w:t xml:space="preserve">2-Program Dışı Denetim ve Danışmanlık Faaliyetleri </w:t>
      </w:r>
    </w:p>
    <w:p w14:paraId="5FCA92C0" w14:textId="77777777" w:rsidR="00FC0F5D" w:rsidRDefault="00FC0F5D" w:rsidP="00FC0F5D">
      <w:pPr>
        <w:spacing w:after="0"/>
      </w:pPr>
      <w:r>
        <w:t xml:space="preserve">3-Önem Düzeyi Yüksek Kritik Tespit ve Öneriler </w:t>
      </w:r>
    </w:p>
    <w:p w14:paraId="796CABC2" w14:textId="77777777" w:rsidR="00492049" w:rsidRDefault="00492049" w:rsidP="00FC0F5D">
      <w:pPr>
        <w:spacing w:after="120"/>
      </w:pPr>
      <w:r>
        <w:t>4- Tespitler ve Öneriler</w:t>
      </w:r>
    </w:p>
    <w:p w14:paraId="590633C7" w14:textId="77777777" w:rsidR="00FC0F5D" w:rsidRDefault="00FC0F5D" w:rsidP="00FC0F5D">
      <w:pPr>
        <w:spacing w:after="120"/>
      </w:pPr>
      <w:r>
        <w:t xml:space="preserve">B)Plan Dönemi Faaliyet ve Performans Bilgileri </w:t>
      </w:r>
    </w:p>
    <w:p w14:paraId="5DFD2E56" w14:textId="77777777" w:rsidR="00FC0F5D" w:rsidRDefault="00FC0F5D" w:rsidP="00FC0F5D">
      <w:pPr>
        <w:spacing w:after="0"/>
      </w:pPr>
      <w:r>
        <w:t xml:space="preserve">1-Denetim Planı Gerçekleşme Durumu </w:t>
      </w:r>
    </w:p>
    <w:p w14:paraId="54E7794D" w14:textId="77777777" w:rsidR="00FC0F5D" w:rsidRDefault="00FC0F5D" w:rsidP="00FC0F5D">
      <w:pPr>
        <w:spacing w:after="0"/>
      </w:pPr>
      <w:r>
        <w:t xml:space="preserve">2-Denetim Evreni: Denetlenen-Denetlenmeyen Alanlar ve Planlamaya ilişkin değerlendirme </w:t>
      </w:r>
    </w:p>
    <w:p w14:paraId="4F255391" w14:textId="77777777" w:rsidR="00FC0F5D" w:rsidRDefault="00FC0F5D" w:rsidP="00FC0F5D">
      <w:pPr>
        <w:spacing w:after="120"/>
      </w:pPr>
      <w:r>
        <w:t xml:space="preserve">C)Kalite Güvence ve Geliştirme Programı Uygulama Sonuçları </w:t>
      </w:r>
    </w:p>
    <w:p w14:paraId="6603BE49" w14:textId="77777777" w:rsidR="00FC0F5D" w:rsidRDefault="00FC0F5D" w:rsidP="00FC0F5D">
      <w:pPr>
        <w:spacing w:after="0"/>
      </w:pPr>
      <w:r>
        <w:t xml:space="preserve">1-İç Değerlendirme Sonuçları </w:t>
      </w:r>
    </w:p>
    <w:p w14:paraId="38A7E3D7" w14:textId="77777777" w:rsidR="00FC0F5D" w:rsidRDefault="00FC0F5D" w:rsidP="00FC0F5D">
      <w:pPr>
        <w:spacing w:after="0"/>
      </w:pPr>
      <w:r>
        <w:t xml:space="preserve">2-Dış Değerlendirme Sonuçları </w:t>
      </w:r>
    </w:p>
    <w:p w14:paraId="1BDC8979" w14:textId="77777777" w:rsidR="00FC0F5D" w:rsidRDefault="00FC0F5D" w:rsidP="00FC0F5D">
      <w:pPr>
        <w:spacing w:after="120"/>
      </w:pPr>
      <w:r>
        <w:t xml:space="preserve">3-Performans Göstergeleri ve Gerçekleşme Durumu </w:t>
      </w:r>
    </w:p>
    <w:p w14:paraId="76929CAD" w14:textId="77777777" w:rsidR="00FC0F5D" w:rsidRDefault="00FC0F5D" w:rsidP="00FC0F5D">
      <w:pPr>
        <w:spacing w:after="120"/>
      </w:pPr>
      <w:r>
        <w:t xml:space="preserve">D)Program Dönemi Eğitim Faaliyetleri </w:t>
      </w:r>
    </w:p>
    <w:p w14:paraId="7191A21D" w14:textId="77777777" w:rsidR="00FC0F5D" w:rsidRDefault="00FC0F5D" w:rsidP="00FC0F5D">
      <w:pPr>
        <w:spacing w:after="0"/>
      </w:pPr>
      <w:r>
        <w:t xml:space="preserve">1-Alınan Eğitimler </w:t>
      </w:r>
    </w:p>
    <w:p w14:paraId="7B0529BE" w14:textId="77777777" w:rsidR="00FC0F5D" w:rsidRDefault="00FC0F5D" w:rsidP="00FC0F5D">
      <w:pPr>
        <w:spacing w:after="0"/>
      </w:pPr>
      <w:r>
        <w:t xml:space="preserve">2-Verilen Eğitimler </w:t>
      </w:r>
    </w:p>
    <w:p w14:paraId="101F5DEE" w14:textId="77777777" w:rsidR="00FC0F5D" w:rsidRDefault="00FC0F5D" w:rsidP="00FC0F5D">
      <w:pPr>
        <w:spacing w:after="0"/>
      </w:pPr>
    </w:p>
    <w:p w14:paraId="1E632956" w14:textId="77777777" w:rsidR="00FC0F5D" w:rsidRPr="006C5B27" w:rsidRDefault="00FC0F5D" w:rsidP="00FC0F5D">
      <w:pPr>
        <w:spacing w:after="0"/>
        <w:rPr>
          <w:b/>
        </w:rPr>
      </w:pPr>
      <w:r w:rsidRPr="006C5B27">
        <w:rPr>
          <w:b/>
        </w:rPr>
        <w:t xml:space="preserve">IV- İÇ DENETİMİN KABİLİYET ve KAPASİTENİN DEĞERLENDİRİLMESİ </w:t>
      </w:r>
    </w:p>
    <w:p w14:paraId="5D3592B8" w14:textId="77777777" w:rsidR="00FC0F5D" w:rsidRDefault="00FC0F5D" w:rsidP="00FC0F5D">
      <w:pPr>
        <w:spacing w:after="120"/>
      </w:pPr>
      <w:r>
        <w:t xml:space="preserve">A)İç denetim faaliyetine ilişkin kaynak sınırlamaları ve olası etkileri </w:t>
      </w:r>
    </w:p>
    <w:p w14:paraId="6B4A8BCF" w14:textId="77777777" w:rsidR="00FC0F5D" w:rsidRDefault="00FC0F5D" w:rsidP="00FC0F5D">
      <w:pPr>
        <w:spacing w:after="120"/>
      </w:pPr>
      <w:r>
        <w:t xml:space="preserve">B)Alınacak/Alınması Gereken Tedbirler </w:t>
      </w:r>
    </w:p>
    <w:p w14:paraId="25E284C7" w14:textId="77777777" w:rsidR="00FC0F5D" w:rsidRPr="006C5B27" w:rsidRDefault="00FC0F5D" w:rsidP="00FC0F5D">
      <w:pPr>
        <w:spacing w:after="120"/>
        <w:rPr>
          <w:b/>
        </w:rPr>
      </w:pPr>
      <w:r w:rsidRPr="006C5B27">
        <w:rPr>
          <w:b/>
        </w:rPr>
        <w:t xml:space="preserve">V-İDARE DÜZEYİNDE ÖNEMLİ DEĞİŞİKLİKLER VE OLASI ETKİLERİ </w:t>
      </w:r>
    </w:p>
    <w:p w14:paraId="7E0C9471" w14:textId="77777777" w:rsidR="00FC0F5D" w:rsidRPr="006C5B27" w:rsidRDefault="00FC0F5D" w:rsidP="00FC0F5D">
      <w:pPr>
        <w:spacing w:after="120"/>
        <w:rPr>
          <w:b/>
        </w:rPr>
      </w:pPr>
      <w:r w:rsidRPr="006C5B27">
        <w:rPr>
          <w:b/>
        </w:rPr>
        <w:t>VI-KAPSAMLI GÖRÜ</w:t>
      </w:r>
      <w:r>
        <w:rPr>
          <w:b/>
        </w:rPr>
        <w:t>Ş</w:t>
      </w:r>
    </w:p>
    <w:p w14:paraId="43A79E33" w14:textId="77777777" w:rsidR="00FC0F5D" w:rsidRDefault="00FC0F5D" w:rsidP="005C00F1">
      <w:pPr>
        <w:pStyle w:val="Balk1"/>
        <w:jc w:val="center"/>
        <w:rPr>
          <w:b/>
          <w:szCs w:val="24"/>
          <w:lang w:eastAsia="tr-TR"/>
        </w:rPr>
      </w:pPr>
    </w:p>
    <w:p w14:paraId="106CDAC7" w14:textId="77777777" w:rsidR="00EA154D" w:rsidRPr="00BE09B7" w:rsidRDefault="00EA154D" w:rsidP="005C00F1">
      <w:pPr>
        <w:pStyle w:val="Balk1"/>
        <w:jc w:val="center"/>
        <w:rPr>
          <w:b/>
          <w:szCs w:val="24"/>
          <w:lang w:eastAsia="tr-TR"/>
        </w:rPr>
      </w:pPr>
      <w:r w:rsidRPr="00BE09B7">
        <w:rPr>
          <w:b/>
          <w:szCs w:val="24"/>
          <w:lang w:eastAsia="tr-TR"/>
        </w:rPr>
        <w:t>İÇ DENETİM BİRİM BAŞKANI</w:t>
      </w:r>
      <w:r w:rsidR="00FA540D">
        <w:rPr>
          <w:b/>
          <w:szCs w:val="24"/>
          <w:lang w:eastAsia="tr-TR"/>
        </w:rPr>
        <w:t>NIN</w:t>
      </w:r>
      <w:r w:rsidRPr="00BE09B7">
        <w:rPr>
          <w:b/>
          <w:szCs w:val="24"/>
          <w:lang w:eastAsia="tr-TR"/>
        </w:rPr>
        <w:t xml:space="preserve"> SUNUŞU</w:t>
      </w:r>
      <w:bookmarkEnd w:id="0"/>
      <w:bookmarkEnd w:id="1"/>
      <w:bookmarkEnd w:id="2"/>
    </w:p>
    <w:p w14:paraId="3B11CC60" w14:textId="77777777" w:rsidR="00EA154D" w:rsidRPr="007826BA" w:rsidRDefault="00EA154D" w:rsidP="00EA154D">
      <w:pPr>
        <w:spacing w:before="120" w:after="120" w:line="240" w:lineRule="atLeast"/>
        <w:ind w:firstLine="709"/>
        <w:jc w:val="both"/>
        <w:rPr>
          <w:szCs w:val="24"/>
        </w:rPr>
      </w:pPr>
      <w:r w:rsidRPr="007826BA">
        <w:rPr>
          <w:szCs w:val="24"/>
        </w:rPr>
        <w:t>İç denetim, 5018 sayılı Kamu Mali Yönetimi ve Kontrol Kanunun 63. maddesinde; kamu idaresinin çalışmalarına değer katmak ve geliştirmek için kaynakların</w:t>
      </w:r>
      <w:r w:rsidR="00710B49" w:rsidRPr="007826BA">
        <w:t>,</w:t>
      </w:r>
      <w:r w:rsidRPr="007826BA">
        <w:rPr>
          <w:szCs w:val="24"/>
        </w:rPr>
        <w:t xml:space="preserve"> ekonomiklik, etkililik ve verimlilik esaslarına göre yönetilip yönetilmediğini değerlendirmek ve rehberlik yapmak amacıyla yapılan bağımsız, nesnel güvence sağlama ve danışmanlık faaliyeti olarak tanımlanmaktadır.</w:t>
      </w:r>
    </w:p>
    <w:p w14:paraId="34DA4EAD" w14:textId="77777777" w:rsidR="00EA154D" w:rsidRPr="007826BA" w:rsidRDefault="00EA154D" w:rsidP="00EA154D">
      <w:pPr>
        <w:spacing w:before="120" w:after="120" w:line="240" w:lineRule="atLeast"/>
        <w:ind w:firstLine="709"/>
        <w:jc w:val="both"/>
        <w:rPr>
          <w:szCs w:val="24"/>
        </w:rPr>
      </w:pPr>
      <w:r w:rsidRPr="007826BA">
        <w:rPr>
          <w:szCs w:val="24"/>
        </w:rPr>
        <w:t>İç denetim faaliyeti, idarelerin yönetim ve kontrol yapıları ile malî işlemlerinin risk yönetimi</w:t>
      </w:r>
      <w:r w:rsidR="00BE4CB7" w:rsidRPr="007826BA">
        <w:rPr>
          <w:szCs w:val="24"/>
        </w:rPr>
        <w:t xml:space="preserve"> ile </w:t>
      </w:r>
      <w:r w:rsidRPr="007826BA">
        <w:rPr>
          <w:szCs w:val="24"/>
        </w:rPr>
        <w:t xml:space="preserve">yönetim ve kontrol süreçlerinin etkinliğini değerlendirmek ve geliştirmek yönünde sistematik, sürekli ve disiplinli bir yaklaşımla ve genel kabul görmüş standartlara uygun olarak gerçekleştirilir. </w:t>
      </w:r>
    </w:p>
    <w:p w14:paraId="3609077C" w14:textId="77777777" w:rsidR="00EA154D" w:rsidRPr="007826BA" w:rsidRDefault="00EA154D" w:rsidP="00EA154D">
      <w:pPr>
        <w:spacing w:before="120" w:after="120" w:line="240" w:lineRule="atLeast"/>
        <w:ind w:firstLine="709"/>
        <w:jc w:val="both"/>
        <w:rPr>
          <w:szCs w:val="24"/>
        </w:rPr>
      </w:pPr>
      <w:r w:rsidRPr="007826BA">
        <w:rPr>
          <w:szCs w:val="24"/>
        </w:rPr>
        <w:t xml:space="preserve">Bu çerçevede iç denetim, kurum kaynaklarının ekonomik, etkili ve verimli kullanılması yönünde değerlendirmelerde bulunmayı, idarenin çalışma ve faaliyetleri sonucu elde edilen bilgilerin saydamlığı ve güvenilirliğini sağlamayı amaç edinmektedir. </w:t>
      </w:r>
    </w:p>
    <w:p w14:paraId="1370E236" w14:textId="77777777" w:rsidR="00EA154D" w:rsidRPr="007826BA" w:rsidRDefault="00EA154D" w:rsidP="00EA154D">
      <w:pPr>
        <w:spacing w:before="120" w:after="120" w:line="240" w:lineRule="atLeast"/>
        <w:ind w:firstLine="709"/>
        <w:jc w:val="both"/>
        <w:rPr>
          <w:szCs w:val="24"/>
        </w:rPr>
      </w:pPr>
      <w:r w:rsidRPr="007826BA">
        <w:rPr>
          <w:szCs w:val="24"/>
        </w:rPr>
        <w:t xml:space="preserve">İç denetim faaliyeti ile kurumun genel yönetim, iç kontrol ve risk yönetimi süreçlerinin etkinliğini, bir başka ifade ile bu sistemlerin hedeflenen şekliyle işleyip işlemediğini değerlendirmek, varsa sapmaların ve olumsuzlukların giderilmesini sağlayarak hedeflenen sonuçlara ulaşılıp ulaşılamayacağı konusunda makul bir güvence verilmesi hedeflenmektedir. </w:t>
      </w:r>
    </w:p>
    <w:p w14:paraId="6CA2F400" w14:textId="1C3164DC" w:rsidR="00EA154D" w:rsidRPr="007826BA" w:rsidRDefault="00EA154D" w:rsidP="00EA154D">
      <w:pPr>
        <w:spacing w:before="120" w:after="120" w:line="240" w:lineRule="atLeast"/>
        <w:ind w:firstLine="709"/>
        <w:jc w:val="both"/>
        <w:rPr>
          <w:szCs w:val="24"/>
        </w:rPr>
      </w:pPr>
      <w:r w:rsidRPr="007826BA">
        <w:rPr>
          <w:szCs w:val="24"/>
        </w:rPr>
        <w:t>Bu amaç ve hedefler doğrultusunda 20</w:t>
      </w:r>
      <w:r w:rsidR="00440D9B" w:rsidRPr="007826BA">
        <w:rPr>
          <w:szCs w:val="24"/>
        </w:rPr>
        <w:t>2</w:t>
      </w:r>
      <w:r w:rsidR="00A36F9C" w:rsidRPr="007826BA">
        <w:rPr>
          <w:szCs w:val="24"/>
        </w:rPr>
        <w:t>3</w:t>
      </w:r>
      <w:r w:rsidRPr="007826BA">
        <w:rPr>
          <w:szCs w:val="24"/>
        </w:rPr>
        <w:t xml:space="preserve"> yılı itibariyle denetim faaliyeti yanında iç denetimin danışmanlık faaliyeti boyutuyla çalışmalar yapılmış olup,</w:t>
      </w:r>
      <w:r w:rsidR="00A36F9C" w:rsidRPr="007826BA">
        <w:rPr>
          <w:szCs w:val="24"/>
        </w:rPr>
        <w:t xml:space="preserve"> </w:t>
      </w:r>
      <w:r w:rsidRPr="007826BA">
        <w:rPr>
          <w:szCs w:val="24"/>
        </w:rPr>
        <w:t>iç denetimin fonksiyonu ile uygulamalarının kavranıl</w:t>
      </w:r>
      <w:r w:rsidR="00710B49" w:rsidRPr="007826BA">
        <w:rPr>
          <w:szCs w:val="24"/>
        </w:rPr>
        <w:t xml:space="preserve">ması önceliğinde iç denetim </w:t>
      </w:r>
      <w:r w:rsidR="00A36F9C" w:rsidRPr="007826BA">
        <w:rPr>
          <w:szCs w:val="24"/>
        </w:rPr>
        <w:t>metodolojisine</w:t>
      </w:r>
      <w:r w:rsidRPr="007826BA">
        <w:rPr>
          <w:szCs w:val="24"/>
        </w:rPr>
        <w:t xml:space="preserve"> uygun olarak iç denetim faaliyetleri yerine getirilmiştir.</w:t>
      </w:r>
    </w:p>
    <w:p w14:paraId="4277A1A8" w14:textId="77777777" w:rsidR="00EA154D" w:rsidRPr="00843083" w:rsidRDefault="00EA154D" w:rsidP="00EA154D">
      <w:pPr>
        <w:spacing w:before="120" w:after="120" w:line="240" w:lineRule="atLeast"/>
        <w:ind w:firstLine="709"/>
        <w:jc w:val="both"/>
        <w:rPr>
          <w:szCs w:val="24"/>
        </w:rPr>
      </w:pPr>
      <w:r w:rsidRPr="007826BA">
        <w:rPr>
          <w:szCs w:val="24"/>
        </w:rPr>
        <w:t>İç denetim birimi başkanlığı olarak yürüttüğümüz iç denetim faaliyetleri sırasında her türlü katkı ve desteği veren Üst Yöneticimiz</w:t>
      </w:r>
      <w:r w:rsidR="00BE4CB7" w:rsidRPr="007826BA">
        <w:rPr>
          <w:szCs w:val="24"/>
        </w:rPr>
        <w:t xml:space="preserve"> ile </w:t>
      </w:r>
      <w:r w:rsidRPr="007826BA">
        <w:rPr>
          <w:szCs w:val="24"/>
        </w:rPr>
        <w:t>çalışmalarımızda bizl</w:t>
      </w:r>
      <w:r w:rsidR="00BE4CB7" w:rsidRPr="007826BA">
        <w:rPr>
          <w:szCs w:val="24"/>
        </w:rPr>
        <w:t xml:space="preserve">erle bilgi paylaşımı </w:t>
      </w:r>
      <w:r w:rsidRPr="007826BA">
        <w:rPr>
          <w:szCs w:val="24"/>
        </w:rPr>
        <w:t xml:space="preserve">ve özverili desteklerini esirgemeyen </w:t>
      </w:r>
      <w:r w:rsidR="00BE4CB7" w:rsidRPr="007826BA">
        <w:rPr>
          <w:szCs w:val="24"/>
        </w:rPr>
        <w:t>i</w:t>
      </w:r>
      <w:r w:rsidRPr="007826BA">
        <w:rPr>
          <w:szCs w:val="24"/>
        </w:rPr>
        <w:t>dareciler</w:t>
      </w:r>
      <w:r w:rsidR="00D00F34" w:rsidRPr="007826BA">
        <w:rPr>
          <w:szCs w:val="24"/>
        </w:rPr>
        <w:t>imize</w:t>
      </w:r>
      <w:r w:rsidRPr="007826BA">
        <w:rPr>
          <w:szCs w:val="24"/>
        </w:rPr>
        <w:t xml:space="preserve"> ve </w:t>
      </w:r>
      <w:r w:rsidR="00BE4CB7" w:rsidRPr="007826BA">
        <w:rPr>
          <w:szCs w:val="24"/>
        </w:rPr>
        <w:t>çalışanlarımıza teşekkür</w:t>
      </w:r>
      <w:r w:rsidRPr="007826BA">
        <w:rPr>
          <w:szCs w:val="24"/>
        </w:rPr>
        <w:t xml:space="preserve"> ederiz.</w:t>
      </w:r>
    </w:p>
    <w:p w14:paraId="0281750A" w14:textId="77777777" w:rsidR="00EA154D" w:rsidRPr="00BE09B7" w:rsidRDefault="00EA154D" w:rsidP="00EA154D">
      <w:pPr>
        <w:spacing w:before="120" w:after="120" w:line="240" w:lineRule="atLeast"/>
        <w:ind w:firstLine="708"/>
        <w:jc w:val="both"/>
        <w:rPr>
          <w:szCs w:val="24"/>
        </w:rPr>
      </w:pPr>
    </w:p>
    <w:p w14:paraId="3B73AD4A" w14:textId="77777777" w:rsidR="00EA154D" w:rsidRPr="00BE09B7" w:rsidRDefault="00EA154D" w:rsidP="00EA154D">
      <w:pPr>
        <w:spacing w:before="120" w:after="120" w:line="240" w:lineRule="atLeast"/>
        <w:ind w:firstLine="708"/>
        <w:rPr>
          <w:b/>
          <w:szCs w:val="24"/>
          <w:lang w:eastAsia="tr-TR"/>
        </w:rPr>
      </w:pPr>
    </w:p>
    <w:p w14:paraId="5FCBD39D" w14:textId="77777777" w:rsidR="00EA154D" w:rsidRPr="00BE09B7" w:rsidRDefault="00EA154D" w:rsidP="00EA154D">
      <w:pPr>
        <w:spacing w:before="120" w:after="120" w:line="240" w:lineRule="atLeast"/>
        <w:ind w:firstLine="708"/>
        <w:rPr>
          <w:b/>
          <w:szCs w:val="24"/>
          <w:lang w:eastAsia="tr-TR"/>
        </w:rPr>
      </w:pPr>
    </w:p>
    <w:p w14:paraId="298215D0" w14:textId="77777777" w:rsidR="00EA154D" w:rsidRPr="00BE09B7" w:rsidRDefault="00EA154D" w:rsidP="00EA154D">
      <w:pPr>
        <w:spacing w:before="120" w:after="120" w:line="240" w:lineRule="atLeast"/>
        <w:ind w:firstLine="708"/>
        <w:rPr>
          <w:b/>
          <w:szCs w:val="24"/>
          <w:lang w:eastAsia="tr-TR"/>
        </w:rPr>
      </w:pPr>
    </w:p>
    <w:tbl>
      <w:tblPr>
        <w:tblpPr w:leftFromText="141" w:rightFromText="141" w:vertAnchor="text" w:horzAnchor="margin" w:tblpXSpec="right" w:tblpY="50"/>
        <w:tblOverlap w:val="never"/>
        <w:tblW w:w="0" w:type="auto"/>
        <w:tblLook w:val="01E0" w:firstRow="1" w:lastRow="1" w:firstColumn="1" w:lastColumn="1" w:noHBand="0" w:noVBand="0"/>
      </w:tblPr>
      <w:tblGrid>
        <w:gridCol w:w="4373"/>
      </w:tblGrid>
      <w:tr w:rsidR="00EA154D" w:rsidRPr="00BE09B7" w14:paraId="4C060B69" w14:textId="77777777" w:rsidTr="00EB0C1D">
        <w:tc>
          <w:tcPr>
            <w:tcW w:w="4373" w:type="dxa"/>
            <w:shd w:val="clear" w:color="auto" w:fill="auto"/>
          </w:tcPr>
          <w:p w14:paraId="7E8B95FD" w14:textId="77777777" w:rsidR="00EA154D" w:rsidRPr="00BE09B7" w:rsidRDefault="00CA1407" w:rsidP="00EB0C1D">
            <w:pPr>
              <w:tabs>
                <w:tab w:val="left" w:pos="2940"/>
              </w:tabs>
              <w:spacing w:before="120" w:after="120" w:line="240" w:lineRule="atLeast"/>
              <w:jc w:val="center"/>
              <w:rPr>
                <w:szCs w:val="24"/>
              </w:rPr>
            </w:pPr>
            <w:r>
              <w:rPr>
                <w:b/>
                <w:szCs w:val="24"/>
              </w:rPr>
              <w:t>Mustafa TAŞDELEN</w:t>
            </w:r>
          </w:p>
        </w:tc>
      </w:tr>
      <w:tr w:rsidR="00EA154D" w:rsidRPr="00BE09B7" w14:paraId="11873714" w14:textId="77777777" w:rsidTr="00EB0C1D">
        <w:tc>
          <w:tcPr>
            <w:tcW w:w="4373" w:type="dxa"/>
            <w:shd w:val="clear" w:color="auto" w:fill="auto"/>
          </w:tcPr>
          <w:p w14:paraId="1EF0A8C4" w14:textId="77777777" w:rsidR="00EA154D" w:rsidRPr="00BE09B7" w:rsidRDefault="00EA154D" w:rsidP="00EB0C1D">
            <w:pPr>
              <w:tabs>
                <w:tab w:val="left" w:pos="2940"/>
              </w:tabs>
              <w:spacing w:before="120" w:after="120" w:line="240" w:lineRule="atLeast"/>
              <w:jc w:val="center"/>
              <w:rPr>
                <w:b/>
                <w:szCs w:val="24"/>
              </w:rPr>
            </w:pPr>
            <w:r w:rsidRPr="00BE09B7">
              <w:rPr>
                <w:b/>
                <w:szCs w:val="24"/>
              </w:rPr>
              <w:t>İç Denetim Birim Başkanı</w:t>
            </w:r>
          </w:p>
        </w:tc>
      </w:tr>
    </w:tbl>
    <w:p w14:paraId="0B58C5DF" w14:textId="77777777" w:rsidR="00EA154D" w:rsidRPr="00BE09B7" w:rsidRDefault="00EA154D" w:rsidP="00EA154D">
      <w:pPr>
        <w:spacing w:before="120" w:after="120" w:line="240" w:lineRule="atLeast"/>
        <w:ind w:firstLine="708"/>
        <w:rPr>
          <w:b/>
          <w:szCs w:val="24"/>
          <w:lang w:eastAsia="tr-TR"/>
        </w:rPr>
      </w:pPr>
    </w:p>
    <w:p w14:paraId="67ABBA0D" w14:textId="77777777" w:rsidR="00EA154D" w:rsidRPr="00BE09B7" w:rsidRDefault="00EA154D" w:rsidP="00EA154D">
      <w:pPr>
        <w:spacing w:before="120" w:after="120" w:line="240" w:lineRule="atLeast"/>
        <w:ind w:firstLine="708"/>
        <w:rPr>
          <w:b/>
          <w:szCs w:val="24"/>
          <w:lang w:eastAsia="tr-TR"/>
        </w:rPr>
      </w:pPr>
    </w:p>
    <w:p w14:paraId="420D6DD9" w14:textId="77777777" w:rsidR="00EA154D" w:rsidRPr="00BE09B7" w:rsidRDefault="00EA154D" w:rsidP="00EA154D">
      <w:pPr>
        <w:spacing w:before="120" w:after="120" w:line="240" w:lineRule="atLeast"/>
        <w:ind w:firstLine="708"/>
        <w:rPr>
          <w:b/>
          <w:szCs w:val="24"/>
          <w:lang w:eastAsia="tr-TR"/>
        </w:rPr>
      </w:pPr>
    </w:p>
    <w:p w14:paraId="183BF19B" w14:textId="77777777" w:rsidR="00EA154D" w:rsidRPr="00BE09B7" w:rsidRDefault="00EA154D" w:rsidP="00EA154D">
      <w:pPr>
        <w:spacing w:before="120" w:after="120" w:line="240" w:lineRule="atLeast"/>
        <w:ind w:firstLine="708"/>
        <w:rPr>
          <w:b/>
          <w:szCs w:val="24"/>
          <w:lang w:eastAsia="tr-TR"/>
        </w:rPr>
      </w:pPr>
    </w:p>
    <w:p w14:paraId="4EB07DA2" w14:textId="77777777" w:rsidR="00764C6C" w:rsidRPr="00BE09B7" w:rsidRDefault="00764C6C">
      <w:pPr>
        <w:rPr>
          <w:szCs w:val="24"/>
        </w:rPr>
      </w:pPr>
    </w:p>
    <w:p w14:paraId="63D07DC6" w14:textId="77777777" w:rsidR="00EA154D" w:rsidRDefault="00EA154D">
      <w:pPr>
        <w:rPr>
          <w:szCs w:val="24"/>
        </w:rPr>
      </w:pPr>
    </w:p>
    <w:p w14:paraId="50761189" w14:textId="77777777" w:rsidR="00FA540D" w:rsidRPr="00BE09B7" w:rsidRDefault="00FA540D">
      <w:pPr>
        <w:rPr>
          <w:szCs w:val="24"/>
        </w:rPr>
      </w:pPr>
    </w:p>
    <w:p w14:paraId="5C8B913B" w14:textId="77777777" w:rsidR="00EA154D" w:rsidRDefault="00EA154D"/>
    <w:p w14:paraId="714F63D1" w14:textId="77777777" w:rsidR="00536B4F" w:rsidRDefault="00536B4F" w:rsidP="004124EC">
      <w:pPr>
        <w:pStyle w:val="Balk1"/>
        <w:rPr>
          <w:b/>
          <w:lang w:eastAsia="tr-TR"/>
        </w:rPr>
        <w:sectPr w:rsidR="00536B4F" w:rsidSect="00EC1478">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276" w:header="708" w:footer="708" w:gutter="0"/>
          <w:pgNumType w:start="0"/>
          <w:cols w:space="708"/>
          <w:docGrid w:linePitch="360"/>
        </w:sectPr>
      </w:pPr>
      <w:bookmarkStart w:id="3" w:name="_Toc349562543"/>
      <w:bookmarkStart w:id="4" w:name="_Toc349562784"/>
      <w:bookmarkStart w:id="5" w:name="_Toc124423308"/>
    </w:p>
    <w:p w14:paraId="0DB52B89" w14:textId="77777777" w:rsidR="00EA154D" w:rsidRPr="009B28EF" w:rsidRDefault="009B28EF" w:rsidP="004124EC">
      <w:pPr>
        <w:pStyle w:val="Balk1"/>
        <w:rPr>
          <w:b/>
          <w:lang w:eastAsia="tr-TR"/>
        </w:rPr>
      </w:pPr>
      <w:r w:rsidRPr="009B28EF">
        <w:rPr>
          <w:b/>
          <w:lang w:eastAsia="tr-TR"/>
        </w:rPr>
        <w:lastRenderedPageBreak/>
        <w:t>I-</w:t>
      </w:r>
      <w:r w:rsidR="00EA154D" w:rsidRPr="009B28EF">
        <w:rPr>
          <w:b/>
          <w:lang w:eastAsia="tr-TR"/>
        </w:rPr>
        <w:t>GENEL BİLGİLER</w:t>
      </w:r>
      <w:bookmarkEnd w:id="3"/>
      <w:bookmarkEnd w:id="4"/>
      <w:bookmarkEnd w:id="5"/>
    </w:p>
    <w:p w14:paraId="7A53DBBE" w14:textId="77777777" w:rsidR="00EA154D" w:rsidRPr="004124EC" w:rsidRDefault="004124EC" w:rsidP="004124EC">
      <w:pPr>
        <w:pStyle w:val="Balk2"/>
        <w:rPr>
          <w:b/>
        </w:rPr>
      </w:pPr>
      <w:bookmarkStart w:id="6" w:name="_Toc349562544"/>
      <w:bookmarkStart w:id="7" w:name="_Toc349562785"/>
      <w:bookmarkStart w:id="8" w:name="_Toc124423309"/>
      <w:r w:rsidRPr="004124EC">
        <w:rPr>
          <w:b/>
          <w:lang w:eastAsia="tr-TR"/>
        </w:rPr>
        <w:t>A-</w:t>
      </w:r>
      <w:r w:rsidR="00EA154D" w:rsidRPr="004124EC">
        <w:rPr>
          <w:b/>
          <w:lang w:eastAsia="tr-TR"/>
        </w:rPr>
        <w:t>Misyon ve Vizyon</w:t>
      </w:r>
      <w:bookmarkEnd w:id="6"/>
      <w:bookmarkEnd w:id="7"/>
      <w:bookmarkEnd w:id="8"/>
    </w:p>
    <w:p w14:paraId="7E21F1F8" w14:textId="77777777" w:rsidR="00EA154D" w:rsidRPr="00E16EA1" w:rsidRDefault="00EA154D" w:rsidP="00EA154D">
      <w:pPr>
        <w:keepNext/>
        <w:tabs>
          <w:tab w:val="left" w:pos="993"/>
        </w:tabs>
        <w:spacing w:before="120" w:after="120" w:line="240" w:lineRule="atLeast"/>
        <w:ind w:firstLine="709"/>
        <w:jc w:val="both"/>
        <w:outlineLvl w:val="0"/>
        <w:rPr>
          <w:rFonts w:ascii="Cambria" w:hAnsi="Cambria"/>
          <w:b/>
          <w:bCs/>
          <w:lang w:eastAsia="tr-TR"/>
        </w:rPr>
      </w:pPr>
      <w:bookmarkStart w:id="9" w:name="_Toc349562545"/>
      <w:bookmarkStart w:id="10" w:name="_Toc349562786"/>
      <w:bookmarkStart w:id="11" w:name="_Toc124423310"/>
      <w:r w:rsidRPr="00E16EA1">
        <w:rPr>
          <w:rFonts w:ascii="Cambria" w:hAnsi="Cambria"/>
          <w:b/>
          <w:bCs/>
          <w:lang w:eastAsia="tr-TR"/>
        </w:rPr>
        <w:t>Misyon</w:t>
      </w:r>
      <w:bookmarkEnd w:id="9"/>
      <w:bookmarkEnd w:id="10"/>
      <w:bookmarkEnd w:id="11"/>
    </w:p>
    <w:p w14:paraId="774CB14C" w14:textId="77777777" w:rsidR="00EA154D" w:rsidRPr="00E16EA1" w:rsidRDefault="00EA154D" w:rsidP="00EA154D">
      <w:pPr>
        <w:spacing w:before="120" w:after="120" w:line="240" w:lineRule="atLeast"/>
        <w:ind w:firstLine="708"/>
        <w:jc w:val="both"/>
      </w:pPr>
      <w:r w:rsidRPr="00E16EA1">
        <w:t xml:space="preserve">Üniversite kaynaklarının ekonomik, etkili ve verimli kullanılması için, kurumun yönetim ve kontrol yapıları ile mali işlemlerine ilişkin karar ve tasarruflarını sistemli, sürekli ve disiplinli bir yaklaşımla değerlendirmek, önleyici, </w:t>
      </w:r>
      <w:r>
        <w:t>tespit edici ve telafi edici</w:t>
      </w:r>
      <w:r w:rsidRPr="00E16EA1">
        <w:t xml:space="preserve"> önerilerde bulunmak, Üniversitenin faaliyetlerine değer katmak ve geliştirmek suretiyle stratejik amaçlarına ulaşmasına yardımcı olmaktır. </w:t>
      </w:r>
    </w:p>
    <w:p w14:paraId="543ABAB4" w14:textId="77777777" w:rsidR="00EA154D" w:rsidRPr="00E16EA1" w:rsidRDefault="00EA154D" w:rsidP="00EA154D">
      <w:pPr>
        <w:keepNext/>
        <w:tabs>
          <w:tab w:val="left" w:pos="993"/>
        </w:tabs>
        <w:spacing w:before="120" w:after="120" w:line="240" w:lineRule="atLeast"/>
        <w:ind w:firstLine="709"/>
        <w:jc w:val="both"/>
        <w:outlineLvl w:val="0"/>
        <w:rPr>
          <w:rFonts w:ascii="Cambria" w:hAnsi="Cambria"/>
          <w:b/>
          <w:bCs/>
          <w:lang w:eastAsia="tr-TR"/>
        </w:rPr>
      </w:pPr>
      <w:bookmarkStart w:id="12" w:name="_Toc349562546"/>
      <w:bookmarkStart w:id="13" w:name="_Toc349562787"/>
      <w:bookmarkStart w:id="14" w:name="_Toc124423311"/>
      <w:r w:rsidRPr="00E16EA1">
        <w:rPr>
          <w:rFonts w:ascii="Cambria" w:hAnsi="Cambria"/>
          <w:b/>
          <w:bCs/>
          <w:lang w:eastAsia="tr-TR"/>
        </w:rPr>
        <w:t>Vizyon</w:t>
      </w:r>
      <w:bookmarkEnd w:id="12"/>
      <w:bookmarkEnd w:id="13"/>
      <w:bookmarkEnd w:id="14"/>
    </w:p>
    <w:p w14:paraId="6C195C3C" w14:textId="77777777" w:rsidR="00EA154D" w:rsidRPr="00E16EA1" w:rsidRDefault="00EA154D" w:rsidP="00EA154D">
      <w:pPr>
        <w:spacing w:before="120" w:after="120" w:line="240" w:lineRule="atLeast"/>
        <w:ind w:firstLine="708"/>
        <w:jc w:val="both"/>
      </w:pPr>
      <w:r w:rsidRPr="00E16EA1">
        <w:t xml:space="preserve">Görevin gerektirdiği bilgi, beceri ve tecrübeye sahip, ulusal ve uluslararası iç denetim standartlarına uygun denetim ve danışmanlık faaliyetleri sunan, </w:t>
      </w:r>
      <w:r w:rsidR="00BE4CB7" w:rsidRPr="00843083">
        <w:t>bağımsız, tarafsız, doğruluk ve</w:t>
      </w:r>
      <w:r w:rsidRPr="00843083">
        <w:t xml:space="preserve"> </w:t>
      </w:r>
      <w:r w:rsidRPr="00E16EA1">
        <w:t>sorumluluk duygusuyla görevini en iyi şekilde sürdüren, ilkeli ve örnek alınan bir birim olmaktır.</w:t>
      </w:r>
    </w:p>
    <w:p w14:paraId="23F469A0" w14:textId="77777777" w:rsidR="00EA154D" w:rsidRPr="009B28EF" w:rsidRDefault="004124EC" w:rsidP="004124EC">
      <w:pPr>
        <w:pStyle w:val="Balk2"/>
        <w:rPr>
          <w:b/>
          <w:lang w:eastAsia="tr-TR"/>
        </w:rPr>
      </w:pPr>
      <w:bookmarkStart w:id="15" w:name="_Toc349562551"/>
      <w:bookmarkStart w:id="16" w:name="_Toc349562792"/>
      <w:bookmarkStart w:id="17" w:name="_Toc124423312"/>
      <w:r w:rsidRPr="009B28EF">
        <w:rPr>
          <w:b/>
          <w:lang w:eastAsia="tr-TR"/>
        </w:rPr>
        <w:t>B-</w:t>
      </w:r>
      <w:r w:rsidR="00EA154D" w:rsidRPr="009B28EF">
        <w:rPr>
          <w:b/>
          <w:lang w:eastAsia="tr-TR"/>
        </w:rPr>
        <w:t>İç Denetim Birimine İlişkin Bilgiler</w:t>
      </w:r>
      <w:bookmarkEnd w:id="15"/>
      <w:bookmarkEnd w:id="16"/>
      <w:bookmarkEnd w:id="17"/>
    </w:p>
    <w:p w14:paraId="7284F477" w14:textId="77777777" w:rsidR="00EA154D" w:rsidRPr="009B28EF" w:rsidRDefault="00EA154D" w:rsidP="004124EC">
      <w:pPr>
        <w:pStyle w:val="Balk3"/>
        <w:rPr>
          <w:b/>
          <w:lang w:eastAsia="tr-TR"/>
        </w:rPr>
      </w:pPr>
      <w:bookmarkStart w:id="18" w:name="_Toc124423313"/>
      <w:r w:rsidRPr="009B28EF">
        <w:rPr>
          <w:b/>
          <w:lang w:eastAsia="tr-TR"/>
        </w:rPr>
        <w:t>1-Fiziksel Yapı</w:t>
      </w:r>
      <w:bookmarkEnd w:id="18"/>
      <w:r w:rsidRPr="009B28EF">
        <w:rPr>
          <w:b/>
          <w:lang w:eastAsia="tr-TR"/>
        </w:rPr>
        <w:t xml:space="preserve"> </w:t>
      </w:r>
    </w:p>
    <w:p w14:paraId="71A37529" w14:textId="77777777" w:rsidR="00EA154D" w:rsidRPr="00E16EA1" w:rsidRDefault="00EA154D" w:rsidP="006D31BA">
      <w:pPr>
        <w:spacing w:before="120" w:after="120" w:line="240" w:lineRule="atLeast"/>
        <w:ind w:firstLine="708"/>
        <w:jc w:val="both"/>
        <w:rPr>
          <w:lang w:eastAsia="tr-TR"/>
        </w:rPr>
      </w:pPr>
      <w:r w:rsidRPr="00E16EA1">
        <w:rPr>
          <w:lang w:eastAsia="tr-TR"/>
        </w:rPr>
        <w:t>İç denetim birimi, Üniversitenin Evliya Çelebi Y</w:t>
      </w:r>
      <w:r>
        <w:rPr>
          <w:lang w:eastAsia="tr-TR"/>
        </w:rPr>
        <w:t>erleşkesinde</w:t>
      </w:r>
      <w:r w:rsidRPr="00E16EA1">
        <w:rPr>
          <w:lang w:eastAsia="tr-TR"/>
        </w:rPr>
        <w:t xml:space="preserve"> </w:t>
      </w:r>
      <w:r>
        <w:rPr>
          <w:lang w:eastAsia="tr-TR"/>
        </w:rPr>
        <w:t>R</w:t>
      </w:r>
      <w:r w:rsidRPr="00E16EA1">
        <w:rPr>
          <w:lang w:eastAsia="tr-TR"/>
        </w:rPr>
        <w:t>ektörlük binası</w:t>
      </w:r>
      <w:r>
        <w:rPr>
          <w:lang w:eastAsia="tr-TR"/>
        </w:rPr>
        <w:t xml:space="preserve"> içerisinde</w:t>
      </w:r>
      <w:r w:rsidRPr="00E16EA1">
        <w:rPr>
          <w:lang w:eastAsia="tr-TR"/>
        </w:rPr>
        <w:t xml:space="preserve"> faaliyetlerini sürdürmektedir. </w:t>
      </w:r>
      <w:r>
        <w:rPr>
          <w:lang w:eastAsia="tr-TR"/>
        </w:rPr>
        <w:t xml:space="preserve">Birimin kullanımına </w:t>
      </w:r>
      <w:r w:rsidR="00491F39">
        <w:rPr>
          <w:lang w:eastAsia="tr-TR"/>
        </w:rPr>
        <w:t xml:space="preserve">tahsisli </w:t>
      </w:r>
      <w:r w:rsidR="002106CA">
        <w:rPr>
          <w:lang w:eastAsia="tr-TR"/>
        </w:rPr>
        <w:t>dört</w:t>
      </w:r>
      <w:r w:rsidR="006D31BA">
        <w:rPr>
          <w:lang w:eastAsia="tr-TR"/>
        </w:rPr>
        <w:t xml:space="preserve"> </w:t>
      </w:r>
      <w:r>
        <w:rPr>
          <w:lang w:eastAsia="tr-TR"/>
        </w:rPr>
        <w:t>adet İç D</w:t>
      </w:r>
      <w:r w:rsidRPr="00E16EA1">
        <w:rPr>
          <w:lang w:eastAsia="tr-TR"/>
        </w:rPr>
        <w:t xml:space="preserve">enetçi odası ve bir </w:t>
      </w:r>
      <w:r>
        <w:rPr>
          <w:lang w:eastAsia="tr-TR"/>
        </w:rPr>
        <w:t xml:space="preserve">adet </w:t>
      </w:r>
      <w:r w:rsidRPr="00E16EA1">
        <w:rPr>
          <w:lang w:eastAsia="tr-TR"/>
        </w:rPr>
        <w:t>sekreterlik odası bulunmaktadır.</w:t>
      </w:r>
    </w:p>
    <w:p w14:paraId="26D29085" w14:textId="77777777" w:rsidR="00EA154D" w:rsidRPr="00E16EA1" w:rsidRDefault="00EA154D" w:rsidP="00EA154D">
      <w:pPr>
        <w:spacing w:before="120" w:after="120" w:line="240" w:lineRule="atLeast"/>
        <w:ind w:firstLine="708"/>
        <w:jc w:val="both"/>
        <w:rPr>
          <w:lang w:eastAsia="tr-TR"/>
        </w:rPr>
      </w:pPr>
      <w:r w:rsidRPr="00E16EA1">
        <w:rPr>
          <w:lang w:eastAsia="tr-TR"/>
        </w:rPr>
        <w:t>Çalışma ortamı, yeri ve konumu itibariyle uygun olup; araç, gereç ve teçhizat yönünden gerekli donanıma sahiptir.</w:t>
      </w:r>
    </w:p>
    <w:p w14:paraId="76FF0412" w14:textId="77777777" w:rsidR="00EA154D" w:rsidRPr="009B28EF" w:rsidRDefault="00EA154D" w:rsidP="004124EC">
      <w:pPr>
        <w:pStyle w:val="Balk3"/>
        <w:rPr>
          <w:b/>
          <w:lang w:eastAsia="tr-TR"/>
        </w:rPr>
      </w:pPr>
      <w:bookmarkStart w:id="19" w:name="_Toc124423314"/>
      <w:r w:rsidRPr="009B28EF">
        <w:rPr>
          <w:b/>
          <w:lang w:eastAsia="tr-TR"/>
        </w:rPr>
        <w:t>2-Örgüt Yapısı</w:t>
      </w:r>
      <w:bookmarkEnd w:id="19"/>
    </w:p>
    <w:p w14:paraId="304C2ADD" w14:textId="77777777" w:rsidR="00EA154D" w:rsidRPr="00E16EA1" w:rsidRDefault="00EA154D" w:rsidP="00EA154D">
      <w:pPr>
        <w:spacing w:before="120" w:after="120" w:line="240" w:lineRule="atLeast"/>
        <w:ind w:firstLine="708"/>
        <w:jc w:val="both"/>
        <w:rPr>
          <w:lang w:eastAsia="tr-TR"/>
        </w:rPr>
      </w:pPr>
      <w:r w:rsidRPr="00E16EA1">
        <w:rPr>
          <w:lang w:eastAsia="tr-TR"/>
        </w:rPr>
        <w:t>İç Denetin Birim Başkanlığı, Kurumun teşkilat yapısı içerisinde Rektöre bağlı olarak faaliyetini sürdürmektedir.</w:t>
      </w:r>
    </w:p>
    <w:p w14:paraId="751531BB" w14:textId="77777777" w:rsidR="00EA154D" w:rsidRPr="009B28EF" w:rsidRDefault="00EA154D" w:rsidP="004124EC">
      <w:pPr>
        <w:pStyle w:val="Balk3"/>
        <w:rPr>
          <w:b/>
          <w:lang w:eastAsia="tr-TR"/>
        </w:rPr>
      </w:pPr>
      <w:bookmarkStart w:id="20" w:name="_Toc124423315"/>
      <w:r w:rsidRPr="009B28EF">
        <w:rPr>
          <w:b/>
          <w:lang w:eastAsia="tr-TR"/>
        </w:rPr>
        <w:t>3- Bilgi ve Teknolojik Kaynaklar</w:t>
      </w:r>
      <w:bookmarkEnd w:id="20"/>
      <w:r w:rsidRPr="009B28EF">
        <w:rPr>
          <w:b/>
          <w:lang w:eastAsia="tr-TR"/>
        </w:rPr>
        <w:t xml:space="preserve"> </w:t>
      </w:r>
    </w:p>
    <w:p w14:paraId="4921BDC8" w14:textId="77777777" w:rsidR="00EA154D" w:rsidRPr="00DE3C33" w:rsidRDefault="00EA154D" w:rsidP="00EA154D">
      <w:pPr>
        <w:spacing w:before="120" w:after="120" w:line="240" w:lineRule="atLeast"/>
        <w:ind w:firstLine="708"/>
        <w:jc w:val="both"/>
        <w:rPr>
          <w:lang w:eastAsia="tr-TR"/>
        </w:rPr>
      </w:pPr>
      <w:r w:rsidRPr="00DE3C33">
        <w:rPr>
          <w:lang w:eastAsia="tr-TR"/>
        </w:rPr>
        <w:t>İç denetim biriminde</w:t>
      </w:r>
      <w:r w:rsidR="002106CA">
        <w:rPr>
          <w:lang w:eastAsia="tr-TR"/>
        </w:rPr>
        <w:t xml:space="preserve"> ü</w:t>
      </w:r>
      <w:r w:rsidR="00846420">
        <w:rPr>
          <w:lang w:eastAsia="tr-TR"/>
        </w:rPr>
        <w:t>ç</w:t>
      </w:r>
      <w:r w:rsidR="002106CA">
        <w:rPr>
          <w:lang w:eastAsia="tr-TR"/>
        </w:rPr>
        <w:t>ü</w:t>
      </w:r>
      <w:r w:rsidRPr="00DE3C33">
        <w:rPr>
          <w:lang w:eastAsia="tr-TR"/>
        </w:rPr>
        <w:t xml:space="preserve"> dizüstü bilgisayar</w:t>
      </w:r>
      <w:r w:rsidR="002106CA">
        <w:rPr>
          <w:lang w:eastAsia="tr-TR"/>
        </w:rPr>
        <w:t xml:space="preserve"> olmak üzere altı adet bilgisayar ile</w:t>
      </w:r>
      <w:r w:rsidR="00846420">
        <w:rPr>
          <w:lang w:eastAsia="tr-TR"/>
        </w:rPr>
        <w:t xml:space="preserve"> beş</w:t>
      </w:r>
      <w:r w:rsidRPr="00DE3C33">
        <w:rPr>
          <w:lang w:eastAsia="tr-TR"/>
        </w:rPr>
        <w:t xml:space="preserve"> adet lazer yazıcı</w:t>
      </w:r>
      <w:r w:rsidR="002106CA">
        <w:rPr>
          <w:lang w:eastAsia="tr-TR"/>
        </w:rPr>
        <w:t xml:space="preserve"> bulunmaktadır</w:t>
      </w:r>
      <w:r w:rsidRPr="00DE3C33">
        <w:rPr>
          <w:lang w:eastAsia="tr-TR"/>
        </w:rPr>
        <w:t xml:space="preserve">. </w:t>
      </w:r>
    </w:p>
    <w:p w14:paraId="2E7A7C65" w14:textId="77777777" w:rsidR="00EA154D" w:rsidRDefault="00EA154D" w:rsidP="00EA154D">
      <w:pPr>
        <w:spacing w:before="120" w:after="120" w:line="240" w:lineRule="atLeast"/>
        <w:ind w:firstLine="708"/>
        <w:jc w:val="both"/>
      </w:pPr>
      <w:r w:rsidRPr="00E16EA1">
        <w:t>İç denetim</w:t>
      </w:r>
      <w:r>
        <w:t xml:space="preserve"> biriminde </w:t>
      </w:r>
      <w:r w:rsidRPr="00E16EA1">
        <w:t xml:space="preserve">iç denetim ile ilgili kanun ve yönetmelikler ile idarenin faaliyetleri </w:t>
      </w:r>
      <w:r w:rsidR="009E5236">
        <w:t>ve</w:t>
      </w:r>
      <w:r w:rsidRPr="00E16EA1">
        <w:t xml:space="preserve"> ilgili mevzuatlardan internet ortamında yararlanılmaktadır.</w:t>
      </w:r>
    </w:p>
    <w:p w14:paraId="2C030742" w14:textId="77777777" w:rsidR="00EA154D" w:rsidRPr="009B28EF" w:rsidRDefault="00EA154D" w:rsidP="004124EC">
      <w:pPr>
        <w:pStyle w:val="Balk3"/>
        <w:rPr>
          <w:b/>
          <w:lang w:eastAsia="tr-TR"/>
        </w:rPr>
      </w:pPr>
      <w:bookmarkStart w:id="21" w:name="_Toc124423316"/>
      <w:r w:rsidRPr="009B28EF">
        <w:rPr>
          <w:b/>
          <w:lang w:eastAsia="tr-TR"/>
        </w:rPr>
        <w:t>4- İnsan Kaynakları</w:t>
      </w:r>
      <w:bookmarkEnd w:id="21"/>
    </w:p>
    <w:p w14:paraId="0B3A3D48" w14:textId="77777777" w:rsidR="002106CA" w:rsidRDefault="00FA62EE" w:rsidP="00FA62EE">
      <w:pPr>
        <w:spacing w:before="120" w:after="120" w:line="240" w:lineRule="atLeast"/>
        <w:ind w:firstLine="708"/>
        <w:jc w:val="both"/>
        <w:rPr>
          <w:shd w:val="clear" w:color="auto" w:fill="FFFFFF"/>
        </w:rPr>
      </w:pPr>
      <w:r w:rsidRPr="00440D9B">
        <w:rPr>
          <w:lang w:eastAsia="tr-TR"/>
        </w:rPr>
        <w:t xml:space="preserve">Üniversitenin </w:t>
      </w:r>
      <w:r w:rsidR="002106CA">
        <w:rPr>
          <w:lang w:eastAsia="tr-TR"/>
        </w:rPr>
        <w:t xml:space="preserve">kullanılabilir </w:t>
      </w:r>
      <w:r w:rsidRPr="00440D9B">
        <w:rPr>
          <w:lang w:eastAsia="tr-TR"/>
        </w:rPr>
        <w:t>dört</w:t>
      </w:r>
      <w:r w:rsidR="00EA154D" w:rsidRPr="00440D9B">
        <w:rPr>
          <w:lang w:eastAsia="tr-TR"/>
        </w:rPr>
        <w:t xml:space="preserve"> adet iç denetçi kadrosu olup kadroların tamamı</w:t>
      </w:r>
      <w:r w:rsidR="002106CA">
        <w:rPr>
          <w:lang w:eastAsia="tr-TR"/>
        </w:rPr>
        <w:t>na atama yapılmıştır</w:t>
      </w:r>
      <w:r w:rsidRPr="00440D9B">
        <w:rPr>
          <w:lang w:eastAsia="tr-TR"/>
        </w:rPr>
        <w:t>.</w:t>
      </w:r>
      <w:r w:rsidRPr="00440D9B">
        <w:rPr>
          <w:shd w:val="clear" w:color="auto" w:fill="FFFFFF"/>
        </w:rPr>
        <w:t xml:space="preserve"> </w:t>
      </w:r>
    </w:p>
    <w:p w14:paraId="544D9F83" w14:textId="77777777" w:rsidR="007032EB" w:rsidRDefault="00FA62EE" w:rsidP="00FA62EE">
      <w:pPr>
        <w:spacing w:before="120" w:after="120" w:line="240" w:lineRule="atLeast"/>
        <w:ind w:firstLine="708"/>
        <w:jc w:val="both"/>
        <w:rPr>
          <w:shd w:val="clear" w:color="auto" w:fill="FFFFFF"/>
        </w:rPr>
      </w:pPr>
      <w:r w:rsidRPr="00440D9B">
        <w:rPr>
          <w:shd w:val="clear" w:color="auto" w:fill="FFFFFF"/>
        </w:rPr>
        <w:t xml:space="preserve">İç Denetçi </w:t>
      </w:r>
      <w:r w:rsidR="002106CA" w:rsidRPr="00440D9B">
        <w:rPr>
          <w:shd w:val="clear" w:color="auto" w:fill="FFFFFF"/>
        </w:rPr>
        <w:t>Mustafa TAŞDELEN</w:t>
      </w:r>
      <w:r w:rsidR="007032EB" w:rsidRPr="00C51CFE">
        <w:rPr>
          <w:i/>
          <w:sz w:val="20"/>
          <w:szCs w:val="20"/>
          <w:shd w:val="clear" w:color="auto" w:fill="FFFFFF"/>
        </w:rPr>
        <w:t>(Sertifika No:1498)</w:t>
      </w:r>
      <w:r w:rsidR="002106CA" w:rsidRPr="00440D9B">
        <w:rPr>
          <w:shd w:val="clear" w:color="auto" w:fill="FFFFFF"/>
        </w:rPr>
        <w:t xml:space="preserve"> </w:t>
      </w:r>
      <w:r w:rsidR="007032EB">
        <w:rPr>
          <w:shd w:val="clear" w:color="auto" w:fill="FFFFFF"/>
        </w:rPr>
        <w:t xml:space="preserve">ve </w:t>
      </w:r>
      <w:r w:rsidR="002106CA">
        <w:rPr>
          <w:shd w:val="clear" w:color="auto" w:fill="FFFFFF"/>
        </w:rPr>
        <w:t>Bayram ADIGÜZEL</w:t>
      </w:r>
      <w:r w:rsidR="007032EB">
        <w:rPr>
          <w:shd w:val="clear" w:color="auto" w:fill="FFFFFF"/>
        </w:rPr>
        <w:t>(</w:t>
      </w:r>
      <w:r w:rsidR="007032EB" w:rsidRPr="00C51CFE">
        <w:rPr>
          <w:i/>
          <w:sz w:val="20"/>
          <w:szCs w:val="20"/>
          <w:shd w:val="clear" w:color="auto" w:fill="FFFFFF"/>
        </w:rPr>
        <w:t>Sertifika NO:1374</w:t>
      </w:r>
      <w:r w:rsidR="007032EB" w:rsidRPr="00C51CFE">
        <w:rPr>
          <w:sz w:val="20"/>
          <w:szCs w:val="20"/>
          <w:shd w:val="clear" w:color="auto" w:fill="FFFFFF"/>
        </w:rPr>
        <w:t>)</w:t>
      </w:r>
      <w:r w:rsidR="002106CA" w:rsidRPr="00440D9B">
        <w:rPr>
          <w:shd w:val="clear" w:color="auto" w:fill="FFFFFF"/>
        </w:rPr>
        <w:t xml:space="preserve"> </w:t>
      </w:r>
      <w:r w:rsidR="007032EB">
        <w:rPr>
          <w:shd w:val="clear" w:color="auto" w:fill="FFFFFF"/>
        </w:rPr>
        <w:t xml:space="preserve">A4 sertifika derecesine, </w:t>
      </w:r>
      <w:r w:rsidRPr="00440D9B">
        <w:rPr>
          <w:shd w:val="clear" w:color="auto" w:fill="FFFFFF"/>
        </w:rPr>
        <w:t>Düriye ÖZTÜRK BESLER</w:t>
      </w:r>
      <w:r w:rsidR="007032EB" w:rsidRPr="00C51CFE">
        <w:rPr>
          <w:i/>
          <w:sz w:val="20"/>
          <w:szCs w:val="20"/>
          <w:shd w:val="clear" w:color="auto" w:fill="FFFFFF"/>
        </w:rPr>
        <w:t>(Sertifika No:6048)</w:t>
      </w:r>
      <w:r w:rsidR="007032EB" w:rsidRPr="00440D9B">
        <w:rPr>
          <w:shd w:val="clear" w:color="auto" w:fill="FFFFFF"/>
        </w:rPr>
        <w:t xml:space="preserve"> </w:t>
      </w:r>
      <w:r w:rsidR="00F03C2D">
        <w:rPr>
          <w:shd w:val="clear" w:color="auto" w:fill="FFFFFF"/>
        </w:rPr>
        <w:t xml:space="preserve"> A2 sertifika derecesine, </w:t>
      </w:r>
      <w:r w:rsidR="007032EB" w:rsidRPr="00440D9B">
        <w:rPr>
          <w:shd w:val="clear" w:color="auto" w:fill="FFFFFF"/>
        </w:rPr>
        <w:t>İç Denetçi Adem TURAN</w:t>
      </w:r>
      <w:r w:rsidR="007032EB">
        <w:rPr>
          <w:shd w:val="clear" w:color="auto" w:fill="FFFFFF"/>
        </w:rPr>
        <w:t xml:space="preserve"> </w:t>
      </w:r>
      <w:r w:rsidR="007032EB" w:rsidRPr="00C51CFE">
        <w:rPr>
          <w:i/>
          <w:sz w:val="20"/>
          <w:szCs w:val="20"/>
          <w:shd w:val="clear" w:color="auto" w:fill="FFFFFF"/>
        </w:rPr>
        <w:t>(Sertifika No:2346)</w:t>
      </w:r>
      <w:r w:rsidR="007032EB" w:rsidRPr="00440D9B">
        <w:rPr>
          <w:shd w:val="clear" w:color="auto" w:fill="FFFFFF"/>
        </w:rPr>
        <w:t xml:space="preserve"> </w:t>
      </w:r>
      <w:r w:rsidR="007032EB">
        <w:rPr>
          <w:shd w:val="clear" w:color="auto" w:fill="FFFFFF"/>
        </w:rPr>
        <w:t>ise A1 sertifika derecesine sahiptir.</w:t>
      </w:r>
    </w:p>
    <w:p w14:paraId="40ED52CF" w14:textId="77777777" w:rsidR="006A1A25" w:rsidRDefault="00FA62EE" w:rsidP="00FA62EE">
      <w:pPr>
        <w:spacing w:before="120" w:after="120" w:line="240" w:lineRule="atLeast"/>
        <w:ind w:firstLine="708"/>
        <w:jc w:val="both"/>
        <w:rPr>
          <w:shd w:val="clear" w:color="auto" w:fill="FFFFFF"/>
        </w:rPr>
      </w:pPr>
      <w:r w:rsidRPr="00440D9B">
        <w:rPr>
          <w:shd w:val="clear" w:color="auto" w:fill="FFFFFF"/>
        </w:rPr>
        <w:t>İç Deneti</w:t>
      </w:r>
      <w:r w:rsidR="000527F0">
        <w:rPr>
          <w:shd w:val="clear" w:color="auto" w:fill="FFFFFF"/>
        </w:rPr>
        <w:t>m Birim Başkanlı</w:t>
      </w:r>
      <w:r w:rsidR="00F03C2D">
        <w:rPr>
          <w:shd w:val="clear" w:color="auto" w:fill="FFFFFF"/>
        </w:rPr>
        <w:t>ğı görevini yürütmekte olan İç D</w:t>
      </w:r>
      <w:r w:rsidR="000527F0">
        <w:rPr>
          <w:shd w:val="clear" w:color="auto" w:fill="FFFFFF"/>
        </w:rPr>
        <w:t xml:space="preserve">enetçi </w:t>
      </w:r>
      <w:r w:rsidR="00F03C2D">
        <w:rPr>
          <w:shd w:val="clear" w:color="auto" w:fill="FFFFFF"/>
        </w:rPr>
        <w:t>Bayram ADIGÜZEL</w:t>
      </w:r>
      <w:r w:rsidR="006A1A25">
        <w:rPr>
          <w:shd w:val="clear" w:color="auto" w:fill="FFFFFF"/>
        </w:rPr>
        <w:t>,</w:t>
      </w:r>
      <w:r w:rsidR="000527F0" w:rsidRPr="00440D9B">
        <w:rPr>
          <w:shd w:val="clear" w:color="auto" w:fill="FFFFFF"/>
        </w:rPr>
        <w:t xml:space="preserve"> </w:t>
      </w:r>
      <w:r w:rsidR="00F03C2D">
        <w:rPr>
          <w:shd w:val="clear" w:color="auto" w:fill="FFFFFF"/>
        </w:rPr>
        <w:t>15.12.2023</w:t>
      </w:r>
      <w:r w:rsidR="000527F0">
        <w:rPr>
          <w:shd w:val="clear" w:color="auto" w:fill="FFFFFF"/>
        </w:rPr>
        <w:t xml:space="preserve"> tarihi itibariyle görevinden ayrılmış </w:t>
      </w:r>
      <w:r w:rsidR="006A1A25">
        <w:rPr>
          <w:shd w:val="clear" w:color="auto" w:fill="FFFFFF"/>
        </w:rPr>
        <w:t xml:space="preserve">olup </w:t>
      </w:r>
      <w:r w:rsidR="000527F0">
        <w:rPr>
          <w:shd w:val="clear" w:color="auto" w:fill="FFFFFF"/>
        </w:rPr>
        <w:t xml:space="preserve">İç denetçi </w:t>
      </w:r>
      <w:r w:rsidR="00F03C2D">
        <w:rPr>
          <w:shd w:val="clear" w:color="auto" w:fill="FFFFFF"/>
        </w:rPr>
        <w:t>Mustafa TAŞDELEN</w:t>
      </w:r>
      <w:r w:rsidR="000527F0">
        <w:rPr>
          <w:shd w:val="clear" w:color="auto" w:fill="FFFFFF"/>
        </w:rPr>
        <w:t xml:space="preserve"> </w:t>
      </w:r>
      <w:r w:rsidR="006A1A25">
        <w:rPr>
          <w:shd w:val="clear" w:color="auto" w:fill="FFFFFF"/>
        </w:rPr>
        <w:t>bu göreve başlamıştır.</w:t>
      </w:r>
    </w:p>
    <w:p w14:paraId="6B8EB074" w14:textId="77777777" w:rsidR="00FA62EE" w:rsidRPr="00440D9B" w:rsidRDefault="00FA62EE" w:rsidP="00FA62EE">
      <w:pPr>
        <w:spacing w:before="120" w:after="120" w:line="240" w:lineRule="atLeast"/>
        <w:ind w:firstLine="708"/>
        <w:jc w:val="both"/>
        <w:rPr>
          <w:lang w:eastAsia="tr-TR"/>
        </w:rPr>
      </w:pPr>
      <w:r w:rsidRPr="00440D9B">
        <w:rPr>
          <w:lang w:eastAsia="tr-TR"/>
        </w:rPr>
        <w:t>İç denetçiler</w:t>
      </w:r>
      <w:r w:rsidR="00F51DAC">
        <w:rPr>
          <w:lang w:eastAsia="tr-TR"/>
        </w:rPr>
        <w:t xml:space="preserve"> dışında bir adet memur</w:t>
      </w:r>
      <w:r w:rsidRPr="00440D9B">
        <w:rPr>
          <w:lang w:eastAsia="tr-TR"/>
        </w:rPr>
        <w:t xml:space="preserve"> </w:t>
      </w:r>
      <w:r w:rsidR="00F51DAC">
        <w:rPr>
          <w:lang w:eastAsia="tr-TR"/>
        </w:rPr>
        <w:t>da</w:t>
      </w:r>
      <w:r w:rsidR="00540AFE">
        <w:rPr>
          <w:lang w:eastAsia="tr-TR"/>
        </w:rPr>
        <w:t xml:space="preserve"> </w:t>
      </w:r>
      <w:r w:rsidR="00540AFE" w:rsidRPr="00440D9B">
        <w:rPr>
          <w:lang w:eastAsia="tr-TR"/>
        </w:rPr>
        <w:t>iç denetim biriminde görevlendiril</w:t>
      </w:r>
      <w:r w:rsidR="00540AFE">
        <w:rPr>
          <w:lang w:eastAsia="tr-TR"/>
        </w:rPr>
        <w:t>miştir.</w:t>
      </w:r>
    </w:p>
    <w:p w14:paraId="5C144980" w14:textId="77777777" w:rsidR="00EA154D" w:rsidRDefault="00EA154D" w:rsidP="00EA154D">
      <w:pPr>
        <w:spacing w:before="120" w:after="120" w:line="240" w:lineRule="atLeast"/>
        <w:ind w:firstLine="708"/>
        <w:jc w:val="both"/>
        <w:rPr>
          <w:lang w:eastAsia="tr-TR"/>
        </w:rPr>
      </w:pPr>
      <w:r w:rsidRPr="00E16EA1">
        <w:rPr>
          <w:lang w:eastAsia="tr-TR"/>
        </w:rPr>
        <w:t xml:space="preserve"> </w:t>
      </w:r>
    </w:p>
    <w:p w14:paraId="11549AFB" w14:textId="77777777" w:rsidR="00EA154D" w:rsidRPr="009B28EF" w:rsidRDefault="00EA154D" w:rsidP="004124EC">
      <w:pPr>
        <w:pStyle w:val="Balk3"/>
        <w:rPr>
          <w:b/>
          <w:lang w:eastAsia="tr-TR"/>
        </w:rPr>
      </w:pPr>
      <w:bookmarkStart w:id="22" w:name="_Toc124423317"/>
      <w:r w:rsidRPr="009B28EF">
        <w:rPr>
          <w:b/>
          <w:lang w:eastAsia="tr-TR"/>
        </w:rPr>
        <w:lastRenderedPageBreak/>
        <w:t>5- Bütçe Ödeneği ve Harcama Durumu</w:t>
      </w:r>
      <w:bookmarkEnd w:id="22"/>
    </w:p>
    <w:p w14:paraId="75CA3CBD" w14:textId="77777777" w:rsidR="00EA154D" w:rsidRPr="00E16EA1" w:rsidRDefault="00EA154D" w:rsidP="00EA154D">
      <w:pPr>
        <w:tabs>
          <w:tab w:val="right" w:pos="9072"/>
        </w:tabs>
        <w:spacing w:before="120" w:after="120" w:line="240" w:lineRule="atLeast"/>
        <w:ind w:firstLine="708"/>
        <w:jc w:val="both"/>
        <w:rPr>
          <w:color w:val="000000"/>
        </w:rPr>
      </w:pPr>
      <w:r w:rsidRPr="00E16EA1">
        <w:rPr>
          <w:color w:val="000000"/>
        </w:rPr>
        <w:t xml:space="preserve">İç denetim için gerekli ödenekler Rektörlük Özel Kalem bütçesinden karşılanmakta olup </w:t>
      </w:r>
      <w:r>
        <w:rPr>
          <w:color w:val="000000"/>
        </w:rPr>
        <w:t>harcama yetkilisi görevi İç Denetim Birim Başkanı tarafından</w:t>
      </w:r>
      <w:r w:rsidRPr="00E16EA1">
        <w:rPr>
          <w:color w:val="000000"/>
        </w:rPr>
        <w:t xml:space="preserve"> yürütülmektedir.</w:t>
      </w:r>
    </w:p>
    <w:p w14:paraId="6A890948" w14:textId="77777777" w:rsidR="00EA154D" w:rsidRPr="009B28EF" w:rsidRDefault="004124EC" w:rsidP="004124EC">
      <w:pPr>
        <w:pStyle w:val="Balk2"/>
        <w:rPr>
          <w:b/>
          <w:lang w:eastAsia="tr-TR"/>
        </w:rPr>
      </w:pPr>
      <w:bookmarkStart w:id="23" w:name="_Toc349562552"/>
      <w:bookmarkStart w:id="24" w:name="_Toc349562793"/>
      <w:bookmarkStart w:id="25" w:name="_Toc124423318"/>
      <w:r w:rsidRPr="009B28EF">
        <w:rPr>
          <w:b/>
          <w:lang w:eastAsia="tr-TR"/>
        </w:rPr>
        <w:t>C-</w:t>
      </w:r>
      <w:r w:rsidR="00EA154D" w:rsidRPr="009B28EF">
        <w:rPr>
          <w:b/>
          <w:lang w:eastAsia="tr-TR"/>
        </w:rPr>
        <w:t>İdarenin Teşkilat Yapısı</w:t>
      </w:r>
      <w:bookmarkEnd w:id="23"/>
      <w:bookmarkEnd w:id="24"/>
      <w:bookmarkEnd w:id="25"/>
    </w:p>
    <w:p w14:paraId="2635FB48" w14:textId="77777777" w:rsidR="00EA154D" w:rsidRDefault="00EA154D" w:rsidP="00EA154D">
      <w:pPr>
        <w:spacing w:before="120" w:after="120" w:line="240" w:lineRule="atLeast"/>
        <w:ind w:firstLine="720"/>
        <w:jc w:val="both"/>
      </w:pPr>
      <w:r w:rsidRPr="00E16EA1">
        <w:rPr>
          <w:lang w:eastAsia="tr-TR"/>
        </w:rPr>
        <w:t xml:space="preserve">Üniversitemiz </w:t>
      </w:r>
      <w:r w:rsidRPr="00E16EA1">
        <w:t>3</w:t>
      </w:r>
      <w:r w:rsidR="00013585">
        <w:t>00.729</w:t>
      </w:r>
      <w:r w:rsidR="00451FAA">
        <w:t xml:space="preserve"> m2 lik kısmı m</w:t>
      </w:r>
      <w:r w:rsidR="00451FAA">
        <w:rPr>
          <w:lang w:eastAsia="tr-TR"/>
        </w:rPr>
        <w:t xml:space="preserve">erkez yerleşkesi olmak üzere ilçelerdeki yerleşkeleri ile birlikte </w:t>
      </w:r>
      <w:r w:rsidR="00013585">
        <w:t>361.273</w:t>
      </w:r>
      <w:r w:rsidRPr="00E16EA1">
        <w:t xml:space="preserve"> m2’lik kapalı ve 7.541.371 m2’lik </w:t>
      </w:r>
      <w:r w:rsidR="00451FAA">
        <w:t xml:space="preserve">kısmı merkez yerleşkesi olmak üzere toplam 9.379.398 m2 </w:t>
      </w:r>
      <w:r w:rsidRPr="00DE3C33">
        <w:t xml:space="preserve">açık alanda </w:t>
      </w:r>
      <w:r w:rsidR="007F11B7">
        <w:t xml:space="preserve">514 </w:t>
      </w:r>
      <w:r w:rsidR="0009166A" w:rsidRPr="00DE3C33">
        <w:t xml:space="preserve"> </w:t>
      </w:r>
      <w:r w:rsidRPr="00DE3C33">
        <w:t xml:space="preserve">idari </w:t>
      </w:r>
      <w:r w:rsidRPr="00E16EA1">
        <w:t>personel</w:t>
      </w:r>
      <w:r w:rsidR="000051CE">
        <w:t xml:space="preserve"> ile </w:t>
      </w:r>
      <w:r w:rsidRPr="00E16EA1">
        <w:t>hizmet vermekte olup akademik yapı ile akademik personel durumu ve öğrenci sayıları aşağıdaki gibidir.</w:t>
      </w:r>
      <w:r>
        <w:t xml:space="preserve"> </w:t>
      </w:r>
    </w:p>
    <w:p w14:paraId="7FF5B0C0" w14:textId="77777777" w:rsidR="00D00F34" w:rsidRPr="00155DF1" w:rsidRDefault="00D00F34" w:rsidP="00EA154D">
      <w:pPr>
        <w:spacing w:before="120" w:after="120" w:line="240" w:lineRule="atLeast"/>
        <w:ind w:firstLine="720"/>
        <w:jc w:val="both"/>
        <w:rPr>
          <w:b/>
        </w:rPr>
      </w:pPr>
      <w:r w:rsidRPr="00155DF1">
        <w:rPr>
          <w:b/>
        </w:rPr>
        <w:t>Akademik Yapı</w:t>
      </w:r>
    </w:p>
    <w:p w14:paraId="0F8AAD6A" w14:textId="77777777" w:rsidR="00D00F34" w:rsidRDefault="00D00F34" w:rsidP="00EA154D">
      <w:pPr>
        <w:spacing w:before="120" w:after="120" w:line="240" w:lineRule="atLeast"/>
        <w:ind w:firstLine="720"/>
        <w:jc w:val="both"/>
      </w:pPr>
      <w:r w:rsidRPr="00D00F34">
        <w:rPr>
          <w:u w:val="single"/>
        </w:rPr>
        <w:t>Enstitü</w:t>
      </w:r>
      <w:r w:rsidRPr="00D00F34">
        <w:rPr>
          <w:u w:val="single"/>
        </w:rPr>
        <w:tab/>
      </w:r>
      <w:r>
        <w:tab/>
      </w:r>
      <w:r w:rsidRPr="00D00F34">
        <w:rPr>
          <w:u w:val="single"/>
        </w:rPr>
        <w:t>Fakülte</w:t>
      </w:r>
      <w:r>
        <w:tab/>
      </w:r>
      <w:r w:rsidRPr="00D00F34">
        <w:rPr>
          <w:u w:val="single"/>
        </w:rPr>
        <w:t>Yüksekokul</w:t>
      </w:r>
      <w:r>
        <w:tab/>
      </w:r>
      <w:r w:rsidRPr="00D00F34">
        <w:rPr>
          <w:u w:val="single"/>
        </w:rPr>
        <w:t>Meslek Yüksekokulu</w:t>
      </w:r>
    </w:p>
    <w:p w14:paraId="562B7221" w14:textId="77777777" w:rsidR="00EA154D" w:rsidRPr="00D00F34" w:rsidRDefault="00D00F34" w:rsidP="00EA154D">
      <w:pPr>
        <w:spacing w:before="120" w:after="120" w:line="240" w:lineRule="atLeast"/>
        <w:ind w:firstLine="708"/>
        <w:rPr>
          <w:lang w:eastAsia="tr-TR"/>
        </w:rPr>
      </w:pPr>
      <w:r w:rsidRPr="00D00F34">
        <w:rPr>
          <w:lang w:eastAsia="tr-TR"/>
        </w:rPr>
        <w:t>1</w:t>
      </w:r>
      <w:r>
        <w:rPr>
          <w:lang w:eastAsia="tr-TR"/>
        </w:rPr>
        <w:tab/>
      </w:r>
      <w:r>
        <w:rPr>
          <w:lang w:eastAsia="tr-TR"/>
        </w:rPr>
        <w:tab/>
        <w:t>11</w:t>
      </w:r>
      <w:r>
        <w:rPr>
          <w:lang w:eastAsia="tr-TR"/>
        </w:rPr>
        <w:tab/>
      </w:r>
      <w:r>
        <w:rPr>
          <w:lang w:eastAsia="tr-TR"/>
        </w:rPr>
        <w:tab/>
        <w:t>1</w:t>
      </w:r>
      <w:r>
        <w:rPr>
          <w:lang w:eastAsia="tr-TR"/>
        </w:rPr>
        <w:tab/>
      </w:r>
      <w:r>
        <w:rPr>
          <w:lang w:eastAsia="tr-TR"/>
        </w:rPr>
        <w:tab/>
        <w:t>14</w:t>
      </w:r>
    </w:p>
    <w:p w14:paraId="5BC645C9" w14:textId="77777777" w:rsidR="00D00F34" w:rsidRPr="00155DF1" w:rsidRDefault="00D00F34" w:rsidP="00EA154D">
      <w:pPr>
        <w:spacing w:before="120" w:after="120" w:line="240" w:lineRule="atLeast"/>
        <w:ind w:firstLine="708"/>
        <w:rPr>
          <w:b/>
          <w:bCs/>
          <w:lang w:eastAsia="tr-TR"/>
        </w:rPr>
      </w:pPr>
      <w:r w:rsidRPr="00155DF1">
        <w:rPr>
          <w:b/>
          <w:bCs/>
          <w:lang w:eastAsia="tr-TR"/>
        </w:rPr>
        <w:t>Akademik Personel Durumu</w:t>
      </w:r>
    </w:p>
    <w:p w14:paraId="60701C24" w14:textId="77777777" w:rsidR="00D00F34" w:rsidRPr="00D00F34" w:rsidRDefault="00D00F34" w:rsidP="00EA154D">
      <w:pPr>
        <w:spacing w:before="120" w:after="120" w:line="240" w:lineRule="atLeast"/>
        <w:ind w:firstLine="708"/>
        <w:rPr>
          <w:u w:val="single"/>
          <w:lang w:eastAsia="tr-TR"/>
        </w:rPr>
      </w:pPr>
      <w:r w:rsidRPr="00D00F34">
        <w:rPr>
          <w:bCs/>
          <w:u w:val="single"/>
          <w:lang w:eastAsia="tr-TR"/>
        </w:rPr>
        <w:t>Profesör</w:t>
      </w:r>
      <w:r w:rsidRPr="00D00F34">
        <w:rPr>
          <w:bCs/>
          <w:lang w:eastAsia="tr-TR"/>
        </w:rPr>
        <w:t xml:space="preserve"> </w:t>
      </w:r>
      <w:r w:rsidR="00155DF1">
        <w:rPr>
          <w:bCs/>
          <w:lang w:eastAsia="tr-TR"/>
        </w:rPr>
        <w:t xml:space="preserve">       </w:t>
      </w:r>
      <w:r w:rsidRPr="00155DF1">
        <w:rPr>
          <w:bCs/>
          <w:u w:val="single"/>
          <w:lang w:eastAsia="tr-TR"/>
        </w:rPr>
        <w:t>Doçent</w:t>
      </w:r>
      <w:r w:rsidRPr="00D00F34">
        <w:rPr>
          <w:bCs/>
          <w:lang w:eastAsia="tr-TR"/>
        </w:rPr>
        <w:t xml:space="preserve"> </w:t>
      </w:r>
      <w:r w:rsidR="00155DF1">
        <w:rPr>
          <w:bCs/>
          <w:lang w:eastAsia="tr-TR"/>
        </w:rPr>
        <w:tab/>
        <w:t xml:space="preserve">   </w:t>
      </w:r>
      <w:r w:rsidRPr="00155DF1">
        <w:rPr>
          <w:bCs/>
          <w:u w:val="single"/>
          <w:lang w:eastAsia="tr-TR"/>
        </w:rPr>
        <w:t>Dr</w:t>
      </w:r>
      <w:r w:rsidR="00155DF1">
        <w:rPr>
          <w:bCs/>
          <w:u w:val="single"/>
          <w:lang w:eastAsia="tr-TR"/>
        </w:rPr>
        <w:t>.</w:t>
      </w:r>
      <w:r w:rsidRPr="00155DF1">
        <w:rPr>
          <w:bCs/>
          <w:u w:val="single"/>
          <w:lang w:eastAsia="tr-TR"/>
        </w:rPr>
        <w:t xml:space="preserve"> Öğretim</w:t>
      </w:r>
      <w:r w:rsidR="00155DF1" w:rsidRPr="00155DF1">
        <w:rPr>
          <w:bCs/>
          <w:u w:val="single"/>
          <w:lang w:eastAsia="tr-TR"/>
        </w:rPr>
        <w:t xml:space="preserve"> Üyesi</w:t>
      </w:r>
      <w:r w:rsidR="00155DF1" w:rsidRPr="00155DF1">
        <w:rPr>
          <w:bCs/>
          <w:lang w:eastAsia="tr-TR"/>
        </w:rPr>
        <w:t xml:space="preserve">    </w:t>
      </w:r>
      <w:r w:rsidRPr="00155DF1">
        <w:rPr>
          <w:bCs/>
          <w:u w:val="single"/>
          <w:lang w:eastAsia="tr-TR"/>
        </w:rPr>
        <w:t>Öğretim Görevlisi</w:t>
      </w:r>
      <w:r w:rsidRPr="00422D54">
        <w:rPr>
          <w:bCs/>
          <w:lang w:eastAsia="tr-TR"/>
        </w:rPr>
        <w:t xml:space="preserve"> </w:t>
      </w:r>
      <w:r w:rsidR="00155DF1">
        <w:rPr>
          <w:bCs/>
          <w:lang w:eastAsia="tr-TR"/>
        </w:rPr>
        <w:t xml:space="preserve">    </w:t>
      </w:r>
      <w:r w:rsidRPr="00422D54">
        <w:rPr>
          <w:bCs/>
          <w:lang w:eastAsia="tr-TR"/>
        </w:rPr>
        <w:t xml:space="preserve"> </w:t>
      </w:r>
      <w:r w:rsidRPr="00155DF1">
        <w:rPr>
          <w:bCs/>
          <w:u w:val="single"/>
          <w:lang w:eastAsia="tr-TR"/>
        </w:rPr>
        <w:t>Arş. Görevlisi</w:t>
      </w:r>
      <w:r w:rsidRPr="00422D54">
        <w:rPr>
          <w:rStyle w:val="DipnotBavurusu"/>
          <w:bCs/>
          <w:lang w:eastAsia="tr-TR"/>
        </w:rPr>
        <w:footnoteReference w:id="1"/>
      </w:r>
      <w:r w:rsidRPr="00422D54">
        <w:rPr>
          <w:bCs/>
          <w:lang w:eastAsia="tr-TR"/>
        </w:rPr>
        <w:t xml:space="preserve">            </w:t>
      </w:r>
    </w:p>
    <w:p w14:paraId="47F46F0A" w14:textId="77777777" w:rsidR="0021585D" w:rsidRPr="007F11B7" w:rsidRDefault="007F11B7" w:rsidP="00EA154D">
      <w:pPr>
        <w:spacing w:before="120" w:after="120" w:line="240" w:lineRule="atLeast"/>
        <w:ind w:firstLine="708"/>
        <w:rPr>
          <w:bCs/>
          <w:lang w:eastAsia="tr-TR"/>
        </w:rPr>
      </w:pPr>
      <w:r w:rsidRPr="007F11B7">
        <w:rPr>
          <w:bCs/>
          <w:lang w:eastAsia="tr-TR"/>
        </w:rPr>
        <w:t>158</w:t>
      </w:r>
      <w:r>
        <w:rPr>
          <w:bCs/>
          <w:lang w:eastAsia="tr-TR"/>
        </w:rPr>
        <w:tab/>
      </w:r>
      <w:r>
        <w:rPr>
          <w:bCs/>
          <w:lang w:eastAsia="tr-TR"/>
        </w:rPr>
        <w:tab/>
        <w:t>136</w:t>
      </w:r>
      <w:r>
        <w:rPr>
          <w:bCs/>
          <w:lang w:eastAsia="tr-TR"/>
        </w:rPr>
        <w:tab/>
      </w:r>
      <w:r>
        <w:rPr>
          <w:bCs/>
          <w:lang w:eastAsia="tr-TR"/>
        </w:rPr>
        <w:tab/>
        <w:t>302</w:t>
      </w:r>
      <w:r>
        <w:rPr>
          <w:bCs/>
          <w:lang w:eastAsia="tr-TR"/>
        </w:rPr>
        <w:tab/>
      </w:r>
      <w:r>
        <w:rPr>
          <w:bCs/>
          <w:lang w:eastAsia="tr-TR"/>
        </w:rPr>
        <w:tab/>
      </w:r>
      <w:r>
        <w:rPr>
          <w:bCs/>
          <w:lang w:eastAsia="tr-TR"/>
        </w:rPr>
        <w:tab/>
        <w:t>277</w:t>
      </w:r>
      <w:r>
        <w:rPr>
          <w:bCs/>
          <w:lang w:eastAsia="tr-TR"/>
        </w:rPr>
        <w:tab/>
      </w:r>
      <w:r>
        <w:rPr>
          <w:bCs/>
          <w:lang w:eastAsia="tr-TR"/>
        </w:rPr>
        <w:tab/>
      </w:r>
      <w:r>
        <w:rPr>
          <w:bCs/>
          <w:lang w:eastAsia="tr-TR"/>
        </w:rPr>
        <w:tab/>
        <w:t>117</w:t>
      </w:r>
    </w:p>
    <w:p w14:paraId="0754A3EF" w14:textId="77777777" w:rsidR="00D00F34" w:rsidRPr="00155DF1" w:rsidRDefault="00155DF1" w:rsidP="00EA154D">
      <w:pPr>
        <w:spacing w:before="120" w:after="120" w:line="240" w:lineRule="atLeast"/>
        <w:ind w:firstLine="708"/>
        <w:rPr>
          <w:b/>
          <w:bCs/>
          <w:lang w:eastAsia="tr-TR"/>
        </w:rPr>
      </w:pPr>
      <w:r w:rsidRPr="00155DF1">
        <w:rPr>
          <w:b/>
          <w:bCs/>
          <w:lang w:eastAsia="tr-TR"/>
        </w:rPr>
        <w:t>Öğrenci Sayısı</w:t>
      </w:r>
    </w:p>
    <w:p w14:paraId="5521BE5F" w14:textId="77777777" w:rsidR="00155DF1" w:rsidRPr="00155DF1" w:rsidRDefault="00155DF1" w:rsidP="00EA154D">
      <w:pPr>
        <w:spacing w:before="120" w:after="120" w:line="240" w:lineRule="atLeast"/>
        <w:ind w:firstLine="708"/>
        <w:rPr>
          <w:lang w:eastAsia="tr-TR"/>
        </w:rPr>
      </w:pPr>
      <w:r w:rsidRPr="00155DF1">
        <w:rPr>
          <w:bCs/>
          <w:u w:val="single"/>
          <w:lang w:eastAsia="tr-TR"/>
        </w:rPr>
        <w:t>Doktora</w:t>
      </w:r>
      <w:r>
        <w:rPr>
          <w:bCs/>
          <w:lang w:eastAsia="tr-TR"/>
        </w:rPr>
        <w:tab/>
      </w:r>
      <w:r w:rsidRPr="00155DF1">
        <w:rPr>
          <w:bCs/>
          <w:u w:val="single"/>
          <w:lang w:eastAsia="tr-TR"/>
        </w:rPr>
        <w:t>Yüksek Lisans</w:t>
      </w:r>
      <w:r>
        <w:rPr>
          <w:bCs/>
          <w:lang w:eastAsia="tr-TR"/>
        </w:rPr>
        <w:tab/>
      </w:r>
      <w:r w:rsidRPr="00155DF1">
        <w:rPr>
          <w:bCs/>
          <w:u w:val="single"/>
          <w:lang w:eastAsia="tr-TR"/>
        </w:rPr>
        <w:t>Lisans</w:t>
      </w:r>
      <w:r>
        <w:rPr>
          <w:bCs/>
          <w:lang w:eastAsia="tr-TR"/>
        </w:rPr>
        <w:tab/>
      </w:r>
      <w:r>
        <w:rPr>
          <w:bCs/>
          <w:lang w:eastAsia="tr-TR"/>
        </w:rPr>
        <w:tab/>
      </w:r>
      <w:r w:rsidRPr="00155DF1">
        <w:rPr>
          <w:bCs/>
          <w:u w:val="single"/>
          <w:lang w:eastAsia="tr-TR"/>
        </w:rPr>
        <w:t>Ön Lisans</w:t>
      </w:r>
    </w:p>
    <w:p w14:paraId="0A912559" w14:textId="77777777" w:rsidR="00D00F34" w:rsidRPr="00155DF1" w:rsidRDefault="0021585D" w:rsidP="00EA154D">
      <w:pPr>
        <w:spacing w:before="120" w:after="120" w:line="240" w:lineRule="atLeast"/>
        <w:ind w:firstLine="708"/>
        <w:rPr>
          <w:lang w:eastAsia="tr-TR"/>
        </w:rPr>
      </w:pPr>
      <w:r>
        <w:rPr>
          <w:lang w:eastAsia="tr-TR"/>
        </w:rPr>
        <w:t xml:space="preserve"> </w:t>
      </w:r>
      <w:r w:rsidRPr="0021585D">
        <w:rPr>
          <w:lang w:eastAsia="tr-TR"/>
        </w:rPr>
        <w:t>364</w:t>
      </w:r>
      <w:r w:rsidR="00155DF1" w:rsidRPr="00155DF1">
        <w:rPr>
          <w:lang w:eastAsia="tr-TR"/>
        </w:rPr>
        <w:t xml:space="preserve">            </w:t>
      </w:r>
      <w:r>
        <w:rPr>
          <w:lang w:eastAsia="tr-TR"/>
        </w:rPr>
        <w:t xml:space="preserve">      </w:t>
      </w:r>
      <w:r w:rsidRPr="0021585D">
        <w:rPr>
          <w:lang w:eastAsia="tr-TR"/>
        </w:rPr>
        <w:t>4.950</w:t>
      </w:r>
      <w:r w:rsidR="00155DF1">
        <w:rPr>
          <w:lang w:eastAsia="tr-TR"/>
        </w:rPr>
        <w:tab/>
      </w:r>
      <w:r w:rsidR="00155DF1">
        <w:rPr>
          <w:lang w:eastAsia="tr-TR"/>
        </w:rPr>
        <w:tab/>
      </w:r>
      <w:r w:rsidR="00155DF1">
        <w:rPr>
          <w:lang w:eastAsia="tr-TR"/>
        </w:rPr>
        <w:tab/>
      </w:r>
      <w:r w:rsidRPr="0021585D">
        <w:rPr>
          <w:lang w:eastAsia="tr-TR"/>
        </w:rPr>
        <w:t>25.452</w:t>
      </w:r>
      <w:r w:rsidR="00155DF1">
        <w:rPr>
          <w:lang w:eastAsia="tr-TR"/>
        </w:rPr>
        <w:tab/>
      </w:r>
      <w:r w:rsidR="00155DF1">
        <w:rPr>
          <w:lang w:eastAsia="tr-TR"/>
        </w:rPr>
        <w:tab/>
      </w:r>
      <w:r w:rsidRPr="0021585D">
        <w:rPr>
          <w:lang w:eastAsia="tr-TR"/>
        </w:rPr>
        <w:t>18.215</w:t>
      </w:r>
    </w:p>
    <w:p w14:paraId="7D526AD8" w14:textId="77777777" w:rsidR="00D00F34" w:rsidRPr="00422D54" w:rsidRDefault="00D00F34" w:rsidP="00EA154D">
      <w:pPr>
        <w:spacing w:before="120" w:after="120" w:line="240" w:lineRule="atLeast"/>
        <w:ind w:firstLine="708"/>
        <w:rPr>
          <w:b/>
          <w:lang w:eastAsia="tr-TR"/>
        </w:rPr>
      </w:pPr>
    </w:p>
    <w:p w14:paraId="5DD9E46A" w14:textId="77777777" w:rsidR="00EA154D" w:rsidRPr="00DF1D97" w:rsidRDefault="009B28EF" w:rsidP="004124EC">
      <w:pPr>
        <w:pStyle w:val="Balk1"/>
        <w:rPr>
          <w:b/>
          <w:lang w:eastAsia="tr-TR"/>
        </w:rPr>
      </w:pPr>
      <w:bookmarkStart w:id="26" w:name="_Toc349562554"/>
      <w:bookmarkStart w:id="27" w:name="_Toc349562795"/>
      <w:bookmarkStart w:id="28" w:name="_Toc124423319"/>
      <w:r w:rsidRPr="00DF1D97">
        <w:rPr>
          <w:b/>
          <w:lang w:eastAsia="tr-TR"/>
        </w:rPr>
        <w:t>II-</w:t>
      </w:r>
      <w:r w:rsidR="00EA154D" w:rsidRPr="00DF1D97">
        <w:rPr>
          <w:b/>
          <w:lang w:eastAsia="tr-TR"/>
        </w:rPr>
        <w:t>AMAÇ ve HEDEFLER</w:t>
      </w:r>
      <w:bookmarkEnd w:id="26"/>
      <w:bookmarkEnd w:id="27"/>
      <w:bookmarkEnd w:id="28"/>
    </w:p>
    <w:p w14:paraId="0B1CB1C5" w14:textId="77777777" w:rsidR="00EA154D" w:rsidRPr="00422D54" w:rsidRDefault="004124EC" w:rsidP="004124EC">
      <w:pPr>
        <w:pStyle w:val="Balk2"/>
        <w:rPr>
          <w:b/>
          <w:lang w:eastAsia="tr-TR"/>
        </w:rPr>
      </w:pPr>
      <w:bookmarkStart w:id="29" w:name="_Toc349562555"/>
      <w:bookmarkStart w:id="30" w:name="_Toc349562796"/>
      <w:bookmarkStart w:id="31" w:name="_Toc124423320"/>
      <w:r w:rsidRPr="00DF1D97">
        <w:rPr>
          <w:b/>
          <w:lang w:eastAsia="tr-TR"/>
        </w:rPr>
        <w:t>A-</w:t>
      </w:r>
      <w:r w:rsidR="00EA154D" w:rsidRPr="00DF1D97">
        <w:rPr>
          <w:b/>
          <w:lang w:eastAsia="tr-TR"/>
        </w:rPr>
        <w:t>İç Denetim Faaliyetinin Amaç</w:t>
      </w:r>
      <w:r w:rsidR="00EA154D" w:rsidRPr="00422D54">
        <w:rPr>
          <w:b/>
          <w:lang w:eastAsia="tr-TR"/>
        </w:rPr>
        <w:t xml:space="preserve"> ve Hedefleri</w:t>
      </w:r>
      <w:bookmarkEnd w:id="29"/>
      <w:bookmarkEnd w:id="30"/>
      <w:bookmarkEnd w:id="31"/>
    </w:p>
    <w:p w14:paraId="66DC7E53" w14:textId="77777777" w:rsidR="00EA154D" w:rsidRPr="00422D54" w:rsidRDefault="00EA154D" w:rsidP="00EA154D">
      <w:pPr>
        <w:spacing w:before="120" w:after="120" w:line="240" w:lineRule="atLeast"/>
        <w:ind w:firstLine="708"/>
        <w:jc w:val="both"/>
      </w:pPr>
      <w:r w:rsidRPr="00422D54">
        <w:t>İç denetim faaliyeti ile Kurumun faaliyetlerinin, amaç ve politikalara, stratejik planlar ile performans programlarına uygun olarak planlanıp, yürütülüp yürütülmediğinin değerlendirilmesi amaçlanmaktadır.</w:t>
      </w:r>
    </w:p>
    <w:p w14:paraId="33E712FD" w14:textId="77777777" w:rsidR="00EA154D" w:rsidRPr="00422D54" w:rsidRDefault="00EA154D" w:rsidP="00EA154D">
      <w:pPr>
        <w:spacing w:before="120" w:after="120" w:line="240" w:lineRule="atLeast"/>
        <w:ind w:firstLine="708"/>
        <w:jc w:val="both"/>
      </w:pPr>
      <w:r w:rsidRPr="00422D54">
        <w:t>Üniversitemiz kaynaklarının ekonomik, etkili ve verimli kullanılıp kullanılmadığını değerlendirme konusunda rehberlik yapmak ile faaliyetler sonucu elde edilen bilgilerin saydamlığı, güvenilirliği ve bilgilerin zamanında elde edilebilirliğinin sağlanması amaçlanmaktadır.</w:t>
      </w:r>
    </w:p>
    <w:p w14:paraId="42D04FC6" w14:textId="77777777" w:rsidR="00EA154D" w:rsidRPr="00422D54" w:rsidRDefault="00EA154D" w:rsidP="00EA154D">
      <w:pPr>
        <w:spacing w:before="120" w:after="120" w:line="240" w:lineRule="atLeast"/>
        <w:ind w:firstLine="708"/>
        <w:jc w:val="both"/>
      </w:pPr>
      <w:r w:rsidRPr="00422D54">
        <w:t>İç denetim faaliyeti ile hedeflenen; kurumun genel yönetim, iç kontrol ve risk yönetimi süreçlerinin etkinliğini, bir başka ifade ile bu sistemlerin hedeflenen şekliyle işleyip işlemediğini tespit etmek ve varsa sapmaların ve olumsuzlukların giderilmesini sağlayıcı hedeflenen sonuçlara ulaşılıp ulaşılamayacağı konusunda makul bir güvence vermektir.</w:t>
      </w:r>
    </w:p>
    <w:p w14:paraId="4C912CEE" w14:textId="77777777" w:rsidR="00EA154D" w:rsidRPr="00422D54" w:rsidRDefault="004124EC" w:rsidP="004124EC">
      <w:pPr>
        <w:pStyle w:val="Balk2"/>
        <w:rPr>
          <w:b/>
          <w:lang w:eastAsia="tr-TR"/>
        </w:rPr>
      </w:pPr>
      <w:bookmarkStart w:id="32" w:name="_Toc124423321"/>
      <w:r w:rsidRPr="00422D54">
        <w:rPr>
          <w:b/>
          <w:lang w:eastAsia="tr-TR"/>
        </w:rPr>
        <w:t>B-</w:t>
      </w:r>
      <w:r w:rsidR="00EA154D" w:rsidRPr="00422D54">
        <w:rPr>
          <w:b/>
          <w:lang w:eastAsia="tr-TR"/>
        </w:rPr>
        <w:t xml:space="preserve"> </w:t>
      </w:r>
      <w:bookmarkStart w:id="33" w:name="_Toc349562556"/>
      <w:bookmarkStart w:id="34" w:name="_Toc349562797"/>
      <w:r w:rsidR="00EA154D" w:rsidRPr="00422D54">
        <w:rPr>
          <w:b/>
          <w:lang w:eastAsia="tr-TR"/>
        </w:rPr>
        <w:t>Temel Politikalar ve Öncelikler</w:t>
      </w:r>
      <w:bookmarkEnd w:id="32"/>
      <w:bookmarkEnd w:id="33"/>
      <w:bookmarkEnd w:id="34"/>
    </w:p>
    <w:p w14:paraId="787583AB" w14:textId="77777777" w:rsidR="006428B1" w:rsidRDefault="00EA154D" w:rsidP="006428B1">
      <w:pPr>
        <w:pStyle w:val="GvdeMetni"/>
        <w:spacing w:before="120" w:line="240" w:lineRule="atLeast"/>
        <w:ind w:firstLine="720"/>
        <w:jc w:val="both"/>
        <w:rPr>
          <w:lang w:eastAsia="tr-TR"/>
        </w:rPr>
      </w:pPr>
      <w:r w:rsidRPr="00422D54">
        <w:rPr>
          <w:bCs/>
        </w:rPr>
        <w:t xml:space="preserve">İç denetim ve iç denetim faaliyetleri konusunda farkındalığın artırılması, denetime dâhil edilen süreç ve </w:t>
      </w:r>
      <w:r w:rsidRPr="00422D54">
        <w:t>faaliyetlerin; organizasyon yapısına katkı sağlayıcı bir yaklaşımla analiz edilmesi ve kontrollerin yeterliliğinin ölçülmesi suretiyle değerlendirilmesi,</w:t>
      </w:r>
      <w:r w:rsidRPr="00422D54">
        <w:rPr>
          <w:lang w:eastAsia="tr-TR"/>
        </w:rPr>
        <w:t xml:space="preserve"> iç denetimin temel politikasını ve önceliğini oluşturmaktadır.</w:t>
      </w:r>
      <w:bookmarkStart w:id="35" w:name="_Toc349562558"/>
      <w:bookmarkStart w:id="36" w:name="_Toc349562799"/>
    </w:p>
    <w:p w14:paraId="4F4935D3" w14:textId="77777777" w:rsidR="006428B1" w:rsidRDefault="006428B1" w:rsidP="006428B1">
      <w:pPr>
        <w:pStyle w:val="GvdeMetni"/>
        <w:spacing w:before="120" w:line="240" w:lineRule="atLeast"/>
        <w:ind w:firstLine="720"/>
        <w:jc w:val="both"/>
        <w:rPr>
          <w:lang w:eastAsia="tr-TR"/>
        </w:rPr>
      </w:pPr>
    </w:p>
    <w:p w14:paraId="46A2BF7C" w14:textId="77777777" w:rsidR="009E06B3" w:rsidRDefault="009E06B3" w:rsidP="006428B1">
      <w:pPr>
        <w:pStyle w:val="GvdeMetni"/>
        <w:spacing w:before="120" w:line="240" w:lineRule="atLeast"/>
        <w:ind w:firstLine="720"/>
        <w:jc w:val="both"/>
        <w:rPr>
          <w:lang w:eastAsia="tr-TR"/>
        </w:rPr>
      </w:pPr>
    </w:p>
    <w:p w14:paraId="6C98DE19" w14:textId="77777777" w:rsidR="006428B1" w:rsidRDefault="006428B1" w:rsidP="006428B1">
      <w:pPr>
        <w:pStyle w:val="GvdeMetni"/>
        <w:spacing w:before="120" w:line="240" w:lineRule="atLeast"/>
        <w:ind w:firstLine="720"/>
        <w:jc w:val="both"/>
        <w:rPr>
          <w:lang w:eastAsia="tr-TR"/>
        </w:rPr>
      </w:pPr>
    </w:p>
    <w:p w14:paraId="3F8D4E0F" w14:textId="77777777" w:rsidR="00C22020" w:rsidRDefault="00491F39" w:rsidP="006428B1">
      <w:pPr>
        <w:pStyle w:val="GvdeMetni"/>
        <w:spacing w:before="120" w:line="240" w:lineRule="atLeast"/>
        <w:ind w:firstLine="720"/>
        <w:jc w:val="both"/>
        <w:rPr>
          <w:b/>
          <w:lang w:eastAsia="tr-TR"/>
        </w:rPr>
      </w:pPr>
      <w:r w:rsidRPr="00422D54">
        <w:rPr>
          <w:b/>
          <w:lang w:eastAsia="tr-TR"/>
        </w:rPr>
        <w:t>III. FAALİYET</w:t>
      </w:r>
      <w:r w:rsidR="00EA154D" w:rsidRPr="00422D54">
        <w:rPr>
          <w:b/>
          <w:lang w:eastAsia="tr-TR"/>
        </w:rPr>
        <w:t xml:space="preserve"> VE PERFORMANS BİLGİLERİ </w:t>
      </w:r>
      <w:bookmarkStart w:id="37" w:name="_Toc349562559"/>
      <w:bookmarkStart w:id="38" w:name="_Toc349562800"/>
      <w:bookmarkEnd w:id="35"/>
      <w:bookmarkEnd w:id="36"/>
    </w:p>
    <w:p w14:paraId="2AF85B5C" w14:textId="77777777" w:rsidR="00EA154D" w:rsidRPr="00422D54" w:rsidRDefault="004124EC" w:rsidP="006428B1">
      <w:pPr>
        <w:pStyle w:val="GvdeMetni"/>
        <w:spacing w:before="120" w:line="240" w:lineRule="atLeast"/>
        <w:ind w:firstLine="720"/>
        <w:jc w:val="both"/>
        <w:rPr>
          <w:b/>
          <w:lang w:eastAsia="tr-TR"/>
        </w:rPr>
      </w:pPr>
      <w:r w:rsidRPr="00422D54">
        <w:rPr>
          <w:b/>
          <w:lang w:eastAsia="tr-TR"/>
        </w:rPr>
        <w:t>A-</w:t>
      </w:r>
      <w:r w:rsidR="00EA154D" w:rsidRPr="00422D54">
        <w:rPr>
          <w:b/>
          <w:lang w:eastAsia="tr-TR"/>
        </w:rPr>
        <w:t>Program Dönemi Faaliyet ve Performans Bilgileri</w:t>
      </w:r>
      <w:bookmarkEnd w:id="37"/>
      <w:bookmarkEnd w:id="38"/>
    </w:p>
    <w:p w14:paraId="14D59DF5" w14:textId="77777777" w:rsidR="00EA154D" w:rsidRPr="00422D54" w:rsidRDefault="00EA154D" w:rsidP="004124EC">
      <w:pPr>
        <w:pStyle w:val="Balk3"/>
        <w:rPr>
          <w:b/>
          <w:lang w:eastAsia="tr-TR"/>
        </w:rPr>
      </w:pPr>
      <w:bookmarkStart w:id="39" w:name="_Toc124423322"/>
      <w:r w:rsidRPr="00422D54">
        <w:rPr>
          <w:b/>
          <w:lang w:eastAsia="tr-TR"/>
        </w:rPr>
        <w:t>1-Denetim Programı Gerçekleşme Durumu(Sapma Varsa Nedenleri)</w:t>
      </w:r>
      <w:bookmarkEnd w:id="39"/>
    </w:p>
    <w:p w14:paraId="6219890F" w14:textId="5CE2DEE0" w:rsidR="00DF1D97" w:rsidRDefault="00A03CFF" w:rsidP="00DF1D97">
      <w:pPr>
        <w:spacing w:before="120" w:after="120" w:line="240" w:lineRule="atLeast"/>
        <w:ind w:firstLine="708"/>
        <w:jc w:val="both"/>
      </w:pPr>
      <w:r>
        <w:t xml:space="preserve"> </w:t>
      </w:r>
      <w:r w:rsidR="00DF1D97">
        <w:t>Üniversitemiz 2023-2025 Denetim Planı ve 2023 Denetim Programı ile; 10</w:t>
      </w:r>
      <w:r w:rsidR="00DF1D97" w:rsidRPr="00E978F6">
        <w:t xml:space="preserve"> adet denetim alanı belirlenmiş ve </w:t>
      </w:r>
      <w:r w:rsidR="00DF1D97">
        <w:t>programa alınmıştır. 2023</w:t>
      </w:r>
      <w:r w:rsidR="00DF1D97" w:rsidRPr="00E978F6">
        <w:t xml:space="preserve"> yılı denetim programında yer alan süreçler ilgili birim bazında </w:t>
      </w:r>
      <w:r w:rsidR="00DF1D97">
        <w:t>7</w:t>
      </w:r>
      <w:r w:rsidR="00DF1D97" w:rsidRPr="00E978F6">
        <w:t xml:space="preserve"> adet denetim tamamlanmış</w:t>
      </w:r>
      <w:r w:rsidR="00DF1D97">
        <w:t>, 3</w:t>
      </w:r>
      <w:r w:rsidR="00DF1D97" w:rsidRPr="00E978F6">
        <w:t xml:space="preserve"> adet denetim</w:t>
      </w:r>
      <w:r w:rsidR="00DF1D97">
        <w:t>,</w:t>
      </w:r>
      <w:r w:rsidR="00DF1D97" w:rsidRPr="00E978F6">
        <w:t xml:space="preserve"> program dışı gerçekleşen </w:t>
      </w:r>
      <w:r w:rsidR="00DF1D97">
        <w:t xml:space="preserve">5 adet </w:t>
      </w:r>
      <w:r w:rsidR="00DF1D97" w:rsidRPr="00E978F6">
        <w:t xml:space="preserve">denetim ve inceleme çalışmaları nedeniyle iptal </w:t>
      </w:r>
      <w:r w:rsidR="00DF1D97" w:rsidRPr="00FE1103">
        <w:t>edilmiştir.</w:t>
      </w:r>
      <w:r w:rsidR="00DF1D97">
        <w:t xml:space="preserve"> </w:t>
      </w:r>
    </w:p>
    <w:p w14:paraId="068D248D" w14:textId="77777777" w:rsidR="007826BA" w:rsidRDefault="007826BA" w:rsidP="00DF1D97">
      <w:pPr>
        <w:spacing w:before="120" w:after="120" w:line="240" w:lineRule="atLeast"/>
        <w:ind w:firstLine="708"/>
        <w:jc w:val="both"/>
      </w:pPr>
    </w:p>
    <w:p w14:paraId="08ABE21D" w14:textId="6FBFDB49" w:rsidR="0045096C" w:rsidRDefault="00FE1103" w:rsidP="00DF1D97">
      <w:pPr>
        <w:spacing w:before="120" w:after="120" w:line="240" w:lineRule="atLeast"/>
        <w:jc w:val="both"/>
      </w:pPr>
      <w:r w:rsidRPr="00FE1103">
        <w:rPr>
          <w:b/>
        </w:rPr>
        <w:t>Program Bazında Yapılan Denetimler</w:t>
      </w:r>
      <w:r>
        <w:t>:</w:t>
      </w:r>
    </w:p>
    <w:p w14:paraId="2E4C63DA" w14:textId="77777777" w:rsidR="007826BA" w:rsidRDefault="007826BA" w:rsidP="00DF1D97">
      <w:pPr>
        <w:spacing w:before="120" w:after="120" w:line="240" w:lineRule="atLeast"/>
        <w:jc w:val="both"/>
      </w:pPr>
    </w:p>
    <w:tbl>
      <w:tblPr>
        <w:tblStyle w:val="TabloKlavuzu"/>
        <w:tblW w:w="0" w:type="auto"/>
        <w:tblLook w:val="04A0" w:firstRow="1" w:lastRow="0" w:firstColumn="1" w:lastColumn="0" w:noHBand="0" w:noVBand="1"/>
      </w:tblPr>
      <w:tblGrid>
        <w:gridCol w:w="1795"/>
        <w:gridCol w:w="1897"/>
        <w:gridCol w:w="1784"/>
        <w:gridCol w:w="1787"/>
        <w:gridCol w:w="1799"/>
      </w:tblGrid>
      <w:tr w:rsidR="00FE1103" w14:paraId="22CC255A" w14:textId="77777777" w:rsidTr="00FE1103">
        <w:tc>
          <w:tcPr>
            <w:tcW w:w="1795" w:type="dxa"/>
            <w:tcBorders>
              <w:top w:val="single" w:sz="4" w:space="0" w:color="auto"/>
              <w:left w:val="single" w:sz="4" w:space="0" w:color="auto"/>
              <w:bottom w:val="single" w:sz="4" w:space="0" w:color="auto"/>
              <w:right w:val="single" w:sz="4" w:space="0" w:color="auto"/>
            </w:tcBorders>
            <w:hideMark/>
          </w:tcPr>
          <w:p w14:paraId="450E27F6" w14:textId="77777777" w:rsidR="00FE1103" w:rsidRDefault="00FE1103" w:rsidP="00FE1103">
            <w:pPr>
              <w:jc w:val="center"/>
              <w:rPr>
                <w:b/>
              </w:rPr>
            </w:pPr>
            <w:r>
              <w:rPr>
                <w:b/>
              </w:rPr>
              <w:t>Denetimin Konusu</w:t>
            </w:r>
          </w:p>
        </w:tc>
        <w:tc>
          <w:tcPr>
            <w:tcW w:w="1897" w:type="dxa"/>
            <w:tcBorders>
              <w:top w:val="single" w:sz="4" w:space="0" w:color="auto"/>
              <w:left w:val="single" w:sz="4" w:space="0" w:color="auto"/>
              <w:bottom w:val="single" w:sz="4" w:space="0" w:color="auto"/>
              <w:right w:val="single" w:sz="4" w:space="0" w:color="auto"/>
            </w:tcBorders>
            <w:hideMark/>
          </w:tcPr>
          <w:p w14:paraId="4B1FCF66" w14:textId="77777777" w:rsidR="00FE1103" w:rsidRDefault="00FE1103" w:rsidP="00FE1103">
            <w:pPr>
              <w:jc w:val="center"/>
              <w:rPr>
                <w:b/>
              </w:rPr>
            </w:pPr>
            <w:r>
              <w:rPr>
                <w:b/>
              </w:rPr>
              <w:t>Birim</w:t>
            </w:r>
          </w:p>
        </w:tc>
        <w:tc>
          <w:tcPr>
            <w:tcW w:w="1784" w:type="dxa"/>
            <w:tcBorders>
              <w:top w:val="single" w:sz="4" w:space="0" w:color="auto"/>
              <w:left w:val="single" w:sz="4" w:space="0" w:color="auto"/>
              <w:bottom w:val="single" w:sz="4" w:space="0" w:color="auto"/>
              <w:right w:val="single" w:sz="4" w:space="0" w:color="auto"/>
            </w:tcBorders>
            <w:hideMark/>
          </w:tcPr>
          <w:p w14:paraId="1E645D64" w14:textId="77777777" w:rsidR="00FE1103" w:rsidRDefault="00FE1103" w:rsidP="00FE1103">
            <w:pPr>
              <w:jc w:val="center"/>
              <w:rPr>
                <w:b/>
              </w:rPr>
            </w:pPr>
            <w:r>
              <w:rPr>
                <w:b/>
              </w:rPr>
              <w:t>Süreç</w:t>
            </w:r>
          </w:p>
        </w:tc>
        <w:tc>
          <w:tcPr>
            <w:tcW w:w="1787" w:type="dxa"/>
            <w:tcBorders>
              <w:top w:val="single" w:sz="4" w:space="0" w:color="auto"/>
              <w:left w:val="single" w:sz="4" w:space="0" w:color="auto"/>
              <w:bottom w:val="single" w:sz="4" w:space="0" w:color="auto"/>
              <w:right w:val="single" w:sz="4" w:space="0" w:color="auto"/>
            </w:tcBorders>
            <w:hideMark/>
          </w:tcPr>
          <w:p w14:paraId="0B5F76EF" w14:textId="77777777" w:rsidR="00FE1103" w:rsidRDefault="00FE1103" w:rsidP="00FE1103">
            <w:pPr>
              <w:jc w:val="center"/>
              <w:rPr>
                <w:b/>
              </w:rPr>
            </w:pPr>
            <w:r>
              <w:rPr>
                <w:b/>
              </w:rPr>
              <w:t>İç Denetçi</w:t>
            </w:r>
          </w:p>
        </w:tc>
        <w:tc>
          <w:tcPr>
            <w:tcW w:w="1799" w:type="dxa"/>
            <w:tcBorders>
              <w:top w:val="single" w:sz="4" w:space="0" w:color="auto"/>
              <w:left w:val="single" w:sz="4" w:space="0" w:color="auto"/>
              <w:bottom w:val="single" w:sz="4" w:space="0" w:color="auto"/>
              <w:right w:val="single" w:sz="4" w:space="0" w:color="auto"/>
            </w:tcBorders>
            <w:hideMark/>
          </w:tcPr>
          <w:p w14:paraId="68626BBD" w14:textId="77777777" w:rsidR="00FE1103" w:rsidRDefault="00FE1103" w:rsidP="00FE1103">
            <w:pPr>
              <w:jc w:val="center"/>
              <w:rPr>
                <w:b/>
              </w:rPr>
            </w:pPr>
            <w:r>
              <w:rPr>
                <w:b/>
              </w:rPr>
              <w:t>Denetim Gözetim Sorumlusu</w:t>
            </w:r>
          </w:p>
        </w:tc>
      </w:tr>
      <w:tr w:rsidR="00FE1103" w14:paraId="21D586ED" w14:textId="77777777" w:rsidTr="00FE1103">
        <w:tc>
          <w:tcPr>
            <w:tcW w:w="1795" w:type="dxa"/>
            <w:tcBorders>
              <w:top w:val="single" w:sz="4" w:space="0" w:color="auto"/>
              <w:left w:val="single" w:sz="4" w:space="0" w:color="auto"/>
              <w:bottom w:val="single" w:sz="4" w:space="0" w:color="auto"/>
              <w:right w:val="single" w:sz="4" w:space="0" w:color="auto"/>
            </w:tcBorders>
          </w:tcPr>
          <w:p w14:paraId="0CC1B28F" w14:textId="77777777" w:rsidR="00FE1103" w:rsidRDefault="00FE1103" w:rsidP="00FE1103">
            <w:pPr>
              <w:jc w:val="center"/>
            </w:pPr>
            <w:r>
              <w:t>Sürekli Eğitim Araştırma ve Uygulama Merkezi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7DEBC8A6" w14:textId="77777777" w:rsidR="00FE1103" w:rsidRDefault="00FE1103" w:rsidP="00FE1103">
            <w:pPr>
              <w:jc w:val="center"/>
            </w:pPr>
            <w:r>
              <w:t>Sürekli Eğitim Uygulama ve Araştırma Merkezi</w:t>
            </w:r>
          </w:p>
        </w:tc>
        <w:tc>
          <w:tcPr>
            <w:tcW w:w="1784" w:type="dxa"/>
            <w:tcBorders>
              <w:top w:val="single" w:sz="4" w:space="0" w:color="auto"/>
              <w:left w:val="single" w:sz="4" w:space="0" w:color="auto"/>
              <w:bottom w:val="single" w:sz="4" w:space="0" w:color="auto"/>
              <w:right w:val="single" w:sz="4" w:space="0" w:color="auto"/>
            </w:tcBorders>
          </w:tcPr>
          <w:p w14:paraId="597D8B0E"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404C7094" w14:textId="77777777" w:rsidR="00FE1103" w:rsidRDefault="00FE1103" w:rsidP="00FE1103">
            <w:pPr>
              <w:jc w:val="center"/>
            </w:pPr>
            <w:r>
              <w:t>Bayram ADIGÜZEL</w:t>
            </w:r>
          </w:p>
        </w:tc>
        <w:tc>
          <w:tcPr>
            <w:tcW w:w="1799" w:type="dxa"/>
            <w:tcBorders>
              <w:top w:val="single" w:sz="4" w:space="0" w:color="auto"/>
              <w:left w:val="single" w:sz="4" w:space="0" w:color="auto"/>
              <w:bottom w:val="single" w:sz="4" w:space="0" w:color="auto"/>
              <w:right w:val="single" w:sz="4" w:space="0" w:color="auto"/>
            </w:tcBorders>
          </w:tcPr>
          <w:p w14:paraId="4F87A519" w14:textId="77777777" w:rsidR="00FE1103" w:rsidRDefault="00FE1103" w:rsidP="00FE1103">
            <w:pPr>
              <w:jc w:val="center"/>
            </w:pPr>
            <w:r>
              <w:t>Mustafa TAŞDELEN</w:t>
            </w:r>
          </w:p>
        </w:tc>
      </w:tr>
      <w:tr w:rsidR="00FE1103" w:rsidRPr="0036696B" w14:paraId="761B3A43" w14:textId="77777777" w:rsidTr="00FE1103">
        <w:tc>
          <w:tcPr>
            <w:tcW w:w="1795" w:type="dxa"/>
            <w:tcBorders>
              <w:top w:val="single" w:sz="4" w:space="0" w:color="auto"/>
              <w:left w:val="single" w:sz="4" w:space="0" w:color="auto"/>
              <w:bottom w:val="single" w:sz="4" w:space="0" w:color="auto"/>
              <w:right w:val="single" w:sz="4" w:space="0" w:color="auto"/>
            </w:tcBorders>
          </w:tcPr>
          <w:p w14:paraId="17A5F995" w14:textId="77777777" w:rsidR="00FE1103" w:rsidRDefault="00FE1103" w:rsidP="00FE1103">
            <w:pPr>
              <w:jc w:val="center"/>
            </w:pPr>
            <w:r>
              <w:t>TÖMER Gelir İşlemleri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5564878B" w14:textId="77777777" w:rsidR="00FE1103" w:rsidRDefault="00FE1103" w:rsidP="00FE1103">
            <w:pPr>
              <w:jc w:val="center"/>
            </w:pPr>
            <w:r>
              <w:t>Türkçe Öğretim Uygulama Ve Araştırma Merkezi Müdürlüğü</w:t>
            </w:r>
          </w:p>
        </w:tc>
        <w:tc>
          <w:tcPr>
            <w:tcW w:w="1784" w:type="dxa"/>
            <w:tcBorders>
              <w:top w:val="single" w:sz="4" w:space="0" w:color="auto"/>
              <w:left w:val="single" w:sz="4" w:space="0" w:color="auto"/>
              <w:bottom w:val="single" w:sz="4" w:space="0" w:color="auto"/>
              <w:right w:val="single" w:sz="4" w:space="0" w:color="auto"/>
            </w:tcBorders>
          </w:tcPr>
          <w:p w14:paraId="0CB0C51A" w14:textId="77777777" w:rsidR="00FE1103" w:rsidRDefault="00FE1103" w:rsidP="00FE1103">
            <w:pPr>
              <w:jc w:val="center"/>
              <w:rPr>
                <w:b/>
              </w:rP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7486359B" w14:textId="77777777" w:rsidR="00FE1103" w:rsidRPr="0036696B" w:rsidRDefault="00FE1103" w:rsidP="00FE1103">
            <w:pPr>
              <w:jc w:val="center"/>
            </w:pPr>
            <w:r w:rsidRPr="0036696B">
              <w:t>Mustafa TAŞD</w:t>
            </w:r>
            <w:r>
              <w:t>E</w:t>
            </w:r>
            <w:r w:rsidRPr="0036696B">
              <w:t>LEN</w:t>
            </w:r>
          </w:p>
        </w:tc>
        <w:tc>
          <w:tcPr>
            <w:tcW w:w="1799" w:type="dxa"/>
            <w:tcBorders>
              <w:top w:val="single" w:sz="4" w:space="0" w:color="auto"/>
              <w:left w:val="single" w:sz="4" w:space="0" w:color="auto"/>
              <w:bottom w:val="single" w:sz="4" w:space="0" w:color="auto"/>
              <w:right w:val="single" w:sz="4" w:space="0" w:color="auto"/>
            </w:tcBorders>
          </w:tcPr>
          <w:p w14:paraId="5BC3803B" w14:textId="77777777" w:rsidR="00FE1103" w:rsidRPr="0036696B" w:rsidRDefault="00FE1103" w:rsidP="00FE1103">
            <w:pPr>
              <w:jc w:val="center"/>
            </w:pPr>
            <w:r w:rsidRPr="0036696B">
              <w:t>Bayram ADIGÜZEL</w:t>
            </w:r>
          </w:p>
        </w:tc>
      </w:tr>
      <w:tr w:rsidR="00FE1103" w:rsidRPr="0036696B" w14:paraId="496A4D23" w14:textId="77777777" w:rsidTr="00FE1103">
        <w:tc>
          <w:tcPr>
            <w:tcW w:w="1795" w:type="dxa"/>
            <w:tcBorders>
              <w:top w:val="single" w:sz="4" w:space="0" w:color="auto"/>
              <w:left w:val="single" w:sz="4" w:space="0" w:color="auto"/>
              <w:bottom w:val="single" w:sz="4" w:space="0" w:color="auto"/>
              <w:right w:val="single" w:sz="4" w:space="0" w:color="auto"/>
            </w:tcBorders>
          </w:tcPr>
          <w:p w14:paraId="0D970C96" w14:textId="77777777" w:rsidR="00FE1103" w:rsidRDefault="00FE1103" w:rsidP="00FE1103">
            <w:pPr>
              <w:jc w:val="center"/>
            </w:pPr>
            <w:r>
              <w:t>Açık ve Uzaktan Eğitim Gelirleri İşlemleri Süreci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76CA8DDC" w14:textId="77777777" w:rsidR="00FE1103" w:rsidRDefault="00FE1103" w:rsidP="00FE1103">
            <w:pPr>
              <w:jc w:val="center"/>
            </w:pPr>
            <w:r>
              <w:t>Uzaktan Eğitim Uygulama Ve Araştırma Merkezi Müdürlüğü</w:t>
            </w:r>
          </w:p>
        </w:tc>
        <w:tc>
          <w:tcPr>
            <w:tcW w:w="1784" w:type="dxa"/>
            <w:tcBorders>
              <w:top w:val="single" w:sz="4" w:space="0" w:color="auto"/>
              <w:left w:val="single" w:sz="4" w:space="0" w:color="auto"/>
              <w:bottom w:val="single" w:sz="4" w:space="0" w:color="auto"/>
              <w:right w:val="single" w:sz="4" w:space="0" w:color="auto"/>
            </w:tcBorders>
          </w:tcPr>
          <w:p w14:paraId="53B13A0A"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510C7B0E" w14:textId="77777777" w:rsidR="00FE1103" w:rsidRPr="0036696B" w:rsidRDefault="00FE1103" w:rsidP="00FE1103">
            <w:pPr>
              <w:jc w:val="center"/>
            </w:pPr>
            <w:r>
              <w:t>Düriye ÖZTÜRK BESLER</w:t>
            </w:r>
          </w:p>
        </w:tc>
        <w:tc>
          <w:tcPr>
            <w:tcW w:w="1799" w:type="dxa"/>
            <w:tcBorders>
              <w:top w:val="single" w:sz="4" w:space="0" w:color="auto"/>
              <w:left w:val="single" w:sz="4" w:space="0" w:color="auto"/>
              <w:bottom w:val="single" w:sz="4" w:space="0" w:color="auto"/>
              <w:right w:val="single" w:sz="4" w:space="0" w:color="auto"/>
            </w:tcBorders>
          </w:tcPr>
          <w:p w14:paraId="66D9B7BA" w14:textId="77777777" w:rsidR="00FE1103" w:rsidRPr="0036696B" w:rsidRDefault="00FE1103" w:rsidP="00FE1103">
            <w:pPr>
              <w:jc w:val="center"/>
            </w:pPr>
            <w:r>
              <w:t>Bayram ADIGÜZEL</w:t>
            </w:r>
          </w:p>
        </w:tc>
      </w:tr>
      <w:tr w:rsidR="00FE1103" w14:paraId="31142979" w14:textId="77777777" w:rsidTr="00FE1103">
        <w:tc>
          <w:tcPr>
            <w:tcW w:w="1795" w:type="dxa"/>
            <w:tcBorders>
              <w:top w:val="single" w:sz="4" w:space="0" w:color="auto"/>
              <w:left w:val="single" w:sz="4" w:space="0" w:color="auto"/>
              <w:bottom w:val="single" w:sz="4" w:space="0" w:color="auto"/>
              <w:right w:val="single" w:sz="4" w:space="0" w:color="auto"/>
            </w:tcBorders>
          </w:tcPr>
          <w:p w14:paraId="0E1E0724" w14:textId="77777777" w:rsidR="00FE1103" w:rsidRDefault="00FE1103" w:rsidP="00FE1103">
            <w:pPr>
              <w:jc w:val="center"/>
            </w:pPr>
            <w:r>
              <w:t>Erkek ve Bayan Kuaför İşlemleri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3104B83C" w14:textId="77777777" w:rsidR="00FE1103" w:rsidRDefault="00FE1103" w:rsidP="00FE1103">
            <w:pPr>
              <w:jc w:val="center"/>
            </w:pPr>
            <w:r>
              <w:t>Sağlık Kültür ve Spor Daire Başkanlığı</w:t>
            </w:r>
          </w:p>
        </w:tc>
        <w:tc>
          <w:tcPr>
            <w:tcW w:w="1784" w:type="dxa"/>
            <w:tcBorders>
              <w:top w:val="single" w:sz="4" w:space="0" w:color="auto"/>
              <w:left w:val="single" w:sz="4" w:space="0" w:color="auto"/>
              <w:bottom w:val="single" w:sz="4" w:space="0" w:color="auto"/>
              <w:right w:val="single" w:sz="4" w:space="0" w:color="auto"/>
            </w:tcBorders>
          </w:tcPr>
          <w:p w14:paraId="1D1CAC91"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7014F730" w14:textId="77777777" w:rsidR="00FE1103" w:rsidRDefault="00FE1103" w:rsidP="00FE1103">
            <w:pPr>
              <w:jc w:val="center"/>
            </w:pPr>
            <w:r>
              <w:t>Bayram ADIGÜZEL</w:t>
            </w:r>
          </w:p>
        </w:tc>
        <w:tc>
          <w:tcPr>
            <w:tcW w:w="1799" w:type="dxa"/>
            <w:tcBorders>
              <w:top w:val="single" w:sz="4" w:space="0" w:color="auto"/>
              <w:left w:val="single" w:sz="4" w:space="0" w:color="auto"/>
              <w:bottom w:val="single" w:sz="4" w:space="0" w:color="auto"/>
              <w:right w:val="single" w:sz="4" w:space="0" w:color="auto"/>
            </w:tcBorders>
          </w:tcPr>
          <w:p w14:paraId="6F5BD556" w14:textId="77777777" w:rsidR="00FE1103" w:rsidRDefault="00FE1103" w:rsidP="00FE1103">
            <w:pPr>
              <w:jc w:val="center"/>
            </w:pPr>
            <w:r>
              <w:t>Düriye ÖZTÜRK BESLER</w:t>
            </w:r>
          </w:p>
        </w:tc>
      </w:tr>
      <w:tr w:rsidR="00FE1103" w:rsidRPr="0036696B" w14:paraId="0F750317" w14:textId="77777777" w:rsidTr="00FE1103">
        <w:tc>
          <w:tcPr>
            <w:tcW w:w="1795" w:type="dxa"/>
            <w:tcBorders>
              <w:top w:val="single" w:sz="4" w:space="0" w:color="auto"/>
              <w:left w:val="single" w:sz="4" w:space="0" w:color="auto"/>
              <w:bottom w:val="single" w:sz="4" w:space="0" w:color="auto"/>
              <w:right w:val="single" w:sz="4" w:space="0" w:color="auto"/>
            </w:tcBorders>
          </w:tcPr>
          <w:p w14:paraId="6D87C9B7" w14:textId="77777777" w:rsidR="00FE1103" w:rsidRDefault="00FE1103" w:rsidP="00FE1103">
            <w:pPr>
              <w:jc w:val="center"/>
            </w:pPr>
            <w:r>
              <w:t xml:space="preserve">İleri Teknolojiler Tasarım Araştırma Geliştirme ve </w:t>
            </w:r>
            <w:r>
              <w:lastRenderedPageBreak/>
              <w:t>Uygulama Merkezi İş ve İşlemleri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0D526B9E" w14:textId="77777777" w:rsidR="00FE1103" w:rsidRDefault="00FE1103" w:rsidP="00FE1103">
            <w:pPr>
              <w:jc w:val="center"/>
            </w:pPr>
            <w:r>
              <w:lastRenderedPageBreak/>
              <w:t xml:space="preserve">İleri Teknolojiler Tasarım Araştırma Geliştirme ve </w:t>
            </w:r>
            <w:r>
              <w:lastRenderedPageBreak/>
              <w:t>Uygulama Merkezi</w:t>
            </w:r>
          </w:p>
        </w:tc>
        <w:tc>
          <w:tcPr>
            <w:tcW w:w="1784" w:type="dxa"/>
            <w:tcBorders>
              <w:top w:val="single" w:sz="4" w:space="0" w:color="auto"/>
              <w:left w:val="single" w:sz="4" w:space="0" w:color="auto"/>
              <w:bottom w:val="single" w:sz="4" w:space="0" w:color="auto"/>
              <w:right w:val="single" w:sz="4" w:space="0" w:color="auto"/>
            </w:tcBorders>
          </w:tcPr>
          <w:p w14:paraId="2DF742DF" w14:textId="77777777" w:rsidR="00FE1103" w:rsidRDefault="00FE1103" w:rsidP="00FE1103">
            <w:pPr>
              <w:jc w:val="center"/>
            </w:pPr>
            <w:r>
              <w:lastRenderedPageBreak/>
              <w:t>Sistem Denetimi Raporu</w:t>
            </w:r>
          </w:p>
        </w:tc>
        <w:tc>
          <w:tcPr>
            <w:tcW w:w="1787" w:type="dxa"/>
            <w:tcBorders>
              <w:top w:val="single" w:sz="4" w:space="0" w:color="auto"/>
              <w:left w:val="single" w:sz="4" w:space="0" w:color="auto"/>
              <w:bottom w:val="single" w:sz="4" w:space="0" w:color="auto"/>
              <w:right w:val="single" w:sz="4" w:space="0" w:color="auto"/>
            </w:tcBorders>
          </w:tcPr>
          <w:p w14:paraId="01CD40E1" w14:textId="77777777" w:rsidR="00FE1103" w:rsidRPr="0036696B" w:rsidRDefault="00FE1103" w:rsidP="00FE1103">
            <w:pPr>
              <w:jc w:val="center"/>
            </w:pPr>
            <w:r>
              <w:t>Adem TURAN</w:t>
            </w:r>
          </w:p>
        </w:tc>
        <w:tc>
          <w:tcPr>
            <w:tcW w:w="1799" w:type="dxa"/>
            <w:tcBorders>
              <w:top w:val="single" w:sz="4" w:space="0" w:color="auto"/>
              <w:left w:val="single" w:sz="4" w:space="0" w:color="auto"/>
              <w:bottom w:val="single" w:sz="4" w:space="0" w:color="auto"/>
              <w:right w:val="single" w:sz="4" w:space="0" w:color="auto"/>
            </w:tcBorders>
          </w:tcPr>
          <w:p w14:paraId="3A3E9F60" w14:textId="77777777" w:rsidR="00FE1103" w:rsidRPr="0036696B" w:rsidRDefault="00FE1103" w:rsidP="00FE1103">
            <w:pPr>
              <w:jc w:val="center"/>
            </w:pPr>
            <w:r>
              <w:t>Bayram ADIGÜZEL</w:t>
            </w:r>
          </w:p>
        </w:tc>
      </w:tr>
      <w:tr w:rsidR="00FE1103" w14:paraId="2F9C351E" w14:textId="77777777" w:rsidTr="00FE1103">
        <w:tc>
          <w:tcPr>
            <w:tcW w:w="1795" w:type="dxa"/>
            <w:tcBorders>
              <w:top w:val="single" w:sz="4" w:space="0" w:color="auto"/>
              <w:left w:val="single" w:sz="4" w:space="0" w:color="auto"/>
              <w:bottom w:val="single" w:sz="4" w:space="0" w:color="auto"/>
              <w:right w:val="single" w:sz="4" w:space="0" w:color="auto"/>
            </w:tcBorders>
          </w:tcPr>
          <w:p w14:paraId="17045257" w14:textId="77777777" w:rsidR="00FE1103" w:rsidRDefault="00FE1103" w:rsidP="00FE1103">
            <w:pPr>
              <w:jc w:val="center"/>
            </w:pPr>
            <w:r>
              <w:lastRenderedPageBreak/>
              <w:t>Personele Ait Kişisel Verilerin Korunmasına İlişkin</w:t>
            </w:r>
          </w:p>
          <w:p w14:paraId="1BD783F0" w14:textId="77777777" w:rsidR="00FE1103" w:rsidRDefault="00FE1103" w:rsidP="00FE1103">
            <w:pPr>
              <w:jc w:val="center"/>
            </w:pPr>
            <w:r>
              <w:t>iş ve İşlemler Denetim Raporu</w:t>
            </w:r>
          </w:p>
        </w:tc>
        <w:tc>
          <w:tcPr>
            <w:tcW w:w="1897" w:type="dxa"/>
            <w:tcBorders>
              <w:top w:val="single" w:sz="4" w:space="0" w:color="auto"/>
              <w:left w:val="single" w:sz="4" w:space="0" w:color="auto"/>
              <w:bottom w:val="single" w:sz="4" w:space="0" w:color="auto"/>
              <w:right w:val="single" w:sz="4" w:space="0" w:color="auto"/>
            </w:tcBorders>
          </w:tcPr>
          <w:p w14:paraId="35ED47BC" w14:textId="77777777" w:rsidR="00FE1103" w:rsidRDefault="00FE1103" w:rsidP="00FE1103">
            <w:pPr>
              <w:jc w:val="center"/>
            </w:pPr>
            <w:r>
              <w:t>Personel Daire Başkanlığı</w:t>
            </w:r>
          </w:p>
        </w:tc>
        <w:tc>
          <w:tcPr>
            <w:tcW w:w="1784" w:type="dxa"/>
            <w:tcBorders>
              <w:top w:val="single" w:sz="4" w:space="0" w:color="auto"/>
              <w:left w:val="single" w:sz="4" w:space="0" w:color="auto"/>
              <w:bottom w:val="single" w:sz="4" w:space="0" w:color="auto"/>
              <w:right w:val="single" w:sz="4" w:space="0" w:color="auto"/>
            </w:tcBorders>
          </w:tcPr>
          <w:p w14:paraId="6AE5BDF4"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0AB51E7F" w14:textId="77777777" w:rsidR="00FE1103" w:rsidRPr="0036696B" w:rsidRDefault="00FE1103" w:rsidP="00FE1103">
            <w:pPr>
              <w:jc w:val="center"/>
            </w:pPr>
            <w:r>
              <w:t>Adem TURAN</w:t>
            </w:r>
          </w:p>
        </w:tc>
        <w:tc>
          <w:tcPr>
            <w:tcW w:w="1799" w:type="dxa"/>
            <w:tcBorders>
              <w:top w:val="single" w:sz="4" w:space="0" w:color="auto"/>
              <w:left w:val="single" w:sz="4" w:space="0" w:color="auto"/>
              <w:bottom w:val="single" w:sz="4" w:space="0" w:color="auto"/>
              <w:right w:val="single" w:sz="4" w:space="0" w:color="auto"/>
            </w:tcBorders>
          </w:tcPr>
          <w:p w14:paraId="615FB47E" w14:textId="77777777" w:rsidR="00FE1103" w:rsidRDefault="00FE1103" w:rsidP="00FE1103">
            <w:pPr>
              <w:jc w:val="center"/>
            </w:pPr>
            <w:r>
              <w:t>Düriye ÖZTÜRK BESLER</w:t>
            </w:r>
          </w:p>
        </w:tc>
      </w:tr>
      <w:tr w:rsidR="00FE1103" w:rsidRPr="0036696B" w14:paraId="30961AE8" w14:textId="77777777" w:rsidTr="00FE1103">
        <w:tc>
          <w:tcPr>
            <w:tcW w:w="1795" w:type="dxa"/>
            <w:tcBorders>
              <w:top w:val="single" w:sz="4" w:space="0" w:color="auto"/>
              <w:left w:val="single" w:sz="4" w:space="0" w:color="auto"/>
              <w:bottom w:val="single" w:sz="4" w:space="0" w:color="auto"/>
              <w:right w:val="single" w:sz="4" w:space="0" w:color="auto"/>
            </w:tcBorders>
          </w:tcPr>
          <w:p w14:paraId="16AE9698" w14:textId="77777777" w:rsidR="00FE1103" w:rsidRDefault="00FE1103" w:rsidP="00FE1103">
            <w:pPr>
              <w:jc w:val="center"/>
            </w:pPr>
            <w:r>
              <w:t>İdari ve Mali İşler Daire Başkanlığı Memur Yemek Hizmetleri Sistem ve Uygunluk Denetimi</w:t>
            </w:r>
          </w:p>
        </w:tc>
        <w:tc>
          <w:tcPr>
            <w:tcW w:w="1897" w:type="dxa"/>
            <w:tcBorders>
              <w:top w:val="single" w:sz="4" w:space="0" w:color="auto"/>
              <w:left w:val="single" w:sz="4" w:space="0" w:color="auto"/>
              <w:bottom w:val="single" w:sz="4" w:space="0" w:color="auto"/>
              <w:right w:val="single" w:sz="4" w:space="0" w:color="auto"/>
            </w:tcBorders>
          </w:tcPr>
          <w:p w14:paraId="42D3FEC4" w14:textId="77777777" w:rsidR="00FE1103" w:rsidRDefault="00FE1103" w:rsidP="00FE1103">
            <w:pPr>
              <w:jc w:val="center"/>
            </w:pPr>
            <w:r>
              <w:t>İdari ve Mali İşler Daire Başkanlığı</w:t>
            </w:r>
          </w:p>
        </w:tc>
        <w:tc>
          <w:tcPr>
            <w:tcW w:w="1784" w:type="dxa"/>
            <w:tcBorders>
              <w:top w:val="single" w:sz="4" w:space="0" w:color="auto"/>
              <w:left w:val="single" w:sz="4" w:space="0" w:color="auto"/>
              <w:bottom w:val="single" w:sz="4" w:space="0" w:color="auto"/>
              <w:right w:val="single" w:sz="4" w:space="0" w:color="auto"/>
            </w:tcBorders>
          </w:tcPr>
          <w:p w14:paraId="59E16BDC"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37F3BBC7" w14:textId="77777777" w:rsidR="00FE1103" w:rsidRPr="0036696B" w:rsidRDefault="00FE1103" w:rsidP="00FE1103">
            <w:pPr>
              <w:jc w:val="center"/>
            </w:pPr>
            <w:r>
              <w:t>Adem TURAN</w:t>
            </w:r>
          </w:p>
        </w:tc>
        <w:tc>
          <w:tcPr>
            <w:tcW w:w="1799" w:type="dxa"/>
            <w:tcBorders>
              <w:top w:val="single" w:sz="4" w:space="0" w:color="auto"/>
              <w:left w:val="single" w:sz="4" w:space="0" w:color="auto"/>
              <w:bottom w:val="single" w:sz="4" w:space="0" w:color="auto"/>
              <w:right w:val="single" w:sz="4" w:space="0" w:color="auto"/>
            </w:tcBorders>
          </w:tcPr>
          <w:p w14:paraId="1C778781" w14:textId="77777777" w:rsidR="00FE1103" w:rsidRPr="0036696B" w:rsidRDefault="00FE1103" w:rsidP="00FE1103">
            <w:pPr>
              <w:jc w:val="center"/>
            </w:pPr>
            <w:r>
              <w:t>Mustafa TAŞDELEN</w:t>
            </w:r>
          </w:p>
        </w:tc>
      </w:tr>
    </w:tbl>
    <w:p w14:paraId="09931538" w14:textId="77777777" w:rsidR="00FE1103" w:rsidRDefault="00FE1103" w:rsidP="00DF1D97">
      <w:pPr>
        <w:spacing w:before="120" w:after="120" w:line="240" w:lineRule="atLeast"/>
        <w:jc w:val="both"/>
      </w:pPr>
    </w:p>
    <w:p w14:paraId="6AA1BE23" w14:textId="439F5E10" w:rsidR="00EA154D" w:rsidRDefault="00A80725" w:rsidP="00EA154D">
      <w:pPr>
        <w:spacing w:before="120" w:after="120" w:line="240" w:lineRule="atLeast"/>
        <w:jc w:val="both"/>
        <w:rPr>
          <w:b/>
        </w:rPr>
      </w:pPr>
      <w:r>
        <w:rPr>
          <w:b/>
        </w:rPr>
        <w:t>Program Dışı Denetim ve Danışmanlık Faaliyetleri</w:t>
      </w:r>
    </w:p>
    <w:p w14:paraId="53E86AAC" w14:textId="77777777" w:rsidR="007826BA" w:rsidRPr="00155DF1" w:rsidRDefault="007826BA" w:rsidP="00EA154D">
      <w:pPr>
        <w:spacing w:before="120" w:after="120" w:line="240" w:lineRule="atLeast"/>
        <w:jc w:val="both"/>
        <w:rPr>
          <w:b/>
        </w:rPr>
      </w:pPr>
    </w:p>
    <w:p w14:paraId="415F5EAB" w14:textId="4A4E06E8" w:rsidR="007826BA" w:rsidRPr="00FE1103" w:rsidRDefault="00FE1103" w:rsidP="00FE1103">
      <w:pPr>
        <w:rPr>
          <w:b/>
        </w:rPr>
      </w:pPr>
      <w:bookmarkStart w:id="40" w:name="_Toc349562560"/>
      <w:bookmarkStart w:id="41" w:name="_Toc349562801"/>
      <w:r w:rsidRPr="00FE1103">
        <w:rPr>
          <w:b/>
        </w:rPr>
        <w:t>Program Dışı Yapılan Denetimler</w:t>
      </w:r>
    </w:p>
    <w:tbl>
      <w:tblPr>
        <w:tblStyle w:val="TabloKlavuzu"/>
        <w:tblW w:w="0" w:type="auto"/>
        <w:tblLook w:val="04A0" w:firstRow="1" w:lastRow="0" w:firstColumn="1" w:lastColumn="0" w:noHBand="0" w:noVBand="1"/>
      </w:tblPr>
      <w:tblGrid>
        <w:gridCol w:w="1795"/>
        <w:gridCol w:w="1897"/>
        <w:gridCol w:w="1784"/>
        <w:gridCol w:w="1787"/>
        <w:gridCol w:w="1799"/>
      </w:tblGrid>
      <w:tr w:rsidR="00FE1103" w14:paraId="5D961A2C" w14:textId="77777777" w:rsidTr="00FE1103">
        <w:tc>
          <w:tcPr>
            <w:tcW w:w="1795" w:type="dxa"/>
            <w:tcBorders>
              <w:top w:val="single" w:sz="4" w:space="0" w:color="auto"/>
              <w:left w:val="single" w:sz="4" w:space="0" w:color="auto"/>
              <w:bottom w:val="single" w:sz="4" w:space="0" w:color="auto"/>
              <w:right w:val="single" w:sz="4" w:space="0" w:color="auto"/>
            </w:tcBorders>
            <w:hideMark/>
          </w:tcPr>
          <w:p w14:paraId="087711FF" w14:textId="77777777" w:rsidR="00FE1103" w:rsidRDefault="00FE1103" w:rsidP="00FE1103">
            <w:pPr>
              <w:jc w:val="center"/>
              <w:rPr>
                <w:b/>
              </w:rPr>
            </w:pPr>
            <w:r>
              <w:rPr>
                <w:b/>
              </w:rPr>
              <w:t>Denetimin Konusu</w:t>
            </w:r>
          </w:p>
        </w:tc>
        <w:tc>
          <w:tcPr>
            <w:tcW w:w="1897" w:type="dxa"/>
            <w:tcBorders>
              <w:top w:val="single" w:sz="4" w:space="0" w:color="auto"/>
              <w:left w:val="single" w:sz="4" w:space="0" w:color="auto"/>
              <w:bottom w:val="single" w:sz="4" w:space="0" w:color="auto"/>
              <w:right w:val="single" w:sz="4" w:space="0" w:color="auto"/>
            </w:tcBorders>
            <w:hideMark/>
          </w:tcPr>
          <w:p w14:paraId="5AFA2619" w14:textId="77777777" w:rsidR="00FE1103" w:rsidRDefault="00FE1103" w:rsidP="00FE1103">
            <w:pPr>
              <w:jc w:val="center"/>
              <w:rPr>
                <w:b/>
              </w:rPr>
            </w:pPr>
            <w:r>
              <w:rPr>
                <w:b/>
              </w:rPr>
              <w:t>Birim</w:t>
            </w:r>
          </w:p>
        </w:tc>
        <w:tc>
          <w:tcPr>
            <w:tcW w:w="1784" w:type="dxa"/>
            <w:tcBorders>
              <w:top w:val="single" w:sz="4" w:space="0" w:color="auto"/>
              <w:left w:val="single" w:sz="4" w:space="0" w:color="auto"/>
              <w:bottom w:val="single" w:sz="4" w:space="0" w:color="auto"/>
              <w:right w:val="single" w:sz="4" w:space="0" w:color="auto"/>
            </w:tcBorders>
            <w:hideMark/>
          </w:tcPr>
          <w:p w14:paraId="49946B57" w14:textId="77777777" w:rsidR="00FE1103" w:rsidRDefault="00FE1103" w:rsidP="00FE1103">
            <w:pPr>
              <w:jc w:val="center"/>
              <w:rPr>
                <w:b/>
              </w:rPr>
            </w:pPr>
            <w:r>
              <w:rPr>
                <w:b/>
              </w:rPr>
              <w:t>Süreç</w:t>
            </w:r>
          </w:p>
        </w:tc>
        <w:tc>
          <w:tcPr>
            <w:tcW w:w="1787" w:type="dxa"/>
            <w:tcBorders>
              <w:top w:val="single" w:sz="4" w:space="0" w:color="auto"/>
              <w:left w:val="single" w:sz="4" w:space="0" w:color="auto"/>
              <w:bottom w:val="single" w:sz="4" w:space="0" w:color="auto"/>
              <w:right w:val="single" w:sz="4" w:space="0" w:color="auto"/>
            </w:tcBorders>
            <w:hideMark/>
          </w:tcPr>
          <w:p w14:paraId="5DE6D5C6" w14:textId="77777777" w:rsidR="00FE1103" w:rsidRDefault="00FE1103" w:rsidP="00FE1103">
            <w:pPr>
              <w:jc w:val="center"/>
              <w:rPr>
                <w:b/>
              </w:rPr>
            </w:pPr>
            <w:r>
              <w:rPr>
                <w:b/>
              </w:rPr>
              <w:t>İç Denetçi</w:t>
            </w:r>
          </w:p>
        </w:tc>
        <w:tc>
          <w:tcPr>
            <w:tcW w:w="1799" w:type="dxa"/>
            <w:tcBorders>
              <w:top w:val="single" w:sz="4" w:space="0" w:color="auto"/>
              <w:left w:val="single" w:sz="4" w:space="0" w:color="auto"/>
              <w:bottom w:val="single" w:sz="4" w:space="0" w:color="auto"/>
              <w:right w:val="single" w:sz="4" w:space="0" w:color="auto"/>
            </w:tcBorders>
            <w:hideMark/>
          </w:tcPr>
          <w:p w14:paraId="7BA3FFB7" w14:textId="77777777" w:rsidR="00FE1103" w:rsidRDefault="00FE1103" w:rsidP="00FE1103">
            <w:pPr>
              <w:jc w:val="center"/>
              <w:rPr>
                <w:b/>
              </w:rPr>
            </w:pPr>
            <w:r>
              <w:rPr>
                <w:b/>
              </w:rPr>
              <w:t>Denetim Gözetim Sorumlusu</w:t>
            </w:r>
          </w:p>
        </w:tc>
      </w:tr>
      <w:tr w:rsidR="00FE1103" w:rsidRPr="0036696B" w14:paraId="6DE318DD" w14:textId="77777777" w:rsidTr="00FE1103">
        <w:tc>
          <w:tcPr>
            <w:tcW w:w="1795" w:type="dxa"/>
            <w:tcBorders>
              <w:top w:val="single" w:sz="4" w:space="0" w:color="auto"/>
              <w:left w:val="single" w:sz="4" w:space="0" w:color="auto"/>
              <w:bottom w:val="single" w:sz="4" w:space="0" w:color="auto"/>
              <w:right w:val="single" w:sz="4" w:space="0" w:color="auto"/>
            </w:tcBorders>
          </w:tcPr>
          <w:p w14:paraId="6276EC37" w14:textId="77777777" w:rsidR="00FE1103" w:rsidRDefault="00FE1103" w:rsidP="00FE1103">
            <w:pPr>
              <w:jc w:val="center"/>
            </w:pPr>
            <w:r>
              <w:t>Yapım İşleri İhaleleri Ve Sözleşme Süreci (Tüm İhale Usulleri)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0750D8D8" w14:textId="77777777" w:rsidR="00FE1103" w:rsidRDefault="00FE1103" w:rsidP="00FE1103">
            <w:pPr>
              <w:jc w:val="center"/>
            </w:pPr>
            <w:r>
              <w:t>Yapı İşleri Ve Teknik Daire Başkanlığı</w:t>
            </w:r>
          </w:p>
        </w:tc>
        <w:tc>
          <w:tcPr>
            <w:tcW w:w="1784" w:type="dxa"/>
            <w:tcBorders>
              <w:top w:val="single" w:sz="4" w:space="0" w:color="auto"/>
              <w:left w:val="single" w:sz="4" w:space="0" w:color="auto"/>
              <w:bottom w:val="single" w:sz="4" w:space="0" w:color="auto"/>
              <w:right w:val="single" w:sz="4" w:space="0" w:color="auto"/>
            </w:tcBorders>
          </w:tcPr>
          <w:p w14:paraId="439B884C"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40C89D6E" w14:textId="77777777" w:rsidR="00FE1103" w:rsidRPr="0036696B" w:rsidRDefault="00FE1103" w:rsidP="00FE1103">
            <w:pPr>
              <w:jc w:val="center"/>
            </w:pPr>
            <w:r>
              <w:t>Adem TURAN</w:t>
            </w:r>
          </w:p>
        </w:tc>
        <w:tc>
          <w:tcPr>
            <w:tcW w:w="1799" w:type="dxa"/>
            <w:tcBorders>
              <w:top w:val="single" w:sz="4" w:space="0" w:color="auto"/>
              <w:left w:val="single" w:sz="4" w:space="0" w:color="auto"/>
              <w:bottom w:val="single" w:sz="4" w:space="0" w:color="auto"/>
              <w:right w:val="single" w:sz="4" w:space="0" w:color="auto"/>
            </w:tcBorders>
          </w:tcPr>
          <w:p w14:paraId="6B4C6C49" w14:textId="77777777" w:rsidR="00FE1103" w:rsidRPr="0036696B" w:rsidRDefault="00FE1103" w:rsidP="00FE1103">
            <w:pPr>
              <w:jc w:val="center"/>
            </w:pPr>
            <w:r>
              <w:t>Bayram ADIGÜZEL</w:t>
            </w:r>
          </w:p>
        </w:tc>
      </w:tr>
      <w:tr w:rsidR="00FE1103" w:rsidRPr="0036696B" w14:paraId="526B0A6F" w14:textId="77777777" w:rsidTr="00FE1103">
        <w:tc>
          <w:tcPr>
            <w:tcW w:w="1795" w:type="dxa"/>
            <w:tcBorders>
              <w:top w:val="single" w:sz="4" w:space="0" w:color="auto"/>
              <w:left w:val="single" w:sz="4" w:space="0" w:color="auto"/>
              <w:bottom w:val="single" w:sz="4" w:space="0" w:color="auto"/>
              <w:right w:val="single" w:sz="4" w:space="0" w:color="auto"/>
            </w:tcBorders>
          </w:tcPr>
          <w:p w14:paraId="3C3DC94D" w14:textId="77777777" w:rsidR="00FE1103" w:rsidRDefault="00FE1103" w:rsidP="00FE1103">
            <w:pPr>
              <w:jc w:val="center"/>
            </w:pPr>
            <w:r>
              <w:t>Bilgi İşlem Daire Başkanlığının Hizmet Alımlar Süreci Sistem ve Uygunluk Denetim Raporu</w:t>
            </w:r>
          </w:p>
        </w:tc>
        <w:tc>
          <w:tcPr>
            <w:tcW w:w="1897" w:type="dxa"/>
            <w:tcBorders>
              <w:top w:val="single" w:sz="4" w:space="0" w:color="auto"/>
              <w:left w:val="single" w:sz="4" w:space="0" w:color="auto"/>
              <w:bottom w:val="single" w:sz="4" w:space="0" w:color="auto"/>
              <w:right w:val="single" w:sz="4" w:space="0" w:color="auto"/>
            </w:tcBorders>
          </w:tcPr>
          <w:p w14:paraId="296061EC" w14:textId="77777777" w:rsidR="00FE1103" w:rsidRDefault="00FE1103" w:rsidP="00FE1103">
            <w:pPr>
              <w:jc w:val="center"/>
            </w:pPr>
            <w:r>
              <w:t>Bilgi İşlem Daire Başkanlığı</w:t>
            </w:r>
          </w:p>
        </w:tc>
        <w:tc>
          <w:tcPr>
            <w:tcW w:w="1784" w:type="dxa"/>
            <w:tcBorders>
              <w:top w:val="single" w:sz="4" w:space="0" w:color="auto"/>
              <w:left w:val="single" w:sz="4" w:space="0" w:color="auto"/>
              <w:bottom w:val="single" w:sz="4" w:space="0" w:color="auto"/>
              <w:right w:val="single" w:sz="4" w:space="0" w:color="auto"/>
            </w:tcBorders>
          </w:tcPr>
          <w:p w14:paraId="71995121"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21CA5A3F" w14:textId="77777777" w:rsidR="00FE1103" w:rsidRPr="0036696B" w:rsidRDefault="00FE1103" w:rsidP="00FE1103">
            <w:pPr>
              <w:jc w:val="center"/>
            </w:pPr>
            <w:r>
              <w:t>Düriye ÖZTÜRK BESLER</w:t>
            </w:r>
          </w:p>
        </w:tc>
        <w:tc>
          <w:tcPr>
            <w:tcW w:w="1799" w:type="dxa"/>
            <w:tcBorders>
              <w:top w:val="single" w:sz="4" w:space="0" w:color="auto"/>
              <w:left w:val="single" w:sz="4" w:space="0" w:color="auto"/>
              <w:bottom w:val="single" w:sz="4" w:space="0" w:color="auto"/>
              <w:right w:val="single" w:sz="4" w:space="0" w:color="auto"/>
            </w:tcBorders>
          </w:tcPr>
          <w:p w14:paraId="6AF4F515" w14:textId="77777777" w:rsidR="00FE1103" w:rsidRPr="0036696B" w:rsidRDefault="00FE1103" w:rsidP="00FE1103">
            <w:pPr>
              <w:jc w:val="center"/>
            </w:pPr>
            <w:r>
              <w:t>Bayram ADIGÜZEL</w:t>
            </w:r>
          </w:p>
        </w:tc>
      </w:tr>
      <w:tr w:rsidR="00FE1103" w14:paraId="7F6008FC" w14:textId="77777777" w:rsidTr="00FE1103">
        <w:tc>
          <w:tcPr>
            <w:tcW w:w="1795" w:type="dxa"/>
            <w:tcBorders>
              <w:top w:val="single" w:sz="4" w:space="0" w:color="auto"/>
              <w:left w:val="single" w:sz="4" w:space="0" w:color="auto"/>
              <w:bottom w:val="single" w:sz="4" w:space="0" w:color="auto"/>
              <w:right w:val="single" w:sz="4" w:space="0" w:color="auto"/>
            </w:tcBorders>
          </w:tcPr>
          <w:p w14:paraId="6F7C1C10" w14:textId="77777777" w:rsidR="00FE1103" w:rsidRDefault="00FE1103" w:rsidP="00FE1103">
            <w:pPr>
              <w:jc w:val="center"/>
            </w:pPr>
            <w:r>
              <w:lastRenderedPageBreak/>
              <w:t>Dumlupınar Üniversitesi Teknoloji Transfer Ofisi A.Ş'nin iş ve İşlemlerinin Sistem ve Uygunluk Denetimi</w:t>
            </w:r>
          </w:p>
        </w:tc>
        <w:tc>
          <w:tcPr>
            <w:tcW w:w="1897" w:type="dxa"/>
            <w:tcBorders>
              <w:top w:val="single" w:sz="4" w:space="0" w:color="auto"/>
              <w:left w:val="single" w:sz="4" w:space="0" w:color="auto"/>
              <w:bottom w:val="single" w:sz="4" w:space="0" w:color="auto"/>
              <w:right w:val="single" w:sz="4" w:space="0" w:color="auto"/>
            </w:tcBorders>
          </w:tcPr>
          <w:p w14:paraId="074D868E" w14:textId="77777777" w:rsidR="00FE1103" w:rsidRDefault="00FE1103" w:rsidP="00FE1103">
            <w:pPr>
              <w:jc w:val="center"/>
            </w:pPr>
            <w:r>
              <w:t>Dumlupınar Üniversitesi Teknoloji Transfer Ofisi</w:t>
            </w:r>
          </w:p>
        </w:tc>
        <w:tc>
          <w:tcPr>
            <w:tcW w:w="1784" w:type="dxa"/>
            <w:tcBorders>
              <w:top w:val="single" w:sz="4" w:space="0" w:color="auto"/>
              <w:left w:val="single" w:sz="4" w:space="0" w:color="auto"/>
              <w:bottom w:val="single" w:sz="4" w:space="0" w:color="auto"/>
              <w:right w:val="single" w:sz="4" w:space="0" w:color="auto"/>
            </w:tcBorders>
          </w:tcPr>
          <w:p w14:paraId="442FA910"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73759C7B" w14:textId="77777777" w:rsidR="00FE1103" w:rsidRDefault="00FE1103" w:rsidP="00FE1103">
            <w:pPr>
              <w:jc w:val="center"/>
            </w:pPr>
            <w:r>
              <w:t>Bayram ADIGÜZEL</w:t>
            </w:r>
          </w:p>
        </w:tc>
        <w:tc>
          <w:tcPr>
            <w:tcW w:w="1799" w:type="dxa"/>
            <w:tcBorders>
              <w:top w:val="single" w:sz="4" w:space="0" w:color="auto"/>
              <w:left w:val="single" w:sz="4" w:space="0" w:color="auto"/>
              <w:bottom w:val="single" w:sz="4" w:space="0" w:color="auto"/>
              <w:right w:val="single" w:sz="4" w:space="0" w:color="auto"/>
            </w:tcBorders>
          </w:tcPr>
          <w:p w14:paraId="02011A71" w14:textId="77777777" w:rsidR="00FE1103" w:rsidRDefault="00FE1103" w:rsidP="00FE1103">
            <w:pPr>
              <w:jc w:val="center"/>
            </w:pPr>
            <w:r>
              <w:t>Mustafa TAŞDELEN</w:t>
            </w:r>
          </w:p>
        </w:tc>
      </w:tr>
      <w:tr w:rsidR="00FE1103" w14:paraId="5A0D3F4B" w14:textId="77777777" w:rsidTr="00FE1103">
        <w:tc>
          <w:tcPr>
            <w:tcW w:w="1795" w:type="dxa"/>
            <w:tcBorders>
              <w:top w:val="single" w:sz="4" w:space="0" w:color="auto"/>
              <w:left w:val="single" w:sz="4" w:space="0" w:color="auto"/>
              <w:bottom w:val="single" w:sz="4" w:space="0" w:color="auto"/>
              <w:right w:val="single" w:sz="4" w:space="0" w:color="auto"/>
            </w:tcBorders>
          </w:tcPr>
          <w:p w14:paraId="2245A4A3" w14:textId="77777777" w:rsidR="00FE1103" w:rsidRDefault="00FE1103" w:rsidP="00FE1103">
            <w:pPr>
              <w:jc w:val="center"/>
            </w:pPr>
            <w:r>
              <w:t>Hukuk Müşavirliği İşlemlerinin Sistem Ve Uygunluk Denetim</w:t>
            </w:r>
          </w:p>
        </w:tc>
        <w:tc>
          <w:tcPr>
            <w:tcW w:w="1897" w:type="dxa"/>
            <w:tcBorders>
              <w:top w:val="single" w:sz="4" w:space="0" w:color="auto"/>
              <w:left w:val="single" w:sz="4" w:space="0" w:color="auto"/>
              <w:bottom w:val="single" w:sz="4" w:space="0" w:color="auto"/>
              <w:right w:val="single" w:sz="4" w:space="0" w:color="auto"/>
            </w:tcBorders>
          </w:tcPr>
          <w:p w14:paraId="64C9B9C9" w14:textId="77777777" w:rsidR="00FE1103" w:rsidRDefault="00FE1103" w:rsidP="00FE1103">
            <w:pPr>
              <w:jc w:val="center"/>
            </w:pPr>
            <w:r>
              <w:t>Hukuk Müşavirliği</w:t>
            </w:r>
          </w:p>
        </w:tc>
        <w:tc>
          <w:tcPr>
            <w:tcW w:w="1784" w:type="dxa"/>
            <w:tcBorders>
              <w:top w:val="single" w:sz="4" w:space="0" w:color="auto"/>
              <w:left w:val="single" w:sz="4" w:space="0" w:color="auto"/>
              <w:bottom w:val="single" w:sz="4" w:space="0" w:color="auto"/>
              <w:right w:val="single" w:sz="4" w:space="0" w:color="auto"/>
            </w:tcBorders>
          </w:tcPr>
          <w:p w14:paraId="29E9332E" w14:textId="77777777" w:rsidR="00FE1103" w:rsidRDefault="00FE1103" w:rsidP="00FE1103">
            <w:pPr>
              <w:jc w:val="cente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725D3969" w14:textId="77777777" w:rsidR="00FE1103" w:rsidRDefault="00FE1103" w:rsidP="00FE1103">
            <w:pPr>
              <w:jc w:val="center"/>
            </w:pPr>
            <w:r>
              <w:t>Düriye ÖZTÜRK BESLER</w:t>
            </w:r>
          </w:p>
        </w:tc>
        <w:tc>
          <w:tcPr>
            <w:tcW w:w="1799" w:type="dxa"/>
            <w:tcBorders>
              <w:top w:val="single" w:sz="4" w:space="0" w:color="auto"/>
              <w:left w:val="single" w:sz="4" w:space="0" w:color="auto"/>
              <w:bottom w:val="single" w:sz="4" w:space="0" w:color="auto"/>
              <w:right w:val="single" w:sz="4" w:space="0" w:color="auto"/>
            </w:tcBorders>
          </w:tcPr>
          <w:p w14:paraId="7D7058D8" w14:textId="77777777" w:rsidR="00FE1103" w:rsidRDefault="00FE1103" w:rsidP="00FE1103">
            <w:pPr>
              <w:jc w:val="center"/>
            </w:pPr>
            <w:r>
              <w:t>Mustafa TAŞDELEN</w:t>
            </w:r>
          </w:p>
        </w:tc>
      </w:tr>
      <w:tr w:rsidR="00FE1103" w:rsidRPr="0036696B" w14:paraId="2C0451C3" w14:textId="77777777" w:rsidTr="00FE1103">
        <w:tc>
          <w:tcPr>
            <w:tcW w:w="1795" w:type="dxa"/>
            <w:tcBorders>
              <w:top w:val="single" w:sz="4" w:space="0" w:color="auto"/>
              <w:left w:val="single" w:sz="4" w:space="0" w:color="auto"/>
              <w:bottom w:val="single" w:sz="4" w:space="0" w:color="auto"/>
              <w:right w:val="single" w:sz="4" w:space="0" w:color="auto"/>
            </w:tcBorders>
          </w:tcPr>
          <w:p w14:paraId="4941FE95" w14:textId="77777777" w:rsidR="00FE1103" w:rsidRDefault="00FE1103" w:rsidP="00FE1103">
            <w:pPr>
              <w:jc w:val="center"/>
            </w:pPr>
            <w:r>
              <w:t>Dış İlişkiler ve Uluslararası Öğrenci Koordinasyon Uygulama ve Araştırma Merkezi sistem ve Uygunluk Denetimi</w:t>
            </w:r>
          </w:p>
        </w:tc>
        <w:tc>
          <w:tcPr>
            <w:tcW w:w="1897" w:type="dxa"/>
            <w:tcBorders>
              <w:top w:val="single" w:sz="4" w:space="0" w:color="auto"/>
              <w:left w:val="single" w:sz="4" w:space="0" w:color="auto"/>
              <w:bottom w:val="single" w:sz="4" w:space="0" w:color="auto"/>
              <w:right w:val="single" w:sz="4" w:space="0" w:color="auto"/>
            </w:tcBorders>
          </w:tcPr>
          <w:p w14:paraId="03D067E9" w14:textId="77777777" w:rsidR="00FE1103" w:rsidRDefault="00FE1103" w:rsidP="00FE1103">
            <w:pPr>
              <w:jc w:val="center"/>
            </w:pPr>
            <w:r>
              <w:t>Dış İlişkiler ve Uluslararası Öğrenci Koordinasyon Uygulama ve Araştırma Merkezi</w:t>
            </w:r>
          </w:p>
        </w:tc>
        <w:tc>
          <w:tcPr>
            <w:tcW w:w="1784" w:type="dxa"/>
            <w:tcBorders>
              <w:top w:val="single" w:sz="4" w:space="0" w:color="auto"/>
              <w:left w:val="single" w:sz="4" w:space="0" w:color="auto"/>
              <w:bottom w:val="single" w:sz="4" w:space="0" w:color="auto"/>
              <w:right w:val="single" w:sz="4" w:space="0" w:color="auto"/>
            </w:tcBorders>
          </w:tcPr>
          <w:p w14:paraId="6D2EF796" w14:textId="77777777" w:rsidR="00FE1103" w:rsidRDefault="00FE1103" w:rsidP="00FE1103">
            <w:pPr>
              <w:jc w:val="center"/>
              <w:rPr>
                <w:b/>
              </w:rPr>
            </w:pPr>
            <w:r>
              <w:t>Sistem Denetimi Raporu</w:t>
            </w:r>
          </w:p>
        </w:tc>
        <w:tc>
          <w:tcPr>
            <w:tcW w:w="1787" w:type="dxa"/>
            <w:tcBorders>
              <w:top w:val="single" w:sz="4" w:space="0" w:color="auto"/>
              <w:left w:val="single" w:sz="4" w:space="0" w:color="auto"/>
              <w:bottom w:val="single" w:sz="4" w:space="0" w:color="auto"/>
              <w:right w:val="single" w:sz="4" w:space="0" w:color="auto"/>
            </w:tcBorders>
          </w:tcPr>
          <w:p w14:paraId="3DDD1A32" w14:textId="77777777" w:rsidR="00FE1103" w:rsidRPr="0036696B" w:rsidRDefault="00FE1103" w:rsidP="00FE1103">
            <w:pPr>
              <w:jc w:val="center"/>
            </w:pPr>
            <w:r w:rsidRPr="0036696B">
              <w:t>Mustafa TAŞD</w:t>
            </w:r>
            <w:r>
              <w:t>E</w:t>
            </w:r>
            <w:r w:rsidRPr="0036696B">
              <w:t>LEN</w:t>
            </w:r>
          </w:p>
        </w:tc>
        <w:tc>
          <w:tcPr>
            <w:tcW w:w="1799" w:type="dxa"/>
            <w:tcBorders>
              <w:top w:val="single" w:sz="4" w:space="0" w:color="auto"/>
              <w:left w:val="single" w:sz="4" w:space="0" w:color="auto"/>
              <w:bottom w:val="single" w:sz="4" w:space="0" w:color="auto"/>
              <w:right w:val="single" w:sz="4" w:space="0" w:color="auto"/>
            </w:tcBorders>
          </w:tcPr>
          <w:p w14:paraId="6642CECC" w14:textId="77777777" w:rsidR="00FE1103" w:rsidRPr="0036696B" w:rsidRDefault="00FE1103" w:rsidP="00FE1103">
            <w:pPr>
              <w:jc w:val="center"/>
            </w:pPr>
            <w:r w:rsidRPr="0036696B">
              <w:t>Bayram ADIGÜZEL</w:t>
            </w:r>
          </w:p>
        </w:tc>
      </w:tr>
    </w:tbl>
    <w:p w14:paraId="3CC15DA9" w14:textId="77777777" w:rsidR="006B3272" w:rsidRPr="0075227E" w:rsidRDefault="006B3272" w:rsidP="00A80725">
      <w:pPr>
        <w:rPr>
          <w:szCs w:val="24"/>
          <w:lang w:eastAsia="tr-TR"/>
        </w:rPr>
      </w:pPr>
    </w:p>
    <w:p w14:paraId="61330298" w14:textId="77777777" w:rsidR="0075227E" w:rsidRPr="0075227E" w:rsidRDefault="0075227E" w:rsidP="00A80725">
      <w:pPr>
        <w:rPr>
          <w:b/>
          <w:szCs w:val="24"/>
          <w:lang w:eastAsia="tr-TR"/>
        </w:rPr>
      </w:pPr>
      <w:r w:rsidRPr="0075227E">
        <w:rPr>
          <w:b/>
          <w:szCs w:val="24"/>
          <w:lang w:eastAsia="tr-TR"/>
        </w:rPr>
        <w:t>İnceleme</w:t>
      </w:r>
    </w:p>
    <w:tbl>
      <w:tblPr>
        <w:tblStyle w:val="TabloKlavuzu"/>
        <w:tblW w:w="0" w:type="auto"/>
        <w:tblLook w:val="04A0" w:firstRow="1" w:lastRow="0" w:firstColumn="1" w:lastColumn="0" w:noHBand="0" w:noVBand="1"/>
      </w:tblPr>
      <w:tblGrid>
        <w:gridCol w:w="5476"/>
        <w:gridCol w:w="3586"/>
      </w:tblGrid>
      <w:tr w:rsidR="0075227E" w14:paraId="702E9C60" w14:textId="77777777" w:rsidTr="00C44DDF">
        <w:tc>
          <w:tcPr>
            <w:tcW w:w="5476" w:type="dxa"/>
            <w:tcBorders>
              <w:top w:val="single" w:sz="4" w:space="0" w:color="auto"/>
              <w:left w:val="single" w:sz="4" w:space="0" w:color="auto"/>
              <w:bottom w:val="single" w:sz="4" w:space="0" w:color="auto"/>
              <w:right w:val="single" w:sz="4" w:space="0" w:color="auto"/>
            </w:tcBorders>
          </w:tcPr>
          <w:p w14:paraId="7CF77820" w14:textId="77777777" w:rsidR="0075227E" w:rsidRDefault="0075227E" w:rsidP="00C44DDF">
            <w:pPr>
              <w:jc w:val="center"/>
              <w:rPr>
                <w:b/>
              </w:rPr>
            </w:pPr>
            <w:bookmarkStart w:id="42" w:name="_Toc124423323"/>
            <w:r>
              <w:rPr>
                <w:b/>
              </w:rPr>
              <w:t>Raporun Konusu</w:t>
            </w:r>
          </w:p>
        </w:tc>
        <w:tc>
          <w:tcPr>
            <w:tcW w:w="3586" w:type="dxa"/>
            <w:tcBorders>
              <w:top w:val="single" w:sz="4" w:space="0" w:color="auto"/>
              <w:left w:val="single" w:sz="4" w:space="0" w:color="auto"/>
              <w:bottom w:val="single" w:sz="4" w:space="0" w:color="auto"/>
              <w:right w:val="single" w:sz="4" w:space="0" w:color="auto"/>
            </w:tcBorders>
          </w:tcPr>
          <w:p w14:paraId="3CC86DF1" w14:textId="77777777" w:rsidR="0075227E" w:rsidRDefault="0075227E" w:rsidP="00C44DDF">
            <w:pPr>
              <w:jc w:val="center"/>
              <w:rPr>
                <w:b/>
              </w:rPr>
            </w:pPr>
            <w:r>
              <w:rPr>
                <w:b/>
              </w:rPr>
              <w:t>Düzenleyen</w:t>
            </w:r>
          </w:p>
        </w:tc>
      </w:tr>
      <w:tr w:rsidR="0075227E" w:rsidRPr="00C466CA" w14:paraId="2A080DBD" w14:textId="77777777" w:rsidTr="00C44DDF">
        <w:tc>
          <w:tcPr>
            <w:tcW w:w="5476" w:type="dxa"/>
            <w:tcBorders>
              <w:top w:val="single" w:sz="4" w:space="0" w:color="auto"/>
              <w:left w:val="single" w:sz="4" w:space="0" w:color="auto"/>
              <w:bottom w:val="single" w:sz="4" w:space="0" w:color="auto"/>
              <w:right w:val="single" w:sz="4" w:space="0" w:color="auto"/>
            </w:tcBorders>
          </w:tcPr>
          <w:p w14:paraId="4732094F" w14:textId="77777777" w:rsidR="0075227E" w:rsidRPr="00C466CA" w:rsidRDefault="0075227E" w:rsidP="00C44DDF">
            <w:r w:rsidRPr="00C466CA">
              <w:t>Kütahya DPÜ Çini Seramik Sanatı Araştırma ve Üretim Merkezi</w:t>
            </w:r>
            <w:r>
              <w:t xml:space="preserve"> Binasına Ait Mimari, Mekanik vb. projeleri iş ve işlemleri</w:t>
            </w:r>
          </w:p>
        </w:tc>
        <w:tc>
          <w:tcPr>
            <w:tcW w:w="3586" w:type="dxa"/>
            <w:tcBorders>
              <w:top w:val="single" w:sz="4" w:space="0" w:color="auto"/>
              <w:left w:val="single" w:sz="4" w:space="0" w:color="auto"/>
              <w:bottom w:val="single" w:sz="4" w:space="0" w:color="auto"/>
              <w:right w:val="single" w:sz="4" w:space="0" w:color="auto"/>
            </w:tcBorders>
          </w:tcPr>
          <w:p w14:paraId="659BEE0B" w14:textId="77777777" w:rsidR="0075227E" w:rsidRPr="00C466CA" w:rsidRDefault="0075227E" w:rsidP="00C44DDF">
            <w:pPr>
              <w:jc w:val="center"/>
            </w:pPr>
            <w:r w:rsidRPr="00C466CA">
              <w:t>Adem TURAN</w:t>
            </w:r>
          </w:p>
        </w:tc>
      </w:tr>
    </w:tbl>
    <w:p w14:paraId="1203DB2A" w14:textId="77777777" w:rsidR="006B3272" w:rsidRDefault="006B3272" w:rsidP="006B3272">
      <w:pPr>
        <w:rPr>
          <w:sz w:val="16"/>
          <w:szCs w:val="16"/>
          <w:lang w:eastAsia="tr-TR"/>
        </w:rPr>
      </w:pPr>
    </w:p>
    <w:p w14:paraId="38FB8305" w14:textId="77777777" w:rsidR="006B3272" w:rsidRDefault="006B3272" w:rsidP="00DF1747">
      <w:pPr>
        <w:pStyle w:val="Balk3"/>
        <w:rPr>
          <w:b/>
          <w:u w:val="single"/>
          <w:lang w:eastAsia="tr-TR"/>
        </w:rPr>
      </w:pPr>
    </w:p>
    <w:p w14:paraId="23DE2977" w14:textId="77777777" w:rsidR="00FA62EE" w:rsidRPr="00D03871" w:rsidRDefault="00DF1747" w:rsidP="00D03871">
      <w:pPr>
        <w:pStyle w:val="Balk3"/>
        <w:rPr>
          <w:b/>
          <w:u w:val="single"/>
          <w:lang w:eastAsia="tr-TR"/>
        </w:rPr>
      </w:pPr>
      <w:r w:rsidRPr="00E978F6">
        <w:rPr>
          <w:b/>
          <w:u w:val="single"/>
          <w:lang w:eastAsia="tr-TR"/>
        </w:rPr>
        <w:t>Danışmanlık Faaliyetleri</w:t>
      </w:r>
      <w:bookmarkEnd w:id="42"/>
    </w:p>
    <w:p w14:paraId="1CE97B1F" w14:textId="77777777" w:rsidR="0075227E" w:rsidRPr="0075227E" w:rsidRDefault="0075227E" w:rsidP="00D03871">
      <w:pPr>
        <w:pStyle w:val="AralkYok"/>
        <w:rPr>
          <w:lang w:eastAsia="tr-TR"/>
        </w:rPr>
      </w:pPr>
    </w:p>
    <w:tbl>
      <w:tblPr>
        <w:tblStyle w:val="TabloKlavuzu"/>
        <w:tblW w:w="0" w:type="auto"/>
        <w:tblLook w:val="04A0" w:firstRow="1" w:lastRow="0" w:firstColumn="1" w:lastColumn="0" w:noHBand="0" w:noVBand="1"/>
      </w:tblPr>
      <w:tblGrid>
        <w:gridCol w:w="677"/>
        <w:gridCol w:w="2835"/>
        <w:gridCol w:w="6028"/>
      </w:tblGrid>
      <w:tr w:rsidR="0075227E" w:rsidRPr="0075227E" w14:paraId="51A14984" w14:textId="77777777" w:rsidTr="0075227E">
        <w:trPr>
          <w:trHeight w:val="300"/>
        </w:trPr>
        <w:tc>
          <w:tcPr>
            <w:tcW w:w="840" w:type="dxa"/>
            <w:noWrap/>
            <w:hideMark/>
          </w:tcPr>
          <w:p w14:paraId="44251347" w14:textId="77777777" w:rsidR="0075227E" w:rsidRPr="0075227E" w:rsidRDefault="0075227E">
            <w:pPr>
              <w:rPr>
                <w:sz w:val="20"/>
              </w:rPr>
            </w:pPr>
          </w:p>
        </w:tc>
        <w:tc>
          <w:tcPr>
            <w:tcW w:w="3760" w:type="dxa"/>
            <w:noWrap/>
            <w:hideMark/>
          </w:tcPr>
          <w:p w14:paraId="5D615B6A" w14:textId="77777777" w:rsidR="0075227E" w:rsidRPr="0075227E" w:rsidRDefault="0075227E">
            <w:pPr>
              <w:rPr>
                <w:b/>
                <w:bCs/>
                <w:sz w:val="20"/>
              </w:rPr>
            </w:pPr>
            <w:r w:rsidRPr="0075227E">
              <w:rPr>
                <w:b/>
                <w:bCs/>
                <w:sz w:val="20"/>
              </w:rPr>
              <w:t>Görüş Talep Eden Birim</w:t>
            </w:r>
          </w:p>
        </w:tc>
        <w:tc>
          <w:tcPr>
            <w:tcW w:w="8080" w:type="dxa"/>
            <w:noWrap/>
            <w:hideMark/>
          </w:tcPr>
          <w:p w14:paraId="7AFCDC6D" w14:textId="77777777" w:rsidR="0075227E" w:rsidRPr="0075227E" w:rsidRDefault="0075227E">
            <w:pPr>
              <w:rPr>
                <w:b/>
                <w:bCs/>
                <w:sz w:val="20"/>
              </w:rPr>
            </w:pPr>
            <w:r w:rsidRPr="0075227E">
              <w:rPr>
                <w:b/>
                <w:bCs/>
                <w:sz w:val="20"/>
              </w:rPr>
              <w:t>Konusu</w:t>
            </w:r>
          </w:p>
        </w:tc>
      </w:tr>
      <w:tr w:rsidR="0075227E" w:rsidRPr="0075227E" w14:paraId="2FE3C98D" w14:textId="77777777" w:rsidTr="0075227E">
        <w:trPr>
          <w:trHeight w:val="300"/>
        </w:trPr>
        <w:tc>
          <w:tcPr>
            <w:tcW w:w="840" w:type="dxa"/>
            <w:noWrap/>
            <w:hideMark/>
          </w:tcPr>
          <w:p w14:paraId="338E39FA" w14:textId="77777777" w:rsidR="0075227E" w:rsidRPr="0075227E" w:rsidRDefault="0075227E">
            <w:pPr>
              <w:rPr>
                <w:sz w:val="20"/>
              </w:rPr>
            </w:pPr>
            <w:r w:rsidRPr="0075227E">
              <w:rPr>
                <w:sz w:val="20"/>
              </w:rPr>
              <w:t>1</w:t>
            </w:r>
          </w:p>
        </w:tc>
        <w:tc>
          <w:tcPr>
            <w:tcW w:w="3760" w:type="dxa"/>
            <w:noWrap/>
            <w:hideMark/>
          </w:tcPr>
          <w:p w14:paraId="7252EA4F" w14:textId="77777777" w:rsidR="0075227E" w:rsidRPr="0075227E" w:rsidRDefault="0075227E" w:rsidP="0075227E">
            <w:pPr>
              <w:rPr>
                <w:sz w:val="20"/>
              </w:rPr>
            </w:pPr>
            <w:r w:rsidRPr="0075227E">
              <w:rPr>
                <w:sz w:val="20"/>
              </w:rPr>
              <w:t>İdari Mali İşler Daire Başkanlığı</w:t>
            </w:r>
          </w:p>
        </w:tc>
        <w:tc>
          <w:tcPr>
            <w:tcW w:w="8080" w:type="dxa"/>
            <w:noWrap/>
            <w:hideMark/>
          </w:tcPr>
          <w:p w14:paraId="71F3C545" w14:textId="77777777" w:rsidR="0075227E" w:rsidRPr="0075227E" w:rsidRDefault="0075227E">
            <w:pPr>
              <w:rPr>
                <w:sz w:val="20"/>
              </w:rPr>
            </w:pPr>
            <w:r w:rsidRPr="0075227E">
              <w:rPr>
                <w:sz w:val="20"/>
              </w:rPr>
              <w:t>Göl Kafe  Kira Süresi Hakkında</w:t>
            </w:r>
          </w:p>
        </w:tc>
      </w:tr>
      <w:tr w:rsidR="0075227E" w:rsidRPr="0075227E" w14:paraId="74AC14F1" w14:textId="77777777" w:rsidTr="0075227E">
        <w:trPr>
          <w:trHeight w:val="300"/>
        </w:trPr>
        <w:tc>
          <w:tcPr>
            <w:tcW w:w="840" w:type="dxa"/>
            <w:noWrap/>
            <w:hideMark/>
          </w:tcPr>
          <w:p w14:paraId="50B7E5D6" w14:textId="77777777" w:rsidR="0075227E" w:rsidRPr="0075227E" w:rsidRDefault="0075227E">
            <w:pPr>
              <w:rPr>
                <w:sz w:val="20"/>
              </w:rPr>
            </w:pPr>
            <w:r w:rsidRPr="0075227E">
              <w:rPr>
                <w:sz w:val="20"/>
              </w:rPr>
              <w:t>2</w:t>
            </w:r>
          </w:p>
        </w:tc>
        <w:tc>
          <w:tcPr>
            <w:tcW w:w="3760" w:type="dxa"/>
            <w:noWrap/>
            <w:hideMark/>
          </w:tcPr>
          <w:p w14:paraId="39F924C0" w14:textId="77777777" w:rsidR="0075227E" w:rsidRPr="0075227E" w:rsidRDefault="0075227E" w:rsidP="0075227E">
            <w:pPr>
              <w:rPr>
                <w:sz w:val="20"/>
              </w:rPr>
            </w:pPr>
            <w:r w:rsidRPr="0075227E">
              <w:rPr>
                <w:sz w:val="20"/>
              </w:rPr>
              <w:t>Rektörlük</w:t>
            </w:r>
          </w:p>
        </w:tc>
        <w:tc>
          <w:tcPr>
            <w:tcW w:w="8080" w:type="dxa"/>
            <w:hideMark/>
          </w:tcPr>
          <w:p w14:paraId="2603A3B5" w14:textId="77777777" w:rsidR="0075227E" w:rsidRPr="0075227E" w:rsidRDefault="0075227E">
            <w:pPr>
              <w:rPr>
                <w:sz w:val="20"/>
              </w:rPr>
            </w:pPr>
            <w:r w:rsidRPr="0075227E">
              <w:rPr>
                <w:sz w:val="20"/>
              </w:rPr>
              <w:t>Tez Çalışması</w:t>
            </w:r>
          </w:p>
        </w:tc>
      </w:tr>
      <w:tr w:rsidR="0075227E" w:rsidRPr="0075227E" w14:paraId="27E51D86" w14:textId="77777777" w:rsidTr="0075227E">
        <w:trPr>
          <w:trHeight w:val="300"/>
        </w:trPr>
        <w:tc>
          <w:tcPr>
            <w:tcW w:w="840" w:type="dxa"/>
            <w:noWrap/>
            <w:hideMark/>
          </w:tcPr>
          <w:p w14:paraId="08AC589E" w14:textId="77777777" w:rsidR="0075227E" w:rsidRPr="0075227E" w:rsidRDefault="0075227E">
            <w:pPr>
              <w:rPr>
                <w:sz w:val="20"/>
              </w:rPr>
            </w:pPr>
            <w:r w:rsidRPr="0075227E">
              <w:rPr>
                <w:sz w:val="20"/>
              </w:rPr>
              <w:t>3</w:t>
            </w:r>
          </w:p>
        </w:tc>
        <w:tc>
          <w:tcPr>
            <w:tcW w:w="3760" w:type="dxa"/>
            <w:noWrap/>
            <w:hideMark/>
          </w:tcPr>
          <w:p w14:paraId="56D04AA3" w14:textId="77777777" w:rsidR="0075227E" w:rsidRPr="0075227E" w:rsidRDefault="0075227E" w:rsidP="0075227E">
            <w:pPr>
              <w:rPr>
                <w:sz w:val="20"/>
              </w:rPr>
            </w:pPr>
            <w:r w:rsidRPr="0075227E">
              <w:rPr>
                <w:sz w:val="20"/>
              </w:rPr>
              <w:t>Öğrenci İşleri Daire Başkanlığı</w:t>
            </w:r>
          </w:p>
        </w:tc>
        <w:tc>
          <w:tcPr>
            <w:tcW w:w="8080" w:type="dxa"/>
            <w:noWrap/>
            <w:hideMark/>
          </w:tcPr>
          <w:p w14:paraId="0FCC339F" w14:textId="77777777" w:rsidR="0075227E" w:rsidRPr="0075227E" w:rsidRDefault="0075227E">
            <w:pPr>
              <w:rPr>
                <w:sz w:val="20"/>
              </w:rPr>
            </w:pPr>
            <w:r w:rsidRPr="0075227E">
              <w:rPr>
                <w:sz w:val="20"/>
              </w:rPr>
              <w:t>Dil Puanı Hakkında</w:t>
            </w:r>
          </w:p>
        </w:tc>
      </w:tr>
      <w:tr w:rsidR="0075227E" w:rsidRPr="0075227E" w14:paraId="415B18C6" w14:textId="77777777" w:rsidTr="0075227E">
        <w:trPr>
          <w:trHeight w:val="720"/>
        </w:trPr>
        <w:tc>
          <w:tcPr>
            <w:tcW w:w="840" w:type="dxa"/>
            <w:noWrap/>
            <w:hideMark/>
          </w:tcPr>
          <w:p w14:paraId="1BAA7174" w14:textId="77777777" w:rsidR="0075227E" w:rsidRPr="0075227E" w:rsidRDefault="0075227E">
            <w:pPr>
              <w:rPr>
                <w:sz w:val="20"/>
              </w:rPr>
            </w:pPr>
            <w:r w:rsidRPr="0075227E">
              <w:rPr>
                <w:sz w:val="20"/>
              </w:rPr>
              <w:t>4</w:t>
            </w:r>
          </w:p>
        </w:tc>
        <w:tc>
          <w:tcPr>
            <w:tcW w:w="3760" w:type="dxa"/>
            <w:noWrap/>
            <w:hideMark/>
          </w:tcPr>
          <w:p w14:paraId="74CF2576" w14:textId="77777777" w:rsidR="0075227E" w:rsidRPr="0075227E" w:rsidRDefault="0075227E" w:rsidP="0075227E">
            <w:pPr>
              <w:rPr>
                <w:sz w:val="20"/>
              </w:rPr>
            </w:pPr>
            <w:r w:rsidRPr="0075227E">
              <w:rPr>
                <w:sz w:val="20"/>
              </w:rPr>
              <w:t>TÖMER</w:t>
            </w:r>
          </w:p>
        </w:tc>
        <w:tc>
          <w:tcPr>
            <w:tcW w:w="8080" w:type="dxa"/>
            <w:hideMark/>
          </w:tcPr>
          <w:p w14:paraId="49DD1428" w14:textId="7809D9B7" w:rsidR="0075227E" w:rsidRPr="0075227E" w:rsidRDefault="0075227E">
            <w:pPr>
              <w:rPr>
                <w:sz w:val="20"/>
              </w:rPr>
            </w:pPr>
            <w:r w:rsidRPr="0075227E">
              <w:rPr>
                <w:sz w:val="20"/>
              </w:rPr>
              <w:t xml:space="preserve">Öğr. Görevlisi  Zorunlu Ders Yükünün TÖMER'de girdiği derslerden karşılanıp </w:t>
            </w:r>
            <w:r w:rsidR="00A36F9C" w:rsidRPr="0075227E">
              <w:rPr>
                <w:sz w:val="20"/>
              </w:rPr>
              <w:t>karşılanmayacağı</w:t>
            </w:r>
            <w:r w:rsidRPr="0075227E">
              <w:rPr>
                <w:sz w:val="20"/>
              </w:rPr>
              <w:t xml:space="preserve"> hakkında. </w:t>
            </w:r>
          </w:p>
        </w:tc>
      </w:tr>
      <w:tr w:rsidR="0075227E" w:rsidRPr="0075227E" w14:paraId="09584F8C" w14:textId="77777777" w:rsidTr="0075227E">
        <w:trPr>
          <w:trHeight w:val="540"/>
        </w:trPr>
        <w:tc>
          <w:tcPr>
            <w:tcW w:w="840" w:type="dxa"/>
            <w:noWrap/>
            <w:hideMark/>
          </w:tcPr>
          <w:p w14:paraId="5ED24064" w14:textId="77777777" w:rsidR="0075227E" w:rsidRPr="0075227E" w:rsidRDefault="0075227E">
            <w:pPr>
              <w:rPr>
                <w:sz w:val="20"/>
              </w:rPr>
            </w:pPr>
            <w:r w:rsidRPr="0075227E">
              <w:rPr>
                <w:sz w:val="20"/>
              </w:rPr>
              <w:t>5</w:t>
            </w:r>
          </w:p>
        </w:tc>
        <w:tc>
          <w:tcPr>
            <w:tcW w:w="3760" w:type="dxa"/>
            <w:noWrap/>
            <w:hideMark/>
          </w:tcPr>
          <w:p w14:paraId="42FD1BB6" w14:textId="77777777" w:rsidR="0075227E" w:rsidRPr="0075227E" w:rsidRDefault="0075227E" w:rsidP="0075227E">
            <w:pPr>
              <w:rPr>
                <w:sz w:val="20"/>
              </w:rPr>
            </w:pPr>
            <w:r w:rsidRPr="0075227E">
              <w:rPr>
                <w:sz w:val="20"/>
              </w:rPr>
              <w:t>Hukuk Müşavirliği</w:t>
            </w:r>
          </w:p>
        </w:tc>
        <w:tc>
          <w:tcPr>
            <w:tcW w:w="8080" w:type="dxa"/>
            <w:noWrap/>
            <w:hideMark/>
          </w:tcPr>
          <w:p w14:paraId="031CF7BA" w14:textId="77777777" w:rsidR="0075227E" w:rsidRPr="0075227E" w:rsidRDefault="0075227E">
            <w:pPr>
              <w:rPr>
                <w:sz w:val="20"/>
              </w:rPr>
            </w:pPr>
            <w:r w:rsidRPr="0075227E">
              <w:rPr>
                <w:sz w:val="20"/>
              </w:rPr>
              <w:t>Kamu Zararına İlişkin Dosyalar Hakkında</w:t>
            </w:r>
          </w:p>
        </w:tc>
      </w:tr>
      <w:tr w:rsidR="0075227E" w:rsidRPr="0075227E" w14:paraId="658C3917" w14:textId="77777777" w:rsidTr="0075227E">
        <w:trPr>
          <w:trHeight w:val="540"/>
        </w:trPr>
        <w:tc>
          <w:tcPr>
            <w:tcW w:w="840" w:type="dxa"/>
            <w:noWrap/>
            <w:hideMark/>
          </w:tcPr>
          <w:p w14:paraId="1BF07173" w14:textId="77777777" w:rsidR="0075227E" w:rsidRPr="0075227E" w:rsidRDefault="0075227E">
            <w:pPr>
              <w:rPr>
                <w:sz w:val="20"/>
              </w:rPr>
            </w:pPr>
            <w:r w:rsidRPr="0075227E">
              <w:rPr>
                <w:sz w:val="20"/>
              </w:rPr>
              <w:t>6</w:t>
            </w:r>
          </w:p>
        </w:tc>
        <w:tc>
          <w:tcPr>
            <w:tcW w:w="3760" w:type="dxa"/>
            <w:noWrap/>
            <w:hideMark/>
          </w:tcPr>
          <w:p w14:paraId="723D0D1A" w14:textId="77777777" w:rsidR="0075227E" w:rsidRPr="0075227E" w:rsidRDefault="0075227E" w:rsidP="0075227E">
            <w:pPr>
              <w:rPr>
                <w:sz w:val="20"/>
              </w:rPr>
            </w:pPr>
            <w:r w:rsidRPr="0075227E">
              <w:rPr>
                <w:sz w:val="20"/>
              </w:rPr>
              <w:t>Mühendislik Fakültesi</w:t>
            </w:r>
          </w:p>
        </w:tc>
        <w:tc>
          <w:tcPr>
            <w:tcW w:w="8080" w:type="dxa"/>
            <w:noWrap/>
            <w:hideMark/>
          </w:tcPr>
          <w:p w14:paraId="2B2C8237" w14:textId="77777777" w:rsidR="0075227E" w:rsidRPr="0075227E" w:rsidRDefault="0075227E">
            <w:pPr>
              <w:rPr>
                <w:sz w:val="20"/>
              </w:rPr>
            </w:pPr>
            <w:r w:rsidRPr="0075227E">
              <w:rPr>
                <w:sz w:val="20"/>
              </w:rPr>
              <w:t>Sürekli Görev Yolluğu Ödemesi Hakkında</w:t>
            </w:r>
          </w:p>
        </w:tc>
      </w:tr>
      <w:tr w:rsidR="0075227E" w:rsidRPr="0075227E" w14:paraId="44B8F960" w14:textId="77777777" w:rsidTr="0075227E">
        <w:trPr>
          <w:trHeight w:val="615"/>
        </w:trPr>
        <w:tc>
          <w:tcPr>
            <w:tcW w:w="840" w:type="dxa"/>
            <w:noWrap/>
            <w:hideMark/>
          </w:tcPr>
          <w:p w14:paraId="4F7721A3" w14:textId="77777777" w:rsidR="0075227E" w:rsidRPr="0075227E" w:rsidRDefault="0075227E">
            <w:pPr>
              <w:rPr>
                <w:sz w:val="20"/>
              </w:rPr>
            </w:pPr>
            <w:r w:rsidRPr="0075227E">
              <w:rPr>
                <w:sz w:val="20"/>
              </w:rPr>
              <w:t>7</w:t>
            </w:r>
          </w:p>
        </w:tc>
        <w:tc>
          <w:tcPr>
            <w:tcW w:w="3760" w:type="dxa"/>
            <w:noWrap/>
            <w:hideMark/>
          </w:tcPr>
          <w:p w14:paraId="285254D7" w14:textId="77777777" w:rsidR="0075227E" w:rsidRPr="0075227E" w:rsidRDefault="0075227E" w:rsidP="0075227E">
            <w:pPr>
              <w:rPr>
                <w:sz w:val="20"/>
              </w:rPr>
            </w:pPr>
            <w:r w:rsidRPr="0075227E">
              <w:rPr>
                <w:sz w:val="20"/>
              </w:rPr>
              <w:t>Personel Daire Başkanlığı</w:t>
            </w:r>
          </w:p>
        </w:tc>
        <w:tc>
          <w:tcPr>
            <w:tcW w:w="8080" w:type="dxa"/>
            <w:hideMark/>
          </w:tcPr>
          <w:p w14:paraId="798D81C9" w14:textId="77777777" w:rsidR="0075227E" w:rsidRPr="0075227E" w:rsidRDefault="0075227E">
            <w:pPr>
              <w:rPr>
                <w:sz w:val="20"/>
              </w:rPr>
            </w:pPr>
            <w:r w:rsidRPr="0075227E">
              <w:rPr>
                <w:sz w:val="20"/>
              </w:rPr>
              <w:t>Seçim nedeniyle istifa eden öğretim görevlilerinin ders ve danışmanlık görevlerini kurum dışı personel olarak yürütüp yürütemeyecekleri.</w:t>
            </w:r>
          </w:p>
        </w:tc>
      </w:tr>
      <w:tr w:rsidR="0075227E" w:rsidRPr="0075227E" w14:paraId="2BE1806A" w14:textId="77777777" w:rsidTr="0075227E">
        <w:trPr>
          <w:trHeight w:val="300"/>
        </w:trPr>
        <w:tc>
          <w:tcPr>
            <w:tcW w:w="840" w:type="dxa"/>
            <w:noWrap/>
            <w:hideMark/>
          </w:tcPr>
          <w:p w14:paraId="0743AD5F" w14:textId="77777777" w:rsidR="0075227E" w:rsidRPr="0075227E" w:rsidRDefault="0075227E">
            <w:pPr>
              <w:rPr>
                <w:sz w:val="20"/>
              </w:rPr>
            </w:pPr>
            <w:r w:rsidRPr="0075227E">
              <w:rPr>
                <w:sz w:val="20"/>
              </w:rPr>
              <w:lastRenderedPageBreak/>
              <w:t>8</w:t>
            </w:r>
          </w:p>
        </w:tc>
        <w:tc>
          <w:tcPr>
            <w:tcW w:w="3760" w:type="dxa"/>
            <w:noWrap/>
            <w:hideMark/>
          </w:tcPr>
          <w:p w14:paraId="4A5ED2A7" w14:textId="77777777" w:rsidR="0075227E" w:rsidRPr="0075227E" w:rsidRDefault="0075227E" w:rsidP="0075227E">
            <w:pPr>
              <w:rPr>
                <w:sz w:val="20"/>
              </w:rPr>
            </w:pPr>
            <w:r w:rsidRPr="0075227E">
              <w:rPr>
                <w:sz w:val="20"/>
              </w:rPr>
              <w:t xml:space="preserve">İş Sağlığı ve Güvenliği </w:t>
            </w:r>
          </w:p>
        </w:tc>
        <w:tc>
          <w:tcPr>
            <w:tcW w:w="8080" w:type="dxa"/>
            <w:noWrap/>
            <w:hideMark/>
          </w:tcPr>
          <w:p w14:paraId="32C432E6" w14:textId="77777777" w:rsidR="0075227E" w:rsidRPr="0075227E" w:rsidRDefault="0075227E">
            <w:pPr>
              <w:rPr>
                <w:sz w:val="20"/>
              </w:rPr>
            </w:pPr>
            <w:r w:rsidRPr="0075227E">
              <w:rPr>
                <w:sz w:val="20"/>
              </w:rPr>
              <w:t>Yönerge değişikliği</w:t>
            </w:r>
          </w:p>
        </w:tc>
      </w:tr>
      <w:tr w:rsidR="0075227E" w:rsidRPr="0075227E" w14:paraId="7F480CE0" w14:textId="77777777" w:rsidTr="0075227E">
        <w:trPr>
          <w:trHeight w:val="600"/>
        </w:trPr>
        <w:tc>
          <w:tcPr>
            <w:tcW w:w="840" w:type="dxa"/>
            <w:noWrap/>
            <w:hideMark/>
          </w:tcPr>
          <w:p w14:paraId="05083AB4" w14:textId="77777777" w:rsidR="0075227E" w:rsidRPr="0075227E" w:rsidRDefault="0075227E">
            <w:pPr>
              <w:rPr>
                <w:sz w:val="20"/>
              </w:rPr>
            </w:pPr>
            <w:r w:rsidRPr="0075227E">
              <w:rPr>
                <w:sz w:val="20"/>
              </w:rPr>
              <w:t>9</w:t>
            </w:r>
          </w:p>
        </w:tc>
        <w:tc>
          <w:tcPr>
            <w:tcW w:w="3760" w:type="dxa"/>
            <w:noWrap/>
            <w:hideMark/>
          </w:tcPr>
          <w:p w14:paraId="27C0B6DA" w14:textId="5D795BB5" w:rsidR="0075227E" w:rsidRPr="0075227E" w:rsidRDefault="0075227E" w:rsidP="0075227E">
            <w:pPr>
              <w:rPr>
                <w:sz w:val="20"/>
              </w:rPr>
            </w:pPr>
            <w:r w:rsidRPr="0075227E">
              <w:rPr>
                <w:sz w:val="20"/>
              </w:rPr>
              <w:t>Döner Sermaye</w:t>
            </w:r>
            <w:r w:rsidR="00A36F9C">
              <w:rPr>
                <w:sz w:val="20"/>
              </w:rPr>
              <w:t xml:space="preserve"> İşletme</w:t>
            </w:r>
            <w:r w:rsidRPr="0075227E">
              <w:rPr>
                <w:sz w:val="20"/>
              </w:rPr>
              <w:t xml:space="preserve"> </w:t>
            </w:r>
            <w:r w:rsidR="00A36F9C" w:rsidRPr="0075227E">
              <w:rPr>
                <w:sz w:val="20"/>
              </w:rPr>
              <w:t>Müdürlüğü</w:t>
            </w:r>
          </w:p>
        </w:tc>
        <w:tc>
          <w:tcPr>
            <w:tcW w:w="8080" w:type="dxa"/>
            <w:hideMark/>
          </w:tcPr>
          <w:p w14:paraId="27338A29" w14:textId="77777777" w:rsidR="0075227E" w:rsidRPr="0075227E" w:rsidRDefault="0075227E">
            <w:pPr>
              <w:rPr>
                <w:sz w:val="20"/>
              </w:rPr>
            </w:pPr>
            <w:r w:rsidRPr="0075227E">
              <w:rPr>
                <w:sz w:val="20"/>
              </w:rPr>
              <w:t>Kütahya DPU TÖMER Döner Sermaye Gelirlerinden Yapılacak Ödemenin Dağıtılmasında Uygulanacak Usul Ve Esaslar ile ilgili yapılacak değişiklikler hakkında.</w:t>
            </w:r>
          </w:p>
        </w:tc>
      </w:tr>
      <w:tr w:rsidR="0075227E" w:rsidRPr="0075227E" w14:paraId="36AA254A" w14:textId="77777777" w:rsidTr="0075227E">
        <w:trPr>
          <w:trHeight w:val="300"/>
        </w:trPr>
        <w:tc>
          <w:tcPr>
            <w:tcW w:w="840" w:type="dxa"/>
            <w:noWrap/>
            <w:hideMark/>
          </w:tcPr>
          <w:p w14:paraId="0A22E03E" w14:textId="77777777" w:rsidR="0075227E" w:rsidRPr="0075227E" w:rsidRDefault="0075227E">
            <w:pPr>
              <w:rPr>
                <w:sz w:val="20"/>
              </w:rPr>
            </w:pPr>
            <w:r w:rsidRPr="0075227E">
              <w:rPr>
                <w:sz w:val="20"/>
              </w:rPr>
              <w:t>10</w:t>
            </w:r>
          </w:p>
        </w:tc>
        <w:tc>
          <w:tcPr>
            <w:tcW w:w="3760" w:type="dxa"/>
            <w:noWrap/>
            <w:hideMark/>
          </w:tcPr>
          <w:p w14:paraId="77016F88" w14:textId="77777777" w:rsidR="0075227E" w:rsidRPr="0075227E" w:rsidRDefault="0075227E" w:rsidP="0075227E">
            <w:pPr>
              <w:rPr>
                <w:sz w:val="20"/>
              </w:rPr>
            </w:pPr>
            <w:r w:rsidRPr="0075227E">
              <w:rPr>
                <w:sz w:val="20"/>
              </w:rPr>
              <w:t>İdari Mali İşler Daire Başkanlığı</w:t>
            </w:r>
          </w:p>
        </w:tc>
        <w:tc>
          <w:tcPr>
            <w:tcW w:w="8080" w:type="dxa"/>
            <w:noWrap/>
            <w:hideMark/>
          </w:tcPr>
          <w:p w14:paraId="0D20996A" w14:textId="17A33EC0" w:rsidR="0075227E" w:rsidRPr="0075227E" w:rsidRDefault="0075227E">
            <w:pPr>
              <w:rPr>
                <w:sz w:val="20"/>
              </w:rPr>
            </w:pPr>
            <w:r w:rsidRPr="0075227E">
              <w:rPr>
                <w:sz w:val="20"/>
              </w:rPr>
              <w:t xml:space="preserve">İş akdi </w:t>
            </w:r>
            <w:r w:rsidR="00807BE5" w:rsidRPr="0075227E">
              <w:rPr>
                <w:sz w:val="20"/>
              </w:rPr>
              <w:t>feshi</w:t>
            </w:r>
            <w:r w:rsidRPr="0075227E">
              <w:rPr>
                <w:sz w:val="20"/>
              </w:rPr>
              <w:t xml:space="preserve"> edilen personelin </w:t>
            </w:r>
            <w:r w:rsidR="00807BE5">
              <w:rPr>
                <w:sz w:val="20"/>
              </w:rPr>
              <w:t>k</w:t>
            </w:r>
            <w:r w:rsidRPr="0075227E">
              <w:rPr>
                <w:sz w:val="20"/>
              </w:rPr>
              <w:t xml:space="preserve">ıdem </w:t>
            </w:r>
            <w:r w:rsidR="00807BE5">
              <w:rPr>
                <w:sz w:val="20"/>
              </w:rPr>
              <w:t>t</w:t>
            </w:r>
            <w:r w:rsidRPr="0075227E">
              <w:rPr>
                <w:sz w:val="20"/>
              </w:rPr>
              <w:t>azminatı hakkında</w:t>
            </w:r>
          </w:p>
        </w:tc>
      </w:tr>
      <w:tr w:rsidR="0075227E" w:rsidRPr="0075227E" w14:paraId="3E4CDA64" w14:textId="77777777" w:rsidTr="0075227E">
        <w:trPr>
          <w:trHeight w:val="300"/>
        </w:trPr>
        <w:tc>
          <w:tcPr>
            <w:tcW w:w="840" w:type="dxa"/>
            <w:noWrap/>
            <w:hideMark/>
          </w:tcPr>
          <w:p w14:paraId="3865610C" w14:textId="77777777" w:rsidR="0075227E" w:rsidRPr="0075227E" w:rsidRDefault="0075227E">
            <w:pPr>
              <w:rPr>
                <w:sz w:val="20"/>
              </w:rPr>
            </w:pPr>
            <w:r w:rsidRPr="0075227E">
              <w:rPr>
                <w:sz w:val="20"/>
              </w:rPr>
              <w:t>11</w:t>
            </w:r>
          </w:p>
        </w:tc>
        <w:tc>
          <w:tcPr>
            <w:tcW w:w="3760" w:type="dxa"/>
            <w:noWrap/>
            <w:hideMark/>
          </w:tcPr>
          <w:p w14:paraId="2448E90B" w14:textId="77777777" w:rsidR="0075227E" w:rsidRPr="0075227E" w:rsidRDefault="0075227E" w:rsidP="0075227E">
            <w:pPr>
              <w:rPr>
                <w:sz w:val="20"/>
              </w:rPr>
            </w:pPr>
            <w:r w:rsidRPr="0075227E">
              <w:rPr>
                <w:sz w:val="20"/>
              </w:rPr>
              <w:t>Sağlık Kültür ve Spor Daire Başkanlığı</w:t>
            </w:r>
          </w:p>
        </w:tc>
        <w:tc>
          <w:tcPr>
            <w:tcW w:w="8080" w:type="dxa"/>
            <w:noWrap/>
            <w:hideMark/>
          </w:tcPr>
          <w:p w14:paraId="1C21231D" w14:textId="77777777" w:rsidR="0075227E" w:rsidRPr="0075227E" w:rsidRDefault="0075227E">
            <w:pPr>
              <w:rPr>
                <w:sz w:val="20"/>
              </w:rPr>
            </w:pPr>
            <w:r w:rsidRPr="0075227E">
              <w:rPr>
                <w:sz w:val="20"/>
              </w:rPr>
              <w:t>DPU Spor Kulübü kurum adı ve tesis kullanım talebi</w:t>
            </w:r>
          </w:p>
        </w:tc>
      </w:tr>
      <w:tr w:rsidR="0075227E" w:rsidRPr="0075227E" w14:paraId="1D5C3447" w14:textId="77777777" w:rsidTr="0075227E">
        <w:trPr>
          <w:trHeight w:val="300"/>
        </w:trPr>
        <w:tc>
          <w:tcPr>
            <w:tcW w:w="840" w:type="dxa"/>
            <w:noWrap/>
            <w:hideMark/>
          </w:tcPr>
          <w:p w14:paraId="2562F36A" w14:textId="77777777" w:rsidR="0075227E" w:rsidRPr="0075227E" w:rsidRDefault="0075227E">
            <w:pPr>
              <w:rPr>
                <w:sz w:val="20"/>
              </w:rPr>
            </w:pPr>
            <w:r w:rsidRPr="0075227E">
              <w:rPr>
                <w:sz w:val="20"/>
              </w:rPr>
              <w:t>12</w:t>
            </w:r>
          </w:p>
        </w:tc>
        <w:tc>
          <w:tcPr>
            <w:tcW w:w="3760" w:type="dxa"/>
            <w:noWrap/>
            <w:hideMark/>
          </w:tcPr>
          <w:p w14:paraId="6020EF1D" w14:textId="77777777" w:rsidR="0075227E" w:rsidRPr="0075227E" w:rsidRDefault="0075227E" w:rsidP="0075227E">
            <w:pPr>
              <w:rPr>
                <w:sz w:val="20"/>
              </w:rPr>
            </w:pPr>
            <w:r w:rsidRPr="0075227E">
              <w:rPr>
                <w:sz w:val="20"/>
              </w:rPr>
              <w:t>İdari Mali İşler Daire Başkanlığı</w:t>
            </w:r>
          </w:p>
        </w:tc>
        <w:tc>
          <w:tcPr>
            <w:tcW w:w="8080" w:type="dxa"/>
            <w:noWrap/>
            <w:hideMark/>
          </w:tcPr>
          <w:p w14:paraId="6A8221EB" w14:textId="77777777" w:rsidR="0075227E" w:rsidRPr="0075227E" w:rsidRDefault="0075227E">
            <w:pPr>
              <w:rPr>
                <w:sz w:val="20"/>
              </w:rPr>
            </w:pPr>
            <w:r w:rsidRPr="0075227E">
              <w:rPr>
                <w:sz w:val="20"/>
              </w:rPr>
              <w:t>Müstecirlerin elektrik ısınma gibi tüketim bedellerinin yapılandırılması talepleri</w:t>
            </w:r>
          </w:p>
        </w:tc>
      </w:tr>
      <w:tr w:rsidR="0075227E" w:rsidRPr="0075227E" w14:paraId="3B21E21B" w14:textId="77777777" w:rsidTr="0075227E">
        <w:trPr>
          <w:trHeight w:val="600"/>
        </w:trPr>
        <w:tc>
          <w:tcPr>
            <w:tcW w:w="840" w:type="dxa"/>
            <w:noWrap/>
            <w:hideMark/>
          </w:tcPr>
          <w:p w14:paraId="754E3D97" w14:textId="77777777" w:rsidR="0075227E" w:rsidRPr="0075227E" w:rsidRDefault="0075227E">
            <w:pPr>
              <w:rPr>
                <w:sz w:val="20"/>
              </w:rPr>
            </w:pPr>
            <w:r w:rsidRPr="0075227E">
              <w:rPr>
                <w:sz w:val="20"/>
              </w:rPr>
              <w:t>13</w:t>
            </w:r>
          </w:p>
        </w:tc>
        <w:tc>
          <w:tcPr>
            <w:tcW w:w="3760" w:type="dxa"/>
            <w:noWrap/>
            <w:hideMark/>
          </w:tcPr>
          <w:p w14:paraId="559DB3BA" w14:textId="77777777" w:rsidR="0075227E" w:rsidRPr="0075227E" w:rsidRDefault="0075227E" w:rsidP="0075227E">
            <w:pPr>
              <w:rPr>
                <w:sz w:val="20"/>
              </w:rPr>
            </w:pPr>
            <w:r w:rsidRPr="0075227E">
              <w:rPr>
                <w:sz w:val="20"/>
              </w:rPr>
              <w:t>Spor Bilimleri Fakültesi Dekanlığı</w:t>
            </w:r>
          </w:p>
        </w:tc>
        <w:tc>
          <w:tcPr>
            <w:tcW w:w="8080" w:type="dxa"/>
            <w:hideMark/>
          </w:tcPr>
          <w:p w14:paraId="1E04D9BD" w14:textId="77777777" w:rsidR="0075227E" w:rsidRPr="0075227E" w:rsidRDefault="0075227E">
            <w:pPr>
              <w:rPr>
                <w:sz w:val="20"/>
              </w:rPr>
            </w:pPr>
            <w:r w:rsidRPr="0075227E">
              <w:rPr>
                <w:sz w:val="20"/>
              </w:rPr>
              <w:t>DPU /TÜBED ortaklaşa düzenlenecek olan kongre protokolü ve gelirlerin hangi hesaba yatırılacağı hakkında</w:t>
            </w:r>
          </w:p>
        </w:tc>
      </w:tr>
      <w:tr w:rsidR="0075227E" w:rsidRPr="0075227E" w14:paraId="2C7188AA" w14:textId="77777777" w:rsidTr="0075227E">
        <w:trPr>
          <w:trHeight w:val="300"/>
        </w:trPr>
        <w:tc>
          <w:tcPr>
            <w:tcW w:w="840" w:type="dxa"/>
            <w:noWrap/>
            <w:hideMark/>
          </w:tcPr>
          <w:p w14:paraId="1DEBF35D" w14:textId="77777777" w:rsidR="0075227E" w:rsidRPr="0075227E" w:rsidRDefault="0075227E">
            <w:pPr>
              <w:rPr>
                <w:sz w:val="20"/>
              </w:rPr>
            </w:pPr>
            <w:r w:rsidRPr="0075227E">
              <w:rPr>
                <w:sz w:val="20"/>
              </w:rPr>
              <w:t>14</w:t>
            </w:r>
          </w:p>
        </w:tc>
        <w:tc>
          <w:tcPr>
            <w:tcW w:w="3760" w:type="dxa"/>
            <w:noWrap/>
            <w:hideMark/>
          </w:tcPr>
          <w:p w14:paraId="7FE3EA2F" w14:textId="77777777" w:rsidR="0075227E" w:rsidRPr="0075227E" w:rsidRDefault="0075227E" w:rsidP="0075227E">
            <w:pPr>
              <w:rPr>
                <w:sz w:val="20"/>
              </w:rPr>
            </w:pPr>
            <w:r w:rsidRPr="0075227E">
              <w:rPr>
                <w:sz w:val="20"/>
              </w:rPr>
              <w:t>İdari Mali İşler Daire Başkanlığı</w:t>
            </w:r>
          </w:p>
        </w:tc>
        <w:tc>
          <w:tcPr>
            <w:tcW w:w="8080" w:type="dxa"/>
            <w:noWrap/>
            <w:hideMark/>
          </w:tcPr>
          <w:p w14:paraId="659BFE24" w14:textId="77777777" w:rsidR="0075227E" w:rsidRPr="0075227E" w:rsidRDefault="0075227E">
            <w:pPr>
              <w:rPr>
                <w:sz w:val="20"/>
              </w:rPr>
            </w:pPr>
            <w:r w:rsidRPr="0075227E">
              <w:rPr>
                <w:sz w:val="20"/>
              </w:rPr>
              <w:t>TİP Kira Şartnamesi</w:t>
            </w:r>
          </w:p>
        </w:tc>
      </w:tr>
      <w:tr w:rsidR="0075227E" w:rsidRPr="0075227E" w14:paraId="7BC67000" w14:textId="77777777" w:rsidTr="0075227E">
        <w:trPr>
          <w:trHeight w:val="300"/>
        </w:trPr>
        <w:tc>
          <w:tcPr>
            <w:tcW w:w="840" w:type="dxa"/>
            <w:noWrap/>
            <w:hideMark/>
          </w:tcPr>
          <w:p w14:paraId="1A94B694" w14:textId="77777777" w:rsidR="0075227E" w:rsidRPr="0075227E" w:rsidRDefault="0075227E">
            <w:pPr>
              <w:rPr>
                <w:sz w:val="20"/>
              </w:rPr>
            </w:pPr>
            <w:r w:rsidRPr="0075227E">
              <w:rPr>
                <w:sz w:val="20"/>
              </w:rPr>
              <w:t>15</w:t>
            </w:r>
          </w:p>
        </w:tc>
        <w:tc>
          <w:tcPr>
            <w:tcW w:w="3760" w:type="dxa"/>
            <w:noWrap/>
            <w:hideMark/>
          </w:tcPr>
          <w:p w14:paraId="562D16EB" w14:textId="77777777" w:rsidR="0075227E" w:rsidRPr="0075227E" w:rsidRDefault="0075227E" w:rsidP="0075227E">
            <w:pPr>
              <w:rPr>
                <w:sz w:val="20"/>
              </w:rPr>
            </w:pPr>
            <w:r w:rsidRPr="0075227E">
              <w:rPr>
                <w:sz w:val="20"/>
              </w:rPr>
              <w:t>BAP</w:t>
            </w:r>
          </w:p>
        </w:tc>
        <w:tc>
          <w:tcPr>
            <w:tcW w:w="8080" w:type="dxa"/>
            <w:noWrap/>
            <w:hideMark/>
          </w:tcPr>
          <w:p w14:paraId="1AD51655" w14:textId="794D0BE0" w:rsidR="0075227E" w:rsidRPr="0075227E" w:rsidRDefault="0075227E">
            <w:pPr>
              <w:rPr>
                <w:sz w:val="20"/>
              </w:rPr>
            </w:pPr>
            <w:r w:rsidRPr="0075227E">
              <w:rPr>
                <w:sz w:val="20"/>
              </w:rPr>
              <w:t xml:space="preserve">BAP Proje </w:t>
            </w:r>
            <w:r w:rsidR="00807BE5" w:rsidRPr="0075227E">
              <w:rPr>
                <w:sz w:val="20"/>
              </w:rPr>
              <w:t>Sonuçlandırılması</w:t>
            </w:r>
            <w:r w:rsidRPr="0075227E">
              <w:rPr>
                <w:sz w:val="20"/>
              </w:rPr>
              <w:t xml:space="preserve"> Talebi</w:t>
            </w:r>
          </w:p>
        </w:tc>
      </w:tr>
      <w:tr w:rsidR="0075227E" w:rsidRPr="0075227E" w14:paraId="166D861D" w14:textId="77777777" w:rsidTr="0075227E">
        <w:trPr>
          <w:trHeight w:val="300"/>
        </w:trPr>
        <w:tc>
          <w:tcPr>
            <w:tcW w:w="840" w:type="dxa"/>
            <w:noWrap/>
            <w:hideMark/>
          </w:tcPr>
          <w:p w14:paraId="06C3A7E4" w14:textId="77777777" w:rsidR="0075227E" w:rsidRPr="0075227E" w:rsidRDefault="0075227E">
            <w:pPr>
              <w:rPr>
                <w:sz w:val="20"/>
              </w:rPr>
            </w:pPr>
            <w:r w:rsidRPr="0075227E">
              <w:rPr>
                <w:sz w:val="20"/>
              </w:rPr>
              <w:t>16</w:t>
            </w:r>
          </w:p>
        </w:tc>
        <w:tc>
          <w:tcPr>
            <w:tcW w:w="3760" w:type="dxa"/>
            <w:noWrap/>
            <w:hideMark/>
          </w:tcPr>
          <w:p w14:paraId="1B0C7AEC" w14:textId="77777777" w:rsidR="0075227E" w:rsidRPr="0075227E" w:rsidRDefault="0075227E" w:rsidP="0075227E">
            <w:pPr>
              <w:rPr>
                <w:sz w:val="20"/>
              </w:rPr>
            </w:pPr>
            <w:r w:rsidRPr="0075227E">
              <w:rPr>
                <w:sz w:val="20"/>
              </w:rPr>
              <w:t>Yapı İşleri ve Teknik Daire Başkanlığı</w:t>
            </w:r>
          </w:p>
        </w:tc>
        <w:tc>
          <w:tcPr>
            <w:tcW w:w="8080" w:type="dxa"/>
            <w:noWrap/>
            <w:hideMark/>
          </w:tcPr>
          <w:p w14:paraId="48D45FD7" w14:textId="77777777" w:rsidR="0075227E" w:rsidRPr="0075227E" w:rsidRDefault="0075227E">
            <w:pPr>
              <w:rPr>
                <w:sz w:val="20"/>
              </w:rPr>
            </w:pPr>
            <w:r w:rsidRPr="0075227E">
              <w:rPr>
                <w:sz w:val="20"/>
              </w:rPr>
              <w:t xml:space="preserve">Kütahya İl Özel İdaresine devri yapılacak taşınmaz ile ilgili 'Devir Protokol Taslağı' </w:t>
            </w:r>
          </w:p>
        </w:tc>
      </w:tr>
      <w:tr w:rsidR="0075227E" w:rsidRPr="0075227E" w14:paraId="2D91CA36" w14:textId="77777777" w:rsidTr="0075227E">
        <w:trPr>
          <w:trHeight w:val="600"/>
        </w:trPr>
        <w:tc>
          <w:tcPr>
            <w:tcW w:w="840" w:type="dxa"/>
            <w:noWrap/>
            <w:hideMark/>
          </w:tcPr>
          <w:p w14:paraId="02BEB332" w14:textId="77777777" w:rsidR="0075227E" w:rsidRPr="0075227E" w:rsidRDefault="0075227E">
            <w:pPr>
              <w:rPr>
                <w:sz w:val="20"/>
              </w:rPr>
            </w:pPr>
            <w:r w:rsidRPr="0075227E">
              <w:rPr>
                <w:sz w:val="20"/>
              </w:rPr>
              <w:t>17</w:t>
            </w:r>
          </w:p>
        </w:tc>
        <w:tc>
          <w:tcPr>
            <w:tcW w:w="3760" w:type="dxa"/>
            <w:noWrap/>
            <w:hideMark/>
          </w:tcPr>
          <w:p w14:paraId="68ED4287" w14:textId="77777777" w:rsidR="0075227E" w:rsidRPr="0075227E" w:rsidRDefault="0075227E" w:rsidP="0075227E">
            <w:pPr>
              <w:rPr>
                <w:sz w:val="20"/>
              </w:rPr>
            </w:pPr>
            <w:r w:rsidRPr="0075227E">
              <w:rPr>
                <w:sz w:val="20"/>
              </w:rPr>
              <w:t>Personel Daire Başkanlığı</w:t>
            </w:r>
          </w:p>
        </w:tc>
        <w:tc>
          <w:tcPr>
            <w:tcW w:w="8080" w:type="dxa"/>
            <w:hideMark/>
          </w:tcPr>
          <w:p w14:paraId="711E2C2E" w14:textId="41CB32BE" w:rsidR="0075227E" w:rsidRPr="0075227E" w:rsidRDefault="0075227E">
            <w:pPr>
              <w:rPr>
                <w:sz w:val="20"/>
              </w:rPr>
            </w:pPr>
            <w:r w:rsidRPr="0075227E">
              <w:rPr>
                <w:sz w:val="20"/>
              </w:rPr>
              <w:t>4/c kadrosunda 4/ b kadrosuna atanan personelin 4/b statüsünde çalışmaya devam edip ed</w:t>
            </w:r>
            <w:r w:rsidR="00807BE5">
              <w:rPr>
                <w:sz w:val="20"/>
              </w:rPr>
              <w:t>e</w:t>
            </w:r>
            <w:r w:rsidRPr="0075227E">
              <w:rPr>
                <w:sz w:val="20"/>
              </w:rPr>
              <w:t>m</w:t>
            </w:r>
            <w:r w:rsidR="00807BE5">
              <w:rPr>
                <w:sz w:val="20"/>
              </w:rPr>
              <w:t>e</w:t>
            </w:r>
            <w:r w:rsidRPr="0075227E">
              <w:rPr>
                <w:sz w:val="20"/>
              </w:rPr>
              <w:t>y</w:t>
            </w:r>
            <w:r w:rsidR="00807BE5">
              <w:rPr>
                <w:sz w:val="20"/>
              </w:rPr>
              <w:t>e</w:t>
            </w:r>
            <w:r w:rsidRPr="0075227E">
              <w:rPr>
                <w:sz w:val="20"/>
              </w:rPr>
              <w:t>ceği hakkında.</w:t>
            </w:r>
          </w:p>
        </w:tc>
      </w:tr>
      <w:tr w:rsidR="0075227E" w:rsidRPr="0075227E" w14:paraId="2FCC2AEF" w14:textId="77777777" w:rsidTr="0075227E">
        <w:trPr>
          <w:trHeight w:val="300"/>
        </w:trPr>
        <w:tc>
          <w:tcPr>
            <w:tcW w:w="840" w:type="dxa"/>
            <w:noWrap/>
            <w:hideMark/>
          </w:tcPr>
          <w:p w14:paraId="4D0749DD" w14:textId="77777777" w:rsidR="0075227E" w:rsidRPr="0075227E" w:rsidRDefault="0075227E">
            <w:pPr>
              <w:rPr>
                <w:sz w:val="20"/>
              </w:rPr>
            </w:pPr>
            <w:r w:rsidRPr="0075227E">
              <w:rPr>
                <w:sz w:val="20"/>
              </w:rPr>
              <w:t>18</w:t>
            </w:r>
          </w:p>
        </w:tc>
        <w:tc>
          <w:tcPr>
            <w:tcW w:w="3760" w:type="dxa"/>
            <w:noWrap/>
            <w:hideMark/>
          </w:tcPr>
          <w:p w14:paraId="2BA991BB" w14:textId="77777777" w:rsidR="0075227E" w:rsidRPr="0075227E" w:rsidRDefault="0075227E" w:rsidP="0075227E">
            <w:pPr>
              <w:rPr>
                <w:sz w:val="20"/>
              </w:rPr>
            </w:pPr>
            <w:r w:rsidRPr="0075227E">
              <w:rPr>
                <w:sz w:val="20"/>
              </w:rPr>
              <w:t>Rektör Yardımcılığı</w:t>
            </w:r>
          </w:p>
        </w:tc>
        <w:tc>
          <w:tcPr>
            <w:tcW w:w="8080" w:type="dxa"/>
            <w:noWrap/>
            <w:hideMark/>
          </w:tcPr>
          <w:p w14:paraId="234882BC" w14:textId="153B82AF" w:rsidR="0075227E" w:rsidRPr="0075227E" w:rsidRDefault="0075227E">
            <w:pPr>
              <w:rPr>
                <w:sz w:val="20"/>
              </w:rPr>
            </w:pPr>
            <w:r w:rsidRPr="0075227E">
              <w:rPr>
                <w:sz w:val="20"/>
              </w:rPr>
              <w:t xml:space="preserve">Üniversitemiz ile </w:t>
            </w:r>
            <w:r w:rsidR="00807BE5" w:rsidRPr="0075227E">
              <w:rPr>
                <w:sz w:val="20"/>
              </w:rPr>
              <w:t>Kosova</w:t>
            </w:r>
            <w:r w:rsidRPr="0075227E">
              <w:rPr>
                <w:sz w:val="20"/>
              </w:rPr>
              <w:t xml:space="preserve"> Cum. Bakanlığı arasında protokol</w:t>
            </w:r>
          </w:p>
        </w:tc>
      </w:tr>
      <w:tr w:rsidR="0075227E" w:rsidRPr="0075227E" w14:paraId="5DF4AAD8" w14:textId="77777777" w:rsidTr="0075227E">
        <w:trPr>
          <w:trHeight w:val="300"/>
        </w:trPr>
        <w:tc>
          <w:tcPr>
            <w:tcW w:w="840" w:type="dxa"/>
            <w:noWrap/>
            <w:hideMark/>
          </w:tcPr>
          <w:p w14:paraId="4697D4FC" w14:textId="77777777" w:rsidR="0075227E" w:rsidRPr="0075227E" w:rsidRDefault="0075227E">
            <w:pPr>
              <w:rPr>
                <w:sz w:val="20"/>
              </w:rPr>
            </w:pPr>
            <w:r w:rsidRPr="0075227E">
              <w:rPr>
                <w:sz w:val="20"/>
              </w:rPr>
              <w:t>19</w:t>
            </w:r>
          </w:p>
        </w:tc>
        <w:tc>
          <w:tcPr>
            <w:tcW w:w="3760" w:type="dxa"/>
            <w:noWrap/>
            <w:hideMark/>
          </w:tcPr>
          <w:p w14:paraId="49D2B04C" w14:textId="77777777" w:rsidR="0075227E" w:rsidRPr="0075227E" w:rsidRDefault="0075227E" w:rsidP="0075227E">
            <w:pPr>
              <w:rPr>
                <w:sz w:val="20"/>
              </w:rPr>
            </w:pPr>
            <w:r w:rsidRPr="0075227E">
              <w:rPr>
                <w:sz w:val="20"/>
              </w:rPr>
              <w:t>Uygulamalı Bilimler Fakültesi Dekanlığı</w:t>
            </w:r>
          </w:p>
        </w:tc>
        <w:tc>
          <w:tcPr>
            <w:tcW w:w="8080" w:type="dxa"/>
            <w:noWrap/>
            <w:hideMark/>
          </w:tcPr>
          <w:p w14:paraId="32C22AE7" w14:textId="77777777" w:rsidR="0075227E" w:rsidRPr="0075227E" w:rsidRDefault="0075227E">
            <w:pPr>
              <w:rPr>
                <w:sz w:val="20"/>
              </w:rPr>
            </w:pPr>
            <w:r w:rsidRPr="0075227E">
              <w:rPr>
                <w:sz w:val="20"/>
              </w:rPr>
              <w:t>Akademik Teşvik Ödeneği</w:t>
            </w:r>
          </w:p>
        </w:tc>
      </w:tr>
      <w:tr w:rsidR="0075227E" w:rsidRPr="0075227E" w14:paraId="6E1599B9" w14:textId="77777777" w:rsidTr="0075227E">
        <w:trPr>
          <w:trHeight w:val="300"/>
        </w:trPr>
        <w:tc>
          <w:tcPr>
            <w:tcW w:w="840" w:type="dxa"/>
            <w:noWrap/>
            <w:hideMark/>
          </w:tcPr>
          <w:p w14:paraId="0E4B12E3" w14:textId="77777777" w:rsidR="0075227E" w:rsidRPr="0075227E" w:rsidRDefault="0075227E">
            <w:pPr>
              <w:rPr>
                <w:sz w:val="20"/>
              </w:rPr>
            </w:pPr>
            <w:r w:rsidRPr="0075227E">
              <w:rPr>
                <w:sz w:val="20"/>
              </w:rPr>
              <w:t>20</w:t>
            </w:r>
          </w:p>
        </w:tc>
        <w:tc>
          <w:tcPr>
            <w:tcW w:w="3760" w:type="dxa"/>
            <w:noWrap/>
            <w:hideMark/>
          </w:tcPr>
          <w:p w14:paraId="71204FF3" w14:textId="77777777" w:rsidR="0075227E" w:rsidRPr="0075227E" w:rsidRDefault="0075227E" w:rsidP="0075227E">
            <w:pPr>
              <w:rPr>
                <w:sz w:val="20"/>
              </w:rPr>
            </w:pPr>
            <w:r w:rsidRPr="0075227E">
              <w:rPr>
                <w:sz w:val="20"/>
              </w:rPr>
              <w:t>Uygulamalı Bilimler Fakültesi Dekanlığı</w:t>
            </w:r>
          </w:p>
        </w:tc>
        <w:tc>
          <w:tcPr>
            <w:tcW w:w="8080" w:type="dxa"/>
            <w:noWrap/>
            <w:hideMark/>
          </w:tcPr>
          <w:p w14:paraId="7FA81409" w14:textId="77777777" w:rsidR="0075227E" w:rsidRPr="0075227E" w:rsidRDefault="0075227E">
            <w:pPr>
              <w:rPr>
                <w:sz w:val="20"/>
              </w:rPr>
            </w:pPr>
            <w:r w:rsidRPr="0075227E">
              <w:rPr>
                <w:sz w:val="20"/>
              </w:rPr>
              <w:t>Akademik Teşvik Ödeneği</w:t>
            </w:r>
          </w:p>
        </w:tc>
      </w:tr>
      <w:tr w:rsidR="0075227E" w:rsidRPr="0075227E" w14:paraId="1C1E3721" w14:textId="77777777" w:rsidTr="0075227E">
        <w:trPr>
          <w:trHeight w:val="300"/>
        </w:trPr>
        <w:tc>
          <w:tcPr>
            <w:tcW w:w="840" w:type="dxa"/>
            <w:noWrap/>
            <w:hideMark/>
          </w:tcPr>
          <w:p w14:paraId="4DB7432B" w14:textId="77777777" w:rsidR="0075227E" w:rsidRPr="0075227E" w:rsidRDefault="0075227E">
            <w:pPr>
              <w:rPr>
                <w:sz w:val="20"/>
              </w:rPr>
            </w:pPr>
            <w:r w:rsidRPr="0075227E">
              <w:rPr>
                <w:sz w:val="20"/>
              </w:rPr>
              <w:t>21</w:t>
            </w:r>
          </w:p>
        </w:tc>
        <w:tc>
          <w:tcPr>
            <w:tcW w:w="3760" w:type="dxa"/>
            <w:noWrap/>
            <w:hideMark/>
          </w:tcPr>
          <w:p w14:paraId="0A98B74B" w14:textId="77777777" w:rsidR="0075227E" w:rsidRPr="0075227E" w:rsidRDefault="0075227E" w:rsidP="0075227E">
            <w:pPr>
              <w:rPr>
                <w:sz w:val="20"/>
              </w:rPr>
            </w:pPr>
            <w:r w:rsidRPr="0075227E">
              <w:rPr>
                <w:sz w:val="20"/>
              </w:rPr>
              <w:t>Personel Daire Başkanlığı</w:t>
            </w:r>
          </w:p>
        </w:tc>
        <w:tc>
          <w:tcPr>
            <w:tcW w:w="8080" w:type="dxa"/>
            <w:noWrap/>
            <w:hideMark/>
          </w:tcPr>
          <w:p w14:paraId="1FBC7697" w14:textId="28E2C1CC" w:rsidR="0075227E" w:rsidRPr="0075227E" w:rsidRDefault="0075227E">
            <w:pPr>
              <w:rPr>
                <w:sz w:val="20"/>
              </w:rPr>
            </w:pPr>
            <w:r w:rsidRPr="0075227E">
              <w:rPr>
                <w:sz w:val="20"/>
              </w:rPr>
              <w:t>Yaş haddini dolduran personelin sözleşme</w:t>
            </w:r>
            <w:r w:rsidR="00807BE5">
              <w:rPr>
                <w:sz w:val="20"/>
              </w:rPr>
              <w:t>l</w:t>
            </w:r>
            <w:r w:rsidRPr="0075227E">
              <w:rPr>
                <w:sz w:val="20"/>
              </w:rPr>
              <w:t xml:space="preserve">i olarak </w:t>
            </w:r>
            <w:r w:rsidR="00807BE5" w:rsidRPr="0075227E">
              <w:rPr>
                <w:sz w:val="20"/>
              </w:rPr>
              <w:t>çalıştırılması</w:t>
            </w:r>
            <w:r w:rsidRPr="0075227E">
              <w:rPr>
                <w:sz w:val="20"/>
              </w:rPr>
              <w:t xml:space="preserve"> hakkında.</w:t>
            </w:r>
          </w:p>
        </w:tc>
      </w:tr>
      <w:tr w:rsidR="0075227E" w:rsidRPr="0075227E" w14:paraId="509170B5" w14:textId="77777777" w:rsidTr="0075227E">
        <w:trPr>
          <w:trHeight w:val="300"/>
        </w:trPr>
        <w:tc>
          <w:tcPr>
            <w:tcW w:w="840" w:type="dxa"/>
            <w:noWrap/>
            <w:hideMark/>
          </w:tcPr>
          <w:p w14:paraId="4E35B046" w14:textId="77777777" w:rsidR="0075227E" w:rsidRPr="0075227E" w:rsidRDefault="0075227E">
            <w:pPr>
              <w:rPr>
                <w:sz w:val="20"/>
              </w:rPr>
            </w:pPr>
            <w:r w:rsidRPr="0075227E">
              <w:rPr>
                <w:sz w:val="20"/>
              </w:rPr>
              <w:t>22</w:t>
            </w:r>
          </w:p>
        </w:tc>
        <w:tc>
          <w:tcPr>
            <w:tcW w:w="3760" w:type="dxa"/>
            <w:noWrap/>
            <w:hideMark/>
          </w:tcPr>
          <w:p w14:paraId="7CB84B9C" w14:textId="77777777" w:rsidR="0075227E" w:rsidRPr="0075227E" w:rsidRDefault="0075227E" w:rsidP="0075227E">
            <w:pPr>
              <w:rPr>
                <w:sz w:val="20"/>
              </w:rPr>
            </w:pPr>
            <w:r w:rsidRPr="0075227E">
              <w:rPr>
                <w:sz w:val="20"/>
              </w:rPr>
              <w:t>Personel Daire Başkanlığı</w:t>
            </w:r>
          </w:p>
        </w:tc>
        <w:tc>
          <w:tcPr>
            <w:tcW w:w="8080" w:type="dxa"/>
            <w:noWrap/>
            <w:hideMark/>
          </w:tcPr>
          <w:p w14:paraId="4539AC3D" w14:textId="77777777" w:rsidR="0075227E" w:rsidRPr="0075227E" w:rsidRDefault="0075227E">
            <w:pPr>
              <w:rPr>
                <w:sz w:val="20"/>
              </w:rPr>
            </w:pPr>
            <w:r w:rsidRPr="0075227E">
              <w:rPr>
                <w:sz w:val="20"/>
              </w:rPr>
              <w:t>Görevden uzaklaştırma</w:t>
            </w:r>
          </w:p>
        </w:tc>
      </w:tr>
      <w:tr w:rsidR="0075227E" w:rsidRPr="0075227E" w14:paraId="794976CF" w14:textId="77777777" w:rsidTr="0075227E">
        <w:trPr>
          <w:trHeight w:val="300"/>
        </w:trPr>
        <w:tc>
          <w:tcPr>
            <w:tcW w:w="840" w:type="dxa"/>
            <w:noWrap/>
            <w:hideMark/>
          </w:tcPr>
          <w:p w14:paraId="769DB3B5" w14:textId="77777777" w:rsidR="0075227E" w:rsidRPr="0075227E" w:rsidRDefault="0075227E">
            <w:pPr>
              <w:rPr>
                <w:sz w:val="20"/>
              </w:rPr>
            </w:pPr>
            <w:r w:rsidRPr="0075227E">
              <w:rPr>
                <w:sz w:val="20"/>
              </w:rPr>
              <w:t>23</w:t>
            </w:r>
          </w:p>
        </w:tc>
        <w:tc>
          <w:tcPr>
            <w:tcW w:w="3760" w:type="dxa"/>
            <w:noWrap/>
            <w:hideMark/>
          </w:tcPr>
          <w:p w14:paraId="1B040C6F" w14:textId="77777777" w:rsidR="0075227E" w:rsidRPr="0075227E" w:rsidRDefault="0075227E" w:rsidP="0075227E">
            <w:pPr>
              <w:rPr>
                <w:sz w:val="20"/>
              </w:rPr>
            </w:pPr>
            <w:r w:rsidRPr="0075227E">
              <w:rPr>
                <w:sz w:val="20"/>
              </w:rPr>
              <w:t>Personel Daire Başkanlığı</w:t>
            </w:r>
          </w:p>
        </w:tc>
        <w:tc>
          <w:tcPr>
            <w:tcW w:w="8080" w:type="dxa"/>
            <w:noWrap/>
            <w:hideMark/>
          </w:tcPr>
          <w:p w14:paraId="055DC489" w14:textId="77777777" w:rsidR="0075227E" w:rsidRPr="0075227E" w:rsidRDefault="0075227E">
            <w:pPr>
              <w:rPr>
                <w:sz w:val="20"/>
              </w:rPr>
            </w:pPr>
            <w:r w:rsidRPr="0075227E">
              <w:rPr>
                <w:sz w:val="20"/>
              </w:rPr>
              <w:t>Görev Süresi</w:t>
            </w:r>
          </w:p>
        </w:tc>
      </w:tr>
      <w:tr w:rsidR="0075227E" w:rsidRPr="0075227E" w14:paraId="2C25DC4B" w14:textId="77777777" w:rsidTr="0075227E">
        <w:trPr>
          <w:trHeight w:val="300"/>
        </w:trPr>
        <w:tc>
          <w:tcPr>
            <w:tcW w:w="840" w:type="dxa"/>
            <w:noWrap/>
            <w:hideMark/>
          </w:tcPr>
          <w:p w14:paraId="125FE880" w14:textId="77777777" w:rsidR="0075227E" w:rsidRPr="0075227E" w:rsidRDefault="0075227E">
            <w:pPr>
              <w:rPr>
                <w:sz w:val="20"/>
              </w:rPr>
            </w:pPr>
            <w:r w:rsidRPr="0075227E">
              <w:rPr>
                <w:sz w:val="20"/>
              </w:rPr>
              <w:t>24</w:t>
            </w:r>
          </w:p>
        </w:tc>
        <w:tc>
          <w:tcPr>
            <w:tcW w:w="3760" w:type="dxa"/>
            <w:noWrap/>
            <w:hideMark/>
          </w:tcPr>
          <w:p w14:paraId="04672F60" w14:textId="77777777" w:rsidR="0075227E" w:rsidRPr="0075227E" w:rsidRDefault="0075227E" w:rsidP="0075227E">
            <w:pPr>
              <w:rPr>
                <w:sz w:val="20"/>
              </w:rPr>
            </w:pPr>
            <w:r w:rsidRPr="0075227E">
              <w:rPr>
                <w:sz w:val="20"/>
              </w:rPr>
              <w:t>Genel Sekreterlik</w:t>
            </w:r>
          </w:p>
        </w:tc>
        <w:tc>
          <w:tcPr>
            <w:tcW w:w="8080" w:type="dxa"/>
            <w:noWrap/>
            <w:hideMark/>
          </w:tcPr>
          <w:p w14:paraId="0591242F" w14:textId="77777777" w:rsidR="0075227E" w:rsidRPr="0075227E" w:rsidRDefault="0075227E">
            <w:pPr>
              <w:rPr>
                <w:sz w:val="20"/>
              </w:rPr>
            </w:pPr>
            <w:r w:rsidRPr="0075227E">
              <w:rPr>
                <w:sz w:val="20"/>
              </w:rPr>
              <w:t>Teknofest Protokol Taslağı</w:t>
            </w:r>
          </w:p>
        </w:tc>
      </w:tr>
      <w:tr w:rsidR="0075227E" w:rsidRPr="0075227E" w14:paraId="10B94CC9" w14:textId="77777777" w:rsidTr="0075227E">
        <w:trPr>
          <w:trHeight w:val="300"/>
        </w:trPr>
        <w:tc>
          <w:tcPr>
            <w:tcW w:w="840" w:type="dxa"/>
            <w:noWrap/>
            <w:hideMark/>
          </w:tcPr>
          <w:p w14:paraId="4380EC15" w14:textId="77777777" w:rsidR="0075227E" w:rsidRPr="0075227E" w:rsidRDefault="0075227E">
            <w:pPr>
              <w:rPr>
                <w:sz w:val="20"/>
              </w:rPr>
            </w:pPr>
            <w:r w:rsidRPr="0075227E">
              <w:rPr>
                <w:sz w:val="20"/>
              </w:rPr>
              <w:t>25</w:t>
            </w:r>
          </w:p>
        </w:tc>
        <w:tc>
          <w:tcPr>
            <w:tcW w:w="3760" w:type="dxa"/>
            <w:noWrap/>
            <w:hideMark/>
          </w:tcPr>
          <w:p w14:paraId="43EDBC5E" w14:textId="77777777" w:rsidR="0075227E" w:rsidRPr="0075227E" w:rsidRDefault="0075227E" w:rsidP="0075227E">
            <w:pPr>
              <w:rPr>
                <w:sz w:val="20"/>
              </w:rPr>
            </w:pPr>
            <w:r w:rsidRPr="0075227E">
              <w:rPr>
                <w:sz w:val="20"/>
              </w:rPr>
              <w:t>Genel Sekreterlik</w:t>
            </w:r>
          </w:p>
        </w:tc>
        <w:tc>
          <w:tcPr>
            <w:tcW w:w="8080" w:type="dxa"/>
            <w:noWrap/>
            <w:hideMark/>
          </w:tcPr>
          <w:p w14:paraId="12603AB7" w14:textId="77777777" w:rsidR="0075227E" w:rsidRPr="0075227E" w:rsidRDefault="0075227E">
            <w:pPr>
              <w:rPr>
                <w:sz w:val="20"/>
              </w:rPr>
            </w:pPr>
            <w:r w:rsidRPr="0075227E">
              <w:rPr>
                <w:sz w:val="20"/>
              </w:rPr>
              <w:t>"Tübitak-Ardeb Projesi Fikri Ürünleri Üzerine Fikri Mülkiyet Hak Sahipliği Protokolü"</w:t>
            </w:r>
          </w:p>
        </w:tc>
      </w:tr>
      <w:tr w:rsidR="0075227E" w:rsidRPr="0075227E" w14:paraId="40ACD8F8" w14:textId="77777777" w:rsidTr="0075227E">
        <w:trPr>
          <w:trHeight w:val="300"/>
        </w:trPr>
        <w:tc>
          <w:tcPr>
            <w:tcW w:w="840" w:type="dxa"/>
            <w:noWrap/>
            <w:hideMark/>
          </w:tcPr>
          <w:p w14:paraId="2FC36761" w14:textId="77777777" w:rsidR="0075227E" w:rsidRPr="0075227E" w:rsidRDefault="0075227E">
            <w:pPr>
              <w:rPr>
                <w:sz w:val="20"/>
              </w:rPr>
            </w:pPr>
            <w:r w:rsidRPr="0075227E">
              <w:rPr>
                <w:sz w:val="20"/>
              </w:rPr>
              <w:t>26</w:t>
            </w:r>
          </w:p>
        </w:tc>
        <w:tc>
          <w:tcPr>
            <w:tcW w:w="3760" w:type="dxa"/>
            <w:noWrap/>
            <w:hideMark/>
          </w:tcPr>
          <w:p w14:paraId="7661BC17" w14:textId="77777777" w:rsidR="0075227E" w:rsidRPr="0075227E" w:rsidRDefault="0075227E" w:rsidP="0075227E">
            <w:pPr>
              <w:rPr>
                <w:sz w:val="20"/>
              </w:rPr>
            </w:pPr>
            <w:r w:rsidRPr="0075227E">
              <w:rPr>
                <w:sz w:val="20"/>
              </w:rPr>
              <w:t>Özel Kalem</w:t>
            </w:r>
          </w:p>
        </w:tc>
        <w:tc>
          <w:tcPr>
            <w:tcW w:w="8080" w:type="dxa"/>
            <w:noWrap/>
            <w:hideMark/>
          </w:tcPr>
          <w:p w14:paraId="1E79C5FA" w14:textId="77777777" w:rsidR="0075227E" w:rsidRPr="0075227E" w:rsidRDefault="0075227E">
            <w:pPr>
              <w:rPr>
                <w:sz w:val="20"/>
              </w:rPr>
            </w:pPr>
            <w:r w:rsidRPr="0075227E">
              <w:rPr>
                <w:sz w:val="20"/>
              </w:rPr>
              <w:t>Kütahya Tasarım Teknokent Yönetici A.Ş'nin sermaye artırımı</w:t>
            </w:r>
          </w:p>
        </w:tc>
      </w:tr>
      <w:tr w:rsidR="0075227E" w:rsidRPr="0075227E" w14:paraId="5D01F1DE" w14:textId="77777777" w:rsidTr="0075227E">
        <w:trPr>
          <w:trHeight w:val="300"/>
        </w:trPr>
        <w:tc>
          <w:tcPr>
            <w:tcW w:w="840" w:type="dxa"/>
            <w:noWrap/>
            <w:hideMark/>
          </w:tcPr>
          <w:p w14:paraId="420C7112" w14:textId="77777777" w:rsidR="0075227E" w:rsidRPr="0075227E" w:rsidRDefault="0075227E">
            <w:pPr>
              <w:rPr>
                <w:sz w:val="20"/>
              </w:rPr>
            </w:pPr>
            <w:r w:rsidRPr="0075227E">
              <w:rPr>
                <w:sz w:val="20"/>
              </w:rPr>
              <w:t>27</w:t>
            </w:r>
          </w:p>
        </w:tc>
        <w:tc>
          <w:tcPr>
            <w:tcW w:w="3760" w:type="dxa"/>
            <w:noWrap/>
            <w:hideMark/>
          </w:tcPr>
          <w:p w14:paraId="725A843F" w14:textId="77777777" w:rsidR="0075227E" w:rsidRPr="0075227E" w:rsidRDefault="0075227E" w:rsidP="0075227E">
            <w:pPr>
              <w:rPr>
                <w:sz w:val="20"/>
              </w:rPr>
            </w:pPr>
            <w:r w:rsidRPr="0075227E">
              <w:rPr>
                <w:sz w:val="20"/>
              </w:rPr>
              <w:t>Yapı İşleri</w:t>
            </w:r>
          </w:p>
        </w:tc>
        <w:tc>
          <w:tcPr>
            <w:tcW w:w="8080" w:type="dxa"/>
            <w:noWrap/>
            <w:hideMark/>
          </w:tcPr>
          <w:p w14:paraId="15905462" w14:textId="6BD015EC" w:rsidR="0075227E" w:rsidRPr="0075227E" w:rsidRDefault="0075227E">
            <w:pPr>
              <w:rPr>
                <w:sz w:val="20"/>
              </w:rPr>
            </w:pPr>
            <w:r w:rsidRPr="0075227E">
              <w:rPr>
                <w:sz w:val="20"/>
              </w:rPr>
              <w:t xml:space="preserve">A. </w:t>
            </w:r>
            <w:r w:rsidR="00807BE5" w:rsidRPr="0075227E">
              <w:rPr>
                <w:sz w:val="20"/>
              </w:rPr>
              <w:t>Yakupoğlu</w:t>
            </w:r>
            <w:r w:rsidRPr="0075227E">
              <w:rPr>
                <w:sz w:val="20"/>
              </w:rPr>
              <w:t xml:space="preserve"> Evi Tanzim İşleri</w:t>
            </w:r>
          </w:p>
        </w:tc>
      </w:tr>
      <w:tr w:rsidR="0075227E" w:rsidRPr="0075227E" w14:paraId="59D42729" w14:textId="77777777" w:rsidTr="0075227E">
        <w:trPr>
          <w:trHeight w:val="300"/>
        </w:trPr>
        <w:tc>
          <w:tcPr>
            <w:tcW w:w="840" w:type="dxa"/>
            <w:noWrap/>
            <w:hideMark/>
          </w:tcPr>
          <w:p w14:paraId="2EA8A951" w14:textId="77777777" w:rsidR="0075227E" w:rsidRPr="0075227E" w:rsidRDefault="0075227E">
            <w:pPr>
              <w:rPr>
                <w:sz w:val="20"/>
              </w:rPr>
            </w:pPr>
            <w:r w:rsidRPr="0075227E">
              <w:rPr>
                <w:sz w:val="20"/>
              </w:rPr>
              <w:t>28</w:t>
            </w:r>
          </w:p>
        </w:tc>
        <w:tc>
          <w:tcPr>
            <w:tcW w:w="3760" w:type="dxa"/>
            <w:noWrap/>
            <w:hideMark/>
          </w:tcPr>
          <w:p w14:paraId="17744FD6" w14:textId="77777777" w:rsidR="0075227E" w:rsidRPr="0075227E" w:rsidRDefault="0075227E" w:rsidP="0075227E">
            <w:pPr>
              <w:rPr>
                <w:sz w:val="20"/>
              </w:rPr>
            </w:pPr>
            <w:r w:rsidRPr="0075227E">
              <w:rPr>
                <w:sz w:val="20"/>
              </w:rPr>
              <w:t>İdari ve Mali İşler</w:t>
            </w:r>
          </w:p>
        </w:tc>
        <w:tc>
          <w:tcPr>
            <w:tcW w:w="8080" w:type="dxa"/>
            <w:noWrap/>
            <w:hideMark/>
          </w:tcPr>
          <w:p w14:paraId="64277C30" w14:textId="77777777" w:rsidR="0075227E" w:rsidRPr="0075227E" w:rsidRDefault="0075227E">
            <w:pPr>
              <w:rPr>
                <w:sz w:val="20"/>
              </w:rPr>
            </w:pPr>
            <w:r w:rsidRPr="0075227E">
              <w:rPr>
                <w:sz w:val="20"/>
              </w:rPr>
              <w:t>4 d Kıdem tazminatı</w:t>
            </w:r>
          </w:p>
        </w:tc>
      </w:tr>
      <w:tr w:rsidR="0075227E" w:rsidRPr="0075227E" w14:paraId="7D6B3AE3" w14:textId="77777777" w:rsidTr="0075227E">
        <w:trPr>
          <w:trHeight w:val="300"/>
        </w:trPr>
        <w:tc>
          <w:tcPr>
            <w:tcW w:w="840" w:type="dxa"/>
            <w:noWrap/>
            <w:hideMark/>
          </w:tcPr>
          <w:p w14:paraId="3AEF350C" w14:textId="77777777" w:rsidR="0075227E" w:rsidRPr="0075227E" w:rsidRDefault="0075227E">
            <w:pPr>
              <w:rPr>
                <w:sz w:val="20"/>
              </w:rPr>
            </w:pPr>
            <w:r w:rsidRPr="0075227E">
              <w:rPr>
                <w:sz w:val="20"/>
              </w:rPr>
              <w:t>29</w:t>
            </w:r>
          </w:p>
        </w:tc>
        <w:tc>
          <w:tcPr>
            <w:tcW w:w="3760" w:type="dxa"/>
            <w:noWrap/>
            <w:hideMark/>
          </w:tcPr>
          <w:p w14:paraId="05D2EF72" w14:textId="77777777" w:rsidR="0075227E" w:rsidRPr="0075227E" w:rsidRDefault="0075227E" w:rsidP="0075227E">
            <w:pPr>
              <w:rPr>
                <w:sz w:val="20"/>
              </w:rPr>
            </w:pPr>
            <w:r w:rsidRPr="0075227E">
              <w:rPr>
                <w:sz w:val="20"/>
              </w:rPr>
              <w:t>Personel Daire Başkanlığı</w:t>
            </w:r>
          </w:p>
        </w:tc>
        <w:tc>
          <w:tcPr>
            <w:tcW w:w="8080" w:type="dxa"/>
            <w:noWrap/>
            <w:hideMark/>
          </w:tcPr>
          <w:p w14:paraId="083892FA" w14:textId="77777777" w:rsidR="0075227E" w:rsidRPr="0075227E" w:rsidRDefault="0075227E">
            <w:pPr>
              <w:rPr>
                <w:sz w:val="20"/>
              </w:rPr>
            </w:pPr>
            <w:r w:rsidRPr="0075227E">
              <w:rPr>
                <w:sz w:val="20"/>
              </w:rPr>
              <w:t>Mecburi Hizmet Yükümlülüğü</w:t>
            </w:r>
          </w:p>
        </w:tc>
      </w:tr>
      <w:tr w:rsidR="0075227E" w:rsidRPr="0075227E" w14:paraId="1A3B7100" w14:textId="77777777" w:rsidTr="0075227E">
        <w:trPr>
          <w:trHeight w:val="300"/>
        </w:trPr>
        <w:tc>
          <w:tcPr>
            <w:tcW w:w="840" w:type="dxa"/>
            <w:noWrap/>
            <w:hideMark/>
          </w:tcPr>
          <w:p w14:paraId="15BF0DE7" w14:textId="77777777" w:rsidR="0075227E" w:rsidRPr="0075227E" w:rsidRDefault="0075227E">
            <w:pPr>
              <w:rPr>
                <w:sz w:val="20"/>
              </w:rPr>
            </w:pPr>
            <w:r w:rsidRPr="0075227E">
              <w:rPr>
                <w:sz w:val="20"/>
              </w:rPr>
              <w:t>30</w:t>
            </w:r>
          </w:p>
        </w:tc>
        <w:tc>
          <w:tcPr>
            <w:tcW w:w="3760" w:type="dxa"/>
            <w:noWrap/>
            <w:hideMark/>
          </w:tcPr>
          <w:p w14:paraId="5D851F13" w14:textId="77777777" w:rsidR="0075227E" w:rsidRPr="0075227E" w:rsidRDefault="0075227E" w:rsidP="0075227E">
            <w:pPr>
              <w:rPr>
                <w:sz w:val="20"/>
              </w:rPr>
            </w:pPr>
            <w:r w:rsidRPr="0075227E">
              <w:rPr>
                <w:sz w:val="20"/>
              </w:rPr>
              <w:t>Öğrenci İşleri Daire Başkanlığı</w:t>
            </w:r>
          </w:p>
        </w:tc>
        <w:tc>
          <w:tcPr>
            <w:tcW w:w="8080" w:type="dxa"/>
            <w:noWrap/>
            <w:hideMark/>
          </w:tcPr>
          <w:p w14:paraId="5705F2AB" w14:textId="77777777" w:rsidR="0075227E" w:rsidRPr="0075227E" w:rsidRDefault="0075227E">
            <w:pPr>
              <w:rPr>
                <w:sz w:val="20"/>
              </w:rPr>
            </w:pPr>
            <w:r w:rsidRPr="0075227E">
              <w:rPr>
                <w:sz w:val="20"/>
              </w:rPr>
              <w:t>"Sektör Kampüste Programı Protokolü"</w:t>
            </w:r>
          </w:p>
        </w:tc>
      </w:tr>
      <w:tr w:rsidR="0075227E" w:rsidRPr="0075227E" w14:paraId="7B1E269B" w14:textId="77777777" w:rsidTr="0075227E">
        <w:trPr>
          <w:trHeight w:val="300"/>
        </w:trPr>
        <w:tc>
          <w:tcPr>
            <w:tcW w:w="840" w:type="dxa"/>
            <w:noWrap/>
            <w:hideMark/>
          </w:tcPr>
          <w:p w14:paraId="756ACF89" w14:textId="77777777" w:rsidR="0075227E" w:rsidRPr="0075227E" w:rsidRDefault="0075227E">
            <w:pPr>
              <w:rPr>
                <w:sz w:val="20"/>
              </w:rPr>
            </w:pPr>
            <w:r w:rsidRPr="0075227E">
              <w:rPr>
                <w:sz w:val="20"/>
              </w:rPr>
              <w:t>31</w:t>
            </w:r>
          </w:p>
        </w:tc>
        <w:tc>
          <w:tcPr>
            <w:tcW w:w="3760" w:type="dxa"/>
            <w:noWrap/>
            <w:hideMark/>
          </w:tcPr>
          <w:p w14:paraId="1DA8A000" w14:textId="77777777" w:rsidR="0075227E" w:rsidRPr="0075227E" w:rsidRDefault="0075227E" w:rsidP="0075227E">
            <w:pPr>
              <w:rPr>
                <w:sz w:val="20"/>
              </w:rPr>
            </w:pPr>
            <w:r w:rsidRPr="0075227E">
              <w:rPr>
                <w:sz w:val="20"/>
              </w:rPr>
              <w:t>Sağlık Kültür ve Spor Daire Başkanlığı</w:t>
            </w:r>
          </w:p>
        </w:tc>
        <w:tc>
          <w:tcPr>
            <w:tcW w:w="8080" w:type="dxa"/>
            <w:noWrap/>
            <w:hideMark/>
          </w:tcPr>
          <w:p w14:paraId="690EE2C2" w14:textId="77777777" w:rsidR="0075227E" w:rsidRPr="0075227E" w:rsidRDefault="0075227E">
            <w:pPr>
              <w:rPr>
                <w:sz w:val="20"/>
              </w:rPr>
            </w:pPr>
            <w:r w:rsidRPr="0075227E">
              <w:rPr>
                <w:sz w:val="20"/>
              </w:rPr>
              <w:t>SGK Para Cezası</w:t>
            </w:r>
          </w:p>
        </w:tc>
      </w:tr>
      <w:tr w:rsidR="0075227E" w:rsidRPr="0075227E" w14:paraId="5A130FC1" w14:textId="77777777" w:rsidTr="0075227E">
        <w:trPr>
          <w:trHeight w:val="300"/>
        </w:trPr>
        <w:tc>
          <w:tcPr>
            <w:tcW w:w="840" w:type="dxa"/>
            <w:noWrap/>
            <w:hideMark/>
          </w:tcPr>
          <w:p w14:paraId="4EBC0B5C" w14:textId="77777777" w:rsidR="0075227E" w:rsidRPr="0075227E" w:rsidRDefault="0075227E">
            <w:pPr>
              <w:rPr>
                <w:sz w:val="20"/>
              </w:rPr>
            </w:pPr>
            <w:r w:rsidRPr="0075227E">
              <w:rPr>
                <w:sz w:val="20"/>
              </w:rPr>
              <w:t>32</w:t>
            </w:r>
          </w:p>
        </w:tc>
        <w:tc>
          <w:tcPr>
            <w:tcW w:w="3760" w:type="dxa"/>
            <w:noWrap/>
            <w:hideMark/>
          </w:tcPr>
          <w:p w14:paraId="1F0C966D" w14:textId="77777777" w:rsidR="0075227E" w:rsidRPr="0075227E" w:rsidRDefault="0075227E">
            <w:pPr>
              <w:rPr>
                <w:sz w:val="20"/>
              </w:rPr>
            </w:pPr>
            <w:r w:rsidRPr="0075227E">
              <w:rPr>
                <w:sz w:val="20"/>
              </w:rPr>
              <w:t>Strateji Geliştirme Daire Başkanlığı</w:t>
            </w:r>
          </w:p>
        </w:tc>
        <w:tc>
          <w:tcPr>
            <w:tcW w:w="8080" w:type="dxa"/>
            <w:noWrap/>
            <w:hideMark/>
          </w:tcPr>
          <w:p w14:paraId="40F38A72" w14:textId="77777777" w:rsidR="0075227E" w:rsidRPr="0075227E" w:rsidRDefault="0075227E">
            <w:pPr>
              <w:rPr>
                <w:sz w:val="20"/>
              </w:rPr>
            </w:pPr>
            <w:r w:rsidRPr="0075227E">
              <w:rPr>
                <w:sz w:val="20"/>
              </w:rPr>
              <w:t>Uzmanlık Alan Dersi</w:t>
            </w:r>
          </w:p>
        </w:tc>
      </w:tr>
      <w:tr w:rsidR="0075227E" w:rsidRPr="0075227E" w14:paraId="31E5B863" w14:textId="77777777" w:rsidTr="0075227E">
        <w:trPr>
          <w:trHeight w:val="300"/>
        </w:trPr>
        <w:tc>
          <w:tcPr>
            <w:tcW w:w="840" w:type="dxa"/>
            <w:noWrap/>
            <w:hideMark/>
          </w:tcPr>
          <w:p w14:paraId="28503EE0" w14:textId="77777777" w:rsidR="0075227E" w:rsidRPr="0075227E" w:rsidRDefault="0075227E">
            <w:pPr>
              <w:rPr>
                <w:sz w:val="20"/>
              </w:rPr>
            </w:pPr>
            <w:r w:rsidRPr="0075227E">
              <w:rPr>
                <w:sz w:val="20"/>
              </w:rPr>
              <w:t>33</w:t>
            </w:r>
          </w:p>
        </w:tc>
        <w:tc>
          <w:tcPr>
            <w:tcW w:w="3760" w:type="dxa"/>
            <w:noWrap/>
            <w:hideMark/>
          </w:tcPr>
          <w:p w14:paraId="2988D019" w14:textId="77777777" w:rsidR="0075227E" w:rsidRPr="0075227E" w:rsidRDefault="0075227E" w:rsidP="0075227E">
            <w:pPr>
              <w:rPr>
                <w:sz w:val="20"/>
              </w:rPr>
            </w:pPr>
            <w:r w:rsidRPr="0075227E">
              <w:rPr>
                <w:sz w:val="20"/>
              </w:rPr>
              <w:t>Özel Kalem</w:t>
            </w:r>
          </w:p>
        </w:tc>
        <w:tc>
          <w:tcPr>
            <w:tcW w:w="8080" w:type="dxa"/>
            <w:noWrap/>
            <w:hideMark/>
          </w:tcPr>
          <w:p w14:paraId="00A415D2" w14:textId="19FC3450" w:rsidR="0075227E" w:rsidRPr="0075227E" w:rsidRDefault="00807BE5">
            <w:pPr>
              <w:rPr>
                <w:sz w:val="20"/>
              </w:rPr>
            </w:pPr>
            <w:r w:rsidRPr="0075227E">
              <w:rPr>
                <w:sz w:val="20"/>
              </w:rPr>
              <w:t>Unvana</w:t>
            </w:r>
            <w:r w:rsidR="0075227E" w:rsidRPr="0075227E">
              <w:rPr>
                <w:sz w:val="20"/>
              </w:rPr>
              <w:t xml:space="preserve"> Göre Ödeme Yapılması</w:t>
            </w:r>
          </w:p>
        </w:tc>
      </w:tr>
      <w:tr w:rsidR="0075227E" w:rsidRPr="0075227E" w14:paraId="41287080" w14:textId="77777777" w:rsidTr="0075227E">
        <w:trPr>
          <w:trHeight w:val="300"/>
        </w:trPr>
        <w:tc>
          <w:tcPr>
            <w:tcW w:w="840" w:type="dxa"/>
            <w:noWrap/>
            <w:hideMark/>
          </w:tcPr>
          <w:p w14:paraId="54DF700D" w14:textId="77777777" w:rsidR="0075227E" w:rsidRPr="0075227E" w:rsidRDefault="0075227E">
            <w:pPr>
              <w:rPr>
                <w:sz w:val="20"/>
              </w:rPr>
            </w:pPr>
            <w:r w:rsidRPr="0075227E">
              <w:rPr>
                <w:sz w:val="20"/>
              </w:rPr>
              <w:t>34</w:t>
            </w:r>
          </w:p>
        </w:tc>
        <w:tc>
          <w:tcPr>
            <w:tcW w:w="3760" w:type="dxa"/>
            <w:noWrap/>
            <w:hideMark/>
          </w:tcPr>
          <w:p w14:paraId="1ADA9002" w14:textId="77777777" w:rsidR="0075227E" w:rsidRPr="0075227E" w:rsidRDefault="0075227E" w:rsidP="0075227E">
            <w:pPr>
              <w:rPr>
                <w:sz w:val="20"/>
              </w:rPr>
            </w:pPr>
            <w:r w:rsidRPr="0075227E">
              <w:rPr>
                <w:sz w:val="20"/>
              </w:rPr>
              <w:t>Rektörlük Makamı</w:t>
            </w:r>
          </w:p>
        </w:tc>
        <w:tc>
          <w:tcPr>
            <w:tcW w:w="8080" w:type="dxa"/>
            <w:noWrap/>
            <w:hideMark/>
          </w:tcPr>
          <w:p w14:paraId="4DD36076" w14:textId="77777777" w:rsidR="0075227E" w:rsidRPr="0075227E" w:rsidRDefault="0075227E">
            <w:pPr>
              <w:rPr>
                <w:sz w:val="20"/>
              </w:rPr>
            </w:pPr>
            <w:r w:rsidRPr="0075227E">
              <w:rPr>
                <w:sz w:val="20"/>
              </w:rPr>
              <w:t>Yıllık İzin</w:t>
            </w:r>
          </w:p>
        </w:tc>
      </w:tr>
      <w:tr w:rsidR="0075227E" w:rsidRPr="0075227E" w14:paraId="2EEA1BD8" w14:textId="77777777" w:rsidTr="0075227E">
        <w:trPr>
          <w:trHeight w:val="300"/>
        </w:trPr>
        <w:tc>
          <w:tcPr>
            <w:tcW w:w="840" w:type="dxa"/>
            <w:noWrap/>
            <w:hideMark/>
          </w:tcPr>
          <w:p w14:paraId="4770ABFA" w14:textId="77777777" w:rsidR="0075227E" w:rsidRPr="0075227E" w:rsidRDefault="0075227E">
            <w:pPr>
              <w:rPr>
                <w:sz w:val="20"/>
              </w:rPr>
            </w:pPr>
            <w:r w:rsidRPr="0075227E">
              <w:rPr>
                <w:sz w:val="20"/>
              </w:rPr>
              <w:t>35</w:t>
            </w:r>
          </w:p>
        </w:tc>
        <w:tc>
          <w:tcPr>
            <w:tcW w:w="3760" w:type="dxa"/>
            <w:noWrap/>
            <w:hideMark/>
          </w:tcPr>
          <w:p w14:paraId="4882689E" w14:textId="77777777" w:rsidR="0075227E" w:rsidRPr="0075227E" w:rsidRDefault="0075227E" w:rsidP="0075227E">
            <w:pPr>
              <w:rPr>
                <w:sz w:val="20"/>
              </w:rPr>
            </w:pPr>
            <w:r w:rsidRPr="0075227E">
              <w:rPr>
                <w:sz w:val="20"/>
              </w:rPr>
              <w:t>Yabancı Diller Yüksekokulu</w:t>
            </w:r>
          </w:p>
        </w:tc>
        <w:tc>
          <w:tcPr>
            <w:tcW w:w="8080" w:type="dxa"/>
            <w:noWrap/>
            <w:hideMark/>
          </w:tcPr>
          <w:p w14:paraId="4DF44439" w14:textId="77777777" w:rsidR="0075227E" w:rsidRPr="0075227E" w:rsidRDefault="0075227E">
            <w:pPr>
              <w:rPr>
                <w:sz w:val="20"/>
              </w:rPr>
            </w:pPr>
            <w:r w:rsidRPr="0075227E">
              <w:rPr>
                <w:sz w:val="20"/>
              </w:rPr>
              <w:t>Eğitim Sertifikası</w:t>
            </w:r>
          </w:p>
        </w:tc>
      </w:tr>
      <w:tr w:rsidR="0075227E" w:rsidRPr="0075227E" w14:paraId="3877B13C" w14:textId="77777777" w:rsidTr="0075227E">
        <w:trPr>
          <w:trHeight w:val="300"/>
        </w:trPr>
        <w:tc>
          <w:tcPr>
            <w:tcW w:w="840" w:type="dxa"/>
            <w:noWrap/>
            <w:hideMark/>
          </w:tcPr>
          <w:p w14:paraId="663AFED7" w14:textId="77777777" w:rsidR="0075227E" w:rsidRPr="0075227E" w:rsidRDefault="0075227E">
            <w:pPr>
              <w:rPr>
                <w:sz w:val="20"/>
              </w:rPr>
            </w:pPr>
            <w:r w:rsidRPr="0075227E">
              <w:rPr>
                <w:sz w:val="20"/>
              </w:rPr>
              <w:t>36</w:t>
            </w:r>
          </w:p>
        </w:tc>
        <w:tc>
          <w:tcPr>
            <w:tcW w:w="3760" w:type="dxa"/>
            <w:noWrap/>
            <w:hideMark/>
          </w:tcPr>
          <w:p w14:paraId="004F61FD" w14:textId="77777777" w:rsidR="0075227E" w:rsidRPr="0075227E" w:rsidRDefault="0075227E" w:rsidP="0075227E">
            <w:pPr>
              <w:rPr>
                <w:sz w:val="20"/>
              </w:rPr>
            </w:pPr>
            <w:r w:rsidRPr="0075227E">
              <w:rPr>
                <w:sz w:val="20"/>
              </w:rPr>
              <w:t>Özel Kalem</w:t>
            </w:r>
          </w:p>
        </w:tc>
        <w:tc>
          <w:tcPr>
            <w:tcW w:w="8080" w:type="dxa"/>
            <w:noWrap/>
            <w:hideMark/>
          </w:tcPr>
          <w:p w14:paraId="006EDF43" w14:textId="77777777" w:rsidR="0075227E" w:rsidRPr="0075227E" w:rsidRDefault="0075227E">
            <w:pPr>
              <w:rPr>
                <w:sz w:val="20"/>
              </w:rPr>
            </w:pPr>
            <w:r w:rsidRPr="0075227E">
              <w:rPr>
                <w:sz w:val="20"/>
              </w:rPr>
              <w:t>Eğitim Sertifikası</w:t>
            </w:r>
          </w:p>
        </w:tc>
      </w:tr>
      <w:tr w:rsidR="0075227E" w:rsidRPr="0075227E" w14:paraId="798FC310" w14:textId="77777777" w:rsidTr="0075227E">
        <w:trPr>
          <w:trHeight w:val="300"/>
        </w:trPr>
        <w:tc>
          <w:tcPr>
            <w:tcW w:w="840" w:type="dxa"/>
            <w:noWrap/>
            <w:hideMark/>
          </w:tcPr>
          <w:p w14:paraId="62D70CDE" w14:textId="77777777" w:rsidR="0075227E" w:rsidRPr="0075227E" w:rsidRDefault="0075227E">
            <w:pPr>
              <w:rPr>
                <w:sz w:val="20"/>
              </w:rPr>
            </w:pPr>
            <w:r w:rsidRPr="0075227E">
              <w:rPr>
                <w:sz w:val="20"/>
              </w:rPr>
              <w:t>37</w:t>
            </w:r>
          </w:p>
        </w:tc>
        <w:tc>
          <w:tcPr>
            <w:tcW w:w="3760" w:type="dxa"/>
            <w:noWrap/>
            <w:hideMark/>
          </w:tcPr>
          <w:p w14:paraId="6F159D67" w14:textId="77777777" w:rsidR="0075227E" w:rsidRPr="0075227E" w:rsidRDefault="0075227E" w:rsidP="0075227E">
            <w:pPr>
              <w:rPr>
                <w:sz w:val="20"/>
              </w:rPr>
            </w:pPr>
            <w:r w:rsidRPr="0075227E">
              <w:rPr>
                <w:sz w:val="20"/>
              </w:rPr>
              <w:t>Sürekli Eğitim Merkezi</w:t>
            </w:r>
          </w:p>
        </w:tc>
        <w:tc>
          <w:tcPr>
            <w:tcW w:w="8080" w:type="dxa"/>
            <w:noWrap/>
            <w:hideMark/>
          </w:tcPr>
          <w:p w14:paraId="2B4462D1" w14:textId="77777777" w:rsidR="0075227E" w:rsidRPr="0075227E" w:rsidRDefault="0075227E">
            <w:pPr>
              <w:rPr>
                <w:sz w:val="20"/>
              </w:rPr>
            </w:pPr>
            <w:r w:rsidRPr="0075227E">
              <w:rPr>
                <w:sz w:val="20"/>
              </w:rPr>
              <w:t>Sertifika Ödemeleri</w:t>
            </w:r>
          </w:p>
        </w:tc>
      </w:tr>
      <w:tr w:rsidR="0075227E" w:rsidRPr="0075227E" w14:paraId="1FB52A37" w14:textId="77777777" w:rsidTr="0075227E">
        <w:trPr>
          <w:trHeight w:val="300"/>
        </w:trPr>
        <w:tc>
          <w:tcPr>
            <w:tcW w:w="840" w:type="dxa"/>
            <w:noWrap/>
            <w:hideMark/>
          </w:tcPr>
          <w:p w14:paraId="1B3B4689" w14:textId="77777777" w:rsidR="0075227E" w:rsidRPr="0075227E" w:rsidRDefault="0075227E">
            <w:pPr>
              <w:rPr>
                <w:sz w:val="20"/>
              </w:rPr>
            </w:pPr>
            <w:r w:rsidRPr="0075227E">
              <w:rPr>
                <w:sz w:val="20"/>
              </w:rPr>
              <w:t>38</w:t>
            </w:r>
          </w:p>
        </w:tc>
        <w:tc>
          <w:tcPr>
            <w:tcW w:w="3760" w:type="dxa"/>
            <w:noWrap/>
            <w:hideMark/>
          </w:tcPr>
          <w:p w14:paraId="4C0DA3DA" w14:textId="77777777" w:rsidR="0075227E" w:rsidRPr="0075227E" w:rsidRDefault="0075227E" w:rsidP="0075227E">
            <w:pPr>
              <w:rPr>
                <w:sz w:val="20"/>
              </w:rPr>
            </w:pPr>
            <w:r w:rsidRPr="0075227E">
              <w:rPr>
                <w:sz w:val="20"/>
              </w:rPr>
              <w:t>Personel Daire Başkanlığı</w:t>
            </w:r>
          </w:p>
        </w:tc>
        <w:tc>
          <w:tcPr>
            <w:tcW w:w="8080" w:type="dxa"/>
            <w:noWrap/>
            <w:hideMark/>
          </w:tcPr>
          <w:p w14:paraId="4253B0DF" w14:textId="77777777" w:rsidR="0075227E" w:rsidRPr="0075227E" w:rsidRDefault="0075227E">
            <w:pPr>
              <w:rPr>
                <w:sz w:val="20"/>
              </w:rPr>
            </w:pPr>
            <w:r w:rsidRPr="0075227E">
              <w:rPr>
                <w:sz w:val="20"/>
              </w:rPr>
              <w:t>Görevde Yükselme Sınavında Aranan Kriterler</w:t>
            </w:r>
          </w:p>
        </w:tc>
      </w:tr>
      <w:tr w:rsidR="0075227E" w:rsidRPr="0075227E" w14:paraId="3690B447" w14:textId="77777777" w:rsidTr="0075227E">
        <w:trPr>
          <w:trHeight w:val="300"/>
        </w:trPr>
        <w:tc>
          <w:tcPr>
            <w:tcW w:w="840" w:type="dxa"/>
            <w:noWrap/>
            <w:hideMark/>
          </w:tcPr>
          <w:p w14:paraId="0421333C" w14:textId="77777777" w:rsidR="0075227E" w:rsidRPr="0075227E" w:rsidRDefault="0075227E">
            <w:pPr>
              <w:rPr>
                <w:sz w:val="20"/>
              </w:rPr>
            </w:pPr>
            <w:r w:rsidRPr="0075227E">
              <w:rPr>
                <w:sz w:val="20"/>
              </w:rPr>
              <w:t>39</w:t>
            </w:r>
          </w:p>
        </w:tc>
        <w:tc>
          <w:tcPr>
            <w:tcW w:w="3760" w:type="dxa"/>
            <w:noWrap/>
            <w:hideMark/>
          </w:tcPr>
          <w:p w14:paraId="08B74191" w14:textId="77777777" w:rsidR="0075227E" w:rsidRPr="0075227E" w:rsidRDefault="0075227E" w:rsidP="0075227E">
            <w:pPr>
              <w:rPr>
                <w:sz w:val="20"/>
              </w:rPr>
            </w:pPr>
            <w:r w:rsidRPr="0075227E">
              <w:rPr>
                <w:sz w:val="20"/>
              </w:rPr>
              <w:t>Yabancı Diller Yüksekokulu</w:t>
            </w:r>
          </w:p>
        </w:tc>
        <w:tc>
          <w:tcPr>
            <w:tcW w:w="8080" w:type="dxa"/>
            <w:noWrap/>
            <w:hideMark/>
          </w:tcPr>
          <w:p w14:paraId="795B1710" w14:textId="77777777" w:rsidR="0075227E" w:rsidRPr="0075227E" w:rsidRDefault="0075227E">
            <w:pPr>
              <w:rPr>
                <w:sz w:val="20"/>
              </w:rPr>
            </w:pPr>
            <w:r w:rsidRPr="0075227E">
              <w:rPr>
                <w:sz w:val="20"/>
              </w:rPr>
              <w:t>Akreditasyon</w:t>
            </w:r>
          </w:p>
        </w:tc>
      </w:tr>
    </w:tbl>
    <w:p w14:paraId="6860DE2F" w14:textId="77777777" w:rsidR="0041334D" w:rsidRDefault="0041334D" w:rsidP="0041334D">
      <w:pPr>
        <w:rPr>
          <w:sz w:val="20"/>
          <w:szCs w:val="20"/>
          <w:lang w:eastAsia="tr-TR"/>
        </w:rPr>
      </w:pPr>
    </w:p>
    <w:p w14:paraId="67389B78" w14:textId="77777777" w:rsidR="00492049" w:rsidRPr="0041334D" w:rsidRDefault="00492049" w:rsidP="0041334D">
      <w:pPr>
        <w:rPr>
          <w:lang w:eastAsia="tr-TR"/>
        </w:rPr>
      </w:pPr>
    </w:p>
    <w:p w14:paraId="01B1481A" w14:textId="77777777" w:rsidR="00F56C7C" w:rsidRDefault="00F56C7C" w:rsidP="004124EC">
      <w:pPr>
        <w:pStyle w:val="Balk3"/>
        <w:rPr>
          <w:b/>
          <w:lang w:eastAsia="tr-TR"/>
        </w:rPr>
      </w:pPr>
      <w:bookmarkStart w:id="43" w:name="_Toc124423324"/>
    </w:p>
    <w:p w14:paraId="0927CA71" w14:textId="77777777" w:rsidR="00EA154D" w:rsidRPr="00E978F6" w:rsidRDefault="00EA154D" w:rsidP="004124EC">
      <w:pPr>
        <w:pStyle w:val="Balk3"/>
        <w:rPr>
          <w:b/>
          <w:lang w:eastAsia="tr-TR"/>
        </w:rPr>
      </w:pPr>
      <w:r w:rsidRPr="00E978F6">
        <w:rPr>
          <w:b/>
          <w:lang w:eastAsia="tr-TR"/>
        </w:rPr>
        <w:t>3-Önem Düzeyi Yüksek Kritik Tespit ve Öneriler</w:t>
      </w:r>
      <w:bookmarkEnd w:id="43"/>
      <w:r w:rsidRPr="00E978F6">
        <w:rPr>
          <w:b/>
          <w:lang w:eastAsia="tr-TR"/>
        </w:rPr>
        <w:t xml:space="preserve"> </w:t>
      </w:r>
      <w:bookmarkEnd w:id="40"/>
      <w:bookmarkEnd w:id="41"/>
      <w:r w:rsidRPr="00E978F6">
        <w:rPr>
          <w:b/>
          <w:lang w:eastAsia="tr-TR"/>
        </w:rPr>
        <w:t xml:space="preserve"> </w:t>
      </w:r>
    </w:p>
    <w:p w14:paraId="568DFEFC" w14:textId="77777777" w:rsidR="00EA154D" w:rsidRDefault="00EA154D" w:rsidP="00EA154D">
      <w:pPr>
        <w:spacing w:before="120" w:after="120" w:line="240" w:lineRule="atLeast"/>
        <w:ind w:firstLine="708"/>
        <w:jc w:val="both"/>
        <w:rPr>
          <w:lang w:eastAsia="tr-TR"/>
        </w:rPr>
      </w:pPr>
      <w:r w:rsidRPr="00E978F6">
        <w:rPr>
          <w:lang w:eastAsia="tr-TR"/>
        </w:rPr>
        <w:t>İç denetim faaliyetleri sırasında bir kısım tespit ve öneriler, yapılan iç denetim çalışmaları sırasında değerlendirilmekte olup süreç gerektiren ve rapora alın</w:t>
      </w:r>
      <w:r w:rsidR="00D03871">
        <w:rPr>
          <w:lang w:eastAsia="tr-TR"/>
        </w:rPr>
        <w:t xml:space="preserve">an tespit ve öneri sayıları </w:t>
      </w:r>
      <w:r w:rsidRPr="00E978F6">
        <w:rPr>
          <w:lang w:eastAsia="tr-TR"/>
        </w:rPr>
        <w:t xml:space="preserve"> aşağıdaki gibidir.</w:t>
      </w:r>
    </w:p>
    <w:p w14:paraId="207BE148" w14:textId="77777777" w:rsidR="00D03871" w:rsidRPr="00E978F6" w:rsidRDefault="00D03871" w:rsidP="00EA154D">
      <w:pPr>
        <w:spacing w:before="120" w:after="120" w:line="240" w:lineRule="atLeast"/>
        <w:ind w:firstLine="708"/>
        <w:jc w:val="both"/>
        <w:rPr>
          <w:lang w:eastAsia="tr-TR"/>
        </w:rPr>
      </w:pPr>
    </w:p>
    <w:tbl>
      <w:tblPr>
        <w:tblStyle w:val="TabloKlavuzu"/>
        <w:tblW w:w="0" w:type="auto"/>
        <w:tblLook w:val="04A0" w:firstRow="1" w:lastRow="0" w:firstColumn="1" w:lastColumn="0" w:noHBand="0" w:noVBand="1"/>
      </w:tblPr>
      <w:tblGrid>
        <w:gridCol w:w="5467"/>
        <w:gridCol w:w="1128"/>
        <w:gridCol w:w="950"/>
        <w:gridCol w:w="848"/>
        <w:gridCol w:w="843"/>
      </w:tblGrid>
      <w:tr w:rsidR="00D03871" w:rsidRPr="001C345E" w14:paraId="649BC139" w14:textId="77777777" w:rsidTr="00C44DDF">
        <w:trPr>
          <w:trHeight w:val="435"/>
        </w:trPr>
        <w:tc>
          <w:tcPr>
            <w:tcW w:w="5467" w:type="dxa"/>
            <w:vMerge w:val="restart"/>
          </w:tcPr>
          <w:p w14:paraId="4B7E463F" w14:textId="77777777" w:rsidR="00D03871" w:rsidRDefault="00D03871" w:rsidP="00C44DDF">
            <w:pPr>
              <w:rPr>
                <w:b/>
              </w:rPr>
            </w:pPr>
            <w:bookmarkStart w:id="44" w:name="_Toc472341172"/>
            <w:bookmarkStart w:id="45" w:name="_Toc472341490"/>
            <w:bookmarkStart w:id="46" w:name="_Toc124423325"/>
            <w:r w:rsidRPr="001C345E">
              <w:rPr>
                <w:b/>
              </w:rPr>
              <w:t>Denetim Danışmanlık Konusu</w:t>
            </w:r>
          </w:p>
          <w:p w14:paraId="4659B67A" w14:textId="77777777" w:rsidR="00D03871" w:rsidRDefault="00D03871" w:rsidP="00C44DDF">
            <w:pPr>
              <w:rPr>
                <w:b/>
              </w:rPr>
            </w:pPr>
          </w:p>
          <w:p w14:paraId="7ABA4D1E" w14:textId="77777777" w:rsidR="00D03871" w:rsidRPr="001C345E" w:rsidRDefault="00D03871" w:rsidP="00C44DDF">
            <w:pPr>
              <w:rPr>
                <w:b/>
              </w:rPr>
            </w:pPr>
          </w:p>
        </w:tc>
        <w:tc>
          <w:tcPr>
            <w:tcW w:w="3595" w:type="dxa"/>
            <w:gridSpan w:val="4"/>
          </w:tcPr>
          <w:p w14:paraId="582D8031" w14:textId="77777777" w:rsidR="00D03871" w:rsidRPr="001C345E" w:rsidRDefault="00D03871" w:rsidP="00C44DDF">
            <w:pPr>
              <w:jc w:val="center"/>
              <w:rPr>
                <w:b/>
              </w:rPr>
            </w:pPr>
            <w:r w:rsidRPr="001C345E">
              <w:rPr>
                <w:b/>
              </w:rPr>
              <w:t>Bulguların Önem Düzeyi</w:t>
            </w:r>
          </w:p>
        </w:tc>
      </w:tr>
      <w:tr w:rsidR="00D03871" w14:paraId="7A6CC163" w14:textId="77777777" w:rsidTr="00C44DDF">
        <w:trPr>
          <w:trHeight w:val="420"/>
        </w:trPr>
        <w:tc>
          <w:tcPr>
            <w:tcW w:w="5467" w:type="dxa"/>
            <w:vMerge/>
          </w:tcPr>
          <w:p w14:paraId="4650975A" w14:textId="77777777" w:rsidR="00D03871" w:rsidRPr="001C345E" w:rsidRDefault="00D03871" w:rsidP="00C44DDF">
            <w:pPr>
              <w:rPr>
                <w:b/>
              </w:rPr>
            </w:pPr>
          </w:p>
        </w:tc>
        <w:tc>
          <w:tcPr>
            <w:tcW w:w="1128" w:type="dxa"/>
          </w:tcPr>
          <w:p w14:paraId="1CCB23E6" w14:textId="77777777" w:rsidR="00D03871" w:rsidRDefault="00D03871" w:rsidP="00C44DDF">
            <w:r>
              <w:t>Kritik</w:t>
            </w:r>
          </w:p>
        </w:tc>
        <w:tc>
          <w:tcPr>
            <w:tcW w:w="850" w:type="dxa"/>
          </w:tcPr>
          <w:p w14:paraId="382CFDFB" w14:textId="77777777" w:rsidR="00D03871" w:rsidRDefault="00D03871" w:rsidP="00C44DDF">
            <w:r>
              <w:t>Yüksek</w:t>
            </w:r>
          </w:p>
        </w:tc>
        <w:tc>
          <w:tcPr>
            <w:tcW w:w="848" w:type="dxa"/>
          </w:tcPr>
          <w:p w14:paraId="31184E57" w14:textId="77777777" w:rsidR="00D03871" w:rsidRDefault="00D03871" w:rsidP="00C44DDF">
            <w:r>
              <w:t>Orta</w:t>
            </w:r>
          </w:p>
        </w:tc>
        <w:tc>
          <w:tcPr>
            <w:tcW w:w="769" w:type="dxa"/>
          </w:tcPr>
          <w:p w14:paraId="0C823660" w14:textId="77777777" w:rsidR="00D03871" w:rsidRDefault="00D03871" w:rsidP="00C44DDF">
            <w:r>
              <w:t>Düşük</w:t>
            </w:r>
          </w:p>
        </w:tc>
      </w:tr>
      <w:tr w:rsidR="00D03871" w:rsidRPr="008870DA" w14:paraId="626333D7" w14:textId="77777777" w:rsidTr="00C44DDF">
        <w:tc>
          <w:tcPr>
            <w:tcW w:w="5467" w:type="dxa"/>
          </w:tcPr>
          <w:p w14:paraId="3943DBDD" w14:textId="77777777" w:rsidR="00D03871" w:rsidRPr="008870DA" w:rsidRDefault="00D03871" w:rsidP="00C44DDF">
            <w:pPr>
              <w:jc w:val="both"/>
              <w:rPr>
                <w:szCs w:val="24"/>
              </w:rPr>
            </w:pPr>
            <w:r>
              <w:t>Yapım İşleri İhaleleri Ve Sözleşme Süreci (Tüm İhale Usulleri) Sistem Ve Uygunluk Denetim Raporu</w:t>
            </w:r>
          </w:p>
        </w:tc>
        <w:tc>
          <w:tcPr>
            <w:tcW w:w="1128" w:type="dxa"/>
          </w:tcPr>
          <w:p w14:paraId="7B569283" w14:textId="77777777" w:rsidR="00D03871" w:rsidRPr="00D8193F" w:rsidRDefault="00D03871" w:rsidP="00C44DDF">
            <w:pPr>
              <w:jc w:val="center"/>
              <w:rPr>
                <w:szCs w:val="24"/>
              </w:rPr>
            </w:pPr>
            <w:r w:rsidRPr="00D8193F">
              <w:rPr>
                <w:szCs w:val="24"/>
              </w:rPr>
              <w:t>5</w:t>
            </w:r>
          </w:p>
        </w:tc>
        <w:tc>
          <w:tcPr>
            <w:tcW w:w="850" w:type="dxa"/>
          </w:tcPr>
          <w:p w14:paraId="433F94A4" w14:textId="77777777" w:rsidR="00D03871" w:rsidRPr="00D8193F" w:rsidRDefault="00D03871" w:rsidP="00C44DDF">
            <w:pPr>
              <w:jc w:val="center"/>
              <w:rPr>
                <w:szCs w:val="24"/>
              </w:rPr>
            </w:pPr>
            <w:r w:rsidRPr="00D8193F">
              <w:rPr>
                <w:szCs w:val="24"/>
              </w:rPr>
              <w:t>13</w:t>
            </w:r>
          </w:p>
        </w:tc>
        <w:tc>
          <w:tcPr>
            <w:tcW w:w="848" w:type="dxa"/>
          </w:tcPr>
          <w:p w14:paraId="79362487" w14:textId="77777777" w:rsidR="00D03871" w:rsidRPr="00D8193F" w:rsidRDefault="00D03871" w:rsidP="00C44DDF">
            <w:pPr>
              <w:jc w:val="center"/>
              <w:rPr>
                <w:szCs w:val="24"/>
              </w:rPr>
            </w:pPr>
          </w:p>
        </w:tc>
        <w:tc>
          <w:tcPr>
            <w:tcW w:w="769" w:type="dxa"/>
          </w:tcPr>
          <w:p w14:paraId="2D243DCA" w14:textId="77777777" w:rsidR="00D03871" w:rsidRPr="008870DA" w:rsidRDefault="00D03871" w:rsidP="00C44DDF">
            <w:pPr>
              <w:jc w:val="center"/>
              <w:rPr>
                <w:b/>
                <w:szCs w:val="24"/>
              </w:rPr>
            </w:pPr>
          </w:p>
        </w:tc>
      </w:tr>
      <w:tr w:rsidR="00D03871" w:rsidRPr="008870DA" w14:paraId="1DC43BCD" w14:textId="77777777" w:rsidTr="00C44DDF">
        <w:tc>
          <w:tcPr>
            <w:tcW w:w="5467" w:type="dxa"/>
            <w:vAlign w:val="center"/>
          </w:tcPr>
          <w:p w14:paraId="12C8A78F" w14:textId="77777777" w:rsidR="00D03871" w:rsidRPr="008870DA" w:rsidRDefault="00D03871" w:rsidP="00C44DDF">
            <w:pPr>
              <w:jc w:val="both"/>
            </w:pPr>
            <w:r>
              <w:t>Sürekli Eğitim Araştırma ve Uygulama Merkezi Sistem ve Uygunluk Denetim Raporu</w:t>
            </w:r>
          </w:p>
        </w:tc>
        <w:tc>
          <w:tcPr>
            <w:tcW w:w="1128" w:type="dxa"/>
          </w:tcPr>
          <w:p w14:paraId="36D0D45E" w14:textId="77777777" w:rsidR="00D03871" w:rsidRPr="008870DA" w:rsidRDefault="00D03871" w:rsidP="00C44DDF">
            <w:pPr>
              <w:jc w:val="center"/>
              <w:rPr>
                <w:b/>
                <w:szCs w:val="24"/>
              </w:rPr>
            </w:pPr>
          </w:p>
        </w:tc>
        <w:tc>
          <w:tcPr>
            <w:tcW w:w="850" w:type="dxa"/>
          </w:tcPr>
          <w:p w14:paraId="046FF591" w14:textId="77777777" w:rsidR="00D03871" w:rsidRPr="00D8193F" w:rsidRDefault="00D03871" w:rsidP="00C44DDF">
            <w:pPr>
              <w:jc w:val="center"/>
              <w:rPr>
                <w:szCs w:val="24"/>
              </w:rPr>
            </w:pPr>
            <w:r w:rsidRPr="00D8193F">
              <w:rPr>
                <w:szCs w:val="24"/>
              </w:rPr>
              <w:t>1</w:t>
            </w:r>
          </w:p>
        </w:tc>
        <w:tc>
          <w:tcPr>
            <w:tcW w:w="848" w:type="dxa"/>
          </w:tcPr>
          <w:p w14:paraId="562C5FDD" w14:textId="77777777" w:rsidR="00D03871" w:rsidRPr="00D8193F" w:rsidRDefault="00D03871" w:rsidP="00C44DDF">
            <w:pPr>
              <w:jc w:val="center"/>
              <w:rPr>
                <w:szCs w:val="24"/>
              </w:rPr>
            </w:pPr>
            <w:r w:rsidRPr="00D8193F">
              <w:rPr>
                <w:szCs w:val="24"/>
              </w:rPr>
              <w:t>1</w:t>
            </w:r>
          </w:p>
        </w:tc>
        <w:tc>
          <w:tcPr>
            <w:tcW w:w="769" w:type="dxa"/>
          </w:tcPr>
          <w:p w14:paraId="7F669738" w14:textId="77777777" w:rsidR="00D03871" w:rsidRPr="008870DA" w:rsidRDefault="00D03871" w:rsidP="00C44DDF">
            <w:pPr>
              <w:jc w:val="center"/>
              <w:rPr>
                <w:b/>
                <w:szCs w:val="24"/>
              </w:rPr>
            </w:pPr>
          </w:p>
        </w:tc>
      </w:tr>
      <w:tr w:rsidR="00D03871" w:rsidRPr="008870DA" w14:paraId="3B3A458B" w14:textId="77777777" w:rsidTr="00C44DDF">
        <w:tc>
          <w:tcPr>
            <w:tcW w:w="5467" w:type="dxa"/>
            <w:vAlign w:val="center"/>
          </w:tcPr>
          <w:p w14:paraId="0C36F613" w14:textId="77777777" w:rsidR="00D03871" w:rsidRDefault="00D03871" w:rsidP="00C44DDF">
            <w:pPr>
              <w:jc w:val="both"/>
            </w:pPr>
            <w:r>
              <w:t>TÖMER Gelir İşlemleri Sistem ve Uygunluk Denetim Raporu</w:t>
            </w:r>
          </w:p>
          <w:p w14:paraId="338AFF22" w14:textId="77777777" w:rsidR="00D03871" w:rsidRDefault="00D03871" w:rsidP="00C44DDF">
            <w:pPr>
              <w:jc w:val="both"/>
            </w:pPr>
          </w:p>
        </w:tc>
        <w:tc>
          <w:tcPr>
            <w:tcW w:w="1128" w:type="dxa"/>
          </w:tcPr>
          <w:p w14:paraId="766A9915" w14:textId="77777777" w:rsidR="00D03871" w:rsidRDefault="00D03871" w:rsidP="00C44DDF">
            <w:pPr>
              <w:jc w:val="center"/>
              <w:rPr>
                <w:b/>
                <w:szCs w:val="24"/>
              </w:rPr>
            </w:pPr>
            <w:r>
              <w:rPr>
                <w:b/>
                <w:szCs w:val="24"/>
              </w:rPr>
              <w:t>5</w:t>
            </w:r>
          </w:p>
        </w:tc>
        <w:tc>
          <w:tcPr>
            <w:tcW w:w="850" w:type="dxa"/>
          </w:tcPr>
          <w:p w14:paraId="727FC3BF" w14:textId="77777777" w:rsidR="00D03871" w:rsidRDefault="00D03871" w:rsidP="00C44DDF">
            <w:pPr>
              <w:jc w:val="center"/>
              <w:rPr>
                <w:b/>
                <w:szCs w:val="24"/>
              </w:rPr>
            </w:pPr>
            <w:r>
              <w:rPr>
                <w:b/>
                <w:szCs w:val="24"/>
              </w:rPr>
              <w:t>2</w:t>
            </w:r>
          </w:p>
        </w:tc>
        <w:tc>
          <w:tcPr>
            <w:tcW w:w="848" w:type="dxa"/>
          </w:tcPr>
          <w:p w14:paraId="2A855FD0" w14:textId="77777777" w:rsidR="00D03871" w:rsidRDefault="00D03871" w:rsidP="00C44DDF">
            <w:pPr>
              <w:jc w:val="center"/>
              <w:rPr>
                <w:b/>
                <w:szCs w:val="24"/>
              </w:rPr>
            </w:pPr>
          </w:p>
        </w:tc>
        <w:tc>
          <w:tcPr>
            <w:tcW w:w="769" w:type="dxa"/>
          </w:tcPr>
          <w:p w14:paraId="59B977EB" w14:textId="77777777" w:rsidR="00D03871" w:rsidRPr="008870DA" w:rsidRDefault="00D03871" w:rsidP="00C44DDF">
            <w:pPr>
              <w:jc w:val="center"/>
              <w:rPr>
                <w:b/>
                <w:szCs w:val="24"/>
              </w:rPr>
            </w:pPr>
          </w:p>
        </w:tc>
      </w:tr>
      <w:tr w:rsidR="00D03871" w:rsidRPr="008870DA" w14:paraId="168DF5AA" w14:textId="77777777" w:rsidTr="00C44DDF">
        <w:tc>
          <w:tcPr>
            <w:tcW w:w="5467" w:type="dxa"/>
            <w:vAlign w:val="center"/>
          </w:tcPr>
          <w:p w14:paraId="458AB0CD" w14:textId="77777777" w:rsidR="00D03871" w:rsidRDefault="00D03871" w:rsidP="00C44DDF">
            <w:pPr>
              <w:jc w:val="both"/>
            </w:pPr>
            <w:r>
              <w:t>Açık ve Uzaktan Eğitim Gelirleri İşlemleri Süreci Sistem ve Uygunluk Denetim Raporu</w:t>
            </w:r>
          </w:p>
        </w:tc>
        <w:tc>
          <w:tcPr>
            <w:tcW w:w="1128" w:type="dxa"/>
          </w:tcPr>
          <w:p w14:paraId="74AD7100" w14:textId="77777777" w:rsidR="00D03871" w:rsidRDefault="00D03871" w:rsidP="00C44DDF">
            <w:pPr>
              <w:jc w:val="center"/>
              <w:rPr>
                <w:b/>
                <w:szCs w:val="24"/>
              </w:rPr>
            </w:pPr>
            <w:r>
              <w:rPr>
                <w:b/>
                <w:szCs w:val="24"/>
              </w:rPr>
              <w:t>3</w:t>
            </w:r>
          </w:p>
        </w:tc>
        <w:tc>
          <w:tcPr>
            <w:tcW w:w="850" w:type="dxa"/>
          </w:tcPr>
          <w:p w14:paraId="3CD5069C" w14:textId="77777777" w:rsidR="00D03871" w:rsidRDefault="00D03871" w:rsidP="00C44DDF">
            <w:pPr>
              <w:jc w:val="center"/>
              <w:rPr>
                <w:b/>
                <w:szCs w:val="24"/>
              </w:rPr>
            </w:pPr>
            <w:r>
              <w:rPr>
                <w:b/>
                <w:szCs w:val="24"/>
              </w:rPr>
              <w:t>2</w:t>
            </w:r>
          </w:p>
        </w:tc>
        <w:tc>
          <w:tcPr>
            <w:tcW w:w="848" w:type="dxa"/>
          </w:tcPr>
          <w:p w14:paraId="536B6104" w14:textId="77777777" w:rsidR="00D03871" w:rsidRDefault="00D03871" w:rsidP="00C44DDF">
            <w:pPr>
              <w:jc w:val="center"/>
              <w:rPr>
                <w:b/>
                <w:szCs w:val="24"/>
              </w:rPr>
            </w:pPr>
            <w:r>
              <w:rPr>
                <w:b/>
                <w:szCs w:val="24"/>
              </w:rPr>
              <w:t>3</w:t>
            </w:r>
          </w:p>
        </w:tc>
        <w:tc>
          <w:tcPr>
            <w:tcW w:w="769" w:type="dxa"/>
          </w:tcPr>
          <w:p w14:paraId="5975C831" w14:textId="77777777" w:rsidR="00D03871" w:rsidRPr="008870DA" w:rsidRDefault="00D03871" w:rsidP="00C44DDF">
            <w:pPr>
              <w:jc w:val="center"/>
              <w:rPr>
                <w:b/>
                <w:szCs w:val="24"/>
              </w:rPr>
            </w:pPr>
          </w:p>
        </w:tc>
      </w:tr>
      <w:tr w:rsidR="00D03871" w:rsidRPr="008870DA" w14:paraId="0F96F6AF" w14:textId="77777777" w:rsidTr="00C44DDF">
        <w:tc>
          <w:tcPr>
            <w:tcW w:w="5467" w:type="dxa"/>
            <w:vAlign w:val="center"/>
          </w:tcPr>
          <w:p w14:paraId="5F1649E1" w14:textId="77777777" w:rsidR="00D03871" w:rsidRDefault="00D03871" w:rsidP="00C44DDF">
            <w:pPr>
              <w:jc w:val="both"/>
            </w:pPr>
            <w:r>
              <w:t>Erkek ve Bayan Kuaför İşlemleri Sistem ve Uygunluk Denetim Raporu</w:t>
            </w:r>
          </w:p>
        </w:tc>
        <w:tc>
          <w:tcPr>
            <w:tcW w:w="1128" w:type="dxa"/>
          </w:tcPr>
          <w:p w14:paraId="751D35BF" w14:textId="77777777" w:rsidR="00D03871" w:rsidRPr="00D23934" w:rsidRDefault="00D03871" w:rsidP="00C44DDF">
            <w:pPr>
              <w:jc w:val="center"/>
              <w:rPr>
                <w:szCs w:val="24"/>
              </w:rPr>
            </w:pPr>
            <w:r w:rsidRPr="00D23934">
              <w:rPr>
                <w:szCs w:val="24"/>
              </w:rPr>
              <w:t>1</w:t>
            </w:r>
          </w:p>
        </w:tc>
        <w:tc>
          <w:tcPr>
            <w:tcW w:w="850" w:type="dxa"/>
          </w:tcPr>
          <w:p w14:paraId="7CA3C7A2" w14:textId="77777777" w:rsidR="00D03871" w:rsidRPr="00D23934" w:rsidRDefault="00D03871" w:rsidP="00C44DDF">
            <w:pPr>
              <w:jc w:val="center"/>
              <w:rPr>
                <w:szCs w:val="24"/>
              </w:rPr>
            </w:pPr>
            <w:r w:rsidRPr="00D23934">
              <w:rPr>
                <w:szCs w:val="24"/>
              </w:rPr>
              <w:t>3</w:t>
            </w:r>
          </w:p>
        </w:tc>
        <w:tc>
          <w:tcPr>
            <w:tcW w:w="848" w:type="dxa"/>
          </w:tcPr>
          <w:p w14:paraId="322E9DBE" w14:textId="77777777" w:rsidR="00D03871" w:rsidRPr="00D23934" w:rsidRDefault="00D03871" w:rsidP="00C44DDF">
            <w:pPr>
              <w:jc w:val="center"/>
              <w:rPr>
                <w:szCs w:val="24"/>
              </w:rPr>
            </w:pPr>
            <w:r w:rsidRPr="00D23934">
              <w:rPr>
                <w:szCs w:val="24"/>
              </w:rPr>
              <w:t>2</w:t>
            </w:r>
          </w:p>
        </w:tc>
        <w:tc>
          <w:tcPr>
            <w:tcW w:w="769" w:type="dxa"/>
          </w:tcPr>
          <w:p w14:paraId="416660A8" w14:textId="77777777" w:rsidR="00D03871" w:rsidRPr="008870DA" w:rsidRDefault="00D03871" w:rsidP="00C44DDF">
            <w:pPr>
              <w:jc w:val="center"/>
              <w:rPr>
                <w:b/>
                <w:szCs w:val="24"/>
              </w:rPr>
            </w:pPr>
          </w:p>
        </w:tc>
      </w:tr>
      <w:tr w:rsidR="00D03871" w:rsidRPr="008870DA" w14:paraId="53636E60" w14:textId="77777777" w:rsidTr="00C44DDF">
        <w:tc>
          <w:tcPr>
            <w:tcW w:w="5467" w:type="dxa"/>
            <w:vAlign w:val="center"/>
          </w:tcPr>
          <w:p w14:paraId="2D824F66" w14:textId="77777777" w:rsidR="00D03871" w:rsidRDefault="00D03871" w:rsidP="00C44DDF">
            <w:pPr>
              <w:jc w:val="both"/>
            </w:pPr>
            <w:r>
              <w:t>İleri Teknolojiler Tasarım Araştırma Geliştirme ve Uygulama Merkezi İş ve İşlemleri Sistem ve Uygunluk Denetim Raporu</w:t>
            </w:r>
          </w:p>
        </w:tc>
        <w:tc>
          <w:tcPr>
            <w:tcW w:w="1128" w:type="dxa"/>
          </w:tcPr>
          <w:p w14:paraId="7B2CBBE4" w14:textId="77777777" w:rsidR="00D03871" w:rsidRPr="00D23934" w:rsidRDefault="00D03871" w:rsidP="00C44DDF">
            <w:pPr>
              <w:jc w:val="center"/>
              <w:rPr>
                <w:szCs w:val="24"/>
              </w:rPr>
            </w:pPr>
            <w:r w:rsidRPr="00D23934">
              <w:rPr>
                <w:szCs w:val="24"/>
              </w:rPr>
              <w:t>3</w:t>
            </w:r>
          </w:p>
        </w:tc>
        <w:tc>
          <w:tcPr>
            <w:tcW w:w="850" w:type="dxa"/>
          </w:tcPr>
          <w:p w14:paraId="7E3110BC" w14:textId="77777777" w:rsidR="00D03871" w:rsidRPr="00D23934" w:rsidRDefault="00D03871" w:rsidP="00C44DDF">
            <w:pPr>
              <w:jc w:val="center"/>
              <w:rPr>
                <w:szCs w:val="24"/>
              </w:rPr>
            </w:pPr>
            <w:r w:rsidRPr="00D23934">
              <w:rPr>
                <w:szCs w:val="24"/>
              </w:rPr>
              <w:t>6</w:t>
            </w:r>
          </w:p>
        </w:tc>
        <w:tc>
          <w:tcPr>
            <w:tcW w:w="848" w:type="dxa"/>
          </w:tcPr>
          <w:p w14:paraId="3B5C06B1" w14:textId="77777777" w:rsidR="00D03871" w:rsidRPr="00D23934" w:rsidRDefault="00D03871" w:rsidP="00C44DDF">
            <w:pPr>
              <w:jc w:val="center"/>
              <w:rPr>
                <w:szCs w:val="24"/>
              </w:rPr>
            </w:pPr>
            <w:r w:rsidRPr="00D23934">
              <w:rPr>
                <w:szCs w:val="24"/>
              </w:rPr>
              <w:t>2</w:t>
            </w:r>
          </w:p>
        </w:tc>
        <w:tc>
          <w:tcPr>
            <w:tcW w:w="769" w:type="dxa"/>
          </w:tcPr>
          <w:p w14:paraId="54797AA8" w14:textId="77777777" w:rsidR="00D03871" w:rsidRPr="008870DA" w:rsidRDefault="00D03871" w:rsidP="00C44DDF">
            <w:pPr>
              <w:jc w:val="center"/>
              <w:rPr>
                <w:b/>
                <w:szCs w:val="24"/>
              </w:rPr>
            </w:pPr>
          </w:p>
        </w:tc>
      </w:tr>
      <w:tr w:rsidR="00D03871" w:rsidRPr="008870DA" w14:paraId="53239C1D" w14:textId="77777777" w:rsidTr="00C44DDF">
        <w:tc>
          <w:tcPr>
            <w:tcW w:w="5467" w:type="dxa"/>
            <w:vAlign w:val="center"/>
          </w:tcPr>
          <w:p w14:paraId="288E2F92" w14:textId="77777777" w:rsidR="00D03871" w:rsidRDefault="00D03871" w:rsidP="00C44DDF">
            <w:pPr>
              <w:jc w:val="both"/>
            </w:pPr>
            <w:r>
              <w:t>Bilgi İşlem Daire Başkanlığının Hizmet Alımlar Süreci Sistem ve Uygunluk Denetim Raporu</w:t>
            </w:r>
          </w:p>
        </w:tc>
        <w:tc>
          <w:tcPr>
            <w:tcW w:w="1128" w:type="dxa"/>
          </w:tcPr>
          <w:p w14:paraId="71C3AD95" w14:textId="77777777" w:rsidR="00D03871" w:rsidRPr="00D23934" w:rsidRDefault="00D03871" w:rsidP="00C44DDF">
            <w:pPr>
              <w:jc w:val="center"/>
              <w:rPr>
                <w:szCs w:val="24"/>
              </w:rPr>
            </w:pPr>
            <w:r w:rsidRPr="00D23934">
              <w:rPr>
                <w:szCs w:val="24"/>
              </w:rPr>
              <w:t>1</w:t>
            </w:r>
          </w:p>
        </w:tc>
        <w:tc>
          <w:tcPr>
            <w:tcW w:w="850" w:type="dxa"/>
          </w:tcPr>
          <w:p w14:paraId="7AE71A25" w14:textId="77777777" w:rsidR="00D03871" w:rsidRPr="00D23934" w:rsidRDefault="00D03871" w:rsidP="00C44DDF">
            <w:pPr>
              <w:jc w:val="center"/>
              <w:rPr>
                <w:szCs w:val="24"/>
              </w:rPr>
            </w:pPr>
            <w:r w:rsidRPr="00D23934">
              <w:rPr>
                <w:szCs w:val="24"/>
              </w:rPr>
              <w:t>2</w:t>
            </w:r>
          </w:p>
        </w:tc>
        <w:tc>
          <w:tcPr>
            <w:tcW w:w="848" w:type="dxa"/>
          </w:tcPr>
          <w:p w14:paraId="0EE308BD" w14:textId="77777777" w:rsidR="00D03871" w:rsidRPr="00D23934" w:rsidRDefault="00D03871" w:rsidP="00C44DDF">
            <w:pPr>
              <w:jc w:val="center"/>
              <w:rPr>
                <w:szCs w:val="24"/>
              </w:rPr>
            </w:pPr>
            <w:r w:rsidRPr="00D23934">
              <w:rPr>
                <w:szCs w:val="24"/>
              </w:rPr>
              <w:t>5</w:t>
            </w:r>
          </w:p>
        </w:tc>
        <w:tc>
          <w:tcPr>
            <w:tcW w:w="769" w:type="dxa"/>
          </w:tcPr>
          <w:p w14:paraId="36D2E18D" w14:textId="77777777" w:rsidR="00D03871" w:rsidRPr="008870DA" w:rsidRDefault="00D03871" w:rsidP="00C44DDF">
            <w:pPr>
              <w:jc w:val="center"/>
              <w:rPr>
                <w:b/>
                <w:szCs w:val="24"/>
              </w:rPr>
            </w:pPr>
          </w:p>
        </w:tc>
      </w:tr>
      <w:tr w:rsidR="00D03871" w:rsidRPr="008870DA" w14:paraId="6F20929A" w14:textId="77777777" w:rsidTr="00C44DDF">
        <w:tc>
          <w:tcPr>
            <w:tcW w:w="5467" w:type="dxa"/>
            <w:vAlign w:val="center"/>
          </w:tcPr>
          <w:p w14:paraId="1828DFBA" w14:textId="77777777" w:rsidR="00D03871" w:rsidRDefault="00D03871" w:rsidP="00C44DDF">
            <w:pPr>
              <w:jc w:val="both"/>
            </w:pPr>
            <w:r>
              <w:t>Personele Ait Kişisel Verilerin Korunmasına İlişkin</w:t>
            </w:r>
          </w:p>
          <w:p w14:paraId="731B9837" w14:textId="77777777" w:rsidR="00D03871" w:rsidRDefault="00D03871" w:rsidP="00C44DDF">
            <w:pPr>
              <w:jc w:val="both"/>
            </w:pPr>
            <w:r>
              <w:t>iş ve İşlemler Denetim Raporu</w:t>
            </w:r>
          </w:p>
        </w:tc>
        <w:tc>
          <w:tcPr>
            <w:tcW w:w="1128" w:type="dxa"/>
          </w:tcPr>
          <w:p w14:paraId="04AB7849" w14:textId="77777777" w:rsidR="00D03871" w:rsidRPr="00D23934" w:rsidRDefault="00D03871" w:rsidP="00C44DDF">
            <w:pPr>
              <w:jc w:val="center"/>
              <w:rPr>
                <w:szCs w:val="24"/>
              </w:rPr>
            </w:pPr>
          </w:p>
        </w:tc>
        <w:tc>
          <w:tcPr>
            <w:tcW w:w="850" w:type="dxa"/>
          </w:tcPr>
          <w:p w14:paraId="41323733" w14:textId="77777777" w:rsidR="00D03871" w:rsidRPr="00D23934" w:rsidRDefault="00D03871" w:rsidP="00C44DDF">
            <w:pPr>
              <w:jc w:val="center"/>
              <w:rPr>
                <w:szCs w:val="24"/>
              </w:rPr>
            </w:pPr>
            <w:r w:rsidRPr="00D23934">
              <w:rPr>
                <w:szCs w:val="24"/>
              </w:rPr>
              <w:t>9</w:t>
            </w:r>
          </w:p>
        </w:tc>
        <w:tc>
          <w:tcPr>
            <w:tcW w:w="848" w:type="dxa"/>
          </w:tcPr>
          <w:p w14:paraId="3E7C7F96" w14:textId="77777777" w:rsidR="00D03871" w:rsidRPr="00D23934" w:rsidRDefault="00D03871" w:rsidP="00C44DDF">
            <w:pPr>
              <w:jc w:val="center"/>
              <w:rPr>
                <w:szCs w:val="24"/>
              </w:rPr>
            </w:pPr>
            <w:r w:rsidRPr="00D23934">
              <w:rPr>
                <w:szCs w:val="24"/>
              </w:rPr>
              <w:t>1</w:t>
            </w:r>
          </w:p>
        </w:tc>
        <w:tc>
          <w:tcPr>
            <w:tcW w:w="769" w:type="dxa"/>
          </w:tcPr>
          <w:p w14:paraId="49377216" w14:textId="77777777" w:rsidR="00D03871" w:rsidRPr="008870DA" w:rsidRDefault="00D03871" w:rsidP="00C44DDF">
            <w:pPr>
              <w:jc w:val="center"/>
              <w:rPr>
                <w:b/>
                <w:szCs w:val="24"/>
              </w:rPr>
            </w:pPr>
          </w:p>
        </w:tc>
      </w:tr>
      <w:tr w:rsidR="00D03871" w:rsidRPr="008870DA" w14:paraId="412AA100" w14:textId="77777777" w:rsidTr="00C44DDF">
        <w:tc>
          <w:tcPr>
            <w:tcW w:w="5467" w:type="dxa"/>
            <w:vAlign w:val="center"/>
          </w:tcPr>
          <w:p w14:paraId="4FA50B44" w14:textId="77777777" w:rsidR="00D03871" w:rsidRDefault="00D03871" w:rsidP="00C44DDF">
            <w:pPr>
              <w:jc w:val="both"/>
            </w:pPr>
            <w:r>
              <w:t>Dumlupınar Üniversitesi Teknoloji Transfer Ofisi A.Ş'nin iş ve İşlemlerinin Sistem ve Uygunluk Denetimi</w:t>
            </w:r>
          </w:p>
        </w:tc>
        <w:tc>
          <w:tcPr>
            <w:tcW w:w="1128" w:type="dxa"/>
          </w:tcPr>
          <w:p w14:paraId="09AE0A25" w14:textId="77777777" w:rsidR="00D03871" w:rsidRPr="00D23934" w:rsidRDefault="00D03871" w:rsidP="00C44DDF">
            <w:pPr>
              <w:jc w:val="center"/>
              <w:rPr>
                <w:szCs w:val="24"/>
              </w:rPr>
            </w:pPr>
          </w:p>
        </w:tc>
        <w:tc>
          <w:tcPr>
            <w:tcW w:w="850" w:type="dxa"/>
          </w:tcPr>
          <w:p w14:paraId="74C7EA21" w14:textId="77777777" w:rsidR="00D03871" w:rsidRPr="00D23934" w:rsidRDefault="00D03871" w:rsidP="00C44DDF">
            <w:pPr>
              <w:jc w:val="center"/>
              <w:rPr>
                <w:szCs w:val="24"/>
              </w:rPr>
            </w:pPr>
            <w:r w:rsidRPr="00D23934">
              <w:rPr>
                <w:szCs w:val="24"/>
              </w:rPr>
              <w:t>4</w:t>
            </w:r>
          </w:p>
        </w:tc>
        <w:tc>
          <w:tcPr>
            <w:tcW w:w="848" w:type="dxa"/>
          </w:tcPr>
          <w:p w14:paraId="346DF923" w14:textId="77777777" w:rsidR="00D03871" w:rsidRPr="00D23934" w:rsidRDefault="00D03871" w:rsidP="00C44DDF">
            <w:pPr>
              <w:jc w:val="center"/>
              <w:rPr>
                <w:szCs w:val="24"/>
              </w:rPr>
            </w:pPr>
            <w:r w:rsidRPr="00D23934">
              <w:rPr>
                <w:szCs w:val="24"/>
              </w:rPr>
              <w:t>4</w:t>
            </w:r>
          </w:p>
        </w:tc>
        <w:tc>
          <w:tcPr>
            <w:tcW w:w="769" w:type="dxa"/>
          </w:tcPr>
          <w:p w14:paraId="79FB8502" w14:textId="77777777" w:rsidR="00D03871" w:rsidRPr="008870DA" w:rsidRDefault="00D03871" w:rsidP="00C44DDF">
            <w:pPr>
              <w:jc w:val="center"/>
              <w:rPr>
                <w:b/>
                <w:szCs w:val="24"/>
              </w:rPr>
            </w:pPr>
          </w:p>
        </w:tc>
      </w:tr>
      <w:tr w:rsidR="00D03871" w:rsidRPr="008870DA" w14:paraId="14469AD3" w14:textId="77777777" w:rsidTr="00C44DDF">
        <w:tc>
          <w:tcPr>
            <w:tcW w:w="5467" w:type="dxa"/>
            <w:vAlign w:val="center"/>
          </w:tcPr>
          <w:p w14:paraId="1B6F5FD5" w14:textId="77777777" w:rsidR="00D03871" w:rsidRDefault="00D03871" w:rsidP="00C44DDF">
            <w:pPr>
              <w:jc w:val="both"/>
            </w:pPr>
            <w:r>
              <w:t>Hukuk Müşavirliği İşlemlerinin Sistem Ve Uygunluk Denetim</w:t>
            </w:r>
          </w:p>
        </w:tc>
        <w:tc>
          <w:tcPr>
            <w:tcW w:w="1128" w:type="dxa"/>
          </w:tcPr>
          <w:p w14:paraId="1ABC3843" w14:textId="77777777" w:rsidR="00D03871" w:rsidRPr="00D23934" w:rsidRDefault="00D03871" w:rsidP="00C44DDF">
            <w:pPr>
              <w:jc w:val="center"/>
              <w:rPr>
                <w:szCs w:val="24"/>
              </w:rPr>
            </w:pPr>
            <w:r w:rsidRPr="00D23934">
              <w:rPr>
                <w:szCs w:val="24"/>
              </w:rPr>
              <w:t>4</w:t>
            </w:r>
          </w:p>
        </w:tc>
        <w:tc>
          <w:tcPr>
            <w:tcW w:w="850" w:type="dxa"/>
          </w:tcPr>
          <w:p w14:paraId="41C71990" w14:textId="77777777" w:rsidR="00D03871" w:rsidRPr="00D23934" w:rsidRDefault="00D03871" w:rsidP="00C44DDF">
            <w:pPr>
              <w:jc w:val="center"/>
              <w:rPr>
                <w:szCs w:val="24"/>
              </w:rPr>
            </w:pPr>
            <w:r w:rsidRPr="00D23934">
              <w:rPr>
                <w:szCs w:val="24"/>
              </w:rPr>
              <w:t>4</w:t>
            </w:r>
          </w:p>
        </w:tc>
        <w:tc>
          <w:tcPr>
            <w:tcW w:w="848" w:type="dxa"/>
          </w:tcPr>
          <w:p w14:paraId="0E2C7E22" w14:textId="77777777" w:rsidR="00D03871" w:rsidRPr="00D23934" w:rsidRDefault="00D03871" w:rsidP="00C44DDF">
            <w:pPr>
              <w:jc w:val="center"/>
              <w:rPr>
                <w:szCs w:val="24"/>
              </w:rPr>
            </w:pPr>
            <w:r w:rsidRPr="00D23934">
              <w:rPr>
                <w:szCs w:val="24"/>
              </w:rPr>
              <w:t>7</w:t>
            </w:r>
          </w:p>
        </w:tc>
        <w:tc>
          <w:tcPr>
            <w:tcW w:w="769" w:type="dxa"/>
          </w:tcPr>
          <w:p w14:paraId="5BEFA981" w14:textId="77777777" w:rsidR="00D03871" w:rsidRPr="008870DA" w:rsidRDefault="00D03871" w:rsidP="00C44DDF">
            <w:pPr>
              <w:jc w:val="center"/>
              <w:rPr>
                <w:b/>
                <w:szCs w:val="24"/>
              </w:rPr>
            </w:pPr>
            <w:r w:rsidRPr="00D23934">
              <w:rPr>
                <w:szCs w:val="24"/>
              </w:rPr>
              <w:t>1</w:t>
            </w:r>
          </w:p>
        </w:tc>
      </w:tr>
      <w:tr w:rsidR="00D03871" w:rsidRPr="008870DA" w14:paraId="46376D63" w14:textId="77777777" w:rsidTr="00C44DDF">
        <w:tc>
          <w:tcPr>
            <w:tcW w:w="5467" w:type="dxa"/>
            <w:vAlign w:val="center"/>
          </w:tcPr>
          <w:p w14:paraId="73AE45C6" w14:textId="77777777" w:rsidR="00D03871" w:rsidRDefault="00D03871" w:rsidP="00C44DDF">
            <w:pPr>
              <w:jc w:val="both"/>
            </w:pPr>
            <w:r>
              <w:t>Dış İlişkiler ve Uluslararası Öğrenci Koordinasyon Uygulama ve Araştırma Merkezi sistem ve Uygunluk Denetimi</w:t>
            </w:r>
          </w:p>
        </w:tc>
        <w:tc>
          <w:tcPr>
            <w:tcW w:w="1128" w:type="dxa"/>
          </w:tcPr>
          <w:p w14:paraId="7FB7B4D0" w14:textId="77777777" w:rsidR="00D03871" w:rsidRPr="00D23934" w:rsidRDefault="00D03871" w:rsidP="00C44DDF">
            <w:pPr>
              <w:jc w:val="center"/>
              <w:rPr>
                <w:szCs w:val="24"/>
              </w:rPr>
            </w:pPr>
            <w:r w:rsidRPr="00D23934">
              <w:rPr>
                <w:szCs w:val="24"/>
              </w:rPr>
              <w:t>2</w:t>
            </w:r>
          </w:p>
        </w:tc>
        <w:tc>
          <w:tcPr>
            <w:tcW w:w="850" w:type="dxa"/>
          </w:tcPr>
          <w:p w14:paraId="45A08161" w14:textId="77777777" w:rsidR="00D03871" w:rsidRPr="00D23934" w:rsidRDefault="00D03871" w:rsidP="00C44DDF">
            <w:pPr>
              <w:jc w:val="center"/>
              <w:rPr>
                <w:szCs w:val="24"/>
              </w:rPr>
            </w:pPr>
            <w:r w:rsidRPr="00D23934">
              <w:rPr>
                <w:szCs w:val="24"/>
              </w:rPr>
              <w:t>4</w:t>
            </w:r>
          </w:p>
        </w:tc>
        <w:tc>
          <w:tcPr>
            <w:tcW w:w="848" w:type="dxa"/>
          </w:tcPr>
          <w:p w14:paraId="39903CC8" w14:textId="77777777" w:rsidR="00D03871" w:rsidRPr="00D23934" w:rsidRDefault="00D03871" w:rsidP="00C44DDF">
            <w:pPr>
              <w:jc w:val="center"/>
              <w:rPr>
                <w:szCs w:val="24"/>
              </w:rPr>
            </w:pPr>
            <w:r w:rsidRPr="00D23934">
              <w:rPr>
                <w:szCs w:val="24"/>
              </w:rPr>
              <w:t>6</w:t>
            </w:r>
          </w:p>
        </w:tc>
        <w:tc>
          <w:tcPr>
            <w:tcW w:w="769" w:type="dxa"/>
          </w:tcPr>
          <w:p w14:paraId="6D7896A0" w14:textId="77777777" w:rsidR="00D03871" w:rsidRPr="008870DA" w:rsidRDefault="00D03871" w:rsidP="00C44DDF">
            <w:pPr>
              <w:jc w:val="center"/>
              <w:rPr>
                <w:b/>
                <w:szCs w:val="24"/>
              </w:rPr>
            </w:pPr>
          </w:p>
        </w:tc>
      </w:tr>
      <w:tr w:rsidR="00D03871" w:rsidRPr="008870DA" w14:paraId="117D1EB3" w14:textId="77777777" w:rsidTr="00C44DDF">
        <w:tc>
          <w:tcPr>
            <w:tcW w:w="5467" w:type="dxa"/>
            <w:vAlign w:val="center"/>
          </w:tcPr>
          <w:p w14:paraId="576C5325" w14:textId="77777777" w:rsidR="00D03871" w:rsidRDefault="00D03871" w:rsidP="00C44DDF">
            <w:pPr>
              <w:jc w:val="both"/>
            </w:pPr>
            <w:r>
              <w:t>İdari ve Mali İşler Daire Başkanlığı Memur Yemek Hizmetleri Sistem ve Uygunluk Denetimi</w:t>
            </w:r>
          </w:p>
        </w:tc>
        <w:tc>
          <w:tcPr>
            <w:tcW w:w="1128" w:type="dxa"/>
          </w:tcPr>
          <w:p w14:paraId="71BE86A8" w14:textId="77777777" w:rsidR="00D03871" w:rsidRPr="00D23934" w:rsidRDefault="00D03871" w:rsidP="00C44DDF">
            <w:pPr>
              <w:jc w:val="center"/>
              <w:rPr>
                <w:szCs w:val="24"/>
              </w:rPr>
            </w:pPr>
            <w:r w:rsidRPr="00D23934">
              <w:rPr>
                <w:szCs w:val="24"/>
              </w:rPr>
              <w:t>4</w:t>
            </w:r>
          </w:p>
        </w:tc>
        <w:tc>
          <w:tcPr>
            <w:tcW w:w="850" w:type="dxa"/>
          </w:tcPr>
          <w:p w14:paraId="3540E187" w14:textId="77777777" w:rsidR="00D03871" w:rsidRPr="00D23934" w:rsidRDefault="00D03871" w:rsidP="00C44DDF">
            <w:pPr>
              <w:jc w:val="center"/>
              <w:rPr>
                <w:szCs w:val="24"/>
              </w:rPr>
            </w:pPr>
            <w:r w:rsidRPr="00D23934">
              <w:rPr>
                <w:szCs w:val="24"/>
              </w:rPr>
              <w:t>11</w:t>
            </w:r>
          </w:p>
        </w:tc>
        <w:tc>
          <w:tcPr>
            <w:tcW w:w="848" w:type="dxa"/>
          </w:tcPr>
          <w:p w14:paraId="1518D3AF" w14:textId="77777777" w:rsidR="00D03871" w:rsidRPr="00D23934" w:rsidRDefault="00D03871" w:rsidP="00C44DDF">
            <w:pPr>
              <w:jc w:val="center"/>
              <w:rPr>
                <w:szCs w:val="24"/>
              </w:rPr>
            </w:pPr>
            <w:r w:rsidRPr="00D23934">
              <w:rPr>
                <w:szCs w:val="24"/>
              </w:rPr>
              <w:t>3</w:t>
            </w:r>
          </w:p>
        </w:tc>
        <w:tc>
          <w:tcPr>
            <w:tcW w:w="769" w:type="dxa"/>
          </w:tcPr>
          <w:p w14:paraId="747D99AB" w14:textId="77777777" w:rsidR="00D03871" w:rsidRPr="008870DA" w:rsidRDefault="00D03871" w:rsidP="00C44DDF">
            <w:pPr>
              <w:jc w:val="center"/>
              <w:rPr>
                <w:b/>
                <w:szCs w:val="24"/>
              </w:rPr>
            </w:pPr>
          </w:p>
        </w:tc>
      </w:tr>
    </w:tbl>
    <w:p w14:paraId="080F69F6" w14:textId="77777777" w:rsidR="00DA4AFA" w:rsidRDefault="00DA4AFA" w:rsidP="00DA4AFA">
      <w:pPr>
        <w:pStyle w:val="a"/>
        <w:jc w:val="both"/>
        <w:rPr>
          <w:rFonts w:ascii="Times New Roman" w:hAnsi="Times New Roman" w:cstheme="minorBidi"/>
          <w:szCs w:val="22"/>
          <w:lang w:eastAsia="tr-TR"/>
        </w:rPr>
      </w:pPr>
    </w:p>
    <w:p w14:paraId="17C05BF1" w14:textId="6B647CBD" w:rsidR="00B374D1" w:rsidRDefault="009E1F1F" w:rsidP="00AC6707">
      <w:pPr>
        <w:pStyle w:val="Balk3"/>
        <w:rPr>
          <w:rFonts w:cs="Times New Roman"/>
          <w:b/>
          <w:lang w:eastAsia="tr-TR"/>
        </w:rPr>
      </w:pPr>
      <w:bookmarkStart w:id="47" w:name="_Toc124423326"/>
      <w:bookmarkStart w:id="48" w:name="_Toc472341178"/>
      <w:bookmarkStart w:id="49" w:name="_Toc472341496"/>
      <w:bookmarkEnd w:id="44"/>
      <w:bookmarkEnd w:id="45"/>
      <w:bookmarkEnd w:id="46"/>
      <w:r>
        <w:rPr>
          <w:rFonts w:cs="Times New Roman"/>
          <w:b/>
          <w:lang w:eastAsia="tr-TR"/>
        </w:rPr>
        <w:t xml:space="preserve">4-Kabul </w:t>
      </w:r>
      <w:r w:rsidR="007826BA">
        <w:rPr>
          <w:rFonts w:cs="Times New Roman"/>
          <w:b/>
          <w:lang w:eastAsia="tr-TR"/>
        </w:rPr>
        <w:t>Edil</w:t>
      </w:r>
      <w:r w:rsidR="00B374D1" w:rsidRPr="00E978F6">
        <w:rPr>
          <w:rFonts w:cs="Times New Roman"/>
          <w:b/>
          <w:lang w:eastAsia="tr-TR"/>
        </w:rPr>
        <w:t>meyen Bulgular</w:t>
      </w:r>
      <w:bookmarkEnd w:id="47"/>
    </w:p>
    <w:p w14:paraId="0A2DABB5" w14:textId="1520F48E" w:rsidR="00AC6707" w:rsidRDefault="00AC6707" w:rsidP="00AC6707">
      <w:pPr>
        <w:rPr>
          <w:lang w:eastAsia="tr-TR"/>
        </w:rPr>
      </w:pPr>
    </w:p>
    <w:tbl>
      <w:tblPr>
        <w:tblStyle w:val="TabloKlavuzu"/>
        <w:tblW w:w="9067" w:type="dxa"/>
        <w:tblLook w:val="04A0" w:firstRow="1" w:lastRow="0" w:firstColumn="1" w:lastColumn="0" w:noHBand="0" w:noVBand="1"/>
      </w:tblPr>
      <w:tblGrid>
        <w:gridCol w:w="3114"/>
        <w:gridCol w:w="3118"/>
        <w:gridCol w:w="1418"/>
        <w:gridCol w:w="1417"/>
      </w:tblGrid>
      <w:tr w:rsidR="00AC6707" w:rsidRPr="00CA03B8" w14:paraId="1F668C47" w14:textId="77777777" w:rsidTr="00AC6707">
        <w:tc>
          <w:tcPr>
            <w:tcW w:w="3114" w:type="dxa"/>
            <w:vAlign w:val="center"/>
          </w:tcPr>
          <w:p w14:paraId="552B25D0" w14:textId="77777777" w:rsidR="00AC6707" w:rsidRPr="00CA03B8" w:rsidRDefault="00AC6707" w:rsidP="00AC6707">
            <w:pPr>
              <w:jc w:val="center"/>
              <w:rPr>
                <w:b/>
              </w:rPr>
            </w:pPr>
            <w:r>
              <w:rPr>
                <w:b/>
              </w:rPr>
              <w:t>Denet</w:t>
            </w:r>
            <w:r w:rsidRPr="00CA03B8">
              <w:rPr>
                <w:b/>
              </w:rPr>
              <w:t>imin Adı</w:t>
            </w:r>
          </w:p>
        </w:tc>
        <w:tc>
          <w:tcPr>
            <w:tcW w:w="3118" w:type="dxa"/>
            <w:vAlign w:val="center"/>
          </w:tcPr>
          <w:p w14:paraId="735679B2" w14:textId="77777777" w:rsidR="00AC6707" w:rsidRPr="00CA03B8" w:rsidRDefault="00AC6707" w:rsidP="00AC6707">
            <w:pPr>
              <w:jc w:val="center"/>
              <w:rPr>
                <w:b/>
              </w:rPr>
            </w:pPr>
            <w:r w:rsidRPr="00CA03B8">
              <w:rPr>
                <w:b/>
              </w:rPr>
              <w:t>Bulgunun Konusu</w:t>
            </w:r>
          </w:p>
        </w:tc>
        <w:tc>
          <w:tcPr>
            <w:tcW w:w="1418" w:type="dxa"/>
            <w:vAlign w:val="center"/>
          </w:tcPr>
          <w:p w14:paraId="57879966" w14:textId="77777777" w:rsidR="00AC6707" w:rsidRPr="00CA03B8" w:rsidRDefault="00AC6707" w:rsidP="00AC6707">
            <w:pPr>
              <w:jc w:val="center"/>
              <w:rPr>
                <w:b/>
              </w:rPr>
            </w:pPr>
            <w:r w:rsidRPr="00CA03B8">
              <w:rPr>
                <w:b/>
              </w:rPr>
              <w:t>Denetime Dahil Edildi</w:t>
            </w:r>
          </w:p>
        </w:tc>
        <w:tc>
          <w:tcPr>
            <w:tcW w:w="1417" w:type="dxa"/>
            <w:vAlign w:val="center"/>
          </w:tcPr>
          <w:p w14:paraId="0814C216" w14:textId="77777777" w:rsidR="00AC6707" w:rsidRPr="00CA03B8" w:rsidRDefault="00AC6707" w:rsidP="00AC6707">
            <w:pPr>
              <w:jc w:val="center"/>
              <w:rPr>
                <w:b/>
              </w:rPr>
            </w:pPr>
            <w:r w:rsidRPr="00CA03B8">
              <w:rPr>
                <w:b/>
              </w:rPr>
              <w:t>Denetime Dahil Edilmedi</w:t>
            </w:r>
          </w:p>
        </w:tc>
      </w:tr>
      <w:tr w:rsidR="00AC6707" w:rsidRPr="00184F2B" w14:paraId="344222C4" w14:textId="77777777" w:rsidTr="00AC6707">
        <w:tc>
          <w:tcPr>
            <w:tcW w:w="3114" w:type="dxa"/>
            <w:vAlign w:val="center"/>
          </w:tcPr>
          <w:p w14:paraId="3C2041CE" w14:textId="77777777" w:rsidR="00AC6707" w:rsidRPr="00184F2B" w:rsidRDefault="00AC6707" w:rsidP="00AC6707">
            <w:pPr>
              <w:jc w:val="center"/>
            </w:pPr>
            <w:r w:rsidRPr="00184F2B">
              <w:t>Sürekli Eğitim Merkezi İşlemleri Sistem ve Uygunluk Denetimi</w:t>
            </w:r>
          </w:p>
        </w:tc>
        <w:tc>
          <w:tcPr>
            <w:tcW w:w="3118" w:type="dxa"/>
            <w:vAlign w:val="center"/>
          </w:tcPr>
          <w:p w14:paraId="3C8956A6" w14:textId="77777777" w:rsidR="00AC6707" w:rsidRPr="00184F2B" w:rsidRDefault="00AC6707" w:rsidP="00AC6707">
            <w:pPr>
              <w:jc w:val="center"/>
            </w:pPr>
            <w:r>
              <w:t>Katkı Payı Ödemeleri</w:t>
            </w:r>
          </w:p>
        </w:tc>
        <w:tc>
          <w:tcPr>
            <w:tcW w:w="1418" w:type="dxa"/>
            <w:vAlign w:val="center"/>
          </w:tcPr>
          <w:p w14:paraId="7BCDFDD6" w14:textId="77777777" w:rsidR="00AC6707" w:rsidRPr="00184F2B" w:rsidRDefault="00AC6707" w:rsidP="00AC6707">
            <w:pPr>
              <w:jc w:val="center"/>
            </w:pPr>
          </w:p>
        </w:tc>
        <w:tc>
          <w:tcPr>
            <w:tcW w:w="1417" w:type="dxa"/>
            <w:vAlign w:val="center"/>
          </w:tcPr>
          <w:p w14:paraId="288FEB49" w14:textId="77777777" w:rsidR="00AC6707" w:rsidRPr="00184F2B" w:rsidRDefault="00AC6707" w:rsidP="00AC6707">
            <w:pPr>
              <w:jc w:val="center"/>
            </w:pPr>
            <w:r>
              <w:t>Dahil Edilmedi</w:t>
            </w:r>
          </w:p>
        </w:tc>
      </w:tr>
      <w:tr w:rsidR="00AC6707" w:rsidRPr="00CA03B8" w14:paraId="6A5CCF68" w14:textId="77777777" w:rsidTr="00AC6707">
        <w:tc>
          <w:tcPr>
            <w:tcW w:w="3114" w:type="dxa"/>
            <w:vAlign w:val="center"/>
          </w:tcPr>
          <w:p w14:paraId="683C8B79" w14:textId="77777777" w:rsidR="00AC6707" w:rsidRPr="00CA03B8" w:rsidRDefault="00AC6707" w:rsidP="00AC6707">
            <w:pPr>
              <w:jc w:val="center"/>
            </w:pPr>
            <w:r>
              <w:lastRenderedPageBreak/>
              <w:t>Hukuk Müşavirliği İşlemlerinin Sistem ve Uygunluk Denetimi</w:t>
            </w:r>
          </w:p>
        </w:tc>
        <w:tc>
          <w:tcPr>
            <w:tcW w:w="3118" w:type="dxa"/>
            <w:vAlign w:val="center"/>
          </w:tcPr>
          <w:p w14:paraId="75BF8BBA" w14:textId="77777777" w:rsidR="00AC6707" w:rsidRPr="00CA03B8" w:rsidRDefault="00AC6707" w:rsidP="00AC6707">
            <w:pPr>
              <w:jc w:val="center"/>
            </w:pPr>
            <w:r w:rsidRPr="00CA03B8">
              <w:t>Dava ve İcra Takip İşlemleri</w:t>
            </w:r>
          </w:p>
        </w:tc>
        <w:tc>
          <w:tcPr>
            <w:tcW w:w="1418" w:type="dxa"/>
            <w:vAlign w:val="center"/>
          </w:tcPr>
          <w:p w14:paraId="5060588E" w14:textId="77777777" w:rsidR="00AC6707" w:rsidRPr="00CA03B8" w:rsidRDefault="00AC6707" w:rsidP="00AC6707">
            <w:pPr>
              <w:jc w:val="center"/>
            </w:pPr>
            <w:r w:rsidRPr="00CA03B8">
              <w:t>Denetime Dahil Edildi</w:t>
            </w:r>
          </w:p>
        </w:tc>
        <w:tc>
          <w:tcPr>
            <w:tcW w:w="1417" w:type="dxa"/>
            <w:vAlign w:val="center"/>
          </w:tcPr>
          <w:p w14:paraId="1B320E57" w14:textId="77777777" w:rsidR="00AC6707" w:rsidRPr="00CA03B8" w:rsidRDefault="00AC6707" w:rsidP="00AC6707">
            <w:pPr>
              <w:jc w:val="center"/>
              <w:rPr>
                <w:b/>
              </w:rPr>
            </w:pPr>
          </w:p>
        </w:tc>
      </w:tr>
      <w:tr w:rsidR="00AC6707" w:rsidRPr="00CA03B8" w14:paraId="7201FD07" w14:textId="77777777" w:rsidTr="00AC6707">
        <w:tc>
          <w:tcPr>
            <w:tcW w:w="3114" w:type="dxa"/>
            <w:vAlign w:val="center"/>
          </w:tcPr>
          <w:p w14:paraId="058DC4A4" w14:textId="77777777" w:rsidR="00AC6707" w:rsidRPr="00CA03B8" w:rsidRDefault="00AC6707" w:rsidP="00AC6707">
            <w:pPr>
              <w:jc w:val="center"/>
            </w:pPr>
            <w:r>
              <w:t>Hukuk Müşavirliği İşlemlerinin Sistem ve Uygunluk Denetimi</w:t>
            </w:r>
          </w:p>
        </w:tc>
        <w:tc>
          <w:tcPr>
            <w:tcW w:w="3118" w:type="dxa"/>
            <w:vAlign w:val="center"/>
          </w:tcPr>
          <w:p w14:paraId="2ABD84B9" w14:textId="77777777" w:rsidR="00AC6707" w:rsidRPr="00CA03B8" w:rsidRDefault="00AC6707" w:rsidP="00AC6707">
            <w:pPr>
              <w:jc w:val="center"/>
            </w:pPr>
            <w:r>
              <w:t>İcra Takip İşlemleri</w:t>
            </w:r>
          </w:p>
        </w:tc>
        <w:tc>
          <w:tcPr>
            <w:tcW w:w="1418" w:type="dxa"/>
            <w:vAlign w:val="center"/>
          </w:tcPr>
          <w:p w14:paraId="43996913" w14:textId="77777777" w:rsidR="00AC6707" w:rsidRPr="00CA03B8" w:rsidRDefault="00AC6707" w:rsidP="00AC6707">
            <w:pPr>
              <w:jc w:val="center"/>
            </w:pPr>
            <w:r w:rsidRPr="00CA03B8">
              <w:t>Denetime Dahil Edildi</w:t>
            </w:r>
          </w:p>
        </w:tc>
        <w:tc>
          <w:tcPr>
            <w:tcW w:w="1417" w:type="dxa"/>
            <w:vAlign w:val="center"/>
          </w:tcPr>
          <w:p w14:paraId="6F60DCC2" w14:textId="77777777" w:rsidR="00AC6707" w:rsidRPr="00CA03B8" w:rsidRDefault="00AC6707" w:rsidP="00AC6707">
            <w:pPr>
              <w:jc w:val="center"/>
              <w:rPr>
                <w:b/>
              </w:rPr>
            </w:pPr>
          </w:p>
        </w:tc>
      </w:tr>
      <w:tr w:rsidR="00AC6707" w:rsidRPr="00CA03B8" w14:paraId="79A3EBB8" w14:textId="77777777" w:rsidTr="00AC6707">
        <w:tc>
          <w:tcPr>
            <w:tcW w:w="3114" w:type="dxa"/>
            <w:vAlign w:val="center"/>
          </w:tcPr>
          <w:p w14:paraId="5154EDCD" w14:textId="77777777" w:rsidR="00AC6707" w:rsidRDefault="00AC6707" w:rsidP="00AC6707">
            <w:pPr>
              <w:jc w:val="center"/>
            </w:pPr>
            <w:r>
              <w:t xml:space="preserve">Hukuk Müşavirliği İşlemlerinin </w:t>
            </w:r>
            <w:r w:rsidRPr="00CA03B8">
              <w:t>Sistem ve Uygunluk Denetim</w:t>
            </w:r>
            <w:r>
              <w:t>i</w:t>
            </w:r>
            <w:r w:rsidRPr="00CA03B8">
              <w:t xml:space="preserve"> </w:t>
            </w:r>
          </w:p>
        </w:tc>
        <w:tc>
          <w:tcPr>
            <w:tcW w:w="3118" w:type="dxa"/>
            <w:vAlign w:val="center"/>
          </w:tcPr>
          <w:p w14:paraId="4233BFD8" w14:textId="77777777" w:rsidR="00AC6707" w:rsidRDefault="00AC6707" w:rsidP="00AC6707">
            <w:pPr>
              <w:jc w:val="center"/>
            </w:pPr>
            <w:r>
              <w:t>Ödeme işlemleri</w:t>
            </w:r>
          </w:p>
        </w:tc>
        <w:tc>
          <w:tcPr>
            <w:tcW w:w="1418" w:type="dxa"/>
            <w:vAlign w:val="center"/>
          </w:tcPr>
          <w:p w14:paraId="56538A4C" w14:textId="77777777" w:rsidR="00AC6707" w:rsidRPr="00CA03B8" w:rsidRDefault="00AC6707" w:rsidP="00AC6707">
            <w:pPr>
              <w:jc w:val="center"/>
            </w:pPr>
            <w:r>
              <w:t>Denetime Dahil Edildi</w:t>
            </w:r>
          </w:p>
        </w:tc>
        <w:tc>
          <w:tcPr>
            <w:tcW w:w="1417" w:type="dxa"/>
            <w:vAlign w:val="center"/>
          </w:tcPr>
          <w:p w14:paraId="5DED74BA" w14:textId="77777777" w:rsidR="00AC6707" w:rsidRPr="00CA03B8" w:rsidRDefault="00AC6707" w:rsidP="00AC6707">
            <w:pPr>
              <w:jc w:val="center"/>
              <w:rPr>
                <w:b/>
              </w:rPr>
            </w:pPr>
          </w:p>
        </w:tc>
      </w:tr>
      <w:tr w:rsidR="00AC6707" w:rsidRPr="00CA03B8" w14:paraId="7E9F468B" w14:textId="77777777" w:rsidTr="00AC6707">
        <w:tc>
          <w:tcPr>
            <w:tcW w:w="3114" w:type="dxa"/>
            <w:vAlign w:val="center"/>
          </w:tcPr>
          <w:p w14:paraId="2096DE1E" w14:textId="77777777" w:rsidR="00AC6707" w:rsidRDefault="00AC6707" w:rsidP="00AC6707">
            <w:pPr>
              <w:jc w:val="center"/>
            </w:pPr>
            <w:r>
              <w:t xml:space="preserve">Hukuk Müşavirliği İşlemlerinin </w:t>
            </w:r>
            <w:r w:rsidRPr="00CA03B8">
              <w:t>Sistem ve Uygunluk Denetim</w:t>
            </w:r>
            <w:r>
              <w:t>i</w:t>
            </w:r>
          </w:p>
        </w:tc>
        <w:tc>
          <w:tcPr>
            <w:tcW w:w="3118" w:type="dxa"/>
            <w:vAlign w:val="center"/>
          </w:tcPr>
          <w:p w14:paraId="56D3EA81" w14:textId="77777777" w:rsidR="00AC6707" w:rsidRDefault="00AC6707" w:rsidP="00AC6707">
            <w:pPr>
              <w:jc w:val="center"/>
            </w:pPr>
            <w:r>
              <w:t>Ön Ödeme İşlemleri</w:t>
            </w:r>
          </w:p>
        </w:tc>
        <w:tc>
          <w:tcPr>
            <w:tcW w:w="1418" w:type="dxa"/>
            <w:vAlign w:val="center"/>
          </w:tcPr>
          <w:p w14:paraId="1AD84D41" w14:textId="77777777" w:rsidR="00AC6707" w:rsidRDefault="00AC6707" w:rsidP="00AC6707">
            <w:pPr>
              <w:jc w:val="center"/>
            </w:pPr>
            <w:r>
              <w:t>Denetime Dahil Edildi</w:t>
            </w:r>
          </w:p>
        </w:tc>
        <w:tc>
          <w:tcPr>
            <w:tcW w:w="1417" w:type="dxa"/>
            <w:vAlign w:val="center"/>
          </w:tcPr>
          <w:p w14:paraId="771869C9" w14:textId="77777777" w:rsidR="00AC6707" w:rsidRPr="00CA03B8" w:rsidRDefault="00AC6707" w:rsidP="00AC6707">
            <w:pPr>
              <w:jc w:val="center"/>
              <w:rPr>
                <w:b/>
              </w:rPr>
            </w:pPr>
          </w:p>
        </w:tc>
      </w:tr>
      <w:tr w:rsidR="00AC6707" w:rsidRPr="00CA03B8" w14:paraId="399612D1" w14:textId="77777777" w:rsidTr="00AC6707">
        <w:tc>
          <w:tcPr>
            <w:tcW w:w="3114" w:type="dxa"/>
            <w:vAlign w:val="center"/>
          </w:tcPr>
          <w:p w14:paraId="3F622C85" w14:textId="77777777" w:rsidR="00AC6707" w:rsidRDefault="00AC6707" w:rsidP="00AC6707">
            <w:pPr>
              <w:jc w:val="center"/>
            </w:pPr>
            <w:r>
              <w:t xml:space="preserve">Hukuk Müşavirliği İşlemlerinin </w:t>
            </w:r>
            <w:r w:rsidRPr="00CA03B8">
              <w:t>Sistem ve Uygunluk Denetim</w:t>
            </w:r>
            <w:r>
              <w:t>i</w:t>
            </w:r>
          </w:p>
        </w:tc>
        <w:tc>
          <w:tcPr>
            <w:tcW w:w="3118" w:type="dxa"/>
            <w:vAlign w:val="center"/>
          </w:tcPr>
          <w:p w14:paraId="3452C50E" w14:textId="77777777" w:rsidR="00AC6707" w:rsidRDefault="00AC6707" w:rsidP="00AC6707">
            <w:pPr>
              <w:jc w:val="center"/>
            </w:pPr>
            <w:r>
              <w:t>Denetlenen Birim İşlemleri ile İlgili Kurum İçi Mevzuat Eksilkliği</w:t>
            </w:r>
          </w:p>
        </w:tc>
        <w:tc>
          <w:tcPr>
            <w:tcW w:w="1418" w:type="dxa"/>
            <w:vAlign w:val="center"/>
          </w:tcPr>
          <w:p w14:paraId="665E82A6" w14:textId="77777777" w:rsidR="00AC6707" w:rsidRDefault="00AC6707" w:rsidP="00AC6707">
            <w:pPr>
              <w:jc w:val="center"/>
            </w:pPr>
            <w:r>
              <w:t>Denetime Dahil Edildi.</w:t>
            </w:r>
          </w:p>
        </w:tc>
        <w:tc>
          <w:tcPr>
            <w:tcW w:w="1417" w:type="dxa"/>
            <w:vAlign w:val="center"/>
          </w:tcPr>
          <w:p w14:paraId="52C70EF8" w14:textId="77777777" w:rsidR="00AC6707" w:rsidRPr="00CA03B8" w:rsidRDefault="00AC6707" w:rsidP="00AC6707">
            <w:pPr>
              <w:jc w:val="center"/>
              <w:rPr>
                <w:b/>
              </w:rPr>
            </w:pPr>
          </w:p>
        </w:tc>
      </w:tr>
      <w:tr w:rsidR="00AC6707" w:rsidRPr="00CA03B8" w14:paraId="59DF8706" w14:textId="77777777" w:rsidTr="00AC6707">
        <w:tc>
          <w:tcPr>
            <w:tcW w:w="3114" w:type="dxa"/>
            <w:vAlign w:val="center"/>
          </w:tcPr>
          <w:p w14:paraId="4D5CA3C8" w14:textId="77777777" w:rsidR="00AC6707" w:rsidRDefault="00AC6707" w:rsidP="00AC6707">
            <w:pPr>
              <w:jc w:val="center"/>
            </w:pPr>
            <w:r>
              <w:t xml:space="preserve">Hukuk Müşavirliği İşlemlerinin </w:t>
            </w:r>
            <w:r w:rsidRPr="00CA03B8">
              <w:t>Sistem ve Uygunluk Denetim</w:t>
            </w:r>
            <w:r>
              <w:t>i</w:t>
            </w:r>
          </w:p>
        </w:tc>
        <w:tc>
          <w:tcPr>
            <w:tcW w:w="3118" w:type="dxa"/>
            <w:vAlign w:val="center"/>
          </w:tcPr>
          <w:p w14:paraId="760410E9" w14:textId="77777777" w:rsidR="00AC6707" w:rsidRDefault="00AC6707" w:rsidP="00AC6707">
            <w:pPr>
              <w:jc w:val="center"/>
            </w:pPr>
            <w:r>
              <w:t>Kiralama İşlemleri</w:t>
            </w:r>
          </w:p>
        </w:tc>
        <w:tc>
          <w:tcPr>
            <w:tcW w:w="1418" w:type="dxa"/>
            <w:vAlign w:val="center"/>
          </w:tcPr>
          <w:p w14:paraId="1509B202" w14:textId="783A3467" w:rsidR="00AC6707" w:rsidRDefault="00AC6707" w:rsidP="00AC6707">
            <w:pPr>
              <w:jc w:val="center"/>
            </w:pPr>
            <w:r>
              <w:t>Denetime Dahil Edi</w:t>
            </w:r>
            <w:r w:rsidR="007826BA">
              <w:t>l</w:t>
            </w:r>
            <w:r>
              <w:t>di</w:t>
            </w:r>
          </w:p>
        </w:tc>
        <w:tc>
          <w:tcPr>
            <w:tcW w:w="1417" w:type="dxa"/>
            <w:vAlign w:val="center"/>
          </w:tcPr>
          <w:p w14:paraId="2FFEB7D7" w14:textId="77777777" w:rsidR="00AC6707" w:rsidRPr="00CA03B8" w:rsidRDefault="00AC6707" w:rsidP="00AC6707">
            <w:pPr>
              <w:jc w:val="center"/>
              <w:rPr>
                <w:b/>
              </w:rPr>
            </w:pPr>
          </w:p>
        </w:tc>
      </w:tr>
      <w:tr w:rsidR="00AC6707" w:rsidRPr="00CA03B8" w14:paraId="004D5738" w14:textId="77777777" w:rsidTr="00AC6707">
        <w:tc>
          <w:tcPr>
            <w:tcW w:w="3114" w:type="dxa"/>
            <w:vAlign w:val="center"/>
          </w:tcPr>
          <w:p w14:paraId="6F4BDBCD" w14:textId="77777777" w:rsidR="00AC6707" w:rsidRDefault="00AC6707" w:rsidP="00AC6707">
            <w:pPr>
              <w:jc w:val="center"/>
            </w:pPr>
            <w:r>
              <w:t xml:space="preserve">Hukuk Müşavirliği İşlemlerinin </w:t>
            </w:r>
            <w:r w:rsidRPr="00CA03B8">
              <w:t>Sistem ve Uygunluk Denetim</w:t>
            </w:r>
            <w:r>
              <w:t>i</w:t>
            </w:r>
          </w:p>
        </w:tc>
        <w:tc>
          <w:tcPr>
            <w:tcW w:w="3118" w:type="dxa"/>
            <w:vAlign w:val="center"/>
          </w:tcPr>
          <w:p w14:paraId="4C3C3385" w14:textId="77777777" w:rsidR="00AC6707" w:rsidRDefault="00AC6707" w:rsidP="00AC6707">
            <w:pPr>
              <w:jc w:val="center"/>
            </w:pPr>
            <w:r>
              <w:t>Görevlendirme İşlemleri</w:t>
            </w:r>
          </w:p>
        </w:tc>
        <w:tc>
          <w:tcPr>
            <w:tcW w:w="1418" w:type="dxa"/>
            <w:vAlign w:val="center"/>
          </w:tcPr>
          <w:p w14:paraId="3C914C75" w14:textId="6BF93FC4" w:rsidR="00AC6707" w:rsidRDefault="00AC6707" w:rsidP="00AC6707">
            <w:pPr>
              <w:jc w:val="center"/>
            </w:pPr>
            <w:r>
              <w:t>Denetime Dahil Edi</w:t>
            </w:r>
            <w:r w:rsidR="007826BA">
              <w:t>l</w:t>
            </w:r>
            <w:r>
              <w:t>di</w:t>
            </w:r>
          </w:p>
        </w:tc>
        <w:tc>
          <w:tcPr>
            <w:tcW w:w="1417" w:type="dxa"/>
            <w:vAlign w:val="center"/>
          </w:tcPr>
          <w:p w14:paraId="2D2F07DC" w14:textId="77777777" w:rsidR="00AC6707" w:rsidRPr="00CA03B8" w:rsidRDefault="00AC6707" w:rsidP="00AC6707">
            <w:pPr>
              <w:jc w:val="center"/>
              <w:rPr>
                <w:b/>
              </w:rPr>
            </w:pPr>
          </w:p>
        </w:tc>
      </w:tr>
      <w:tr w:rsidR="00AC6707" w:rsidRPr="00CA03B8" w14:paraId="4BE41D8A" w14:textId="77777777" w:rsidTr="00AC6707">
        <w:tc>
          <w:tcPr>
            <w:tcW w:w="3114" w:type="dxa"/>
            <w:vAlign w:val="center"/>
          </w:tcPr>
          <w:p w14:paraId="3217C015" w14:textId="77777777" w:rsidR="00AC6707" w:rsidRDefault="00AC6707" w:rsidP="00AC6707">
            <w:pPr>
              <w:jc w:val="center"/>
            </w:pPr>
            <w:r>
              <w:t xml:space="preserve">Hukuk Müşavirliği İşlemlerinin </w:t>
            </w:r>
            <w:r w:rsidRPr="00CA03B8">
              <w:t>Sistem ve Uygunluk Denetim</w:t>
            </w:r>
            <w:r>
              <w:t>i</w:t>
            </w:r>
          </w:p>
        </w:tc>
        <w:tc>
          <w:tcPr>
            <w:tcW w:w="3118" w:type="dxa"/>
            <w:vAlign w:val="center"/>
          </w:tcPr>
          <w:p w14:paraId="5430BD12" w14:textId="77777777" w:rsidR="00AC6707" w:rsidRDefault="00AC6707" w:rsidP="00AC6707">
            <w:pPr>
              <w:jc w:val="center"/>
            </w:pPr>
            <w:r>
              <w:t>Arabuluculuk İşlemleri</w:t>
            </w:r>
          </w:p>
        </w:tc>
        <w:tc>
          <w:tcPr>
            <w:tcW w:w="1418" w:type="dxa"/>
            <w:vAlign w:val="center"/>
          </w:tcPr>
          <w:p w14:paraId="6CD242CA" w14:textId="77777777" w:rsidR="00AC6707" w:rsidRDefault="00AC6707" w:rsidP="00AC6707">
            <w:pPr>
              <w:jc w:val="center"/>
            </w:pPr>
            <w:r>
              <w:t>Denetime Dahil Edildi</w:t>
            </w:r>
          </w:p>
        </w:tc>
        <w:tc>
          <w:tcPr>
            <w:tcW w:w="1417" w:type="dxa"/>
            <w:vAlign w:val="center"/>
          </w:tcPr>
          <w:p w14:paraId="595924C2" w14:textId="77777777" w:rsidR="00AC6707" w:rsidRPr="00CA03B8" w:rsidRDefault="00AC6707" w:rsidP="00AC6707">
            <w:pPr>
              <w:jc w:val="center"/>
              <w:rPr>
                <w:b/>
              </w:rPr>
            </w:pPr>
          </w:p>
        </w:tc>
      </w:tr>
      <w:tr w:rsidR="00AC6707" w:rsidRPr="00CA03B8" w14:paraId="2383A982" w14:textId="77777777" w:rsidTr="00AC6707">
        <w:tc>
          <w:tcPr>
            <w:tcW w:w="3114" w:type="dxa"/>
            <w:vAlign w:val="center"/>
          </w:tcPr>
          <w:p w14:paraId="094E02AA" w14:textId="77777777" w:rsidR="00AC6707" w:rsidRDefault="00AC6707" w:rsidP="00AC6707">
            <w:pPr>
              <w:jc w:val="center"/>
            </w:pPr>
            <w:r>
              <w:t xml:space="preserve">Hukuk Müşavirliği İşlemlerinin </w:t>
            </w:r>
            <w:r w:rsidRPr="00CA03B8">
              <w:t>Sistem ve Uygunluk Denetim</w:t>
            </w:r>
            <w:r>
              <w:t>i</w:t>
            </w:r>
          </w:p>
        </w:tc>
        <w:tc>
          <w:tcPr>
            <w:tcW w:w="3118" w:type="dxa"/>
            <w:vAlign w:val="center"/>
          </w:tcPr>
          <w:p w14:paraId="10C8EAD5" w14:textId="77777777" w:rsidR="00AC6707" w:rsidRDefault="00AC6707" w:rsidP="00AC6707">
            <w:pPr>
              <w:jc w:val="center"/>
            </w:pPr>
            <w:r>
              <w:t>Vekalet Ödeme İşlemleri</w:t>
            </w:r>
          </w:p>
        </w:tc>
        <w:tc>
          <w:tcPr>
            <w:tcW w:w="1418" w:type="dxa"/>
            <w:vAlign w:val="center"/>
          </w:tcPr>
          <w:p w14:paraId="06E5B444" w14:textId="77777777" w:rsidR="00AC6707" w:rsidRDefault="00AC6707" w:rsidP="00AC6707">
            <w:pPr>
              <w:jc w:val="center"/>
            </w:pPr>
            <w:r>
              <w:t>Denetime Dahil Edildi</w:t>
            </w:r>
          </w:p>
        </w:tc>
        <w:tc>
          <w:tcPr>
            <w:tcW w:w="1417" w:type="dxa"/>
            <w:vAlign w:val="center"/>
          </w:tcPr>
          <w:p w14:paraId="354141BC" w14:textId="77777777" w:rsidR="00AC6707" w:rsidRPr="00CA03B8" w:rsidRDefault="00AC6707" w:rsidP="00AC6707">
            <w:pPr>
              <w:jc w:val="center"/>
              <w:rPr>
                <w:b/>
              </w:rPr>
            </w:pPr>
          </w:p>
        </w:tc>
      </w:tr>
    </w:tbl>
    <w:p w14:paraId="7AB7A900" w14:textId="671E099E" w:rsidR="005501B8" w:rsidRDefault="005501B8" w:rsidP="00B374D1">
      <w:pPr>
        <w:pStyle w:val="Balk3"/>
        <w:rPr>
          <w:b/>
        </w:rPr>
      </w:pPr>
      <w:bookmarkStart w:id="50" w:name="_Toc124423327"/>
    </w:p>
    <w:p w14:paraId="639E6677" w14:textId="77777777" w:rsidR="005501B8" w:rsidRDefault="005501B8" w:rsidP="00B374D1">
      <w:pPr>
        <w:pStyle w:val="Balk3"/>
        <w:rPr>
          <w:b/>
        </w:rPr>
      </w:pPr>
    </w:p>
    <w:p w14:paraId="4BB81F2D" w14:textId="72DB56D0" w:rsidR="00B374D1" w:rsidRPr="009D5F80" w:rsidRDefault="00B374D1" w:rsidP="00B374D1">
      <w:pPr>
        <w:pStyle w:val="Balk3"/>
        <w:rPr>
          <w:b/>
        </w:rPr>
      </w:pPr>
      <w:r w:rsidRPr="009D5F80">
        <w:rPr>
          <w:b/>
        </w:rPr>
        <w:t>5-İzleme Faal</w:t>
      </w:r>
      <w:r w:rsidR="00DB6EFF" w:rsidRPr="009D5F80">
        <w:rPr>
          <w:b/>
        </w:rPr>
        <w:t>iyetleri: Plan Dönemi Uygulanan-</w:t>
      </w:r>
      <w:r w:rsidRPr="009D5F80">
        <w:rPr>
          <w:b/>
        </w:rPr>
        <w:t>Uygulanmayan Öneriler</w:t>
      </w:r>
      <w:bookmarkEnd w:id="50"/>
    </w:p>
    <w:p w14:paraId="7190E320" w14:textId="77777777" w:rsidR="004708EE" w:rsidRPr="00E978F6" w:rsidRDefault="004708EE" w:rsidP="004708EE"/>
    <w:tbl>
      <w:tblPr>
        <w:tblStyle w:val="TabloKlavuzu"/>
        <w:tblW w:w="9062" w:type="dxa"/>
        <w:tblLayout w:type="fixed"/>
        <w:tblLook w:val="04A0" w:firstRow="1" w:lastRow="0" w:firstColumn="1" w:lastColumn="0" w:noHBand="0" w:noVBand="1"/>
      </w:tblPr>
      <w:tblGrid>
        <w:gridCol w:w="746"/>
        <w:gridCol w:w="1234"/>
        <w:gridCol w:w="1559"/>
        <w:gridCol w:w="1559"/>
        <w:gridCol w:w="709"/>
        <w:gridCol w:w="851"/>
        <w:gridCol w:w="850"/>
        <w:gridCol w:w="709"/>
        <w:gridCol w:w="845"/>
      </w:tblGrid>
      <w:tr w:rsidR="009D5F80" w14:paraId="2FAFA795" w14:textId="77777777" w:rsidTr="009D5F80">
        <w:tc>
          <w:tcPr>
            <w:tcW w:w="746" w:type="dxa"/>
            <w:tcBorders>
              <w:top w:val="double" w:sz="4" w:space="0" w:color="auto"/>
              <w:left w:val="single" w:sz="4" w:space="0" w:color="auto"/>
              <w:bottom w:val="double" w:sz="4" w:space="0" w:color="auto"/>
              <w:right w:val="single" w:sz="4" w:space="0" w:color="auto"/>
            </w:tcBorders>
          </w:tcPr>
          <w:p w14:paraId="5E664466" w14:textId="77777777" w:rsidR="009D5F80" w:rsidRDefault="009D5F80" w:rsidP="00AC6707">
            <w:pPr>
              <w:rPr>
                <w:b/>
              </w:rPr>
            </w:pPr>
            <w:r>
              <w:rPr>
                <w:b/>
              </w:rPr>
              <w:t>Sıra No</w:t>
            </w:r>
          </w:p>
        </w:tc>
        <w:tc>
          <w:tcPr>
            <w:tcW w:w="1234" w:type="dxa"/>
            <w:tcBorders>
              <w:top w:val="double" w:sz="4" w:space="0" w:color="auto"/>
              <w:left w:val="single" w:sz="4" w:space="0" w:color="auto"/>
              <w:bottom w:val="double" w:sz="4" w:space="0" w:color="auto"/>
              <w:right w:val="single" w:sz="4" w:space="0" w:color="auto"/>
            </w:tcBorders>
          </w:tcPr>
          <w:p w14:paraId="145AEDFA" w14:textId="77777777" w:rsidR="009D5F80" w:rsidRDefault="009D5F80" w:rsidP="00AC6707">
            <w:pPr>
              <w:rPr>
                <w:b/>
              </w:rPr>
            </w:pPr>
            <w:r>
              <w:rPr>
                <w:b/>
              </w:rPr>
              <w:t xml:space="preserve">Denetim Konuları </w:t>
            </w:r>
          </w:p>
        </w:tc>
        <w:tc>
          <w:tcPr>
            <w:tcW w:w="1559" w:type="dxa"/>
            <w:tcBorders>
              <w:top w:val="double" w:sz="4" w:space="0" w:color="auto"/>
              <w:left w:val="single" w:sz="4" w:space="0" w:color="auto"/>
              <w:bottom w:val="double" w:sz="4" w:space="0" w:color="auto"/>
              <w:right w:val="single" w:sz="4" w:space="0" w:color="auto"/>
            </w:tcBorders>
          </w:tcPr>
          <w:p w14:paraId="7F683907" w14:textId="77777777" w:rsidR="009D5F80" w:rsidRDefault="009D5F80" w:rsidP="00AC6707">
            <w:pPr>
              <w:rPr>
                <w:b/>
              </w:rPr>
            </w:pPr>
            <w:r>
              <w:rPr>
                <w:b/>
              </w:rPr>
              <w:t>İlgili Birim</w:t>
            </w:r>
          </w:p>
        </w:tc>
        <w:tc>
          <w:tcPr>
            <w:tcW w:w="1559" w:type="dxa"/>
            <w:tcBorders>
              <w:top w:val="double" w:sz="4" w:space="0" w:color="auto"/>
              <w:left w:val="single" w:sz="4" w:space="0" w:color="auto"/>
              <w:bottom w:val="double" w:sz="4" w:space="0" w:color="auto"/>
              <w:right w:val="single" w:sz="4" w:space="0" w:color="auto"/>
            </w:tcBorders>
          </w:tcPr>
          <w:p w14:paraId="5C60BDFF" w14:textId="77777777" w:rsidR="009D5F80" w:rsidRDefault="009D5F80" w:rsidP="00AC6707">
            <w:pPr>
              <w:rPr>
                <w:b/>
              </w:rPr>
            </w:pPr>
            <w:r>
              <w:rPr>
                <w:b/>
              </w:rPr>
              <w:t>Denetim Türü</w:t>
            </w:r>
          </w:p>
        </w:tc>
        <w:tc>
          <w:tcPr>
            <w:tcW w:w="709" w:type="dxa"/>
            <w:tcBorders>
              <w:top w:val="double" w:sz="4" w:space="0" w:color="auto"/>
              <w:left w:val="single" w:sz="4" w:space="0" w:color="auto"/>
              <w:bottom w:val="double" w:sz="4" w:space="0" w:color="auto"/>
              <w:right w:val="single" w:sz="4" w:space="0" w:color="auto"/>
            </w:tcBorders>
            <w:tcFitText/>
          </w:tcPr>
          <w:p w14:paraId="0665D49B" w14:textId="77777777" w:rsidR="009D5F80" w:rsidRDefault="009D5F80" w:rsidP="00AC6707">
            <w:pPr>
              <w:rPr>
                <w:b/>
              </w:rPr>
            </w:pPr>
            <w:r w:rsidRPr="009D5F80">
              <w:rPr>
                <w:b/>
                <w:w w:val="44"/>
                <w:sz w:val="20"/>
              </w:rPr>
              <w:t>Bulgu Sayıs</w:t>
            </w:r>
            <w:r w:rsidRPr="009D5F80">
              <w:rPr>
                <w:b/>
                <w:spacing w:val="6"/>
                <w:w w:val="44"/>
                <w:sz w:val="20"/>
              </w:rPr>
              <w:t>ı</w:t>
            </w:r>
          </w:p>
        </w:tc>
        <w:tc>
          <w:tcPr>
            <w:tcW w:w="851" w:type="dxa"/>
            <w:tcBorders>
              <w:top w:val="double" w:sz="4" w:space="0" w:color="auto"/>
              <w:left w:val="single" w:sz="4" w:space="0" w:color="auto"/>
              <w:bottom w:val="double" w:sz="4" w:space="0" w:color="auto"/>
              <w:right w:val="single" w:sz="4" w:space="0" w:color="auto"/>
            </w:tcBorders>
            <w:tcFitText/>
          </w:tcPr>
          <w:p w14:paraId="0B99E02E" w14:textId="77777777" w:rsidR="009D5F80" w:rsidRDefault="009D5F80" w:rsidP="00AC6707">
            <w:pPr>
              <w:rPr>
                <w:b/>
                <w:sz w:val="20"/>
              </w:rPr>
            </w:pPr>
            <w:r w:rsidRPr="009D5F80">
              <w:rPr>
                <w:b/>
                <w:w w:val="58"/>
                <w:sz w:val="20"/>
              </w:rPr>
              <w:t>Öneri Sayıs</w:t>
            </w:r>
            <w:r w:rsidRPr="009D5F80">
              <w:rPr>
                <w:b/>
                <w:spacing w:val="6"/>
                <w:w w:val="58"/>
                <w:sz w:val="20"/>
              </w:rPr>
              <w:t>ı</w:t>
            </w:r>
          </w:p>
        </w:tc>
        <w:tc>
          <w:tcPr>
            <w:tcW w:w="850" w:type="dxa"/>
            <w:tcBorders>
              <w:top w:val="double" w:sz="4" w:space="0" w:color="auto"/>
              <w:left w:val="single" w:sz="4" w:space="0" w:color="auto"/>
              <w:bottom w:val="double" w:sz="4" w:space="0" w:color="auto"/>
              <w:right w:val="single" w:sz="4" w:space="0" w:color="auto"/>
            </w:tcBorders>
            <w:tcFitText/>
          </w:tcPr>
          <w:p w14:paraId="2939FC16" w14:textId="77777777" w:rsidR="009D5F80" w:rsidRDefault="009D5F80" w:rsidP="00AC6707">
            <w:pPr>
              <w:rPr>
                <w:b/>
                <w:sz w:val="20"/>
              </w:rPr>
            </w:pPr>
            <w:r w:rsidRPr="009D5F80">
              <w:rPr>
                <w:b/>
                <w:spacing w:val="24"/>
                <w:w w:val="61"/>
                <w:sz w:val="20"/>
              </w:rPr>
              <w:t xml:space="preserve">Tamam </w:t>
            </w:r>
            <w:r w:rsidRPr="009D5F80">
              <w:rPr>
                <w:b/>
                <w:spacing w:val="3"/>
                <w:w w:val="61"/>
                <w:sz w:val="20"/>
              </w:rPr>
              <w:t xml:space="preserve"> </w:t>
            </w:r>
          </w:p>
        </w:tc>
        <w:tc>
          <w:tcPr>
            <w:tcW w:w="709" w:type="dxa"/>
            <w:tcBorders>
              <w:top w:val="double" w:sz="4" w:space="0" w:color="auto"/>
              <w:left w:val="single" w:sz="4" w:space="0" w:color="auto"/>
              <w:bottom w:val="double" w:sz="4" w:space="0" w:color="auto"/>
              <w:right w:val="single" w:sz="4" w:space="0" w:color="auto"/>
            </w:tcBorders>
            <w:tcFitText/>
            <w:vAlign w:val="center"/>
          </w:tcPr>
          <w:p w14:paraId="30889463" w14:textId="77777777" w:rsidR="009D5F80" w:rsidRPr="009D5F80" w:rsidRDefault="009D5F80" w:rsidP="00AC6707">
            <w:pPr>
              <w:rPr>
                <w:b/>
                <w:sz w:val="20"/>
              </w:rPr>
            </w:pPr>
            <w:r w:rsidRPr="009D5F80">
              <w:rPr>
                <w:b/>
                <w:w w:val="78"/>
                <w:sz w:val="20"/>
              </w:rPr>
              <w:t>Deva</w:t>
            </w:r>
            <w:r w:rsidRPr="009D5F80">
              <w:rPr>
                <w:b/>
                <w:spacing w:val="5"/>
                <w:w w:val="78"/>
                <w:sz w:val="20"/>
              </w:rPr>
              <w:t>m</w:t>
            </w:r>
          </w:p>
          <w:p w14:paraId="02B15CE1" w14:textId="77777777" w:rsidR="009D5F80" w:rsidRPr="009D5F80" w:rsidRDefault="009D5F80" w:rsidP="00AC6707">
            <w:pPr>
              <w:rPr>
                <w:sz w:val="20"/>
              </w:rPr>
            </w:pPr>
          </w:p>
          <w:p w14:paraId="6944DF14" w14:textId="77777777" w:rsidR="009D5F80" w:rsidRDefault="009D5F80" w:rsidP="00AC6707">
            <w:pPr>
              <w:rPr>
                <w:sz w:val="20"/>
              </w:rPr>
            </w:pPr>
          </w:p>
        </w:tc>
        <w:tc>
          <w:tcPr>
            <w:tcW w:w="845" w:type="dxa"/>
            <w:tcBorders>
              <w:top w:val="double" w:sz="4" w:space="0" w:color="auto"/>
              <w:left w:val="single" w:sz="4" w:space="0" w:color="auto"/>
              <w:bottom w:val="double" w:sz="4" w:space="0" w:color="auto"/>
              <w:right w:val="double" w:sz="4" w:space="0" w:color="auto"/>
            </w:tcBorders>
            <w:tcFitText/>
          </w:tcPr>
          <w:p w14:paraId="122EFD14" w14:textId="77777777" w:rsidR="009D5F80" w:rsidRDefault="009D5F80" w:rsidP="00AC6707">
            <w:pPr>
              <w:rPr>
                <w:b/>
                <w:sz w:val="20"/>
              </w:rPr>
            </w:pPr>
            <w:r w:rsidRPr="009D5F80">
              <w:rPr>
                <w:b/>
                <w:w w:val="47"/>
                <w:sz w:val="20"/>
              </w:rPr>
              <w:t>Risk Üstlenilen</w:t>
            </w:r>
          </w:p>
        </w:tc>
      </w:tr>
      <w:tr w:rsidR="009D5F80" w14:paraId="664FDC27" w14:textId="77777777" w:rsidTr="009D5F80">
        <w:tc>
          <w:tcPr>
            <w:tcW w:w="746" w:type="dxa"/>
            <w:vAlign w:val="center"/>
          </w:tcPr>
          <w:p w14:paraId="00BCC544" w14:textId="77777777" w:rsidR="009D5F80" w:rsidRDefault="009D5F80" w:rsidP="00AC6707">
            <w:r>
              <w:t>1</w:t>
            </w:r>
          </w:p>
        </w:tc>
        <w:tc>
          <w:tcPr>
            <w:tcW w:w="1234" w:type="dxa"/>
            <w:tcBorders>
              <w:top w:val="double" w:sz="4" w:space="0" w:color="auto"/>
              <w:left w:val="single" w:sz="4" w:space="0" w:color="auto"/>
              <w:bottom w:val="single" w:sz="4" w:space="0" w:color="auto"/>
              <w:right w:val="single" w:sz="4" w:space="0" w:color="auto"/>
            </w:tcBorders>
            <w:vAlign w:val="center"/>
          </w:tcPr>
          <w:p w14:paraId="64E875C7" w14:textId="77777777" w:rsidR="009D5F80" w:rsidRDefault="009D5F80" w:rsidP="00AC6707">
            <w:r>
              <w:t>Taşınmaz Mal İşlemleri</w:t>
            </w:r>
          </w:p>
        </w:tc>
        <w:tc>
          <w:tcPr>
            <w:tcW w:w="1559" w:type="dxa"/>
            <w:tcBorders>
              <w:top w:val="double" w:sz="4" w:space="0" w:color="auto"/>
              <w:left w:val="single" w:sz="4" w:space="0" w:color="auto"/>
              <w:bottom w:val="single" w:sz="4" w:space="0" w:color="auto"/>
              <w:right w:val="single" w:sz="4" w:space="0" w:color="auto"/>
            </w:tcBorders>
            <w:vAlign w:val="center"/>
          </w:tcPr>
          <w:p w14:paraId="44FB3659" w14:textId="77777777" w:rsidR="009D5F80" w:rsidRDefault="009D5F80" w:rsidP="00AC6707">
            <w:r>
              <w:t>Strateji geliştirme Daire Başkanlığı / Yapı İşleri ve Teknik Daire Başkanlığı</w:t>
            </w:r>
          </w:p>
        </w:tc>
        <w:tc>
          <w:tcPr>
            <w:tcW w:w="1559" w:type="dxa"/>
            <w:tcBorders>
              <w:top w:val="double" w:sz="4" w:space="0" w:color="auto"/>
              <w:left w:val="single" w:sz="4" w:space="0" w:color="auto"/>
              <w:bottom w:val="single" w:sz="4" w:space="0" w:color="auto"/>
              <w:right w:val="single" w:sz="4" w:space="0" w:color="auto"/>
            </w:tcBorders>
            <w:vAlign w:val="center"/>
          </w:tcPr>
          <w:p w14:paraId="7460DE94" w14:textId="77777777" w:rsidR="009D5F80" w:rsidRDefault="009D5F80" w:rsidP="00AC6707">
            <w:r>
              <w:t>Sistem</w:t>
            </w:r>
          </w:p>
          <w:p w14:paraId="4347C355" w14:textId="77777777" w:rsidR="009D5F80" w:rsidRDefault="009D5F80" w:rsidP="00AC6707">
            <w:r>
              <w:t>Uygunluk</w:t>
            </w:r>
          </w:p>
        </w:tc>
        <w:tc>
          <w:tcPr>
            <w:tcW w:w="709" w:type="dxa"/>
            <w:tcBorders>
              <w:top w:val="double" w:sz="4" w:space="0" w:color="auto"/>
              <w:left w:val="single" w:sz="4" w:space="0" w:color="auto"/>
              <w:bottom w:val="single" w:sz="4" w:space="0" w:color="auto"/>
              <w:right w:val="single" w:sz="4" w:space="0" w:color="auto"/>
            </w:tcBorders>
            <w:vAlign w:val="center"/>
          </w:tcPr>
          <w:p w14:paraId="331D7F8D" w14:textId="77777777" w:rsidR="009D5F80" w:rsidRDefault="009D5F80" w:rsidP="00AC6707">
            <w:r>
              <w:t>18</w:t>
            </w:r>
          </w:p>
        </w:tc>
        <w:tc>
          <w:tcPr>
            <w:tcW w:w="851" w:type="dxa"/>
            <w:tcBorders>
              <w:top w:val="double" w:sz="4" w:space="0" w:color="auto"/>
              <w:left w:val="single" w:sz="4" w:space="0" w:color="auto"/>
              <w:bottom w:val="single" w:sz="4" w:space="0" w:color="auto"/>
              <w:right w:val="single" w:sz="4" w:space="0" w:color="auto"/>
            </w:tcBorders>
            <w:vAlign w:val="center"/>
          </w:tcPr>
          <w:p w14:paraId="0DB31EBD" w14:textId="77777777" w:rsidR="009D5F80" w:rsidRDefault="009D5F80" w:rsidP="00AC6707">
            <w:r>
              <w:t>18</w:t>
            </w:r>
          </w:p>
        </w:tc>
        <w:tc>
          <w:tcPr>
            <w:tcW w:w="850" w:type="dxa"/>
            <w:tcBorders>
              <w:top w:val="double" w:sz="4" w:space="0" w:color="auto"/>
              <w:left w:val="single" w:sz="4" w:space="0" w:color="auto"/>
              <w:bottom w:val="single" w:sz="4" w:space="0" w:color="auto"/>
              <w:right w:val="single" w:sz="4" w:space="0" w:color="auto"/>
            </w:tcBorders>
            <w:vAlign w:val="center"/>
          </w:tcPr>
          <w:p w14:paraId="2BAEFC52" w14:textId="77777777" w:rsidR="009D5F80" w:rsidRDefault="009D5F80" w:rsidP="00AC6707">
            <w:r>
              <w:t>3</w:t>
            </w:r>
          </w:p>
        </w:tc>
        <w:tc>
          <w:tcPr>
            <w:tcW w:w="709" w:type="dxa"/>
            <w:tcBorders>
              <w:top w:val="double" w:sz="4" w:space="0" w:color="auto"/>
              <w:left w:val="single" w:sz="4" w:space="0" w:color="auto"/>
              <w:bottom w:val="single" w:sz="4" w:space="0" w:color="auto"/>
              <w:right w:val="single" w:sz="4" w:space="0" w:color="auto"/>
            </w:tcBorders>
            <w:vAlign w:val="center"/>
          </w:tcPr>
          <w:p w14:paraId="7312B073" w14:textId="77777777" w:rsidR="009D5F80" w:rsidRDefault="009D5F80" w:rsidP="00AC6707"/>
        </w:tc>
        <w:tc>
          <w:tcPr>
            <w:tcW w:w="845" w:type="dxa"/>
            <w:tcBorders>
              <w:top w:val="double" w:sz="4" w:space="0" w:color="auto"/>
              <w:left w:val="single" w:sz="4" w:space="0" w:color="auto"/>
              <w:bottom w:val="single" w:sz="4" w:space="0" w:color="auto"/>
              <w:right w:val="single" w:sz="4" w:space="0" w:color="auto"/>
            </w:tcBorders>
            <w:vAlign w:val="center"/>
          </w:tcPr>
          <w:p w14:paraId="2F0823BD" w14:textId="77777777" w:rsidR="009D5F80" w:rsidRDefault="009D5F80" w:rsidP="00AC6707">
            <w:r>
              <w:t>15</w:t>
            </w:r>
          </w:p>
        </w:tc>
      </w:tr>
      <w:tr w:rsidR="009D5F80" w14:paraId="1E5A96D2" w14:textId="77777777" w:rsidTr="009D5F80">
        <w:tc>
          <w:tcPr>
            <w:tcW w:w="746" w:type="dxa"/>
            <w:vAlign w:val="center"/>
          </w:tcPr>
          <w:p w14:paraId="20BDC3D9" w14:textId="77777777" w:rsidR="009D5F80" w:rsidRDefault="009D5F80" w:rsidP="00AC6707">
            <w:r>
              <w:t>2</w:t>
            </w:r>
          </w:p>
        </w:tc>
        <w:tc>
          <w:tcPr>
            <w:tcW w:w="1234" w:type="dxa"/>
            <w:vAlign w:val="center"/>
          </w:tcPr>
          <w:p w14:paraId="2B0F2317" w14:textId="77777777" w:rsidR="009D5F80" w:rsidRDefault="009D5F80" w:rsidP="00AC6707">
            <w:r>
              <w:t>Ön Mali Kontrol</w:t>
            </w:r>
          </w:p>
        </w:tc>
        <w:tc>
          <w:tcPr>
            <w:tcW w:w="1559" w:type="dxa"/>
            <w:vAlign w:val="center"/>
          </w:tcPr>
          <w:p w14:paraId="7EC1F93A" w14:textId="77777777" w:rsidR="009D5F80" w:rsidRDefault="009D5F80" w:rsidP="00AC6707">
            <w:r>
              <w:t>Türkçe Öğrenim Araştırma ve Uygulama Merkezi</w:t>
            </w:r>
          </w:p>
        </w:tc>
        <w:tc>
          <w:tcPr>
            <w:tcW w:w="1559" w:type="dxa"/>
            <w:vAlign w:val="center"/>
          </w:tcPr>
          <w:p w14:paraId="72831809" w14:textId="77777777" w:rsidR="009D5F80" w:rsidRDefault="009D5F80" w:rsidP="00AC6707">
            <w:r>
              <w:t>Sistem</w:t>
            </w:r>
          </w:p>
          <w:p w14:paraId="2A3DF5C0" w14:textId="77777777" w:rsidR="009D5F80" w:rsidRDefault="009D5F80" w:rsidP="00AC6707">
            <w:r>
              <w:t>Uygunluk</w:t>
            </w:r>
          </w:p>
        </w:tc>
        <w:tc>
          <w:tcPr>
            <w:tcW w:w="709" w:type="dxa"/>
            <w:vAlign w:val="center"/>
          </w:tcPr>
          <w:p w14:paraId="2609908E" w14:textId="77777777" w:rsidR="009D5F80" w:rsidRDefault="009D5F80" w:rsidP="00AC6707">
            <w:r>
              <w:t>11</w:t>
            </w:r>
          </w:p>
        </w:tc>
        <w:tc>
          <w:tcPr>
            <w:tcW w:w="851" w:type="dxa"/>
            <w:vAlign w:val="center"/>
          </w:tcPr>
          <w:p w14:paraId="57FB6E34" w14:textId="77777777" w:rsidR="009D5F80" w:rsidRDefault="009D5F80" w:rsidP="00AC6707">
            <w:r>
              <w:t>11</w:t>
            </w:r>
          </w:p>
        </w:tc>
        <w:tc>
          <w:tcPr>
            <w:tcW w:w="850" w:type="dxa"/>
            <w:vAlign w:val="center"/>
          </w:tcPr>
          <w:p w14:paraId="63BF99D4" w14:textId="77777777" w:rsidR="009D5F80" w:rsidRDefault="009D5F80" w:rsidP="00AC6707">
            <w:r>
              <w:t>11</w:t>
            </w:r>
          </w:p>
        </w:tc>
        <w:tc>
          <w:tcPr>
            <w:tcW w:w="709" w:type="dxa"/>
            <w:vAlign w:val="center"/>
          </w:tcPr>
          <w:p w14:paraId="487D4B28" w14:textId="77777777" w:rsidR="009D5F80" w:rsidRDefault="009D5F80" w:rsidP="00AC6707"/>
        </w:tc>
        <w:tc>
          <w:tcPr>
            <w:tcW w:w="845" w:type="dxa"/>
            <w:vAlign w:val="center"/>
          </w:tcPr>
          <w:p w14:paraId="09B92204" w14:textId="77777777" w:rsidR="009D5F80" w:rsidRDefault="009D5F80" w:rsidP="00AC6707"/>
        </w:tc>
      </w:tr>
      <w:tr w:rsidR="00C05A5D" w14:paraId="68DCA2A2" w14:textId="77777777" w:rsidTr="009D5F80">
        <w:tc>
          <w:tcPr>
            <w:tcW w:w="746" w:type="dxa"/>
            <w:vAlign w:val="center"/>
          </w:tcPr>
          <w:p w14:paraId="00DF883A" w14:textId="7358015B" w:rsidR="00C05A5D" w:rsidRDefault="00C05A5D" w:rsidP="00AC6707">
            <w:r>
              <w:t>3</w:t>
            </w:r>
          </w:p>
        </w:tc>
        <w:tc>
          <w:tcPr>
            <w:tcW w:w="1234" w:type="dxa"/>
            <w:vAlign w:val="center"/>
          </w:tcPr>
          <w:p w14:paraId="1A79C8E1" w14:textId="0A0124FA" w:rsidR="00C05A5D" w:rsidRDefault="00C05A5D" w:rsidP="00AC6707">
            <w:r>
              <w:t xml:space="preserve">İhale ve Sözleşme İşlemleri </w:t>
            </w:r>
          </w:p>
        </w:tc>
        <w:tc>
          <w:tcPr>
            <w:tcW w:w="1559" w:type="dxa"/>
            <w:vAlign w:val="center"/>
          </w:tcPr>
          <w:p w14:paraId="4D1C0EDE" w14:textId="305236D3" w:rsidR="00C05A5D" w:rsidRDefault="00C05A5D" w:rsidP="00AC6707">
            <w:r>
              <w:t>Yapı İşleri ve Teknik Daire Başkanlığı</w:t>
            </w:r>
          </w:p>
        </w:tc>
        <w:tc>
          <w:tcPr>
            <w:tcW w:w="1559" w:type="dxa"/>
            <w:vAlign w:val="center"/>
          </w:tcPr>
          <w:p w14:paraId="487349A8" w14:textId="35E32273" w:rsidR="00C05A5D" w:rsidRDefault="00C05A5D" w:rsidP="00C05A5D">
            <w:r>
              <w:t xml:space="preserve">Sistem  Uygunluk </w:t>
            </w:r>
          </w:p>
        </w:tc>
        <w:tc>
          <w:tcPr>
            <w:tcW w:w="709" w:type="dxa"/>
            <w:vAlign w:val="center"/>
          </w:tcPr>
          <w:p w14:paraId="09DD7C83" w14:textId="1AB0CA92" w:rsidR="00C05A5D" w:rsidRDefault="00C05A5D" w:rsidP="00AC6707">
            <w:r>
              <w:t>18</w:t>
            </w:r>
          </w:p>
        </w:tc>
        <w:tc>
          <w:tcPr>
            <w:tcW w:w="851" w:type="dxa"/>
            <w:vAlign w:val="center"/>
          </w:tcPr>
          <w:p w14:paraId="10FE7633" w14:textId="4D30A2BB" w:rsidR="00C05A5D" w:rsidRDefault="00C05A5D" w:rsidP="00AC6707">
            <w:r>
              <w:t>18</w:t>
            </w:r>
          </w:p>
        </w:tc>
        <w:tc>
          <w:tcPr>
            <w:tcW w:w="850" w:type="dxa"/>
            <w:vAlign w:val="center"/>
          </w:tcPr>
          <w:p w14:paraId="0D093662" w14:textId="6B344F1B" w:rsidR="00C05A5D" w:rsidRDefault="00C05A5D" w:rsidP="00AC6707">
            <w:r>
              <w:t>13</w:t>
            </w:r>
          </w:p>
        </w:tc>
        <w:tc>
          <w:tcPr>
            <w:tcW w:w="709" w:type="dxa"/>
            <w:vAlign w:val="center"/>
          </w:tcPr>
          <w:p w14:paraId="3577F564" w14:textId="77777777" w:rsidR="00C05A5D" w:rsidRDefault="00C05A5D" w:rsidP="00AC6707"/>
        </w:tc>
        <w:tc>
          <w:tcPr>
            <w:tcW w:w="845" w:type="dxa"/>
            <w:vAlign w:val="center"/>
          </w:tcPr>
          <w:p w14:paraId="560DC21C" w14:textId="50CBC262" w:rsidR="00C05A5D" w:rsidRDefault="00C05A5D" w:rsidP="00AC6707">
            <w:r>
              <w:t>5</w:t>
            </w:r>
          </w:p>
        </w:tc>
      </w:tr>
      <w:tr w:rsidR="00C05A5D" w14:paraId="1619213D" w14:textId="77777777" w:rsidTr="009D5F80">
        <w:tc>
          <w:tcPr>
            <w:tcW w:w="746" w:type="dxa"/>
            <w:vAlign w:val="center"/>
          </w:tcPr>
          <w:p w14:paraId="59532158" w14:textId="5D1CEC16" w:rsidR="00C05A5D" w:rsidRDefault="00C05A5D" w:rsidP="00AC6707">
            <w:r>
              <w:lastRenderedPageBreak/>
              <w:t>4</w:t>
            </w:r>
          </w:p>
        </w:tc>
        <w:tc>
          <w:tcPr>
            <w:tcW w:w="1234" w:type="dxa"/>
            <w:vAlign w:val="center"/>
          </w:tcPr>
          <w:p w14:paraId="6533030F" w14:textId="0301946C" w:rsidR="00C05A5D" w:rsidRDefault="00C05A5D" w:rsidP="00AC6707">
            <w:r>
              <w:t>Sürekli Eğitim Merkezi İşlemleri</w:t>
            </w:r>
          </w:p>
        </w:tc>
        <w:tc>
          <w:tcPr>
            <w:tcW w:w="1559" w:type="dxa"/>
            <w:vAlign w:val="center"/>
          </w:tcPr>
          <w:p w14:paraId="71094B56" w14:textId="041010A2" w:rsidR="00C05A5D" w:rsidRDefault="00C05A5D" w:rsidP="00AC6707">
            <w:r>
              <w:t>Sürekli Eğitim Merkezi Müdürlüğü</w:t>
            </w:r>
          </w:p>
        </w:tc>
        <w:tc>
          <w:tcPr>
            <w:tcW w:w="1559" w:type="dxa"/>
            <w:vAlign w:val="center"/>
          </w:tcPr>
          <w:p w14:paraId="0C9C09DF" w14:textId="45CE7E0B" w:rsidR="00C05A5D" w:rsidRDefault="00C05A5D" w:rsidP="00AC6707">
            <w:r>
              <w:t>Sistem  Uygunluk</w:t>
            </w:r>
          </w:p>
        </w:tc>
        <w:tc>
          <w:tcPr>
            <w:tcW w:w="709" w:type="dxa"/>
            <w:vAlign w:val="center"/>
          </w:tcPr>
          <w:p w14:paraId="59336B94" w14:textId="1DC6331B" w:rsidR="00C05A5D" w:rsidRDefault="00C05A5D" w:rsidP="00AC6707">
            <w:r>
              <w:t>2</w:t>
            </w:r>
          </w:p>
        </w:tc>
        <w:tc>
          <w:tcPr>
            <w:tcW w:w="851" w:type="dxa"/>
            <w:vAlign w:val="center"/>
          </w:tcPr>
          <w:p w14:paraId="24B2F61E" w14:textId="57A354BF" w:rsidR="00C05A5D" w:rsidRDefault="00C05A5D" w:rsidP="00AC6707">
            <w:r>
              <w:t>2</w:t>
            </w:r>
          </w:p>
        </w:tc>
        <w:tc>
          <w:tcPr>
            <w:tcW w:w="850" w:type="dxa"/>
            <w:vAlign w:val="center"/>
          </w:tcPr>
          <w:p w14:paraId="00989F37" w14:textId="2FF6F73C" w:rsidR="00C05A5D" w:rsidRDefault="00C05A5D" w:rsidP="00AC6707">
            <w:r>
              <w:t>1</w:t>
            </w:r>
          </w:p>
        </w:tc>
        <w:tc>
          <w:tcPr>
            <w:tcW w:w="709" w:type="dxa"/>
            <w:vAlign w:val="center"/>
          </w:tcPr>
          <w:p w14:paraId="7A20AAF0" w14:textId="77777777" w:rsidR="00C05A5D" w:rsidRDefault="00C05A5D" w:rsidP="00AC6707"/>
        </w:tc>
        <w:tc>
          <w:tcPr>
            <w:tcW w:w="845" w:type="dxa"/>
            <w:vAlign w:val="center"/>
          </w:tcPr>
          <w:p w14:paraId="524AAE9A" w14:textId="30777617" w:rsidR="00C05A5D" w:rsidRDefault="00C05A5D" w:rsidP="00AC6707">
            <w:r>
              <w:t>1</w:t>
            </w:r>
          </w:p>
        </w:tc>
      </w:tr>
      <w:tr w:rsidR="00C05A5D" w14:paraId="0E53FBC8" w14:textId="77777777" w:rsidTr="009D5F80">
        <w:tc>
          <w:tcPr>
            <w:tcW w:w="746" w:type="dxa"/>
            <w:vAlign w:val="center"/>
          </w:tcPr>
          <w:p w14:paraId="6A84FB1C" w14:textId="46EEDD4E" w:rsidR="00C05A5D" w:rsidRDefault="00C05A5D" w:rsidP="00AC6707">
            <w:r>
              <w:t>5</w:t>
            </w:r>
          </w:p>
        </w:tc>
        <w:tc>
          <w:tcPr>
            <w:tcW w:w="1234" w:type="dxa"/>
            <w:vAlign w:val="center"/>
          </w:tcPr>
          <w:p w14:paraId="0AA26221" w14:textId="1950E400" w:rsidR="00C05A5D" w:rsidRDefault="00C05A5D" w:rsidP="00AC6707">
            <w:r>
              <w:t>Gelir İşlemleri</w:t>
            </w:r>
          </w:p>
        </w:tc>
        <w:tc>
          <w:tcPr>
            <w:tcW w:w="1559" w:type="dxa"/>
            <w:vAlign w:val="center"/>
          </w:tcPr>
          <w:p w14:paraId="129B3042" w14:textId="6B3FA7FC" w:rsidR="00C05A5D" w:rsidRDefault="00C05A5D" w:rsidP="00AC6707">
            <w:r>
              <w:t>Türkçe Öğretim Uygulama ve Araştırma Merkezı</w:t>
            </w:r>
          </w:p>
        </w:tc>
        <w:tc>
          <w:tcPr>
            <w:tcW w:w="1559" w:type="dxa"/>
            <w:vAlign w:val="center"/>
          </w:tcPr>
          <w:p w14:paraId="66970427" w14:textId="42465230" w:rsidR="00C05A5D" w:rsidRDefault="00C05A5D" w:rsidP="00AC6707">
            <w:r>
              <w:t>Sistem Uygunluk</w:t>
            </w:r>
          </w:p>
        </w:tc>
        <w:tc>
          <w:tcPr>
            <w:tcW w:w="709" w:type="dxa"/>
            <w:vAlign w:val="center"/>
          </w:tcPr>
          <w:p w14:paraId="4A874481" w14:textId="1ECBCE29" w:rsidR="00C05A5D" w:rsidRDefault="00C05A5D" w:rsidP="00AC6707">
            <w:r>
              <w:t>8</w:t>
            </w:r>
          </w:p>
        </w:tc>
        <w:tc>
          <w:tcPr>
            <w:tcW w:w="851" w:type="dxa"/>
            <w:vAlign w:val="center"/>
          </w:tcPr>
          <w:p w14:paraId="425BD7C3" w14:textId="0BB0C2C1" w:rsidR="00C05A5D" w:rsidRDefault="00C05A5D" w:rsidP="00AC6707">
            <w:r>
              <w:t>8</w:t>
            </w:r>
          </w:p>
        </w:tc>
        <w:tc>
          <w:tcPr>
            <w:tcW w:w="850" w:type="dxa"/>
            <w:vAlign w:val="center"/>
          </w:tcPr>
          <w:p w14:paraId="587137F1" w14:textId="172C2102" w:rsidR="00C05A5D" w:rsidRDefault="00C05A5D" w:rsidP="00AC6707">
            <w:r>
              <w:t>4</w:t>
            </w:r>
          </w:p>
        </w:tc>
        <w:tc>
          <w:tcPr>
            <w:tcW w:w="709" w:type="dxa"/>
            <w:vAlign w:val="center"/>
          </w:tcPr>
          <w:p w14:paraId="0A7C0C2B" w14:textId="77777777" w:rsidR="00C05A5D" w:rsidRDefault="00C05A5D" w:rsidP="00AC6707"/>
        </w:tc>
        <w:tc>
          <w:tcPr>
            <w:tcW w:w="845" w:type="dxa"/>
            <w:vAlign w:val="center"/>
          </w:tcPr>
          <w:p w14:paraId="53EB8B83" w14:textId="12FB1ABA" w:rsidR="00C05A5D" w:rsidRDefault="00C05A5D" w:rsidP="00AC6707">
            <w:r>
              <w:t>4</w:t>
            </w:r>
          </w:p>
        </w:tc>
      </w:tr>
    </w:tbl>
    <w:p w14:paraId="1458C5F1" w14:textId="77777777" w:rsidR="009D5F80" w:rsidRDefault="009D5F80" w:rsidP="00887D7E">
      <w:pPr>
        <w:pStyle w:val="Balk2"/>
        <w:jc w:val="both"/>
        <w:rPr>
          <w:b/>
          <w:lang w:eastAsia="tr-TR"/>
        </w:rPr>
      </w:pPr>
      <w:bookmarkStart w:id="51" w:name="_Toc124423328"/>
    </w:p>
    <w:p w14:paraId="2CAE6540" w14:textId="77777777" w:rsidR="00B374D1" w:rsidRPr="00E978F6" w:rsidRDefault="00B374D1" w:rsidP="00887D7E">
      <w:pPr>
        <w:pStyle w:val="Balk2"/>
        <w:jc w:val="both"/>
        <w:rPr>
          <w:b/>
          <w:lang w:eastAsia="tr-TR"/>
        </w:rPr>
      </w:pPr>
      <w:r w:rsidRPr="00E978F6">
        <w:rPr>
          <w:b/>
          <w:lang w:eastAsia="tr-TR"/>
        </w:rPr>
        <w:t>B-Plan Dönemi Faaliyet ve Performans Bilgileri</w:t>
      </w:r>
      <w:bookmarkEnd w:id="51"/>
    </w:p>
    <w:p w14:paraId="396F12A8" w14:textId="77777777" w:rsidR="00B374D1" w:rsidRPr="00E978F6" w:rsidRDefault="00B374D1" w:rsidP="00887D7E">
      <w:pPr>
        <w:pStyle w:val="Balk3"/>
        <w:jc w:val="both"/>
        <w:rPr>
          <w:b/>
          <w:lang w:eastAsia="tr-TR"/>
        </w:rPr>
      </w:pPr>
      <w:bookmarkStart w:id="52" w:name="_Toc124423329"/>
      <w:r w:rsidRPr="00E978F6">
        <w:rPr>
          <w:b/>
          <w:lang w:eastAsia="tr-TR"/>
        </w:rPr>
        <w:t>Denetim Planı Gerçekleşme Durumu</w:t>
      </w:r>
      <w:bookmarkEnd w:id="52"/>
    </w:p>
    <w:p w14:paraId="752B78AA" w14:textId="77777777" w:rsidR="00B374D1" w:rsidRPr="00E978F6" w:rsidRDefault="00B374D1" w:rsidP="00BB26D3">
      <w:pPr>
        <w:pStyle w:val="Balk3"/>
        <w:jc w:val="both"/>
        <w:rPr>
          <w:b/>
          <w:lang w:eastAsia="tr-TR"/>
        </w:rPr>
      </w:pPr>
      <w:r w:rsidRPr="00E978F6">
        <w:rPr>
          <w:bCs/>
          <w:kern w:val="32"/>
          <w:lang w:eastAsia="tr-TR"/>
        </w:rPr>
        <w:tab/>
        <w:t xml:space="preserve">  </w:t>
      </w:r>
      <w:bookmarkStart w:id="53" w:name="_Toc472341177"/>
      <w:bookmarkStart w:id="54" w:name="_Toc472341495"/>
      <w:bookmarkStart w:id="55" w:name="_Toc124423330"/>
      <w:r w:rsidRPr="00E978F6">
        <w:rPr>
          <w:bCs/>
          <w:kern w:val="32"/>
          <w:lang w:eastAsia="tr-TR"/>
        </w:rPr>
        <w:t>20</w:t>
      </w:r>
      <w:r w:rsidR="009D5F80">
        <w:rPr>
          <w:bCs/>
          <w:kern w:val="32"/>
          <w:lang w:eastAsia="tr-TR"/>
        </w:rPr>
        <w:t>23</w:t>
      </w:r>
      <w:r w:rsidRPr="00E978F6">
        <w:rPr>
          <w:bCs/>
          <w:kern w:val="32"/>
          <w:lang w:eastAsia="tr-TR"/>
        </w:rPr>
        <w:t>-20</w:t>
      </w:r>
      <w:r w:rsidR="006430AE" w:rsidRPr="00E978F6">
        <w:rPr>
          <w:bCs/>
          <w:kern w:val="32"/>
          <w:lang w:eastAsia="tr-TR"/>
        </w:rPr>
        <w:t>2</w:t>
      </w:r>
      <w:r w:rsidR="009D5F80">
        <w:rPr>
          <w:bCs/>
          <w:kern w:val="32"/>
          <w:lang w:eastAsia="tr-TR"/>
        </w:rPr>
        <w:t>5</w:t>
      </w:r>
      <w:r w:rsidRPr="00E978F6">
        <w:rPr>
          <w:bCs/>
          <w:kern w:val="32"/>
          <w:lang w:eastAsia="tr-TR"/>
        </w:rPr>
        <w:t xml:space="preserve"> Dönemi İç Denetim Planı, İç Denetçilerin Çalışma Usul ve Esasları Hakkında Yönetmeliğin 36. ve 39. maddeleri ile Kamu İç Denetim Genel Tebliğinin 5. Maddesi uyarınca hazırlanmıştır</w:t>
      </w:r>
      <w:r w:rsidR="00945D1B" w:rsidRPr="00E978F6">
        <w:rPr>
          <w:bCs/>
          <w:kern w:val="32"/>
          <w:lang w:eastAsia="tr-TR"/>
        </w:rPr>
        <w:t>. Planın hazırlanması sırasında</w:t>
      </w:r>
      <w:r w:rsidRPr="00E978F6">
        <w:rPr>
          <w:bCs/>
          <w:kern w:val="32"/>
          <w:lang w:eastAsia="tr-TR"/>
        </w:rPr>
        <w:t>,</w:t>
      </w:r>
      <w:r w:rsidR="00945D1B" w:rsidRPr="00E978F6">
        <w:rPr>
          <w:bCs/>
          <w:kern w:val="32"/>
          <w:lang w:eastAsia="tr-TR"/>
        </w:rPr>
        <w:t xml:space="preserve"> </w:t>
      </w:r>
      <w:r w:rsidRPr="00E978F6">
        <w:rPr>
          <w:bCs/>
          <w:kern w:val="32"/>
          <w:lang w:eastAsia="tr-TR"/>
        </w:rPr>
        <w:t>İç Denetim Koordinasyon Kurulunca yayımlanan Kamu İç Denetimi Strateji Belgesi ve Kamu İç Denetimi Rehberinde belirtilen esas ve usuller de dikkate alınmıştır.</w:t>
      </w:r>
      <w:bookmarkEnd w:id="53"/>
      <w:bookmarkEnd w:id="54"/>
      <w:bookmarkEnd w:id="55"/>
    </w:p>
    <w:bookmarkEnd w:id="48"/>
    <w:bookmarkEnd w:id="49"/>
    <w:p w14:paraId="1FC11675" w14:textId="77777777" w:rsidR="009D5F80" w:rsidRDefault="009D5F80" w:rsidP="009D5F80">
      <w:pPr>
        <w:spacing w:before="120" w:after="120" w:line="240" w:lineRule="atLeast"/>
        <w:ind w:firstLine="708"/>
        <w:jc w:val="both"/>
      </w:pPr>
      <w:r>
        <w:t>Üniversitemiz 2023-2025 Denetim Planı ve 2023 Denetim Programı ile; 10</w:t>
      </w:r>
      <w:r w:rsidRPr="00E978F6">
        <w:t xml:space="preserve"> adet denetim alanı belirlenmiş ve </w:t>
      </w:r>
      <w:r>
        <w:t>programa alınmıştır. 2023</w:t>
      </w:r>
      <w:r w:rsidRPr="00E978F6">
        <w:t xml:space="preserve"> yılı denetim programında yer alan süreçler ilgili birim bazında </w:t>
      </w:r>
      <w:r>
        <w:t>7</w:t>
      </w:r>
      <w:r w:rsidRPr="00E978F6">
        <w:t xml:space="preserve"> adet denetim tamamlanmış</w:t>
      </w:r>
      <w:r>
        <w:t>, 3</w:t>
      </w:r>
      <w:r w:rsidRPr="00E978F6">
        <w:t xml:space="preserve"> adet denetim</w:t>
      </w:r>
      <w:r>
        <w:t>,</w:t>
      </w:r>
      <w:r w:rsidRPr="00E978F6">
        <w:t xml:space="preserve"> program dışı gerçekleşen </w:t>
      </w:r>
      <w:r>
        <w:t xml:space="preserve">5 adet </w:t>
      </w:r>
      <w:r w:rsidRPr="00E978F6">
        <w:t xml:space="preserve">denetim ve inceleme çalışmaları nedeniyle iptal </w:t>
      </w:r>
      <w:r w:rsidRPr="00FE1103">
        <w:t>edilmiştir.</w:t>
      </w:r>
      <w:r>
        <w:t xml:space="preserve"> </w:t>
      </w:r>
    </w:p>
    <w:p w14:paraId="4D87545B" w14:textId="77777777" w:rsidR="00EA154D" w:rsidRPr="00E978F6" w:rsidRDefault="00EA154D" w:rsidP="00BB26D3">
      <w:pPr>
        <w:jc w:val="both"/>
        <w:rPr>
          <w:b/>
          <w:bCs/>
          <w:kern w:val="32"/>
          <w:lang w:eastAsia="tr-TR"/>
        </w:rPr>
      </w:pPr>
    </w:p>
    <w:p w14:paraId="5BBBF655" w14:textId="75300A20" w:rsidR="00EA154D" w:rsidRDefault="00EA154D" w:rsidP="004124EC">
      <w:pPr>
        <w:pStyle w:val="Balk2"/>
        <w:rPr>
          <w:b/>
          <w:lang w:eastAsia="tr-TR"/>
        </w:rPr>
      </w:pPr>
      <w:bookmarkStart w:id="56" w:name="_Toc124423331"/>
      <w:r w:rsidRPr="00B1395B">
        <w:rPr>
          <w:b/>
          <w:lang w:eastAsia="tr-TR"/>
        </w:rPr>
        <w:t>C)Kalite Güvence ve Geliştirme Programı Uygulama Sonuçları</w:t>
      </w:r>
      <w:bookmarkEnd w:id="56"/>
    </w:p>
    <w:p w14:paraId="4F01595F" w14:textId="77777777" w:rsidR="00B1395B" w:rsidRPr="00B1395B" w:rsidRDefault="00B1395B" w:rsidP="00B1395B">
      <w:pPr>
        <w:rPr>
          <w:lang w:eastAsia="tr-TR"/>
        </w:rPr>
      </w:pPr>
    </w:p>
    <w:p w14:paraId="02624E44" w14:textId="1DA93A3F" w:rsidR="00B1395B" w:rsidRDefault="00B1395B" w:rsidP="009E1F1F">
      <w:pPr>
        <w:suppressAutoHyphens/>
        <w:spacing w:before="60" w:after="60" w:line="276" w:lineRule="auto"/>
        <w:ind w:firstLine="360"/>
        <w:jc w:val="both"/>
      </w:pPr>
      <w:bookmarkStart w:id="57" w:name="_Toc124423332"/>
      <w:r>
        <w:t xml:space="preserve">Dönemsel gözden geçirme/Dış değerlendirme çalışması </w:t>
      </w:r>
      <w:bookmarkStart w:id="58" w:name="kurumadi"/>
      <w:bookmarkEnd w:id="58"/>
      <w:r>
        <w:t>Kütahya Dumlupınar Üniversitesi iç denetim faaliyetlerinin; iç denetimin tanımına, Kamu İç Denetim Standartlarına ve Kamu İç Denetçileri Meslek Ahlak Kurallarına uyumunun değ</w:t>
      </w:r>
      <w:r w:rsidR="007826BA">
        <w:t xml:space="preserve">erlendirilmesi amacıyla 25.12.2023 </w:t>
      </w:r>
      <w:r>
        <w:t xml:space="preserve">ile </w:t>
      </w:r>
      <w:r w:rsidR="007826BA">
        <w:t xml:space="preserve">15.01.2024 </w:t>
      </w:r>
      <w:r>
        <w:t xml:space="preserve">tarihleri arasında gerçekleştirilmiştir. Dönemsel gözden geçirme/Dış değerlendirme çalışması kapsamında; </w:t>
      </w:r>
    </w:p>
    <w:p w14:paraId="10614A71" w14:textId="77777777" w:rsidR="00B1395B" w:rsidRDefault="00B1395B" w:rsidP="00B1395B">
      <w:pPr>
        <w:numPr>
          <w:ilvl w:val="0"/>
          <w:numId w:val="5"/>
        </w:numPr>
        <w:suppressAutoHyphens/>
        <w:spacing w:before="60" w:after="60" w:line="276" w:lineRule="auto"/>
        <w:jc w:val="both"/>
      </w:pPr>
      <w:r>
        <w:t>İç Denetim Biriminin/Başkanlığının faaliyetleri detaylı olarak incelenmiş,</w:t>
      </w:r>
    </w:p>
    <w:p w14:paraId="7F718C51" w14:textId="77777777" w:rsidR="00B1395B" w:rsidRDefault="00B1395B" w:rsidP="00B1395B">
      <w:pPr>
        <w:numPr>
          <w:ilvl w:val="0"/>
          <w:numId w:val="5"/>
        </w:numPr>
        <w:suppressAutoHyphens/>
        <w:spacing w:before="60" w:after="60" w:line="276" w:lineRule="auto"/>
        <w:jc w:val="both"/>
      </w:pPr>
      <w:bookmarkStart w:id="59" w:name="kurumadi1"/>
      <w:bookmarkEnd w:id="59"/>
      <w:r>
        <w:t>Kütahya Dumlupınar Üniversitesi genelinde seçilen denetlenen birimlerin yöneticileri ve iç denetçiler ile görüşmeler gerçekleştirilmiş ve sonuçları değerlendirilmiş,</w:t>
      </w:r>
    </w:p>
    <w:p w14:paraId="42210A45" w14:textId="77777777" w:rsidR="00B1395B" w:rsidRDefault="00B1395B" w:rsidP="00B1395B">
      <w:pPr>
        <w:numPr>
          <w:ilvl w:val="0"/>
          <w:numId w:val="5"/>
        </w:numPr>
        <w:suppressAutoHyphens/>
        <w:spacing w:before="60" w:after="60" w:line="276" w:lineRule="auto"/>
        <w:jc w:val="both"/>
      </w:pPr>
      <w:r>
        <w:t>İç Denetim Birim Yönergesi, görev tanımları, mevcut faaliyetlerin kapsamı, eğitim politikaları, performans değerlendirme süreci değerlendirilmiş,</w:t>
      </w:r>
    </w:p>
    <w:p w14:paraId="0893C2E0" w14:textId="77777777" w:rsidR="00B1395B" w:rsidRDefault="00B1395B" w:rsidP="00B1395B">
      <w:pPr>
        <w:numPr>
          <w:ilvl w:val="0"/>
          <w:numId w:val="5"/>
        </w:numPr>
        <w:suppressAutoHyphens/>
        <w:spacing w:before="60" w:after="60" w:line="276" w:lineRule="auto"/>
        <w:jc w:val="both"/>
      </w:pPr>
      <w:r>
        <w:t>Yıllık denetim planına baz oluşturan risk değerlendirmesi, çalışma planlarının hazırlanması, dokümantasyon (çalışma kağıtları), raporlama, aksiyonların izlenmesi ve öz değerlendirme faaliyetleri analiz edilmiş,</w:t>
      </w:r>
    </w:p>
    <w:p w14:paraId="27A7BBA1" w14:textId="77777777" w:rsidR="00B1395B" w:rsidRDefault="00B1395B" w:rsidP="00B1395B">
      <w:pPr>
        <w:numPr>
          <w:ilvl w:val="0"/>
          <w:numId w:val="5"/>
        </w:numPr>
        <w:suppressAutoHyphens/>
        <w:spacing w:before="60" w:after="60" w:line="276" w:lineRule="auto"/>
        <w:jc w:val="both"/>
      </w:pPr>
      <w:r>
        <w:t xml:space="preserve">Güçlü ve iyileştirmeye açık noktalar belirlenerek, mevcut durum ile Kamu İç Denetim Standartları arasındaki farklar ortaya çıkarılmış, </w:t>
      </w:r>
    </w:p>
    <w:p w14:paraId="68D5E86D" w14:textId="77777777" w:rsidR="00B1395B" w:rsidRDefault="00B1395B" w:rsidP="00B1395B">
      <w:pPr>
        <w:numPr>
          <w:ilvl w:val="0"/>
          <w:numId w:val="5"/>
        </w:numPr>
        <w:suppressAutoHyphens/>
        <w:spacing w:before="60" w:after="60" w:line="276" w:lineRule="auto"/>
        <w:jc w:val="both"/>
      </w:pPr>
      <w:r>
        <w:t>Yukarıda belirtilen çalışmaların sonucunda mevcut durum ve iyileştirme önerileri belirlenmiştir.</w:t>
      </w:r>
    </w:p>
    <w:p w14:paraId="71428EBD" w14:textId="77777777" w:rsidR="00B1395B" w:rsidRDefault="00B1395B" w:rsidP="00B1395B">
      <w:pPr>
        <w:suppressAutoHyphens/>
        <w:spacing w:before="60" w:after="60" w:line="276" w:lineRule="auto"/>
        <w:ind w:firstLine="360"/>
        <w:jc w:val="both"/>
      </w:pPr>
    </w:p>
    <w:p w14:paraId="194CA7E3" w14:textId="2F05CB8E" w:rsidR="00B1395B" w:rsidRPr="009E1F1F" w:rsidRDefault="00B1395B" w:rsidP="009E1F1F">
      <w:pPr>
        <w:ind w:firstLine="360"/>
        <w:jc w:val="both"/>
        <w:rPr>
          <w:color w:val="A6A6A6"/>
        </w:rPr>
      </w:pPr>
      <w:r>
        <w:lastRenderedPageBreak/>
        <w:t xml:space="preserve">Yapılan değerlendirmeler çerçevesinde; </w:t>
      </w:r>
      <w:bookmarkStart w:id="60" w:name="kurumadi2"/>
      <w:bookmarkEnd w:id="60"/>
      <w:r>
        <w:t xml:space="preserve">Kütahya Dumlupınar Üniversitesi yürütülmekte olan iç denetim faaliyetinin Kamu İç Denetim Standartlarına </w:t>
      </w:r>
      <w:bookmarkStart w:id="61" w:name="genelgorus1"/>
      <w:bookmarkEnd w:id="61"/>
      <w:r>
        <w:t xml:space="preserve">Genel Olarak Uyumlu </w:t>
      </w:r>
      <w:bookmarkStart w:id="62" w:name="standart"/>
      <w:bookmarkEnd w:id="62"/>
      <w:r>
        <w:rPr>
          <w:color w:val="000000"/>
        </w:rPr>
        <w:t>olduğu belirlenmiştir.</w:t>
      </w:r>
    </w:p>
    <w:p w14:paraId="2CD15FB8" w14:textId="77777777" w:rsidR="00B1395B" w:rsidRDefault="00B1395B" w:rsidP="009E1F1F">
      <w:pPr>
        <w:suppressAutoHyphens/>
        <w:spacing w:before="60" w:after="60" w:line="276" w:lineRule="auto"/>
        <w:ind w:firstLine="360"/>
        <w:jc w:val="both"/>
        <w:rPr>
          <w:color w:val="FF0000"/>
        </w:rPr>
      </w:pPr>
      <w:r>
        <w:t xml:space="preserve">Dönemsel gözden geçirme/dış değerlendirme sonucunda belirlenen Kamu İç Denetim Standartlarına uyum düzeyleri aşağıdaki tablolarda (Tablo 1 ve Tablo 2) gösterilmektedir. </w:t>
      </w:r>
    </w:p>
    <w:p w14:paraId="15ECBCE1" w14:textId="744D7327" w:rsidR="00CD2A9A" w:rsidRDefault="00B1395B" w:rsidP="004124EC">
      <w:pPr>
        <w:pStyle w:val="Balk2"/>
        <w:rPr>
          <w:b/>
          <w:lang w:eastAsia="tr-TR"/>
        </w:rPr>
      </w:pPr>
      <w:r>
        <w:rPr>
          <w:noProof/>
          <w:lang w:eastAsia="tr-TR"/>
        </w:rPr>
        <w:drawing>
          <wp:inline distT="0" distB="0" distL="0" distR="0" wp14:anchorId="5A47A66A" wp14:editId="4D69E1D0">
            <wp:extent cx="6038578" cy="3962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6079135" cy="3989013"/>
                    </a:xfrm>
                    <a:prstGeom prst="rect">
                      <a:avLst/>
                    </a:prstGeom>
                    <a:noFill/>
                  </pic:spPr>
                </pic:pic>
              </a:graphicData>
            </a:graphic>
          </wp:inline>
        </w:drawing>
      </w:r>
    </w:p>
    <w:p w14:paraId="3616C381" w14:textId="7208C5EC" w:rsidR="00EA154D" w:rsidRDefault="00EA154D" w:rsidP="004124EC">
      <w:pPr>
        <w:pStyle w:val="Balk2"/>
        <w:rPr>
          <w:b/>
          <w:lang w:eastAsia="tr-TR"/>
        </w:rPr>
      </w:pPr>
      <w:r w:rsidRPr="00E978F6">
        <w:rPr>
          <w:b/>
          <w:lang w:eastAsia="tr-TR"/>
        </w:rPr>
        <w:t>D)Program Dönemi Eğitim Faaliyetleri</w:t>
      </w:r>
      <w:bookmarkEnd w:id="57"/>
    </w:p>
    <w:p w14:paraId="559DD503" w14:textId="77777777" w:rsidR="00B1395B" w:rsidRPr="00B1395B" w:rsidRDefault="00B1395B" w:rsidP="00B1395B">
      <w:pPr>
        <w:rPr>
          <w:lang w:eastAsia="tr-TR"/>
        </w:rPr>
      </w:pPr>
    </w:p>
    <w:p w14:paraId="2256F572" w14:textId="77777777" w:rsidR="00EA154D" w:rsidRDefault="00EA154D" w:rsidP="004124EC">
      <w:pPr>
        <w:pStyle w:val="Balk3"/>
        <w:rPr>
          <w:b/>
          <w:lang w:eastAsia="tr-TR"/>
        </w:rPr>
      </w:pPr>
      <w:bookmarkStart w:id="63" w:name="_Toc124423333"/>
      <w:r w:rsidRPr="00E978F6">
        <w:rPr>
          <w:b/>
          <w:lang w:eastAsia="tr-TR"/>
        </w:rPr>
        <w:t>1)Alınan Eğitimler</w:t>
      </w:r>
      <w:bookmarkEnd w:id="63"/>
    </w:p>
    <w:tbl>
      <w:tblPr>
        <w:tblpPr w:leftFromText="141" w:rightFromText="141" w:bottomFromText="160" w:vertAnchor="text" w:horzAnchor="margin" w:tblpX="-34" w:tblpY="1"/>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63"/>
        <w:gridCol w:w="2579"/>
        <w:gridCol w:w="2131"/>
      </w:tblGrid>
      <w:tr w:rsidR="006B701C" w14:paraId="45C5B5F3"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hideMark/>
          </w:tcPr>
          <w:p w14:paraId="7D12D81F" w14:textId="77777777" w:rsidR="006B701C" w:rsidRDefault="006B701C" w:rsidP="00AC6707">
            <w:pPr>
              <w:rPr>
                <w:b/>
                <w:color w:val="000000"/>
              </w:rPr>
            </w:pPr>
            <w:r>
              <w:rPr>
                <w:b/>
                <w:color w:val="000000"/>
              </w:rPr>
              <w:t>Eğitim Konusu</w:t>
            </w:r>
          </w:p>
        </w:tc>
        <w:tc>
          <w:tcPr>
            <w:tcW w:w="2663" w:type="dxa"/>
            <w:tcBorders>
              <w:top w:val="single" w:sz="4" w:space="0" w:color="auto"/>
              <w:left w:val="single" w:sz="4" w:space="0" w:color="auto"/>
              <w:bottom w:val="single" w:sz="4" w:space="0" w:color="auto"/>
              <w:right w:val="single" w:sz="4" w:space="0" w:color="auto"/>
            </w:tcBorders>
            <w:hideMark/>
          </w:tcPr>
          <w:p w14:paraId="56FA28ED" w14:textId="77777777" w:rsidR="006B701C" w:rsidRDefault="006B701C" w:rsidP="00AC6707">
            <w:pPr>
              <w:rPr>
                <w:b/>
              </w:rPr>
            </w:pPr>
            <w:r>
              <w:rPr>
                <w:b/>
              </w:rPr>
              <w:t>Eğitimi Düzenleyen</w:t>
            </w:r>
          </w:p>
        </w:tc>
        <w:tc>
          <w:tcPr>
            <w:tcW w:w="2579" w:type="dxa"/>
            <w:tcBorders>
              <w:top w:val="single" w:sz="4" w:space="0" w:color="auto"/>
              <w:left w:val="single" w:sz="4" w:space="0" w:color="auto"/>
              <w:bottom w:val="single" w:sz="4" w:space="0" w:color="auto"/>
              <w:right w:val="single" w:sz="4" w:space="0" w:color="auto"/>
            </w:tcBorders>
            <w:hideMark/>
          </w:tcPr>
          <w:p w14:paraId="5600FC1D" w14:textId="77777777" w:rsidR="006B701C" w:rsidRDefault="006B701C" w:rsidP="00AC6707">
            <w:pPr>
              <w:rPr>
                <w:b/>
              </w:rPr>
            </w:pPr>
            <w:r>
              <w:rPr>
                <w:b/>
              </w:rPr>
              <w:t>Tarih ve Süre</w:t>
            </w:r>
          </w:p>
        </w:tc>
        <w:tc>
          <w:tcPr>
            <w:tcW w:w="2131" w:type="dxa"/>
            <w:tcBorders>
              <w:top w:val="single" w:sz="4" w:space="0" w:color="auto"/>
              <w:left w:val="single" w:sz="4" w:space="0" w:color="auto"/>
              <w:bottom w:val="single" w:sz="4" w:space="0" w:color="auto"/>
              <w:right w:val="single" w:sz="4" w:space="0" w:color="auto"/>
            </w:tcBorders>
            <w:hideMark/>
          </w:tcPr>
          <w:p w14:paraId="7ED4D393" w14:textId="77777777" w:rsidR="006B701C" w:rsidRDefault="006B701C" w:rsidP="00AC6707">
            <w:pPr>
              <w:rPr>
                <w:b/>
              </w:rPr>
            </w:pPr>
            <w:r>
              <w:rPr>
                <w:b/>
              </w:rPr>
              <w:t>İç Denetçi</w:t>
            </w:r>
          </w:p>
        </w:tc>
      </w:tr>
      <w:tr w:rsidR="006B701C" w14:paraId="67B8E2B3"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CE1F562" w14:textId="77777777" w:rsidR="006B701C" w:rsidRDefault="006B701C" w:rsidP="00AC6707">
            <w:pPr>
              <w:jc w:val="center"/>
              <w:rPr>
                <w:color w:val="000000"/>
              </w:rPr>
            </w:pPr>
            <w:r>
              <w:rPr>
                <w:color w:val="000000"/>
              </w:rPr>
              <w:t>İŞ SAĞLILĞI VE GÜVENLİĞİ</w:t>
            </w:r>
          </w:p>
        </w:tc>
        <w:tc>
          <w:tcPr>
            <w:tcW w:w="2663" w:type="dxa"/>
            <w:tcBorders>
              <w:top w:val="single" w:sz="4" w:space="0" w:color="auto"/>
              <w:left w:val="single" w:sz="4" w:space="0" w:color="auto"/>
              <w:bottom w:val="single" w:sz="4" w:space="0" w:color="auto"/>
              <w:right w:val="single" w:sz="4" w:space="0" w:color="auto"/>
            </w:tcBorders>
          </w:tcPr>
          <w:p w14:paraId="138F7CBB" w14:textId="77777777" w:rsidR="006B701C" w:rsidRDefault="006B701C" w:rsidP="00AC6707">
            <w:pPr>
              <w:jc w:val="center"/>
            </w:pPr>
            <w:r>
              <w:t>KDPÜ</w:t>
            </w:r>
          </w:p>
        </w:tc>
        <w:tc>
          <w:tcPr>
            <w:tcW w:w="2579" w:type="dxa"/>
            <w:tcBorders>
              <w:top w:val="single" w:sz="4" w:space="0" w:color="auto"/>
              <w:left w:val="single" w:sz="4" w:space="0" w:color="auto"/>
              <w:bottom w:val="single" w:sz="4" w:space="0" w:color="auto"/>
              <w:right w:val="single" w:sz="4" w:space="0" w:color="auto"/>
            </w:tcBorders>
          </w:tcPr>
          <w:p w14:paraId="02B0DA65" w14:textId="77777777" w:rsidR="006B701C" w:rsidRDefault="006B701C" w:rsidP="00AC6707">
            <w:pPr>
              <w:jc w:val="center"/>
            </w:pPr>
            <w:r>
              <w:t>31.01.2023</w:t>
            </w:r>
          </w:p>
        </w:tc>
        <w:tc>
          <w:tcPr>
            <w:tcW w:w="2131" w:type="dxa"/>
            <w:tcBorders>
              <w:top w:val="single" w:sz="4" w:space="0" w:color="auto"/>
              <w:left w:val="single" w:sz="4" w:space="0" w:color="auto"/>
              <w:bottom w:val="single" w:sz="4" w:space="0" w:color="auto"/>
              <w:right w:val="single" w:sz="4" w:space="0" w:color="auto"/>
            </w:tcBorders>
          </w:tcPr>
          <w:p w14:paraId="55B6FA9B" w14:textId="77777777" w:rsidR="006B701C" w:rsidRPr="00A1522C" w:rsidRDefault="006B701C" w:rsidP="00AC6707">
            <w:pPr>
              <w:jc w:val="center"/>
              <w:rPr>
                <w:color w:val="000000"/>
              </w:rPr>
            </w:pPr>
            <w:r>
              <w:rPr>
                <w:color w:val="000000"/>
              </w:rPr>
              <w:t>MUSTAFA TAŞDELEN</w:t>
            </w:r>
          </w:p>
        </w:tc>
      </w:tr>
      <w:tr w:rsidR="006B701C" w14:paraId="04CF60E5"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3ADDEE6E" w14:textId="77777777" w:rsidR="006B701C" w:rsidRDefault="006B701C" w:rsidP="00AC6707">
            <w:pPr>
              <w:jc w:val="center"/>
              <w:rPr>
                <w:color w:val="000000"/>
              </w:rPr>
            </w:pPr>
            <w:r>
              <w:rPr>
                <w:color w:val="000000"/>
              </w:rPr>
              <w:t>DİJİTAL OLGUNLUK PERFORMANS DENETİMİ</w:t>
            </w:r>
          </w:p>
        </w:tc>
        <w:tc>
          <w:tcPr>
            <w:tcW w:w="2663" w:type="dxa"/>
            <w:tcBorders>
              <w:top w:val="single" w:sz="4" w:space="0" w:color="auto"/>
              <w:left w:val="single" w:sz="4" w:space="0" w:color="auto"/>
              <w:bottom w:val="single" w:sz="4" w:space="0" w:color="auto"/>
              <w:right w:val="single" w:sz="4" w:space="0" w:color="auto"/>
            </w:tcBorders>
          </w:tcPr>
          <w:p w14:paraId="6F10C009" w14:textId="77777777" w:rsidR="006B701C" w:rsidRDefault="006B701C" w:rsidP="00AC6707">
            <w:pPr>
              <w:jc w:val="center"/>
            </w:pPr>
            <w:r>
              <w:t>KİDDER</w:t>
            </w:r>
          </w:p>
        </w:tc>
        <w:tc>
          <w:tcPr>
            <w:tcW w:w="2579" w:type="dxa"/>
            <w:tcBorders>
              <w:top w:val="single" w:sz="4" w:space="0" w:color="auto"/>
              <w:left w:val="single" w:sz="4" w:space="0" w:color="auto"/>
              <w:bottom w:val="single" w:sz="4" w:space="0" w:color="auto"/>
              <w:right w:val="single" w:sz="4" w:space="0" w:color="auto"/>
            </w:tcBorders>
          </w:tcPr>
          <w:p w14:paraId="70A3FD72" w14:textId="77777777" w:rsidR="006B701C" w:rsidRDefault="006B701C" w:rsidP="00AC6707">
            <w:pPr>
              <w:jc w:val="center"/>
            </w:pPr>
            <w:r>
              <w:t>24.10.2023</w:t>
            </w:r>
          </w:p>
          <w:p w14:paraId="5E3EF912" w14:textId="77777777" w:rsidR="006B701C" w:rsidRDefault="006B701C" w:rsidP="00AC6707">
            <w:pPr>
              <w:jc w:val="center"/>
            </w:pPr>
            <w:r>
              <w:t>2 SAAT</w:t>
            </w:r>
          </w:p>
        </w:tc>
        <w:tc>
          <w:tcPr>
            <w:tcW w:w="2131" w:type="dxa"/>
            <w:tcBorders>
              <w:top w:val="single" w:sz="4" w:space="0" w:color="auto"/>
              <w:left w:val="single" w:sz="4" w:space="0" w:color="auto"/>
              <w:bottom w:val="single" w:sz="4" w:space="0" w:color="auto"/>
              <w:right w:val="single" w:sz="4" w:space="0" w:color="auto"/>
            </w:tcBorders>
          </w:tcPr>
          <w:p w14:paraId="30E60EB7" w14:textId="77777777" w:rsidR="006B701C" w:rsidRPr="00A1522C" w:rsidRDefault="006B701C" w:rsidP="00AC6707">
            <w:pPr>
              <w:jc w:val="center"/>
              <w:rPr>
                <w:color w:val="000000"/>
              </w:rPr>
            </w:pPr>
            <w:r>
              <w:rPr>
                <w:color w:val="000000"/>
              </w:rPr>
              <w:t>MUSTAFA TAŞDELEN</w:t>
            </w:r>
          </w:p>
        </w:tc>
      </w:tr>
      <w:tr w:rsidR="006B701C" w14:paraId="6B3D7614"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22C4DF93" w14:textId="77777777" w:rsidR="006B701C" w:rsidRDefault="006B701C" w:rsidP="00AC6707">
            <w:pPr>
              <w:jc w:val="center"/>
              <w:rPr>
                <w:color w:val="000000"/>
              </w:rPr>
            </w:pPr>
            <w:r>
              <w:rPr>
                <w:color w:val="000000"/>
              </w:rPr>
              <w:t>DEPREM FARKINDALIK EĞİTİM PROGRAMI</w:t>
            </w:r>
          </w:p>
        </w:tc>
        <w:tc>
          <w:tcPr>
            <w:tcW w:w="2663" w:type="dxa"/>
            <w:tcBorders>
              <w:top w:val="single" w:sz="4" w:space="0" w:color="auto"/>
              <w:left w:val="single" w:sz="4" w:space="0" w:color="auto"/>
              <w:bottom w:val="single" w:sz="4" w:space="0" w:color="auto"/>
              <w:right w:val="single" w:sz="4" w:space="0" w:color="auto"/>
            </w:tcBorders>
          </w:tcPr>
          <w:p w14:paraId="75C1CE96"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271F3593"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7356FD39" w14:textId="77777777" w:rsidR="006B701C" w:rsidRDefault="006B701C" w:rsidP="00AC6707">
            <w:pPr>
              <w:jc w:val="center"/>
              <w:rPr>
                <w:color w:val="000000"/>
              </w:rPr>
            </w:pPr>
            <w:r>
              <w:rPr>
                <w:color w:val="000000"/>
              </w:rPr>
              <w:t>MUSTAFA TAŞDELEN</w:t>
            </w:r>
          </w:p>
        </w:tc>
      </w:tr>
      <w:tr w:rsidR="006B701C" w14:paraId="6EA503F1"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2FE7DF91" w14:textId="77777777" w:rsidR="006B701C" w:rsidRDefault="006B701C" w:rsidP="00AC6707">
            <w:pPr>
              <w:jc w:val="center"/>
              <w:rPr>
                <w:color w:val="000000"/>
              </w:rPr>
            </w:pPr>
            <w:r>
              <w:rPr>
                <w:color w:val="000000"/>
              </w:rPr>
              <w:t xml:space="preserve">DEPREMLE İLGİLİ TEMEL BİLGİLER VE </w:t>
            </w:r>
            <w:r>
              <w:rPr>
                <w:color w:val="000000"/>
              </w:rPr>
              <w:lastRenderedPageBreak/>
              <w:t>TÜRKİYENİN DEPREMSELLİĞİ</w:t>
            </w:r>
          </w:p>
        </w:tc>
        <w:tc>
          <w:tcPr>
            <w:tcW w:w="2663" w:type="dxa"/>
            <w:tcBorders>
              <w:top w:val="single" w:sz="4" w:space="0" w:color="auto"/>
              <w:left w:val="single" w:sz="4" w:space="0" w:color="auto"/>
              <w:bottom w:val="single" w:sz="4" w:space="0" w:color="auto"/>
              <w:right w:val="single" w:sz="4" w:space="0" w:color="auto"/>
            </w:tcBorders>
          </w:tcPr>
          <w:p w14:paraId="6D7892B8" w14:textId="77777777" w:rsidR="006B701C" w:rsidRDefault="006B701C" w:rsidP="00AC6707">
            <w:pPr>
              <w:jc w:val="center"/>
            </w:pPr>
            <w:r>
              <w:lastRenderedPageBreak/>
              <w:t>UZAKTAN EĞİTİM KAPISI</w:t>
            </w:r>
          </w:p>
        </w:tc>
        <w:tc>
          <w:tcPr>
            <w:tcW w:w="2579" w:type="dxa"/>
            <w:tcBorders>
              <w:top w:val="single" w:sz="4" w:space="0" w:color="auto"/>
              <w:left w:val="single" w:sz="4" w:space="0" w:color="auto"/>
              <w:bottom w:val="single" w:sz="4" w:space="0" w:color="auto"/>
              <w:right w:val="single" w:sz="4" w:space="0" w:color="auto"/>
            </w:tcBorders>
          </w:tcPr>
          <w:p w14:paraId="45A17CE7"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5F417EA9" w14:textId="77777777" w:rsidR="006B701C" w:rsidRDefault="006B701C" w:rsidP="00AC6707">
            <w:pPr>
              <w:jc w:val="center"/>
              <w:rPr>
                <w:color w:val="000000"/>
              </w:rPr>
            </w:pPr>
            <w:r>
              <w:rPr>
                <w:color w:val="000000"/>
              </w:rPr>
              <w:t>MUSTAFA TAŞDELEN</w:t>
            </w:r>
          </w:p>
        </w:tc>
      </w:tr>
      <w:tr w:rsidR="006B701C" w14:paraId="11D9CBE5"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B9519A1" w14:textId="77777777" w:rsidR="006B701C" w:rsidRDefault="006B701C" w:rsidP="00AC6707">
            <w:pPr>
              <w:jc w:val="center"/>
              <w:rPr>
                <w:color w:val="000000"/>
              </w:rPr>
            </w:pPr>
            <w:r>
              <w:rPr>
                <w:color w:val="000000"/>
              </w:rPr>
              <w:lastRenderedPageBreak/>
              <w:t>DEPREM ÖNCESİ</w:t>
            </w:r>
          </w:p>
        </w:tc>
        <w:tc>
          <w:tcPr>
            <w:tcW w:w="2663" w:type="dxa"/>
            <w:tcBorders>
              <w:top w:val="single" w:sz="4" w:space="0" w:color="auto"/>
              <w:left w:val="single" w:sz="4" w:space="0" w:color="auto"/>
              <w:bottom w:val="single" w:sz="4" w:space="0" w:color="auto"/>
              <w:right w:val="single" w:sz="4" w:space="0" w:color="auto"/>
            </w:tcBorders>
          </w:tcPr>
          <w:p w14:paraId="320510AD"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075D98DD"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2CBE0BDC" w14:textId="77777777" w:rsidR="006B701C" w:rsidRDefault="006B701C" w:rsidP="00AC6707">
            <w:pPr>
              <w:jc w:val="center"/>
              <w:rPr>
                <w:color w:val="000000"/>
              </w:rPr>
            </w:pPr>
            <w:r>
              <w:rPr>
                <w:color w:val="000000"/>
              </w:rPr>
              <w:t>MUSTAFA TAŞDELEN</w:t>
            </w:r>
          </w:p>
        </w:tc>
      </w:tr>
      <w:tr w:rsidR="006B701C" w14:paraId="5EE4709D"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B6FC2EA" w14:textId="77777777" w:rsidR="006B701C" w:rsidRDefault="006B701C" w:rsidP="00AC6707">
            <w:pPr>
              <w:jc w:val="center"/>
              <w:rPr>
                <w:color w:val="000000"/>
              </w:rPr>
            </w:pPr>
            <w:r>
              <w:rPr>
                <w:color w:val="000000"/>
              </w:rPr>
              <w:t>DEPREM ANI VE SONRASI</w:t>
            </w:r>
          </w:p>
        </w:tc>
        <w:tc>
          <w:tcPr>
            <w:tcW w:w="2663" w:type="dxa"/>
            <w:tcBorders>
              <w:top w:val="single" w:sz="4" w:space="0" w:color="auto"/>
              <w:left w:val="single" w:sz="4" w:space="0" w:color="auto"/>
              <w:bottom w:val="single" w:sz="4" w:space="0" w:color="auto"/>
              <w:right w:val="single" w:sz="4" w:space="0" w:color="auto"/>
            </w:tcBorders>
          </w:tcPr>
          <w:p w14:paraId="39958A16"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38DF4A3B"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692F83E9" w14:textId="77777777" w:rsidR="006B701C" w:rsidRDefault="006B701C" w:rsidP="00AC6707">
            <w:pPr>
              <w:jc w:val="center"/>
              <w:rPr>
                <w:color w:val="000000"/>
              </w:rPr>
            </w:pPr>
            <w:r>
              <w:rPr>
                <w:color w:val="000000"/>
              </w:rPr>
              <w:t>MUSTAFA TAŞDELEN</w:t>
            </w:r>
          </w:p>
        </w:tc>
      </w:tr>
      <w:tr w:rsidR="006B701C" w14:paraId="4327D475"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7CC1113F" w14:textId="77777777" w:rsidR="006B701C" w:rsidRDefault="006B701C" w:rsidP="00AC6707">
            <w:pPr>
              <w:jc w:val="center"/>
              <w:rPr>
                <w:color w:val="000000"/>
              </w:rPr>
            </w:pPr>
            <w:r>
              <w:rPr>
                <w:color w:val="000000"/>
              </w:rPr>
              <w:t>GÖNÜLLÜ/GÖREVLİ OLARAK DEPREM SONRASI</w:t>
            </w:r>
          </w:p>
        </w:tc>
        <w:tc>
          <w:tcPr>
            <w:tcW w:w="2663" w:type="dxa"/>
            <w:tcBorders>
              <w:top w:val="single" w:sz="4" w:space="0" w:color="auto"/>
              <w:left w:val="single" w:sz="4" w:space="0" w:color="auto"/>
              <w:bottom w:val="single" w:sz="4" w:space="0" w:color="auto"/>
              <w:right w:val="single" w:sz="4" w:space="0" w:color="auto"/>
            </w:tcBorders>
          </w:tcPr>
          <w:p w14:paraId="15BF9267"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71603E46"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144200DD" w14:textId="77777777" w:rsidR="006B701C" w:rsidRDefault="006B701C" w:rsidP="00AC6707">
            <w:pPr>
              <w:jc w:val="center"/>
              <w:rPr>
                <w:color w:val="000000"/>
              </w:rPr>
            </w:pPr>
            <w:r>
              <w:rPr>
                <w:color w:val="000000"/>
              </w:rPr>
              <w:t>MUSTAFA TAŞDELEN</w:t>
            </w:r>
          </w:p>
        </w:tc>
      </w:tr>
      <w:tr w:rsidR="006B701C" w14:paraId="425EF9D9"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A0E72DB" w14:textId="77777777" w:rsidR="006B701C" w:rsidRPr="00A1522C" w:rsidRDefault="006B701C" w:rsidP="00AC6707">
            <w:pPr>
              <w:jc w:val="center"/>
              <w:rPr>
                <w:color w:val="000000"/>
              </w:rPr>
            </w:pPr>
            <w:r>
              <w:rPr>
                <w:color w:val="000000"/>
              </w:rPr>
              <w:t>6698 SAYILI KVVKK UYUM DENETİMİ</w:t>
            </w:r>
          </w:p>
        </w:tc>
        <w:tc>
          <w:tcPr>
            <w:tcW w:w="2663" w:type="dxa"/>
            <w:tcBorders>
              <w:top w:val="single" w:sz="4" w:space="0" w:color="auto"/>
              <w:left w:val="single" w:sz="4" w:space="0" w:color="auto"/>
              <w:bottom w:val="single" w:sz="4" w:space="0" w:color="auto"/>
              <w:right w:val="single" w:sz="4" w:space="0" w:color="auto"/>
            </w:tcBorders>
          </w:tcPr>
          <w:p w14:paraId="47591A0B" w14:textId="77777777" w:rsidR="006B701C" w:rsidRPr="00A1522C" w:rsidRDefault="006B701C" w:rsidP="00AC6707">
            <w:pPr>
              <w:jc w:val="center"/>
            </w:pPr>
            <w:r w:rsidRPr="00A1522C">
              <w:t>KİDDER</w:t>
            </w:r>
          </w:p>
        </w:tc>
        <w:tc>
          <w:tcPr>
            <w:tcW w:w="2579" w:type="dxa"/>
            <w:tcBorders>
              <w:top w:val="single" w:sz="4" w:space="0" w:color="auto"/>
              <w:left w:val="single" w:sz="4" w:space="0" w:color="auto"/>
              <w:bottom w:val="single" w:sz="4" w:space="0" w:color="auto"/>
              <w:right w:val="single" w:sz="4" w:space="0" w:color="auto"/>
            </w:tcBorders>
          </w:tcPr>
          <w:p w14:paraId="4048F3B5" w14:textId="77777777" w:rsidR="006B701C" w:rsidRDefault="006B701C" w:rsidP="00AC6707">
            <w:pPr>
              <w:jc w:val="center"/>
            </w:pPr>
            <w:r>
              <w:t>7.11.</w:t>
            </w:r>
            <w:r w:rsidRPr="00A1522C">
              <w:t>2023</w:t>
            </w:r>
          </w:p>
          <w:p w14:paraId="49BA4D2E" w14:textId="77777777" w:rsidR="006B701C" w:rsidRPr="00A1522C" w:rsidRDefault="006B701C" w:rsidP="00AC6707">
            <w:pPr>
              <w:jc w:val="center"/>
            </w:pPr>
            <w:r>
              <w:t>2 SAAT</w:t>
            </w:r>
          </w:p>
        </w:tc>
        <w:tc>
          <w:tcPr>
            <w:tcW w:w="2131" w:type="dxa"/>
            <w:tcBorders>
              <w:top w:val="single" w:sz="4" w:space="0" w:color="auto"/>
              <w:left w:val="single" w:sz="4" w:space="0" w:color="auto"/>
              <w:bottom w:val="single" w:sz="4" w:space="0" w:color="auto"/>
              <w:right w:val="single" w:sz="4" w:space="0" w:color="auto"/>
            </w:tcBorders>
          </w:tcPr>
          <w:p w14:paraId="0B2FC32B" w14:textId="77777777" w:rsidR="006B701C" w:rsidRPr="00A1522C" w:rsidRDefault="006B701C" w:rsidP="00AC6707">
            <w:pPr>
              <w:jc w:val="center"/>
            </w:pPr>
            <w:r w:rsidRPr="00A1522C">
              <w:rPr>
                <w:color w:val="000000"/>
              </w:rPr>
              <w:t>BAYRAM ADIGÜZEL</w:t>
            </w:r>
          </w:p>
        </w:tc>
      </w:tr>
      <w:tr w:rsidR="006B701C" w14:paraId="466FDCF5"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50A3E0A2" w14:textId="77777777" w:rsidR="006B701C" w:rsidRDefault="006B701C" w:rsidP="00AC6707">
            <w:pPr>
              <w:jc w:val="center"/>
              <w:rPr>
                <w:color w:val="000000"/>
              </w:rPr>
            </w:pPr>
            <w:r>
              <w:rPr>
                <w:color w:val="000000"/>
              </w:rPr>
              <w:t>DEPREM FARKINDALIK EĞİTİM PROGRAMI</w:t>
            </w:r>
          </w:p>
        </w:tc>
        <w:tc>
          <w:tcPr>
            <w:tcW w:w="2663" w:type="dxa"/>
            <w:tcBorders>
              <w:top w:val="single" w:sz="4" w:space="0" w:color="auto"/>
              <w:left w:val="single" w:sz="4" w:space="0" w:color="auto"/>
              <w:bottom w:val="single" w:sz="4" w:space="0" w:color="auto"/>
              <w:right w:val="single" w:sz="4" w:space="0" w:color="auto"/>
            </w:tcBorders>
          </w:tcPr>
          <w:p w14:paraId="39ED88C9" w14:textId="77777777" w:rsidR="006B701C" w:rsidRPr="00A1522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68A54A01" w14:textId="77777777" w:rsidR="006B701C" w:rsidRPr="00A1522C" w:rsidRDefault="006B701C" w:rsidP="00AC6707">
            <w:pPr>
              <w:jc w:val="center"/>
            </w:pPr>
            <w:r>
              <w:t>20.11.2023</w:t>
            </w:r>
          </w:p>
        </w:tc>
        <w:tc>
          <w:tcPr>
            <w:tcW w:w="2131" w:type="dxa"/>
            <w:tcBorders>
              <w:top w:val="single" w:sz="4" w:space="0" w:color="auto"/>
              <w:left w:val="single" w:sz="4" w:space="0" w:color="auto"/>
              <w:bottom w:val="single" w:sz="4" w:space="0" w:color="auto"/>
              <w:right w:val="single" w:sz="4" w:space="0" w:color="auto"/>
            </w:tcBorders>
          </w:tcPr>
          <w:p w14:paraId="2814F10A" w14:textId="77777777" w:rsidR="006B701C" w:rsidRPr="00A1522C" w:rsidRDefault="006B701C" w:rsidP="00AC6707">
            <w:pPr>
              <w:jc w:val="center"/>
              <w:rPr>
                <w:color w:val="000000"/>
              </w:rPr>
            </w:pPr>
            <w:r w:rsidRPr="00A1522C">
              <w:rPr>
                <w:color w:val="000000"/>
              </w:rPr>
              <w:t>BAYRAM ADIGÜZEL</w:t>
            </w:r>
          </w:p>
        </w:tc>
      </w:tr>
      <w:tr w:rsidR="006B701C" w14:paraId="34B7FDE8"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C7C720E" w14:textId="77777777" w:rsidR="006B701C" w:rsidRDefault="006B701C" w:rsidP="00AC6707">
            <w:pPr>
              <w:jc w:val="center"/>
              <w:rPr>
                <w:color w:val="000000"/>
              </w:rPr>
            </w:pPr>
            <w:r>
              <w:rPr>
                <w:color w:val="000000"/>
              </w:rPr>
              <w:t>DEPREM FARKINDALIK EĞİTİM PROGRAMI</w:t>
            </w:r>
          </w:p>
        </w:tc>
        <w:tc>
          <w:tcPr>
            <w:tcW w:w="2663" w:type="dxa"/>
            <w:tcBorders>
              <w:top w:val="single" w:sz="4" w:space="0" w:color="auto"/>
              <w:left w:val="single" w:sz="4" w:space="0" w:color="auto"/>
              <w:bottom w:val="single" w:sz="4" w:space="0" w:color="auto"/>
              <w:right w:val="single" w:sz="4" w:space="0" w:color="auto"/>
            </w:tcBorders>
          </w:tcPr>
          <w:p w14:paraId="5D304EC3" w14:textId="77777777" w:rsidR="006B701C" w:rsidRPr="00A1522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214A7A37" w14:textId="77777777" w:rsidR="006B701C" w:rsidRPr="00A1522C" w:rsidRDefault="006B701C" w:rsidP="00AC6707">
            <w:pPr>
              <w:jc w:val="center"/>
            </w:pPr>
            <w:r>
              <w:t>30.11.2023</w:t>
            </w:r>
          </w:p>
        </w:tc>
        <w:tc>
          <w:tcPr>
            <w:tcW w:w="2131" w:type="dxa"/>
            <w:tcBorders>
              <w:top w:val="single" w:sz="4" w:space="0" w:color="auto"/>
              <w:left w:val="single" w:sz="4" w:space="0" w:color="auto"/>
              <w:bottom w:val="single" w:sz="4" w:space="0" w:color="auto"/>
              <w:right w:val="single" w:sz="4" w:space="0" w:color="auto"/>
            </w:tcBorders>
          </w:tcPr>
          <w:p w14:paraId="413F4E9F" w14:textId="77777777" w:rsidR="006B701C" w:rsidRPr="00A1522C" w:rsidRDefault="006B701C" w:rsidP="00AC6707">
            <w:pPr>
              <w:jc w:val="center"/>
              <w:rPr>
                <w:color w:val="000000"/>
              </w:rPr>
            </w:pPr>
            <w:r w:rsidRPr="00A1522C">
              <w:rPr>
                <w:color w:val="000000"/>
              </w:rPr>
              <w:t>BAYRAM ADIGÜZEL</w:t>
            </w:r>
          </w:p>
        </w:tc>
      </w:tr>
      <w:tr w:rsidR="006B701C" w14:paraId="5CAC85AF"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11948673" w14:textId="77777777" w:rsidR="006B701C" w:rsidRDefault="006B701C" w:rsidP="00AC6707">
            <w:pPr>
              <w:jc w:val="center"/>
              <w:rPr>
                <w:color w:val="000000"/>
              </w:rPr>
            </w:pPr>
            <w:r>
              <w:rPr>
                <w:color w:val="000000"/>
              </w:rPr>
              <w:t>DEPREM FARKINDALIK EĞİTİM PROGRAMI</w:t>
            </w:r>
          </w:p>
        </w:tc>
        <w:tc>
          <w:tcPr>
            <w:tcW w:w="2663" w:type="dxa"/>
            <w:tcBorders>
              <w:top w:val="single" w:sz="4" w:space="0" w:color="auto"/>
              <w:left w:val="single" w:sz="4" w:space="0" w:color="auto"/>
              <w:bottom w:val="single" w:sz="4" w:space="0" w:color="auto"/>
              <w:right w:val="single" w:sz="4" w:space="0" w:color="auto"/>
            </w:tcBorders>
          </w:tcPr>
          <w:p w14:paraId="09F6A31A"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55DBCE32"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6C824561" w14:textId="77777777" w:rsidR="006B701C" w:rsidRPr="00A1522C" w:rsidRDefault="006B701C" w:rsidP="00AC6707">
            <w:pPr>
              <w:jc w:val="center"/>
            </w:pPr>
            <w:r w:rsidRPr="00A1522C">
              <w:rPr>
                <w:color w:val="000000"/>
              </w:rPr>
              <w:t>BAYRAM ADIGÜZEL</w:t>
            </w:r>
          </w:p>
        </w:tc>
      </w:tr>
      <w:tr w:rsidR="006B701C" w14:paraId="4AFB3545"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19176B2" w14:textId="77777777" w:rsidR="006B701C" w:rsidRDefault="006B701C" w:rsidP="00AC6707">
            <w:pPr>
              <w:jc w:val="center"/>
              <w:rPr>
                <w:color w:val="000000"/>
              </w:rPr>
            </w:pPr>
            <w:r>
              <w:rPr>
                <w:color w:val="000000"/>
              </w:rPr>
              <w:t>DEPREMLE İLGİLİ TEMEL BİLGİLER VE TÜRKİYENİN DEPREMSELLİĞİ</w:t>
            </w:r>
          </w:p>
        </w:tc>
        <w:tc>
          <w:tcPr>
            <w:tcW w:w="2663" w:type="dxa"/>
            <w:tcBorders>
              <w:top w:val="single" w:sz="4" w:space="0" w:color="auto"/>
              <w:left w:val="single" w:sz="4" w:space="0" w:color="auto"/>
              <w:bottom w:val="single" w:sz="4" w:space="0" w:color="auto"/>
              <w:right w:val="single" w:sz="4" w:space="0" w:color="auto"/>
            </w:tcBorders>
          </w:tcPr>
          <w:p w14:paraId="248368A0"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6051936C"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34917325" w14:textId="77777777" w:rsidR="006B701C" w:rsidRPr="00A1522C" w:rsidRDefault="006B701C" w:rsidP="00AC6707">
            <w:pPr>
              <w:jc w:val="center"/>
              <w:rPr>
                <w:color w:val="000000"/>
              </w:rPr>
            </w:pPr>
            <w:r w:rsidRPr="00A1522C">
              <w:rPr>
                <w:color w:val="000000"/>
              </w:rPr>
              <w:t>BAYRAM ADIGÜZEL</w:t>
            </w:r>
          </w:p>
        </w:tc>
      </w:tr>
      <w:tr w:rsidR="006B701C" w14:paraId="0D483083"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22378850" w14:textId="77777777" w:rsidR="006B701C" w:rsidRDefault="006B701C" w:rsidP="00AC6707">
            <w:pPr>
              <w:jc w:val="center"/>
              <w:rPr>
                <w:color w:val="000000"/>
              </w:rPr>
            </w:pPr>
            <w:r>
              <w:rPr>
                <w:color w:val="000000"/>
              </w:rPr>
              <w:t>DEPREM ÖNCESİ</w:t>
            </w:r>
          </w:p>
        </w:tc>
        <w:tc>
          <w:tcPr>
            <w:tcW w:w="2663" w:type="dxa"/>
            <w:tcBorders>
              <w:top w:val="single" w:sz="4" w:space="0" w:color="auto"/>
              <w:left w:val="single" w:sz="4" w:space="0" w:color="auto"/>
              <w:bottom w:val="single" w:sz="4" w:space="0" w:color="auto"/>
              <w:right w:val="single" w:sz="4" w:space="0" w:color="auto"/>
            </w:tcBorders>
          </w:tcPr>
          <w:p w14:paraId="47751C49"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72CAF156"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6E9961C2" w14:textId="77777777" w:rsidR="006B701C" w:rsidRPr="00A1522C" w:rsidRDefault="006B701C" w:rsidP="00AC6707">
            <w:pPr>
              <w:jc w:val="center"/>
              <w:rPr>
                <w:color w:val="000000"/>
              </w:rPr>
            </w:pPr>
            <w:r w:rsidRPr="00A1522C">
              <w:rPr>
                <w:color w:val="000000"/>
              </w:rPr>
              <w:t>BAYRAM ADIGÜZEL</w:t>
            </w:r>
          </w:p>
        </w:tc>
      </w:tr>
      <w:tr w:rsidR="006B701C" w14:paraId="7A899F61"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2579CDC2" w14:textId="77777777" w:rsidR="006B701C" w:rsidRDefault="006B701C" w:rsidP="00AC6707">
            <w:pPr>
              <w:jc w:val="center"/>
              <w:rPr>
                <w:color w:val="000000"/>
              </w:rPr>
            </w:pPr>
            <w:r>
              <w:rPr>
                <w:color w:val="000000"/>
              </w:rPr>
              <w:t>DEPREM ANI VE SONRASI</w:t>
            </w:r>
          </w:p>
        </w:tc>
        <w:tc>
          <w:tcPr>
            <w:tcW w:w="2663" w:type="dxa"/>
            <w:tcBorders>
              <w:top w:val="single" w:sz="4" w:space="0" w:color="auto"/>
              <w:left w:val="single" w:sz="4" w:space="0" w:color="auto"/>
              <w:bottom w:val="single" w:sz="4" w:space="0" w:color="auto"/>
              <w:right w:val="single" w:sz="4" w:space="0" w:color="auto"/>
            </w:tcBorders>
          </w:tcPr>
          <w:p w14:paraId="4CD75FD8"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7D84CF89"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6B1AB473" w14:textId="77777777" w:rsidR="006B701C" w:rsidRPr="00A1522C" w:rsidRDefault="006B701C" w:rsidP="00AC6707">
            <w:pPr>
              <w:jc w:val="center"/>
              <w:rPr>
                <w:color w:val="000000"/>
              </w:rPr>
            </w:pPr>
            <w:r w:rsidRPr="00A1522C">
              <w:rPr>
                <w:color w:val="000000"/>
              </w:rPr>
              <w:t>BAYRAM ADIGÜZEL</w:t>
            </w:r>
          </w:p>
        </w:tc>
      </w:tr>
      <w:tr w:rsidR="006B701C" w14:paraId="1E9C3471"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0CB432F8" w14:textId="77777777" w:rsidR="006B701C" w:rsidRDefault="006B701C" w:rsidP="00AC6707">
            <w:pPr>
              <w:jc w:val="center"/>
              <w:rPr>
                <w:color w:val="000000"/>
              </w:rPr>
            </w:pPr>
            <w:r>
              <w:rPr>
                <w:color w:val="000000"/>
              </w:rPr>
              <w:t>GÖNÜLLÜ/GÖREVLİ OLARAK DEPREM SONRASI</w:t>
            </w:r>
          </w:p>
        </w:tc>
        <w:tc>
          <w:tcPr>
            <w:tcW w:w="2663" w:type="dxa"/>
            <w:tcBorders>
              <w:top w:val="single" w:sz="4" w:space="0" w:color="auto"/>
              <w:left w:val="single" w:sz="4" w:space="0" w:color="auto"/>
              <w:bottom w:val="single" w:sz="4" w:space="0" w:color="auto"/>
              <w:right w:val="single" w:sz="4" w:space="0" w:color="auto"/>
            </w:tcBorders>
          </w:tcPr>
          <w:p w14:paraId="781408C4"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33A13BA5" w14:textId="77777777" w:rsidR="006B701C" w:rsidRDefault="006B701C" w:rsidP="00AC6707">
            <w:pPr>
              <w:jc w:val="center"/>
            </w:pPr>
            <w:r>
              <w:t>28.11.2023</w:t>
            </w:r>
          </w:p>
        </w:tc>
        <w:tc>
          <w:tcPr>
            <w:tcW w:w="2131" w:type="dxa"/>
            <w:tcBorders>
              <w:top w:val="single" w:sz="4" w:space="0" w:color="auto"/>
              <w:left w:val="single" w:sz="4" w:space="0" w:color="auto"/>
              <w:bottom w:val="single" w:sz="4" w:space="0" w:color="auto"/>
              <w:right w:val="single" w:sz="4" w:space="0" w:color="auto"/>
            </w:tcBorders>
          </w:tcPr>
          <w:p w14:paraId="4B79E6E8" w14:textId="77777777" w:rsidR="006B701C" w:rsidRPr="00A1522C" w:rsidRDefault="006B701C" w:rsidP="00AC6707">
            <w:pPr>
              <w:jc w:val="center"/>
              <w:rPr>
                <w:color w:val="000000"/>
              </w:rPr>
            </w:pPr>
            <w:r w:rsidRPr="00A1522C">
              <w:rPr>
                <w:color w:val="000000"/>
              </w:rPr>
              <w:t>BAYRAM ADIGÜZEL</w:t>
            </w:r>
          </w:p>
        </w:tc>
      </w:tr>
      <w:tr w:rsidR="006B701C" w14:paraId="0E7950B8"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9948494" w14:textId="77777777" w:rsidR="006B701C" w:rsidRDefault="006B701C" w:rsidP="00AC6707">
            <w:pPr>
              <w:jc w:val="center"/>
              <w:rPr>
                <w:color w:val="000000"/>
              </w:rPr>
            </w:pPr>
            <w:r>
              <w:rPr>
                <w:color w:val="000000"/>
              </w:rPr>
              <w:lastRenderedPageBreak/>
              <w:t>SÜREKLİ MESLEKİ GELİŞİM</w:t>
            </w:r>
          </w:p>
        </w:tc>
        <w:tc>
          <w:tcPr>
            <w:tcW w:w="2663" w:type="dxa"/>
            <w:tcBorders>
              <w:top w:val="single" w:sz="4" w:space="0" w:color="auto"/>
              <w:left w:val="single" w:sz="4" w:space="0" w:color="auto"/>
              <w:bottom w:val="single" w:sz="4" w:space="0" w:color="auto"/>
              <w:right w:val="single" w:sz="4" w:space="0" w:color="auto"/>
            </w:tcBorders>
          </w:tcPr>
          <w:p w14:paraId="01AEFE15" w14:textId="77777777" w:rsidR="006B701C" w:rsidRDefault="006B701C" w:rsidP="00AC6707">
            <w:pPr>
              <w:jc w:val="center"/>
            </w:pPr>
            <w:r>
              <w:t>KİDDER</w:t>
            </w:r>
          </w:p>
        </w:tc>
        <w:tc>
          <w:tcPr>
            <w:tcW w:w="2579" w:type="dxa"/>
            <w:tcBorders>
              <w:top w:val="single" w:sz="4" w:space="0" w:color="auto"/>
              <w:left w:val="single" w:sz="4" w:space="0" w:color="auto"/>
              <w:bottom w:val="single" w:sz="4" w:space="0" w:color="auto"/>
              <w:right w:val="single" w:sz="4" w:space="0" w:color="auto"/>
            </w:tcBorders>
          </w:tcPr>
          <w:p w14:paraId="315616B7" w14:textId="77777777" w:rsidR="006B701C" w:rsidRDefault="006B701C" w:rsidP="00AC6707">
            <w:pPr>
              <w:jc w:val="center"/>
            </w:pPr>
            <w:r>
              <w:t>22.05.2023/09.06.2023</w:t>
            </w:r>
          </w:p>
          <w:p w14:paraId="4EB22EF7" w14:textId="77777777" w:rsidR="006B701C" w:rsidRDefault="006B701C" w:rsidP="00AC6707">
            <w:pPr>
              <w:jc w:val="center"/>
            </w:pPr>
            <w:r>
              <w:t>30 saat</w:t>
            </w:r>
          </w:p>
        </w:tc>
        <w:tc>
          <w:tcPr>
            <w:tcW w:w="2131" w:type="dxa"/>
            <w:tcBorders>
              <w:top w:val="single" w:sz="4" w:space="0" w:color="auto"/>
              <w:left w:val="single" w:sz="4" w:space="0" w:color="auto"/>
              <w:bottom w:val="single" w:sz="4" w:space="0" w:color="auto"/>
              <w:right w:val="single" w:sz="4" w:space="0" w:color="auto"/>
            </w:tcBorders>
          </w:tcPr>
          <w:p w14:paraId="24C0AB53" w14:textId="77777777" w:rsidR="006B701C" w:rsidRDefault="006B701C" w:rsidP="00AC6707">
            <w:pPr>
              <w:jc w:val="center"/>
              <w:rPr>
                <w:color w:val="000000"/>
              </w:rPr>
            </w:pPr>
            <w:r>
              <w:rPr>
                <w:color w:val="000000"/>
              </w:rPr>
              <w:t>DÜRİYE ÖZTÜRK BESLER</w:t>
            </w:r>
          </w:p>
        </w:tc>
      </w:tr>
      <w:tr w:rsidR="006B701C" w14:paraId="26140278"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5F1A53D8" w14:textId="77777777" w:rsidR="006B701C" w:rsidRDefault="006B701C" w:rsidP="00AC6707">
            <w:pPr>
              <w:jc w:val="center"/>
              <w:rPr>
                <w:color w:val="000000"/>
              </w:rPr>
            </w:pPr>
            <w:r>
              <w:rPr>
                <w:color w:val="000000"/>
              </w:rPr>
              <w:t>DİJİTAL OLGUNLUK PERFORMANS DENETİMİ</w:t>
            </w:r>
          </w:p>
        </w:tc>
        <w:tc>
          <w:tcPr>
            <w:tcW w:w="2663" w:type="dxa"/>
            <w:tcBorders>
              <w:top w:val="single" w:sz="4" w:space="0" w:color="auto"/>
              <w:left w:val="single" w:sz="4" w:space="0" w:color="auto"/>
              <w:bottom w:val="single" w:sz="4" w:space="0" w:color="auto"/>
              <w:right w:val="single" w:sz="4" w:space="0" w:color="auto"/>
            </w:tcBorders>
          </w:tcPr>
          <w:p w14:paraId="100F7DBB" w14:textId="77777777" w:rsidR="006B701C" w:rsidRDefault="006B701C" w:rsidP="00AC6707">
            <w:pPr>
              <w:jc w:val="center"/>
            </w:pPr>
            <w:r>
              <w:t>KİDDER</w:t>
            </w:r>
          </w:p>
        </w:tc>
        <w:tc>
          <w:tcPr>
            <w:tcW w:w="2579" w:type="dxa"/>
            <w:tcBorders>
              <w:top w:val="single" w:sz="4" w:space="0" w:color="auto"/>
              <w:left w:val="single" w:sz="4" w:space="0" w:color="auto"/>
              <w:bottom w:val="single" w:sz="4" w:space="0" w:color="auto"/>
              <w:right w:val="single" w:sz="4" w:space="0" w:color="auto"/>
            </w:tcBorders>
          </w:tcPr>
          <w:p w14:paraId="3D5736DE" w14:textId="77777777" w:rsidR="006B701C" w:rsidRDefault="006B701C" w:rsidP="00AC6707">
            <w:pPr>
              <w:jc w:val="center"/>
            </w:pPr>
            <w:r>
              <w:t>24.10.2023</w:t>
            </w:r>
          </w:p>
        </w:tc>
        <w:tc>
          <w:tcPr>
            <w:tcW w:w="2131" w:type="dxa"/>
            <w:tcBorders>
              <w:top w:val="single" w:sz="4" w:space="0" w:color="auto"/>
              <w:left w:val="single" w:sz="4" w:space="0" w:color="auto"/>
              <w:bottom w:val="single" w:sz="4" w:space="0" w:color="auto"/>
              <w:right w:val="single" w:sz="4" w:space="0" w:color="auto"/>
            </w:tcBorders>
          </w:tcPr>
          <w:p w14:paraId="55E0A482" w14:textId="77777777" w:rsidR="006B701C" w:rsidRDefault="006B701C" w:rsidP="00AC6707">
            <w:pPr>
              <w:jc w:val="center"/>
              <w:rPr>
                <w:color w:val="000000"/>
              </w:rPr>
            </w:pPr>
            <w:r>
              <w:rPr>
                <w:color w:val="000000"/>
              </w:rPr>
              <w:t>DÜRİYE ÖZTÜRK BESLER</w:t>
            </w:r>
          </w:p>
        </w:tc>
      </w:tr>
      <w:tr w:rsidR="006B701C" w14:paraId="2F720F45"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8AF7701" w14:textId="77777777" w:rsidR="006B701C" w:rsidRPr="00A1522C" w:rsidRDefault="006B701C" w:rsidP="00AC6707">
            <w:pPr>
              <w:jc w:val="center"/>
              <w:rPr>
                <w:color w:val="000000"/>
              </w:rPr>
            </w:pPr>
            <w:r>
              <w:rPr>
                <w:color w:val="000000"/>
              </w:rPr>
              <w:t>6698 SAYILI KVVKK UYUM DENETİMİ</w:t>
            </w:r>
          </w:p>
        </w:tc>
        <w:tc>
          <w:tcPr>
            <w:tcW w:w="2663" w:type="dxa"/>
            <w:tcBorders>
              <w:top w:val="single" w:sz="4" w:space="0" w:color="auto"/>
              <w:left w:val="single" w:sz="4" w:space="0" w:color="auto"/>
              <w:bottom w:val="single" w:sz="4" w:space="0" w:color="auto"/>
              <w:right w:val="single" w:sz="4" w:space="0" w:color="auto"/>
            </w:tcBorders>
          </w:tcPr>
          <w:p w14:paraId="2E755128" w14:textId="77777777" w:rsidR="006B701C" w:rsidRPr="00A1522C" w:rsidRDefault="006B701C" w:rsidP="00AC6707">
            <w:pPr>
              <w:jc w:val="center"/>
            </w:pPr>
            <w:r w:rsidRPr="00A1522C">
              <w:t>KİDDER</w:t>
            </w:r>
          </w:p>
        </w:tc>
        <w:tc>
          <w:tcPr>
            <w:tcW w:w="2579" w:type="dxa"/>
            <w:tcBorders>
              <w:top w:val="single" w:sz="4" w:space="0" w:color="auto"/>
              <w:left w:val="single" w:sz="4" w:space="0" w:color="auto"/>
              <w:bottom w:val="single" w:sz="4" w:space="0" w:color="auto"/>
              <w:right w:val="single" w:sz="4" w:space="0" w:color="auto"/>
            </w:tcBorders>
          </w:tcPr>
          <w:p w14:paraId="65B745AB" w14:textId="77777777" w:rsidR="006B701C" w:rsidRDefault="006B701C" w:rsidP="00AC6707">
            <w:pPr>
              <w:jc w:val="center"/>
            </w:pPr>
            <w:r>
              <w:t>7.11.</w:t>
            </w:r>
            <w:r w:rsidRPr="00A1522C">
              <w:t>2023</w:t>
            </w:r>
          </w:p>
          <w:p w14:paraId="42F89EAB" w14:textId="77777777" w:rsidR="006B701C" w:rsidRPr="00A1522C" w:rsidRDefault="006B701C" w:rsidP="00AC6707">
            <w:pPr>
              <w:jc w:val="center"/>
            </w:pPr>
            <w:r>
              <w:t>2 SAAT</w:t>
            </w:r>
          </w:p>
        </w:tc>
        <w:tc>
          <w:tcPr>
            <w:tcW w:w="2131" w:type="dxa"/>
            <w:tcBorders>
              <w:top w:val="single" w:sz="4" w:space="0" w:color="auto"/>
              <w:left w:val="single" w:sz="4" w:space="0" w:color="auto"/>
              <w:bottom w:val="single" w:sz="4" w:space="0" w:color="auto"/>
              <w:right w:val="single" w:sz="4" w:space="0" w:color="auto"/>
            </w:tcBorders>
          </w:tcPr>
          <w:p w14:paraId="56EBCF06" w14:textId="77777777" w:rsidR="006B701C" w:rsidRDefault="006B701C" w:rsidP="00AC6707">
            <w:pPr>
              <w:jc w:val="center"/>
              <w:rPr>
                <w:color w:val="000000"/>
              </w:rPr>
            </w:pPr>
            <w:r>
              <w:rPr>
                <w:color w:val="000000"/>
              </w:rPr>
              <w:t>DÜRİYE ÖZTÜRK BESLER</w:t>
            </w:r>
          </w:p>
        </w:tc>
      </w:tr>
      <w:tr w:rsidR="006B701C" w14:paraId="0950245E"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5C087BB" w14:textId="77777777" w:rsidR="006B701C" w:rsidRDefault="006B701C" w:rsidP="00AC6707">
            <w:pPr>
              <w:jc w:val="center"/>
              <w:rPr>
                <w:color w:val="000000"/>
              </w:rPr>
            </w:pPr>
            <w:r>
              <w:rPr>
                <w:color w:val="000000"/>
              </w:rPr>
              <w:t>İŞ SAĞLILĞI VE GÜVENLİĞİ</w:t>
            </w:r>
          </w:p>
        </w:tc>
        <w:tc>
          <w:tcPr>
            <w:tcW w:w="2663" w:type="dxa"/>
            <w:tcBorders>
              <w:top w:val="single" w:sz="4" w:space="0" w:color="auto"/>
              <w:left w:val="single" w:sz="4" w:space="0" w:color="auto"/>
              <w:bottom w:val="single" w:sz="4" w:space="0" w:color="auto"/>
              <w:right w:val="single" w:sz="4" w:space="0" w:color="auto"/>
            </w:tcBorders>
          </w:tcPr>
          <w:p w14:paraId="0623FD95" w14:textId="77777777" w:rsidR="006B701C" w:rsidRDefault="006B701C" w:rsidP="00AC6707">
            <w:pPr>
              <w:jc w:val="center"/>
            </w:pPr>
            <w:r>
              <w:t>KDPÜ</w:t>
            </w:r>
          </w:p>
        </w:tc>
        <w:tc>
          <w:tcPr>
            <w:tcW w:w="2579" w:type="dxa"/>
            <w:tcBorders>
              <w:top w:val="single" w:sz="4" w:space="0" w:color="auto"/>
              <w:left w:val="single" w:sz="4" w:space="0" w:color="auto"/>
              <w:bottom w:val="single" w:sz="4" w:space="0" w:color="auto"/>
              <w:right w:val="single" w:sz="4" w:space="0" w:color="auto"/>
            </w:tcBorders>
          </w:tcPr>
          <w:p w14:paraId="2DC3FF24" w14:textId="77777777" w:rsidR="006B701C" w:rsidRDefault="006B701C" w:rsidP="00AC6707">
            <w:pPr>
              <w:jc w:val="center"/>
            </w:pPr>
            <w:r>
              <w:t>31.01.2023</w:t>
            </w:r>
          </w:p>
        </w:tc>
        <w:tc>
          <w:tcPr>
            <w:tcW w:w="2131" w:type="dxa"/>
            <w:tcBorders>
              <w:top w:val="single" w:sz="4" w:space="0" w:color="auto"/>
              <w:left w:val="single" w:sz="4" w:space="0" w:color="auto"/>
              <w:bottom w:val="single" w:sz="4" w:space="0" w:color="auto"/>
              <w:right w:val="single" w:sz="4" w:space="0" w:color="auto"/>
            </w:tcBorders>
          </w:tcPr>
          <w:p w14:paraId="531FE2E4" w14:textId="77777777" w:rsidR="006B701C" w:rsidRDefault="006B701C" w:rsidP="00AC6707">
            <w:pPr>
              <w:jc w:val="center"/>
              <w:rPr>
                <w:color w:val="000000"/>
              </w:rPr>
            </w:pPr>
            <w:r>
              <w:rPr>
                <w:color w:val="000000"/>
              </w:rPr>
              <w:t>DÜRİYE ÖZTÜRK BESLER</w:t>
            </w:r>
          </w:p>
        </w:tc>
      </w:tr>
      <w:tr w:rsidR="006B701C" w14:paraId="6A9102AE"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28FCDF6" w14:textId="77777777" w:rsidR="006B701C" w:rsidRDefault="006B701C" w:rsidP="00AC6707">
            <w:pPr>
              <w:jc w:val="center"/>
              <w:rPr>
                <w:color w:val="000000"/>
              </w:rPr>
            </w:pPr>
            <w:r>
              <w:rPr>
                <w:color w:val="000000"/>
              </w:rPr>
              <w:t>DİJİTAL OLGUNLUK PERFORMANS DENETİMİ</w:t>
            </w:r>
          </w:p>
        </w:tc>
        <w:tc>
          <w:tcPr>
            <w:tcW w:w="2663" w:type="dxa"/>
            <w:tcBorders>
              <w:top w:val="single" w:sz="4" w:space="0" w:color="auto"/>
              <w:left w:val="single" w:sz="4" w:space="0" w:color="auto"/>
              <w:bottom w:val="single" w:sz="4" w:space="0" w:color="auto"/>
              <w:right w:val="single" w:sz="4" w:space="0" w:color="auto"/>
            </w:tcBorders>
          </w:tcPr>
          <w:p w14:paraId="41DD4FD3" w14:textId="77777777" w:rsidR="006B701C" w:rsidRDefault="006B701C" w:rsidP="00AC6707">
            <w:pPr>
              <w:jc w:val="center"/>
            </w:pPr>
            <w:r>
              <w:t>KİDDER</w:t>
            </w:r>
          </w:p>
        </w:tc>
        <w:tc>
          <w:tcPr>
            <w:tcW w:w="2579" w:type="dxa"/>
            <w:tcBorders>
              <w:top w:val="single" w:sz="4" w:space="0" w:color="auto"/>
              <w:left w:val="single" w:sz="4" w:space="0" w:color="auto"/>
              <w:bottom w:val="single" w:sz="4" w:space="0" w:color="auto"/>
              <w:right w:val="single" w:sz="4" w:space="0" w:color="auto"/>
            </w:tcBorders>
          </w:tcPr>
          <w:p w14:paraId="624C3C59" w14:textId="77777777" w:rsidR="006B701C" w:rsidRDefault="006B701C" w:rsidP="00AC6707">
            <w:pPr>
              <w:jc w:val="center"/>
            </w:pPr>
            <w:r>
              <w:t>24.10.2023</w:t>
            </w:r>
          </w:p>
          <w:p w14:paraId="21B41559" w14:textId="77777777" w:rsidR="006B701C" w:rsidRDefault="006B701C" w:rsidP="00AC6707">
            <w:pPr>
              <w:jc w:val="center"/>
            </w:pPr>
            <w:r>
              <w:t>2 SAAT</w:t>
            </w:r>
          </w:p>
        </w:tc>
        <w:tc>
          <w:tcPr>
            <w:tcW w:w="2131" w:type="dxa"/>
            <w:tcBorders>
              <w:top w:val="single" w:sz="4" w:space="0" w:color="auto"/>
              <w:left w:val="single" w:sz="4" w:space="0" w:color="auto"/>
              <w:bottom w:val="single" w:sz="4" w:space="0" w:color="auto"/>
              <w:right w:val="single" w:sz="4" w:space="0" w:color="auto"/>
            </w:tcBorders>
          </w:tcPr>
          <w:p w14:paraId="14A3CA35" w14:textId="77777777" w:rsidR="006B701C" w:rsidRDefault="006B701C" w:rsidP="00AC6707">
            <w:pPr>
              <w:jc w:val="center"/>
              <w:rPr>
                <w:color w:val="000000"/>
              </w:rPr>
            </w:pPr>
            <w:r>
              <w:rPr>
                <w:color w:val="000000"/>
              </w:rPr>
              <w:t>DÜRİYE ÖZTÜRK BESLER</w:t>
            </w:r>
          </w:p>
        </w:tc>
      </w:tr>
      <w:tr w:rsidR="006B701C" w14:paraId="4F1E26EB"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5820CC96" w14:textId="77777777" w:rsidR="006B701C" w:rsidRDefault="006B701C" w:rsidP="00AC6707">
            <w:pPr>
              <w:jc w:val="center"/>
              <w:rPr>
                <w:color w:val="000000"/>
              </w:rPr>
            </w:pPr>
            <w:r>
              <w:rPr>
                <w:color w:val="000000"/>
              </w:rPr>
              <w:t>DEPREM FARKINDALIK EĞİTİM PROGRAMI</w:t>
            </w:r>
          </w:p>
        </w:tc>
        <w:tc>
          <w:tcPr>
            <w:tcW w:w="2663" w:type="dxa"/>
            <w:tcBorders>
              <w:top w:val="single" w:sz="4" w:space="0" w:color="auto"/>
              <w:left w:val="single" w:sz="4" w:space="0" w:color="auto"/>
              <w:bottom w:val="single" w:sz="4" w:space="0" w:color="auto"/>
              <w:right w:val="single" w:sz="4" w:space="0" w:color="auto"/>
            </w:tcBorders>
          </w:tcPr>
          <w:p w14:paraId="7D558E99"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564C8A4D" w14:textId="77777777" w:rsidR="006B701C" w:rsidRDefault="006B701C" w:rsidP="00AC6707">
            <w:pPr>
              <w:jc w:val="center"/>
            </w:pPr>
            <w:r>
              <w:t>28.11.2023</w:t>
            </w:r>
          </w:p>
        </w:tc>
        <w:tc>
          <w:tcPr>
            <w:tcW w:w="2131" w:type="dxa"/>
          </w:tcPr>
          <w:p w14:paraId="51629C97" w14:textId="77777777" w:rsidR="006B701C" w:rsidRDefault="006B701C" w:rsidP="00AC6707">
            <w:pPr>
              <w:jc w:val="center"/>
              <w:rPr>
                <w:color w:val="000000"/>
              </w:rPr>
            </w:pPr>
            <w:r>
              <w:rPr>
                <w:color w:val="000000"/>
              </w:rPr>
              <w:t>DÜRİYE ÖZTÜRK BESLER</w:t>
            </w:r>
          </w:p>
        </w:tc>
      </w:tr>
      <w:tr w:rsidR="006B701C" w14:paraId="18DF4884"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52C7EBF2" w14:textId="77777777" w:rsidR="006B701C" w:rsidRDefault="006B701C" w:rsidP="00AC6707">
            <w:pPr>
              <w:jc w:val="center"/>
              <w:rPr>
                <w:color w:val="000000"/>
              </w:rPr>
            </w:pPr>
            <w:r>
              <w:rPr>
                <w:color w:val="000000"/>
              </w:rPr>
              <w:t>DEPREMLE İLGİLİ TEMEL BİLGİLER VE TÜRKİYENİN DEPREMSELLİĞİ</w:t>
            </w:r>
          </w:p>
        </w:tc>
        <w:tc>
          <w:tcPr>
            <w:tcW w:w="2663" w:type="dxa"/>
            <w:tcBorders>
              <w:top w:val="single" w:sz="4" w:space="0" w:color="auto"/>
              <w:left w:val="single" w:sz="4" w:space="0" w:color="auto"/>
              <w:bottom w:val="single" w:sz="4" w:space="0" w:color="auto"/>
              <w:right w:val="single" w:sz="4" w:space="0" w:color="auto"/>
            </w:tcBorders>
          </w:tcPr>
          <w:p w14:paraId="5AB3964D"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3699FDB0" w14:textId="77777777" w:rsidR="006B701C" w:rsidRDefault="006B701C" w:rsidP="00AC6707">
            <w:pPr>
              <w:jc w:val="center"/>
            </w:pPr>
            <w:r>
              <w:t>28.11.2023</w:t>
            </w:r>
          </w:p>
        </w:tc>
        <w:tc>
          <w:tcPr>
            <w:tcW w:w="2131" w:type="dxa"/>
          </w:tcPr>
          <w:p w14:paraId="4CA60A20" w14:textId="77777777" w:rsidR="006B701C" w:rsidRDefault="006B701C" w:rsidP="00AC6707">
            <w:pPr>
              <w:jc w:val="center"/>
              <w:rPr>
                <w:color w:val="000000"/>
              </w:rPr>
            </w:pPr>
            <w:r>
              <w:rPr>
                <w:color w:val="000000"/>
              </w:rPr>
              <w:t>DÜRİYE ÖZTÜRK BESLER</w:t>
            </w:r>
          </w:p>
        </w:tc>
      </w:tr>
      <w:tr w:rsidR="006B701C" w14:paraId="1C062AF1"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8EDB017" w14:textId="77777777" w:rsidR="006B701C" w:rsidRDefault="006B701C" w:rsidP="00AC6707">
            <w:pPr>
              <w:jc w:val="center"/>
              <w:rPr>
                <w:color w:val="000000"/>
              </w:rPr>
            </w:pPr>
            <w:r>
              <w:rPr>
                <w:color w:val="000000"/>
              </w:rPr>
              <w:t>DEPREM ÖNCESİ</w:t>
            </w:r>
          </w:p>
        </w:tc>
        <w:tc>
          <w:tcPr>
            <w:tcW w:w="2663" w:type="dxa"/>
            <w:tcBorders>
              <w:top w:val="single" w:sz="4" w:space="0" w:color="auto"/>
              <w:left w:val="single" w:sz="4" w:space="0" w:color="auto"/>
              <w:bottom w:val="single" w:sz="4" w:space="0" w:color="auto"/>
              <w:right w:val="single" w:sz="4" w:space="0" w:color="auto"/>
            </w:tcBorders>
          </w:tcPr>
          <w:p w14:paraId="61894EC6"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6B9FFBC3" w14:textId="77777777" w:rsidR="006B701C" w:rsidRDefault="006B701C" w:rsidP="00AC6707">
            <w:pPr>
              <w:jc w:val="center"/>
            </w:pPr>
            <w:r>
              <w:t>28.11.2023</w:t>
            </w:r>
          </w:p>
        </w:tc>
        <w:tc>
          <w:tcPr>
            <w:tcW w:w="2131" w:type="dxa"/>
          </w:tcPr>
          <w:p w14:paraId="738A4F03" w14:textId="77777777" w:rsidR="006B701C" w:rsidRDefault="006B701C" w:rsidP="00AC6707">
            <w:pPr>
              <w:jc w:val="center"/>
              <w:rPr>
                <w:color w:val="000000"/>
              </w:rPr>
            </w:pPr>
            <w:r>
              <w:rPr>
                <w:color w:val="000000"/>
              </w:rPr>
              <w:t>DÜRİYE ÖZTÜRK BESLER</w:t>
            </w:r>
          </w:p>
        </w:tc>
      </w:tr>
      <w:tr w:rsidR="006B701C" w14:paraId="748B8827"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33AA14FA" w14:textId="77777777" w:rsidR="006B701C" w:rsidRDefault="006B701C" w:rsidP="00AC6707">
            <w:pPr>
              <w:jc w:val="center"/>
              <w:rPr>
                <w:color w:val="000000"/>
              </w:rPr>
            </w:pPr>
            <w:r>
              <w:rPr>
                <w:color w:val="000000"/>
              </w:rPr>
              <w:t>DEPREM ANI VE SONRASI</w:t>
            </w:r>
          </w:p>
        </w:tc>
        <w:tc>
          <w:tcPr>
            <w:tcW w:w="2663" w:type="dxa"/>
            <w:tcBorders>
              <w:top w:val="single" w:sz="4" w:space="0" w:color="auto"/>
              <w:left w:val="single" w:sz="4" w:space="0" w:color="auto"/>
              <w:bottom w:val="single" w:sz="4" w:space="0" w:color="auto"/>
              <w:right w:val="single" w:sz="4" w:space="0" w:color="auto"/>
            </w:tcBorders>
          </w:tcPr>
          <w:p w14:paraId="1EF381DB"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7EC96986" w14:textId="77777777" w:rsidR="006B701C" w:rsidRDefault="006B701C" w:rsidP="00AC6707">
            <w:pPr>
              <w:jc w:val="center"/>
            </w:pPr>
            <w:r>
              <w:t>28.11.2023</w:t>
            </w:r>
          </w:p>
        </w:tc>
        <w:tc>
          <w:tcPr>
            <w:tcW w:w="2131" w:type="dxa"/>
          </w:tcPr>
          <w:p w14:paraId="0FE23803" w14:textId="77777777" w:rsidR="006B701C" w:rsidRDefault="006B701C" w:rsidP="00AC6707">
            <w:pPr>
              <w:jc w:val="center"/>
              <w:rPr>
                <w:color w:val="000000"/>
              </w:rPr>
            </w:pPr>
            <w:r>
              <w:rPr>
                <w:color w:val="000000"/>
              </w:rPr>
              <w:t>DÜRİYE ÖZTÜRK BESLER</w:t>
            </w:r>
          </w:p>
        </w:tc>
      </w:tr>
      <w:tr w:rsidR="006B701C" w14:paraId="44BAB1AC"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27F341CC" w14:textId="77777777" w:rsidR="006B701C" w:rsidRDefault="006B701C" w:rsidP="00AC6707">
            <w:pPr>
              <w:jc w:val="center"/>
              <w:rPr>
                <w:color w:val="000000"/>
              </w:rPr>
            </w:pPr>
            <w:r>
              <w:rPr>
                <w:color w:val="000000"/>
              </w:rPr>
              <w:t>GÖNÜLLÜ/GÖREVLİ OLARAK DEPREM SONRASI</w:t>
            </w:r>
          </w:p>
        </w:tc>
        <w:tc>
          <w:tcPr>
            <w:tcW w:w="2663" w:type="dxa"/>
            <w:tcBorders>
              <w:top w:val="single" w:sz="4" w:space="0" w:color="auto"/>
              <w:left w:val="single" w:sz="4" w:space="0" w:color="auto"/>
              <w:bottom w:val="single" w:sz="4" w:space="0" w:color="auto"/>
              <w:right w:val="single" w:sz="4" w:space="0" w:color="auto"/>
            </w:tcBorders>
          </w:tcPr>
          <w:p w14:paraId="3A2FEBE0"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5B78D620" w14:textId="77777777" w:rsidR="006B701C" w:rsidRDefault="006B701C" w:rsidP="00AC6707">
            <w:pPr>
              <w:jc w:val="center"/>
            </w:pPr>
            <w:r>
              <w:t>28.11.2023</w:t>
            </w:r>
          </w:p>
        </w:tc>
        <w:tc>
          <w:tcPr>
            <w:tcW w:w="2131" w:type="dxa"/>
          </w:tcPr>
          <w:p w14:paraId="45BB7D17" w14:textId="77777777" w:rsidR="006B701C" w:rsidRDefault="006B701C" w:rsidP="00AC6707">
            <w:pPr>
              <w:jc w:val="center"/>
              <w:rPr>
                <w:color w:val="000000"/>
              </w:rPr>
            </w:pPr>
            <w:r>
              <w:rPr>
                <w:color w:val="000000"/>
              </w:rPr>
              <w:t>DÜRİYE ÖZTÜRK BESLER</w:t>
            </w:r>
          </w:p>
        </w:tc>
      </w:tr>
      <w:tr w:rsidR="006B701C" w14:paraId="2A7C23B1"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93EF6EA" w14:textId="77777777" w:rsidR="006B701C" w:rsidRDefault="006B701C" w:rsidP="00AC6707">
            <w:pPr>
              <w:jc w:val="center"/>
              <w:rPr>
                <w:color w:val="000000"/>
              </w:rPr>
            </w:pPr>
            <w:r>
              <w:rPr>
                <w:color w:val="000000"/>
              </w:rPr>
              <w:t>İŞ SAĞLILĞI VE GÜVENLİĞİ</w:t>
            </w:r>
          </w:p>
        </w:tc>
        <w:tc>
          <w:tcPr>
            <w:tcW w:w="2663" w:type="dxa"/>
            <w:tcBorders>
              <w:top w:val="single" w:sz="4" w:space="0" w:color="auto"/>
              <w:left w:val="single" w:sz="4" w:space="0" w:color="auto"/>
              <w:bottom w:val="single" w:sz="4" w:space="0" w:color="auto"/>
              <w:right w:val="single" w:sz="4" w:space="0" w:color="auto"/>
            </w:tcBorders>
          </w:tcPr>
          <w:p w14:paraId="0F934A46" w14:textId="77777777" w:rsidR="006B701C" w:rsidRDefault="006B701C" w:rsidP="00AC6707">
            <w:pPr>
              <w:jc w:val="center"/>
            </w:pPr>
            <w:r>
              <w:t>KDPÜ</w:t>
            </w:r>
          </w:p>
        </w:tc>
        <w:tc>
          <w:tcPr>
            <w:tcW w:w="2579" w:type="dxa"/>
            <w:tcBorders>
              <w:top w:val="single" w:sz="4" w:space="0" w:color="auto"/>
              <w:left w:val="single" w:sz="4" w:space="0" w:color="auto"/>
              <w:bottom w:val="single" w:sz="4" w:space="0" w:color="auto"/>
              <w:right w:val="single" w:sz="4" w:space="0" w:color="auto"/>
            </w:tcBorders>
          </w:tcPr>
          <w:p w14:paraId="20951C0D" w14:textId="77777777" w:rsidR="006B701C" w:rsidRDefault="006B701C" w:rsidP="00AC6707">
            <w:pPr>
              <w:jc w:val="center"/>
            </w:pPr>
            <w:r>
              <w:t>31.01.2023</w:t>
            </w:r>
          </w:p>
        </w:tc>
        <w:tc>
          <w:tcPr>
            <w:tcW w:w="2131" w:type="dxa"/>
          </w:tcPr>
          <w:p w14:paraId="1361D02E" w14:textId="77777777" w:rsidR="006B701C" w:rsidRDefault="006B701C" w:rsidP="00AC6707">
            <w:pPr>
              <w:jc w:val="center"/>
              <w:rPr>
                <w:color w:val="000000"/>
              </w:rPr>
            </w:pPr>
            <w:r>
              <w:rPr>
                <w:color w:val="000000"/>
              </w:rPr>
              <w:t>ADEM TURAN</w:t>
            </w:r>
          </w:p>
        </w:tc>
      </w:tr>
      <w:tr w:rsidR="006B701C" w14:paraId="6C3FA5C2"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777212DE" w14:textId="77777777" w:rsidR="006B701C" w:rsidRDefault="006B701C" w:rsidP="00AC6707">
            <w:pPr>
              <w:jc w:val="center"/>
              <w:rPr>
                <w:color w:val="000000"/>
              </w:rPr>
            </w:pPr>
            <w:r>
              <w:rPr>
                <w:color w:val="000000"/>
              </w:rPr>
              <w:lastRenderedPageBreak/>
              <w:t>SÜREKLİ MESLEKİ GELİŞİM</w:t>
            </w:r>
          </w:p>
        </w:tc>
        <w:tc>
          <w:tcPr>
            <w:tcW w:w="2663" w:type="dxa"/>
            <w:tcBorders>
              <w:top w:val="single" w:sz="4" w:space="0" w:color="auto"/>
              <w:left w:val="single" w:sz="4" w:space="0" w:color="auto"/>
              <w:bottom w:val="single" w:sz="4" w:space="0" w:color="auto"/>
              <w:right w:val="single" w:sz="4" w:space="0" w:color="auto"/>
            </w:tcBorders>
          </w:tcPr>
          <w:p w14:paraId="6E4AB91E" w14:textId="77777777" w:rsidR="006B701C" w:rsidRDefault="006B701C" w:rsidP="00AC6707">
            <w:pPr>
              <w:jc w:val="center"/>
            </w:pPr>
            <w:r>
              <w:t>KİDDER</w:t>
            </w:r>
          </w:p>
        </w:tc>
        <w:tc>
          <w:tcPr>
            <w:tcW w:w="2579" w:type="dxa"/>
            <w:tcBorders>
              <w:top w:val="single" w:sz="4" w:space="0" w:color="auto"/>
              <w:left w:val="single" w:sz="4" w:space="0" w:color="auto"/>
              <w:bottom w:val="single" w:sz="4" w:space="0" w:color="auto"/>
              <w:right w:val="single" w:sz="4" w:space="0" w:color="auto"/>
            </w:tcBorders>
          </w:tcPr>
          <w:p w14:paraId="43ACB872" w14:textId="77777777" w:rsidR="006B701C" w:rsidRDefault="006B701C" w:rsidP="00AC6707">
            <w:pPr>
              <w:jc w:val="center"/>
            </w:pPr>
            <w:r>
              <w:t>22.05.2023/09.06.2023</w:t>
            </w:r>
          </w:p>
          <w:p w14:paraId="542CD3B1" w14:textId="77777777" w:rsidR="006B701C" w:rsidRDefault="006B701C" w:rsidP="00AC6707">
            <w:pPr>
              <w:jc w:val="center"/>
            </w:pPr>
            <w:r>
              <w:t>30 sAAT</w:t>
            </w:r>
          </w:p>
        </w:tc>
        <w:tc>
          <w:tcPr>
            <w:tcW w:w="2131" w:type="dxa"/>
            <w:tcBorders>
              <w:top w:val="single" w:sz="4" w:space="0" w:color="auto"/>
              <w:left w:val="single" w:sz="4" w:space="0" w:color="auto"/>
              <w:bottom w:val="single" w:sz="4" w:space="0" w:color="auto"/>
              <w:right w:val="single" w:sz="4" w:space="0" w:color="auto"/>
            </w:tcBorders>
          </w:tcPr>
          <w:p w14:paraId="56C204D1" w14:textId="77777777" w:rsidR="006B701C" w:rsidRDefault="006B701C" w:rsidP="00AC6707">
            <w:pPr>
              <w:jc w:val="center"/>
              <w:rPr>
                <w:color w:val="000000"/>
              </w:rPr>
            </w:pPr>
            <w:r>
              <w:rPr>
                <w:color w:val="000000"/>
              </w:rPr>
              <w:t>ADEM TURAN</w:t>
            </w:r>
          </w:p>
        </w:tc>
      </w:tr>
      <w:tr w:rsidR="006B701C" w14:paraId="246A9D7C"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60C6E987" w14:textId="77777777" w:rsidR="006B701C" w:rsidRPr="00A1522C" w:rsidRDefault="006B701C" w:rsidP="00AC6707">
            <w:pPr>
              <w:jc w:val="center"/>
              <w:rPr>
                <w:color w:val="000000"/>
              </w:rPr>
            </w:pPr>
            <w:r>
              <w:rPr>
                <w:color w:val="000000"/>
              </w:rPr>
              <w:t>6698 SAYILI KVVKK UYUM DENETİMİ</w:t>
            </w:r>
          </w:p>
        </w:tc>
        <w:tc>
          <w:tcPr>
            <w:tcW w:w="2663" w:type="dxa"/>
            <w:tcBorders>
              <w:top w:val="single" w:sz="4" w:space="0" w:color="auto"/>
              <w:left w:val="single" w:sz="4" w:space="0" w:color="auto"/>
              <w:bottom w:val="single" w:sz="4" w:space="0" w:color="auto"/>
              <w:right w:val="single" w:sz="4" w:space="0" w:color="auto"/>
            </w:tcBorders>
          </w:tcPr>
          <w:p w14:paraId="49F9C92B" w14:textId="77777777" w:rsidR="006B701C" w:rsidRPr="00A1522C" w:rsidRDefault="006B701C" w:rsidP="00AC6707">
            <w:pPr>
              <w:jc w:val="center"/>
            </w:pPr>
            <w:r w:rsidRPr="00A1522C">
              <w:t>KİDDER</w:t>
            </w:r>
          </w:p>
        </w:tc>
        <w:tc>
          <w:tcPr>
            <w:tcW w:w="2579" w:type="dxa"/>
            <w:tcBorders>
              <w:top w:val="single" w:sz="4" w:space="0" w:color="auto"/>
              <w:left w:val="single" w:sz="4" w:space="0" w:color="auto"/>
              <w:bottom w:val="single" w:sz="4" w:space="0" w:color="auto"/>
              <w:right w:val="single" w:sz="4" w:space="0" w:color="auto"/>
            </w:tcBorders>
          </w:tcPr>
          <w:p w14:paraId="0EA74A65" w14:textId="77777777" w:rsidR="006B701C" w:rsidRDefault="006B701C" w:rsidP="00AC6707">
            <w:pPr>
              <w:jc w:val="center"/>
            </w:pPr>
            <w:r>
              <w:t>7.11.</w:t>
            </w:r>
            <w:r w:rsidRPr="00A1522C">
              <w:t>2023</w:t>
            </w:r>
          </w:p>
          <w:p w14:paraId="42DDBB04" w14:textId="77777777" w:rsidR="006B701C" w:rsidRPr="00A1522C" w:rsidRDefault="006B701C" w:rsidP="00AC6707">
            <w:pPr>
              <w:jc w:val="center"/>
            </w:pPr>
            <w:r>
              <w:t>2 SAAT</w:t>
            </w:r>
          </w:p>
        </w:tc>
        <w:tc>
          <w:tcPr>
            <w:tcW w:w="2131" w:type="dxa"/>
            <w:tcBorders>
              <w:top w:val="single" w:sz="4" w:space="0" w:color="auto"/>
              <w:left w:val="single" w:sz="4" w:space="0" w:color="auto"/>
              <w:bottom w:val="single" w:sz="4" w:space="0" w:color="auto"/>
              <w:right w:val="single" w:sz="4" w:space="0" w:color="auto"/>
            </w:tcBorders>
          </w:tcPr>
          <w:p w14:paraId="4F5C5661" w14:textId="77777777" w:rsidR="006B701C" w:rsidRDefault="006B701C" w:rsidP="00AC6707">
            <w:pPr>
              <w:jc w:val="center"/>
              <w:rPr>
                <w:color w:val="000000"/>
              </w:rPr>
            </w:pPr>
            <w:r>
              <w:rPr>
                <w:color w:val="000000"/>
              </w:rPr>
              <w:t>ADEM TURAN</w:t>
            </w:r>
          </w:p>
        </w:tc>
      </w:tr>
      <w:tr w:rsidR="006B701C" w14:paraId="689FDBA7"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29285426" w14:textId="77777777" w:rsidR="006B701C" w:rsidRDefault="006B701C" w:rsidP="00AC6707">
            <w:pPr>
              <w:jc w:val="center"/>
              <w:rPr>
                <w:color w:val="000000"/>
              </w:rPr>
            </w:pPr>
            <w:r>
              <w:rPr>
                <w:color w:val="000000"/>
              </w:rPr>
              <w:t>DİJİTAL OLGUNLUK PERFORMANS DENETİMİ</w:t>
            </w:r>
          </w:p>
        </w:tc>
        <w:tc>
          <w:tcPr>
            <w:tcW w:w="2663" w:type="dxa"/>
            <w:tcBorders>
              <w:top w:val="single" w:sz="4" w:space="0" w:color="auto"/>
              <w:left w:val="single" w:sz="4" w:space="0" w:color="auto"/>
              <w:bottom w:val="single" w:sz="4" w:space="0" w:color="auto"/>
              <w:right w:val="single" w:sz="4" w:space="0" w:color="auto"/>
            </w:tcBorders>
          </w:tcPr>
          <w:p w14:paraId="0B30EED4" w14:textId="77777777" w:rsidR="006B701C" w:rsidRDefault="006B701C" w:rsidP="00AC6707">
            <w:pPr>
              <w:jc w:val="center"/>
            </w:pPr>
            <w:r>
              <w:t>KİDDER</w:t>
            </w:r>
          </w:p>
        </w:tc>
        <w:tc>
          <w:tcPr>
            <w:tcW w:w="2579" w:type="dxa"/>
            <w:tcBorders>
              <w:top w:val="single" w:sz="4" w:space="0" w:color="auto"/>
              <w:left w:val="single" w:sz="4" w:space="0" w:color="auto"/>
              <w:bottom w:val="single" w:sz="4" w:space="0" w:color="auto"/>
              <w:right w:val="single" w:sz="4" w:space="0" w:color="auto"/>
            </w:tcBorders>
          </w:tcPr>
          <w:p w14:paraId="6F46F741" w14:textId="77777777" w:rsidR="006B701C" w:rsidRDefault="006B701C" w:rsidP="00AC6707">
            <w:pPr>
              <w:jc w:val="center"/>
            </w:pPr>
            <w:r>
              <w:t>24.10.2023</w:t>
            </w:r>
          </w:p>
          <w:p w14:paraId="10887A51" w14:textId="77777777" w:rsidR="006B701C" w:rsidRDefault="006B701C" w:rsidP="00AC6707">
            <w:pPr>
              <w:jc w:val="center"/>
            </w:pPr>
            <w:r>
              <w:t>2 SAAT</w:t>
            </w:r>
          </w:p>
        </w:tc>
        <w:tc>
          <w:tcPr>
            <w:tcW w:w="2131" w:type="dxa"/>
            <w:tcBorders>
              <w:top w:val="single" w:sz="4" w:space="0" w:color="auto"/>
              <w:left w:val="single" w:sz="4" w:space="0" w:color="auto"/>
              <w:bottom w:val="single" w:sz="4" w:space="0" w:color="auto"/>
              <w:right w:val="single" w:sz="4" w:space="0" w:color="auto"/>
            </w:tcBorders>
          </w:tcPr>
          <w:p w14:paraId="5EC93916" w14:textId="77777777" w:rsidR="006B701C" w:rsidRDefault="006B701C" w:rsidP="00AC6707">
            <w:pPr>
              <w:jc w:val="center"/>
              <w:rPr>
                <w:color w:val="000000"/>
              </w:rPr>
            </w:pPr>
            <w:r>
              <w:rPr>
                <w:color w:val="000000"/>
              </w:rPr>
              <w:t>ADEM TURAN</w:t>
            </w:r>
          </w:p>
        </w:tc>
      </w:tr>
      <w:tr w:rsidR="006B701C" w14:paraId="0C38D82C"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57BA8DA1" w14:textId="77777777" w:rsidR="006B701C" w:rsidRDefault="006B701C" w:rsidP="00AC6707">
            <w:pPr>
              <w:jc w:val="center"/>
              <w:rPr>
                <w:color w:val="000000"/>
              </w:rPr>
            </w:pPr>
            <w:r>
              <w:rPr>
                <w:color w:val="000000"/>
              </w:rPr>
              <w:t>DEPREM FARKINDALIK EĞİTİM PROGRAMI</w:t>
            </w:r>
          </w:p>
        </w:tc>
        <w:tc>
          <w:tcPr>
            <w:tcW w:w="2663" w:type="dxa"/>
            <w:tcBorders>
              <w:top w:val="single" w:sz="4" w:space="0" w:color="auto"/>
              <w:left w:val="single" w:sz="4" w:space="0" w:color="auto"/>
              <w:bottom w:val="single" w:sz="4" w:space="0" w:color="auto"/>
              <w:right w:val="single" w:sz="4" w:space="0" w:color="auto"/>
            </w:tcBorders>
          </w:tcPr>
          <w:p w14:paraId="2AD82BE9"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42195BFE" w14:textId="77777777" w:rsidR="006B701C" w:rsidRDefault="006B701C" w:rsidP="00AC6707">
            <w:pPr>
              <w:jc w:val="center"/>
            </w:pPr>
            <w:r>
              <w:t>28.11.2023</w:t>
            </w:r>
          </w:p>
        </w:tc>
        <w:tc>
          <w:tcPr>
            <w:tcW w:w="2131" w:type="dxa"/>
          </w:tcPr>
          <w:p w14:paraId="61EAEAA6" w14:textId="77777777" w:rsidR="006B701C" w:rsidRDefault="006B701C" w:rsidP="00AC6707">
            <w:pPr>
              <w:jc w:val="center"/>
              <w:rPr>
                <w:color w:val="000000"/>
              </w:rPr>
            </w:pPr>
            <w:r>
              <w:rPr>
                <w:color w:val="000000"/>
              </w:rPr>
              <w:t>ADEM TURAN</w:t>
            </w:r>
          </w:p>
        </w:tc>
      </w:tr>
      <w:tr w:rsidR="006B701C" w14:paraId="51DF7828"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7BC9B8BE" w14:textId="77777777" w:rsidR="006B701C" w:rsidRDefault="006B701C" w:rsidP="00AC6707">
            <w:pPr>
              <w:jc w:val="center"/>
              <w:rPr>
                <w:color w:val="000000"/>
              </w:rPr>
            </w:pPr>
            <w:r>
              <w:rPr>
                <w:color w:val="000000"/>
              </w:rPr>
              <w:t>DEPREMLE İLGİLİ TEMEL BİLGİLER VE TÜRKİYENİN DEPREMSELLİĞİ</w:t>
            </w:r>
          </w:p>
        </w:tc>
        <w:tc>
          <w:tcPr>
            <w:tcW w:w="2663" w:type="dxa"/>
            <w:tcBorders>
              <w:top w:val="single" w:sz="4" w:space="0" w:color="auto"/>
              <w:left w:val="single" w:sz="4" w:space="0" w:color="auto"/>
              <w:bottom w:val="single" w:sz="4" w:space="0" w:color="auto"/>
              <w:right w:val="single" w:sz="4" w:space="0" w:color="auto"/>
            </w:tcBorders>
          </w:tcPr>
          <w:p w14:paraId="04C14A09"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0641FC3C" w14:textId="77777777" w:rsidR="006B701C" w:rsidRDefault="006B701C" w:rsidP="00AC6707">
            <w:pPr>
              <w:jc w:val="center"/>
            </w:pPr>
            <w:r>
              <w:t>28.11.2023</w:t>
            </w:r>
          </w:p>
        </w:tc>
        <w:tc>
          <w:tcPr>
            <w:tcW w:w="2131" w:type="dxa"/>
          </w:tcPr>
          <w:p w14:paraId="2C764FC8" w14:textId="77777777" w:rsidR="006B701C" w:rsidRDefault="006B701C" w:rsidP="00AC6707">
            <w:pPr>
              <w:jc w:val="center"/>
              <w:rPr>
                <w:color w:val="000000"/>
              </w:rPr>
            </w:pPr>
            <w:r>
              <w:rPr>
                <w:color w:val="000000"/>
              </w:rPr>
              <w:t>ADEM TURAN</w:t>
            </w:r>
          </w:p>
        </w:tc>
      </w:tr>
      <w:tr w:rsidR="006B701C" w14:paraId="738B4A3B"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051181D5" w14:textId="77777777" w:rsidR="006B701C" w:rsidRDefault="006B701C" w:rsidP="00AC6707">
            <w:pPr>
              <w:jc w:val="center"/>
              <w:rPr>
                <w:color w:val="000000"/>
              </w:rPr>
            </w:pPr>
            <w:r>
              <w:rPr>
                <w:color w:val="000000"/>
              </w:rPr>
              <w:t>DEPREM ÖNCESİ</w:t>
            </w:r>
          </w:p>
        </w:tc>
        <w:tc>
          <w:tcPr>
            <w:tcW w:w="2663" w:type="dxa"/>
            <w:tcBorders>
              <w:top w:val="single" w:sz="4" w:space="0" w:color="auto"/>
              <w:left w:val="single" w:sz="4" w:space="0" w:color="auto"/>
              <w:bottom w:val="single" w:sz="4" w:space="0" w:color="auto"/>
              <w:right w:val="single" w:sz="4" w:space="0" w:color="auto"/>
            </w:tcBorders>
          </w:tcPr>
          <w:p w14:paraId="0BAE800E"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40734AFD" w14:textId="77777777" w:rsidR="006B701C" w:rsidRDefault="006B701C" w:rsidP="00AC6707">
            <w:pPr>
              <w:jc w:val="center"/>
            </w:pPr>
            <w:r>
              <w:t>28.11.2023</w:t>
            </w:r>
          </w:p>
        </w:tc>
        <w:tc>
          <w:tcPr>
            <w:tcW w:w="2131" w:type="dxa"/>
          </w:tcPr>
          <w:p w14:paraId="2210A4B4" w14:textId="77777777" w:rsidR="006B701C" w:rsidRDefault="006B701C" w:rsidP="00AC6707">
            <w:pPr>
              <w:jc w:val="center"/>
              <w:rPr>
                <w:color w:val="000000"/>
              </w:rPr>
            </w:pPr>
            <w:r>
              <w:rPr>
                <w:color w:val="000000"/>
              </w:rPr>
              <w:t>ADEM TURAN</w:t>
            </w:r>
          </w:p>
        </w:tc>
      </w:tr>
      <w:tr w:rsidR="006B701C" w14:paraId="6B0EC5C6"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41ABA628" w14:textId="77777777" w:rsidR="006B701C" w:rsidRDefault="006B701C" w:rsidP="00AC6707">
            <w:pPr>
              <w:jc w:val="center"/>
              <w:rPr>
                <w:color w:val="000000"/>
              </w:rPr>
            </w:pPr>
            <w:r>
              <w:rPr>
                <w:color w:val="000000"/>
              </w:rPr>
              <w:t>DEPREM ANI VE SONRASI</w:t>
            </w:r>
          </w:p>
        </w:tc>
        <w:tc>
          <w:tcPr>
            <w:tcW w:w="2663" w:type="dxa"/>
            <w:tcBorders>
              <w:top w:val="single" w:sz="4" w:space="0" w:color="auto"/>
              <w:left w:val="single" w:sz="4" w:space="0" w:color="auto"/>
              <w:bottom w:val="single" w:sz="4" w:space="0" w:color="auto"/>
              <w:right w:val="single" w:sz="4" w:space="0" w:color="auto"/>
            </w:tcBorders>
          </w:tcPr>
          <w:p w14:paraId="71121595"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5DD2F927" w14:textId="77777777" w:rsidR="006B701C" w:rsidRDefault="006B701C" w:rsidP="00AC6707">
            <w:pPr>
              <w:jc w:val="center"/>
            </w:pPr>
            <w:r>
              <w:t>28.11.2023</w:t>
            </w:r>
          </w:p>
        </w:tc>
        <w:tc>
          <w:tcPr>
            <w:tcW w:w="2131" w:type="dxa"/>
          </w:tcPr>
          <w:p w14:paraId="01AD291C" w14:textId="77777777" w:rsidR="006B701C" w:rsidRDefault="006B701C" w:rsidP="00AC6707">
            <w:pPr>
              <w:jc w:val="center"/>
              <w:rPr>
                <w:color w:val="000000"/>
              </w:rPr>
            </w:pPr>
            <w:r>
              <w:rPr>
                <w:color w:val="000000"/>
              </w:rPr>
              <w:t>ADEM TURAN</w:t>
            </w:r>
          </w:p>
        </w:tc>
      </w:tr>
      <w:tr w:rsidR="006B701C" w14:paraId="4C40AA17" w14:textId="77777777" w:rsidTr="00AC6707">
        <w:trPr>
          <w:trHeight w:val="552"/>
        </w:trPr>
        <w:tc>
          <w:tcPr>
            <w:tcW w:w="2122" w:type="dxa"/>
            <w:tcBorders>
              <w:top w:val="single" w:sz="4" w:space="0" w:color="auto"/>
              <w:left w:val="single" w:sz="4" w:space="0" w:color="auto"/>
              <w:bottom w:val="single" w:sz="4" w:space="0" w:color="auto"/>
              <w:right w:val="single" w:sz="4" w:space="0" w:color="auto"/>
            </w:tcBorders>
          </w:tcPr>
          <w:p w14:paraId="30C63C63" w14:textId="77777777" w:rsidR="006B701C" w:rsidRDefault="006B701C" w:rsidP="00AC6707">
            <w:pPr>
              <w:jc w:val="center"/>
              <w:rPr>
                <w:color w:val="000000"/>
              </w:rPr>
            </w:pPr>
            <w:r>
              <w:rPr>
                <w:color w:val="000000"/>
              </w:rPr>
              <w:t>GÖNÜLLÜ/GÖREVLİ OLARAK DEPREM SONRASI</w:t>
            </w:r>
          </w:p>
        </w:tc>
        <w:tc>
          <w:tcPr>
            <w:tcW w:w="2663" w:type="dxa"/>
            <w:tcBorders>
              <w:top w:val="single" w:sz="4" w:space="0" w:color="auto"/>
              <w:left w:val="single" w:sz="4" w:space="0" w:color="auto"/>
              <w:bottom w:val="single" w:sz="4" w:space="0" w:color="auto"/>
              <w:right w:val="single" w:sz="4" w:space="0" w:color="auto"/>
            </w:tcBorders>
          </w:tcPr>
          <w:p w14:paraId="40076B52" w14:textId="77777777" w:rsidR="006B701C" w:rsidRDefault="006B701C" w:rsidP="00AC6707">
            <w:pPr>
              <w:jc w:val="center"/>
            </w:pPr>
            <w:r>
              <w:t>UZAKTAN EĞİTİM KAPISI</w:t>
            </w:r>
          </w:p>
        </w:tc>
        <w:tc>
          <w:tcPr>
            <w:tcW w:w="2579" w:type="dxa"/>
            <w:tcBorders>
              <w:top w:val="single" w:sz="4" w:space="0" w:color="auto"/>
              <w:left w:val="single" w:sz="4" w:space="0" w:color="auto"/>
              <w:bottom w:val="single" w:sz="4" w:space="0" w:color="auto"/>
              <w:right w:val="single" w:sz="4" w:space="0" w:color="auto"/>
            </w:tcBorders>
          </w:tcPr>
          <w:p w14:paraId="77ACFBF5" w14:textId="77777777" w:rsidR="006B701C" w:rsidRDefault="006B701C" w:rsidP="00AC6707">
            <w:pPr>
              <w:jc w:val="center"/>
            </w:pPr>
            <w:r>
              <w:t>28.11.2023</w:t>
            </w:r>
          </w:p>
        </w:tc>
        <w:tc>
          <w:tcPr>
            <w:tcW w:w="2131" w:type="dxa"/>
          </w:tcPr>
          <w:p w14:paraId="424AD7AC" w14:textId="77777777" w:rsidR="006B701C" w:rsidRDefault="006B701C" w:rsidP="00AC6707">
            <w:pPr>
              <w:jc w:val="center"/>
              <w:rPr>
                <w:color w:val="000000"/>
              </w:rPr>
            </w:pPr>
            <w:r>
              <w:rPr>
                <w:color w:val="000000"/>
              </w:rPr>
              <w:t>ADEM TURAN</w:t>
            </w:r>
          </w:p>
        </w:tc>
      </w:tr>
    </w:tbl>
    <w:p w14:paraId="5B890FD7" w14:textId="7C29DCD6" w:rsidR="002E7693" w:rsidRDefault="002E7693" w:rsidP="006018F9">
      <w:pPr>
        <w:spacing w:before="120" w:after="120" w:line="240" w:lineRule="atLeast"/>
        <w:jc w:val="both"/>
        <w:rPr>
          <w:b/>
          <w:lang w:eastAsia="tr-TR"/>
        </w:rPr>
      </w:pPr>
    </w:p>
    <w:p w14:paraId="6ACEA932" w14:textId="77777777" w:rsidR="002E7693" w:rsidRDefault="002E7693" w:rsidP="006018F9">
      <w:pPr>
        <w:spacing w:before="120" w:after="120" w:line="240" w:lineRule="atLeast"/>
        <w:jc w:val="both"/>
        <w:rPr>
          <w:b/>
          <w:lang w:eastAsia="tr-TR"/>
        </w:rPr>
      </w:pPr>
    </w:p>
    <w:p w14:paraId="4D9DC530" w14:textId="3431852C" w:rsidR="006018F9" w:rsidRPr="00E978F6" w:rsidRDefault="006018F9" w:rsidP="006018F9">
      <w:pPr>
        <w:spacing w:before="120" w:after="120" w:line="240" w:lineRule="atLeast"/>
        <w:jc w:val="both"/>
        <w:rPr>
          <w:b/>
          <w:lang w:eastAsia="tr-TR"/>
        </w:rPr>
      </w:pPr>
      <w:r w:rsidRPr="00E978F6">
        <w:rPr>
          <w:b/>
          <w:lang w:eastAsia="tr-TR"/>
        </w:rPr>
        <w:t>2)Verilen Eğitimler</w:t>
      </w:r>
    </w:p>
    <w:tbl>
      <w:tblPr>
        <w:tblStyle w:val="TabloKlavuzu"/>
        <w:tblW w:w="0" w:type="auto"/>
        <w:tblLook w:val="04A0" w:firstRow="1" w:lastRow="0" w:firstColumn="1" w:lastColumn="0" w:noHBand="0" w:noVBand="1"/>
      </w:tblPr>
      <w:tblGrid>
        <w:gridCol w:w="1782"/>
        <w:gridCol w:w="4143"/>
        <w:gridCol w:w="1442"/>
        <w:gridCol w:w="2173"/>
      </w:tblGrid>
      <w:tr w:rsidR="006B701C" w:rsidRPr="003C2892" w14:paraId="1978CBE7" w14:textId="77777777" w:rsidTr="00AC6707">
        <w:trPr>
          <w:trHeight w:val="315"/>
        </w:trPr>
        <w:tc>
          <w:tcPr>
            <w:tcW w:w="2060" w:type="dxa"/>
            <w:noWrap/>
            <w:hideMark/>
          </w:tcPr>
          <w:p w14:paraId="38A2AD96" w14:textId="77777777" w:rsidR="006B701C" w:rsidRPr="003C2892" w:rsidRDefault="006B701C" w:rsidP="00AC6707">
            <w:pPr>
              <w:spacing w:line="256" w:lineRule="auto"/>
              <w:rPr>
                <w:b/>
                <w:bCs/>
              </w:rPr>
            </w:pPr>
            <w:bookmarkStart w:id="64" w:name="_Toc349562568"/>
            <w:bookmarkStart w:id="65" w:name="_Toc349562809"/>
            <w:bookmarkStart w:id="66" w:name="_Toc124423334"/>
            <w:r w:rsidRPr="003C2892">
              <w:rPr>
                <w:b/>
                <w:bCs/>
              </w:rPr>
              <w:t>Eğitimi Veren Kurum</w:t>
            </w:r>
          </w:p>
        </w:tc>
        <w:tc>
          <w:tcPr>
            <w:tcW w:w="4840" w:type="dxa"/>
            <w:noWrap/>
            <w:hideMark/>
          </w:tcPr>
          <w:p w14:paraId="53EA2397" w14:textId="77777777" w:rsidR="006B701C" w:rsidRPr="003C2892" w:rsidRDefault="006B701C" w:rsidP="00AC6707">
            <w:pPr>
              <w:rPr>
                <w:b/>
                <w:bCs/>
              </w:rPr>
            </w:pPr>
            <w:r w:rsidRPr="003C2892">
              <w:rPr>
                <w:b/>
                <w:bCs/>
              </w:rPr>
              <w:t>Konusu</w:t>
            </w:r>
          </w:p>
        </w:tc>
        <w:tc>
          <w:tcPr>
            <w:tcW w:w="1660" w:type="dxa"/>
            <w:noWrap/>
            <w:hideMark/>
          </w:tcPr>
          <w:p w14:paraId="5864385D" w14:textId="77777777" w:rsidR="006B701C" w:rsidRPr="003C2892" w:rsidRDefault="006B701C" w:rsidP="00AC6707">
            <w:pPr>
              <w:rPr>
                <w:b/>
                <w:bCs/>
              </w:rPr>
            </w:pPr>
            <w:r w:rsidRPr="003C2892">
              <w:rPr>
                <w:b/>
                <w:bCs/>
              </w:rPr>
              <w:t>Tarih ve Saat</w:t>
            </w:r>
          </w:p>
        </w:tc>
        <w:tc>
          <w:tcPr>
            <w:tcW w:w="2520" w:type="dxa"/>
            <w:noWrap/>
            <w:hideMark/>
          </w:tcPr>
          <w:p w14:paraId="17D31FD4" w14:textId="77777777" w:rsidR="006B701C" w:rsidRPr="003C2892" w:rsidRDefault="006B701C" w:rsidP="00AC6707">
            <w:pPr>
              <w:rPr>
                <w:b/>
                <w:bCs/>
              </w:rPr>
            </w:pPr>
            <w:r w:rsidRPr="003C2892">
              <w:rPr>
                <w:b/>
                <w:bCs/>
              </w:rPr>
              <w:t>Eğitim Veren İç Denetçi</w:t>
            </w:r>
          </w:p>
        </w:tc>
      </w:tr>
      <w:tr w:rsidR="006B701C" w:rsidRPr="003C2892" w14:paraId="78F14D4F" w14:textId="77777777" w:rsidTr="00AC6707">
        <w:trPr>
          <w:trHeight w:val="300"/>
        </w:trPr>
        <w:tc>
          <w:tcPr>
            <w:tcW w:w="2060" w:type="dxa"/>
            <w:noWrap/>
            <w:hideMark/>
          </w:tcPr>
          <w:p w14:paraId="4A33261F" w14:textId="77777777" w:rsidR="006B701C" w:rsidRPr="003C2892" w:rsidRDefault="006B701C" w:rsidP="00AC6707">
            <w:r w:rsidRPr="003C2892">
              <w:t>Kütahya DPU</w:t>
            </w:r>
          </w:p>
        </w:tc>
        <w:tc>
          <w:tcPr>
            <w:tcW w:w="4840" w:type="dxa"/>
            <w:noWrap/>
            <w:hideMark/>
          </w:tcPr>
          <w:p w14:paraId="274A5EDC" w14:textId="77777777" w:rsidR="006B701C" w:rsidRPr="003C2892" w:rsidRDefault="006B701C" w:rsidP="00AC6707">
            <w:r w:rsidRPr="003C2892">
              <w:t>657 Sayılı Kanun</w:t>
            </w:r>
          </w:p>
        </w:tc>
        <w:tc>
          <w:tcPr>
            <w:tcW w:w="1660" w:type="dxa"/>
            <w:noWrap/>
            <w:hideMark/>
          </w:tcPr>
          <w:p w14:paraId="6B25F177" w14:textId="77777777" w:rsidR="006B701C" w:rsidRPr="003C2892" w:rsidRDefault="006B701C" w:rsidP="00AC6707">
            <w:r w:rsidRPr="003C2892">
              <w:t>01.08.2023 6 Saat</w:t>
            </w:r>
          </w:p>
        </w:tc>
        <w:tc>
          <w:tcPr>
            <w:tcW w:w="2520" w:type="dxa"/>
            <w:noWrap/>
            <w:hideMark/>
          </w:tcPr>
          <w:p w14:paraId="29AD5060" w14:textId="77777777" w:rsidR="006B701C" w:rsidRPr="003C2892" w:rsidRDefault="006B701C" w:rsidP="00AC6707">
            <w:r w:rsidRPr="003C2892">
              <w:t>Mustafa TAŞDELEN</w:t>
            </w:r>
          </w:p>
        </w:tc>
      </w:tr>
      <w:tr w:rsidR="006B701C" w:rsidRPr="003C2892" w14:paraId="6E431614" w14:textId="77777777" w:rsidTr="00AC6707">
        <w:trPr>
          <w:trHeight w:val="300"/>
        </w:trPr>
        <w:tc>
          <w:tcPr>
            <w:tcW w:w="2060" w:type="dxa"/>
            <w:noWrap/>
            <w:hideMark/>
          </w:tcPr>
          <w:p w14:paraId="5C2FD91E" w14:textId="77777777" w:rsidR="006B701C" w:rsidRPr="003C2892" w:rsidRDefault="006B701C" w:rsidP="00AC6707">
            <w:r w:rsidRPr="003C2892">
              <w:t>Kütahya DPU</w:t>
            </w:r>
          </w:p>
        </w:tc>
        <w:tc>
          <w:tcPr>
            <w:tcW w:w="4840" w:type="dxa"/>
            <w:noWrap/>
            <w:hideMark/>
          </w:tcPr>
          <w:p w14:paraId="32A932D5" w14:textId="77777777" w:rsidR="006B701C" w:rsidRPr="003C2892" w:rsidRDefault="006B701C" w:rsidP="00AC6707">
            <w:r w:rsidRPr="003C2892">
              <w:t>657 Sayılı Kanun</w:t>
            </w:r>
          </w:p>
        </w:tc>
        <w:tc>
          <w:tcPr>
            <w:tcW w:w="1660" w:type="dxa"/>
            <w:noWrap/>
            <w:hideMark/>
          </w:tcPr>
          <w:p w14:paraId="200FF48A" w14:textId="77777777" w:rsidR="006B701C" w:rsidRPr="003C2892" w:rsidRDefault="006B701C" w:rsidP="00AC6707">
            <w:r w:rsidRPr="003C2892">
              <w:t>09.08.2023 6 Saat</w:t>
            </w:r>
          </w:p>
        </w:tc>
        <w:tc>
          <w:tcPr>
            <w:tcW w:w="2520" w:type="dxa"/>
            <w:noWrap/>
            <w:hideMark/>
          </w:tcPr>
          <w:p w14:paraId="1F251FD6" w14:textId="77777777" w:rsidR="006B701C" w:rsidRPr="003C2892" w:rsidRDefault="006B701C" w:rsidP="00AC6707">
            <w:r w:rsidRPr="003C2892">
              <w:t>Mustafa TAŞDELEN</w:t>
            </w:r>
          </w:p>
        </w:tc>
      </w:tr>
      <w:tr w:rsidR="006B701C" w:rsidRPr="003C2892" w14:paraId="4EB65ABE" w14:textId="77777777" w:rsidTr="00AC6707">
        <w:trPr>
          <w:trHeight w:val="300"/>
        </w:trPr>
        <w:tc>
          <w:tcPr>
            <w:tcW w:w="2060" w:type="dxa"/>
            <w:noWrap/>
            <w:hideMark/>
          </w:tcPr>
          <w:p w14:paraId="1EB2E618" w14:textId="77777777" w:rsidR="006B701C" w:rsidRPr="003C2892" w:rsidRDefault="006B701C" w:rsidP="00AC6707">
            <w:r w:rsidRPr="003C2892">
              <w:t>Kütahya DPU</w:t>
            </w:r>
          </w:p>
        </w:tc>
        <w:tc>
          <w:tcPr>
            <w:tcW w:w="4840" w:type="dxa"/>
            <w:noWrap/>
            <w:hideMark/>
          </w:tcPr>
          <w:p w14:paraId="5031DEB1" w14:textId="77777777" w:rsidR="006B701C" w:rsidRPr="003C2892" w:rsidRDefault="006B701C" w:rsidP="00AC6707">
            <w:r w:rsidRPr="003C2892">
              <w:t>T.C.Anayasası</w:t>
            </w:r>
          </w:p>
        </w:tc>
        <w:tc>
          <w:tcPr>
            <w:tcW w:w="1660" w:type="dxa"/>
            <w:noWrap/>
            <w:hideMark/>
          </w:tcPr>
          <w:p w14:paraId="2438FA14" w14:textId="77777777" w:rsidR="006B701C" w:rsidRPr="003C2892" w:rsidRDefault="006B701C" w:rsidP="00AC6707">
            <w:r w:rsidRPr="003C2892">
              <w:t>17.08.2023 6 Saat</w:t>
            </w:r>
          </w:p>
        </w:tc>
        <w:tc>
          <w:tcPr>
            <w:tcW w:w="2520" w:type="dxa"/>
            <w:noWrap/>
            <w:hideMark/>
          </w:tcPr>
          <w:p w14:paraId="38DE9992" w14:textId="77777777" w:rsidR="006B701C" w:rsidRPr="003C2892" w:rsidRDefault="006B701C" w:rsidP="00AC6707">
            <w:r w:rsidRPr="003C2892">
              <w:t>Düriye ÖZTÜRK BESLER</w:t>
            </w:r>
          </w:p>
        </w:tc>
      </w:tr>
      <w:tr w:rsidR="006B701C" w:rsidRPr="003C2892" w14:paraId="0CA709BE" w14:textId="77777777" w:rsidTr="00AC6707">
        <w:trPr>
          <w:trHeight w:val="300"/>
        </w:trPr>
        <w:tc>
          <w:tcPr>
            <w:tcW w:w="2060" w:type="dxa"/>
            <w:noWrap/>
            <w:hideMark/>
          </w:tcPr>
          <w:p w14:paraId="44C409A8" w14:textId="77777777" w:rsidR="006B701C" w:rsidRPr="003C2892" w:rsidRDefault="006B701C" w:rsidP="00AC6707">
            <w:r w:rsidRPr="003C2892">
              <w:t>Kütahya DPU</w:t>
            </w:r>
          </w:p>
        </w:tc>
        <w:tc>
          <w:tcPr>
            <w:tcW w:w="4840" w:type="dxa"/>
            <w:noWrap/>
            <w:hideMark/>
          </w:tcPr>
          <w:p w14:paraId="2FB35BAE" w14:textId="77777777" w:rsidR="006B701C" w:rsidRPr="003C2892" w:rsidRDefault="006B701C" w:rsidP="00AC6707">
            <w:r w:rsidRPr="003C2892">
              <w:t>2547 Sayılı Kanunu</w:t>
            </w:r>
          </w:p>
        </w:tc>
        <w:tc>
          <w:tcPr>
            <w:tcW w:w="1660" w:type="dxa"/>
            <w:noWrap/>
            <w:hideMark/>
          </w:tcPr>
          <w:p w14:paraId="0ED10066" w14:textId="77777777" w:rsidR="006B701C" w:rsidRPr="003C2892" w:rsidRDefault="006B701C" w:rsidP="00AC6707">
            <w:r w:rsidRPr="003C2892">
              <w:t>12.09.2023 6 Saat</w:t>
            </w:r>
          </w:p>
        </w:tc>
        <w:tc>
          <w:tcPr>
            <w:tcW w:w="2520" w:type="dxa"/>
            <w:noWrap/>
            <w:hideMark/>
          </w:tcPr>
          <w:p w14:paraId="030908E6" w14:textId="77777777" w:rsidR="006B701C" w:rsidRPr="003C2892" w:rsidRDefault="006B701C" w:rsidP="00AC6707">
            <w:r w:rsidRPr="003C2892">
              <w:t>Düriye ÖZTÜRK BESLER</w:t>
            </w:r>
          </w:p>
        </w:tc>
      </w:tr>
      <w:tr w:rsidR="006B701C" w:rsidRPr="003C2892" w14:paraId="03371B50" w14:textId="77777777" w:rsidTr="00AC6707">
        <w:trPr>
          <w:trHeight w:val="300"/>
        </w:trPr>
        <w:tc>
          <w:tcPr>
            <w:tcW w:w="2060" w:type="dxa"/>
            <w:noWrap/>
            <w:hideMark/>
          </w:tcPr>
          <w:p w14:paraId="7F2D7B9D" w14:textId="77777777" w:rsidR="006B701C" w:rsidRPr="003C2892" w:rsidRDefault="006B701C" w:rsidP="00AC6707">
            <w:r w:rsidRPr="003C2892">
              <w:lastRenderedPageBreak/>
              <w:t>Kütahya DPU</w:t>
            </w:r>
          </w:p>
        </w:tc>
        <w:tc>
          <w:tcPr>
            <w:tcW w:w="4840" w:type="dxa"/>
            <w:noWrap/>
            <w:hideMark/>
          </w:tcPr>
          <w:p w14:paraId="0EEC32B6" w14:textId="77777777" w:rsidR="006B701C" w:rsidRPr="003C2892" w:rsidRDefault="006B701C" w:rsidP="00AC6707">
            <w:r w:rsidRPr="003C2892">
              <w:t>Gizlilik ve gizliliğin önemi</w:t>
            </w:r>
          </w:p>
        </w:tc>
        <w:tc>
          <w:tcPr>
            <w:tcW w:w="1660" w:type="dxa"/>
            <w:noWrap/>
            <w:hideMark/>
          </w:tcPr>
          <w:p w14:paraId="16621E0D" w14:textId="77777777" w:rsidR="006B701C" w:rsidRPr="003C2892" w:rsidRDefault="006B701C" w:rsidP="00AC6707">
            <w:r w:rsidRPr="003C2892">
              <w:t>31.07.2023 6 Saat</w:t>
            </w:r>
          </w:p>
        </w:tc>
        <w:tc>
          <w:tcPr>
            <w:tcW w:w="2520" w:type="dxa"/>
            <w:noWrap/>
            <w:hideMark/>
          </w:tcPr>
          <w:p w14:paraId="4D279976" w14:textId="77777777" w:rsidR="006B701C" w:rsidRPr="003C2892" w:rsidRDefault="006B701C" w:rsidP="00AC6707">
            <w:r w:rsidRPr="003C2892">
              <w:t>Adem TURAN</w:t>
            </w:r>
          </w:p>
        </w:tc>
      </w:tr>
      <w:tr w:rsidR="006B701C" w:rsidRPr="003C2892" w14:paraId="28E4E0DF" w14:textId="77777777" w:rsidTr="00AC6707">
        <w:trPr>
          <w:trHeight w:val="300"/>
        </w:trPr>
        <w:tc>
          <w:tcPr>
            <w:tcW w:w="2060" w:type="dxa"/>
            <w:noWrap/>
            <w:hideMark/>
          </w:tcPr>
          <w:p w14:paraId="741F7E90" w14:textId="77777777" w:rsidR="006B701C" w:rsidRPr="003C2892" w:rsidRDefault="006B701C" w:rsidP="00AC6707">
            <w:r w:rsidRPr="003C2892">
              <w:t>Kütahya DPU</w:t>
            </w:r>
          </w:p>
        </w:tc>
        <w:tc>
          <w:tcPr>
            <w:tcW w:w="4840" w:type="dxa"/>
            <w:noWrap/>
            <w:hideMark/>
          </w:tcPr>
          <w:p w14:paraId="7747447C" w14:textId="77777777" w:rsidR="006B701C" w:rsidRPr="003C2892" w:rsidRDefault="006B701C" w:rsidP="00AC6707">
            <w:r w:rsidRPr="003C2892">
              <w:t>Devlet Mallarının Koruma ve Tasarruflar Tedbirleri</w:t>
            </w:r>
          </w:p>
        </w:tc>
        <w:tc>
          <w:tcPr>
            <w:tcW w:w="1660" w:type="dxa"/>
            <w:noWrap/>
            <w:hideMark/>
          </w:tcPr>
          <w:p w14:paraId="041B48A7" w14:textId="77777777" w:rsidR="006B701C" w:rsidRPr="003C2892" w:rsidRDefault="006B701C" w:rsidP="00AC6707">
            <w:r w:rsidRPr="003C2892">
              <w:t>01.08.2023 6 Saat</w:t>
            </w:r>
          </w:p>
        </w:tc>
        <w:tc>
          <w:tcPr>
            <w:tcW w:w="2520" w:type="dxa"/>
            <w:noWrap/>
            <w:hideMark/>
          </w:tcPr>
          <w:p w14:paraId="25BEEF09" w14:textId="77777777" w:rsidR="006B701C" w:rsidRPr="003C2892" w:rsidRDefault="006B701C" w:rsidP="00AC6707">
            <w:r w:rsidRPr="003C2892">
              <w:t>Adem TURAN</w:t>
            </w:r>
          </w:p>
        </w:tc>
      </w:tr>
    </w:tbl>
    <w:p w14:paraId="01588560" w14:textId="30BC7CFB" w:rsidR="00492049" w:rsidRDefault="00492049" w:rsidP="00492049">
      <w:pPr>
        <w:rPr>
          <w:lang w:eastAsia="tr-TR"/>
        </w:rPr>
      </w:pPr>
    </w:p>
    <w:p w14:paraId="3C01712B" w14:textId="77777777" w:rsidR="00492049" w:rsidRPr="00492049" w:rsidRDefault="00492049" w:rsidP="00492049">
      <w:pPr>
        <w:rPr>
          <w:lang w:eastAsia="tr-TR"/>
        </w:rPr>
      </w:pPr>
    </w:p>
    <w:p w14:paraId="1E5F486E" w14:textId="5E3C196D" w:rsidR="00464C9F" w:rsidRDefault="00464C9F" w:rsidP="004124EC">
      <w:pPr>
        <w:pStyle w:val="Balk1"/>
        <w:rPr>
          <w:b/>
          <w:lang w:eastAsia="tr-TR"/>
        </w:rPr>
      </w:pPr>
      <w:r w:rsidRPr="00F67F27">
        <w:rPr>
          <w:b/>
          <w:lang w:eastAsia="tr-TR"/>
        </w:rPr>
        <w:t>IV-İÇ DENETİMİN KABİLİYET VE KAPASİTENİN DEĞERLENDİRİLMESİ</w:t>
      </w:r>
      <w:bookmarkEnd w:id="64"/>
      <w:bookmarkEnd w:id="65"/>
      <w:bookmarkEnd w:id="66"/>
    </w:p>
    <w:p w14:paraId="42A858F8" w14:textId="77777777" w:rsidR="00F67F27" w:rsidRPr="00F67F27" w:rsidRDefault="00F67F27" w:rsidP="00F67F27">
      <w:pPr>
        <w:rPr>
          <w:highlight w:val="yellow"/>
          <w:lang w:eastAsia="tr-TR"/>
        </w:rPr>
      </w:pPr>
    </w:p>
    <w:p w14:paraId="486A5FAE" w14:textId="77777777" w:rsidR="00DB6EFF" w:rsidRPr="006B701C" w:rsidRDefault="00DC0C7E" w:rsidP="00DB6EFF">
      <w:pPr>
        <w:rPr>
          <w:b/>
          <w:highlight w:val="yellow"/>
          <w:lang w:eastAsia="tr-TR"/>
        </w:rPr>
      </w:pPr>
      <w:r w:rsidRPr="006B701C">
        <w:rPr>
          <w:b/>
          <w:highlight w:val="yellow"/>
          <w:lang w:eastAsia="tr-TR"/>
        </w:rPr>
        <w:t>A-İç Denetim Faaliyetine İlişkin Kaynak Sınırlamaları ve Olası Etkileri</w:t>
      </w:r>
    </w:p>
    <w:p w14:paraId="33E56722" w14:textId="77777777" w:rsidR="00DC0C7E" w:rsidRPr="006B701C" w:rsidRDefault="00DC0C7E" w:rsidP="00DC0C7E">
      <w:pPr>
        <w:ind w:firstLine="708"/>
        <w:jc w:val="both"/>
        <w:rPr>
          <w:highlight w:val="yellow"/>
          <w:lang w:eastAsia="tr-TR"/>
        </w:rPr>
      </w:pPr>
      <w:r w:rsidRPr="006B701C">
        <w:rPr>
          <w:highlight w:val="yellow"/>
          <w:lang w:eastAsia="tr-TR"/>
        </w:rPr>
        <w:t>Yıl içinde aktif iç denetçi kaynağındaki sayısal değişimler ve program dışı görüş talepleri ile idari bir kısım komisyon görevleri, programlanan denetimlerin program dahilinde yapılmasına imkan vermemektedir.</w:t>
      </w:r>
    </w:p>
    <w:p w14:paraId="02B263CA" w14:textId="77777777" w:rsidR="00464C9F" w:rsidRPr="006B701C" w:rsidRDefault="00DC0C7E" w:rsidP="00D201CB">
      <w:pPr>
        <w:pStyle w:val="Balk2"/>
        <w:rPr>
          <w:highlight w:val="yellow"/>
          <w:lang w:eastAsia="tr-TR"/>
        </w:rPr>
      </w:pPr>
      <w:bookmarkStart w:id="67" w:name="_Toc124423335"/>
      <w:r w:rsidRPr="006B701C">
        <w:rPr>
          <w:b/>
          <w:highlight w:val="yellow"/>
          <w:lang w:eastAsia="tr-TR"/>
        </w:rPr>
        <w:t>B-</w:t>
      </w:r>
      <w:r w:rsidR="00464C9F" w:rsidRPr="006B701C">
        <w:rPr>
          <w:b/>
          <w:highlight w:val="yellow"/>
          <w:lang w:eastAsia="tr-TR"/>
        </w:rPr>
        <w:t>Alınacak/Alınması Geren Tedbirler</w:t>
      </w:r>
      <w:r w:rsidR="00464C9F" w:rsidRPr="006B701C">
        <w:rPr>
          <w:highlight w:val="yellow"/>
          <w:lang w:eastAsia="tr-TR"/>
        </w:rPr>
        <w:t>.</w:t>
      </w:r>
      <w:bookmarkEnd w:id="67"/>
    </w:p>
    <w:p w14:paraId="10AAE718" w14:textId="77777777" w:rsidR="00464C9F" w:rsidRPr="006B701C" w:rsidRDefault="00464C9F" w:rsidP="00464C9F">
      <w:pPr>
        <w:spacing w:before="120" w:after="120" w:line="240" w:lineRule="atLeast"/>
        <w:ind w:firstLine="720"/>
        <w:jc w:val="both"/>
        <w:rPr>
          <w:highlight w:val="yellow"/>
          <w:lang w:eastAsia="tr-TR"/>
        </w:rPr>
      </w:pPr>
      <w:r w:rsidRPr="006B701C">
        <w:rPr>
          <w:highlight w:val="yellow"/>
          <w:lang w:eastAsia="tr-TR"/>
        </w:rPr>
        <w:t xml:space="preserve">İç denetimin geleneksel denetimden farkının anlatılabilmesi sonucu idari yapı ile takım çalışması oluşturulabilmesi, Kurumun iç dinamiklerinin harekete geçirilebilmesi, bilgi teknolojisinin daha etkin kullanılabilir hale getirilmesi halinde iç denetimde istenilen amaç ve hedeflere ulaşılabilecektir. </w:t>
      </w:r>
    </w:p>
    <w:p w14:paraId="07704BBB" w14:textId="77777777" w:rsidR="00464C9F" w:rsidRPr="006B701C" w:rsidRDefault="00464C9F" w:rsidP="00464C9F">
      <w:pPr>
        <w:spacing w:before="120" w:after="120" w:line="240" w:lineRule="atLeast"/>
        <w:ind w:firstLine="720"/>
        <w:jc w:val="both"/>
        <w:rPr>
          <w:highlight w:val="yellow"/>
          <w:lang w:eastAsia="tr-TR"/>
        </w:rPr>
      </w:pPr>
      <w:r w:rsidRPr="006B701C">
        <w:rPr>
          <w:highlight w:val="yellow"/>
          <w:lang w:eastAsia="tr-TR"/>
        </w:rPr>
        <w:t xml:space="preserve">İç denetim faaliyetlerinin etkin ve verimli yürütülebilmesi, iç denetim faaliyetlerinin Kuruma katma değer sağlayabilmesinin en temel şartının Üst Yöneticinin iç denetim olgusunu </w:t>
      </w:r>
      <w:r w:rsidR="00DC0C7E" w:rsidRPr="006B701C">
        <w:rPr>
          <w:highlight w:val="yellow"/>
          <w:lang w:eastAsia="tr-TR"/>
        </w:rPr>
        <w:t xml:space="preserve">sahiplenmesi, İç denetim biriminin bir soruşturma birimi olmadığının anlaşılması </w:t>
      </w:r>
      <w:r w:rsidRPr="006B701C">
        <w:rPr>
          <w:highlight w:val="yellow"/>
          <w:lang w:eastAsia="tr-TR"/>
        </w:rPr>
        <w:t xml:space="preserve"> ve iç denetim faaliyetleri </w:t>
      </w:r>
      <w:r w:rsidR="00DC0C7E" w:rsidRPr="006B701C">
        <w:rPr>
          <w:highlight w:val="yellow"/>
          <w:lang w:eastAsia="tr-TR"/>
        </w:rPr>
        <w:t xml:space="preserve">sonucu </w:t>
      </w:r>
      <w:r w:rsidRPr="006B701C">
        <w:rPr>
          <w:highlight w:val="yellow"/>
          <w:lang w:eastAsia="tr-TR"/>
        </w:rPr>
        <w:t>geliştirilen önerilerin uygulanabilirliğinin sağlanması ve takibi ile mümkün olacağı düşünülmektedir</w:t>
      </w:r>
    </w:p>
    <w:p w14:paraId="7A15FE66" w14:textId="77777777" w:rsidR="00464C9F" w:rsidRPr="00E978F6" w:rsidRDefault="00464C9F" w:rsidP="00464C9F">
      <w:pPr>
        <w:spacing w:before="120" w:after="120" w:line="240" w:lineRule="atLeast"/>
        <w:ind w:firstLine="709"/>
        <w:jc w:val="both"/>
        <w:rPr>
          <w:lang w:eastAsia="tr-TR"/>
        </w:rPr>
      </w:pPr>
      <w:r w:rsidRPr="006B701C">
        <w:rPr>
          <w:highlight w:val="yellow"/>
          <w:lang w:eastAsia="tr-TR"/>
        </w:rPr>
        <w:t>İç denetim faaliyetlerinin Kamu İç Kontrol Standartlarına ve Uluslararası iç denetim standartlarına uygun yapılabilmesi adına iç denetçilerin, mesleki eğitim ile dil eğitimi ve bilgi teknolojileri eğitimi almaları konusunda gerekli destek ve imkânların sağlanması, uluslararası iyi uygulama örnekleri konusunda bilgi sahibi olmaları için yurtdışı eğitim imkânlarından da faydalandırılması gerektiği düşünülmektedir</w:t>
      </w:r>
    </w:p>
    <w:p w14:paraId="38CD9B79" w14:textId="77777777" w:rsidR="007B6E7E" w:rsidRDefault="00464C9F" w:rsidP="0041334D">
      <w:pPr>
        <w:pStyle w:val="Balk1"/>
        <w:spacing w:before="0"/>
        <w:rPr>
          <w:lang w:eastAsia="tr-TR"/>
        </w:rPr>
      </w:pPr>
      <w:r w:rsidRPr="00E978F6">
        <w:rPr>
          <w:lang w:eastAsia="tr-TR"/>
        </w:rPr>
        <w:t xml:space="preserve">         </w:t>
      </w:r>
    </w:p>
    <w:p w14:paraId="42D233B8" w14:textId="77777777" w:rsidR="00464C9F" w:rsidRDefault="007B6E7E" w:rsidP="0041334D">
      <w:pPr>
        <w:pStyle w:val="Balk1"/>
        <w:spacing w:before="0"/>
        <w:rPr>
          <w:b/>
          <w:lang w:eastAsia="tr-TR"/>
        </w:rPr>
      </w:pPr>
      <w:r>
        <w:rPr>
          <w:lang w:eastAsia="tr-TR"/>
        </w:rPr>
        <w:t xml:space="preserve">       </w:t>
      </w:r>
      <w:r w:rsidR="00464C9F" w:rsidRPr="00E978F6">
        <w:rPr>
          <w:lang w:eastAsia="tr-TR"/>
        </w:rPr>
        <w:t xml:space="preserve"> </w:t>
      </w:r>
      <w:bookmarkStart w:id="68" w:name="_Toc124423336"/>
      <w:r w:rsidR="00464C9F" w:rsidRPr="00E978F6">
        <w:rPr>
          <w:b/>
          <w:lang w:eastAsia="tr-TR"/>
        </w:rPr>
        <w:t>V-İDARE DÜZEYİNDE ÖNEMLİ DEĞİŞİKLİKLER VE OLASI ETKİLERİ</w:t>
      </w:r>
      <w:bookmarkEnd w:id="68"/>
    </w:p>
    <w:p w14:paraId="1516ED9E" w14:textId="77777777" w:rsidR="007B6E7E" w:rsidRPr="007B6E7E" w:rsidRDefault="007B6E7E" w:rsidP="007B6E7E">
      <w:pPr>
        <w:rPr>
          <w:lang w:eastAsia="tr-TR"/>
        </w:rPr>
      </w:pPr>
    </w:p>
    <w:p w14:paraId="2BA67CB9" w14:textId="449B0D66" w:rsidR="00464C9F" w:rsidRPr="00E978F6" w:rsidRDefault="00BF6592" w:rsidP="0041334D">
      <w:pPr>
        <w:keepNext/>
        <w:tabs>
          <w:tab w:val="left" w:pos="1134"/>
          <w:tab w:val="left" w:pos="4111"/>
        </w:tabs>
        <w:spacing w:after="120" w:line="160" w:lineRule="atLeast"/>
        <w:jc w:val="both"/>
        <w:outlineLvl w:val="0"/>
        <w:rPr>
          <w:bCs/>
          <w:kern w:val="32"/>
          <w:lang w:eastAsia="tr-TR"/>
        </w:rPr>
      </w:pPr>
      <w:bookmarkStart w:id="69" w:name="_Toc472341562"/>
      <w:r w:rsidRPr="00E978F6">
        <w:rPr>
          <w:bCs/>
          <w:kern w:val="32"/>
          <w:lang w:eastAsia="tr-TR"/>
        </w:rPr>
        <w:t xml:space="preserve">          </w:t>
      </w:r>
      <w:bookmarkEnd w:id="69"/>
      <w:r w:rsidR="006B701C">
        <w:t>01.08.2023 tarihli ve 32266 sayılı Resmi</w:t>
      </w:r>
      <w:r w:rsidR="005501B8">
        <w:t xml:space="preserve"> </w:t>
      </w:r>
      <w:r w:rsidR="006B701C">
        <w:t>Gazete'</w:t>
      </w:r>
      <w:r w:rsidR="005501B8">
        <w:t xml:space="preserve"> </w:t>
      </w:r>
      <w:r w:rsidR="006B701C">
        <w:t>de yayımlanan 31.07.2023 tarihli ve 2023/348 sayılı Cumhurbaşkanı Kararı ile Üniversitemiz Rektörlüğüne, 2547 sayılı Yükseköğretim Kanunu'nun 13 üncü maddesi ile 3 sayılı Cumhurbaşkanlığı Kararnamesinin 2 nci, 3 üncü ve 7 nci maddeleri gereğince Cumhurbaşkanınca, Prof. Dr. Süleyman KIZILTOPRAK'ın atanmıştır.</w:t>
      </w:r>
    </w:p>
    <w:p w14:paraId="2D0B9322" w14:textId="77777777" w:rsidR="00464C9F" w:rsidRPr="00E978F6" w:rsidRDefault="00464C9F" w:rsidP="004124EC">
      <w:pPr>
        <w:pStyle w:val="Balk1"/>
        <w:rPr>
          <w:b/>
          <w:lang w:eastAsia="tr-TR"/>
        </w:rPr>
      </w:pPr>
      <w:r w:rsidRPr="00E978F6">
        <w:rPr>
          <w:b/>
          <w:lang w:eastAsia="tr-TR"/>
        </w:rPr>
        <w:t xml:space="preserve">           </w:t>
      </w:r>
      <w:bookmarkStart w:id="70" w:name="_Toc124423338"/>
      <w:r w:rsidRPr="00E978F6">
        <w:rPr>
          <w:b/>
          <w:lang w:eastAsia="tr-TR"/>
        </w:rPr>
        <w:t>VI- KAPSAMLI GÖRÜŞ</w:t>
      </w:r>
      <w:bookmarkEnd w:id="70"/>
    </w:p>
    <w:p w14:paraId="30185598" w14:textId="0FC28B2A" w:rsidR="00EA154D" w:rsidRDefault="006B701C" w:rsidP="00D201CB">
      <w:pPr>
        <w:jc w:val="both"/>
        <w:rPr>
          <w:lang w:eastAsia="tr-TR"/>
        </w:rPr>
      </w:pPr>
      <w:r>
        <w:rPr>
          <w:lang w:eastAsia="tr-TR"/>
        </w:rPr>
        <w:tab/>
      </w:r>
      <w:r w:rsidRPr="00C7566F">
        <w:rPr>
          <w:lang w:eastAsia="tr-TR"/>
        </w:rPr>
        <w:t>202</w:t>
      </w:r>
      <w:r w:rsidR="00626E3D" w:rsidRPr="00C7566F">
        <w:rPr>
          <w:lang w:eastAsia="tr-TR"/>
        </w:rPr>
        <w:t>3</w:t>
      </w:r>
      <w:r w:rsidR="000D3E78" w:rsidRPr="00C7566F">
        <w:rPr>
          <w:lang w:eastAsia="tr-TR"/>
        </w:rPr>
        <w:t xml:space="preserve"> yılı içerisinde kapsamlı görüş çalışması yapılmamı</w:t>
      </w:r>
      <w:r w:rsidR="00D201CB" w:rsidRPr="00C7566F">
        <w:rPr>
          <w:lang w:eastAsia="tr-TR"/>
        </w:rPr>
        <w:t>ş</w:t>
      </w:r>
      <w:r w:rsidR="000D3E78" w:rsidRPr="00C7566F">
        <w:rPr>
          <w:lang w:eastAsia="tr-TR"/>
        </w:rPr>
        <w:t xml:space="preserve"> olup, üst yönetimle yapılacak görüşme sonucunda talep edilmesi halinde kapsamlı görüş çalışması yapılacaktır.</w:t>
      </w:r>
    </w:p>
    <w:p w14:paraId="356185FA" w14:textId="795D98BD" w:rsidR="00B11BFB" w:rsidRDefault="00B11BFB" w:rsidP="00D201CB">
      <w:pPr>
        <w:jc w:val="both"/>
        <w:rPr>
          <w:lang w:eastAsia="tr-TR"/>
        </w:rPr>
      </w:pPr>
    </w:p>
    <w:p w14:paraId="16B99176" w14:textId="680E06A6" w:rsidR="00B11BFB" w:rsidRDefault="00B11BFB" w:rsidP="00D201CB">
      <w:pPr>
        <w:jc w:val="both"/>
        <w:rPr>
          <w:lang w:eastAsia="tr-TR"/>
        </w:rPr>
      </w:pPr>
    </w:p>
    <w:p w14:paraId="7D2203A4" w14:textId="1CF295A7" w:rsidR="00B11BFB" w:rsidRDefault="00B11BFB" w:rsidP="00D201CB">
      <w:pPr>
        <w:jc w:val="both"/>
        <w:rPr>
          <w:lang w:eastAsia="tr-TR"/>
        </w:rPr>
      </w:pPr>
    </w:p>
    <w:p w14:paraId="2163F0E0" w14:textId="121C869D" w:rsidR="00B11BFB" w:rsidRDefault="00B11BFB" w:rsidP="00D201CB">
      <w:pPr>
        <w:jc w:val="both"/>
        <w:rPr>
          <w:lang w:eastAsia="tr-TR"/>
        </w:rPr>
      </w:pPr>
    </w:p>
    <w:p w14:paraId="18474621" w14:textId="77777777" w:rsidR="00B11BFB" w:rsidRPr="00B11BFB" w:rsidRDefault="00B11BFB" w:rsidP="00B11BFB">
      <w:pPr>
        <w:spacing w:after="0" w:line="240" w:lineRule="auto"/>
        <w:ind w:firstLine="720"/>
        <w:jc w:val="center"/>
        <w:rPr>
          <w:b/>
          <w:sz w:val="28"/>
        </w:rPr>
      </w:pPr>
      <w:r w:rsidRPr="00B11BFB">
        <w:rPr>
          <w:b/>
          <w:sz w:val="28"/>
        </w:rPr>
        <w:lastRenderedPageBreak/>
        <w:t>İÇ KONTROL GÜVENCE BEYANI</w:t>
      </w:r>
    </w:p>
    <w:p w14:paraId="015A1411" w14:textId="77777777" w:rsidR="00B11BFB" w:rsidRPr="00B11BFB" w:rsidRDefault="00B11BFB" w:rsidP="00B11BFB">
      <w:pPr>
        <w:spacing w:after="0" w:line="240" w:lineRule="auto"/>
        <w:ind w:firstLine="567"/>
        <w:rPr>
          <w:sz w:val="28"/>
        </w:rPr>
      </w:pPr>
    </w:p>
    <w:p w14:paraId="77C08CDD" w14:textId="77777777" w:rsidR="00B11BFB" w:rsidRPr="00B11BFB" w:rsidRDefault="00B11BFB" w:rsidP="00B11BFB">
      <w:pPr>
        <w:spacing w:after="0" w:line="240" w:lineRule="auto"/>
        <w:ind w:firstLine="567"/>
        <w:rPr>
          <w:sz w:val="28"/>
        </w:rPr>
      </w:pPr>
    </w:p>
    <w:p w14:paraId="30E8FF6F" w14:textId="77777777" w:rsidR="00B11BFB" w:rsidRPr="00B11BFB" w:rsidRDefault="00B11BFB" w:rsidP="00B11BFB">
      <w:pPr>
        <w:spacing w:after="0" w:line="240" w:lineRule="auto"/>
        <w:ind w:firstLine="567"/>
        <w:rPr>
          <w:sz w:val="28"/>
        </w:rPr>
      </w:pPr>
      <w:r w:rsidRPr="00B11BFB">
        <w:rPr>
          <w:sz w:val="28"/>
        </w:rPr>
        <w:t> </w:t>
      </w:r>
    </w:p>
    <w:p w14:paraId="759C2228" w14:textId="77777777" w:rsidR="00B11BFB" w:rsidRPr="00B11BFB" w:rsidRDefault="00B11BFB" w:rsidP="00B11BFB">
      <w:pPr>
        <w:spacing w:line="360" w:lineRule="auto"/>
        <w:ind w:firstLine="567"/>
      </w:pPr>
      <w:r w:rsidRPr="00B11BFB">
        <w:t>Harcama yetkilisi olarak görev ve yetkilerim çerçevesinde;</w:t>
      </w:r>
    </w:p>
    <w:p w14:paraId="01D75AC3" w14:textId="77777777" w:rsidR="00B11BFB" w:rsidRPr="00B11BFB" w:rsidRDefault="00B11BFB" w:rsidP="00B11BFB">
      <w:pPr>
        <w:spacing w:line="360" w:lineRule="auto"/>
        <w:ind w:firstLine="567"/>
      </w:pPr>
      <w:r w:rsidRPr="00B11BFB">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3DC192A1" w14:textId="77777777" w:rsidR="00B11BFB" w:rsidRPr="00B11BFB" w:rsidRDefault="00B11BFB" w:rsidP="00B11BFB">
      <w:pPr>
        <w:spacing w:line="360" w:lineRule="auto"/>
        <w:ind w:firstLine="567"/>
      </w:pPr>
      <w:r w:rsidRPr="00B11BFB">
        <w:t>Bu güvence, harcama yetkilisi olarak sahip olduğum bilgi ve değerlendirmeler, yönetim bilgi sistemleri, iç kontrol sistemi değerlendirme raporları, izleme ve değerlendirme raporları ile denetim raporlarına dayanmaktadır.</w:t>
      </w:r>
    </w:p>
    <w:p w14:paraId="4622EF46" w14:textId="77777777" w:rsidR="00B11BFB" w:rsidRPr="00B11BFB" w:rsidRDefault="00B11BFB" w:rsidP="00B11BFB">
      <w:pPr>
        <w:spacing w:line="360" w:lineRule="auto"/>
        <w:ind w:firstLine="567"/>
      </w:pPr>
      <w:r w:rsidRPr="00B11BFB">
        <w:t xml:space="preserve">Bu raporda yer alan bilgilerin güvenilir, tam ve doğru olduğunu beyan ederim. </w:t>
      </w:r>
      <w:bookmarkStart w:id="71" w:name="_GoBack"/>
      <w:bookmarkEnd w:id="71"/>
    </w:p>
    <w:p w14:paraId="45423788" w14:textId="77777777" w:rsidR="00B11BFB" w:rsidRPr="00B11BFB" w:rsidRDefault="00B11BFB" w:rsidP="00B11BFB">
      <w:pPr>
        <w:spacing w:line="360" w:lineRule="auto"/>
        <w:ind w:firstLine="567"/>
      </w:pPr>
    </w:p>
    <w:p w14:paraId="185933DA" w14:textId="77777777" w:rsidR="00B11BFB" w:rsidRPr="00B11BFB" w:rsidRDefault="00B11BFB" w:rsidP="00B11BFB">
      <w:pPr>
        <w:spacing w:after="0" w:line="240" w:lineRule="auto"/>
        <w:ind w:firstLine="567"/>
        <w:rPr>
          <w:sz w:val="28"/>
        </w:rPr>
      </w:pPr>
    </w:p>
    <w:p w14:paraId="3126E4B3" w14:textId="77777777" w:rsidR="00B11BFB" w:rsidRPr="00B11BFB" w:rsidRDefault="00B11BFB" w:rsidP="00B11BFB">
      <w:pPr>
        <w:spacing w:after="0" w:line="240" w:lineRule="auto"/>
        <w:ind w:firstLine="567"/>
        <w:rPr>
          <w:sz w:val="28"/>
        </w:rPr>
      </w:pPr>
    </w:p>
    <w:p w14:paraId="3C206AD7" w14:textId="77777777" w:rsidR="00B11BFB" w:rsidRPr="00B11BFB" w:rsidRDefault="00B11BFB" w:rsidP="00B11BFB">
      <w:pPr>
        <w:spacing w:after="0" w:line="240" w:lineRule="auto"/>
        <w:ind w:firstLine="567"/>
        <w:rPr>
          <w:sz w:val="28"/>
        </w:rPr>
      </w:pPr>
    </w:p>
    <w:p w14:paraId="42AF7C58" w14:textId="77777777" w:rsidR="00B11BFB" w:rsidRPr="00B11BFB" w:rsidRDefault="00B11BFB" w:rsidP="00B11BFB">
      <w:pPr>
        <w:spacing w:after="0" w:line="240" w:lineRule="auto"/>
        <w:ind w:firstLine="567"/>
        <w:rPr>
          <w:sz w:val="28"/>
        </w:rPr>
      </w:pPr>
      <w:r w:rsidRPr="00B11BFB">
        <w:rPr>
          <w:sz w:val="28"/>
        </w:rPr>
        <w:tab/>
      </w:r>
      <w:r w:rsidRPr="00B11BFB">
        <w:rPr>
          <w:sz w:val="28"/>
        </w:rPr>
        <w:tab/>
      </w:r>
      <w:r w:rsidRPr="00B11BFB">
        <w:rPr>
          <w:sz w:val="28"/>
        </w:rPr>
        <w:tab/>
      </w:r>
      <w:r w:rsidRPr="00B11BFB">
        <w:rPr>
          <w:sz w:val="28"/>
        </w:rPr>
        <w:tab/>
      </w:r>
      <w:r w:rsidRPr="00B11BFB">
        <w:rPr>
          <w:sz w:val="28"/>
        </w:rPr>
        <w:tab/>
      </w:r>
      <w:r w:rsidRPr="00B11BFB">
        <w:rPr>
          <w:sz w:val="28"/>
        </w:rPr>
        <w:tab/>
      </w:r>
      <w:r w:rsidRPr="00B11BFB">
        <w:rPr>
          <w:sz w:val="28"/>
        </w:rPr>
        <w:tab/>
      </w:r>
      <w:r w:rsidRPr="00B11BFB">
        <w:rPr>
          <w:sz w:val="28"/>
        </w:rPr>
        <w:tab/>
      </w:r>
    </w:p>
    <w:p w14:paraId="61420552" w14:textId="77777777" w:rsidR="00B11BFB" w:rsidRPr="00B11BFB" w:rsidRDefault="00B11BFB" w:rsidP="00B11BFB">
      <w:pPr>
        <w:pStyle w:val="AralkYok"/>
        <w:rPr>
          <w:sz w:val="24"/>
        </w:rPr>
      </w:pPr>
      <w:r w:rsidRPr="00B11BFB">
        <w:rPr>
          <w:sz w:val="24"/>
        </w:rPr>
        <w:tab/>
      </w:r>
      <w:r w:rsidRPr="00B11BFB">
        <w:rPr>
          <w:sz w:val="24"/>
        </w:rPr>
        <w:tab/>
      </w:r>
      <w:r w:rsidRPr="00B11BFB">
        <w:rPr>
          <w:sz w:val="24"/>
        </w:rPr>
        <w:tab/>
      </w:r>
      <w:r w:rsidRPr="00B11BFB">
        <w:rPr>
          <w:sz w:val="24"/>
        </w:rPr>
        <w:tab/>
      </w:r>
      <w:r w:rsidRPr="00B11BFB">
        <w:rPr>
          <w:sz w:val="24"/>
        </w:rPr>
        <w:tab/>
      </w:r>
      <w:r w:rsidRPr="00B11BFB">
        <w:rPr>
          <w:sz w:val="24"/>
        </w:rPr>
        <w:tab/>
      </w:r>
      <w:r w:rsidRPr="00B11BFB">
        <w:rPr>
          <w:sz w:val="24"/>
        </w:rPr>
        <w:tab/>
      </w:r>
      <w:r w:rsidRPr="00B11BFB">
        <w:rPr>
          <w:sz w:val="24"/>
        </w:rPr>
        <w:tab/>
        <w:t xml:space="preserve">               Mustafa TAŞDELEN</w:t>
      </w:r>
    </w:p>
    <w:p w14:paraId="3CD31453" w14:textId="77777777" w:rsidR="00B11BFB" w:rsidRPr="00B11BFB" w:rsidRDefault="00B11BFB" w:rsidP="00B11BFB">
      <w:pPr>
        <w:pStyle w:val="AralkYok"/>
        <w:rPr>
          <w:sz w:val="24"/>
        </w:rPr>
      </w:pPr>
      <w:r w:rsidRPr="00B11BFB">
        <w:rPr>
          <w:sz w:val="24"/>
        </w:rPr>
        <w:tab/>
      </w:r>
      <w:r w:rsidRPr="00B11BFB">
        <w:rPr>
          <w:sz w:val="24"/>
        </w:rPr>
        <w:tab/>
      </w:r>
      <w:r w:rsidRPr="00B11BFB">
        <w:rPr>
          <w:sz w:val="24"/>
        </w:rPr>
        <w:tab/>
      </w:r>
      <w:r w:rsidRPr="00B11BFB">
        <w:rPr>
          <w:sz w:val="24"/>
        </w:rPr>
        <w:tab/>
      </w:r>
      <w:r w:rsidRPr="00B11BFB">
        <w:rPr>
          <w:sz w:val="24"/>
        </w:rPr>
        <w:tab/>
      </w:r>
      <w:r w:rsidRPr="00B11BFB">
        <w:rPr>
          <w:sz w:val="24"/>
        </w:rPr>
        <w:tab/>
      </w:r>
      <w:r w:rsidRPr="00B11BFB">
        <w:rPr>
          <w:sz w:val="24"/>
        </w:rPr>
        <w:tab/>
        <w:t xml:space="preserve">         </w:t>
      </w:r>
      <w:r w:rsidRPr="00B11BFB">
        <w:rPr>
          <w:sz w:val="24"/>
        </w:rPr>
        <w:tab/>
        <w:t xml:space="preserve">                       İç Denetçi</w:t>
      </w:r>
    </w:p>
    <w:p w14:paraId="6B64E237" w14:textId="77777777" w:rsidR="00B11BFB" w:rsidRPr="00B11BFB" w:rsidRDefault="00B11BFB" w:rsidP="00D201CB">
      <w:pPr>
        <w:jc w:val="both"/>
        <w:rPr>
          <w:sz w:val="28"/>
        </w:rPr>
      </w:pPr>
    </w:p>
    <w:sectPr w:rsidR="00B11BFB" w:rsidRPr="00B11BFB" w:rsidSect="00EC1478">
      <w:pgSz w:w="11906" w:h="16838" w:code="9"/>
      <w:pgMar w:top="1440" w:right="1080"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BD85" w14:textId="77777777" w:rsidR="00B44623" w:rsidRDefault="00B44623" w:rsidP="00EA154D">
      <w:pPr>
        <w:spacing w:after="0" w:line="240" w:lineRule="auto"/>
      </w:pPr>
      <w:r>
        <w:separator/>
      </w:r>
    </w:p>
  </w:endnote>
  <w:endnote w:type="continuationSeparator" w:id="0">
    <w:p w14:paraId="39B63762" w14:textId="77777777" w:rsidR="00B44623" w:rsidRDefault="00B44623" w:rsidP="00EA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9664" w14:textId="77777777" w:rsidR="009E1F1F" w:rsidRDefault="009E1F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60857"/>
      <w:docPartObj>
        <w:docPartGallery w:val="Page Numbers (Bottom of Page)"/>
        <w:docPartUnique/>
      </w:docPartObj>
    </w:sdtPr>
    <w:sdtEndPr/>
    <w:sdtContent>
      <w:p w14:paraId="19D044B6" w14:textId="77777777" w:rsidR="009E1F1F" w:rsidRDefault="00B44623">
        <w:pPr>
          <w:pStyle w:val="AltBilgi"/>
          <w:jc w:val="center"/>
        </w:pPr>
      </w:p>
    </w:sdtContent>
  </w:sdt>
  <w:p w14:paraId="65E8A772" w14:textId="77777777" w:rsidR="009E1F1F" w:rsidRDefault="009E1F1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338A" w14:textId="77777777" w:rsidR="009E1F1F" w:rsidRDefault="009E1F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7BDD" w14:textId="77777777" w:rsidR="00B44623" w:rsidRDefault="00B44623" w:rsidP="00EA154D">
      <w:pPr>
        <w:spacing w:after="0" w:line="240" w:lineRule="auto"/>
      </w:pPr>
      <w:r>
        <w:separator/>
      </w:r>
    </w:p>
  </w:footnote>
  <w:footnote w:type="continuationSeparator" w:id="0">
    <w:p w14:paraId="447AEB20" w14:textId="77777777" w:rsidR="00B44623" w:rsidRDefault="00B44623" w:rsidP="00EA154D">
      <w:pPr>
        <w:spacing w:after="0" w:line="240" w:lineRule="auto"/>
      </w:pPr>
      <w:r>
        <w:continuationSeparator/>
      </w:r>
    </w:p>
  </w:footnote>
  <w:footnote w:id="1">
    <w:p w14:paraId="1C92EF42" w14:textId="77777777" w:rsidR="009E1F1F" w:rsidRPr="009E06B3" w:rsidRDefault="009E1F1F" w:rsidP="00D00F34">
      <w:pPr>
        <w:jc w:val="both"/>
        <w:rPr>
          <w:sz w:val="20"/>
          <w:szCs w:val="20"/>
          <w:lang w:eastAsia="tr-TR"/>
        </w:rPr>
      </w:pPr>
    </w:p>
    <w:p w14:paraId="4BF17577" w14:textId="77777777" w:rsidR="009E1F1F" w:rsidRPr="00822168" w:rsidRDefault="009E1F1F" w:rsidP="00D00F34">
      <w:pPr>
        <w:pStyle w:val="DipnotMetni"/>
        <w:rPr>
          <w: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8DE3" w14:textId="77777777" w:rsidR="009E1F1F" w:rsidRDefault="009E1F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E338" w14:textId="77777777" w:rsidR="009E1F1F" w:rsidRDefault="009E1F1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262F" w14:textId="77777777" w:rsidR="009E1F1F" w:rsidRDefault="009E1F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36B78"/>
    <w:multiLevelType w:val="hybridMultilevel"/>
    <w:tmpl w:val="8DC438C8"/>
    <w:lvl w:ilvl="0" w:tplc="B2445E26">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4080385A"/>
    <w:multiLevelType w:val="hybridMultilevel"/>
    <w:tmpl w:val="8DC438C8"/>
    <w:lvl w:ilvl="0" w:tplc="B2445E26">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46A91054"/>
    <w:multiLevelType w:val="hybridMultilevel"/>
    <w:tmpl w:val="4D40283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 w15:restartNumberingAfterBreak="0">
    <w:nsid w:val="48117097"/>
    <w:multiLevelType w:val="hybridMultilevel"/>
    <w:tmpl w:val="2B604B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07B2BE5"/>
    <w:multiLevelType w:val="hybridMultilevel"/>
    <w:tmpl w:val="8DC438C8"/>
    <w:lvl w:ilvl="0" w:tplc="B2445E26">
      <w:start w:val="1"/>
      <w:numFmt w:val="upperLetter"/>
      <w:lvlText w:val="%1-"/>
      <w:lvlJc w:val="left"/>
      <w:pPr>
        <w:ind w:left="927"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661A3F24"/>
    <w:multiLevelType w:val="hybridMultilevel"/>
    <w:tmpl w:val="551C83DE"/>
    <w:lvl w:ilvl="0" w:tplc="58B20C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BA42BD"/>
    <w:multiLevelType w:val="hybridMultilevel"/>
    <w:tmpl w:val="92320B8A"/>
    <w:lvl w:ilvl="0" w:tplc="5D0D3223">
      <w:start w:val="1"/>
      <w:numFmt w:val="bullet"/>
      <w:lvlText w:val=""/>
      <w:lvlJc w:val="left"/>
      <w:pPr>
        <w:ind w:left="720" w:hanging="360"/>
      </w:pPr>
      <w:rPr>
        <w:rFonts w:ascii="Symbol" w:hAnsi="Symbol"/>
      </w:rPr>
    </w:lvl>
    <w:lvl w:ilvl="1" w:tplc="6299D669">
      <w:start w:val="1"/>
      <w:numFmt w:val="bullet"/>
      <w:lvlText w:val="o"/>
      <w:lvlJc w:val="left"/>
      <w:pPr>
        <w:ind w:left="1440" w:hanging="360"/>
      </w:pPr>
      <w:rPr>
        <w:rFonts w:ascii="Courier New" w:hAnsi="Courier New"/>
      </w:rPr>
    </w:lvl>
    <w:lvl w:ilvl="2" w:tplc="469A2A07">
      <w:start w:val="1"/>
      <w:numFmt w:val="bullet"/>
      <w:lvlText w:val=""/>
      <w:lvlJc w:val="left"/>
      <w:pPr>
        <w:ind w:left="2160" w:hanging="360"/>
      </w:pPr>
      <w:rPr>
        <w:rFonts w:ascii="Wingdings" w:hAnsi="Wingdings"/>
      </w:rPr>
    </w:lvl>
    <w:lvl w:ilvl="3" w:tplc="5DA6BE0D">
      <w:start w:val="1"/>
      <w:numFmt w:val="bullet"/>
      <w:lvlText w:val=""/>
      <w:lvlJc w:val="left"/>
      <w:pPr>
        <w:ind w:left="2880" w:hanging="360"/>
      </w:pPr>
      <w:rPr>
        <w:rFonts w:ascii="Symbol" w:hAnsi="Symbol"/>
      </w:rPr>
    </w:lvl>
    <w:lvl w:ilvl="4" w:tplc="7F27841F">
      <w:start w:val="1"/>
      <w:numFmt w:val="bullet"/>
      <w:lvlText w:val="o"/>
      <w:lvlJc w:val="left"/>
      <w:pPr>
        <w:ind w:left="3600" w:hanging="360"/>
      </w:pPr>
      <w:rPr>
        <w:rFonts w:ascii="Courier New" w:hAnsi="Courier New"/>
      </w:rPr>
    </w:lvl>
    <w:lvl w:ilvl="5" w:tplc="29EB7712">
      <w:start w:val="1"/>
      <w:numFmt w:val="bullet"/>
      <w:lvlText w:val=""/>
      <w:lvlJc w:val="left"/>
      <w:pPr>
        <w:ind w:left="4320" w:hanging="360"/>
      </w:pPr>
      <w:rPr>
        <w:rFonts w:ascii="Wingdings" w:hAnsi="Wingdings"/>
      </w:rPr>
    </w:lvl>
    <w:lvl w:ilvl="6" w:tplc="436751DA">
      <w:start w:val="1"/>
      <w:numFmt w:val="bullet"/>
      <w:lvlText w:val=""/>
      <w:lvlJc w:val="left"/>
      <w:pPr>
        <w:ind w:left="5040" w:hanging="360"/>
      </w:pPr>
      <w:rPr>
        <w:rFonts w:ascii="Symbol" w:hAnsi="Symbol"/>
      </w:rPr>
    </w:lvl>
    <w:lvl w:ilvl="7" w:tplc="35A5C7A8">
      <w:start w:val="1"/>
      <w:numFmt w:val="bullet"/>
      <w:lvlText w:val="o"/>
      <w:lvlJc w:val="left"/>
      <w:pPr>
        <w:ind w:left="5760" w:hanging="360"/>
      </w:pPr>
      <w:rPr>
        <w:rFonts w:ascii="Courier New" w:hAnsi="Courier New"/>
      </w:rPr>
    </w:lvl>
    <w:lvl w:ilvl="8" w:tplc="6ED9BE6C">
      <w:start w:val="1"/>
      <w:numFmt w:val="bullet"/>
      <w:lvlText w:val=""/>
      <w:lvlJc w:val="left"/>
      <w:pPr>
        <w:ind w:left="6480" w:hanging="360"/>
      </w:pPr>
      <w:rPr>
        <w:rFonts w:ascii="Wingdings" w:hAnsi="Wingdings"/>
      </w:rPr>
    </w:lvl>
  </w:abstractNum>
  <w:abstractNum w:abstractNumId="7" w15:restartNumberingAfterBreak="0">
    <w:nsid w:val="6B630CAB"/>
    <w:multiLevelType w:val="hybridMultilevel"/>
    <w:tmpl w:val="CD6C3458"/>
    <w:lvl w:ilvl="0" w:tplc="041F0013">
      <w:start w:val="1"/>
      <w:numFmt w:val="upperRoman"/>
      <w:lvlText w:val="%1."/>
      <w:lvlJc w:val="right"/>
      <w:pPr>
        <w:ind w:left="1287"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9465433"/>
    <w:multiLevelType w:val="hybridMultilevel"/>
    <w:tmpl w:val="DBF83228"/>
    <w:lvl w:ilvl="0" w:tplc="0B864CFE">
      <w:start w:val="1"/>
      <w:numFmt w:val="bullet"/>
      <w:lvlText w:val=""/>
      <w:lvlJc w:val="left"/>
      <w:pPr>
        <w:ind w:left="720" w:hanging="360"/>
      </w:pPr>
      <w:rPr>
        <w:rFonts w:ascii="Symbol" w:hAnsi="Symbol"/>
      </w:rPr>
    </w:lvl>
    <w:lvl w:ilvl="1" w:tplc="342BFA90">
      <w:start w:val="1"/>
      <w:numFmt w:val="bullet"/>
      <w:lvlText w:val="o"/>
      <w:lvlJc w:val="left"/>
      <w:pPr>
        <w:ind w:left="1440" w:hanging="360"/>
      </w:pPr>
      <w:rPr>
        <w:rFonts w:ascii="Courier New" w:hAnsi="Courier New"/>
      </w:rPr>
    </w:lvl>
    <w:lvl w:ilvl="2" w:tplc="731DFAEF">
      <w:start w:val="1"/>
      <w:numFmt w:val="bullet"/>
      <w:lvlText w:val=""/>
      <w:lvlJc w:val="left"/>
      <w:pPr>
        <w:ind w:left="2160" w:hanging="360"/>
      </w:pPr>
      <w:rPr>
        <w:rFonts w:ascii="Wingdings" w:hAnsi="Wingdings"/>
      </w:rPr>
    </w:lvl>
    <w:lvl w:ilvl="3" w:tplc="08185E5A">
      <w:start w:val="1"/>
      <w:numFmt w:val="bullet"/>
      <w:lvlText w:val=""/>
      <w:lvlJc w:val="left"/>
      <w:pPr>
        <w:ind w:left="2880" w:hanging="360"/>
      </w:pPr>
      <w:rPr>
        <w:rFonts w:ascii="Symbol" w:hAnsi="Symbol"/>
      </w:rPr>
    </w:lvl>
    <w:lvl w:ilvl="4" w:tplc="5B0A1AB8">
      <w:start w:val="1"/>
      <w:numFmt w:val="bullet"/>
      <w:lvlText w:val="o"/>
      <w:lvlJc w:val="left"/>
      <w:pPr>
        <w:ind w:left="3600" w:hanging="360"/>
      </w:pPr>
      <w:rPr>
        <w:rFonts w:ascii="Courier New" w:hAnsi="Courier New"/>
      </w:rPr>
    </w:lvl>
    <w:lvl w:ilvl="5" w:tplc="308D81CF">
      <w:start w:val="1"/>
      <w:numFmt w:val="bullet"/>
      <w:lvlText w:val=""/>
      <w:lvlJc w:val="left"/>
      <w:pPr>
        <w:ind w:left="4320" w:hanging="360"/>
      </w:pPr>
      <w:rPr>
        <w:rFonts w:ascii="Wingdings" w:hAnsi="Wingdings"/>
      </w:rPr>
    </w:lvl>
    <w:lvl w:ilvl="6" w:tplc="3CEBB4E4">
      <w:start w:val="1"/>
      <w:numFmt w:val="bullet"/>
      <w:lvlText w:val=""/>
      <w:lvlJc w:val="left"/>
      <w:pPr>
        <w:ind w:left="5040" w:hanging="360"/>
      </w:pPr>
      <w:rPr>
        <w:rFonts w:ascii="Symbol" w:hAnsi="Symbol"/>
      </w:rPr>
    </w:lvl>
    <w:lvl w:ilvl="7" w:tplc="3B05B461">
      <w:start w:val="1"/>
      <w:numFmt w:val="bullet"/>
      <w:lvlText w:val="o"/>
      <w:lvlJc w:val="left"/>
      <w:pPr>
        <w:ind w:left="5760" w:hanging="360"/>
      </w:pPr>
      <w:rPr>
        <w:rFonts w:ascii="Courier New" w:hAnsi="Courier New"/>
      </w:rPr>
    </w:lvl>
    <w:lvl w:ilvl="8" w:tplc="4035FFA3">
      <w:start w:val="1"/>
      <w:numFmt w:val="bullet"/>
      <w:lvlText w:val=""/>
      <w:lvlJc w:val="left"/>
      <w:pPr>
        <w:ind w:left="6480" w:hanging="360"/>
      </w:pPr>
      <w:rPr>
        <w:rFonts w:ascii="Wingdings" w:hAnsi="Wingdings"/>
      </w:rPr>
    </w:lvl>
  </w:abstractNum>
  <w:num w:numId="1">
    <w:abstractNumId w:val="1"/>
  </w:num>
  <w:num w:numId="2">
    <w:abstractNumId w:val="7"/>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59"/>
    <w:rsid w:val="00001E69"/>
    <w:rsid w:val="000025B5"/>
    <w:rsid w:val="00003557"/>
    <w:rsid w:val="000051CE"/>
    <w:rsid w:val="00013585"/>
    <w:rsid w:val="000158F4"/>
    <w:rsid w:val="000261BD"/>
    <w:rsid w:val="000527F0"/>
    <w:rsid w:val="00060E85"/>
    <w:rsid w:val="00061A33"/>
    <w:rsid w:val="00074BD1"/>
    <w:rsid w:val="0009166A"/>
    <w:rsid w:val="0009196C"/>
    <w:rsid w:val="0009378F"/>
    <w:rsid w:val="00093E13"/>
    <w:rsid w:val="0009612A"/>
    <w:rsid w:val="000A7E26"/>
    <w:rsid w:val="000B1A02"/>
    <w:rsid w:val="000B3468"/>
    <w:rsid w:val="000B3B0E"/>
    <w:rsid w:val="000C728C"/>
    <w:rsid w:val="000D3E78"/>
    <w:rsid w:val="000D61B2"/>
    <w:rsid w:val="000F18A5"/>
    <w:rsid w:val="000F28C1"/>
    <w:rsid w:val="00120E9D"/>
    <w:rsid w:val="00121A61"/>
    <w:rsid w:val="00121DB7"/>
    <w:rsid w:val="00127FD3"/>
    <w:rsid w:val="00141973"/>
    <w:rsid w:val="0014602D"/>
    <w:rsid w:val="00155DF1"/>
    <w:rsid w:val="00162E85"/>
    <w:rsid w:val="00175205"/>
    <w:rsid w:val="00180B95"/>
    <w:rsid w:val="00186AA9"/>
    <w:rsid w:val="00197877"/>
    <w:rsid w:val="001A4B44"/>
    <w:rsid w:val="001B2A7B"/>
    <w:rsid w:val="001C2DE0"/>
    <w:rsid w:val="001D7649"/>
    <w:rsid w:val="001F2703"/>
    <w:rsid w:val="001F28FD"/>
    <w:rsid w:val="001F43BC"/>
    <w:rsid w:val="00200586"/>
    <w:rsid w:val="00204C3B"/>
    <w:rsid w:val="002106CA"/>
    <w:rsid w:val="00213136"/>
    <w:rsid w:val="0021314A"/>
    <w:rsid w:val="0021585D"/>
    <w:rsid w:val="00226057"/>
    <w:rsid w:val="00236C9D"/>
    <w:rsid w:val="0024379B"/>
    <w:rsid w:val="00243F56"/>
    <w:rsid w:val="00246685"/>
    <w:rsid w:val="00246CD8"/>
    <w:rsid w:val="00256284"/>
    <w:rsid w:val="00256D39"/>
    <w:rsid w:val="00262D51"/>
    <w:rsid w:val="00263747"/>
    <w:rsid w:val="00272675"/>
    <w:rsid w:val="00276E2B"/>
    <w:rsid w:val="002961B7"/>
    <w:rsid w:val="002B0E7E"/>
    <w:rsid w:val="002B2121"/>
    <w:rsid w:val="002B3746"/>
    <w:rsid w:val="002B7170"/>
    <w:rsid w:val="002C5561"/>
    <w:rsid w:val="002D63E9"/>
    <w:rsid w:val="002E3CE6"/>
    <w:rsid w:val="002E6990"/>
    <w:rsid w:val="002E6A88"/>
    <w:rsid w:val="002E7693"/>
    <w:rsid w:val="002F1C33"/>
    <w:rsid w:val="002F6695"/>
    <w:rsid w:val="002F7484"/>
    <w:rsid w:val="00315359"/>
    <w:rsid w:val="00323E91"/>
    <w:rsid w:val="00326F79"/>
    <w:rsid w:val="00342428"/>
    <w:rsid w:val="003544DF"/>
    <w:rsid w:val="003C181B"/>
    <w:rsid w:val="003D63CD"/>
    <w:rsid w:val="003E7F44"/>
    <w:rsid w:val="004066BA"/>
    <w:rsid w:val="004124EC"/>
    <w:rsid w:val="0041334D"/>
    <w:rsid w:val="00417E21"/>
    <w:rsid w:val="00422D54"/>
    <w:rsid w:val="00423AEB"/>
    <w:rsid w:val="00434EC7"/>
    <w:rsid w:val="00440D9B"/>
    <w:rsid w:val="0045096C"/>
    <w:rsid w:val="00451FAA"/>
    <w:rsid w:val="00457B34"/>
    <w:rsid w:val="00464C9F"/>
    <w:rsid w:val="004708EE"/>
    <w:rsid w:val="00471587"/>
    <w:rsid w:val="0048478F"/>
    <w:rsid w:val="004860DF"/>
    <w:rsid w:val="00491F39"/>
    <w:rsid w:val="00492049"/>
    <w:rsid w:val="00496B97"/>
    <w:rsid w:val="004A0109"/>
    <w:rsid w:val="004A1837"/>
    <w:rsid w:val="004A331C"/>
    <w:rsid w:val="004C3839"/>
    <w:rsid w:val="004C468B"/>
    <w:rsid w:val="004C5CA0"/>
    <w:rsid w:val="004D2B63"/>
    <w:rsid w:val="004D5BE8"/>
    <w:rsid w:val="004E10D8"/>
    <w:rsid w:val="004E5E0C"/>
    <w:rsid w:val="004F19D7"/>
    <w:rsid w:val="004F2EEF"/>
    <w:rsid w:val="004F6C5E"/>
    <w:rsid w:val="005033BB"/>
    <w:rsid w:val="00503B46"/>
    <w:rsid w:val="00536B4F"/>
    <w:rsid w:val="00540AFE"/>
    <w:rsid w:val="00541395"/>
    <w:rsid w:val="005501B8"/>
    <w:rsid w:val="00552498"/>
    <w:rsid w:val="0057743D"/>
    <w:rsid w:val="00587161"/>
    <w:rsid w:val="0059502C"/>
    <w:rsid w:val="00595C14"/>
    <w:rsid w:val="005C00F1"/>
    <w:rsid w:val="005C1A34"/>
    <w:rsid w:val="005C423F"/>
    <w:rsid w:val="005C5C4C"/>
    <w:rsid w:val="005E5574"/>
    <w:rsid w:val="005F0A35"/>
    <w:rsid w:val="005F0E65"/>
    <w:rsid w:val="0060072C"/>
    <w:rsid w:val="006018F9"/>
    <w:rsid w:val="00610B26"/>
    <w:rsid w:val="00611EA0"/>
    <w:rsid w:val="00626E3D"/>
    <w:rsid w:val="00631F2A"/>
    <w:rsid w:val="00642666"/>
    <w:rsid w:val="006428B1"/>
    <w:rsid w:val="006430AE"/>
    <w:rsid w:val="006468EC"/>
    <w:rsid w:val="00656D84"/>
    <w:rsid w:val="0066057F"/>
    <w:rsid w:val="00664008"/>
    <w:rsid w:val="006771D9"/>
    <w:rsid w:val="00682BFB"/>
    <w:rsid w:val="006840B7"/>
    <w:rsid w:val="00684F5B"/>
    <w:rsid w:val="0068668F"/>
    <w:rsid w:val="006870F4"/>
    <w:rsid w:val="006A1A25"/>
    <w:rsid w:val="006B3272"/>
    <w:rsid w:val="006B701C"/>
    <w:rsid w:val="006C54DD"/>
    <w:rsid w:val="006C7CC3"/>
    <w:rsid w:val="006D1F66"/>
    <w:rsid w:val="006D2F8C"/>
    <w:rsid w:val="006D31BA"/>
    <w:rsid w:val="006D5124"/>
    <w:rsid w:val="006D5FCC"/>
    <w:rsid w:val="006E6440"/>
    <w:rsid w:val="007032EB"/>
    <w:rsid w:val="00710B49"/>
    <w:rsid w:val="00712CEF"/>
    <w:rsid w:val="007136B2"/>
    <w:rsid w:val="00715E9B"/>
    <w:rsid w:val="0075227E"/>
    <w:rsid w:val="00762BB2"/>
    <w:rsid w:val="00764C6C"/>
    <w:rsid w:val="00765F8E"/>
    <w:rsid w:val="00781DB8"/>
    <w:rsid w:val="007826BA"/>
    <w:rsid w:val="00787048"/>
    <w:rsid w:val="0079229A"/>
    <w:rsid w:val="007A5EAE"/>
    <w:rsid w:val="007B51DF"/>
    <w:rsid w:val="007B6E7E"/>
    <w:rsid w:val="007F11B7"/>
    <w:rsid w:val="0080182C"/>
    <w:rsid w:val="00807BE5"/>
    <w:rsid w:val="00811495"/>
    <w:rsid w:val="00833B25"/>
    <w:rsid w:val="00843083"/>
    <w:rsid w:val="00843627"/>
    <w:rsid w:val="00845340"/>
    <w:rsid w:val="00846420"/>
    <w:rsid w:val="00847D47"/>
    <w:rsid w:val="00850973"/>
    <w:rsid w:val="00854A4F"/>
    <w:rsid w:val="0086053B"/>
    <w:rsid w:val="00864173"/>
    <w:rsid w:val="008817F9"/>
    <w:rsid w:val="00887D7E"/>
    <w:rsid w:val="008A40BB"/>
    <w:rsid w:val="008A68DA"/>
    <w:rsid w:val="008C4C85"/>
    <w:rsid w:val="008C585A"/>
    <w:rsid w:val="008D039A"/>
    <w:rsid w:val="008F0D37"/>
    <w:rsid w:val="00906143"/>
    <w:rsid w:val="00915775"/>
    <w:rsid w:val="0093404E"/>
    <w:rsid w:val="00936620"/>
    <w:rsid w:val="009402AB"/>
    <w:rsid w:val="00945D1B"/>
    <w:rsid w:val="00951099"/>
    <w:rsid w:val="00951F56"/>
    <w:rsid w:val="00952B97"/>
    <w:rsid w:val="009570EE"/>
    <w:rsid w:val="00964F1D"/>
    <w:rsid w:val="0096555A"/>
    <w:rsid w:val="0098587A"/>
    <w:rsid w:val="00995ED7"/>
    <w:rsid w:val="009A01C2"/>
    <w:rsid w:val="009A40A2"/>
    <w:rsid w:val="009A5AD6"/>
    <w:rsid w:val="009A6FD6"/>
    <w:rsid w:val="009B0E72"/>
    <w:rsid w:val="009B1970"/>
    <w:rsid w:val="009B28EF"/>
    <w:rsid w:val="009C4304"/>
    <w:rsid w:val="009C4F7F"/>
    <w:rsid w:val="009D345C"/>
    <w:rsid w:val="009D5F80"/>
    <w:rsid w:val="009E06B3"/>
    <w:rsid w:val="009E0BFF"/>
    <w:rsid w:val="009E1F1F"/>
    <w:rsid w:val="009E2827"/>
    <w:rsid w:val="009E5236"/>
    <w:rsid w:val="009E5D0C"/>
    <w:rsid w:val="009E6D3F"/>
    <w:rsid w:val="009F1A1A"/>
    <w:rsid w:val="009F1A73"/>
    <w:rsid w:val="009F2653"/>
    <w:rsid w:val="009F5B6A"/>
    <w:rsid w:val="00A00B2B"/>
    <w:rsid w:val="00A03CFF"/>
    <w:rsid w:val="00A0581A"/>
    <w:rsid w:val="00A1360D"/>
    <w:rsid w:val="00A15D24"/>
    <w:rsid w:val="00A24DC4"/>
    <w:rsid w:val="00A2514D"/>
    <w:rsid w:val="00A35C86"/>
    <w:rsid w:val="00A36F9C"/>
    <w:rsid w:val="00A37003"/>
    <w:rsid w:val="00A43F95"/>
    <w:rsid w:val="00A50C4E"/>
    <w:rsid w:val="00A51574"/>
    <w:rsid w:val="00A555B7"/>
    <w:rsid w:val="00A63EFC"/>
    <w:rsid w:val="00A80725"/>
    <w:rsid w:val="00A8668A"/>
    <w:rsid w:val="00A938CE"/>
    <w:rsid w:val="00A97912"/>
    <w:rsid w:val="00AA3254"/>
    <w:rsid w:val="00AA5536"/>
    <w:rsid w:val="00AA74B8"/>
    <w:rsid w:val="00AB3B92"/>
    <w:rsid w:val="00AC0046"/>
    <w:rsid w:val="00AC6707"/>
    <w:rsid w:val="00AC6810"/>
    <w:rsid w:val="00AD1094"/>
    <w:rsid w:val="00AE0F77"/>
    <w:rsid w:val="00AF0023"/>
    <w:rsid w:val="00AF3E79"/>
    <w:rsid w:val="00AF5318"/>
    <w:rsid w:val="00AF7759"/>
    <w:rsid w:val="00B01833"/>
    <w:rsid w:val="00B109D2"/>
    <w:rsid w:val="00B1189F"/>
    <w:rsid w:val="00B11BFB"/>
    <w:rsid w:val="00B1395B"/>
    <w:rsid w:val="00B374D1"/>
    <w:rsid w:val="00B3762C"/>
    <w:rsid w:val="00B376A7"/>
    <w:rsid w:val="00B44623"/>
    <w:rsid w:val="00B566E6"/>
    <w:rsid w:val="00B7274A"/>
    <w:rsid w:val="00B73894"/>
    <w:rsid w:val="00B76C86"/>
    <w:rsid w:val="00B84588"/>
    <w:rsid w:val="00B9163A"/>
    <w:rsid w:val="00B92E80"/>
    <w:rsid w:val="00B95C5C"/>
    <w:rsid w:val="00BA2D62"/>
    <w:rsid w:val="00BA6D52"/>
    <w:rsid w:val="00BB26D3"/>
    <w:rsid w:val="00BC221E"/>
    <w:rsid w:val="00BE09B7"/>
    <w:rsid w:val="00BE4CB7"/>
    <w:rsid w:val="00BF6592"/>
    <w:rsid w:val="00BF6CB4"/>
    <w:rsid w:val="00BF702B"/>
    <w:rsid w:val="00C00738"/>
    <w:rsid w:val="00C05A5D"/>
    <w:rsid w:val="00C06C5C"/>
    <w:rsid w:val="00C15D77"/>
    <w:rsid w:val="00C15FF8"/>
    <w:rsid w:val="00C22020"/>
    <w:rsid w:val="00C23635"/>
    <w:rsid w:val="00C23E84"/>
    <w:rsid w:val="00C24BC9"/>
    <w:rsid w:val="00C2722B"/>
    <w:rsid w:val="00C30435"/>
    <w:rsid w:val="00C44DDF"/>
    <w:rsid w:val="00C4574A"/>
    <w:rsid w:val="00C45D25"/>
    <w:rsid w:val="00C510B1"/>
    <w:rsid w:val="00C51CFE"/>
    <w:rsid w:val="00C543A5"/>
    <w:rsid w:val="00C557D2"/>
    <w:rsid w:val="00C6698A"/>
    <w:rsid w:val="00C70909"/>
    <w:rsid w:val="00C738A4"/>
    <w:rsid w:val="00C7566F"/>
    <w:rsid w:val="00C81D26"/>
    <w:rsid w:val="00C91E23"/>
    <w:rsid w:val="00CA1407"/>
    <w:rsid w:val="00CB4F3C"/>
    <w:rsid w:val="00CB607B"/>
    <w:rsid w:val="00CB6310"/>
    <w:rsid w:val="00CC411B"/>
    <w:rsid w:val="00CD2A9A"/>
    <w:rsid w:val="00CD3B3E"/>
    <w:rsid w:val="00CD6383"/>
    <w:rsid w:val="00CD78E0"/>
    <w:rsid w:val="00CE0ECC"/>
    <w:rsid w:val="00CE48D9"/>
    <w:rsid w:val="00CE772B"/>
    <w:rsid w:val="00CF0628"/>
    <w:rsid w:val="00D00798"/>
    <w:rsid w:val="00D00F34"/>
    <w:rsid w:val="00D03871"/>
    <w:rsid w:val="00D10046"/>
    <w:rsid w:val="00D11AAA"/>
    <w:rsid w:val="00D13709"/>
    <w:rsid w:val="00D15242"/>
    <w:rsid w:val="00D201CB"/>
    <w:rsid w:val="00D27887"/>
    <w:rsid w:val="00D35CB1"/>
    <w:rsid w:val="00D429EB"/>
    <w:rsid w:val="00D43BE3"/>
    <w:rsid w:val="00D454FD"/>
    <w:rsid w:val="00D45DD9"/>
    <w:rsid w:val="00D63AE0"/>
    <w:rsid w:val="00D80211"/>
    <w:rsid w:val="00D90A7B"/>
    <w:rsid w:val="00DA1110"/>
    <w:rsid w:val="00DA4244"/>
    <w:rsid w:val="00DA4AFA"/>
    <w:rsid w:val="00DB2E33"/>
    <w:rsid w:val="00DB5A35"/>
    <w:rsid w:val="00DB6EFF"/>
    <w:rsid w:val="00DC0C7E"/>
    <w:rsid w:val="00DC24FF"/>
    <w:rsid w:val="00DE2B6D"/>
    <w:rsid w:val="00DE3C33"/>
    <w:rsid w:val="00DF1747"/>
    <w:rsid w:val="00DF1D97"/>
    <w:rsid w:val="00DF5675"/>
    <w:rsid w:val="00DF57C6"/>
    <w:rsid w:val="00DF631C"/>
    <w:rsid w:val="00DF7C95"/>
    <w:rsid w:val="00E24CD5"/>
    <w:rsid w:val="00E4050F"/>
    <w:rsid w:val="00E40E87"/>
    <w:rsid w:val="00E43C6A"/>
    <w:rsid w:val="00E46172"/>
    <w:rsid w:val="00E4664D"/>
    <w:rsid w:val="00E52CDB"/>
    <w:rsid w:val="00E63969"/>
    <w:rsid w:val="00E66C3F"/>
    <w:rsid w:val="00E76841"/>
    <w:rsid w:val="00E80880"/>
    <w:rsid w:val="00E84F3B"/>
    <w:rsid w:val="00E851CB"/>
    <w:rsid w:val="00E978F6"/>
    <w:rsid w:val="00EA0995"/>
    <w:rsid w:val="00EA154D"/>
    <w:rsid w:val="00EB0C1D"/>
    <w:rsid w:val="00EB513C"/>
    <w:rsid w:val="00EB6E87"/>
    <w:rsid w:val="00EC1478"/>
    <w:rsid w:val="00EE121D"/>
    <w:rsid w:val="00EE46D1"/>
    <w:rsid w:val="00F03C2D"/>
    <w:rsid w:val="00F06659"/>
    <w:rsid w:val="00F06C79"/>
    <w:rsid w:val="00F155BA"/>
    <w:rsid w:val="00F15EC1"/>
    <w:rsid w:val="00F32714"/>
    <w:rsid w:val="00F333CA"/>
    <w:rsid w:val="00F51DAC"/>
    <w:rsid w:val="00F56C7C"/>
    <w:rsid w:val="00F624A6"/>
    <w:rsid w:val="00F6553F"/>
    <w:rsid w:val="00F67F27"/>
    <w:rsid w:val="00F87140"/>
    <w:rsid w:val="00FA540D"/>
    <w:rsid w:val="00FA62EE"/>
    <w:rsid w:val="00FB0763"/>
    <w:rsid w:val="00FC0F5D"/>
    <w:rsid w:val="00FD5401"/>
    <w:rsid w:val="00FD5968"/>
    <w:rsid w:val="00FE1103"/>
    <w:rsid w:val="00FE4B14"/>
    <w:rsid w:val="00FE6162"/>
    <w:rsid w:val="00FE7C0B"/>
    <w:rsid w:val="00FF0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FDAB"/>
  <w15:docId w15:val="{DA473C86-EBBF-4F3B-9059-2EDFE272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2C"/>
    <w:rPr>
      <w:rFonts w:ascii="Times New Roman" w:hAnsi="Times New Roman"/>
      <w:sz w:val="24"/>
    </w:rPr>
  </w:style>
  <w:style w:type="paragraph" w:styleId="Balk1">
    <w:name w:val="heading 1"/>
    <w:basedOn w:val="Normal"/>
    <w:next w:val="Normal"/>
    <w:link w:val="Balk1Char"/>
    <w:uiPriority w:val="9"/>
    <w:qFormat/>
    <w:rsid w:val="0080182C"/>
    <w:pPr>
      <w:keepNext/>
      <w:keepLines/>
      <w:spacing w:before="240" w:after="0"/>
      <w:outlineLvl w:val="0"/>
    </w:pPr>
    <w:rPr>
      <w:rFonts w:eastAsiaTheme="majorEastAsia" w:cstheme="majorBidi"/>
      <w:szCs w:val="32"/>
    </w:rPr>
  </w:style>
  <w:style w:type="paragraph" w:styleId="Balk2">
    <w:name w:val="heading 2"/>
    <w:basedOn w:val="Normal"/>
    <w:next w:val="Normal"/>
    <w:link w:val="Balk2Char"/>
    <w:uiPriority w:val="9"/>
    <w:unhideWhenUsed/>
    <w:qFormat/>
    <w:rsid w:val="004124EC"/>
    <w:pPr>
      <w:keepNext/>
      <w:keepLines/>
      <w:spacing w:before="40" w:after="0"/>
      <w:outlineLvl w:val="1"/>
    </w:pPr>
    <w:rPr>
      <w:rFonts w:eastAsiaTheme="majorEastAsia" w:cstheme="majorBidi"/>
      <w:sz w:val="22"/>
      <w:szCs w:val="26"/>
    </w:rPr>
  </w:style>
  <w:style w:type="paragraph" w:styleId="Balk3">
    <w:name w:val="heading 3"/>
    <w:basedOn w:val="Normal"/>
    <w:next w:val="Normal"/>
    <w:link w:val="Balk3Char"/>
    <w:uiPriority w:val="9"/>
    <w:unhideWhenUsed/>
    <w:qFormat/>
    <w:rsid w:val="004124EC"/>
    <w:pPr>
      <w:keepNext/>
      <w:keepLines/>
      <w:spacing w:before="40" w:after="0"/>
      <w:outlineLvl w:val="2"/>
    </w:pPr>
    <w:rPr>
      <w:rFonts w:eastAsiaTheme="majorEastAsia" w:cstheme="majorBid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182C"/>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rsid w:val="004124EC"/>
    <w:rPr>
      <w:rFonts w:ascii="Times New Roman" w:eastAsiaTheme="majorEastAsia" w:hAnsi="Times New Roman" w:cstheme="majorBidi"/>
      <w:szCs w:val="26"/>
    </w:rPr>
  </w:style>
  <w:style w:type="character" w:customStyle="1" w:styleId="Balk3Char">
    <w:name w:val="Başlık 3 Char"/>
    <w:basedOn w:val="VarsaylanParagrafYazTipi"/>
    <w:link w:val="Balk3"/>
    <w:uiPriority w:val="9"/>
    <w:rsid w:val="004124EC"/>
    <w:rPr>
      <w:rFonts w:ascii="Times New Roman" w:eastAsiaTheme="majorEastAsia" w:hAnsi="Times New Roman" w:cstheme="majorBidi"/>
      <w:sz w:val="24"/>
      <w:szCs w:val="24"/>
    </w:rPr>
  </w:style>
  <w:style w:type="paragraph" w:styleId="GvdeMetni">
    <w:name w:val="Body Text"/>
    <w:basedOn w:val="Normal"/>
    <w:link w:val="GvdeMetniChar"/>
    <w:rsid w:val="00EA154D"/>
    <w:pPr>
      <w:suppressAutoHyphens/>
      <w:spacing w:after="120" w:line="240" w:lineRule="auto"/>
    </w:pPr>
    <w:rPr>
      <w:rFonts w:eastAsia="Times New Roman" w:cs="Times New Roman"/>
      <w:szCs w:val="24"/>
      <w:lang w:eastAsia="ar-SA"/>
    </w:rPr>
  </w:style>
  <w:style w:type="character" w:customStyle="1" w:styleId="GvdeMetniChar">
    <w:name w:val="Gövde Metni Char"/>
    <w:basedOn w:val="VarsaylanParagrafYazTipi"/>
    <w:link w:val="GvdeMetni"/>
    <w:rsid w:val="00EA154D"/>
    <w:rPr>
      <w:rFonts w:ascii="Times New Roman" w:eastAsia="Times New Roman" w:hAnsi="Times New Roman" w:cs="Times New Roman"/>
      <w:sz w:val="24"/>
      <w:szCs w:val="24"/>
      <w:lang w:eastAsia="ar-SA"/>
    </w:rPr>
  </w:style>
  <w:style w:type="paragraph" w:styleId="DipnotMetni">
    <w:name w:val="footnote text"/>
    <w:basedOn w:val="Normal"/>
    <w:link w:val="DipnotMetniChar"/>
    <w:rsid w:val="00EA154D"/>
    <w:pPr>
      <w:suppressAutoHyphens/>
      <w:spacing w:after="0" w:line="240" w:lineRule="auto"/>
    </w:pPr>
    <w:rPr>
      <w:rFonts w:eastAsia="Times New Roman" w:cs="Times New Roman"/>
      <w:sz w:val="20"/>
      <w:szCs w:val="20"/>
      <w:lang w:eastAsia="ar-SA"/>
    </w:rPr>
  </w:style>
  <w:style w:type="character" w:customStyle="1" w:styleId="DipnotMetniChar">
    <w:name w:val="Dipnot Metni Char"/>
    <w:basedOn w:val="VarsaylanParagrafYazTipi"/>
    <w:link w:val="DipnotMetni"/>
    <w:rsid w:val="00EA154D"/>
    <w:rPr>
      <w:rFonts w:ascii="Times New Roman" w:eastAsia="Times New Roman" w:hAnsi="Times New Roman" w:cs="Times New Roman"/>
      <w:sz w:val="20"/>
      <w:szCs w:val="20"/>
      <w:lang w:eastAsia="ar-SA"/>
    </w:rPr>
  </w:style>
  <w:style w:type="character" w:styleId="DipnotBavurusu">
    <w:name w:val="footnote reference"/>
    <w:rsid w:val="00EA154D"/>
    <w:rPr>
      <w:vertAlign w:val="superscript"/>
    </w:rPr>
  </w:style>
  <w:style w:type="table" w:styleId="TabloKlavuzu">
    <w:name w:val="Table Grid"/>
    <w:basedOn w:val="NormalTablo"/>
    <w:uiPriority w:val="39"/>
    <w:rsid w:val="00EA154D"/>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EA154D"/>
    <w:pPr>
      <w:spacing w:after="0" w:line="240" w:lineRule="auto"/>
    </w:pPr>
    <w:rPr>
      <w:rFonts w:ascii="Calibri" w:eastAsia="Calibri" w:hAnsi="Calibri" w:cs="Times New Roman"/>
    </w:rPr>
  </w:style>
  <w:style w:type="paragraph" w:customStyle="1" w:styleId="a">
    <w:basedOn w:val="Normal"/>
    <w:next w:val="Altyaz"/>
    <w:link w:val="AltyazChar"/>
    <w:qFormat/>
    <w:rsid w:val="00EA154D"/>
    <w:pPr>
      <w:suppressAutoHyphens/>
      <w:spacing w:after="60" w:line="240" w:lineRule="auto"/>
      <w:jc w:val="center"/>
      <w:outlineLvl w:val="1"/>
    </w:pPr>
    <w:rPr>
      <w:rFonts w:ascii="Arial" w:hAnsi="Arial" w:cs="Arial"/>
      <w:szCs w:val="24"/>
      <w:lang w:eastAsia="ar-SA"/>
    </w:rPr>
  </w:style>
  <w:style w:type="paragraph" w:styleId="Altyaz">
    <w:name w:val="Subtitle"/>
    <w:basedOn w:val="Normal"/>
    <w:next w:val="Normal"/>
    <w:link w:val="AltyazChar1"/>
    <w:uiPriority w:val="11"/>
    <w:qFormat/>
    <w:rsid w:val="00EA154D"/>
    <w:pPr>
      <w:numPr>
        <w:ilvl w:val="1"/>
      </w:numPr>
    </w:pPr>
    <w:rPr>
      <w:rFonts w:eastAsiaTheme="minorEastAsia"/>
      <w:color w:val="5A5A5A" w:themeColor="text1" w:themeTint="A5"/>
      <w:spacing w:val="15"/>
    </w:rPr>
  </w:style>
  <w:style w:type="character" w:customStyle="1" w:styleId="AltyazChar1">
    <w:name w:val="Altyazı Char1"/>
    <w:basedOn w:val="VarsaylanParagrafYazTipi"/>
    <w:link w:val="Altyaz"/>
    <w:uiPriority w:val="11"/>
    <w:rsid w:val="00EA154D"/>
    <w:rPr>
      <w:rFonts w:eastAsiaTheme="minorEastAsia"/>
      <w:color w:val="5A5A5A" w:themeColor="text1" w:themeTint="A5"/>
      <w:spacing w:val="15"/>
    </w:rPr>
  </w:style>
  <w:style w:type="character" w:customStyle="1" w:styleId="AltyazChar">
    <w:name w:val="Altyazı Char"/>
    <w:link w:val="a"/>
    <w:rsid w:val="00EA154D"/>
    <w:rPr>
      <w:rFonts w:ascii="Arial" w:hAnsi="Arial" w:cs="Arial"/>
      <w:sz w:val="24"/>
      <w:szCs w:val="24"/>
      <w:lang w:eastAsia="ar-SA"/>
    </w:rPr>
  </w:style>
  <w:style w:type="paragraph" w:styleId="TBal">
    <w:name w:val="TOC Heading"/>
    <w:basedOn w:val="Balk1"/>
    <w:next w:val="Normal"/>
    <w:uiPriority w:val="39"/>
    <w:unhideWhenUsed/>
    <w:qFormat/>
    <w:rsid w:val="00EB0C1D"/>
    <w:pPr>
      <w:outlineLvl w:val="9"/>
    </w:pPr>
    <w:rPr>
      <w:rFonts w:asciiTheme="majorHAnsi" w:hAnsiTheme="majorHAnsi"/>
      <w:color w:val="2E74B5" w:themeColor="accent1" w:themeShade="BF"/>
      <w:sz w:val="32"/>
      <w:lang w:eastAsia="tr-TR"/>
    </w:rPr>
  </w:style>
  <w:style w:type="paragraph" w:styleId="T1">
    <w:name w:val="toc 1"/>
    <w:basedOn w:val="Normal"/>
    <w:next w:val="Normal"/>
    <w:autoRedefine/>
    <w:uiPriority w:val="39"/>
    <w:unhideWhenUsed/>
    <w:rsid w:val="005C00F1"/>
    <w:pPr>
      <w:tabs>
        <w:tab w:val="right" w:leader="underscore" w:pos="9063"/>
      </w:tabs>
      <w:spacing w:before="360" w:after="0" w:line="240" w:lineRule="atLeast"/>
      <w:jc w:val="center"/>
    </w:pPr>
    <w:rPr>
      <w:rFonts w:asciiTheme="majorHAnsi" w:hAnsiTheme="majorHAnsi" w:cstheme="majorHAnsi"/>
      <w:b/>
      <w:bCs/>
      <w:caps/>
      <w:szCs w:val="24"/>
    </w:rPr>
  </w:style>
  <w:style w:type="paragraph" w:styleId="T2">
    <w:name w:val="toc 2"/>
    <w:basedOn w:val="Normal"/>
    <w:next w:val="Normal"/>
    <w:autoRedefine/>
    <w:uiPriority w:val="39"/>
    <w:unhideWhenUsed/>
    <w:rsid w:val="00EB0C1D"/>
    <w:pPr>
      <w:spacing w:before="240" w:after="0"/>
    </w:pPr>
    <w:rPr>
      <w:rFonts w:asciiTheme="minorHAnsi" w:hAnsiTheme="minorHAnsi" w:cstheme="minorHAnsi"/>
      <w:b/>
      <w:bCs/>
      <w:sz w:val="20"/>
      <w:szCs w:val="20"/>
    </w:rPr>
  </w:style>
  <w:style w:type="paragraph" w:styleId="T3">
    <w:name w:val="toc 3"/>
    <w:basedOn w:val="Normal"/>
    <w:next w:val="Normal"/>
    <w:autoRedefine/>
    <w:uiPriority w:val="39"/>
    <w:unhideWhenUsed/>
    <w:rsid w:val="00EB0C1D"/>
    <w:pPr>
      <w:spacing w:after="0"/>
      <w:ind w:left="240"/>
    </w:pPr>
    <w:rPr>
      <w:rFonts w:asciiTheme="minorHAnsi" w:hAnsiTheme="minorHAnsi" w:cstheme="minorHAnsi"/>
      <w:sz w:val="20"/>
      <w:szCs w:val="20"/>
    </w:rPr>
  </w:style>
  <w:style w:type="paragraph" w:styleId="T4">
    <w:name w:val="toc 4"/>
    <w:basedOn w:val="Normal"/>
    <w:next w:val="Normal"/>
    <w:autoRedefine/>
    <w:uiPriority w:val="39"/>
    <w:unhideWhenUsed/>
    <w:rsid w:val="00EB0C1D"/>
    <w:pPr>
      <w:spacing w:after="0"/>
      <w:ind w:left="480"/>
    </w:pPr>
    <w:rPr>
      <w:rFonts w:asciiTheme="minorHAnsi" w:hAnsiTheme="minorHAnsi" w:cstheme="minorHAnsi"/>
      <w:sz w:val="20"/>
      <w:szCs w:val="20"/>
    </w:rPr>
  </w:style>
  <w:style w:type="paragraph" w:styleId="T5">
    <w:name w:val="toc 5"/>
    <w:basedOn w:val="Normal"/>
    <w:next w:val="Normal"/>
    <w:autoRedefine/>
    <w:uiPriority w:val="39"/>
    <w:unhideWhenUsed/>
    <w:rsid w:val="00EB0C1D"/>
    <w:pPr>
      <w:spacing w:after="0"/>
      <w:ind w:left="720"/>
    </w:pPr>
    <w:rPr>
      <w:rFonts w:asciiTheme="minorHAnsi" w:hAnsiTheme="minorHAnsi" w:cstheme="minorHAnsi"/>
      <w:sz w:val="20"/>
      <w:szCs w:val="20"/>
    </w:rPr>
  </w:style>
  <w:style w:type="paragraph" w:styleId="T6">
    <w:name w:val="toc 6"/>
    <w:basedOn w:val="Normal"/>
    <w:next w:val="Normal"/>
    <w:autoRedefine/>
    <w:uiPriority w:val="39"/>
    <w:unhideWhenUsed/>
    <w:rsid w:val="00EB0C1D"/>
    <w:pPr>
      <w:spacing w:after="0"/>
      <w:ind w:left="960"/>
    </w:pPr>
    <w:rPr>
      <w:rFonts w:asciiTheme="minorHAnsi" w:hAnsiTheme="minorHAnsi" w:cstheme="minorHAnsi"/>
      <w:sz w:val="20"/>
      <w:szCs w:val="20"/>
    </w:rPr>
  </w:style>
  <w:style w:type="paragraph" w:styleId="T7">
    <w:name w:val="toc 7"/>
    <w:basedOn w:val="Normal"/>
    <w:next w:val="Normal"/>
    <w:autoRedefine/>
    <w:uiPriority w:val="39"/>
    <w:unhideWhenUsed/>
    <w:rsid w:val="00EB0C1D"/>
    <w:pPr>
      <w:spacing w:after="0"/>
      <w:ind w:left="1200"/>
    </w:pPr>
    <w:rPr>
      <w:rFonts w:asciiTheme="minorHAnsi" w:hAnsiTheme="minorHAnsi" w:cstheme="minorHAnsi"/>
      <w:sz w:val="20"/>
      <w:szCs w:val="20"/>
    </w:rPr>
  </w:style>
  <w:style w:type="paragraph" w:styleId="T8">
    <w:name w:val="toc 8"/>
    <w:basedOn w:val="Normal"/>
    <w:next w:val="Normal"/>
    <w:autoRedefine/>
    <w:uiPriority w:val="39"/>
    <w:unhideWhenUsed/>
    <w:rsid w:val="00EB0C1D"/>
    <w:pPr>
      <w:spacing w:after="0"/>
      <w:ind w:left="1440"/>
    </w:pPr>
    <w:rPr>
      <w:rFonts w:asciiTheme="minorHAnsi" w:hAnsiTheme="minorHAnsi" w:cstheme="minorHAnsi"/>
      <w:sz w:val="20"/>
      <w:szCs w:val="20"/>
    </w:rPr>
  </w:style>
  <w:style w:type="paragraph" w:styleId="T9">
    <w:name w:val="toc 9"/>
    <w:basedOn w:val="Normal"/>
    <w:next w:val="Normal"/>
    <w:autoRedefine/>
    <w:uiPriority w:val="39"/>
    <w:unhideWhenUsed/>
    <w:rsid w:val="00EB0C1D"/>
    <w:pPr>
      <w:spacing w:after="0"/>
      <w:ind w:left="1680"/>
    </w:pPr>
    <w:rPr>
      <w:rFonts w:asciiTheme="minorHAnsi" w:hAnsiTheme="minorHAnsi" w:cstheme="minorHAnsi"/>
      <w:sz w:val="20"/>
      <w:szCs w:val="20"/>
    </w:rPr>
  </w:style>
  <w:style w:type="character" w:styleId="Kpr">
    <w:name w:val="Hyperlink"/>
    <w:basedOn w:val="VarsaylanParagrafYazTipi"/>
    <w:uiPriority w:val="99"/>
    <w:unhideWhenUsed/>
    <w:rsid w:val="00EB0C1D"/>
    <w:rPr>
      <w:color w:val="0563C1" w:themeColor="hyperlink"/>
      <w:u w:val="single"/>
    </w:rPr>
  </w:style>
  <w:style w:type="paragraph" w:styleId="stBilgi">
    <w:name w:val="header"/>
    <w:basedOn w:val="Normal"/>
    <w:link w:val="stBilgiChar"/>
    <w:uiPriority w:val="99"/>
    <w:unhideWhenUsed/>
    <w:rsid w:val="005C00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0F1"/>
    <w:rPr>
      <w:rFonts w:ascii="Times New Roman" w:hAnsi="Times New Roman"/>
      <w:sz w:val="24"/>
    </w:rPr>
  </w:style>
  <w:style w:type="paragraph" w:styleId="AltBilgi">
    <w:name w:val="footer"/>
    <w:basedOn w:val="Normal"/>
    <w:link w:val="AltBilgiChar"/>
    <w:uiPriority w:val="99"/>
    <w:unhideWhenUsed/>
    <w:rsid w:val="005C00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0F1"/>
    <w:rPr>
      <w:rFonts w:ascii="Times New Roman" w:hAnsi="Times New Roman"/>
      <w:sz w:val="24"/>
    </w:rPr>
  </w:style>
  <w:style w:type="paragraph" w:styleId="BalonMetni">
    <w:name w:val="Balloon Text"/>
    <w:basedOn w:val="Normal"/>
    <w:link w:val="BalonMetniChar"/>
    <w:uiPriority w:val="99"/>
    <w:semiHidden/>
    <w:unhideWhenUsed/>
    <w:rsid w:val="00BE4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4CB7"/>
    <w:rPr>
      <w:rFonts w:ascii="Tahoma" w:hAnsi="Tahoma" w:cs="Tahoma"/>
      <w:sz w:val="16"/>
      <w:szCs w:val="16"/>
    </w:rPr>
  </w:style>
  <w:style w:type="paragraph" w:styleId="ListeParagraf">
    <w:name w:val="List Paragraph"/>
    <w:basedOn w:val="Normal"/>
    <w:uiPriority w:val="34"/>
    <w:qFormat/>
    <w:rsid w:val="004E5E0C"/>
    <w:pPr>
      <w:ind w:left="720"/>
      <w:contextualSpacing/>
    </w:pPr>
  </w:style>
  <w:style w:type="table" w:styleId="TabloBasit1">
    <w:name w:val="Table Simple 1"/>
    <w:basedOn w:val="NormalTablo"/>
    <w:rsid w:val="00951099"/>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alkYokChar">
    <w:name w:val="Aralık Yok Char"/>
    <w:link w:val="AralkYok"/>
    <w:uiPriority w:val="1"/>
    <w:rsid w:val="00B11B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898">
      <w:bodyDiv w:val="1"/>
      <w:marLeft w:val="0"/>
      <w:marRight w:val="0"/>
      <w:marTop w:val="0"/>
      <w:marBottom w:val="0"/>
      <w:divBdr>
        <w:top w:val="none" w:sz="0" w:space="0" w:color="auto"/>
        <w:left w:val="none" w:sz="0" w:space="0" w:color="auto"/>
        <w:bottom w:val="none" w:sz="0" w:space="0" w:color="auto"/>
        <w:right w:val="none" w:sz="0" w:space="0" w:color="auto"/>
      </w:divBdr>
    </w:div>
    <w:div w:id="47535126">
      <w:bodyDiv w:val="1"/>
      <w:marLeft w:val="0"/>
      <w:marRight w:val="0"/>
      <w:marTop w:val="0"/>
      <w:marBottom w:val="0"/>
      <w:divBdr>
        <w:top w:val="none" w:sz="0" w:space="0" w:color="auto"/>
        <w:left w:val="none" w:sz="0" w:space="0" w:color="auto"/>
        <w:bottom w:val="none" w:sz="0" w:space="0" w:color="auto"/>
        <w:right w:val="none" w:sz="0" w:space="0" w:color="auto"/>
      </w:divBdr>
    </w:div>
    <w:div w:id="137693817">
      <w:bodyDiv w:val="1"/>
      <w:marLeft w:val="0"/>
      <w:marRight w:val="0"/>
      <w:marTop w:val="0"/>
      <w:marBottom w:val="0"/>
      <w:divBdr>
        <w:top w:val="none" w:sz="0" w:space="0" w:color="auto"/>
        <w:left w:val="none" w:sz="0" w:space="0" w:color="auto"/>
        <w:bottom w:val="none" w:sz="0" w:space="0" w:color="auto"/>
        <w:right w:val="none" w:sz="0" w:space="0" w:color="auto"/>
      </w:divBdr>
    </w:div>
    <w:div w:id="498690212">
      <w:bodyDiv w:val="1"/>
      <w:marLeft w:val="0"/>
      <w:marRight w:val="0"/>
      <w:marTop w:val="0"/>
      <w:marBottom w:val="0"/>
      <w:divBdr>
        <w:top w:val="none" w:sz="0" w:space="0" w:color="auto"/>
        <w:left w:val="none" w:sz="0" w:space="0" w:color="auto"/>
        <w:bottom w:val="none" w:sz="0" w:space="0" w:color="auto"/>
        <w:right w:val="none" w:sz="0" w:space="0" w:color="auto"/>
      </w:divBdr>
    </w:div>
    <w:div w:id="554707063">
      <w:bodyDiv w:val="1"/>
      <w:marLeft w:val="0"/>
      <w:marRight w:val="0"/>
      <w:marTop w:val="0"/>
      <w:marBottom w:val="0"/>
      <w:divBdr>
        <w:top w:val="none" w:sz="0" w:space="0" w:color="auto"/>
        <w:left w:val="none" w:sz="0" w:space="0" w:color="auto"/>
        <w:bottom w:val="none" w:sz="0" w:space="0" w:color="auto"/>
        <w:right w:val="none" w:sz="0" w:space="0" w:color="auto"/>
      </w:divBdr>
    </w:div>
    <w:div w:id="820998904">
      <w:bodyDiv w:val="1"/>
      <w:marLeft w:val="0"/>
      <w:marRight w:val="0"/>
      <w:marTop w:val="0"/>
      <w:marBottom w:val="0"/>
      <w:divBdr>
        <w:top w:val="none" w:sz="0" w:space="0" w:color="auto"/>
        <w:left w:val="none" w:sz="0" w:space="0" w:color="auto"/>
        <w:bottom w:val="none" w:sz="0" w:space="0" w:color="auto"/>
        <w:right w:val="none" w:sz="0" w:space="0" w:color="auto"/>
      </w:divBdr>
    </w:div>
    <w:div w:id="862205700">
      <w:bodyDiv w:val="1"/>
      <w:marLeft w:val="0"/>
      <w:marRight w:val="0"/>
      <w:marTop w:val="0"/>
      <w:marBottom w:val="0"/>
      <w:divBdr>
        <w:top w:val="none" w:sz="0" w:space="0" w:color="auto"/>
        <w:left w:val="none" w:sz="0" w:space="0" w:color="auto"/>
        <w:bottom w:val="none" w:sz="0" w:space="0" w:color="auto"/>
        <w:right w:val="none" w:sz="0" w:space="0" w:color="auto"/>
      </w:divBdr>
    </w:div>
    <w:div w:id="1264611640">
      <w:bodyDiv w:val="1"/>
      <w:marLeft w:val="0"/>
      <w:marRight w:val="0"/>
      <w:marTop w:val="0"/>
      <w:marBottom w:val="0"/>
      <w:divBdr>
        <w:top w:val="none" w:sz="0" w:space="0" w:color="auto"/>
        <w:left w:val="none" w:sz="0" w:space="0" w:color="auto"/>
        <w:bottom w:val="none" w:sz="0" w:space="0" w:color="auto"/>
        <w:right w:val="none" w:sz="0" w:space="0" w:color="auto"/>
      </w:divBdr>
    </w:div>
    <w:div w:id="1520004377">
      <w:bodyDiv w:val="1"/>
      <w:marLeft w:val="0"/>
      <w:marRight w:val="0"/>
      <w:marTop w:val="0"/>
      <w:marBottom w:val="0"/>
      <w:divBdr>
        <w:top w:val="none" w:sz="0" w:space="0" w:color="auto"/>
        <w:left w:val="none" w:sz="0" w:space="0" w:color="auto"/>
        <w:bottom w:val="none" w:sz="0" w:space="0" w:color="auto"/>
        <w:right w:val="none" w:sz="0" w:space="0" w:color="auto"/>
      </w:divBdr>
    </w:div>
    <w:div w:id="1524784393">
      <w:bodyDiv w:val="1"/>
      <w:marLeft w:val="0"/>
      <w:marRight w:val="0"/>
      <w:marTop w:val="0"/>
      <w:marBottom w:val="0"/>
      <w:divBdr>
        <w:top w:val="none" w:sz="0" w:space="0" w:color="auto"/>
        <w:left w:val="none" w:sz="0" w:space="0" w:color="auto"/>
        <w:bottom w:val="none" w:sz="0" w:space="0" w:color="auto"/>
        <w:right w:val="none" w:sz="0" w:space="0" w:color="auto"/>
      </w:divBdr>
    </w:div>
    <w:div w:id="1763333632">
      <w:bodyDiv w:val="1"/>
      <w:marLeft w:val="0"/>
      <w:marRight w:val="0"/>
      <w:marTop w:val="0"/>
      <w:marBottom w:val="0"/>
      <w:divBdr>
        <w:top w:val="none" w:sz="0" w:space="0" w:color="auto"/>
        <w:left w:val="none" w:sz="0" w:space="0" w:color="auto"/>
        <w:bottom w:val="none" w:sz="0" w:space="0" w:color="auto"/>
        <w:right w:val="none" w:sz="0" w:space="0" w:color="auto"/>
      </w:divBdr>
    </w:div>
    <w:div w:id="1829782478">
      <w:bodyDiv w:val="1"/>
      <w:marLeft w:val="0"/>
      <w:marRight w:val="0"/>
      <w:marTop w:val="0"/>
      <w:marBottom w:val="0"/>
      <w:divBdr>
        <w:top w:val="none" w:sz="0" w:space="0" w:color="auto"/>
        <w:left w:val="none" w:sz="0" w:space="0" w:color="auto"/>
        <w:bottom w:val="none" w:sz="0" w:space="0" w:color="auto"/>
        <w:right w:val="none" w:sz="0" w:space="0" w:color="auto"/>
      </w:divBdr>
    </w:div>
    <w:div w:id="1832140133">
      <w:bodyDiv w:val="1"/>
      <w:marLeft w:val="0"/>
      <w:marRight w:val="0"/>
      <w:marTop w:val="0"/>
      <w:marBottom w:val="0"/>
      <w:divBdr>
        <w:top w:val="none" w:sz="0" w:space="0" w:color="auto"/>
        <w:left w:val="none" w:sz="0" w:space="0" w:color="auto"/>
        <w:bottom w:val="none" w:sz="0" w:space="0" w:color="auto"/>
        <w:right w:val="none" w:sz="0" w:space="0" w:color="auto"/>
      </w:divBdr>
    </w:div>
    <w:div w:id="1856579137">
      <w:bodyDiv w:val="1"/>
      <w:marLeft w:val="0"/>
      <w:marRight w:val="0"/>
      <w:marTop w:val="0"/>
      <w:marBottom w:val="0"/>
      <w:divBdr>
        <w:top w:val="none" w:sz="0" w:space="0" w:color="auto"/>
        <w:left w:val="none" w:sz="0" w:space="0" w:color="auto"/>
        <w:bottom w:val="none" w:sz="0" w:space="0" w:color="auto"/>
        <w:right w:val="none" w:sz="0" w:space="0" w:color="auto"/>
      </w:divBdr>
    </w:div>
    <w:div w:id="1918973896">
      <w:bodyDiv w:val="1"/>
      <w:marLeft w:val="0"/>
      <w:marRight w:val="0"/>
      <w:marTop w:val="0"/>
      <w:marBottom w:val="0"/>
      <w:divBdr>
        <w:top w:val="none" w:sz="0" w:space="0" w:color="auto"/>
        <w:left w:val="none" w:sz="0" w:space="0" w:color="auto"/>
        <w:bottom w:val="none" w:sz="0" w:space="0" w:color="auto"/>
        <w:right w:val="none" w:sz="0" w:space="0" w:color="auto"/>
      </w:divBdr>
    </w:div>
    <w:div w:id="1952125416">
      <w:bodyDiv w:val="1"/>
      <w:marLeft w:val="0"/>
      <w:marRight w:val="0"/>
      <w:marTop w:val="0"/>
      <w:marBottom w:val="0"/>
      <w:divBdr>
        <w:top w:val="none" w:sz="0" w:space="0" w:color="auto"/>
        <w:left w:val="none" w:sz="0" w:space="0" w:color="auto"/>
        <w:bottom w:val="none" w:sz="0" w:space="0" w:color="auto"/>
        <w:right w:val="none" w:sz="0" w:space="0" w:color="auto"/>
      </w:divBdr>
    </w:div>
    <w:div w:id="20769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9856-2CE2-4D6E-89D8-B527C889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18</Pages>
  <Words>3884</Words>
  <Characters>22144</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Aidata</cp:lastModifiedBy>
  <cp:revision>8</cp:revision>
  <dcterms:created xsi:type="dcterms:W3CDTF">2024-02-09T14:04:00Z</dcterms:created>
  <dcterms:modified xsi:type="dcterms:W3CDTF">2024-02-14T09:11:00Z</dcterms:modified>
</cp:coreProperties>
</file>