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6E99BB78" w:rsidR="006D0102" w:rsidRPr="006D0102" w:rsidRDefault="004F6AFA" w:rsidP="004F6AF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F6AFA">
              <w:rPr>
                <w:b/>
                <w:sz w:val="28"/>
                <w:szCs w:val="24"/>
                <w:lang w:val="tr-TR"/>
              </w:rPr>
              <w:t>Sürekli Eğitim Uygulama ve Araştırma Merkezi</w:t>
            </w: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4F6AFA"/>
    <w:rsid w:val="006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2025-05-07T07:36:00Z</dcterms:created>
  <dcterms:modified xsi:type="dcterms:W3CDTF">2025-11-14T08:13:00Z</dcterms:modified>
</cp:coreProperties>
</file>