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5A4AD" w14:textId="2A951E17" w:rsidR="00413893" w:rsidRPr="00413893" w:rsidRDefault="00413893" w:rsidP="00B2223D">
      <w:pPr>
        <w:jc w:val="center"/>
        <w:rPr>
          <w:b/>
          <w:bCs/>
        </w:rPr>
      </w:pPr>
      <w:r w:rsidRPr="00413893">
        <w:rPr>
          <w:b/>
          <w:bCs/>
        </w:rPr>
        <w:t>T.C.</w:t>
      </w:r>
    </w:p>
    <w:p w14:paraId="68AB5FC8" w14:textId="77777777" w:rsidR="00413893" w:rsidRPr="00413893" w:rsidRDefault="00413893" w:rsidP="00B2223D">
      <w:pPr>
        <w:jc w:val="center"/>
        <w:rPr>
          <w:b/>
          <w:bCs/>
        </w:rPr>
      </w:pPr>
      <w:r w:rsidRPr="00413893">
        <w:rPr>
          <w:b/>
          <w:bCs/>
        </w:rPr>
        <w:t>KÜTAHYA DUMLUPINAR ÜNİVERSİTESİ</w:t>
      </w:r>
    </w:p>
    <w:p w14:paraId="766F5D79" w14:textId="35B024DC" w:rsidR="00413893" w:rsidRPr="00413893" w:rsidRDefault="00413893" w:rsidP="00B2223D">
      <w:pPr>
        <w:jc w:val="center"/>
        <w:rPr>
          <w:b/>
          <w:bCs/>
        </w:rPr>
      </w:pPr>
      <w:r w:rsidRPr="00413893">
        <w:rPr>
          <w:b/>
          <w:bCs/>
        </w:rPr>
        <w:t xml:space="preserve">TÖMER </w:t>
      </w:r>
      <w:r w:rsidRPr="00413893">
        <w:rPr>
          <w:b/>
          <w:bCs/>
        </w:rPr>
        <w:t>SINAV UYGULAMA YÖNERGESİ</w:t>
      </w:r>
    </w:p>
    <w:p w14:paraId="2961EF95" w14:textId="77777777" w:rsidR="00413893" w:rsidRPr="00413893" w:rsidRDefault="00413893" w:rsidP="00B2223D">
      <w:pPr>
        <w:jc w:val="both"/>
        <w:rPr>
          <w:b/>
          <w:bCs/>
        </w:rPr>
      </w:pPr>
      <w:r w:rsidRPr="00413893">
        <w:rPr>
          <w:b/>
          <w:bCs/>
        </w:rPr>
        <w:t>1. GENEL BİLGİLER</w:t>
      </w:r>
    </w:p>
    <w:p w14:paraId="2D30EE16" w14:textId="28ABF045" w:rsidR="00413893" w:rsidRPr="00413893" w:rsidRDefault="00B2223D" w:rsidP="00B2223D">
      <w:pPr>
        <w:jc w:val="both"/>
        <w:rPr>
          <w:b/>
          <w:bCs/>
        </w:rPr>
      </w:pPr>
      <w:r w:rsidRPr="00413893">
        <w:rPr>
          <w:b/>
          <w:bCs/>
        </w:rPr>
        <w:t>SINAV MERKEZİ VE ZAMANI</w:t>
      </w:r>
    </w:p>
    <w:p w14:paraId="6242F1D6" w14:textId="70195140" w:rsidR="00413893" w:rsidRDefault="00413893" w:rsidP="00B2223D">
      <w:pPr>
        <w:jc w:val="both"/>
      </w:pPr>
      <w:r>
        <w:t>Sınav; Kütahya</w:t>
      </w:r>
      <w:r>
        <w:t xml:space="preserve"> Dumlupınar Üniversitesi TÖMER’de </w:t>
      </w:r>
      <w:r>
        <w:t xml:space="preserve">yapılacaktır. </w:t>
      </w:r>
      <w:r>
        <w:t>Sınavlar sabah 10:00 (Okuma Anlama, Dil Bilgisi, Yazma) ve Öğleden sonra 13:00 (Konuşma sınavları) olmak üzere iki oturumda yapılmaktadır.</w:t>
      </w:r>
    </w:p>
    <w:p w14:paraId="3D448D90" w14:textId="3C117F6F" w:rsidR="00413893" w:rsidRPr="00413893" w:rsidRDefault="00B2223D" w:rsidP="00B2223D">
      <w:pPr>
        <w:jc w:val="both"/>
        <w:rPr>
          <w:b/>
          <w:bCs/>
        </w:rPr>
      </w:pPr>
      <w:r w:rsidRPr="00413893">
        <w:rPr>
          <w:b/>
          <w:bCs/>
        </w:rPr>
        <w:t>SINAVA GİRMEK İÇİN GEREKLİ BELGELER</w:t>
      </w:r>
    </w:p>
    <w:p w14:paraId="00FEB74A" w14:textId="346FA2DE" w:rsidR="00413893" w:rsidRDefault="00413893" w:rsidP="00B2223D">
      <w:pPr>
        <w:jc w:val="both"/>
      </w:pPr>
      <w:r>
        <w:t>Adaylar sınava girebilmek için aşağıdaki belgeleri yanlarında bulundurmak</w:t>
      </w:r>
      <w:r>
        <w:t xml:space="preserve"> </w:t>
      </w:r>
      <w:r>
        <w:t>zorundadır. Bu belgelerden herhangi biri eksik olursa, aday sınava alınmaz.</w:t>
      </w:r>
    </w:p>
    <w:p w14:paraId="2B6B78B4" w14:textId="5004A83E" w:rsidR="00413893" w:rsidRDefault="00413893" w:rsidP="00B2223D">
      <w:pPr>
        <w:jc w:val="both"/>
      </w:pPr>
      <w:r>
        <w:t>i) Fotoğraflı ve Onaylı Kimlik Belgesi: T.C. Nüfus Cüzdanı, T.C. Kimlik Kartı,</w:t>
      </w:r>
      <w:r>
        <w:t xml:space="preserve"> </w:t>
      </w:r>
      <w:r>
        <w:t>K.K.T.C Kimlik Kartı, Geçici Kimlik Belgesi, süresi geçerli pasaport, İçişleri</w:t>
      </w:r>
      <w:r>
        <w:t xml:space="preserve"> </w:t>
      </w:r>
      <w:r>
        <w:t>Bakanlığı Göç İdaresi tarafından verilen süresi geçerli ‘Uluslararası Koruma</w:t>
      </w:r>
      <w:r>
        <w:t xml:space="preserve"> </w:t>
      </w:r>
      <w:r>
        <w:t>Statü Sahibi Kimlik Belgesi’</w:t>
      </w:r>
    </w:p>
    <w:p w14:paraId="55025CC4" w14:textId="2870D28E" w:rsidR="00413893" w:rsidRPr="00B2223D" w:rsidRDefault="00413893" w:rsidP="00B2223D">
      <w:pPr>
        <w:jc w:val="both"/>
        <w:rPr>
          <w:b/>
          <w:bCs/>
        </w:rPr>
      </w:pPr>
      <w:r w:rsidRPr="00B2223D">
        <w:rPr>
          <w:b/>
          <w:bCs/>
        </w:rPr>
        <w:t>SINAV TUTANAĞININ DOLDURULMASI</w:t>
      </w:r>
    </w:p>
    <w:p w14:paraId="5F319332" w14:textId="2EEC9707" w:rsidR="00413893" w:rsidRDefault="00413893" w:rsidP="00B2223D">
      <w:pPr>
        <w:jc w:val="both"/>
      </w:pPr>
      <w:r>
        <w:t>Sınav Tutanakları, sınav organizasyonunun önemli bir parçasını oluşturmaktadır.</w:t>
      </w:r>
      <w:r w:rsidR="00B2223D">
        <w:t xml:space="preserve"> </w:t>
      </w:r>
      <w:r>
        <w:t>Tüm tutanaklar Kütahya Dumlupınar Üniversitesi</w:t>
      </w:r>
      <w:r w:rsidR="00B2223D">
        <w:t xml:space="preserve"> TÖMER’de</w:t>
      </w:r>
      <w:r>
        <w:t xml:space="preserve"> gözden geçirilmekte ve sınav</w:t>
      </w:r>
      <w:r w:rsidR="00B2223D">
        <w:t xml:space="preserve"> </w:t>
      </w:r>
      <w:r>
        <w:t>değerlendirmelerinde dikkate alınmaktadır. Bu sebeple, tutanaklar sınav</w:t>
      </w:r>
      <w:r w:rsidR="00B2223D">
        <w:t xml:space="preserve"> </w:t>
      </w:r>
      <w:r>
        <w:t>görevlilerince okunaklı, hatasız, anlaşılır ve açık ifadeler kullanılarak doldurulmalıdır.</w:t>
      </w:r>
      <w:r w:rsidR="00B2223D">
        <w:t xml:space="preserve"> </w:t>
      </w:r>
      <w:r>
        <w:t>Tutanağı dolduran görevlilerin ad ve soyadları açıkça yazılmalı ve her biri tarafından</w:t>
      </w:r>
      <w:r w:rsidR="00B2223D">
        <w:t xml:space="preserve"> </w:t>
      </w:r>
      <w:r>
        <w:t>mutlaka imzalanmalıdır.</w:t>
      </w:r>
    </w:p>
    <w:p w14:paraId="0BE8D017" w14:textId="4091EDC6" w:rsidR="00413893" w:rsidRPr="00B2223D" w:rsidRDefault="00413893" w:rsidP="00B2223D">
      <w:pPr>
        <w:jc w:val="both"/>
        <w:rPr>
          <w:b/>
          <w:bCs/>
        </w:rPr>
      </w:pPr>
      <w:r w:rsidRPr="00B2223D">
        <w:rPr>
          <w:b/>
          <w:bCs/>
        </w:rPr>
        <w:t>SINAVDA UYGULANACAK KURALLAR</w:t>
      </w:r>
    </w:p>
    <w:p w14:paraId="420B90BB" w14:textId="4D7A1F9A" w:rsidR="00413893" w:rsidRPr="00B2223D" w:rsidRDefault="00413893" w:rsidP="00B2223D">
      <w:pPr>
        <w:jc w:val="both"/>
        <w:rPr>
          <w:b/>
          <w:bCs/>
        </w:rPr>
      </w:pPr>
      <w:r w:rsidRPr="00B2223D">
        <w:rPr>
          <w:b/>
          <w:bCs/>
        </w:rPr>
        <w:t xml:space="preserve">(Sınav başlamadan önce </w:t>
      </w:r>
      <w:r w:rsidR="00B2223D" w:rsidRPr="00B2223D">
        <w:rPr>
          <w:b/>
          <w:bCs/>
        </w:rPr>
        <w:t>Gözetmenler</w:t>
      </w:r>
      <w:r w:rsidRPr="00B2223D">
        <w:rPr>
          <w:b/>
          <w:bCs/>
        </w:rPr>
        <w:t xml:space="preserve"> tarafından adaylara yüksek sesle</w:t>
      </w:r>
      <w:r w:rsidR="00B2223D" w:rsidRPr="00B2223D">
        <w:rPr>
          <w:b/>
          <w:bCs/>
        </w:rPr>
        <w:t xml:space="preserve"> </w:t>
      </w:r>
      <w:r w:rsidRPr="00B2223D">
        <w:rPr>
          <w:b/>
          <w:bCs/>
        </w:rPr>
        <w:t>okunacaktır)</w:t>
      </w:r>
    </w:p>
    <w:p w14:paraId="4D21857D" w14:textId="1D8917EA" w:rsidR="00413893" w:rsidRDefault="00413893" w:rsidP="007C2D1B">
      <w:pPr>
        <w:jc w:val="both"/>
      </w:pPr>
      <w:r>
        <w:t>1. Sınavın ilk 30 dakikası ve son 5 dakikası içinde, sınavınızı tamamlasanız bile</w:t>
      </w:r>
      <w:r w:rsidR="00B2223D">
        <w:t xml:space="preserve"> </w:t>
      </w:r>
      <w:r>
        <w:t>salondan çıkamazsınız. Herhangi bir nedenle salondan çıktığınız takdirde, sınava</w:t>
      </w:r>
      <w:r w:rsidR="00B2223D">
        <w:t xml:space="preserve"> </w:t>
      </w:r>
      <w:r>
        <w:t>devam etmenize izin verilmez.</w:t>
      </w:r>
    </w:p>
    <w:p w14:paraId="311CAA5B" w14:textId="4BD7CA89" w:rsidR="00413893" w:rsidRDefault="00413893" w:rsidP="007C2D1B">
      <w:pPr>
        <w:jc w:val="both"/>
      </w:pPr>
      <w:r>
        <w:t>2. Kâğıt, kitap, defter, not vb. dokümanlar; cep</w:t>
      </w:r>
      <w:r w:rsidR="00B2223D">
        <w:t xml:space="preserve"> </w:t>
      </w:r>
      <w:r>
        <w:t>telefonu, cep telefonu özelliği olan saat, bilgisayar, hesap makinası, tablet, telsiz,</w:t>
      </w:r>
      <w:r w:rsidR="00B2223D">
        <w:t xml:space="preserve"> </w:t>
      </w:r>
      <w:r>
        <w:t>kamera</w:t>
      </w:r>
      <w:r w:rsidR="00B2223D">
        <w:t>, kulaklık</w:t>
      </w:r>
      <w:r>
        <w:t xml:space="preserve"> vb. iletişim, depolama, kayıt ve veri aktarma cihazları; ruhsatlı veya resmi</w:t>
      </w:r>
      <w:r w:rsidR="00B2223D">
        <w:t xml:space="preserve"> </w:t>
      </w:r>
      <w:r>
        <w:t>amaçlı olsa bile silah ve silah yerine geçebilecek nesneler ile sınava girmek</w:t>
      </w:r>
      <w:r w:rsidR="00B2223D">
        <w:t xml:space="preserve"> </w:t>
      </w:r>
      <w:r>
        <w:t>kesinlikle yasaktır.</w:t>
      </w:r>
      <w:r w:rsidR="00B2223D">
        <w:t xml:space="preserve"> Bu maddede yer alan cihaz ve materyaller sınav esnasında Gözetmenin uygun gördüğü bir masaya bırakılacak çıkarken teslim alınacaktır.</w:t>
      </w:r>
    </w:p>
    <w:p w14:paraId="01B7ABCC" w14:textId="3148A00E" w:rsidR="00413893" w:rsidRDefault="00B2223D" w:rsidP="007C2D1B">
      <w:pPr>
        <w:jc w:val="both"/>
      </w:pPr>
      <w:r>
        <w:t>3</w:t>
      </w:r>
      <w:r w:rsidR="00413893">
        <w:t xml:space="preserve">. Size verilen cevap kâğıdının üzerindeki aday </w:t>
      </w:r>
      <w:proofErr w:type="spellStart"/>
      <w:r w:rsidR="00413893">
        <w:t>no</w:t>
      </w:r>
      <w:proofErr w:type="spellEnd"/>
      <w:r w:rsidR="00413893">
        <w:t xml:space="preserve">, ad, </w:t>
      </w:r>
      <w:proofErr w:type="spellStart"/>
      <w:r w:rsidR="00413893">
        <w:t>soyad</w:t>
      </w:r>
      <w:proofErr w:type="spellEnd"/>
      <w:r w:rsidR="00413893">
        <w:t xml:space="preserve"> bilgilerini kontrol</w:t>
      </w:r>
      <w:r>
        <w:t xml:space="preserve"> </w:t>
      </w:r>
      <w:r w:rsidR="00413893">
        <w:t>ediniz, üzerindeki ilgili alanları doldurarak imzalayınız. Bu bilgiler size ait değilse,</w:t>
      </w:r>
      <w:r>
        <w:t xml:space="preserve"> </w:t>
      </w:r>
      <w:r w:rsidR="00413893">
        <w:t>görevlileri uyararak size ait cevap kâğıdını isteyiniz. Başka adaya ait cevap</w:t>
      </w:r>
      <w:r>
        <w:t xml:space="preserve"> </w:t>
      </w:r>
      <w:r w:rsidR="00413893">
        <w:t>kâğıdı kullanan adayların sınavı geçersiz sayılır.</w:t>
      </w:r>
    </w:p>
    <w:p w14:paraId="6BFB3245" w14:textId="3D1759A8" w:rsidR="00413893" w:rsidRDefault="00B2223D" w:rsidP="007C2D1B">
      <w:pPr>
        <w:jc w:val="both"/>
      </w:pPr>
      <w:r>
        <w:t>4</w:t>
      </w:r>
      <w:r w:rsidR="00413893">
        <w:t>. Cevap kâğıdı üzerine test grubunu (kitapçık türünü) kodlamayan (A ya da B)</w:t>
      </w:r>
      <w:r>
        <w:t xml:space="preserve"> </w:t>
      </w:r>
      <w:r w:rsidR="00413893">
        <w:t>veya birden fazla kodlama yapan adayların sınavları geçersiz sayılır.</w:t>
      </w:r>
    </w:p>
    <w:p w14:paraId="38838D50" w14:textId="089D931E" w:rsidR="00413893" w:rsidRDefault="007C2D1B" w:rsidP="007C2D1B">
      <w:pPr>
        <w:jc w:val="both"/>
      </w:pPr>
      <w:r>
        <w:t>5</w:t>
      </w:r>
      <w:r w:rsidR="00413893">
        <w:t>. Cevap kâğıdınıza yazacağınız her türlü yazı ve yapacağınız işaretlemeler için</w:t>
      </w:r>
      <w:r>
        <w:t xml:space="preserve"> </w:t>
      </w:r>
      <w:r w:rsidR="00413893">
        <w:t>koyu yazan siyah kurşun kalem kullanmalısınız. Siyah kurşun kalem dışında</w:t>
      </w:r>
      <w:r>
        <w:t xml:space="preserve"> </w:t>
      </w:r>
      <w:r w:rsidR="00413893">
        <w:t>farklı bir kalem (tükenmez, mürekkepli ya da renkli vb.) kullanan adayların</w:t>
      </w:r>
      <w:r>
        <w:t xml:space="preserve"> </w:t>
      </w:r>
      <w:r w:rsidR="00413893">
        <w:t>sınavları geçersiz sayılır.</w:t>
      </w:r>
    </w:p>
    <w:p w14:paraId="54D77D07" w14:textId="526C262E" w:rsidR="00413893" w:rsidRDefault="007C2D1B" w:rsidP="007C2D1B">
      <w:pPr>
        <w:jc w:val="both"/>
      </w:pPr>
      <w:r>
        <w:t>6</w:t>
      </w:r>
      <w:r w:rsidR="00413893">
        <w:t>. Aşağıdaki durumlarda sınav görevlileri tarafından Salon Sınav Tutanağı</w:t>
      </w:r>
      <w:r>
        <w:t xml:space="preserve"> </w:t>
      </w:r>
      <w:r w:rsidR="00413893">
        <w:t>düzenlenir ve ilgili adayların sınavları geçersiz sayılır:</w:t>
      </w:r>
    </w:p>
    <w:p w14:paraId="78E57BD4" w14:textId="48D8AAA0" w:rsidR="00413893" w:rsidRDefault="00413893" w:rsidP="007C2D1B">
      <w:pPr>
        <w:jc w:val="both"/>
      </w:pPr>
      <w:r>
        <w:lastRenderedPageBreak/>
        <w:t>a) Sınav kurallarına ve sınav görevlilerinin uyarılarına uymamak, sınav düzenini</w:t>
      </w:r>
      <w:r w:rsidR="007C2D1B">
        <w:t xml:space="preserve"> </w:t>
      </w:r>
      <w:r>
        <w:t>bozmak,</w:t>
      </w:r>
    </w:p>
    <w:p w14:paraId="3E72E66A" w14:textId="27D7B190" w:rsidR="00413893" w:rsidRDefault="00413893" w:rsidP="007C2D1B">
      <w:pPr>
        <w:jc w:val="both"/>
      </w:pPr>
      <w:r>
        <w:t>b) Kâğıt, kitap, defter, not vb. dokümanları;</w:t>
      </w:r>
      <w:r w:rsidR="007C2D1B">
        <w:t xml:space="preserve"> </w:t>
      </w:r>
      <w:r>
        <w:t>cep telefonu, cep telefonu özelliği olan saat, bilgisayar, tablet, telsiz, kamera</w:t>
      </w:r>
      <w:r w:rsidR="007C2D1B">
        <w:t xml:space="preserve">, kulaklık </w:t>
      </w:r>
      <w:r>
        <w:t>vb. iletişim, depolama, kayıt ve veri aktarma cihazlarını; ruhsatlı veya resmi</w:t>
      </w:r>
      <w:r w:rsidR="007C2D1B">
        <w:t xml:space="preserve"> </w:t>
      </w:r>
      <w:r>
        <w:t>amaçlı olsa bile silah ve silah yerine geçebilecek nesneleri yanında</w:t>
      </w:r>
      <w:r w:rsidR="007C2D1B">
        <w:t xml:space="preserve"> </w:t>
      </w:r>
      <w:r>
        <w:t>bulundurmak,</w:t>
      </w:r>
    </w:p>
    <w:p w14:paraId="2E0F8EA9" w14:textId="26856923" w:rsidR="00413893" w:rsidRDefault="007C2D1B" w:rsidP="007C2D1B">
      <w:pPr>
        <w:jc w:val="both"/>
      </w:pPr>
      <w:r>
        <w:t>c</w:t>
      </w:r>
      <w:r w:rsidR="00413893">
        <w:t>) Sınav sırasında kalem, silgi vb. araç-gereç paylaşımında bulunmak,</w:t>
      </w:r>
    </w:p>
    <w:p w14:paraId="39D9F00A" w14:textId="012DEDE7" w:rsidR="00413893" w:rsidRDefault="007C2D1B" w:rsidP="007C2D1B">
      <w:pPr>
        <w:jc w:val="both"/>
      </w:pPr>
      <w:proofErr w:type="gramStart"/>
      <w:r>
        <w:t>ç</w:t>
      </w:r>
      <w:proofErr w:type="gramEnd"/>
      <w:r w:rsidR="00413893">
        <w:t>) Cevapları, cevap kâğıdı dışında bir yere yazmak ve sınav salonundan dışarı</w:t>
      </w:r>
      <w:r>
        <w:t xml:space="preserve"> </w:t>
      </w:r>
      <w:r w:rsidR="00413893">
        <w:t>çıkarmak,</w:t>
      </w:r>
    </w:p>
    <w:p w14:paraId="727CBCC4" w14:textId="6F460707" w:rsidR="00413893" w:rsidRDefault="007C2D1B" w:rsidP="007C2D1B">
      <w:pPr>
        <w:jc w:val="both"/>
      </w:pPr>
      <w:r>
        <w:t>d</w:t>
      </w:r>
      <w:r w:rsidR="00413893">
        <w:t>) Sınava girebilmek için gerekli belgeleri eksik olduğu halde sınava katılıp,</w:t>
      </w:r>
      <w:r>
        <w:t xml:space="preserve"> </w:t>
      </w:r>
      <w:r w:rsidR="00413893">
        <w:t>cevap kâğıdında işaretleme yapmak,</w:t>
      </w:r>
    </w:p>
    <w:p w14:paraId="36629587" w14:textId="4DA59DFB" w:rsidR="00413893" w:rsidRDefault="007C2D1B" w:rsidP="007C2D1B">
      <w:pPr>
        <w:jc w:val="both"/>
      </w:pPr>
      <w:r>
        <w:t>e</w:t>
      </w:r>
      <w:r w:rsidR="00413893">
        <w:t>) Sınav görevlileri tarafından öğrencinin kimliğinden şüphe duyulması,</w:t>
      </w:r>
    </w:p>
    <w:p w14:paraId="04230155" w14:textId="4CDFCB50" w:rsidR="00413893" w:rsidRDefault="007C2D1B" w:rsidP="007C2D1B">
      <w:pPr>
        <w:jc w:val="both"/>
      </w:pPr>
      <w:r>
        <w:t>f</w:t>
      </w:r>
      <w:r w:rsidR="00413893">
        <w:t>) Cevap kâğıdını ve/veya soru kitapçığını sınav görevlilerine eksiksiz ve sağlam</w:t>
      </w:r>
      <w:r>
        <w:t xml:space="preserve"> </w:t>
      </w:r>
      <w:r w:rsidR="00413893">
        <w:t>bir şekilde teslim etmemek, sınav salonu dışına çıkarmak.</w:t>
      </w:r>
    </w:p>
    <w:p w14:paraId="63CE5EC1" w14:textId="21728E66" w:rsidR="00413893" w:rsidRDefault="007C2D1B" w:rsidP="007C2D1B">
      <w:pPr>
        <w:jc w:val="both"/>
      </w:pPr>
      <w:r>
        <w:t>7</w:t>
      </w:r>
      <w:r w:rsidR="00413893">
        <w:t>. Kopya çekmek, vermek ya da çekilmesine yardımcı olmak vb. eylemlerde</w:t>
      </w:r>
      <w:r>
        <w:t xml:space="preserve"> </w:t>
      </w:r>
      <w:r w:rsidR="00413893">
        <w:t>bulunan adaylar hakkında Salon Sınav Tutanağı düzenlenir, sınavları geçersiz</w:t>
      </w:r>
      <w:r>
        <w:t xml:space="preserve"> </w:t>
      </w:r>
      <w:r w:rsidR="00413893">
        <w:t>sayılır.</w:t>
      </w:r>
    </w:p>
    <w:p w14:paraId="0D5DD19E" w14:textId="01EE550F" w:rsidR="00413893" w:rsidRDefault="007C2D1B" w:rsidP="007C2D1B">
      <w:pPr>
        <w:jc w:val="both"/>
      </w:pPr>
      <w:r>
        <w:t>8</w:t>
      </w:r>
      <w:r w:rsidR="00413893">
        <w:t>. Cevap kâğıdını ve/veya soru kitapçığını yırtmak, başka bir adayın yerine sınava</w:t>
      </w:r>
      <w:r>
        <w:t xml:space="preserve"> </w:t>
      </w:r>
      <w:r w:rsidR="00413893">
        <w:t>girmek ya da kendisi yerine başka birini sınava sokmak eylemlerinden herhangi</w:t>
      </w:r>
      <w:r>
        <w:t xml:space="preserve"> </w:t>
      </w:r>
      <w:r w:rsidR="00413893">
        <w:t>birini gerçekleştiren adaylar hakkında Salon Sınav Tutanağı tutulur, sınavları</w:t>
      </w:r>
      <w:r>
        <w:t xml:space="preserve"> </w:t>
      </w:r>
      <w:r w:rsidR="00413893">
        <w:t>geçersiz sayılır.</w:t>
      </w:r>
    </w:p>
    <w:p w14:paraId="108F858C" w14:textId="15398140" w:rsidR="00413893" w:rsidRDefault="007C2D1B" w:rsidP="007C2D1B">
      <w:pPr>
        <w:jc w:val="both"/>
      </w:pPr>
      <w:r>
        <w:t>9.</w:t>
      </w:r>
      <w:r w:rsidR="00413893">
        <w:t xml:space="preserve"> Sınav başlamadan önce Fotoğraflı ve Onaylı Kimlik</w:t>
      </w:r>
      <w:r>
        <w:t xml:space="preserve"> </w:t>
      </w:r>
      <w:r w:rsidR="00413893">
        <w:t>Belgenizi sıranızın üzerine bırakınız.</w:t>
      </w:r>
    </w:p>
    <w:p w14:paraId="6D030AB9" w14:textId="0B49887C" w:rsidR="00413893" w:rsidRDefault="00413893" w:rsidP="007C2D1B">
      <w:pPr>
        <w:jc w:val="both"/>
      </w:pPr>
      <w:r>
        <w:t>1</w:t>
      </w:r>
      <w:r w:rsidR="007C2D1B">
        <w:t>0</w:t>
      </w:r>
      <w:r>
        <w:t>. Soru kitapçığındaki soruları cevaplamanız için verilen süre 1</w:t>
      </w:r>
      <w:r w:rsidR="007C2D1B">
        <w:t>5</w:t>
      </w:r>
      <w:r>
        <w:t>0 dakikadır.</w:t>
      </w:r>
    </w:p>
    <w:p w14:paraId="464F11C7" w14:textId="100387D0" w:rsidR="00413893" w:rsidRDefault="00413893" w:rsidP="007C2D1B">
      <w:pPr>
        <w:jc w:val="both"/>
      </w:pPr>
      <w:r>
        <w:t>1</w:t>
      </w:r>
      <w:r w:rsidR="007C2D1B">
        <w:t>1</w:t>
      </w:r>
      <w:r>
        <w:t>. Soru kitapçığı dağıtıldıktan sonra sayfalarına hızlıca bakarak hatalı ya da eksik</w:t>
      </w:r>
      <w:r w:rsidR="007C2D1B">
        <w:t xml:space="preserve"> </w:t>
      </w:r>
      <w:r>
        <w:t>baskı olup olmadığını kontrol ediniz. Hata/eksik olması durumunda kitapçığınızın</w:t>
      </w:r>
      <w:r w:rsidR="007C2D1B">
        <w:t xml:space="preserve"> </w:t>
      </w:r>
      <w:r>
        <w:t>değiştirilmesi için derhâl Salon Başkanına başvurunuz. Sınav görevlileri sınavın</w:t>
      </w:r>
      <w:r w:rsidR="007C2D1B">
        <w:t xml:space="preserve"> </w:t>
      </w:r>
      <w:r>
        <w:t>başladığını belirtmeden kitapçığınızı tekrar açmayınız.</w:t>
      </w:r>
    </w:p>
    <w:p w14:paraId="4B15DB96" w14:textId="3A3751FB" w:rsidR="00413893" w:rsidRDefault="00413893" w:rsidP="007C2D1B">
      <w:pPr>
        <w:jc w:val="both"/>
      </w:pPr>
      <w:r>
        <w:t>1</w:t>
      </w:r>
      <w:r w:rsidR="007C2D1B">
        <w:t>2</w:t>
      </w:r>
      <w:r>
        <w:t xml:space="preserve">. Soru kitapçığınızın ön kısmındaki ilgili alanlara ad, </w:t>
      </w:r>
      <w:proofErr w:type="spellStart"/>
      <w:r>
        <w:t>soyad</w:t>
      </w:r>
      <w:proofErr w:type="spellEnd"/>
      <w:r>
        <w:t xml:space="preserve">, aday </w:t>
      </w:r>
      <w:proofErr w:type="spellStart"/>
      <w:r>
        <w:t>no</w:t>
      </w:r>
      <w:proofErr w:type="spellEnd"/>
      <w:r>
        <w:t>, sınav salon</w:t>
      </w:r>
      <w:r w:rsidR="007C2D1B">
        <w:t xml:space="preserve"> </w:t>
      </w:r>
      <w:proofErr w:type="spellStart"/>
      <w:r>
        <w:t>no</w:t>
      </w:r>
      <w:proofErr w:type="spellEnd"/>
      <w:r>
        <w:t xml:space="preserve">, sıra </w:t>
      </w:r>
      <w:proofErr w:type="spellStart"/>
      <w:r>
        <w:t>no</w:t>
      </w:r>
      <w:proofErr w:type="spellEnd"/>
      <w:r>
        <w:t xml:space="preserve"> bilgilerinizi eksiksiz olarak yazınız. Soru kitapçığınızın sayfalarındaki</w:t>
      </w:r>
      <w:r w:rsidR="007C2D1B">
        <w:t xml:space="preserve"> </w:t>
      </w:r>
      <w:r>
        <w:t>boş yerleri müsvedde amacıyla kullanabilirsiniz.</w:t>
      </w:r>
    </w:p>
    <w:p w14:paraId="3D2D8FA7" w14:textId="250120EF" w:rsidR="00413893" w:rsidRDefault="00413893" w:rsidP="007C2D1B">
      <w:pPr>
        <w:jc w:val="both"/>
      </w:pPr>
      <w:r>
        <w:t>1</w:t>
      </w:r>
      <w:r w:rsidR="007C2D1B">
        <w:t>3</w:t>
      </w:r>
      <w:r>
        <w:t>. Cevap kâğıdınızda belirtilen kitapçık türünü, size verilen soru kitapçığınızın</w:t>
      </w:r>
      <w:r w:rsidR="007C2D1B">
        <w:t xml:space="preserve"> </w:t>
      </w:r>
      <w:r>
        <w:t>türüne (A veya B) göre mutlaka doğru bir şekilde işaretleyiniz.</w:t>
      </w:r>
    </w:p>
    <w:p w14:paraId="73F6A556" w14:textId="7430F45B" w:rsidR="00413893" w:rsidRDefault="00413893" w:rsidP="007C2D1B">
      <w:pPr>
        <w:jc w:val="both"/>
      </w:pPr>
      <w:r>
        <w:t>1</w:t>
      </w:r>
      <w:r w:rsidR="007C2D1B">
        <w:t>4</w:t>
      </w:r>
      <w:r>
        <w:t>. Cevaplarınızı, cevap yerinin dışına taşırmadan işaretleyiniz. Soru kitapçığı</w:t>
      </w:r>
      <w:r w:rsidR="007C2D1B">
        <w:t xml:space="preserve"> </w:t>
      </w:r>
      <w:r>
        <w:t>üzerinde yapılan işaretlemeler değerlendirmeye alınmayacaktır.</w:t>
      </w:r>
      <w:r w:rsidR="007C2D1B">
        <w:t xml:space="preserve"> (Yazma Metni kitapçıktan değerlendirilecektir)</w:t>
      </w:r>
    </w:p>
    <w:p w14:paraId="649184D1" w14:textId="4EA433E3" w:rsidR="00413893" w:rsidRDefault="00413893" w:rsidP="007C2D1B">
      <w:pPr>
        <w:jc w:val="both"/>
      </w:pPr>
      <w:r>
        <w:t>1</w:t>
      </w:r>
      <w:r w:rsidR="007C2D1B">
        <w:t>5</w:t>
      </w:r>
      <w:r>
        <w:t>. Cevap kâğıdı üzerinde değişiklik yapmak istediğinizde, iz bırakmayan bir silgi</w:t>
      </w:r>
      <w:r w:rsidR="007C2D1B">
        <w:t xml:space="preserve"> </w:t>
      </w:r>
      <w:r>
        <w:t>kullanınız. Cevap kâğıdınızı buruşturmayınız, katlamayınız ve üzerine gereksiz</w:t>
      </w:r>
      <w:r w:rsidR="007C2D1B">
        <w:t xml:space="preserve"> </w:t>
      </w:r>
      <w:r>
        <w:t>hiçbir işaret koymayınız.</w:t>
      </w:r>
    </w:p>
    <w:p w14:paraId="6AC2230F" w14:textId="772A418C" w:rsidR="00413893" w:rsidRDefault="00413893" w:rsidP="007C2D1B">
      <w:pPr>
        <w:jc w:val="both"/>
      </w:pPr>
      <w:r>
        <w:t>1</w:t>
      </w:r>
      <w:r w:rsidR="007C2D1B">
        <w:t>6</w:t>
      </w:r>
      <w:r>
        <w:t>. Yanlış cevaplar doğru cevapları götürmeyecektir. Bu nedenle cevapsız soru</w:t>
      </w:r>
      <w:r w:rsidR="007C2D1B">
        <w:t xml:space="preserve"> </w:t>
      </w:r>
      <w:r>
        <w:t>bırakmamanız yararınıza olacaktır.</w:t>
      </w:r>
    </w:p>
    <w:p w14:paraId="7670B4C9" w14:textId="726EFE62" w:rsidR="00413893" w:rsidRDefault="00413893" w:rsidP="007C2D1B">
      <w:pPr>
        <w:jc w:val="both"/>
      </w:pPr>
      <w:r>
        <w:t>1</w:t>
      </w:r>
      <w:r w:rsidR="007C2D1B">
        <w:t>7</w:t>
      </w:r>
      <w:r>
        <w:t>. Her sorunun tek bir doğru cevabı vardır. Bir soru için birden çok cevabı</w:t>
      </w:r>
      <w:r w:rsidR="007C2D1B">
        <w:t xml:space="preserve"> </w:t>
      </w:r>
      <w:r>
        <w:t>işaretlerseniz, o soruyu yanlış cevaplamış sayılacaksınız.</w:t>
      </w:r>
    </w:p>
    <w:p w14:paraId="47AB7236" w14:textId="5A9B0BB5" w:rsidR="007C2D1B" w:rsidRDefault="00413893" w:rsidP="007C2D1B">
      <w:pPr>
        <w:jc w:val="both"/>
      </w:pPr>
      <w:r>
        <w:t>1</w:t>
      </w:r>
      <w:r w:rsidR="007C2D1B">
        <w:t>8</w:t>
      </w:r>
      <w:r>
        <w:t>. Sınav bitiminde, cevap kâğıdınızı ve soru kitapçığınızı salon görevlilerine eksiksiz</w:t>
      </w:r>
      <w:r w:rsidR="007C2D1B">
        <w:t xml:space="preserve"> </w:t>
      </w:r>
      <w:r>
        <w:t>biçimde teslim ediniz.</w:t>
      </w:r>
    </w:p>
    <w:p w14:paraId="0B4D3588" w14:textId="47CE1293" w:rsidR="004A0962" w:rsidRDefault="00413893" w:rsidP="007C2D1B">
      <w:pPr>
        <w:jc w:val="both"/>
      </w:pPr>
      <w:r>
        <w:t>Sınav kurallarına uyduğunuz için teşekkür eder, başarılar dileriz.</w:t>
      </w:r>
    </w:p>
    <w:sectPr w:rsidR="004A09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09"/>
    <w:rsid w:val="000B4B09"/>
    <w:rsid w:val="00413893"/>
    <w:rsid w:val="004A0962"/>
    <w:rsid w:val="00653E09"/>
    <w:rsid w:val="007C2D1B"/>
    <w:rsid w:val="00B2223D"/>
    <w:rsid w:val="00CB2255"/>
    <w:rsid w:val="00D808A7"/>
    <w:rsid w:val="00EE531D"/>
    <w:rsid w:val="00FC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115DC"/>
  <w15:chartTrackingRefBased/>
  <w15:docId w15:val="{BFCB85C2-1F79-41D6-B6A4-ACBDC1E6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B4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B4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B4B0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B4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B4B0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B4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B4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B4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B4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B4B0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B4B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B4B0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B4B09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B4B09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B4B0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B4B0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B4B0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B4B0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B4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B4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B4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B4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B4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B4B0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B4B0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B4B09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B4B0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B4B09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B4B0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Pelin ÖZKAN</dc:creator>
  <cp:keywords/>
  <dc:description/>
  <cp:lastModifiedBy>Pelin ÖZKAN</cp:lastModifiedBy>
  <cp:revision>2</cp:revision>
  <dcterms:created xsi:type="dcterms:W3CDTF">2026-04-07T18:34:00Z</dcterms:created>
  <dcterms:modified xsi:type="dcterms:W3CDTF">2026-04-07T19:00:00Z</dcterms:modified>
</cp:coreProperties>
</file>