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D4B7" w14:textId="0F6ED8A5" w:rsidR="003F1CB6" w:rsidRPr="003F7305" w:rsidRDefault="00BC376F" w:rsidP="003F1CB6">
      <w:pPr>
        <w:jc w:val="center"/>
        <w:rPr>
          <w:b/>
          <w:bCs/>
        </w:rPr>
      </w:pPr>
      <w:r>
        <w:rPr>
          <w:b/>
          <w:bCs/>
        </w:rPr>
        <w:t>KÜTAHYA DUMLUPINAR</w:t>
      </w:r>
      <w:r w:rsidR="003F1CB6" w:rsidRPr="003F7305">
        <w:rPr>
          <w:b/>
          <w:bCs/>
        </w:rPr>
        <w:t xml:space="preserve"> ÜNİVERSİTESİ İLAHİYAT FAKÜLTESİ</w:t>
      </w:r>
    </w:p>
    <w:p w14:paraId="400042D4" w14:textId="232E7752" w:rsidR="00003472" w:rsidRPr="003F7305" w:rsidRDefault="003A0C45" w:rsidP="003A39D8">
      <w:pPr>
        <w:jc w:val="center"/>
        <w:rPr>
          <w:b/>
          <w:bCs/>
        </w:rPr>
      </w:pPr>
      <w:r w:rsidRPr="003F7305">
        <w:rPr>
          <w:b/>
          <w:bCs/>
        </w:rPr>
        <w:t>20</w:t>
      </w:r>
      <w:r>
        <w:rPr>
          <w:b/>
          <w:bCs/>
        </w:rPr>
        <w:t>2</w:t>
      </w:r>
      <w:r w:rsidR="00236252">
        <w:rPr>
          <w:b/>
          <w:bCs/>
        </w:rPr>
        <w:t>5</w:t>
      </w:r>
      <w:r w:rsidRPr="003F7305">
        <w:rPr>
          <w:b/>
          <w:bCs/>
        </w:rPr>
        <w:t xml:space="preserve"> Ürdün Arapça Yaz Kursu</w:t>
      </w:r>
    </w:p>
    <w:p w14:paraId="6510A165" w14:textId="77777777" w:rsidR="00003472" w:rsidRPr="003F7305" w:rsidRDefault="00003472" w:rsidP="00003472">
      <w:pPr>
        <w:jc w:val="center"/>
        <w:rPr>
          <w:b/>
          <w:bCs/>
        </w:rPr>
      </w:pPr>
      <w:r w:rsidRPr="003F7305">
        <w:rPr>
          <w:b/>
          <w:bCs/>
        </w:rPr>
        <w:t>Önemli Bilgiler</w:t>
      </w:r>
    </w:p>
    <w:p w14:paraId="4A0C8C7D" w14:textId="70A85457" w:rsidR="00F53B60" w:rsidRDefault="00F53B60" w:rsidP="00C506A0">
      <w:pPr>
        <w:pStyle w:val="ListeParagraf"/>
        <w:numPr>
          <w:ilvl w:val="0"/>
          <w:numId w:val="8"/>
        </w:numPr>
      </w:pPr>
      <w:r w:rsidRPr="003F7305">
        <w:t xml:space="preserve">Kursun </w:t>
      </w:r>
      <w:r w:rsidR="00236252">
        <w:t>25</w:t>
      </w:r>
      <w:r w:rsidR="00FC5031">
        <w:t xml:space="preserve"> Temmuz-</w:t>
      </w:r>
      <w:r w:rsidR="00980266">
        <w:t xml:space="preserve"> </w:t>
      </w:r>
      <w:r w:rsidR="00236252">
        <w:t>4</w:t>
      </w:r>
      <w:r w:rsidR="00980266">
        <w:t xml:space="preserve"> </w:t>
      </w:r>
      <w:r w:rsidR="00236252">
        <w:t>Eylül</w:t>
      </w:r>
      <w:r w:rsidR="00980266">
        <w:t xml:space="preserve"> 202</w:t>
      </w:r>
      <w:r w:rsidR="00786DAD">
        <w:t>5</w:t>
      </w:r>
      <w:r w:rsidR="00980266">
        <w:t xml:space="preserve"> </w:t>
      </w:r>
      <w:r w:rsidRPr="003F7305">
        <w:t xml:space="preserve">tarihleri arasında </w:t>
      </w:r>
      <w:r w:rsidR="008612AB">
        <w:t xml:space="preserve">(6 hafta) </w:t>
      </w:r>
      <w:r w:rsidRPr="003F7305">
        <w:t xml:space="preserve">olması planlanmaktadır. </w:t>
      </w:r>
      <w:r w:rsidR="00FC5031">
        <w:t xml:space="preserve"> </w:t>
      </w:r>
      <w:r w:rsidR="008612AB">
        <w:t xml:space="preserve">      </w:t>
      </w:r>
      <w:r w:rsidR="00FC5031">
        <w:t>(</w:t>
      </w:r>
      <w:r w:rsidR="00236252">
        <w:t>Gidiş ve dönüş tarihleri u</w:t>
      </w:r>
      <w:r w:rsidR="00FC5031">
        <w:t xml:space="preserve">çak durumuna göre </w:t>
      </w:r>
      <w:r w:rsidR="00236252">
        <w:t>ayarlanacaktır.</w:t>
      </w:r>
      <w:r w:rsidR="00FC5031">
        <w:t>)</w:t>
      </w:r>
    </w:p>
    <w:p w14:paraId="5E76675B" w14:textId="374A4440" w:rsidR="00F53B60" w:rsidRPr="008219C1" w:rsidRDefault="002E12EB" w:rsidP="00C506A0">
      <w:pPr>
        <w:pStyle w:val="ListeParagraf"/>
        <w:numPr>
          <w:ilvl w:val="0"/>
          <w:numId w:val="8"/>
        </w:numPr>
      </w:pPr>
      <w:r w:rsidRPr="008219C1">
        <w:t xml:space="preserve">Uçuşlar </w:t>
      </w:r>
      <w:r w:rsidR="00D34D7F" w:rsidRPr="008219C1">
        <w:t xml:space="preserve">İstanbul ya da Ankara’dan yapılacaktır. </w:t>
      </w:r>
    </w:p>
    <w:p w14:paraId="7F6806FD" w14:textId="53662ACE" w:rsidR="00F53B60" w:rsidRPr="003F7305" w:rsidRDefault="00C506A0" w:rsidP="00C506A0">
      <w:pPr>
        <w:pStyle w:val="ListeParagraf"/>
        <w:numPr>
          <w:ilvl w:val="0"/>
          <w:numId w:val="8"/>
        </w:numPr>
        <w:jc w:val="both"/>
      </w:pPr>
      <w:r w:rsidRPr="003F7305">
        <w:rPr>
          <w:b/>
          <w:bCs/>
        </w:rPr>
        <w:t>Ürdün</w:t>
      </w:r>
      <w:r w:rsidRPr="003F7305">
        <w:t xml:space="preserve">’ün başkenti </w:t>
      </w:r>
      <w:r w:rsidRPr="003F7305">
        <w:rPr>
          <w:b/>
          <w:bCs/>
        </w:rPr>
        <w:t>Amman</w:t>
      </w:r>
      <w:r w:rsidRPr="003F7305">
        <w:t xml:space="preserve">’da gerçekleştirilecek </w:t>
      </w:r>
      <w:r>
        <w:t>olan k</w:t>
      </w:r>
      <w:r w:rsidR="00F53B60" w:rsidRPr="003F7305">
        <w:t>urs</w:t>
      </w:r>
      <w:r w:rsidR="002851EA">
        <w:t>,</w:t>
      </w:r>
      <w:r w:rsidR="00F53B60" w:rsidRPr="003F7305">
        <w:t xml:space="preserve"> haftada 5 gün (Pazar</w:t>
      </w:r>
      <w:r w:rsidR="00BC376F">
        <w:t xml:space="preserve">, Pazartesi, Salı, Çarşamba ve </w:t>
      </w:r>
      <w:r w:rsidR="00F53B60" w:rsidRPr="003F7305">
        <w:t xml:space="preserve">Perşembe) olacaktır. Ders materyalleri kurs tarafından temin edilecektir. </w:t>
      </w:r>
    </w:p>
    <w:p w14:paraId="54E11E8E" w14:textId="5CC0A5DA" w:rsidR="00F53B60" w:rsidRPr="003F7305" w:rsidRDefault="002851EA" w:rsidP="00C506A0">
      <w:pPr>
        <w:pStyle w:val="ListeParagraf"/>
        <w:numPr>
          <w:ilvl w:val="0"/>
          <w:numId w:val="8"/>
        </w:numPr>
        <w:jc w:val="both"/>
      </w:pPr>
      <w:r>
        <w:t>K</w:t>
      </w:r>
      <w:r w:rsidR="00F53B60" w:rsidRPr="003F7305">
        <w:t xml:space="preserve">urs çerçevesinde </w:t>
      </w:r>
      <w:r w:rsidR="00F53B60" w:rsidRPr="00BC376F">
        <w:rPr>
          <w:b/>
          <w:bCs/>
        </w:rPr>
        <w:t>Salt Türk Şehitliği</w:t>
      </w:r>
      <w:r w:rsidR="00F53B60" w:rsidRPr="003F7305">
        <w:t xml:space="preserve">, </w:t>
      </w:r>
      <w:proofErr w:type="spellStart"/>
      <w:r w:rsidR="00F53B60" w:rsidRPr="00BC376F">
        <w:rPr>
          <w:b/>
          <w:bCs/>
        </w:rPr>
        <w:t>Ashab</w:t>
      </w:r>
      <w:proofErr w:type="spellEnd"/>
      <w:r w:rsidR="00F53B60" w:rsidRPr="00BC376F">
        <w:rPr>
          <w:b/>
          <w:bCs/>
        </w:rPr>
        <w:t xml:space="preserve">-ı </w:t>
      </w:r>
      <w:proofErr w:type="spellStart"/>
      <w:r w:rsidR="008612AB">
        <w:rPr>
          <w:b/>
          <w:bCs/>
        </w:rPr>
        <w:t>K</w:t>
      </w:r>
      <w:r w:rsidR="00F53B60" w:rsidRPr="00BC376F">
        <w:rPr>
          <w:b/>
          <w:bCs/>
        </w:rPr>
        <w:t>ehf</w:t>
      </w:r>
      <w:proofErr w:type="spellEnd"/>
      <w:r w:rsidR="00F53B60" w:rsidRPr="003F7305">
        <w:t xml:space="preserve"> ve </w:t>
      </w:r>
      <w:r w:rsidR="00F53B60" w:rsidRPr="00BC376F">
        <w:rPr>
          <w:b/>
          <w:bCs/>
        </w:rPr>
        <w:t>Hz. Şuayb’ın Makamı</w:t>
      </w:r>
      <w:r w:rsidR="00F53B60" w:rsidRPr="003F7305">
        <w:t xml:space="preserve"> gibi mekanlarda kurs saatleri dışında saha dersleri (</w:t>
      </w:r>
      <w:proofErr w:type="spellStart"/>
      <w:r w:rsidR="00F53B60" w:rsidRPr="003F7305">
        <w:t>durûs</w:t>
      </w:r>
      <w:proofErr w:type="spellEnd"/>
      <w:r w:rsidR="00F53B60" w:rsidRPr="003F7305">
        <w:t xml:space="preserve"> </w:t>
      </w:r>
      <w:proofErr w:type="spellStart"/>
      <w:r w:rsidR="00F53B60" w:rsidRPr="003F7305">
        <w:t>meydâniyye</w:t>
      </w:r>
      <w:proofErr w:type="spellEnd"/>
      <w:r w:rsidR="00F53B60" w:rsidRPr="003F7305">
        <w:t>) yapılacaktır.</w:t>
      </w:r>
    </w:p>
    <w:p w14:paraId="5B5E1729" w14:textId="27255C62" w:rsidR="00F53B60" w:rsidRDefault="00F53B60" w:rsidP="00C506A0">
      <w:pPr>
        <w:pStyle w:val="ListeParagraf"/>
        <w:numPr>
          <w:ilvl w:val="0"/>
          <w:numId w:val="8"/>
        </w:numPr>
        <w:jc w:val="both"/>
      </w:pPr>
      <w:r w:rsidRPr="003F7305">
        <w:t xml:space="preserve">Her </w:t>
      </w:r>
      <w:r w:rsidR="00FC5031">
        <w:t>8</w:t>
      </w:r>
      <w:r w:rsidRPr="003F7305">
        <w:t xml:space="preserve"> öğrenciye bir öğretim elemanı (</w:t>
      </w:r>
      <w:proofErr w:type="spellStart"/>
      <w:r w:rsidRPr="003F7305">
        <w:t>müşrif</w:t>
      </w:r>
      <w:proofErr w:type="spellEnd"/>
      <w:r w:rsidRPr="003F7305">
        <w:t xml:space="preserve"> </w:t>
      </w:r>
      <w:proofErr w:type="spellStart"/>
      <w:r w:rsidRPr="003F7305">
        <w:t>lugavî</w:t>
      </w:r>
      <w:proofErr w:type="spellEnd"/>
      <w:r w:rsidRPr="003F7305">
        <w:t>) eşliğinde haftada 2 kez akşam dersi olacaktır.</w:t>
      </w:r>
    </w:p>
    <w:p w14:paraId="22658AAE" w14:textId="69DB25E7" w:rsidR="001046C4" w:rsidRPr="003F7305" w:rsidRDefault="001046C4" w:rsidP="00C506A0">
      <w:pPr>
        <w:pStyle w:val="ListeParagraf"/>
        <w:numPr>
          <w:ilvl w:val="0"/>
          <w:numId w:val="8"/>
        </w:numPr>
        <w:jc w:val="both"/>
      </w:pPr>
      <w:r w:rsidRPr="00BC376F">
        <w:t>Kurs kapsamında</w:t>
      </w:r>
      <w:r w:rsidR="00BC376F">
        <w:t>,</w:t>
      </w:r>
      <w:r w:rsidRPr="00BC376F">
        <w:t xml:space="preserve"> </w:t>
      </w:r>
      <w:r w:rsidRPr="00BC376F">
        <w:rPr>
          <w:b/>
          <w:bCs/>
        </w:rPr>
        <w:t>el-</w:t>
      </w:r>
      <w:proofErr w:type="spellStart"/>
      <w:r w:rsidRPr="00BC376F">
        <w:rPr>
          <w:b/>
          <w:bCs/>
        </w:rPr>
        <w:t>Bahru’l</w:t>
      </w:r>
      <w:proofErr w:type="spellEnd"/>
      <w:r w:rsidRPr="00BC376F">
        <w:rPr>
          <w:b/>
          <w:bCs/>
        </w:rPr>
        <w:t xml:space="preserve">-meyyit, </w:t>
      </w:r>
      <w:proofErr w:type="spellStart"/>
      <w:r w:rsidRPr="00BC376F">
        <w:rPr>
          <w:b/>
          <w:bCs/>
        </w:rPr>
        <w:t>Mute</w:t>
      </w:r>
      <w:proofErr w:type="spellEnd"/>
      <w:r w:rsidRPr="00BC376F">
        <w:rPr>
          <w:b/>
          <w:bCs/>
        </w:rPr>
        <w:t xml:space="preserve"> (</w:t>
      </w:r>
      <w:proofErr w:type="spellStart"/>
      <w:r w:rsidRPr="00BC376F">
        <w:rPr>
          <w:b/>
          <w:bCs/>
        </w:rPr>
        <w:t>Makâmâtu’s-sahâbe</w:t>
      </w:r>
      <w:proofErr w:type="spellEnd"/>
      <w:r w:rsidRPr="00BC376F">
        <w:rPr>
          <w:b/>
          <w:bCs/>
        </w:rPr>
        <w:t xml:space="preserve">), </w:t>
      </w:r>
      <w:proofErr w:type="spellStart"/>
      <w:r w:rsidRPr="00BC376F">
        <w:rPr>
          <w:b/>
          <w:bCs/>
        </w:rPr>
        <w:t>Aclûn</w:t>
      </w:r>
      <w:proofErr w:type="spellEnd"/>
      <w:r w:rsidR="00236252" w:rsidRPr="00BC376F">
        <w:rPr>
          <w:b/>
          <w:bCs/>
        </w:rPr>
        <w:t xml:space="preserve"> ve</w:t>
      </w:r>
      <w:r w:rsidRPr="00BC376F">
        <w:rPr>
          <w:b/>
          <w:bCs/>
        </w:rPr>
        <w:t xml:space="preserve"> </w:t>
      </w:r>
      <w:proofErr w:type="spellStart"/>
      <w:r w:rsidRPr="00BC376F">
        <w:rPr>
          <w:b/>
          <w:bCs/>
        </w:rPr>
        <w:t>Vâdî</w:t>
      </w:r>
      <w:proofErr w:type="spellEnd"/>
      <w:r w:rsidRPr="00BC376F">
        <w:rPr>
          <w:b/>
          <w:bCs/>
        </w:rPr>
        <w:t xml:space="preserve"> </w:t>
      </w:r>
      <w:proofErr w:type="spellStart"/>
      <w:r w:rsidRPr="00BC376F">
        <w:rPr>
          <w:b/>
          <w:bCs/>
        </w:rPr>
        <w:t>R</w:t>
      </w:r>
      <w:r w:rsidR="00BC376F">
        <w:rPr>
          <w:b/>
          <w:bCs/>
        </w:rPr>
        <w:t>û</w:t>
      </w:r>
      <w:r w:rsidRPr="00BC376F">
        <w:rPr>
          <w:b/>
          <w:bCs/>
        </w:rPr>
        <w:t>m</w:t>
      </w:r>
      <w:r w:rsidR="00236252" w:rsidRPr="00BC376F">
        <w:rPr>
          <w:b/>
          <w:bCs/>
        </w:rPr>
        <w:t>’</w:t>
      </w:r>
      <w:r w:rsidR="00236252">
        <w:t>a</w:t>
      </w:r>
      <w:proofErr w:type="spellEnd"/>
      <w:r w:rsidRPr="003F7305">
        <w:t xml:space="preserve"> </w:t>
      </w:r>
      <w:r w:rsidR="00BC376F">
        <w:t xml:space="preserve">geziler </w:t>
      </w:r>
      <w:r w:rsidRPr="003F7305">
        <w:t xml:space="preserve">düzenlenecektir.  </w:t>
      </w:r>
    </w:p>
    <w:p w14:paraId="6BBA5FF6" w14:textId="7793317F" w:rsidR="00AB0903" w:rsidRPr="007A1C65" w:rsidRDefault="00D62D80" w:rsidP="00236252">
      <w:pPr>
        <w:pStyle w:val="ListeParagraf"/>
        <w:numPr>
          <w:ilvl w:val="0"/>
          <w:numId w:val="8"/>
        </w:numPr>
        <w:jc w:val="both"/>
        <w:rPr>
          <w:sz w:val="18"/>
          <w:szCs w:val="18"/>
        </w:rPr>
      </w:pPr>
      <w:r>
        <w:t>U</w:t>
      </w:r>
      <w:r w:rsidR="00AB0903" w:rsidRPr="00BB1670">
        <w:t>çak bileti, kurs ve yurt</w:t>
      </w:r>
      <w:r w:rsidR="00FC5E1B">
        <w:t>,</w:t>
      </w:r>
      <w:r w:rsidR="00AB0903" w:rsidRPr="00BB1670">
        <w:t xml:space="preserve"> </w:t>
      </w:r>
      <w:r w:rsidR="00FC5E1B">
        <w:t xml:space="preserve">sabah kahvaltısı ve akşam yemeği, </w:t>
      </w:r>
      <w:r w:rsidR="00AB0903" w:rsidRPr="00BB1670">
        <w:t>Ürdün içi geziler</w:t>
      </w:r>
      <w:r w:rsidR="00236252">
        <w:t>, Amman’da havaalanı ulaşımı</w:t>
      </w:r>
      <w:r w:rsidR="00AB0903" w:rsidRPr="00BB1670">
        <w:t xml:space="preserve"> dâhil</w:t>
      </w:r>
      <w:r>
        <w:t xml:space="preserve"> </w:t>
      </w:r>
      <w:r w:rsidRPr="00BC376F">
        <w:rPr>
          <w:b/>
          <w:bCs/>
        </w:rPr>
        <w:t>k</w:t>
      </w:r>
      <w:r w:rsidRPr="00BB1670">
        <w:rPr>
          <w:b/>
          <w:bCs/>
        </w:rPr>
        <w:t>urs ücreti 1</w:t>
      </w:r>
      <w:r>
        <w:rPr>
          <w:b/>
          <w:bCs/>
        </w:rPr>
        <w:t>300</w:t>
      </w:r>
      <w:r w:rsidRPr="00BB1670">
        <w:rPr>
          <w:b/>
          <w:bCs/>
        </w:rPr>
        <w:t xml:space="preserve"> dolardır. </w:t>
      </w:r>
      <w:r w:rsidR="00236252">
        <w:t xml:space="preserve">Bunlar dışındaki harcamalar katılımcılara aittir. </w:t>
      </w:r>
      <w:r w:rsidR="00236252" w:rsidRPr="00236252">
        <w:t>(</w:t>
      </w:r>
      <w:r w:rsidR="00236252" w:rsidRPr="00381BA1">
        <w:rPr>
          <w:u w:val="single"/>
        </w:rPr>
        <w:t>Uçak biletinde planlanan ücretin üzerinde artış olması durumunda müracaat edenlerden fark talep edilebilir</w:t>
      </w:r>
      <w:r w:rsidR="00236252">
        <w:t>.</w:t>
      </w:r>
      <w:r w:rsidR="00236252" w:rsidRPr="00236252">
        <w:t>)</w:t>
      </w:r>
      <w:r w:rsidR="00236252">
        <w:rPr>
          <w:b/>
          <w:bCs/>
        </w:rPr>
        <w:t xml:space="preserve"> </w:t>
      </w:r>
    </w:p>
    <w:p w14:paraId="1B4D4634" w14:textId="11580BC2" w:rsidR="00EF7E9F" w:rsidRPr="003F7305" w:rsidRDefault="00EF7E9F" w:rsidP="00236252">
      <w:pPr>
        <w:pStyle w:val="ListeParagraf"/>
        <w:numPr>
          <w:ilvl w:val="0"/>
          <w:numId w:val="8"/>
        </w:numPr>
        <w:jc w:val="both"/>
      </w:pPr>
      <w:r w:rsidRPr="003F7305">
        <w:t>Pasaport masrafla</w:t>
      </w:r>
      <w:r w:rsidR="00E25B1B" w:rsidRPr="003F7305">
        <w:t xml:space="preserve">rı </w:t>
      </w:r>
      <w:r w:rsidR="00347545">
        <w:t xml:space="preserve">ve yurt dışı çıkış harcı </w:t>
      </w:r>
      <w:r w:rsidR="00E25B1B" w:rsidRPr="003F7305">
        <w:t xml:space="preserve">katılımcılara aittir. </w:t>
      </w:r>
    </w:p>
    <w:p w14:paraId="322D68BC" w14:textId="1749F593" w:rsidR="00C54158" w:rsidRPr="003F7305" w:rsidRDefault="001046C4" w:rsidP="00C506A0">
      <w:pPr>
        <w:pStyle w:val="ListeParagraf"/>
        <w:numPr>
          <w:ilvl w:val="0"/>
          <w:numId w:val="8"/>
        </w:numPr>
        <w:jc w:val="both"/>
      </w:pPr>
      <w:r w:rsidRPr="003F7305">
        <w:t xml:space="preserve">Kurs, </w:t>
      </w:r>
      <w:r w:rsidR="00C506A0">
        <w:t>Arapça eğitimi alanın</w:t>
      </w:r>
      <w:r w:rsidRPr="003F7305">
        <w:t>da</w:t>
      </w:r>
      <w:r w:rsidR="00C54158" w:rsidRPr="003F7305">
        <w:t xml:space="preserve"> </w:t>
      </w:r>
      <w:r w:rsidR="00B06766" w:rsidRPr="003F7305">
        <w:t xml:space="preserve">Ürdün’ün </w:t>
      </w:r>
      <w:r w:rsidR="00C54158" w:rsidRPr="003F7305">
        <w:t>önde gelen kurumlardan olan</w:t>
      </w:r>
      <w:r w:rsidR="00800E7E" w:rsidRPr="003F7305">
        <w:t xml:space="preserve"> </w:t>
      </w:r>
      <w:r w:rsidR="009910B3" w:rsidRPr="003F7305">
        <w:rPr>
          <w:b/>
          <w:bCs/>
          <w:u w:val="single"/>
        </w:rPr>
        <w:t>EWAN</w:t>
      </w:r>
      <w:r w:rsidR="00003472" w:rsidRPr="003F7305">
        <w:rPr>
          <w:b/>
          <w:bCs/>
          <w:u w:val="single"/>
        </w:rPr>
        <w:t xml:space="preserve"> </w:t>
      </w:r>
      <w:proofErr w:type="spellStart"/>
      <w:r w:rsidR="00003472" w:rsidRPr="003F7305">
        <w:rPr>
          <w:b/>
          <w:bCs/>
          <w:u w:val="single"/>
        </w:rPr>
        <w:t>ENSTİTÜSÜ</w:t>
      </w:r>
      <w:r w:rsidR="0063539D" w:rsidRPr="003F7305">
        <w:rPr>
          <w:b/>
          <w:bCs/>
          <w:u w:val="single"/>
        </w:rPr>
        <w:t>’</w:t>
      </w:r>
      <w:r w:rsidR="00C54158" w:rsidRPr="003F7305">
        <w:t>nde</w:t>
      </w:r>
      <w:proofErr w:type="spellEnd"/>
      <w:r w:rsidR="00C54158" w:rsidRPr="003F7305">
        <w:t xml:space="preserve"> yapılacak olup</w:t>
      </w:r>
      <w:r w:rsidR="00BC376F">
        <w:t>,</w:t>
      </w:r>
      <w:r w:rsidR="00C54158" w:rsidRPr="003F7305">
        <w:t xml:space="preserve"> yeri </w:t>
      </w:r>
      <w:r w:rsidR="00DD6903" w:rsidRPr="003F7305">
        <w:t xml:space="preserve">başkent Amman’da </w:t>
      </w:r>
      <w:r w:rsidR="00C54158" w:rsidRPr="003F7305">
        <w:t>Ürdün Üniversitesi</w:t>
      </w:r>
      <w:r w:rsidR="00C506A0">
        <w:t>’nin</w:t>
      </w:r>
      <w:r w:rsidR="00C54158" w:rsidRPr="003F7305">
        <w:t xml:space="preserve"> </w:t>
      </w:r>
      <w:r w:rsidR="00C506A0">
        <w:t>yakınındadır</w:t>
      </w:r>
      <w:r w:rsidR="00C54158" w:rsidRPr="003F7305">
        <w:t xml:space="preserve">. </w:t>
      </w:r>
    </w:p>
    <w:p w14:paraId="1317D0D6" w14:textId="77777777" w:rsidR="005624C0" w:rsidRPr="003F7305" w:rsidRDefault="005624C0" w:rsidP="00C506A0">
      <w:pPr>
        <w:pStyle w:val="ListeParagraf"/>
        <w:numPr>
          <w:ilvl w:val="0"/>
          <w:numId w:val="8"/>
        </w:numPr>
        <w:jc w:val="both"/>
      </w:pPr>
      <w:proofErr w:type="spellStart"/>
      <w:r w:rsidRPr="003F7305">
        <w:t>Ewan</w:t>
      </w:r>
      <w:proofErr w:type="spellEnd"/>
      <w:r w:rsidRPr="003F7305">
        <w:t xml:space="preserve"> Enstitüsü hakkında geniş bilgi </w:t>
      </w:r>
      <w:hyperlink r:id="rId5" w:history="1">
        <w:r w:rsidRPr="003F7305">
          <w:rPr>
            <w:rStyle w:val="Kpr"/>
            <w:b/>
            <w:bCs/>
            <w:color w:val="auto"/>
          </w:rPr>
          <w:t>www</w:t>
        </w:r>
        <w:r w:rsidRPr="003F7305">
          <w:rPr>
            <w:rStyle w:val="Kpr"/>
            <w:b/>
            <w:bCs/>
            <w:color w:val="auto"/>
          </w:rPr>
          <w:t>.</w:t>
        </w:r>
        <w:r w:rsidRPr="003F7305">
          <w:rPr>
            <w:rStyle w:val="Kpr"/>
            <w:b/>
            <w:bCs/>
            <w:color w:val="auto"/>
          </w:rPr>
          <w:t>ewaninstitute.com</w:t>
        </w:r>
      </w:hyperlink>
      <w:r w:rsidRPr="003F7305">
        <w:t xml:space="preserve"> web adresinden veya enstitünün </w:t>
      </w:r>
      <w:proofErr w:type="spellStart"/>
      <w:r w:rsidRPr="003F7305">
        <w:t>Facebooktaki</w:t>
      </w:r>
      <w:proofErr w:type="spellEnd"/>
      <w:r w:rsidRPr="003F7305">
        <w:t xml:space="preserve"> sayfasından </w:t>
      </w:r>
      <w:r w:rsidRPr="003F7305">
        <w:rPr>
          <w:b/>
          <w:bCs/>
        </w:rPr>
        <w:t>(</w:t>
      </w:r>
      <w:hyperlink r:id="rId6" w:history="1">
        <w:r w:rsidRPr="003F7305">
          <w:rPr>
            <w:rStyle w:val="Kpr"/>
            <w:b/>
            <w:bCs/>
            <w:color w:val="auto"/>
          </w:rPr>
          <w:t>https://www.facebook.com/ewanInstitute</w:t>
        </w:r>
      </w:hyperlink>
      <w:r w:rsidRPr="003F7305">
        <w:rPr>
          <w:b/>
          <w:bCs/>
        </w:rPr>
        <w:t>)</w:t>
      </w:r>
      <w:r w:rsidRPr="003F7305">
        <w:t xml:space="preserve"> alınabilir.</w:t>
      </w:r>
    </w:p>
    <w:p w14:paraId="13B361BC" w14:textId="77777777" w:rsidR="00EB442A" w:rsidRDefault="00EB442A" w:rsidP="00C506A0">
      <w:pPr>
        <w:pStyle w:val="ListeParagraf"/>
        <w:numPr>
          <w:ilvl w:val="0"/>
          <w:numId w:val="8"/>
        </w:numPr>
        <w:jc w:val="both"/>
      </w:pPr>
      <w:r w:rsidRPr="003F7305">
        <w:t xml:space="preserve">Kurs sonunda katılımcılara </w:t>
      </w:r>
      <w:r w:rsidRPr="003F7305">
        <w:rPr>
          <w:b/>
          <w:bCs/>
        </w:rPr>
        <w:t>sertifika</w:t>
      </w:r>
      <w:r w:rsidRPr="003F7305">
        <w:t xml:space="preserve"> verilecektir.</w:t>
      </w:r>
    </w:p>
    <w:p w14:paraId="0558A381" w14:textId="77777777" w:rsidR="00D9118E" w:rsidRDefault="00D9118E" w:rsidP="00D9118E">
      <w:pPr>
        <w:ind w:left="360"/>
        <w:jc w:val="both"/>
      </w:pPr>
    </w:p>
    <w:p w14:paraId="56D5982C" w14:textId="2282382B" w:rsidR="00D9118E" w:rsidRDefault="00D9118E" w:rsidP="004E67D8">
      <w:pPr>
        <w:ind w:left="-57"/>
        <w:jc w:val="both"/>
      </w:pPr>
      <w:r w:rsidRPr="00D9118E">
        <w:rPr>
          <w:b/>
          <w:bCs/>
        </w:rPr>
        <w:t xml:space="preserve">Not: </w:t>
      </w:r>
      <w:r w:rsidRPr="00D9118E">
        <w:t xml:space="preserve">2024-2025 Eğitim Öğretim Yılı Arapça Hazırlık </w:t>
      </w:r>
      <w:r w:rsidR="004E67D8">
        <w:t xml:space="preserve">(yıl içi sınavları) </w:t>
      </w:r>
      <w:r w:rsidRPr="00D9118E">
        <w:t>başarı sıralamasında ilk 5’e giren öğrencilerin yol, kurs, yemek ve ikamet ücreti Fakültemiz Derneği (KİMDER) tarafından karşılanacaktır.</w:t>
      </w:r>
    </w:p>
    <w:p w14:paraId="43BFF5E5" w14:textId="77777777" w:rsidR="00D9118E" w:rsidRDefault="00D9118E" w:rsidP="00D9118E">
      <w:pPr>
        <w:ind w:left="360"/>
        <w:jc w:val="both"/>
        <w:rPr>
          <w:b/>
          <w:bCs/>
        </w:rPr>
      </w:pPr>
    </w:p>
    <w:p w14:paraId="2D6AC044" w14:textId="1F816D48" w:rsidR="00D9118E" w:rsidRPr="00D9118E" w:rsidRDefault="00D9118E" w:rsidP="004E67D8">
      <w:pPr>
        <w:ind w:left="-57"/>
      </w:pPr>
      <w:r w:rsidRPr="00D9118E">
        <w:rPr>
          <w:b/>
          <w:bCs/>
        </w:rPr>
        <w:t xml:space="preserve">Başvuru: </w:t>
      </w:r>
      <w:r w:rsidRPr="00D9118E">
        <w:t xml:space="preserve">Dr. Öğr. Üyesi Mansur TEYFUR / </w:t>
      </w:r>
      <w:hyperlink r:id="rId7" w:history="1">
        <w:r w:rsidRPr="00F36A24">
          <w:rPr>
            <w:rStyle w:val="Kpr"/>
          </w:rPr>
          <w:t>mansur.teyfur@dpu.edu.tr</w:t>
        </w:r>
      </w:hyperlink>
      <w:r>
        <w:t xml:space="preserve">                                       </w:t>
      </w:r>
      <w:r w:rsidR="004E67D8">
        <w:t xml:space="preserve">        </w:t>
      </w:r>
      <w:r>
        <w:t xml:space="preserve">    </w:t>
      </w:r>
      <w:proofErr w:type="gramStart"/>
      <w:r>
        <w:t xml:space="preserve">   </w:t>
      </w:r>
      <w:r w:rsidRPr="00D9118E">
        <w:t>(</w:t>
      </w:r>
      <w:proofErr w:type="gramEnd"/>
      <w:r w:rsidRPr="00D9118E">
        <w:t>Adı soyadı, sınıfı ve telefon numarası bilgiler</w:t>
      </w:r>
      <w:r>
        <w:t>,</w:t>
      </w:r>
      <w:r w:rsidRPr="00D9118E">
        <w:t xml:space="preserve"> </w:t>
      </w:r>
      <w:r>
        <w:t>yukarıdaki e-posta adresine yazılacaktır</w:t>
      </w:r>
      <w:r w:rsidRPr="00D9118E">
        <w:t>.)</w:t>
      </w:r>
    </w:p>
    <w:p w14:paraId="2BBC9F3A" w14:textId="77777777" w:rsidR="007C2596" w:rsidRPr="003F7305" w:rsidRDefault="007C2596" w:rsidP="00E16858">
      <w:pPr>
        <w:pStyle w:val="ListeParagraf"/>
        <w:jc w:val="both"/>
      </w:pPr>
    </w:p>
    <w:p w14:paraId="7E353481" w14:textId="77777777" w:rsidR="00DF4E9F" w:rsidRPr="003F7305" w:rsidRDefault="00DF4E9F" w:rsidP="00DF4E9F">
      <w:pPr>
        <w:pStyle w:val="ListeParagraf"/>
        <w:jc w:val="both"/>
      </w:pPr>
    </w:p>
    <w:p w14:paraId="6ECC84F4" w14:textId="77777777" w:rsidR="00BA4A62" w:rsidRPr="00EB442A" w:rsidRDefault="00BA4A62" w:rsidP="005F61E5">
      <w:pPr>
        <w:pStyle w:val="ListeParagraf"/>
        <w:jc w:val="both"/>
      </w:pPr>
    </w:p>
    <w:p w14:paraId="37157449" w14:textId="77777777" w:rsidR="00800E7E" w:rsidRPr="00EB442A" w:rsidRDefault="00800E7E" w:rsidP="00003472">
      <w:pPr>
        <w:jc w:val="both"/>
      </w:pPr>
    </w:p>
    <w:sectPr w:rsidR="00800E7E" w:rsidRPr="00EB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EB1"/>
    <w:multiLevelType w:val="hybridMultilevel"/>
    <w:tmpl w:val="77C09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C11"/>
    <w:multiLevelType w:val="hybridMultilevel"/>
    <w:tmpl w:val="FE548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7A1"/>
    <w:multiLevelType w:val="hybridMultilevel"/>
    <w:tmpl w:val="A15A91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0950"/>
    <w:multiLevelType w:val="hybridMultilevel"/>
    <w:tmpl w:val="D488D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1A6"/>
    <w:multiLevelType w:val="hybridMultilevel"/>
    <w:tmpl w:val="E5DE12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639"/>
    <w:multiLevelType w:val="hybridMultilevel"/>
    <w:tmpl w:val="5CE64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4372E"/>
    <w:multiLevelType w:val="hybridMultilevel"/>
    <w:tmpl w:val="D4545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53389"/>
    <w:multiLevelType w:val="hybridMultilevel"/>
    <w:tmpl w:val="ADDE91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3165">
    <w:abstractNumId w:val="3"/>
  </w:num>
  <w:num w:numId="2" w16cid:durableId="944001507">
    <w:abstractNumId w:val="2"/>
  </w:num>
  <w:num w:numId="3" w16cid:durableId="1878084001">
    <w:abstractNumId w:val="6"/>
  </w:num>
  <w:num w:numId="4" w16cid:durableId="244539802">
    <w:abstractNumId w:val="4"/>
  </w:num>
  <w:num w:numId="5" w16cid:durableId="2091659285">
    <w:abstractNumId w:val="5"/>
  </w:num>
  <w:num w:numId="6" w16cid:durableId="831259471">
    <w:abstractNumId w:val="0"/>
  </w:num>
  <w:num w:numId="7" w16cid:durableId="1893080972">
    <w:abstractNumId w:val="7"/>
  </w:num>
  <w:num w:numId="8" w16cid:durableId="57246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B0"/>
    <w:rsid w:val="00003472"/>
    <w:rsid w:val="000043CE"/>
    <w:rsid w:val="000449FE"/>
    <w:rsid w:val="000B52CB"/>
    <w:rsid w:val="001046C4"/>
    <w:rsid w:val="00131939"/>
    <w:rsid w:val="001A688F"/>
    <w:rsid w:val="001C1DF8"/>
    <w:rsid w:val="00236252"/>
    <w:rsid w:val="002816C0"/>
    <w:rsid w:val="002851EA"/>
    <w:rsid w:val="002A03A3"/>
    <w:rsid w:val="002C2FA0"/>
    <w:rsid w:val="002E12EB"/>
    <w:rsid w:val="00347545"/>
    <w:rsid w:val="003528E8"/>
    <w:rsid w:val="0035796F"/>
    <w:rsid w:val="00381BA1"/>
    <w:rsid w:val="003A0C45"/>
    <w:rsid w:val="003A39D8"/>
    <w:rsid w:val="003A5409"/>
    <w:rsid w:val="003B2DF6"/>
    <w:rsid w:val="003F1CB6"/>
    <w:rsid w:val="003F61A6"/>
    <w:rsid w:val="003F7305"/>
    <w:rsid w:val="00445402"/>
    <w:rsid w:val="00483E6F"/>
    <w:rsid w:val="004919DD"/>
    <w:rsid w:val="0049765E"/>
    <w:rsid w:val="004E67D8"/>
    <w:rsid w:val="00514EB1"/>
    <w:rsid w:val="005624C0"/>
    <w:rsid w:val="0057276D"/>
    <w:rsid w:val="00587874"/>
    <w:rsid w:val="0059493E"/>
    <w:rsid w:val="005F61E5"/>
    <w:rsid w:val="0063539D"/>
    <w:rsid w:val="006604B0"/>
    <w:rsid w:val="006663BB"/>
    <w:rsid w:val="006746EC"/>
    <w:rsid w:val="006D46F6"/>
    <w:rsid w:val="006D6234"/>
    <w:rsid w:val="00725205"/>
    <w:rsid w:val="007565B3"/>
    <w:rsid w:val="00786DAD"/>
    <w:rsid w:val="007A1C65"/>
    <w:rsid w:val="007C2596"/>
    <w:rsid w:val="007C431A"/>
    <w:rsid w:val="007D0312"/>
    <w:rsid w:val="007E0A6C"/>
    <w:rsid w:val="00800E7E"/>
    <w:rsid w:val="008219C1"/>
    <w:rsid w:val="008410F6"/>
    <w:rsid w:val="008612AB"/>
    <w:rsid w:val="0086203D"/>
    <w:rsid w:val="008A766A"/>
    <w:rsid w:val="008E3484"/>
    <w:rsid w:val="00914FEC"/>
    <w:rsid w:val="00917460"/>
    <w:rsid w:val="00923C6B"/>
    <w:rsid w:val="00980266"/>
    <w:rsid w:val="00981464"/>
    <w:rsid w:val="009910B3"/>
    <w:rsid w:val="009A0B5C"/>
    <w:rsid w:val="009C7872"/>
    <w:rsid w:val="009E359E"/>
    <w:rsid w:val="009E78FA"/>
    <w:rsid w:val="009F646E"/>
    <w:rsid w:val="00A20A70"/>
    <w:rsid w:val="00A55B6E"/>
    <w:rsid w:val="00A97EEE"/>
    <w:rsid w:val="00AB0903"/>
    <w:rsid w:val="00AB524F"/>
    <w:rsid w:val="00AC5926"/>
    <w:rsid w:val="00B06766"/>
    <w:rsid w:val="00B74536"/>
    <w:rsid w:val="00B91C50"/>
    <w:rsid w:val="00B92C8E"/>
    <w:rsid w:val="00B96A5D"/>
    <w:rsid w:val="00BA4A62"/>
    <w:rsid w:val="00BA79BC"/>
    <w:rsid w:val="00BB1670"/>
    <w:rsid w:val="00BC376F"/>
    <w:rsid w:val="00C057FD"/>
    <w:rsid w:val="00C06535"/>
    <w:rsid w:val="00C10D9B"/>
    <w:rsid w:val="00C506A0"/>
    <w:rsid w:val="00C523CE"/>
    <w:rsid w:val="00C54158"/>
    <w:rsid w:val="00C77318"/>
    <w:rsid w:val="00C84FCD"/>
    <w:rsid w:val="00CB3A3B"/>
    <w:rsid w:val="00CE1544"/>
    <w:rsid w:val="00CE38B1"/>
    <w:rsid w:val="00CE630F"/>
    <w:rsid w:val="00D31F3F"/>
    <w:rsid w:val="00D34D7F"/>
    <w:rsid w:val="00D62D80"/>
    <w:rsid w:val="00D76F50"/>
    <w:rsid w:val="00D9118E"/>
    <w:rsid w:val="00DB1348"/>
    <w:rsid w:val="00DB79A6"/>
    <w:rsid w:val="00DD6903"/>
    <w:rsid w:val="00DD6CCF"/>
    <w:rsid w:val="00DE5158"/>
    <w:rsid w:val="00DF4E9F"/>
    <w:rsid w:val="00E16858"/>
    <w:rsid w:val="00E21304"/>
    <w:rsid w:val="00E217E5"/>
    <w:rsid w:val="00E25B1B"/>
    <w:rsid w:val="00E6555D"/>
    <w:rsid w:val="00EA61F0"/>
    <w:rsid w:val="00EB442A"/>
    <w:rsid w:val="00EC2EDF"/>
    <w:rsid w:val="00ED1C19"/>
    <w:rsid w:val="00ED2290"/>
    <w:rsid w:val="00ED3A96"/>
    <w:rsid w:val="00EE79C1"/>
    <w:rsid w:val="00EF7E9F"/>
    <w:rsid w:val="00F53B60"/>
    <w:rsid w:val="00FC5031"/>
    <w:rsid w:val="00FC5E1B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860"/>
  <w15:docId w15:val="{88865845-4CAB-42C1-805D-EE7BA31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415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347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A766A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926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sur.teyfur@dp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wanInstitute" TargetMode="External"/><Relationship Id="rId5" Type="http://schemas.openxmlformats.org/officeDocument/2006/relationships/hyperlink" Target="http://www.ewaninstitu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teyfur mansur</cp:lastModifiedBy>
  <cp:revision>78</cp:revision>
  <cp:lastPrinted>2016-05-03T08:50:00Z</cp:lastPrinted>
  <dcterms:created xsi:type="dcterms:W3CDTF">2015-03-31T12:48:00Z</dcterms:created>
  <dcterms:modified xsi:type="dcterms:W3CDTF">2025-04-21T17:20:00Z</dcterms:modified>
</cp:coreProperties>
</file>