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872C3" w14:textId="7095F3EC" w:rsidR="00584E8F" w:rsidRDefault="00546E06" w:rsidP="00546E06">
      <w:pPr>
        <w:spacing w:line="360" w:lineRule="auto"/>
        <w:ind w:firstLine="708"/>
        <w:jc w:val="both"/>
        <w:rPr>
          <w:rFonts w:ascii="Arial" w:hAnsi="Arial" w:cs="Arial"/>
        </w:rPr>
      </w:pPr>
      <w:r w:rsidRPr="00546E06">
        <w:rPr>
          <w:rFonts w:ascii="Arial" w:hAnsi="Arial" w:cs="Arial"/>
        </w:rPr>
        <w:t xml:space="preserve">Kütahya Dumlupınar Üniversitesi Bilimsel Araştırma Projeleri </w:t>
      </w:r>
      <w:r w:rsidR="00DB2F03">
        <w:rPr>
          <w:rFonts w:ascii="Arial" w:hAnsi="Arial" w:cs="Arial"/>
        </w:rPr>
        <w:t>Yönergesi ve Uygulama Esasları ve Kullanıcı Bilgilendirme Kılavuzu kapsamında B</w:t>
      </w:r>
      <w:r w:rsidRPr="00546E06">
        <w:rPr>
          <w:rFonts w:ascii="Arial" w:hAnsi="Arial" w:cs="Arial"/>
        </w:rPr>
        <w:t>ilimsel Araştırma Projeleri Komisyonu tarafından uygun görülmesi halinde aşağıda bilgileri verilen performansa dayalı teşvik ve bütçe limiti uygulamasından faydalanmak istiyorum.</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2"/>
        <w:gridCol w:w="298"/>
        <w:gridCol w:w="5947"/>
      </w:tblGrid>
      <w:tr w:rsidR="00DB2F03" w:rsidRPr="00C00CFE" w14:paraId="7BDB3091" w14:textId="77777777" w:rsidTr="001D0773">
        <w:tc>
          <w:tcPr>
            <w:tcW w:w="2532" w:type="dxa"/>
          </w:tcPr>
          <w:p w14:paraId="13EAB618" w14:textId="77777777" w:rsidR="00DB2F03" w:rsidRPr="00C00CFE" w:rsidRDefault="00DB2F03" w:rsidP="001D0773">
            <w:pPr>
              <w:spacing w:line="360" w:lineRule="auto"/>
              <w:rPr>
                <w:rFonts w:ascii="Arial" w:hAnsi="Arial" w:cs="Arial"/>
                <w:b/>
                <w:bCs/>
              </w:rPr>
            </w:pPr>
            <w:r w:rsidRPr="00C00CFE">
              <w:rPr>
                <w:rFonts w:ascii="Arial" w:hAnsi="Arial" w:cs="Arial"/>
                <w:b/>
                <w:bCs/>
                <w:sz w:val="22"/>
                <w:szCs w:val="22"/>
              </w:rPr>
              <w:t xml:space="preserve">Proje </w:t>
            </w:r>
            <w:r>
              <w:rPr>
                <w:rFonts w:ascii="Arial" w:hAnsi="Arial" w:cs="Arial"/>
                <w:b/>
                <w:bCs/>
                <w:sz w:val="22"/>
                <w:szCs w:val="22"/>
              </w:rPr>
              <w:t>Başlığı</w:t>
            </w:r>
          </w:p>
        </w:tc>
        <w:tc>
          <w:tcPr>
            <w:tcW w:w="298" w:type="dxa"/>
          </w:tcPr>
          <w:p w14:paraId="2E5869E5" w14:textId="77777777" w:rsidR="00DB2F03" w:rsidRPr="00C00CFE" w:rsidRDefault="00DB2F03" w:rsidP="001D0773">
            <w:pPr>
              <w:spacing w:line="360" w:lineRule="auto"/>
              <w:rPr>
                <w:rFonts w:ascii="Arial" w:hAnsi="Arial" w:cs="Arial"/>
                <w:b/>
                <w:bCs/>
              </w:rPr>
            </w:pPr>
            <w:r w:rsidRPr="00C00CFE">
              <w:rPr>
                <w:rFonts w:ascii="Arial" w:hAnsi="Arial" w:cs="Arial"/>
                <w:b/>
                <w:bCs/>
                <w:sz w:val="22"/>
                <w:szCs w:val="22"/>
              </w:rPr>
              <w:t>:</w:t>
            </w:r>
          </w:p>
        </w:tc>
        <w:tc>
          <w:tcPr>
            <w:tcW w:w="5947" w:type="dxa"/>
          </w:tcPr>
          <w:p w14:paraId="10E3525B" w14:textId="77777777" w:rsidR="00DB2F03" w:rsidRPr="00BB29B6" w:rsidRDefault="00DB2F03" w:rsidP="001D0773">
            <w:pPr>
              <w:spacing w:line="360" w:lineRule="auto"/>
              <w:rPr>
                <w:rFonts w:ascii="Arial" w:hAnsi="Arial" w:cs="Arial"/>
                <w:sz w:val="22"/>
                <w:szCs w:val="22"/>
              </w:rPr>
            </w:pPr>
          </w:p>
        </w:tc>
      </w:tr>
      <w:tr w:rsidR="00DB2F03" w:rsidRPr="00C00CFE" w14:paraId="62F5B8B1" w14:textId="77777777" w:rsidTr="001D0773">
        <w:tc>
          <w:tcPr>
            <w:tcW w:w="2532" w:type="dxa"/>
          </w:tcPr>
          <w:p w14:paraId="4F975E8F" w14:textId="77777777" w:rsidR="00DB2F03" w:rsidRPr="00C00CFE" w:rsidRDefault="00DB2F03" w:rsidP="001D0773">
            <w:pPr>
              <w:spacing w:line="360" w:lineRule="auto"/>
              <w:rPr>
                <w:rFonts w:ascii="Arial" w:hAnsi="Arial" w:cs="Arial"/>
                <w:b/>
                <w:bCs/>
                <w:sz w:val="22"/>
                <w:szCs w:val="22"/>
              </w:rPr>
            </w:pPr>
            <w:r w:rsidRPr="00C00CFE">
              <w:rPr>
                <w:rFonts w:ascii="Arial" w:hAnsi="Arial" w:cs="Arial"/>
                <w:b/>
                <w:bCs/>
                <w:sz w:val="22"/>
                <w:szCs w:val="22"/>
              </w:rPr>
              <w:t>Proje Süresi</w:t>
            </w:r>
          </w:p>
        </w:tc>
        <w:tc>
          <w:tcPr>
            <w:tcW w:w="298" w:type="dxa"/>
          </w:tcPr>
          <w:p w14:paraId="7D137A13" w14:textId="77777777" w:rsidR="00DB2F03" w:rsidRPr="00C00CFE" w:rsidRDefault="00DB2F03" w:rsidP="001D0773">
            <w:pPr>
              <w:spacing w:line="360" w:lineRule="auto"/>
              <w:rPr>
                <w:rFonts w:ascii="Arial" w:hAnsi="Arial" w:cs="Arial"/>
                <w:b/>
                <w:bCs/>
                <w:sz w:val="22"/>
                <w:szCs w:val="22"/>
              </w:rPr>
            </w:pPr>
            <w:r w:rsidRPr="00C00CFE">
              <w:rPr>
                <w:rFonts w:ascii="Arial" w:hAnsi="Arial" w:cs="Arial"/>
                <w:b/>
                <w:bCs/>
                <w:sz w:val="22"/>
                <w:szCs w:val="22"/>
              </w:rPr>
              <w:t>:</w:t>
            </w:r>
          </w:p>
        </w:tc>
        <w:tc>
          <w:tcPr>
            <w:tcW w:w="5947" w:type="dxa"/>
          </w:tcPr>
          <w:p w14:paraId="6F3F1AD8" w14:textId="77777777" w:rsidR="00DB2F03" w:rsidRPr="00BB29B6" w:rsidRDefault="00DB2F03" w:rsidP="001D0773">
            <w:pPr>
              <w:spacing w:line="360" w:lineRule="auto"/>
              <w:rPr>
                <w:rFonts w:ascii="Arial" w:hAnsi="Arial" w:cs="Arial"/>
                <w:sz w:val="22"/>
                <w:szCs w:val="22"/>
              </w:rPr>
            </w:pPr>
          </w:p>
        </w:tc>
      </w:tr>
      <w:tr w:rsidR="00DB2F03" w:rsidRPr="00C00CFE" w14:paraId="17B7F93F" w14:textId="77777777" w:rsidTr="001D0773">
        <w:tc>
          <w:tcPr>
            <w:tcW w:w="2532" w:type="dxa"/>
          </w:tcPr>
          <w:p w14:paraId="07BB519F" w14:textId="77777777" w:rsidR="00DB2F03" w:rsidRPr="00C00CFE" w:rsidRDefault="00DB2F03" w:rsidP="001D0773">
            <w:pPr>
              <w:spacing w:line="360" w:lineRule="auto"/>
              <w:rPr>
                <w:rFonts w:ascii="Arial" w:hAnsi="Arial" w:cs="Arial"/>
                <w:b/>
                <w:bCs/>
                <w:sz w:val="22"/>
                <w:szCs w:val="22"/>
              </w:rPr>
            </w:pPr>
            <w:r w:rsidRPr="00C00CFE">
              <w:rPr>
                <w:rFonts w:ascii="Arial" w:hAnsi="Arial" w:cs="Arial"/>
                <w:b/>
                <w:bCs/>
                <w:sz w:val="22"/>
                <w:szCs w:val="22"/>
              </w:rPr>
              <w:t>Proje Bütçesi</w:t>
            </w:r>
          </w:p>
        </w:tc>
        <w:tc>
          <w:tcPr>
            <w:tcW w:w="298" w:type="dxa"/>
          </w:tcPr>
          <w:p w14:paraId="3836E2C8" w14:textId="77777777" w:rsidR="00DB2F03" w:rsidRPr="00C00CFE" w:rsidRDefault="00DB2F03" w:rsidP="001D0773">
            <w:pPr>
              <w:spacing w:line="360" w:lineRule="auto"/>
              <w:rPr>
                <w:rFonts w:ascii="Arial" w:hAnsi="Arial" w:cs="Arial"/>
                <w:b/>
                <w:bCs/>
                <w:sz w:val="22"/>
                <w:szCs w:val="22"/>
              </w:rPr>
            </w:pPr>
            <w:r w:rsidRPr="00C00CFE">
              <w:rPr>
                <w:rFonts w:ascii="Arial" w:hAnsi="Arial" w:cs="Arial"/>
                <w:b/>
                <w:bCs/>
                <w:sz w:val="22"/>
                <w:szCs w:val="22"/>
              </w:rPr>
              <w:t>:</w:t>
            </w:r>
          </w:p>
        </w:tc>
        <w:tc>
          <w:tcPr>
            <w:tcW w:w="5947" w:type="dxa"/>
          </w:tcPr>
          <w:p w14:paraId="2CA6D7F7" w14:textId="77777777" w:rsidR="00DB2F03" w:rsidRPr="00BB29B6" w:rsidRDefault="00DB2F03" w:rsidP="001D0773">
            <w:pPr>
              <w:spacing w:line="360" w:lineRule="auto"/>
              <w:rPr>
                <w:rFonts w:ascii="Arial" w:hAnsi="Arial" w:cs="Arial"/>
                <w:sz w:val="22"/>
                <w:szCs w:val="22"/>
              </w:rPr>
            </w:pPr>
          </w:p>
        </w:tc>
      </w:tr>
      <w:tr w:rsidR="00DB2F03" w:rsidRPr="00C00CFE" w14:paraId="49708E4A" w14:textId="77777777" w:rsidTr="001D0773">
        <w:tc>
          <w:tcPr>
            <w:tcW w:w="2532" w:type="dxa"/>
          </w:tcPr>
          <w:p w14:paraId="07E1A98D" w14:textId="77777777" w:rsidR="00DB2F03" w:rsidRPr="00C00CFE" w:rsidRDefault="00DB2F03" w:rsidP="001D0773">
            <w:pPr>
              <w:spacing w:line="360" w:lineRule="auto"/>
              <w:rPr>
                <w:rFonts w:ascii="Arial" w:hAnsi="Arial" w:cs="Arial"/>
                <w:b/>
                <w:bCs/>
                <w:sz w:val="22"/>
                <w:szCs w:val="22"/>
              </w:rPr>
            </w:pPr>
            <w:r w:rsidRPr="00C00CFE">
              <w:rPr>
                <w:rFonts w:ascii="Arial" w:hAnsi="Arial" w:cs="Arial"/>
                <w:b/>
                <w:bCs/>
                <w:sz w:val="22"/>
                <w:szCs w:val="22"/>
              </w:rPr>
              <w:t>Kalan Bütçe</w:t>
            </w:r>
          </w:p>
        </w:tc>
        <w:tc>
          <w:tcPr>
            <w:tcW w:w="298" w:type="dxa"/>
          </w:tcPr>
          <w:p w14:paraId="77323A85" w14:textId="77777777" w:rsidR="00DB2F03" w:rsidRPr="00C00CFE" w:rsidRDefault="00DB2F03" w:rsidP="001D0773">
            <w:pPr>
              <w:spacing w:line="360" w:lineRule="auto"/>
              <w:rPr>
                <w:rFonts w:ascii="Arial" w:hAnsi="Arial" w:cs="Arial"/>
                <w:b/>
                <w:bCs/>
                <w:sz w:val="22"/>
                <w:szCs w:val="22"/>
              </w:rPr>
            </w:pPr>
            <w:r w:rsidRPr="00C00CFE">
              <w:rPr>
                <w:rFonts w:ascii="Arial" w:hAnsi="Arial" w:cs="Arial"/>
                <w:b/>
                <w:bCs/>
                <w:sz w:val="22"/>
                <w:szCs w:val="22"/>
              </w:rPr>
              <w:t>:</w:t>
            </w:r>
          </w:p>
        </w:tc>
        <w:tc>
          <w:tcPr>
            <w:tcW w:w="5947" w:type="dxa"/>
          </w:tcPr>
          <w:p w14:paraId="5CFBF846" w14:textId="77777777" w:rsidR="00DB2F03" w:rsidRPr="00BB29B6" w:rsidRDefault="00DB2F03" w:rsidP="001D0773">
            <w:pPr>
              <w:spacing w:line="360" w:lineRule="auto"/>
              <w:rPr>
                <w:rFonts w:ascii="Arial" w:hAnsi="Arial" w:cs="Arial"/>
                <w:sz w:val="22"/>
                <w:szCs w:val="22"/>
              </w:rPr>
            </w:pPr>
          </w:p>
        </w:tc>
      </w:tr>
      <w:tr w:rsidR="00DB2F03" w:rsidRPr="00C00CFE" w14:paraId="0D2313AB" w14:textId="77777777" w:rsidTr="001D0773">
        <w:tc>
          <w:tcPr>
            <w:tcW w:w="2532" w:type="dxa"/>
          </w:tcPr>
          <w:p w14:paraId="7E0F8632" w14:textId="77777777" w:rsidR="00DB2F03" w:rsidRPr="00C00CFE" w:rsidRDefault="00DB2F03" w:rsidP="001D0773">
            <w:pPr>
              <w:spacing w:line="360" w:lineRule="auto"/>
              <w:rPr>
                <w:rFonts w:ascii="Arial" w:hAnsi="Arial" w:cs="Arial"/>
                <w:b/>
                <w:bCs/>
                <w:sz w:val="22"/>
                <w:szCs w:val="22"/>
              </w:rPr>
            </w:pPr>
            <w:r w:rsidRPr="00C00CFE">
              <w:rPr>
                <w:rFonts w:ascii="Arial" w:hAnsi="Arial" w:cs="Arial"/>
                <w:b/>
                <w:bCs/>
                <w:sz w:val="22"/>
                <w:szCs w:val="22"/>
              </w:rPr>
              <w:t>Proje Yürütücüsü</w:t>
            </w:r>
          </w:p>
        </w:tc>
        <w:tc>
          <w:tcPr>
            <w:tcW w:w="298" w:type="dxa"/>
          </w:tcPr>
          <w:p w14:paraId="349C19C9" w14:textId="77777777" w:rsidR="00DB2F03" w:rsidRPr="00C00CFE" w:rsidRDefault="00DB2F03" w:rsidP="001D0773">
            <w:pPr>
              <w:spacing w:line="360" w:lineRule="auto"/>
              <w:rPr>
                <w:rFonts w:ascii="Arial" w:hAnsi="Arial" w:cs="Arial"/>
                <w:b/>
                <w:bCs/>
                <w:sz w:val="22"/>
                <w:szCs w:val="22"/>
              </w:rPr>
            </w:pPr>
            <w:r w:rsidRPr="00C00CFE">
              <w:rPr>
                <w:rFonts w:ascii="Arial" w:hAnsi="Arial" w:cs="Arial"/>
                <w:b/>
                <w:bCs/>
                <w:sz w:val="22"/>
                <w:szCs w:val="22"/>
              </w:rPr>
              <w:t>:</w:t>
            </w:r>
          </w:p>
        </w:tc>
        <w:tc>
          <w:tcPr>
            <w:tcW w:w="5947" w:type="dxa"/>
          </w:tcPr>
          <w:p w14:paraId="639603F7" w14:textId="77777777" w:rsidR="00DB2F03" w:rsidRPr="00BB29B6" w:rsidRDefault="00DB2F03" w:rsidP="001D0773">
            <w:pPr>
              <w:spacing w:line="360" w:lineRule="auto"/>
              <w:rPr>
                <w:rFonts w:ascii="Arial" w:hAnsi="Arial" w:cs="Arial"/>
                <w:sz w:val="22"/>
                <w:szCs w:val="22"/>
              </w:rPr>
            </w:pPr>
          </w:p>
        </w:tc>
      </w:tr>
      <w:tr w:rsidR="00DB2F03" w:rsidRPr="00C00CFE" w14:paraId="3441DA07" w14:textId="77777777" w:rsidTr="001D0773">
        <w:tc>
          <w:tcPr>
            <w:tcW w:w="2532" w:type="dxa"/>
          </w:tcPr>
          <w:p w14:paraId="15B6410B" w14:textId="77777777" w:rsidR="00DB2F03" w:rsidRPr="00C00CFE" w:rsidRDefault="00DB2F03" w:rsidP="001D0773">
            <w:pPr>
              <w:spacing w:line="360" w:lineRule="auto"/>
              <w:rPr>
                <w:rFonts w:ascii="Arial" w:hAnsi="Arial" w:cs="Arial"/>
                <w:b/>
                <w:bCs/>
              </w:rPr>
            </w:pPr>
            <w:r w:rsidRPr="00185584">
              <w:rPr>
                <w:rFonts w:ascii="Arial" w:hAnsi="Arial" w:cs="Arial"/>
                <w:b/>
                <w:bCs/>
                <w:sz w:val="22"/>
                <w:szCs w:val="22"/>
              </w:rPr>
              <w:t>Araştırmacılar</w:t>
            </w:r>
          </w:p>
        </w:tc>
        <w:tc>
          <w:tcPr>
            <w:tcW w:w="298" w:type="dxa"/>
          </w:tcPr>
          <w:p w14:paraId="0BEA0623" w14:textId="77777777" w:rsidR="00DB2F03" w:rsidRPr="00C00CFE" w:rsidRDefault="00DB2F03" w:rsidP="001D0773">
            <w:pPr>
              <w:spacing w:line="360" w:lineRule="auto"/>
              <w:rPr>
                <w:rFonts w:ascii="Arial" w:hAnsi="Arial" w:cs="Arial"/>
                <w:b/>
                <w:bCs/>
              </w:rPr>
            </w:pPr>
            <w:r>
              <w:rPr>
                <w:rFonts w:ascii="Arial" w:hAnsi="Arial" w:cs="Arial"/>
                <w:b/>
                <w:bCs/>
              </w:rPr>
              <w:t>:</w:t>
            </w:r>
          </w:p>
        </w:tc>
        <w:tc>
          <w:tcPr>
            <w:tcW w:w="5947" w:type="dxa"/>
          </w:tcPr>
          <w:p w14:paraId="2BFA169A" w14:textId="77777777" w:rsidR="00DB2F03" w:rsidRPr="00BB29B6" w:rsidRDefault="00DB2F03" w:rsidP="001D0773">
            <w:pPr>
              <w:spacing w:line="360" w:lineRule="auto"/>
              <w:rPr>
                <w:rFonts w:ascii="Arial" w:hAnsi="Arial" w:cs="Arial"/>
                <w:sz w:val="22"/>
                <w:szCs w:val="22"/>
              </w:rPr>
            </w:pPr>
          </w:p>
        </w:tc>
      </w:tr>
    </w:tbl>
    <w:p w14:paraId="6E07F47C" w14:textId="2C01AE7C" w:rsidR="00546E06" w:rsidRDefault="00546E06" w:rsidP="00546E06">
      <w:pPr>
        <w:spacing w:line="360" w:lineRule="auto"/>
        <w:ind w:firstLine="708"/>
        <w:jc w:val="both"/>
        <w:rPr>
          <w:rFonts w:ascii="Arial" w:hAnsi="Arial" w:cs="Arial"/>
          <w:bCs/>
        </w:rPr>
      </w:pPr>
      <w:r>
        <w:rPr>
          <w:rFonts w:ascii="Arial" w:hAnsi="Arial" w:cs="Arial"/>
          <w:bCs/>
        </w:rPr>
        <w:t>Talep ettiğiniz teşvik türünü aşağıdaki tablodan seçiniz. Her proje başvurusu için sadece bir tane teşvik türünden faydalanabilirsiniz. Yapmış olduğunuz seçime ilişkin olarak belgeleri (Yayın ilk sayfası, Q sınıfını gösterir belge</w:t>
      </w:r>
      <w:r w:rsidR="007F0872">
        <w:rPr>
          <w:rFonts w:ascii="Arial" w:hAnsi="Arial" w:cs="Arial"/>
          <w:bCs/>
        </w:rPr>
        <w:t xml:space="preserve"> (YÖKSİS veya </w:t>
      </w:r>
      <w:proofErr w:type="spellStart"/>
      <w:r w:rsidR="007F0872">
        <w:rPr>
          <w:rFonts w:ascii="Arial" w:hAnsi="Arial" w:cs="Arial"/>
          <w:bCs/>
        </w:rPr>
        <w:t>InCites</w:t>
      </w:r>
      <w:proofErr w:type="spellEnd"/>
      <w:r w:rsidR="007F0872">
        <w:rPr>
          <w:rFonts w:ascii="Arial" w:hAnsi="Arial" w:cs="Arial"/>
          <w:bCs/>
        </w:rPr>
        <w:t>)</w:t>
      </w:r>
      <w:r>
        <w:rPr>
          <w:rFonts w:ascii="Arial" w:hAnsi="Arial" w:cs="Arial"/>
          <w:bCs/>
        </w:rPr>
        <w:t xml:space="preserve">, değerlendirme raporu, patent onay belgesi, </w:t>
      </w:r>
      <w:proofErr w:type="spellStart"/>
      <w:r>
        <w:rPr>
          <w:rFonts w:ascii="Arial" w:hAnsi="Arial" w:cs="Arial"/>
          <w:bCs/>
        </w:rPr>
        <w:t>vb</w:t>
      </w:r>
      <w:proofErr w:type="spellEnd"/>
      <w:r>
        <w:rPr>
          <w:rFonts w:ascii="Arial" w:hAnsi="Arial" w:cs="Arial"/>
          <w:bCs/>
        </w:rPr>
        <w:t>) eklemeyi unutmayın. Aksi takdirde talebiniz dikkate alınmaz</w:t>
      </w:r>
      <w:r w:rsidR="005A737F">
        <w:rPr>
          <w:rFonts w:ascii="Arial" w:hAnsi="Arial" w:cs="Arial"/>
          <w:bCs/>
        </w:rPr>
        <w:t xml:space="preserve">. </w:t>
      </w:r>
      <w:r w:rsidR="005A737F">
        <w:rPr>
          <w:rFonts w:ascii="Arial" w:eastAsia="Arial" w:hAnsi="Arial" w:cs="Arial"/>
        </w:rPr>
        <w:t xml:space="preserve">Bütçe artışı uygulamasında proje yürütücüsünün proje başvurusunun yapıldığı tarih esas alınarak </w:t>
      </w:r>
      <w:r w:rsidR="005A737F">
        <w:rPr>
          <w:rFonts w:ascii="Arial" w:eastAsia="Arial" w:hAnsi="Arial" w:cs="Arial"/>
          <w:b/>
        </w:rPr>
        <w:t>son 36 ayda</w:t>
      </w:r>
      <w:r w:rsidR="005A737F">
        <w:rPr>
          <w:rFonts w:ascii="Arial" w:eastAsia="Arial" w:hAnsi="Arial" w:cs="Arial"/>
        </w:rPr>
        <w:t xml:space="preserve"> yaptığı ve aşağıdaki tabloda verilen çalışmalar dikkate </w:t>
      </w:r>
      <w:proofErr w:type="gramStart"/>
      <w:r w:rsidR="005A737F">
        <w:rPr>
          <w:rFonts w:ascii="Arial" w:eastAsia="Arial" w:hAnsi="Arial" w:cs="Arial"/>
        </w:rPr>
        <w:t>alınır</w:t>
      </w:r>
      <w:proofErr w:type="gramEnd"/>
      <w:r w:rsidR="005A737F">
        <w:rPr>
          <w:rFonts w:ascii="Arial" w:eastAsia="Arial" w:hAnsi="Arial" w:cs="Arial"/>
        </w:rPr>
        <w:t>.</w:t>
      </w:r>
    </w:p>
    <w:tbl>
      <w:tblPr>
        <w:tblW w:w="9396" w:type="dxa"/>
        <w:tblLook w:val="0400" w:firstRow="0" w:lastRow="0" w:firstColumn="0" w:lastColumn="0" w:noHBand="0" w:noVBand="1"/>
      </w:tblPr>
      <w:tblGrid>
        <w:gridCol w:w="6232"/>
        <w:gridCol w:w="3164"/>
      </w:tblGrid>
      <w:tr w:rsidR="005A737F" w14:paraId="26ABE585" w14:textId="77777777" w:rsidTr="005A737F">
        <w:tc>
          <w:tcPr>
            <w:tcW w:w="6232" w:type="dxa"/>
            <w:shd w:val="clear" w:color="auto" w:fill="70AD47"/>
          </w:tcPr>
          <w:p w14:paraId="36C2C466" w14:textId="77777777" w:rsidR="005A737F" w:rsidRDefault="005A737F" w:rsidP="00181D06">
            <w:pPr>
              <w:spacing w:line="360" w:lineRule="auto"/>
              <w:jc w:val="center"/>
              <w:rPr>
                <w:rFonts w:ascii="Arial" w:eastAsia="Arial" w:hAnsi="Arial" w:cs="Arial"/>
                <w:b/>
                <w:color w:val="FFFFFF"/>
              </w:rPr>
            </w:pPr>
            <w:r>
              <w:rPr>
                <w:rFonts w:ascii="Arial" w:eastAsia="Arial" w:hAnsi="Arial" w:cs="Arial"/>
                <w:b/>
              </w:rPr>
              <w:t>Teşvik Türü</w:t>
            </w:r>
          </w:p>
        </w:tc>
        <w:tc>
          <w:tcPr>
            <w:tcW w:w="3164" w:type="dxa"/>
            <w:shd w:val="clear" w:color="auto" w:fill="70AD47"/>
          </w:tcPr>
          <w:p w14:paraId="68F55432" w14:textId="77777777" w:rsidR="005A737F" w:rsidRDefault="005A737F" w:rsidP="00181D06">
            <w:pPr>
              <w:spacing w:line="360" w:lineRule="auto"/>
              <w:jc w:val="center"/>
              <w:rPr>
                <w:rFonts w:ascii="Arial" w:eastAsia="Arial" w:hAnsi="Arial" w:cs="Arial"/>
                <w:b/>
                <w:color w:val="FFFFFF"/>
              </w:rPr>
            </w:pPr>
            <w:r>
              <w:rPr>
                <w:rFonts w:ascii="Arial" w:eastAsia="Arial" w:hAnsi="Arial" w:cs="Arial"/>
                <w:b/>
              </w:rPr>
              <w:t>Bütçe Artışı</w:t>
            </w:r>
          </w:p>
        </w:tc>
      </w:tr>
      <w:tr w:rsidR="005A737F" w14:paraId="5F18195F" w14:textId="77777777" w:rsidTr="005A737F">
        <w:tc>
          <w:tcPr>
            <w:tcW w:w="6232" w:type="dxa"/>
          </w:tcPr>
          <w:p w14:paraId="2B90F39D" w14:textId="77777777" w:rsidR="005A737F" w:rsidRDefault="005A737F" w:rsidP="00181D06">
            <w:pPr>
              <w:spacing w:line="360" w:lineRule="auto"/>
              <w:jc w:val="center"/>
              <w:rPr>
                <w:rFonts w:ascii="Arial" w:eastAsia="Arial" w:hAnsi="Arial" w:cs="Arial"/>
                <w:sz w:val="18"/>
                <w:szCs w:val="18"/>
              </w:rPr>
            </w:pPr>
            <w:r>
              <w:rPr>
                <w:rFonts w:ascii="Arial" w:eastAsia="Arial" w:hAnsi="Arial" w:cs="Arial"/>
                <w:sz w:val="18"/>
                <w:szCs w:val="18"/>
              </w:rPr>
              <w:t>TÜBİTAK 1001, 1003, 1007, 1505, 3005, 3501 destekleri kapsamında yürütülmüş ve başarıyla sonuçlandırılmış projeler</w:t>
            </w:r>
          </w:p>
        </w:tc>
        <w:tc>
          <w:tcPr>
            <w:tcW w:w="3164" w:type="dxa"/>
          </w:tcPr>
          <w:p w14:paraId="72DE8EC5" w14:textId="77777777" w:rsidR="005A737F" w:rsidRDefault="005A737F" w:rsidP="00181D06">
            <w:pPr>
              <w:spacing w:line="360" w:lineRule="auto"/>
              <w:jc w:val="center"/>
              <w:rPr>
                <w:rFonts w:ascii="Arial" w:eastAsia="Arial" w:hAnsi="Arial" w:cs="Arial"/>
                <w:b/>
                <w:sz w:val="18"/>
                <w:szCs w:val="18"/>
              </w:rPr>
            </w:pPr>
            <w:r>
              <w:rPr>
                <w:rFonts w:ascii="Arial" w:eastAsia="Arial" w:hAnsi="Arial" w:cs="Arial"/>
                <w:b/>
                <w:sz w:val="18"/>
                <w:szCs w:val="18"/>
              </w:rPr>
              <w:t>%25</w:t>
            </w:r>
          </w:p>
        </w:tc>
      </w:tr>
      <w:tr w:rsidR="005A737F" w14:paraId="2B7311DA" w14:textId="77777777" w:rsidTr="005A737F">
        <w:tc>
          <w:tcPr>
            <w:tcW w:w="6232" w:type="dxa"/>
          </w:tcPr>
          <w:p w14:paraId="3A922A74" w14:textId="77777777" w:rsidR="005A737F" w:rsidRDefault="005A737F" w:rsidP="00181D06">
            <w:pPr>
              <w:spacing w:line="360" w:lineRule="auto"/>
              <w:jc w:val="center"/>
              <w:rPr>
                <w:rFonts w:ascii="Arial" w:eastAsia="Arial" w:hAnsi="Arial" w:cs="Arial"/>
                <w:sz w:val="18"/>
                <w:szCs w:val="18"/>
              </w:rPr>
            </w:pPr>
            <w:r>
              <w:rPr>
                <w:rFonts w:ascii="Arial" w:eastAsia="Arial" w:hAnsi="Arial" w:cs="Arial"/>
                <w:sz w:val="18"/>
                <w:szCs w:val="18"/>
              </w:rPr>
              <w:t>TÜBİTAK 2209-A ve TÜBİTAK 2009-B projelerinde danışmanlık yapılmış ve başarıyla sonuçlandırılmış projeler</w:t>
            </w:r>
          </w:p>
        </w:tc>
        <w:tc>
          <w:tcPr>
            <w:tcW w:w="3164" w:type="dxa"/>
          </w:tcPr>
          <w:p w14:paraId="14736EEC" w14:textId="77777777" w:rsidR="005A737F" w:rsidRDefault="005A737F" w:rsidP="00181D06">
            <w:pPr>
              <w:spacing w:line="360" w:lineRule="auto"/>
              <w:jc w:val="center"/>
              <w:rPr>
                <w:rFonts w:ascii="Arial" w:eastAsia="Arial" w:hAnsi="Arial" w:cs="Arial"/>
                <w:b/>
                <w:sz w:val="18"/>
                <w:szCs w:val="18"/>
              </w:rPr>
            </w:pPr>
            <w:r>
              <w:rPr>
                <w:rFonts w:ascii="Arial" w:eastAsia="Arial" w:hAnsi="Arial" w:cs="Arial"/>
                <w:b/>
                <w:sz w:val="18"/>
                <w:szCs w:val="18"/>
              </w:rPr>
              <w:t>%10</w:t>
            </w:r>
          </w:p>
        </w:tc>
      </w:tr>
      <w:tr w:rsidR="005A737F" w14:paraId="5AE50C85" w14:textId="77777777" w:rsidTr="005A737F">
        <w:tc>
          <w:tcPr>
            <w:tcW w:w="6232" w:type="dxa"/>
          </w:tcPr>
          <w:p w14:paraId="7880A1EC" w14:textId="77777777" w:rsidR="005A737F" w:rsidRDefault="005A737F" w:rsidP="00181D06">
            <w:pPr>
              <w:spacing w:line="360" w:lineRule="auto"/>
              <w:jc w:val="center"/>
              <w:rPr>
                <w:rFonts w:ascii="Arial" w:eastAsia="Arial" w:hAnsi="Arial" w:cs="Arial"/>
                <w:sz w:val="18"/>
                <w:szCs w:val="18"/>
              </w:rPr>
            </w:pPr>
            <w:r>
              <w:rPr>
                <w:rFonts w:ascii="Arial" w:eastAsia="Arial" w:hAnsi="Arial" w:cs="Arial"/>
                <w:sz w:val="18"/>
                <w:szCs w:val="18"/>
              </w:rPr>
              <w:t>AB Çerçeve Programları kapsamında yürütülmüş ve başarıyla sonuçlandırılmış projeler</w:t>
            </w:r>
          </w:p>
        </w:tc>
        <w:tc>
          <w:tcPr>
            <w:tcW w:w="3164" w:type="dxa"/>
          </w:tcPr>
          <w:p w14:paraId="79D0D0BE" w14:textId="77777777" w:rsidR="005A737F" w:rsidRDefault="005A737F" w:rsidP="00181D06">
            <w:pPr>
              <w:spacing w:line="360" w:lineRule="auto"/>
              <w:jc w:val="center"/>
              <w:rPr>
                <w:rFonts w:ascii="Arial" w:eastAsia="Arial" w:hAnsi="Arial" w:cs="Arial"/>
                <w:b/>
                <w:sz w:val="18"/>
                <w:szCs w:val="18"/>
              </w:rPr>
            </w:pPr>
            <w:r>
              <w:rPr>
                <w:rFonts w:ascii="Arial" w:eastAsia="Arial" w:hAnsi="Arial" w:cs="Arial"/>
                <w:b/>
                <w:sz w:val="18"/>
                <w:szCs w:val="18"/>
              </w:rPr>
              <w:t>%25</w:t>
            </w:r>
          </w:p>
        </w:tc>
      </w:tr>
      <w:tr w:rsidR="005A737F" w14:paraId="5E0DEC8B" w14:textId="77777777" w:rsidTr="005A737F">
        <w:tc>
          <w:tcPr>
            <w:tcW w:w="6232" w:type="dxa"/>
          </w:tcPr>
          <w:p w14:paraId="201E4221" w14:textId="77777777" w:rsidR="005A737F" w:rsidRDefault="005A737F" w:rsidP="00181D06">
            <w:pPr>
              <w:spacing w:line="360" w:lineRule="auto"/>
              <w:jc w:val="center"/>
              <w:rPr>
                <w:rFonts w:ascii="Arial" w:eastAsia="Arial" w:hAnsi="Arial" w:cs="Arial"/>
                <w:sz w:val="18"/>
                <w:szCs w:val="18"/>
              </w:rPr>
            </w:pPr>
            <w:r>
              <w:rPr>
                <w:rFonts w:ascii="Arial" w:eastAsia="Arial" w:hAnsi="Arial" w:cs="Arial"/>
                <w:sz w:val="18"/>
                <w:szCs w:val="18"/>
              </w:rPr>
              <w:t xml:space="preserve">1 </w:t>
            </w:r>
            <w:r w:rsidRPr="00425444">
              <w:rPr>
                <w:rFonts w:ascii="Arial" w:eastAsia="Arial" w:hAnsi="Arial" w:cs="Arial"/>
                <w:sz w:val="18"/>
                <w:szCs w:val="18"/>
              </w:rPr>
              <w:t xml:space="preserve">adet </w:t>
            </w:r>
            <w:r>
              <w:rPr>
                <w:rFonts w:ascii="Arial" w:eastAsia="Arial" w:hAnsi="Arial" w:cs="Arial"/>
                <w:sz w:val="18"/>
                <w:szCs w:val="18"/>
              </w:rPr>
              <w:t>Q1 veya Q2 yayın</w:t>
            </w:r>
          </w:p>
        </w:tc>
        <w:tc>
          <w:tcPr>
            <w:tcW w:w="3164" w:type="dxa"/>
          </w:tcPr>
          <w:p w14:paraId="43DBB079" w14:textId="77777777" w:rsidR="005A737F" w:rsidRDefault="005A737F" w:rsidP="00181D06">
            <w:pPr>
              <w:spacing w:line="360" w:lineRule="auto"/>
              <w:jc w:val="center"/>
              <w:rPr>
                <w:rFonts w:ascii="Arial" w:eastAsia="Arial" w:hAnsi="Arial" w:cs="Arial"/>
                <w:b/>
                <w:sz w:val="18"/>
                <w:szCs w:val="18"/>
              </w:rPr>
            </w:pPr>
            <w:r>
              <w:rPr>
                <w:rFonts w:ascii="Arial" w:eastAsia="Arial" w:hAnsi="Arial" w:cs="Arial"/>
                <w:b/>
                <w:sz w:val="18"/>
                <w:szCs w:val="18"/>
              </w:rPr>
              <w:t>%20</w:t>
            </w:r>
          </w:p>
        </w:tc>
      </w:tr>
      <w:tr w:rsidR="005A737F" w14:paraId="16C9589D" w14:textId="77777777" w:rsidTr="005A737F">
        <w:tc>
          <w:tcPr>
            <w:tcW w:w="6232" w:type="dxa"/>
          </w:tcPr>
          <w:p w14:paraId="5738817D" w14:textId="77777777" w:rsidR="005A737F" w:rsidRDefault="005A737F" w:rsidP="00181D06">
            <w:pPr>
              <w:spacing w:line="360" w:lineRule="auto"/>
              <w:jc w:val="center"/>
              <w:rPr>
                <w:rFonts w:ascii="Arial" w:eastAsia="Arial" w:hAnsi="Arial" w:cs="Arial"/>
                <w:sz w:val="18"/>
                <w:szCs w:val="18"/>
              </w:rPr>
            </w:pPr>
            <w:r>
              <w:rPr>
                <w:rFonts w:ascii="Arial" w:eastAsia="Arial" w:hAnsi="Arial" w:cs="Arial"/>
                <w:sz w:val="18"/>
                <w:szCs w:val="18"/>
              </w:rPr>
              <w:t>1 adet SSCI veya AHCI yayın</w:t>
            </w:r>
          </w:p>
        </w:tc>
        <w:tc>
          <w:tcPr>
            <w:tcW w:w="3164" w:type="dxa"/>
          </w:tcPr>
          <w:p w14:paraId="2DCC6EF4" w14:textId="77777777" w:rsidR="005A737F" w:rsidRDefault="005A737F" w:rsidP="00181D06">
            <w:pPr>
              <w:spacing w:line="360" w:lineRule="auto"/>
              <w:jc w:val="center"/>
              <w:rPr>
                <w:rFonts w:ascii="Arial" w:eastAsia="Arial" w:hAnsi="Arial" w:cs="Arial"/>
                <w:b/>
                <w:sz w:val="18"/>
                <w:szCs w:val="18"/>
              </w:rPr>
            </w:pPr>
            <w:r>
              <w:rPr>
                <w:rFonts w:ascii="Arial" w:eastAsia="Arial" w:hAnsi="Arial" w:cs="Arial"/>
                <w:b/>
                <w:sz w:val="18"/>
                <w:szCs w:val="18"/>
              </w:rPr>
              <w:t>%20</w:t>
            </w:r>
          </w:p>
        </w:tc>
      </w:tr>
      <w:tr w:rsidR="005A737F" w14:paraId="0A9050B7" w14:textId="77777777" w:rsidTr="005A737F">
        <w:tc>
          <w:tcPr>
            <w:tcW w:w="6232" w:type="dxa"/>
            <w:shd w:val="clear" w:color="auto" w:fill="auto"/>
          </w:tcPr>
          <w:p w14:paraId="45594DEF" w14:textId="77777777" w:rsidR="005A737F" w:rsidRDefault="005A737F" w:rsidP="00181D06">
            <w:pPr>
              <w:spacing w:line="360" w:lineRule="auto"/>
              <w:jc w:val="center"/>
              <w:rPr>
                <w:rFonts w:ascii="Arial" w:eastAsia="Arial" w:hAnsi="Arial" w:cs="Arial"/>
                <w:sz w:val="18"/>
                <w:szCs w:val="18"/>
              </w:rPr>
            </w:pPr>
            <w:r>
              <w:rPr>
                <w:rFonts w:ascii="Arial" w:eastAsia="Arial" w:hAnsi="Arial" w:cs="Arial"/>
                <w:sz w:val="18"/>
                <w:szCs w:val="18"/>
              </w:rPr>
              <w:t>2 ve üzeri Q1 veya Q2 yayın</w:t>
            </w:r>
          </w:p>
        </w:tc>
        <w:tc>
          <w:tcPr>
            <w:tcW w:w="3164" w:type="dxa"/>
          </w:tcPr>
          <w:p w14:paraId="0E0FADEF" w14:textId="77777777" w:rsidR="005A737F" w:rsidRDefault="005A737F" w:rsidP="00181D06">
            <w:pPr>
              <w:spacing w:line="360" w:lineRule="auto"/>
              <w:jc w:val="center"/>
              <w:rPr>
                <w:rFonts w:ascii="Arial" w:eastAsia="Arial" w:hAnsi="Arial" w:cs="Arial"/>
                <w:b/>
                <w:sz w:val="18"/>
                <w:szCs w:val="18"/>
              </w:rPr>
            </w:pPr>
            <w:r>
              <w:rPr>
                <w:rFonts w:ascii="Arial" w:eastAsia="Arial" w:hAnsi="Arial" w:cs="Arial"/>
                <w:b/>
                <w:sz w:val="18"/>
                <w:szCs w:val="18"/>
              </w:rPr>
              <w:t>%30</w:t>
            </w:r>
          </w:p>
        </w:tc>
      </w:tr>
      <w:tr w:rsidR="005A737F" w14:paraId="2C45940A" w14:textId="77777777" w:rsidTr="005A737F">
        <w:tc>
          <w:tcPr>
            <w:tcW w:w="6232" w:type="dxa"/>
            <w:shd w:val="clear" w:color="auto" w:fill="auto"/>
          </w:tcPr>
          <w:p w14:paraId="5D753A5F" w14:textId="77777777" w:rsidR="005A737F" w:rsidRDefault="005A737F" w:rsidP="00181D06">
            <w:pPr>
              <w:spacing w:line="360" w:lineRule="auto"/>
              <w:jc w:val="center"/>
              <w:rPr>
                <w:rFonts w:ascii="Arial" w:eastAsia="Arial" w:hAnsi="Arial" w:cs="Arial"/>
                <w:sz w:val="18"/>
                <w:szCs w:val="18"/>
              </w:rPr>
            </w:pPr>
            <w:r>
              <w:rPr>
                <w:rFonts w:ascii="Arial" w:eastAsia="Arial" w:hAnsi="Arial" w:cs="Arial"/>
                <w:sz w:val="18"/>
                <w:szCs w:val="18"/>
              </w:rPr>
              <w:t>2 ve üzeri SSCI veya AHCI yayın</w:t>
            </w:r>
          </w:p>
        </w:tc>
        <w:tc>
          <w:tcPr>
            <w:tcW w:w="3164" w:type="dxa"/>
          </w:tcPr>
          <w:p w14:paraId="754D29B2" w14:textId="77777777" w:rsidR="005A737F" w:rsidRDefault="005A737F" w:rsidP="00181D06">
            <w:pPr>
              <w:spacing w:line="360" w:lineRule="auto"/>
              <w:jc w:val="center"/>
              <w:rPr>
                <w:rFonts w:ascii="Arial" w:eastAsia="Arial" w:hAnsi="Arial" w:cs="Arial"/>
                <w:b/>
                <w:sz w:val="18"/>
                <w:szCs w:val="18"/>
              </w:rPr>
            </w:pPr>
            <w:r>
              <w:rPr>
                <w:rFonts w:ascii="Arial" w:eastAsia="Arial" w:hAnsi="Arial" w:cs="Arial"/>
                <w:b/>
                <w:sz w:val="18"/>
                <w:szCs w:val="18"/>
              </w:rPr>
              <w:t>%30</w:t>
            </w:r>
          </w:p>
        </w:tc>
      </w:tr>
      <w:tr w:rsidR="005A737F" w14:paraId="0F1D9AD2" w14:textId="77777777" w:rsidTr="005A737F">
        <w:tc>
          <w:tcPr>
            <w:tcW w:w="6232" w:type="dxa"/>
            <w:shd w:val="clear" w:color="auto" w:fill="auto"/>
          </w:tcPr>
          <w:p w14:paraId="044D1F93" w14:textId="77777777" w:rsidR="005A737F" w:rsidRDefault="005A737F" w:rsidP="00181D06">
            <w:pPr>
              <w:spacing w:line="360" w:lineRule="auto"/>
              <w:jc w:val="center"/>
              <w:rPr>
                <w:rFonts w:ascii="Arial" w:eastAsia="Arial" w:hAnsi="Arial" w:cs="Arial"/>
                <w:sz w:val="18"/>
                <w:szCs w:val="18"/>
              </w:rPr>
            </w:pPr>
            <w:r>
              <w:rPr>
                <w:rFonts w:ascii="Arial" w:eastAsia="Arial" w:hAnsi="Arial" w:cs="Arial"/>
                <w:sz w:val="18"/>
                <w:szCs w:val="18"/>
              </w:rPr>
              <w:t>Ulusal tescil edilmiş patent</w:t>
            </w:r>
          </w:p>
        </w:tc>
        <w:tc>
          <w:tcPr>
            <w:tcW w:w="3164" w:type="dxa"/>
          </w:tcPr>
          <w:p w14:paraId="1DC0F903" w14:textId="77777777" w:rsidR="005A737F" w:rsidRDefault="005A737F" w:rsidP="00181D06">
            <w:pPr>
              <w:spacing w:line="360" w:lineRule="auto"/>
              <w:jc w:val="center"/>
              <w:rPr>
                <w:rFonts w:ascii="Arial" w:eastAsia="Arial" w:hAnsi="Arial" w:cs="Arial"/>
                <w:b/>
                <w:sz w:val="18"/>
                <w:szCs w:val="18"/>
              </w:rPr>
            </w:pPr>
            <w:r>
              <w:rPr>
                <w:rFonts w:ascii="Arial" w:eastAsia="Arial" w:hAnsi="Arial" w:cs="Arial"/>
                <w:b/>
                <w:sz w:val="18"/>
                <w:szCs w:val="18"/>
              </w:rPr>
              <w:t>%30</w:t>
            </w:r>
          </w:p>
        </w:tc>
      </w:tr>
      <w:tr w:rsidR="005A737F" w14:paraId="26D26B7B" w14:textId="77777777" w:rsidTr="005A737F">
        <w:tc>
          <w:tcPr>
            <w:tcW w:w="6232" w:type="dxa"/>
          </w:tcPr>
          <w:p w14:paraId="7DC91CA3" w14:textId="77777777" w:rsidR="005A737F" w:rsidRDefault="005A737F" w:rsidP="00181D06">
            <w:pPr>
              <w:spacing w:line="360" w:lineRule="auto"/>
              <w:jc w:val="center"/>
              <w:rPr>
                <w:rFonts w:ascii="Arial" w:eastAsia="Arial" w:hAnsi="Arial" w:cs="Arial"/>
                <w:sz w:val="18"/>
                <w:szCs w:val="18"/>
              </w:rPr>
            </w:pPr>
            <w:r>
              <w:rPr>
                <w:rFonts w:ascii="Arial" w:eastAsia="Arial" w:hAnsi="Arial" w:cs="Arial"/>
                <w:sz w:val="18"/>
                <w:szCs w:val="18"/>
              </w:rPr>
              <w:t>Uluslararası tescil edilmiş patent</w:t>
            </w:r>
          </w:p>
        </w:tc>
        <w:tc>
          <w:tcPr>
            <w:tcW w:w="3164" w:type="dxa"/>
          </w:tcPr>
          <w:p w14:paraId="275C9BD1" w14:textId="77777777" w:rsidR="005A737F" w:rsidRDefault="005A737F" w:rsidP="00181D06">
            <w:pPr>
              <w:spacing w:line="360" w:lineRule="auto"/>
              <w:jc w:val="center"/>
              <w:rPr>
                <w:rFonts w:ascii="Arial" w:eastAsia="Arial" w:hAnsi="Arial" w:cs="Arial"/>
                <w:b/>
                <w:sz w:val="18"/>
                <w:szCs w:val="18"/>
              </w:rPr>
            </w:pPr>
            <w:r>
              <w:rPr>
                <w:rFonts w:ascii="Arial" w:eastAsia="Arial" w:hAnsi="Arial" w:cs="Arial"/>
                <w:b/>
                <w:sz w:val="18"/>
                <w:szCs w:val="18"/>
              </w:rPr>
              <w:t>%40</w:t>
            </w:r>
          </w:p>
        </w:tc>
      </w:tr>
      <w:tr w:rsidR="005A737F" w14:paraId="46EED824" w14:textId="77777777" w:rsidTr="005A737F">
        <w:tc>
          <w:tcPr>
            <w:tcW w:w="6232" w:type="dxa"/>
          </w:tcPr>
          <w:p w14:paraId="71721D41" w14:textId="77777777" w:rsidR="005A737F" w:rsidRDefault="005A737F" w:rsidP="00181D06">
            <w:pPr>
              <w:spacing w:line="360" w:lineRule="auto"/>
              <w:jc w:val="center"/>
              <w:rPr>
                <w:rFonts w:ascii="Arial" w:eastAsia="Arial" w:hAnsi="Arial" w:cs="Arial"/>
                <w:sz w:val="18"/>
                <w:szCs w:val="18"/>
              </w:rPr>
            </w:pPr>
            <w:r>
              <w:rPr>
                <w:rFonts w:ascii="Arial" w:eastAsia="Arial" w:hAnsi="Arial" w:cs="Arial"/>
                <w:sz w:val="18"/>
                <w:szCs w:val="18"/>
              </w:rPr>
              <w:lastRenderedPageBreak/>
              <w:t>Katıldığı yarışma kategorisinde birincilik</w:t>
            </w:r>
            <w:r>
              <w:rPr>
                <w:rFonts w:ascii="Symbol" w:eastAsia="Symbol" w:hAnsi="Symbol" w:cs="Symbol"/>
                <w:sz w:val="18"/>
                <w:szCs w:val="18"/>
                <w:vertAlign w:val="superscript"/>
              </w:rPr>
              <w:t>*</w:t>
            </w:r>
            <w:r>
              <w:rPr>
                <w:rFonts w:ascii="Arial" w:eastAsia="Arial" w:hAnsi="Arial" w:cs="Arial"/>
                <w:sz w:val="18"/>
                <w:szCs w:val="18"/>
              </w:rPr>
              <w:t xml:space="preserve"> </w:t>
            </w:r>
          </w:p>
        </w:tc>
        <w:tc>
          <w:tcPr>
            <w:tcW w:w="3164" w:type="dxa"/>
          </w:tcPr>
          <w:p w14:paraId="41D94312" w14:textId="77777777" w:rsidR="005A737F" w:rsidRDefault="005A737F" w:rsidP="00181D06">
            <w:pPr>
              <w:spacing w:line="360" w:lineRule="auto"/>
              <w:jc w:val="center"/>
              <w:rPr>
                <w:rFonts w:ascii="Arial" w:eastAsia="Arial" w:hAnsi="Arial" w:cs="Arial"/>
                <w:b/>
                <w:sz w:val="18"/>
                <w:szCs w:val="18"/>
              </w:rPr>
            </w:pPr>
            <w:r>
              <w:rPr>
                <w:rFonts w:ascii="Arial" w:eastAsia="Arial" w:hAnsi="Arial" w:cs="Arial"/>
                <w:b/>
                <w:sz w:val="18"/>
                <w:szCs w:val="18"/>
              </w:rPr>
              <w:t>%25</w:t>
            </w:r>
          </w:p>
        </w:tc>
      </w:tr>
      <w:tr w:rsidR="005A737F" w14:paraId="60B77614" w14:textId="77777777" w:rsidTr="005A737F">
        <w:tc>
          <w:tcPr>
            <w:tcW w:w="6232" w:type="dxa"/>
          </w:tcPr>
          <w:p w14:paraId="53E6A54F" w14:textId="77777777" w:rsidR="005A737F" w:rsidRDefault="005A737F" w:rsidP="00181D06">
            <w:pPr>
              <w:spacing w:line="360" w:lineRule="auto"/>
              <w:jc w:val="center"/>
              <w:rPr>
                <w:rFonts w:ascii="Arial" w:eastAsia="Arial" w:hAnsi="Arial" w:cs="Arial"/>
                <w:sz w:val="18"/>
                <w:szCs w:val="18"/>
              </w:rPr>
            </w:pPr>
            <w:r>
              <w:rPr>
                <w:rFonts w:ascii="Arial" w:eastAsia="Arial" w:hAnsi="Arial" w:cs="Arial"/>
                <w:sz w:val="18"/>
                <w:szCs w:val="18"/>
              </w:rPr>
              <w:t>Katıldığı yarışma kategorisinde ikincilik</w:t>
            </w:r>
            <w:r>
              <w:rPr>
                <w:rFonts w:ascii="Symbol" w:eastAsia="Symbol" w:hAnsi="Symbol" w:cs="Symbol"/>
                <w:sz w:val="18"/>
                <w:szCs w:val="18"/>
                <w:vertAlign w:val="superscript"/>
              </w:rPr>
              <w:t>*</w:t>
            </w:r>
            <w:r>
              <w:rPr>
                <w:rFonts w:ascii="Arial" w:eastAsia="Arial" w:hAnsi="Arial" w:cs="Arial"/>
                <w:sz w:val="18"/>
                <w:szCs w:val="18"/>
              </w:rPr>
              <w:t xml:space="preserve">   </w:t>
            </w:r>
          </w:p>
        </w:tc>
        <w:tc>
          <w:tcPr>
            <w:tcW w:w="3164" w:type="dxa"/>
          </w:tcPr>
          <w:p w14:paraId="5260A56F" w14:textId="77777777" w:rsidR="005A737F" w:rsidRDefault="005A737F" w:rsidP="00181D06">
            <w:pPr>
              <w:spacing w:line="360" w:lineRule="auto"/>
              <w:jc w:val="center"/>
              <w:rPr>
                <w:rFonts w:ascii="Arial" w:eastAsia="Arial" w:hAnsi="Arial" w:cs="Arial"/>
                <w:b/>
                <w:sz w:val="18"/>
                <w:szCs w:val="18"/>
              </w:rPr>
            </w:pPr>
            <w:r>
              <w:rPr>
                <w:rFonts w:ascii="Arial" w:eastAsia="Arial" w:hAnsi="Arial" w:cs="Arial"/>
                <w:b/>
                <w:sz w:val="18"/>
                <w:szCs w:val="18"/>
              </w:rPr>
              <w:t>%15</w:t>
            </w:r>
          </w:p>
        </w:tc>
      </w:tr>
    </w:tbl>
    <w:p w14:paraId="3DBCE5C2" w14:textId="77777777" w:rsidR="005A737F" w:rsidRPr="005A737F" w:rsidRDefault="005A737F" w:rsidP="005A737F">
      <w:pPr>
        <w:numPr>
          <w:ilvl w:val="0"/>
          <w:numId w:val="5"/>
        </w:numPr>
        <w:spacing w:line="360" w:lineRule="auto"/>
        <w:jc w:val="both"/>
        <w:rPr>
          <w:rFonts w:ascii="Arial" w:hAnsi="Arial" w:cs="Arial"/>
          <w:bCs/>
          <w:sz w:val="20"/>
          <w:szCs w:val="20"/>
        </w:rPr>
      </w:pPr>
      <w:r w:rsidRPr="005A737F">
        <w:rPr>
          <w:rFonts w:ascii="Arial" w:hAnsi="Arial" w:cs="Arial"/>
          <w:bCs/>
          <w:sz w:val="20"/>
          <w:szCs w:val="20"/>
        </w:rPr>
        <w:t xml:space="preserve">Her bir yıl için sadece 1 kere performansa dayalı teşvik sisteminden faydalanılabilir. </w:t>
      </w:r>
    </w:p>
    <w:p w14:paraId="12C723FD" w14:textId="77777777" w:rsidR="005A737F" w:rsidRPr="005A737F" w:rsidRDefault="005A737F" w:rsidP="005A737F">
      <w:pPr>
        <w:numPr>
          <w:ilvl w:val="0"/>
          <w:numId w:val="5"/>
        </w:numPr>
        <w:spacing w:line="360" w:lineRule="auto"/>
        <w:jc w:val="both"/>
        <w:rPr>
          <w:rFonts w:ascii="Arial" w:hAnsi="Arial" w:cs="Arial"/>
          <w:bCs/>
          <w:sz w:val="20"/>
          <w:szCs w:val="20"/>
        </w:rPr>
      </w:pPr>
      <w:r w:rsidRPr="005A737F">
        <w:rPr>
          <w:rFonts w:ascii="Arial" w:hAnsi="Arial" w:cs="Arial"/>
          <w:bCs/>
          <w:sz w:val="20"/>
          <w:szCs w:val="20"/>
        </w:rPr>
        <w:t>Her faaliyet sadece 1 kere performansa dayalı teşvik sistemi kapsamında kullanılabilir.</w:t>
      </w:r>
    </w:p>
    <w:p w14:paraId="7CBC5296" w14:textId="77777777" w:rsidR="005A737F" w:rsidRPr="005A737F" w:rsidRDefault="005A737F" w:rsidP="005A737F">
      <w:pPr>
        <w:numPr>
          <w:ilvl w:val="0"/>
          <w:numId w:val="5"/>
        </w:numPr>
        <w:spacing w:line="360" w:lineRule="auto"/>
        <w:jc w:val="both"/>
        <w:rPr>
          <w:rFonts w:ascii="Arial" w:hAnsi="Arial" w:cs="Arial"/>
          <w:bCs/>
          <w:sz w:val="20"/>
          <w:szCs w:val="20"/>
        </w:rPr>
      </w:pPr>
      <w:r w:rsidRPr="005A737F">
        <w:rPr>
          <w:rFonts w:ascii="Arial" w:hAnsi="Arial" w:cs="Arial"/>
          <w:bCs/>
          <w:sz w:val="20"/>
          <w:szCs w:val="20"/>
        </w:rPr>
        <w:t>Yukarıdaki kategorilerde belirtilen koşullardan birden fazlasının sağlanması durumunda bütçe limiti artış oranları birleştirilemez.</w:t>
      </w:r>
    </w:p>
    <w:p w14:paraId="5FB92EBD" w14:textId="77777777" w:rsidR="005A737F" w:rsidRPr="005A737F" w:rsidRDefault="005A737F" w:rsidP="005A737F">
      <w:pPr>
        <w:numPr>
          <w:ilvl w:val="0"/>
          <w:numId w:val="5"/>
        </w:numPr>
        <w:spacing w:line="360" w:lineRule="auto"/>
        <w:jc w:val="both"/>
        <w:rPr>
          <w:rFonts w:ascii="Arial" w:hAnsi="Arial" w:cs="Arial"/>
          <w:bCs/>
          <w:sz w:val="20"/>
          <w:szCs w:val="20"/>
        </w:rPr>
      </w:pPr>
      <w:r w:rsidRPr="005A737F">
        <w:rPr>
          <w:rFonts w:ascii="Arial" w:hAnsi="Arial" w:cs="Arial"/>
          <w:bCs/>
          <w:sz w:val="20"/>
          <w:szCs w:val="20"/>
        </w:rPr>
        <w:t xml:space="preserve">Performansa dayalı teşvik sisteminden faydalanabilmek için proje başvurusu sırasında otomasyon sisteminde yer alan teşvik ve bütçe limiti artırım talep formunun doldurulması ve otomasyon sistemine yüklenmesi gerekmektedir. </w:t>
      </w:r>
    </w:p>
    <w:p w14:paraId="5E42F860" w14:textId="77777777" w:rsidR="005A737F" w:rsidRPr="005A737F" w:rsidRDefault="005A737F" w:rsidP="005A737F">
      <w:pPr>
        <w:numPr>
          <w:ilvl w:val="0"/>
          <w:numId w:val="5"/>
        </w:numPr>
        <w:spacing w:line="360" w:lineRule="auto"/>
        <w:jc w:val="both"/>
        <w:rPr>
          <w:rFonts w:ascii="Arial" w:hAnsi="Arial" w:cs="Arial"/>
          <w:bCs/>
          <w:sz w:val="20"/>
          <w:szCs w:val="20"/>
        </w:rPr>
      </w:pPr>
      <w:r w:rsidRPr="005A737F">
        <w:rPr>
          <w:rFonts w:ascii="Arial" w:hAnsi="Arial" w:cs="Arial"/>
          <w:bCs/>
          <w:sz w:val="20"/>
          <w:szCs w:val="20"/>
        </w:rPr>
        <w:t>TÜBİTAK ve AB Çerçeve Programları kapsamındaki projelerin kapanma tarihi esas alınır.</w:t>
      </w:r>
    </w:p>
    <w:p w14:paraId="4A3F7469" w14:textId="77777777" w:rsidR="005A737F" w:rsidRPr="005A737F" w:rsidRDefault="005A737F" w:rsidP="005A737F">
      <w:pPr>
        <w:numPr>
          <w:ilvl w:val="0"/>
          <w:numId w:val="5"/>
        </w:numPr>
        <w:spacing w:line="360" w:lineRule="auto"/>
        <w:jc w:val="both"/>
        <w:rPr>
          <w:rFonts w:ascii="Arial" w:hAnsi="Arial" w:cs="Arial"/>
          <w:bCs/>
          <w:sz w:val="20"/>
          <w:szCs w:val="20"/>
        </w:rPr>
      </w:pPr>
      <w:r w:rsidRPr="005A737F">
        <w:rPr>
          <w:rFonts w:ascii="Arial" w:hAnsi="Arial" w:cs="Arial"/>
          <w:bCs/>
          <w:sz w:val="20"/>
          <w:szCs w:val="20"/>
        </w:rPr>
        <w:t xml:space="preserve">Makalelerin yayınlanma tarihi esas alınır.  Makaleler için </w:t>
      </w:r>
      <w:proofErr w:type="spellStart"/>
      <w:r w:rsidRPr="005A737F">
        <w:rPr>
          <w:rFonts w:ascii="Arial" w:hAnsi="Arial" w:cs="Arial"/>
          <w:bCs/>
          <w:sz w:val="20"/>
          <w:szCs w:val="20"/>
        </w:rPr>
        <w:t>Clarivate</w:t>
      </w:r>
      <w:proofErr w:type="spellEnd"/>
      <w:r w:rsidRPr="005A737F">
        <w:rPr>
          <w:rFonts w:ascii="Arial" w:hAnsi="Arial" w:cs="Arial"/>
          <w:bCs/>
          <w:sz w:val="20"/>
          <w:szCs w:val="20"/>
        </w:rPr>
        <w:t xml:space="preserve"> </w:t>
      </w:r>
      <w:proofErr w:type="spellStart"/>
      <w:r w:rsidRPr="005A737F">
        <w:rPr>
          <w:rFonts w:ascii="Arial" w:hAnsi="Arial" w:cs="Arial"/>
          <w:bCs/>
          <w:sz w:val="20"/>
          <w:szCs w:val="20"/>
        </w:rPr>
        <w:t>Analytics</w:t>
      </w:r>
      <w:proofErr w:type="spellEnd"/>
      <w:r w:rsidRPr="005A737F">
        <w:rPr>
          <w:rFonts w:ascii="Arial" w:hAnsi="Arial" w:cs="Arial"/>
          <w:bCs/>
          <w:sz w:val="20"/>
          <w:szCs w:val="20"/>
        </w:rPr>
        <w:t xml:space="preserve"> tarafından yayınlanan </w:t>
      </w:r>
      <w:proofErr w:type="spellStart"/>
      <w:r w:rsidRPr="005A737F">
        <w:rPr>
          <w:rFonts w:ascii="Arial" w:hAnsi="Arial" w:cs="Arial"/>
          <w:bCs/>
          <w:sz w:val="20"/>
          <w:szCs w:val="20"/>
        </w:rPr>
        <w:t>WoS</w:t>
      </w:r>
      <w:proofErr w:type="spellEnd"/>
      <w:r w:rsidRPr="005A737F">
        <w:rPr>
          <w:rFonts w:ascii="Arial" w:hAnsi="Arial" w:cs="Arial"/>
          <w:bCs/>
          <w:sz w:val="20"/>
          <w:szCs w:val="20"/>
        </w:rPr>
        <w:t xml:space="preserve"> Dergi Çeyreklik (</w:t>
      </w:r>
      <w:proofErr w:type="spellStart"/>
      <w:r w:rsidRPr="005A737F">
        <w:rPr>
          <w:rFonts w:ascii="Arial" w:hAnsi="Arial" w:cs="Arial"/>
          <w:bCs/>
          <w:sz w:val="20"/>
          <w:szCs w:val="20"/>
        </w:rPr>
        <w:t>Quartile</w:t>
      </w:r>
      <w:proofErr w:type="spellEnd"/>
      <w:r w:rsidRPr="005A737F">
        <w:rPr>
          <w:rFonts w:ascii="Arial" w:hAnsi="Arial" w:cs="Arial"/>
          <w:bCs/>
          <w:sz w:val="20"/>
          <w:szCs w:val="20"/>
        </w:rPr>
        <w:t>) kategorileri dikkate alınır.</w:t>
      </w:r>
    </w:p>
    <w:p w14:paraId="7F61AB72" w14:textId="77777777" w:rsidR="005A737F" w:rsidRPr="005A737F" w:rsidRDefault="005A737F" w:rsidP="005A737F">
      <w:pPr>
        <w:numPr>
          <w:ilvl w:val="0"/>
          <w:numId w:val="5"/>
        </w:numPr>
        <w:spacing w:line="360" w:lineRule="auto"/>
        <w:jc w:val="both"/>
        <w:rPr>
          <w:rFonts w:ascii="Arial" w:hAnsi="Arial" w:cs="Arial"/>
          <w:bCs/>
          <w:sz w:val="20"/>
          <w:szCs w:val="20"/>
        </w:rPr>
      </w:pPr>
      <w:r w:rsidRPr="005A737F">
        <w:rPr>
          <w:rFonts w:ascii="Arial" w:hAnsi="Arial" w:cs="Arial"/>
          <w:bCs/>
          <w:sz w:val="20"/>
          <w:szCs w:val="20"/>
        </w:rPr>
        <w:t>Ulusal patentlerin, ulusal mevzuat kapsamında başvurusu yapılmış ve inceleme raporu sonucunda Türk Patent ve Marka kurumu tarafından tescil edilmiş olması gereklidir.</w:t>
      </w:r>
    </w:p>
    <w:p w14:paraId="674BE468" w14:textId="77777777" w:rsidR="005A737F" w:rsidRPr="005A737F" w:rsidRDefault="005A737F" w:rsidP="005A737F">
      <w:pPr>
        <w:numPr>
          <w:ilvl w:val="0"/>
          <w:numId w:val="5"/>
        </w:numPr>
        <w:pBdr>
          <w:top w:val="nil"/>
          <w:left w:val="nil"/>
          <w:bottom w:val="nil"/>
          <w:right w:val="nil"/>
          <w:between w:val="nil"/>
        </w:pBdr>
        <w:spacing w:line="360" w:lineRule="auto"/>
        <w:jc w:val="both"/>
        <w:rPr>
          <w:rFonts w:ascii="Arial" w:eastAsia="Arial" w:hAnsi="Arial" w:cs="Arial"/>
          <w:color w:val="000000"/>
          <w:sz w:val="20"/>
          <w:szCs w:val="20"/>
        </w:rPr>
      </w:pPr>
      <w:r w:rsidRPr="005A737F">
        <w:rPr>
          <w:rFonts w:ascii="Arial" w:eastAsia="Arial" w:hAnsi="Arial" w:cs="Arial"/>
          <w:color w:val="000000"/>
          <w:sz w:val="20"/>
          <w:szCs w:val="20"/>
        </w:rPr>
        <w:t xml:space="preserve">Uluslararası patentlerin, patent iş birliği </w:t>
      </w:r>
      <w:r w:rsidRPr="005A737F">
        <w:rPr>
          <w:rFonts w:ascii="Arial" w:eastAsia="Arial" w:hAnsi="Arial" w:cs="Arial"/>
          <w:sz w:val="20"/>
          <w:szCs w:val="20"/>
        </w:rPr>
        <w:t>anlaşması</w:t>
      </w:r>
      <w:r w:rsidRPr="005A737F">
        <w:rPr>
          <w:rFonts w:ascii="Arial" w:eastAsia="Arial" w:hAnsi="Arial" w:cs="Arial"/>
          <w:color w:val="000000"/>
          <w:sz w:val="20"/>
          <w:szCs w:val="20"/>
        </w:rPr>
        <w:t xml:space="preserve"> kapsamında yapılan ve uluslararası araştırma raporunun yazılı görüş kısmında veya uluslararası ön inceleme raporunda en az bir talebin patentlenebilirlik kriterlerini (yenilik, buluş basamağı, sanayiye uygulanabilirlik) sağladığı ifade edilen uluslararası patent başvurusu veya Avrupa Patent Sözleşmesi kapsamında başvuru</w:t>
      </w:r>
      <w:r w:rsidRPr="005A737F">
        <w:rPr>
          <w:rFonts w:ascii="Arial" w:eastAsia="Arial" w:hAnsi="Arial" w:cs="Arial"/>
          <w:sz w:val="20"/>
          <w:szCs w:val="20"/>
        </w:rPr>
        <w:t>su</w:t>
      </w:r>
      <w:r w:rsidRPr="005A737F">
        <w:rPr>
          <w:rFonts w:ascii="Arial" w:eastAsia="Arial" w:hAnsi="Arial" w:cs="Arial"/>
          <w:color w:val="000000"/>
          <w:sz w:val="20"/>
          <w:szCs w:val="20"/>
        </w:rPr>
        <w:t xml:space="preserve"> yapılmış ve Avrupa Patent Ofisi tarafından </w:t>
      </w:r>
      <w:r w:rsidRPr="005A737F">
        <w:rPr>
          <w:rFonts w:ascii="Arial" w:eastAsia="Arial" w:hAnsi="Arial" w:cs="Arial"/>
          <w:sz w:val="20"/>
          <w:szCs w:val="20"/>
        </w:rPr>
        <w:t>tescil edilmiş</w:t>
      </w:r>
      <w:r w:rsidRPr="005A737F">
        <w:rPr>
          <w:rFonts w:ascii="Arial" w:eastAsia="Arial" w:hAnsi="Arial" w:cs="Arial"/>
          <w:color w:val="000000"/>
          <w:sz w:val="20"/>
          <w:szCs w:val="20"/>
        </w:rPr>
        <w:t xml:space="preserve"> olması gereklidir.</w:t>
      </w:r>
    </w:p>
    <w:p w14:paraId="5E1600D7" w14:textId="6A079C6A" w:rsidR="00210D20" w:rsidRDefault="00000000" w:rsidP="00210D20">
      <w:pPr>
        <w:tabs>
          <w:tab w:val="left" w:pos="1464"/>
        </w:tabs>
        <w:spacing w:line="360" w:lineRule="auto"/>
        <w:ind w:left="360"/>
        <w:jc w:val="both"/>
        <w:rPr>
          <w:rFonts w:ascii="Arial" w:hAnsi="Arial" w:cs="Arial"/>
          <w:bCs/>
          <w:sz w:val="18"/>
          <w:szCs w:val="18"/>
        </w:rPr>
      </w:pPr>
      <w:sdt>
        <w:sdtPr>
          <w:rPr>
            <w:rFonts w:ascii="Arial" w:hAnsi="Arial" w:cs="Arial"/>
            <w:bCs/>
            <w:sz w:val="18"/>
            <w:szCs w:val="18"/>
          </w:rPr>
          <w:id w:val="1531761098"/>
          <w14:checkbox>
            <w14:checked w14:val="0"/>
            <w14:checkedState w14:val="2612" w14:font="MS Gothic"/>
            <w14:uncheckedState w14:val="2610" w14:font="MS Gothic"/>
          </w14:checkbox>
        </w:sdtPr>
        <w:sdtContent>
          <w:r w:rsidR="00210D20">
            <w:rPr>
              <w:rFonts w:ascii="MS Gothic" w:eastAsia="MS Gothic" w:hAnsi="MS Gothic" w:cs="Arial" w:hint="eastAsia"/>
              <w:bCs/>
              <w:sz w:val="18"/>
              <w:szCs w:val="18"/>
            </w:rPr>
            <w:t>☐</w:t>
          </w:r>
        </w:sdtContent>
      </w:sdt>
      <w:r w:rsidR="00210D20">
        <w:rPr>
          <w:rFonts w:ascii="Arial" w:hAnsi="Arial" w:cs="Arial"/>
          <w:bCs/>
          <w:sz w:val="18"/>
          <w:szCs w:val="18"/>
        </w:rPr>
        <w:t xml:space="preserve"> </w:t>
      </w:r>
      <w:r w:rsidR="00210D20" w:rsidRPr="00210D20">
        <w:rPr>
          <w:rFonts w:ascii="Arial" w:hAnsi="Arial" w:cs="Arial"/>
          <w:b/>
          <w:sz w:val="18"/>
          <w:szCs w:val="18"/>
        </w:rPr>
        <w:t>Son bir yıl içinde performansa dayalı teşvik sisteminden faydalanmadım.</w:t>
      </w:r>
    </w:p>
    <w:p w14:paraId="170C14F5" w14:textId="79B1B726" w:rsidR="005A737F" w:rsidRPr="005A737F" w:rsidRDefault="00000000" w:rsidP="00210D20">
      <w:pPr>
        <w:tabs>
          <w:tab w:val="left" w:pos="1464"/>
        </w:tabs>
        <w:spacing w:line="360" w:lineRule="auto"/>
        <w:ind w:left="360"/>
        <w:jc w:val="both"/>
        <w:rPr>
          <w:rFonts w:ascii="Arial" w:hAnsi="Arial" w:cs="Arial"/>
          <w:bCs/>
          <w:sz w:val="18"/>
          <w:szCs w:val="18"/>
        </w:rPr>
      </w:pPr>
      <w:sdt>
        <w:sdtPr>
          <w:rPr>
            <w:rFonts w:ascii="Arial" w:hAnsi="Arial" w:cs="Arial"/>
            <w:bCs/>
            <w:sz w:val="18"/>
            <w:szCs w:val="18"/>
          </w:rPr>
          <w:id w:val="481738279"/>
          <w14:checkbox>
            <w14:checked w14:val="0"/>
            <w14:checkedState w14:val="2612" w14:font="MS Gothic"/>
            <w14:uncheckedState w14:val="2610" w14:font="MS Gothic"/>
          </w14:checkbox>
        </w:sdtPr>
        <w:sdtContent>
          <w:r w:rsidR="00210D20">
            <w:rPr>
              <w:rFonts w:ascii="MS Gothic" w:eastAsia="MS Gothic" w:hAnsi="MS Gothic" w:cs="Arial" w:hint="eastAsia"/>
              <w:bCs/>
              <w:sz w:val="18"/>
              <w:szCs w:val="18"/>
            </w:rPr>
            <w:t>☐</w:t>
          </w:r>
        </w:sdtContent>
      </w:sdt>
      <w:r w:rsidR="00210D20">
        <w:rPr>
          <w:rFonts w:ascii="Arial" w:hAnsi="Arial" w:cs="Arial"/>
          <w:bCs/>
          <w:sz w:val="18"/>
          <w:szCs w:val="18"/>
        </w:rPr>
        <w:t xml:space="preserve"> </w:t>
      </w:r>
      <w:r w:rsidR="00210D20" w:rsidRPr="00210D20">
        <w:rPr>
          <w:rFonts w:ascii="Arial" w:hAnsi="Arial" w:cs="Arial"/>
          <w:b/>
          <w:sz w:val="18"/>
          <w:szCs w:val="18"/>
        </w:rPr>
        <w:t>Bu faaliyet</w:t>
      </w:r>
      <w:r w:rsidR="006D218B">
        <w:rPr>
          <w:rFonts w:ascii="Arial" w:hAnsi="Arial" w:cs="Arial"/>
          <w:b/>
          <w:sz w:val="18"/>
          <w:szCs w:val="18"/>
        </w:rPr>
        <w:t xml:space="preserve">i </w:t>
      </w:r>
      <w:r w:rsidR="00210D20" w:rsidRPr="00210D20">
        <w:rPr>
          <w:rFonts w:ascii="Arial" w:hAnsi="Arial" w:cs="Arial"/>
          <w:b/>
          <w:sz w:val="18"/>
          <w:szCs w:val="18"/>
        </w:rPr>
        <w:t>daha önce performansa dayalı teşvik sistemi</w:t>
      </w:r>
      <w:r w:rsidR="006D218B">
        <w:rPr>
          <w:rFonts w:ascii="Arial" w:hAnsi="Arial" w:cs="Arial"/>
          <w:b/>
          <w:sz w:val="18"/>
          <w:szCs w:val="18"/>
        </w:rPr>
        <w:t xml:space="preserve"> kapsamında kullanmadım.</w:t>
      </w:r>
    </w:p>
    <w:p w14:paraId="2E926CE0" w14:textId="1AA108FA" w:rsidR="007F0872" w:rsidRDefault="00546E06" w:rsidP="00335F6C">
      <w:pPr>
        <w:spacing w:line="360" w:lineRule="auto"/>
        <w:ind w:firstLine="708"/>
        <w:jc w:val="both"/>
        <w:rPr>
          <w:rFonts w:ascii="Arial" w:hAnsi="Arial" w:cs="Arial"/>
          <w:bCs/>
        </w:rPr>
      </w:pPr>
      <w:r w:rsidRPr="00546E06">
        <w:rPr>
          <w:rFonts w:ascii="Arial" w:hAnsi="Arial" w:cs="Arial"/>
          <w:bCs/>
        </w:rPr>
        <w:t>Performansa Dayalı Teşvik ve Bütçe Limiti Talep Formu</w:t>
      </w:r>
      <w:r>
        <w:rPr>
          <w:rFonts w:ascii="Arial" w:hAnsi="Arial" w:cs="Arial"/>
          <w:bCs/>
        </w:rPr>
        <w:t>nda verilen bilgilerin eksiksiz ve doğru olduğunu onaylıyorum.</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4424"/>
      </w:tblGrid>
      <w:tr w:rsidR="00546E06" w14:paraId="216EA8A0" w14:textId="77777777" w:rsidTr="00546E06">
        <w:tc>
          <w:tcPr>
            <w:tcW w:w="4814" w:type="dxa"/>
          </w:tcPr>
          <w:p w14:paraId="49C28718" w14:textId="77777777" w:rsidR="00546E06" w:rsidRDefault="00546E06" w:rsidP="00335F6C">
            <w:pPr>
              <w:spacing w:line="360" w:lineRule="auto"/>
              <w:rPr>
                <w:rFonts w:ascii="Arial" w:hAnsi="Arial" w:cs="Arial"/>
                <w:bCs/>
              </w:rPr>
            </w:pPr>
          </w:p>
        </w:tc>
        <w:tc>
          <w:tcPr>
            <w:tcW w:w="4814" w:type="dxa"/>
          </w:tcPr>
          <w:p w14:paraId="692D69B2" w14:textId="77777777" w:rsidR="00884A96" w:rsidRDefault="00884A96" w:rsidP="00546E06">
            <w:pPr>
              <w:spacing w:line="360" w:lineRule="auto"/>
              <w:jc w:val="center"/>
              <w:rPr>
                <w:rFonts w:ascii="Arial" w:hAnsi="Arial" w:cs="Arial"/>
                <w:bCs/>
              </w:rPr>
            </w:pPr>
          </w:p>
          <w:p w14:paraId="5A7740AA" w14:textId="2E7C148E" w:rsidR="00546E06" w:rsidRDefault="00546E06" w:rsidP="00546E06">
            <w:pPr>
              <w:spacing w:line="360" w:lineRule="auto"/>
              <w:jc w:val="center"/>
              <w:rPr>
                <w:rFonts w:ascii="Arial" w:hAnsi="Arial" w:cs="Arial"/>
                <w:bCs/>
              </w:rPr>
            </w:pPr>
            <w:r>
              <w:rPr>
                <w:rFonts w:ascii="Arial" w:hAnsi="Arial" w:cs="Arial"/>
                <w:bCs/>
              </w:rPr>
              <w:t>Unvan, Adı-Soyadı</w:t>
            </w:r>
          </w:p>
          <w:p w14:paraId="46C57D8F" w14:textId="163713D3" w:rsidR="00546E06" w:rsidRDefault="00546E06" w:rsidP="00546E06">
            <w:pPr>
              <w:spacing w:line="360" w:lineRule="auto"/>
              <w:jc w:val="center"/>
              <w:rPr>
                <w:rFonts w:ascii="Arial" w:hAnsi="Arial" w:cs="Arial"/>
                <w:bCs/>
              </w:rPr>
            </w:pPr>
            <w:r>
              <w:rPr>
                <w:rFonts w:ascii="Arial" w:hAnsi="Arial" w:cs="Arial"/>
                <w:bCs/>
              </w:rPr>
              <w:t>İmza</w:t>
            </w:r>
          </w:p>
        </w:tc>
      </w:tr>
    </w:tbl>
    <w:p w14:paraId="53BF33B1" w14:textId="77777777" w:rsidR="00546E06" w:rsidRDefault="00546E06" w:rsidP="00531825">
      <w:pPr>
        <w:spacing w:line="360" w:lineRule="auto"/>
        <w:jc w:val="both"/>
        <w:rPr>
          <w:rFonts w:ascii="Arial" w:hAnsi="Arial" w:cs="Arial"/>
          <w:bCs/>
        </w:rPr>
      </w:pPr>
    </w:p>
    <w:sectPr w:rsidR="00546E06" w:rsidSect="007F0872">
      <w:headerReference w:type="even" r:id="rId8"/>
      <w:headerReference w:type="default" r:id="rId9"/>
      <w:footerReference w:type="even" r:id="rId10"/>
      <w:footerReference w:type="default" r:id="rId11"/>
      <w:headerReference w:type="first" r:id="rId12"/>
      <w:footerReference w:type="first" r:id="rId13"/>
      <w:pgSz w:w="11906" w:h="16838"/>
      <w:pgMar w:top="2268" w:right="1418" w:bottom="1418" w:left="1701" w:header="709" w:footer="709"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06A9C" w14:textId="77777777" w:rsidR="00CA4869" w:rsidRDefault="00CA4869" w:rsidP="007B646E">
      <w:pPr>
        <w:spacing w:after="0" w:line="240" w:lineRule="auto"/>
      </w:pPr>
      <w:r>
        <w:separator/>
      </w:r>
    </w:p>
  </w:endnote>
  <w:endnote w:type="continuationSeparator" w:id="0">
    <w:p w14:paraId="19C177C3" w14:textId="77777777" w:rsidR="00CA4869" w:rsidRDefault="00CA4869" w:rsidP="007B6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9728A" w14:textId="77777777" w:rsidR="00EB3D66" w:rsidRDefault="00EB3D6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B391" w14:textId="011C53E6" w:rsidR="008F67D3" w:rsidRDefault="008F67D3">
    <w:pPr>
      <w:pStyle w:val="AltBilgi"/>
      <w:pBdr>
        <w:bottom w:val="single" w:sz="6" w:space="1" w:color="auto"/>
      </w:pBdr>
      <w:jc w:val="right"/>
    </w:pPr>
  </w:p>
  <w:p w14:paraId="36CB4CDC" w14:textId="77777777" w:rsidR="007F0872" w:rsidRPr="00C42297" w:rsidRDefault="007F0872" w:rsidP="007F0872">
    <w:pPr>
      <w:pStyle w:val="AltBilgi"/>
      <w:jc w:val="center"/>
      <w:rPr>
        <w:rFonts w:ascii="Arial" w:hAnsi="Arial" w:cs="Arial"/>
        <w:sz w:val="18"/>
        <w:szCs w:val="18"/>
      </w:rPr>
    </w:pPr>
    <w:bookmarkStart w:id="0" w:name="_Hlk70688740"/>
    <w:bookmarkStart w:id="1" w:name="_Hlk70688741"/>
    <w:r w:rsidRPr="00C42297">
      <w:rPr>
        <w:rFonts w:ascii="Arial" w:hAnsi="Arial" w:cs="Arial"/>
        <w:sz w:val="18"/>
        <w:szCs w:val="18"/>
      </w:rPr>
      <w:t>Kütahya Dumlupınar Üniversitesi</w:t>
    </w:r>
  </w:p>
  <w:p w14:paraId="30507781" w14:textId="77777777" w:rsidR="007F0872" w:rsidRPr="00C42297" w:rsidRDefault="007F0872" w:rsidP="007F0872">
    <w:pPr>
      <w:pStyle w:val="AltBilgi"/>
      <w:jc w:val="center"/>
      <w:rPr>
        <w:rFonts w:ascii="Arial" w:hAnsi="Arial" w:cs="Arial"/>
        <w:sz w:val="18"/>
        <w:szCs w:val="18"/>
      </w:rPr>
    </w:pPr>
    <w:r w:rsidRPr="00C42297">
      <w:rPr>
        <w:rFonts w:ascii="Arial" w:hAnsi="Arial" w:cs="Arial"/>
        <w:sz w:val="18"/>
        <w:szCs w:val="18"/>
      </w:rPr>
      <w:t>Bilimsel Araştırma Projeleri Koordinatörlüğü</w:t>
    </w:r>
  </w:p>
  <w:p w14:paraId="46749246" w14:textId="2650ACE4" w:rsidR="007F0872" w:rsidRPr="007F0872" w:rsidRDefault="007F0872" w:rsidP="007F0872">
    <w:pPr>
      <w:pStyle w:val="AltBilgi"/>
      <w:jc w:val="center"/>
      <w:rPr>
        <w:rFonts w:ascii="Arial" w:hAnsi="Arial" w:cs="Arial"/>
        <w:sz w:val="18"/>
        <w:szCs w:val="18"/>
      </w:rPr>
    </w:pPr>
    <w:r w:rsidRPr="00C42297">
      <w:rPr>
        <w:rFonts w:ascii="Arial" w:hAnsi="Arial" w:cs="Arial"/>
        <w:sz w:val="18"/>
        <w:szCs w:val="18"/>
      </w:rPr>
      <w:t>bap.dpu.edu.tr</w:t>
    </w:r>
    <w:bookmarkEnd w:id="0"/>
    <w:bookmarkEnd w:id="1"/>
  </w:p>
  <w:p w14:paraId="17D31EE4" w14:textId="77777777" w:rsidR="008F67D3" w:rsidRDefault="008F67D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B636F" w14:textId="77777777" w:rsidR="00EB3D66" w:rsidRDefault="00EB3D6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508B6" w14:textId="77777777" w:rsidR="00CA4869" w:rsidRDefault="00CA4869" w:rsidP="007B646E">
      <w:pPr>
        <w:spacing w:after="0" w:line="240" w:lineRule="auto"/>
      </w:pPr>
      <w:r>
        <w:separator/>
      </w:r>
    </w:p>
  </w:footnote>
  <w:footnote w:type="continuationSeparator" w:id="0">
    <w:p w14:paraId="2DB1D13C" w14:textId="77777777" w:rsidR="00CA4869" w:rsidRDefault="00CA4869" w:rsidP="007B64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74DA0" w14:textId="2AF5B7AE" w:rsidR="007F0872" w:rsidRDefault="00000000">
    <w:pPr>
      <w:pStyle w:val="stBilgi"/>
    </w:pPr>
    <w:r>
      <w:rPr>
        <w:noProof/>
      </w:rPr>
      <w:pict w14:anchorId="2F9449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254704" o:spid="_x0000_s1026" type="#_x0000_t75" style="position:absolute;margin-left:0;margin-top:0;width:481.25pt;height:484.3pt;z-index:-251657216;mso-position-horizontal:center;mso-position-horizontal-relative:margin;mso-position-vertical:center;mso-position-vertical-relative:margin" o:allowincell="f">
          <v:imagedata r:id="rId1" o:title="dpu-logo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5431"/>
      <w:gridCol w:w="1949"/>
    </w:tblGrid>
    <w:tr w:rsidR="00DB2F03" w14:paraId="5C277AA1" w14:textId="77777777" w:rsidTr="001D0773">
      <w:tc>
        <w:tcPr>
          <w:tcW w:w="1417" w:type="dxa"/>
        </w:tcPr>
        <w:p w14:paraId="0D8EE2B9" w14:textId="77777777" w:rsidR="00DB2F03" w:rsidRDefault="00DB2F03" w:rsidP="00DB2F03">
          <w:pPr>
            <w:jc w:val="center"/>
            <w:rPr>
              <w:rFonts w:ascii="Calibri Light" w:hAnsi="Calibri Light" w:cs="Calibri Light"/>
              <w:b/>
              <w:szCs w:val="48"/>
            </w:rPr>
          </w:pPr>
          <w:r>
            <w:rPr>
              <w:rFonts w:ascii="Calibri Light" w:hAnsi="Calibri Light" w:cs="Calibri Light"/>
              <w:b/>
              <w:noProof/>
              <w:szCs w:val="48"/>
              <w:lang w:val="en-US"/>
            </w:rPr>
            <w:drawing>
              <wp:inline distT="0" distB="0" distL="0" distR="0" wp14:anchorId="71985637" wp14:editId="7C30731D">
                <wp:extent cx="723900" cy="7143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p>
      </w:tc>
      <w:tc>
        <w:tcPr>
          <w:tcW w:w="6095" w:type="dxa"/>
        </w:tcPr>
        <w:p w14:paraId="3D9C8230" w14:textId="77777777" w:rsidR="00DB2F03" w:rsidRPr="00DB2F03" w:rsidRDefault="00DB2F03" w:rsidP="00DB2F03">
          <w:pPr>
            <w:jc w:val="center"/>
            <w:rPr>
              <w:rFonts w:ascii="Arial" w:hAnsi="Arial" w:cs="Arial"/>
              <w:b/>
              <w:sz w:val="22"/>
              <w:szCs w:val="22"/>
            </w:rPr>
          </w:pPr>
          <w:r w:rsidRPr="00DB2F03">
            <w:rPr>
              <w:rFonts w:ascii="Arial" w:hAnsi="Arial" w:cs="Arial"/>
              <w:b/>
              <w:sz w:val="22"/>
              <w:szCs w:val="22"/>
            </w:rPr>
            <w:t>T.C.</w:t>
          </w:r>
        </w:p>
        <w:p w14:paraId="383B4102" w14:textId="77777777" w:rsidR="00DB2F03" w:rsidRPr="00DB2F03" w:rsidRDefault="00DB2F03" w:rsidP="00DB2F03">
          <w:pPr>
            <w:jc w:val="center"/>
            <w:rPr>
              <w:rFonts w:ascii="Arial" w:hAnsi="Arial" w:cs="Arial"/>
              <w:b/>
              <w:sz w:val="22"/>
              <w:szCs w:val="22"/>
            </w:rPr>
          </w:pPr>
          <w:r w:rsidRPr="00DB2F03">
            <w:rPr>
              <w:rFonts w:ascii="Arial" w:hAnsi="Arial" w:cs="Arial"/>
              <w:b/>
              <w:sz w:val="22"/>
              <w:szCs w:val="22"/>
            </w:rPr>
            <w:t>KÜTAHYA DUMLUPINAR ÜNİVERSİTESİ</w:t>
          </w:r>
        </w:p>
        <w:p w14:paraId="5439ADD6" w14:textId="77777777" w:rsidR="00DB2F03" w:rsidRPr="00DB2F03" w:rsidRDefault="00DB2F03" w:rsidP="00DB2F03">
          <w:pPr>
            <w:jc w:val="center"/>
            <w:rPr>
              <w:rFonts w:ascii="Arial" w:hAnsi="Arial" w:cs="Arial"/>
              <w:b/>
              <w:sz w:val="22"/>
              <w:szCs w:val="22"/>
            </w:rPr>
          </w:pPr>
          <w:r w:rsidRPr="00DB2F03">
            <w:rPr>
              <w:rFonts w:ascii="Arial" w:hAnsi="Arial" w:cs="Arial"/>
              <w:b/>
              <w:sz w:val="22"/>
              <w:szCs w:val="22"/>
            </w:rPr>
            <w:t>Bilimsel Araştırma Projeleri Koordinatörlüğü</w:t>
          </w:r>
        </w:p>
        <w:p w14:paraId="7A63954F" w14:textId="77777777" w:rsidR="007F0872" w:rsidRDefault="00DB2F03" w:rsidP="00DB2F03">
          <w:pPr>
            <w:jc w:val="center"/>
            <w:rPr>
              <w:rFonts w:ascii="Arial" w:hAnsi="Arial" w:cs="Arial"/>
              <w:b/>
              <w:bCs/>
              <w:sz w:val="22"/>
              <w:szCs w:val="22"/>
            </w:rPr>
          </w:pPr>
          <w:r w:rsidRPr="00DB2F03">
            <w:rPr>
              <w:rFonts w:ascii="Arial" w:hAnsi="Arial" w:cs="Arial"/>
              <w:b/>
              <w:bCs/>
              <w:sz w:val="22"/>
              <w:szCs w:val="22"/>
            </w:rPr>
            <w:t xml:space="preserve">Performansa Dayalı </w:t>
          </w:r>
        </w:p>
        <w:p w14:paraId="43CEC8DA" w14:textId="59640011" w:rsidR="00DB2F03" w:rsidRDefault="00DB2F03" w:rsidP="007F0872">
          <w:pPr>
            <w:jc w:val="center"/>
            <w:rPr>
              <w:rFonts w:ascii="Calibri Light" w:hAnsi="Calibri Light" w:cs="Calibri Light"/>
              <w:b/>
              <w:szCs w:val="48"/>
            </w:rPr>
          </w:pPr>
          <w:r w:rsidRPr="00DB2F03">
            <w:rPr>
              <w:rFonts w:ascii="Arial" w:hAnsi="Arial" w:cs="Arial"/>
              <w:b/>
              <w:bCs/>
              <w:sz w:val="22"/>
              <w:szCs w:val="22"/>
            </w:rPr>
            <w:t>Teşvik ve Bütçe Limiti Talep Formu</w:t>
          </w:r>
        </w:p>
      </w:tc>
      <w:tc>
        <w:tcPr>
          <w:tcW w:w="1417" w:type="dxa"/>
        </w:tcPr>
        <w:p w14:paraId="6EFC326D" w14:textId="50926D8B" w:rsidR="00DB2F03" w:rsidRDefault="00EB3D66" w:rsidP="00DB2F03">
          <w:pPr>
            <w:jc w:val="center"/>
            <w:rPr>
              <w:rFonts w:ascii="Calibri Light" w:hAnsi="Calibri Light" w:cs="Calibri Light"/>
              <w:b/>
              <w:szCs w:val="48"/>
            </w:rPr>
          </w:pPr>
          <w:r>
            <w:rPr>
              <w:rFonts w:ascii="Arial" w:eastAsia="Arial" w:hAnsi="Arial" w:cs="Arial"/>
              <w:noProof/>
              <w:color w:val="000000"/>
            </w:rPr>
            <w:drawing>
              <wp:inline distT="0" distB="0" distL="0" distR="0" wp14:anchorId="1C814DA2" wp14:editId="278BF50D">
                <wp:extent cx="1100541" cy="720000"/>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100541" cy="720000"/>
                        </a:xfrm>
                        <a:prstGeom prst="rect">
                          <a:avLst/>
                        </a:prstGeom>
                        <a:ln/>
                      </pic:spPr>
                    </pic:pic>
                  </a:graphicData>
                </a:graphic>
              </wp:inline>
            </w:drawing>
          </w:r>
        </w:p>
      </w:tc>
    </w:tr>
  </w:tbl>
  <w:p w14:paraId="69008D2C" w14:textId="66C841AD" w:rsidR="00DB2F03" w:rsidRDefault="00000000">
    <w:pPr>
      <w:pStyle w:val="stBilgi"/>
    </w:pPr>
    <w:r>
      <w:rPr>
        <w:noProof/>
      </w:rPr>
      <w:pict w14:anchorId="2B8C6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254705" o:spid="_x0000_s1027" type="#_x0000_t75" style="position:absolute;margin-left:0;margin-top:0;width:481.25pt;height:484.3pt;z-index:-251656192;mso-position-horizontal:center;mso-position-horizontal-relative:margin;mso-position-vertical:center;mso-position-vertical-relative:margin" o:allowincell="f">
          <v:imagedata r:id="rId3" o:title="dpu-logo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A31EF" w14:textId="4F1E1FAB" w:rsidR="007F0872" w:rsidRDefault="00000000">
    <w:pPr>
      <w:pStyle w:val="stBilgi"/>
    </w:pPr>
    <w:r>
      <w:rPr>
        <w:noProof/>
      </w:rPr>
      <w:pict w14:anchorId="51B1B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254703" o:spid="_x0000_s1025" type="#_x0000_t75" style="position:absolute;margin-left:0;margin-top:0;width:481.25pt;height:484.3pt;z-index:-251658240;mso-position-horizontal:center;mso-position-horizontal-relative:margin;mso-position-vertical:center;mso-position-vertical-relative:margin" o:allowincell="f">
          <v:imagedata r:id="rId1" o:title="dpu-logo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450C5"/>
    <w:multiLevelType w:val="hybridMultilevel"/>
    <w:tmpl w:val="BD667968"/>
    <w:lvl w:ilvl="0" w:tplc="068695EE">
      <w:start w:val="1"/>
      <w:numFmt w:val="bullet"/>
      <w:lvlText w:val="▪"/>
      <w:lvlJc w:val="left"/>
      <w:pPr>
        <w:ind w:left="720" w:hanging="360"/>
      </w:pPr>
      <w:rPr>
        <w:rFonts w:ascii="Noto Sans Symbols" w:eastAsia="Noto Sans Symbols" w:hAnsi="Noto Sans Symbols" w:cs="Noto Sans Symbols"/>
      </w:rPr>
    </w:lvl>
    <w:lvl w:ilvl="1" w:tplc="4D8C5738">
      <w:start w:val="1"/>
      <w:numFmt w:val="bullet"/>
      <w:lvlText w:val="o"/>
      <w:lvlJc w:val="left"/>
      <w:pPr>
        <w:ind w:left="1440" w:hanging="360"/>
      </w:pPr>
      <w:rPr>
        <w:rFonts w:ascii="Courier New" w:eastAsia="Courier New" w:hAnsi="Courier New" w:cs="Courier New"/>
      </w:rPr>
    </w:lvl>
    <w:lvl w:ilvl="2" w:tplc="8DFC66D4">
      <w:start w:val="1"/>
      <w:numFmt w:val="bullet"/>
      <w:lvlText w:val="▪"/>
      <w:lvlJc w:val="left"/>
      <w:pPr>
        <w:ind w:left="2160" w:hanging="360"/>
      </w:pPr>
      <w:rPr>
        <w:rFonts w:ascii="Noto Sans Symbols" w:eastAsia="Noto Sans Symbols" w:hAnsi="Noto Sans Symbols" w:cs="Noto Sans Symbols"/>
      </w:rPr>
    </w:lvl>
    <w:lvl w:ilvl="3" w:tplc="5E323C2C">
      <w:start w:val="1"/>
      <w:numFmt w:val="bullet"/>
      <w:lvlText w:val="●"/>
      <w:lvlJc w:val="left"/>
      <w:pPr>
        <w:ind w:left="2880" w:hanging="360"/>
      </w:pPr>
      <w:rPr>
        <w:rFonts w:ascii="Noto Sans Symbols" w:eastAsia="Noto Sans Symbols" w:hAnsi="Noto Sans Symbols" w:cs="Noto Sans Symbols"/>
      </w:rPr>
    </w:lvl>
    <w:lvl w:ilvl="4" w:tplc="BC545F22">
      <w:start w:val="1"/>
      <w:numFmt w:val="bullet"/>
      <w:lvlText w:val="o"/>
      <w:lvlJc w:val="left"/>
      <w:pPr>
        <w:ind w:left="3600" w:hanging="360"/>
      </w:pPr>
      <w:rPr>
        <w:rFonts w:ascii="Courier New" w:eastAsia="Courier New" w:hAnsi="Courier New" w:cs="Courier New"/>
      </w:rPr>
    </w:lvl>
    <w:lvl w:ilvl="5" w:tplc="13BEAC34">
      <w:start w:val="1"/>
      <w:numFmt w:val="bullet"/>
      <w:lvlText w:val="▪"/>
      <w:lvlJc w:val="left"/>
      <w:pPr>
        <w:ind w:left="4320" w:hanging="360"/>
      </w:pPr>
      <w:rPr>
        <w:rFonts w:ascii="Noto Sans Symbols" w:eastAsia="Noto Sans Symbols" w:hAnsi="Noto Sans Symbols" w:cs="Noto Sans Symbols"/>
      </w:rPr>
    </w:lvl>
    <w:lvl w:ilvl="6" w:tplc="FD2AF5BA">
      <w:start w:val="1"/>
      <w:numFmt w:val="bullet"/>
      <w:lvlText w:val="●"/>
      <w:lvlJc w:val="left"/>
      <w:pPr>
        <w:ind w:left="5040" w:hanging="360"/>
      </w:pPr>
      <w:rPr>
        <w:rFonts w:ascii="Noto Sans Symbols" w:eastAsia="Noto Sans Symbols" w:hAnsi="Noto Sans Symbols" w:cs="Noto Sans Symbols"/>
      </w:rPr>
    </w:lvl>
    <w:lvl w:ilvl="7" w:tplc="70B2E3E4">
      <w:start w:val="1"/>
      <w:numFmt w:val="bullet"/>
      <w:lvlText w:val="o"/>
      <w:lvlJc w:val="left"/>
      <w:pPr>
        <w:ind w:left="5760" w:hanging="360"/>
      </w:pPr>
      <w:rPr>
        <w:rFonts w:ascii="Courier New" w:eastAsia="Courier New" w:hAnsi="Courier New" w:cs="Courier New"/>
      </w:rPr>
    </w:lvl>
    <w:lvl w:ilvl="8" w:tplc="2FB4616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8B3B08"/>
    <w:multiLevelType w:val="hybridMultilevel"/>
    <w:tmpl w:val="BAC0DE3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E92BFD"/>
    <w:multiLevelType w:val="hybridMultilevel"/>
    <w:tmpl w:val="A8CC4DA8"/>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ED30D3"/>
    <w:multiLevelType w:val="hybridMultilevel"/>
    <w:tmpl w:val="17F806BC"/>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674A42"/>
    <w:multiLevelType w:val="hybridMultilevel"/>
    <w:tmpl w:val="22D48A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543715293">
    <w:abstractNumId w:val="4"/>
  </w:num>
  <w:num w:numId="2" w16cid:durableId="499272179">
    <w:abstractNumId w:val="1"/>
  </w:num>
  <w:num w:numId="3" w16cid:durableId="1544169976">
    <w:abstractNumId w:val="3"/>
  </w:num>
  <w:num w:numId="4" w16cid:durableId="1010646921">
    <w:abstractNumId w:val="2"/>
  </w:num>
  <w:num w:numId="5" w16cid:durableId="1933926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wNrE0NjQ0tjQwNTVS0lEKTi0uzszPAykwqwUA2N5griwAAAA="/>
  </w:docVars>
  <w:rsids>
    <w:rsidRoot w:val="00631C05"/>
    <w:rsid w:val="000D60A3"/>
    <w:rsid w:val="00117097"/>
    <w:rsid w:val="00153EE1"/>
    <w:rsid w:val="001824E8"/>
    <w:rsid w:val="001864C7"/>
    <w:rsid w:val="001D2823"/>
    <w:rsid w:val="00210D20"/>
    <w:rsid w:val="00226E1D"/>
    <w:rsid w:val="00256FBC"/>
    <w:rsid w:val="002F58E9"/>
    <w:rsid w:val="00335F6C"/>
    <w:rsid w:val="00342840"/>
    <w:rsid w:val="003F3053"/>
    <w:rsid w:val="00445F11"/>
    <w:rsid w:val="00452C57"/>
    <w:rsid w:val="004B5180"/>
    <w:rsid w:val="00531825"/>
    <w:rsid w:val="00546E06"/>
    <w:rsid w:val="00547899"/>
    <w:rsid w:val="00557595"/>
    <w:rsid w:val="00584E8F"/>
    <w:rsid w:val="005A737F"/>
    <w:rsid w:val="005F5478"/>
    <w:rsid w:val="00620527"/>
    <w:rsid w:val="00631C05"/>
    <w:rsid w:val="006D218B"/>
    <w:rsid w:val="006E58E8"/>
    <w:rsid w:val="007923DF"/>
    <w:rsid w:val="007B646E"/>
    <w:rsid w:val="007F0872"/>
    <w:rsid w:val="00830EBA"/>
    <w:rsid w:val="00884A96"/>
    <w:rsid w:val="008F67D3"/>
    <w:rsid w:val="00913CB8"/>
    <w:rsid w:val="00960E66"/>
    <w:rsid w:val="009E4992"/>
    <w:rsid w:val="00A60368"/>
    <w:rsid w:val="00AA093D"/>
    <w:rsid w:val="00AA0D9E"/>
    <w:rsid w:val="00B245F7"/>
    <w:rsid w:val="00B4450F"/>
    <w:rsid w:val="00B44DFF"/>
    <w:rsid w:val="00B65877"/>
    <w:rsid w:val="00C275B5"/>
    <w:rsid w:val="00C31782"/>
    <w:rsid w:val="00CA4869"/>
    <w:rsid w:val="00D46213"/>
    <w:rsid w:val="00DA0528"/>
    <w:rsid w:val="00DB2F03"/>
    <w:rsid w:val="00E94222"/>
    <w:rsid w:val="00EA5033"/>
    <w:rsid w:val="00EA50FF"/>
    <w:rsid w:val="00EB3D66"/>
    <w:rsid w:val="00ED3988"/>
    <w:rsid w:val="00F83F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0BE4E"/>
  <w15:chartTrackingRefBased/>
  <w15:docId w15:val="{202F96B4-D853-4F14-9FFF-8AA81A82D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B646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B646E"/>
  </w:style>
  <w:style w:type="paragraph" w:styleId="AltBilgi">
    <w:name w:val="footer"/>
    <w:basedOn w:val="Normal"/>
    <w:link w:val="AltBilgiChar"/>
    <w:uiPriority w:val="99"/>
    <w:unhideWhenUsed/>
    <w:rsid w:val="007B646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B646E"/>
  </w:style>
  <w:style w:type="table" w:styleId="TabloKlavuzu">
    <w:name w:val="Table Grid"/>
    <w:basedOn w:val="NormalTablo"/>
    <w:uiPriority w:val="59"/>
    <w:rsid w:val="007B646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B646E"/>
    <w:pPr>
      <w:ind w:left="720"/>
      <w:contextualSpacing/>
    </w:pPr>
  </w:style>
  <w:style w:type="character" w:customStyle="1" w:styleId="fontstyle01">
    <w:name w:val="fontstyle01"/>
    <w:basedOn w:val="VarsaylanParagrafYazTipi"/>
    <w:rsid w:val="00546E06"/>
    <w:rPr>
      <w:rFonts w:ascii="Arial-BoldMT" w:hAnsi="Arial-BoldMT" w:hint="default"/>
      <w:b/>
      <w:bCs/>
      <w:i w:val="0"/>
      <w:iCs w:val="0"/>
      <w:color w:val="FFFFFF"/>
      <w:sz w:val="22"/>
      <w:szCs w:val="22"/>
    </w:rPr>
  </w:style>
  <w:style w:type="character" w:customStyle="1" w:styleId="fontstyle21">
    <w:name w:val="fontstyle21"/>
    <w:basedOn w:val="VarsaylanParagrafYazTipi"/>
    <w:rsid w:val="00546E06"/>
    <w:rPr>
      <w:rFonts w:ascii="ArialMT" w:hAnsi="ArialMT" w:hint="default"/>
      <w:b w:val="0"/>
      <w:bCs w:val="0"/>
      <w:i w:val="0"/>
      <w:iCs w:val="0"/>
      <w:color w:val="000000"/>
      <w:sz w:val="18"/>
      <w:szCs w:val="18"/>
    </w:rPr>
  </w:style>
  <w:style w:type="character" w:styleId="Kpr">
    <w:name w:val="Hyperlink"/>
    <w:basedOn w:val="VarsaylanParagrafYazTipi"/>
    <w:uiPriority w:val="99"/>
    <w:unhideWhenUsed/>
    <w:rsid w:val="00546E06"/>
    <w:rPr>
      <w:color w:val="0563C1" w:themeColor="hyperlink"/>
      <w:u w:val="single"/>
    </w:rPr>
  </w:style>
  <w:style w:type="character" w:styleId="zmlenmeyenBahsetme">
    <w:name w:val="Unresolved Mention"/>
    <w:basedOn w:val="VarsaylanParagrafYazTipi"/>
    <w:uiPriority w:val="99"/>
    <w:semiHidden/>
    <w:unhideWhenUsed/>
    <w:rsid w:val="00546E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405131">
      <w:bodyDiv w:val="1"/>
      <w:marLeft w:val="0"/>
      <w:marRight w:val="0"/>
      <w:marTop w:val="0"/>
      <w:marBottom w:val="0"/>
      <w:divBdr>
        <w:top w:val="none" w:sz="0" w:space="0" w:color="auto"/>
        <w:left w:val="none" w:sz="0" w:space="0" w:color="auto"/>
        <w:bottom w:val="none" w:sz="0" w:space="0" w:color="auto"/>
        <w:right w:val="none" w:sz="0" w:space="0" w:color="auto"/>
      </w:divBdr>
    </w:div>
    <w:div w:id="1109081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073CD-E073-494C-8E15-FEB86A4F0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495</Words>
  <Characters>2825</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Enes Zengin</dc:creator>
  <cp:keywords/>
  <dc:description/>
  <cp:lastModifiedBy>zeynep.demirci</cp:lastModifiedBy>
  <cp:revision>5</cp:revision>
  <dcterms:created xsi:type="dcterms:W3CDTF">2025-01-28T12:52:00Z</dcterms:created>
  <dcterms:modified xsi:type="dcterms:W3CDTF">2025-01-28T12:57:00Z</dcterms:modified>
</cp:coreProperties>
</file>