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5084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900"/>
        <w:gridCol w:w="828"/>
        <w:gridCol w:w="1512"/>
        <w:gridCol w:w="1844"/>
        <w:gridCol w:w="1882"/>
        <w:gridCol w:w="756"/>
        <w:gridCol w:w="223"/>
        <w:gridCol w:w="1109"/>
        <w:gridCol w:w="567"/>
      </w:tblGrid>
      <w:tr w:rsidR="005915D7" w:rsidRPr="005915D7" w14:paraId="3DBDA7AB" w14:textId="77777777" w:rsidTr="005915D7">
        <w:trPr>
          <w:trHeight w:val="821"/>
        </w:trPr>
        <w:tc>
          <w:tcPr>
            <w:tcW w:w="894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6BE71654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B50953F" w14:textId="77777777" w:rsidR="005915D7" w:rsidRPr="005915D7" w:rsidRDefault="005915D7" w:rsidP="00731184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D7A47C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1FCE5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A3AE88B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0F804A6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5D71A5E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81B354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6D6E5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D3A54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1D3C47D" w14:textId="77777777" w:rsidR="005915D7" w:rsidRPr="005915D7" w:rsidRDefault="005915D7" w:rsidP="00731184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5915D7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78C7C2E5" wp14:editId="364A9034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25DA08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06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1B2A5108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41735781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5915D7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004CEEBC" w14:textId="77777777" w:rsidR="00E23FFA" w:rsidRPr="002F1446" w:rsidRDefault="00E23FFA" w:rsidP="00E23FFA">
            <w:pPr>
              <w:pStyle w:val="TableParagraph"/>
              <w:ind w:left="1270" w:right="1392"/>
              <w:jc w:val="center"/>
              <w:rPr>
                <w:b/>
                <w:sz w:val="24"/>
                <w:szCs w:val="24"/>
              </w:rPr>
            </w:pPr>
            <w:proofErr w:type="spellStart"/>
            <w:r w:rsidRPr="002F1446">
              <w:rPr>
                <w:b/>
                <w:sz w:val="24"/>
                <w:szCs w:val="24"/>
              </w:rPr>
              <w:t>Bilimsel</w:t>
            </w:r>
            <w:proofErr w:type="spellEnd"/>
            <w:r w:rsidRPr="002F144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F1446">
              <w:rPr>
                <w:b/>
                <w:sz w:val="24"/>
                <w:szCs w:val="24"/>
              </w:rPr>
              <w:t>Araştırma</w:t>
            </w:r>
            <w:proofErr w:type="spellEnd"/>
            <w:r w:rsidRPr="002F144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F1446">
              <w:rPr>
                <w:b/>
                <w:sz w:val="24"/>
                <w:szCs w:val="24"/>
              </w:rPr>
              <w:t>Projeleri</w:t>
            </w:r>
            <w:proofErr w:type="spellEnd"/>
            <w:r w:rsidRPr="002F144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F1446">
              <w:rPr>
                <w:b/>
                <w:sz w:val="24"/>
                <w:szCs w:val="24"/>
              </w:rPr>
              <w:t>Koordinasyon</w:t>
            </w:r>
            <w:proofErr w:type="spellEnd"/>
            <w:r w:rsidRPr="002F144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F1446">
              <w:rPr>
                <w:b/>
                <w:sz w:val="24"/>
                <w:szCs w:val="24"/>
              </w:rPr>
              <w:t>Birimi</w:t>
            </w:r>
            <w:proofErr w:type="spellEnd"/>
          </w:p>
          <w:p w14:paraId="2F2F1ECF" w14:textId="77777777" w:rsidR="005915D7" w:rsidRPr="005915D7" w:rsidRDefault="005915D7" w:rsidP="00731184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5915D7" w:rsidRPr="005915D7" w14:paraId="3E6C2398" w14:textId="77777777" w:rsidTr="005915D7">
        <w:trPr>
          <w:trHeight w:val="278"/>
        </w:trPr>
        <w:tc>
          <w:tcPr>
            <w:tcW w:w="894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FD6208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06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4A9BAB2" w14:textId="14782E93" w:rsidR="005915D7" w:rsidRPr="005915D7" w:rsidRDefault="000B66FB" w:rsidP="00731184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>
              <w:rPr>
                <w:b/>
                <w:color w:val="000000" w:themeColor="text1"/>
                <w:sz w:val="23"/>
                <w:lang w:val="tr-TR"/>
              </w:rPr>
              <w:t>RİSKLERİ ARTIRAN FAKTÖRLER</w:t>
            </w:r>
          </w:p>
        </w:tc>
      </w:tr>
      <w:tr w:rsidR="005915D7" w:rsidRPr="005915D7" w14:paraId="474E53B4" w14:textId="77777777" w:rsidTr="005915D7">
        <w:trPr>
          <w:trHeight w:val="178"/>
        </w:trPr>
        <w:tc>
          <w:tcPr>
            <w:tcW w:w="89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9E4B65" w14:textId="77777777" w:rsidR="005915D7" w:rsidRPr="005915D7" w:rsidRDefault="005915D7" w:rsidP="00731184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11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BF3EFA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DFDC22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0CB9A0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5915D7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25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3A0E95" w14:textId="77777777" w:rsidR="005915D7" w:rsidRPr="005915D7" w:rsidRDefault="005915D7" w:rsidP="00731184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5915D7" w:rsidRPr="005915D7" w14:paraId="2131229A" w14:textId="77777777" w:rsidTr="005915D7">
        <w:trPr>
          <w:trHeight w:val="242"/>
        </w:trPr>
        <w:tc>
          <w:tcPr>
            <w:tcW w:w="1284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2EDF79C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466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E40DFA2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D01A0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0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833FA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2DE3F3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08ECBE7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5915D7" w:rsidRPr="005915D7" w14:paraId="31A096D9" w14:textId="77777777" w:rsidTr="005915D7">
        <w:trPr>
          <w:trHeight w:val="276"/>
        </w:trPr>
        <w:tc>
          <w:tcPr>
            <w:tcW w:w="1284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50944EF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716" w:type="pct"/>
            <w:gridSpan w:val="7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FA6809A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0B66FB" w:rsidRPr="00165D8D" w14:paraId="6ECD3D78" w14:textId="77777777" w:rsidTr="00C9721F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94" w:type="pct"/>
          </w:tcPr>
          <w:p w14:paraId="12B8205E" w14:textId="77777777" w:rsidR="000B66FB" w:rsidRPr="00165D8D" w:rsidRDefault="000B66FB" w:rsidP="00B037ED">
            <w:pPr>
              <w:pStyle w:val="TableParagraph"/>
              <w:ind w:left="144" w:right="136"/>
              <w:jc w:val="center"/>
              <w:rPr>
                <w:b/>
                <w:lang w:val="tr-TR"/>
              </w:rPr>
            </w:pPr>
            <w:r w:rsidRPr="00165D8D">
              <w:rPr>
                <w:b/>
                <w:lang w:val="tr-TR"/>
              </w:rPr>
              <w:t>Sıra No</w:t>
            </w:r>
          </w:p>
        </w:tc>
        <w:tc>
          <w:tcPr>
            <w:tcW w:w="4106" w:type="pct"/>
            <w:gridSpan w:val="8"/>
          </w:tcPr>
          <w:p w14:paraId="3CBE6248" w14:textId="77777777" w:rsidR="000B66FB" w:rsidRPr="00165D8D" w:rsidRDefault="000B66FB" w:rsidP="00B037ED">
            <w:pPr>
              <w:pStyle w:val="TableParagraph"/>
              <w:ind w:left="60" w:right="2846"/>
              <w:jc w:val="center"/>
              <w:rPr>
                <w:b/>
                <w:lang w:val="tr-TR"/>
              </w:rPr>
            </w:pPr>
            <w:r w:rsidRPr="00165D8D">
              <w:rPr>
                <w:b/>
                <w:lang w:val="tr-TR"/>
              </w:rPr>
              <w:t>Riskleri Arttıran Faktörler</w:t>
            </w:r>
          </w:p>
        </w:tc>
      </w:tr>
      <w:tr w:rsidR="000B66FB" w:rsidRPr="00165D8D" w14:paraId="4EB85808" w14:textId="77777777" w:rsidTr="00C9721F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94" w:type="pct"/>
          </w:tcPr>
          <w:p w14:paraId="52BC1237" w14:textId="77777777" w:rsidR="000B66FB" w:rsidRPr="00165D8D" w:rsidRDefault="000B66FB" w:rsidP="00B037ED">
            <w:pPr>
              <w:pStyle w:val="TableParagraph"/>
              <w:ind w:left="8"/>
              <w:jc w:val="center"/>
              <w:rPr>
                <w:sz w:val="20"/>
                <w:szCs w:val="18"/>
                <w:lang w:val="tr-TR"/>
              </w:rPr>
            </w:pPr>
            <w:r w:rsidRPr="00165D8D">
              <w:rPr>
                <w:w w:val="99"/>
                <w:sz w:val="20"/>
                <w:szCs w:val="18"/>
                <w:lang w:val="tr-TR"/>
              </w:rPr>
              <w:t>1</w:t>
            </w:r>
          </w:p>
        </w:tc>
        <w:tc>
          <w:tcPr>
            <w:tcW w:w="4106" w:type="pct"/>
            <w:gridSpan w:val="8"/>
          </w:tcPr>
          <w:p w14:paraId="141397EF" w14:textId="16E2C560" w:rsidR="000B66FB" w:rsidRPr="00165D8D" w:rsidRDefault="000B66FB" w:rsidP="00B037ED">
            <w:pPr>
              <w:pStyle w:val="TableParagraph"/>
              <w:ind w:left="106"/>
              <w:rPr>
                <w:sz w:val="20"/>
                <w:szCs w:val="18"/>
                <w:lang w:val="tr-TR"/>
              </w:rPr>
            </w:pPr>
          </w:p>
        </w:tc>
      </w:tr>
      <w:tr w:rsidR="000B66FB" w:rsidRPr="00165D8D" w14:paraId="52C7DC6F" w14:textId="77777777" w:rsidTr="00C9721F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94" w:type="pct"/>
          </w:tcPr>
          <w:p w14:paraId="11160B31" w14:textId="77777777" w:rsidR="000B66FB" w:rsidRPr="00165D8D" w:rsidRDefault="000B66FB" w:rsidP="00B037ED">
            <w:pPr>
              <w:pStyle w:val="TableParagraph"/>
              <w:ind w:left="8"/>
              <w:jc w:val="center"/>
              <w:rPr>
                <w:sz w:val="20"/>
                <w:szCs w:val="18"/>
                <w:lang w:val="tr-TR"/>
              </w:rPr>
            </w:pPr>
            <w:r w:rsidRPr="00165D8D">
              <w:rPr>
                <w:w w:val="99"/>
                <w:sz w:val="20"/>
                <w:szCs w:val="18"/>
                <w:lang w:val="tr-TR"/>
              </w:rPr>
              <w:t>2</w:t>
            </w:r>
          </w:p>
        </w:tc>
        <w:tc>
          <w:tcPr>
            <w:tcW w:w="4106" w:type="pct"/>
            <w:gridSpan w:val="8"/>
          </w:tcPr>
          <w:p w14:paraId="15B819F0" w14:textId="14BAA196" w:rsidR="000B66FB" w:rsidRPr="00165D8D" w:rsidRDefault="000B66FB" w:rsidP="00B037ED">
            <w:pPr>
              <w:pStyle w:val="TableParagraph"/>
              <w:ind w:left="59"/>
              <w:rPr>
                <w:sz w:val="20"/>
                <w:szCs w:val="18"/>
                <w:lang w:val="tr-TR"/>
              </w:rPr>
            </w:pPr>
          </w:p>
        </w:tc>
      </w:tr>
      <w:tr w:rsidR="000B66FB" w:rsidRPr="00165D8D" w14:paraId="656717C8" w14:textId="77777777" w:rsidTr="00C9721F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94" w:type="pct"/>
          </w:tcPr>
          <w:p w14:paraId="58607CC4" w14:textId="77777777" w:rsidR="000B66FB" w:rsidRPr="00165D8D" w:rsidRDefault="000B66FB" w:rsidP="00B037ED">
            <w:pPr>
              <w:pStyle w:val="TableParagraph"/>
              <w:ind w:left="8"/>
              <w:jc w:val="center"/>
              <w:rPr>
                <w:sz w:val="20"/>
                <w:szCs w:val="18"/>
                <w:lang w:val="tr-TR"/>
              </w:rPr>
            </w:pPr>
            <w:r w:rsidRPr="00165D8D">
              <w:rPr>
                <w:w w:val="99"/>
                <w:sz w:val="20"/>
                <w:szCs w:val="18"/>
                <w:lang w:val="tr-TR"/>
              </w:rPr>
              <w:t>3</w:t>
            </w:r>
          </w:p>
        </w:tc>
        <w:tc>
          <w:tcPr>
            <w:tcW w:w="4106" w:type="pct"/>
            <w:gridSpan w:val="8"/>
          </w:tcPr>
          <w:p w14:paraId="089F615E" w14:textId="5CE78AF5" w:rsidR="000B66FB" w:rsidRPr="00165D8D" w:rsidRDefault="000B66FB" w:rsidP="00B037ED">
            <w:pPr>
              <w:pStyle w:val="TableParagraph"/>
              <w:ind w:left="59"/>
              <w:rPr>
                <w:sz w:val="20"/>
                <w:szCs w:val="18"/>
                <w:lang w:val="tr-TR"/>
              </w:rPr>
            </w:pPr>
          </w:p>
        </w:tc>
      </w:tr>
      <w:tr w:rsidR="000B66FB" w:rsidRPr="00165D8D" w14:paraId="37811B29" w14:textId="77777777" w:rsidTr="00C9721F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94" w:type="pct"/>
          </w:tcPr>
          <w:p w14:paraId="3F083C2E" w14:textId="77777777" w:rsidR="000B66FB" w:rsidRPr="00165D8D" w:rsidRDefault="000B66FB" w:rsidP="00B037ED">
            <w:pPr>
              <w:pStyle w:val="TableParagraph"/>
              <w:ind w:left="8"/>
              <w:jc w:val="center"/>
              <w:rPr>
                <w:sz w:val="20"/>
                <w:szCs w:val="18"/>
                <w:lang w:val="tr-TR"/>
              </w:rPr>
            </w:pPr>
            <w:r w:rsidRPr="00165D8D">
              <w:rPr>
                <w:w w:val="99"/>
                <w:sz w:val="20"/>
                <w:szCs w:val="18"/>
                <w:lang w:val="tr-TR"/>
              </w:rPr>
              <w:t>4</w:t>
            </w:r>
          </w:p>
        </w:tc>
        <w:tc>
          <w:tcPr>
            <w:tcW w:w="4106" w:type="pct"/>
            <w:gridSpan w:val="8"/>
          </w:tcPr>
          <w:p w14:paraId="39F99976" w14:textId="56D5A353" w:rsidR="000B66FB" w:rsidRPr="00165D8D" w:rsidRDefault="000B66FB" w:rsidP="00B037ED">
            <w:pPr>
              <w:pStyle w:val="TableParagraph"/>
              <w:rPr>
                <w:sz w:val="20"/>
                <w:szCs w:val="18"/>
                <w:lang w:val="tr-TR"/>
              </w:rPr>
            </w:pPr>
          </w:p>
        </w:tc>
      </w:tr>
    </w:tbl>
    <w:p w14:paraId="1F8C183D" w14:textId="77777777" w:rsidR="001A43A0" w:rsidRPr="005915D7" w:rsidRDefault="001A43A0"/>
    <w:sectPr w:rsidR="001A43A0" w:rsidRPr="005915D7" w:rsidSect="005915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5D7"/>
    <w:rsid w:val="000B66FB"/>
    <w:rsid w:val="0013285F"/>
    <w:rsid w:val="001A43A0"/>
    <w:rsid w:val="005915D7"/>
    <w:rsid w:val="00753E73"/>
    <w:rsid w:val="00777E89"/>
    <w:rsid w:val="009939EB"/>
    <w:rsid w:val="00A639D1"/>
    <w:rsid w:val="00C9721F"/>
    <w:rsid w:val="00DB33A1"/>
    <w:rsid w:val="00E23FFA"/>
    <w:rsid w:val="00F4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9B674"/>
  <w15:docId w15:val="{1C5F2AAA-1A0B-E242-AE21-995CC911A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5D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915D7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915D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915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915D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915D7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915D7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915D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915D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915D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915D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915D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91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915D7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yazChar">
    <w:name w:val="Altyazı Char"/>
    <w:basedOn w:val="VarsaylanParagrafYazTipi"/>
    <w:link w:val="Altyaz"/>
    <w:uiPriority w:val="11"/>
    <w:rsid w:val="00591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915D7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AlntChar">
    <w:name w:val="Alıntı Char"/>
    <w:basedOn w:val="VarsaylanParagrafYazTipi"/>
    <w:link w:val="Alnt"/>
    <w:uiPriority w:val="29"/>
    <w:rsid w:val="005915D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915D7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5915D7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915D7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GlAlntChar">
    <w:name w:val="Güçlü Alıntı Char"/>
    <w:basedOn w:val="VarsaylanParagrafYazTipi"/>
    <w:link w:val="GlAlnt"/>
    <w:uiPriority w:val="30"/>
    <w:rsid w:val="005915D7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915D7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915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15D7"/>
  </w:style>
  <w:style w:type="table" w:customStyle="1" w:styleId="KlavuzuTablo4-Vurgu21">
    <w:name w:val="Kılavuzu Tablo 4 - Vurgu 21"/>
    <w:basedOn w:val="NormalTablo"/>
    <w:uiPriority w:val="49"/>
    <w:rsid w:val="005915D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B33A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B33A1"/>
    <w:rPr>
      <w:rFonts w:ascii="Tahoma" w:eastAsia="Arial" w:hAnsi="Tahoma" w:cs="Tahoma"/>
      <w:sz w:val="16"/>
      <w:szCs w:val="16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Z.H.</cp:lastModifiedBy>
  <cp:revision>2</cp:revision>
  <dcterms:created xsi:type="dcterms:W3CDTF">2025-11-10T17:44:00Z</dcterms:created>
  <dcterms:modified xsi:type="dcterms:W3CDTF">2025-11-10T17:44:00Z</dcterms:modified>
</cp:coreProperties>
</file>