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D92" w:rsidRPr="00446ABB" w:rsidRDefault="00AE5D92" w:rsidP="002F1491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46ABB">
        <w:rPr>
          <w:rFonts w:ascii="Times New Roman" w:hAnsi="Times New Roman" w:cs="Times New Roman"/>
          <w:b/>
          <w:sz w:val="24"/>
          <w:szCs w:val="24"/>
          <w:lang w:val="tr-TR"/>
        </w:rPr>
        <w:t xml:space="preserve">ANKET </w:t>
      </w:r>
      <w:r w:rsidR="002F1491">
        <w:rPr>
          <w:rFonts w:ascii="Times New Roman" w:hAnsi="Times New Roman" w:cs="Times New Roman"/>
          <w:b/>
          <w:sz w:val="24"/>
          <w:szCs w:val="24"/>
          <w:lang w:val="tr-TR"/>
        </w:rPr>
        <w:t xml:space="preserve">ÇALIŞMASI </w:t>
      </w:r>
      <w:r w:rsidR="00A33B7E">
        <w:rPr>
          <w:rFonts w:ascii="Times New Roman" w:hAnsi="Times New Roman" w:cs="Times New Roman"/>
          <w:b/>
          <w:sz w:val="24"/>
          <w:szCs w:val="24"/>
          <w:lang w:val="tr-TR"/>
        </w:rPr>
        <w:t xml:space="preserve">TEKNİK </w:t>
      </w:r>
      <w:bookmarkStart w:id="0" w:name="_GoBack"/>
      <w:bookmarkEnd w:id="0"/>
      <w:r w:rsidRPr="00446ABB">
        <w:rPr>
          <w:rFonts w:ascii="Times New Roman" w:hAnsi="Times New Roman" w:cs="Times New Roman"/>
          <w:b/>
          <w:sz w:val="24"/>
          <w:szCs w:val="24"/>
          <w:lang w:val="tr-TR"/>
        </w:rPr>
        <w:t>ŞARTNAMESİ</w:t>
      </w:r>
      <w:r w:rsidR="002F1491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</w:p>
    <w:p w:rsidR="007B55CC" w:rsidRDefault="00B126DF" w:rsidP="00A00000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Kütahya Dumlupınar</w:t>
      </w:r>
      <w:r w:rsidR="00EC0208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Üniversitesi Bilimsel Araştırma Projeler Koordinatörlüğü tarafından desteklenmesi için önerilen</w:t>
      </w:r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……………………………………….</w:t>
      </w:r>
      <w:proofErr w:type="gramEnd"/>
      <w:r w:rsidR="00EC0208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başlıklı proje önerim</w:t>
      </w:r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de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="00EC0208" w:rsidRPr="00446ABB">
        <w:rPr>
          <w:rFonts w:ascii="Times New Roman" w:hAnsi="Times New Roman" w:cs="Times New Roman"/>
          <w:sz w:val="24"/>
          <w:szCs w:val="24"/>
          <w:lang w:val="tr-TR"/>
        </w:rPr>
        <w:t>kapsamında</w:t>
      </w:r>
      <w:proofErr w:type="gramEnd"/>
      <w:r w:rsidR="00EC0208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gerçekleştirilecek </w:t>
      </w:r>
      <w:r>
        <w:rPr>
          <w:rFonts w:ascii="Times New Roman" w:hAnsi="Times New Roman" w:cs="Times New Roman"/>
          <w:sz w:val="24"/>
          <w:szCs w:val="24"/>
          <w:lang w:val="tr-TR"/>
        </w:rPr>
        <w:t>araştırma</w:t>
      </w:r>
      <w:r w:rsidR="00EC0208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için </w:t>
      </w:r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anket çalışması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şeklinde </w:t>
      </w:r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hizmet alımı yapmam gerekmektedir. Bu kapsamda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hazırlamış olduğum </w:t>
      </w:r>
      <w:r w:rsidR="00EC0208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detaylı anket şartnamesi aşağıdaki </w:t>
      </w:r>
      <w:r>
        <w:rPr>
          <w:rFonts w:ascii="Times New Roman" w:hAnsi="Times New Roman" w:cs="Times New Roman"/>
          <w:sz w:val="24"/>
          <w:szCs w:val="24"/>
          <w:lang w:val="tr-TR"/>
        </w:rPr>
        <w:t>belirtilmiştir.</w:t>
      </w:r>
    </w:p>
    <w:p w:rsidR="00B126DF" w:rsidRPr="00B126DF" w:rsidRDefault="00B126DF" w:rsidP="00A00000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tr-TR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tr-TR"/>
        </w:rPr>
        <w:t>Aşağıda sizden istenen bilgileri doldurarak açıklama metinlerini siliniz.</w:t>
      </w:r>
    </w:p>
    <w:p w:rsidR="00EC0208" w:rsidRDefault="00EC0208" w:rsidP="00A0000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Araştırmanın evrenini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proofErr w:type="gramEnd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………………………</w:t>
      </w:r>
      <w:proofErr w:type="gramEnd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………</w:t>
      </w:r>
      <w:proofErr w:type="gramEnd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…………</w:t>
      </w:r>
      <w:proofErr w:type="gramEnd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………</w:t>
      </w:r>
      <w:proofErr w:type="gramEnd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………</w:t>
      </w:r>
      <w:proofErr w:type="gramEnd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……</w:t>
      </w:r>
      <w:proofErr w:type="gramEnd"/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……………………</w:t>
      </w:r>
      <w:proofErr w:type="gramEnd"/>
      <w:r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oluşturmaktadır</w:t>
      </w:r>
      <w:proofErr w:type="gramEnd"/>
      <w:r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(</w:t>
      </w:r>
      <w:r w:rsidR="002F1491">
        <w:rPr>
          <w:rFonts w:ascii="Times New Roman" w:hAnsi="Times New Roman" w:cs="Times New Roman"/>
          <w:sz w:val="24"/>
          <w:szCs w:val="24"/>
          <w:lang w:val="tr-TR"/>
        </w:rPr>
        <w:t>Detaylı bir şekilde a</w:t>
      </w:r>
      <w:r w:rsidR="002F1491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nketin hangi </w:t>
      </w:r>
      <w:r w:rsidR="002F1491">
        <w:rPr>
          <w:rFonts w:ascii="Times New Roman" w:hAnsi="Times New Roman" w:cs="Times New Roman"/>
          <w:sz w:val="24"/>
          <w:szCs w:val="24"/>
          <w:lang w:val="tr-TR"/>
        </w:rPr>
        <w:t xml:space="preserve">bölge, </w:t>
      </w:r>
      <w:r w:rsidR="002F1491" w:rsidRPr="00446ABB">
        <w:rPr>
          <w:rFonts w:ascii="Times New Roman" w:hAnsi="Times New Roman" w:cs="Times New Roman"/>
          <w:sz w:val="24"/>
          <w:szCs w:val="24"/>
          <w:lang w:val="tr-TR"/>
        </w:rPr>
        <w:t>şehir, kurum</w:t>
      </w:r>
      <w:r w:rsidR="002F1491">
        <w:rPr>
          <w:rFonts w:ascii="Times New Roman" w:hAnsi="Times New Roman" w:cs="Times New Roman"/>
          <w:sz w:val="24"/>
          <w:szCs w:val="24"/>
          <w:lang w:val="tr-TR"/>
        </w:rPr>
        <w:t>,</w:t>
      </w:r>
      <w:r w:rsidR="002F1491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ve kişileri kapsadığından bahsedilme</w:t>
      </w:r>
      <w:r w:rsidR="002F1491">
        <w:rPr>
          <w:rFonts w:ascii="Times New Roman" w:hAnsi="Times New Roman" w:cs="Times New Roman"/>
          <w:sz w:val="24"/>
          <w:szCs w:val="24"/>
          <w:lang w:val="tr-TR"/>
        </w:rPr>
        <w:t xml:space="preserve">si </w:t>
      </w:r>
      <w:r w:rsidR="002F1491" w:rsidRPr="00B20695">
        <w:rPr>
          <w:rFonts w:ascii="Times New Roman" w:hAnsi="Times New Roman" w:cs="Times New Roman"/>
          <w:sz w:val="24"/>
          <w:szCs w:val="24"/>
          <w:lang w:val="tr-TR"/>
        </w:rPr>
        <w:t>gerekmektedir</w:t>
      </w:r>
      <w:r w:rsidR="002F1491">
        <w:rPr>
          <w:rFonts w:ascii="Times New Roman" w:hAnsi="Times New Roman" w:cs="Times New Roman"/>
          <w:sz w:val="24"/>
          <w:szCs w:val="24"/>
          <w:lang w:val="tr-TR"/>
        </w:rPr>
        <w:t>. Katılımcılarda aranan ekstra özellikler varsa belirtiniz</w:t>
      </w:r>
      <w:proofErr w:type="gramStart"/>
      <w:r w:rsidRPr="00446ABB">
        <w:rPr>
          <w:rFonts w:ascii="Times New Roman" w:hAnsi="Times New Roman" w:cs="Times New Roman"/>
          <w:sz w:val="24"/>
          <w:szCs w:val="24"/>
          <w:lang w:val="tr-TR"/>
        </w:rPr>
        <w:t>)</w:t>
      </w:r>
      <w:proofErr w:type="gramEnd"/>
      <w:r w:rsidRPr="00446ABB">
        <w:rPr>
          <w:rFonts w:ascii="Times New Roman" w:hAnsi="Times New Roman" w:cs="Times New Roman"/>
          <w:sz w:val="24"/>
          <w:szCs w:val="24"/>
          <w:lang w:val="tr-TR"/>
        </w:rPr>
        <w:t>.</w:t>
      </w:r>
    </w:p>
    <w:p w:rsidR="002F1491" w:rsidRDefault="002F1491" w:rsidP="00A0000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Anketin hangi yöntem ile uygulanacağı belirtilmelidir. (</w:t>
      </w:r>
      <w:r w:rsidRPr="00DD1F5F">
        <w:rPr>
          <w:rFonts w:ascii="Times New Roman" w:hAnsi="Times New Roman" w:cs="Times New Roman"/>
          <w:sz w:val="24"/>
          <w:szCs w:val="24"/>
          <w:lang w:val="tr-TR"/>
        </w:rPr>
        <w:t>Yüz yüze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Cati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>, Online) Yüz yüze</w:t>
      </w:r>
      <w:r w:rsidRPr="00DD1F5F">
        <w:rPr>
          <w:rFonts w:ascii="Times New Roman" w:hAnsi="Times New Roman" w:cs="Times New Roman"/>
          <w:sz w:val="24"/>
          <w:szCs w:val="24"/>
          <w:lang w:val="tr-TR"/>
        </w:rPr>
        <w:t xml:space="preserve"> yapılan anketler en pahalı yöntemdir. </w:t>
      </w:r>
      <w:proofErr w:type="spellStart"/>
      <w:r w:rsidRPr="00DD1F5F">
        <w:rPr>
          <w:rFonts w:ascii="Times New Roman" w:hAnsi="Times New Roman" w:cs="Times New Roman"/>
          <w:sz w:val="24"/>
          <w:szCs w:val="24"/>
          <w:lang w:val="tr-TR"/>
        </w:rPr>
        <w:t>Cati</w:t>
      </w:r>
      <w:proofErr w:type="spellEnd"/>
      <w:r w:rsidRPr="00DD1F5F">
        <w:rPr>
          <w:rFonts w:ascii="Times New Roman" w:hAnsi="Times New Roman" w:cs="Times New Roman"/>
          <w:sz w:val="24"/>
          <w:szCs w:val="24"/>
          <w:lang w:val="tr-TR"/>
        </w:rPr>
        <w:t xml:space="preserve"> yöntemi (telefonla arama yapılarak anketin uygulanması) yüz yüze yöntemden daha uygundur. Online yöntem ise en ekonomiktir.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Çalışmanın içeriği ve kapsamı uygunsa daha ekonomik olmasından ötürü mümkün olduğunca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yöntem tercih edilmelidir.</w:t>
      </w:r>
    </w:p>
    <w:p w:rsidR="002F1491" w:rsidRDefault="002F1491" w:rsidP="002F149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Uygulanacak anket formunun mümkünse nihai şekli ya da en azından taslak anket formu teknik şartnameye eklenmelidir. Uygulanacak anket sayısı, varsa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kırılımları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ile birlikte belirtilmelidir. Örneklemin dağılımı ile ilgili kıstaslar varsa belirtilmelidir.</w:t>
      </w:r>
    </w:p>
    <w:p w:rsidR="002F1491" w:rsidRDefault="002F1491" w:rsidP="002F149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Verilerle ilgili istatistiki analiz yapılıp yapılmayacağı yapılacaksa ne tür analizlerin yapılacağı belirtilmelidir.</w:t>
      </w:r>
    </w:p>
    <w:p w:rsidR="00982C56" w:rsidRPr="00446ABB" w:rsidRDefault="00A45870" w:rsidP="00A0000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Ö</w:t>
      </w:r>
      <w:r w:rsidR="002F1491">
        <w:rPr>
          <w:rFonts w:ascii="Times New Roman" w:hAnsi="Times New Roman" w:cs="Times New Roman"/>
          <w:sz w:val="24"/>
          <w:szCs w:val="24"/>
          <w:lang w:val="tr-TR"/>
        </w:rPr>
        <w:t>n</w:t>
      </w:r>
      <w:r>
        <w:rPr>
          <w:rFonts w:ascii="Times New Roman" w:hAnsi="Times New Roman" w:cs="Times New Roman"/>
          <w:sz w:val="24"/>
          <w:szCs w:val="24"/>
          <w:lang w:val="tr-TR"/>
        </w:rPr>
        <w:t>celikle g</w:t>
      </w:r>
      <w:r w:rsidR="00982C56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erçekleştirilecek anket çalışması için </w:t>
      </w:r>
      <w:r w:rsidR="00446ABB">
        <w:rPr>
          <w:rFonts w:ascii="Times New Roman" w:hAnsi="Times New Roman" w:cs="Times New Roman"/>
          <w:sz w:val="24"/>
          <w:szCs w:val="24"/>
          <w:lang w:val="tr-TR"/>
        </w:rPr>
        <w:t xml:space="preserve">etik kurul izninin alınması ve anket uygulanacak gerçek veya tüzel kişilerden onay alınması (gerekiyorsa) ve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iş bu </w:t>
      </w:r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>şartnamenin ekinde verilmesi</w:t>
      </w:r>
      <w:r w:rsidR="00982C56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gerekmektedir. </w:t>
      </w:r>
    </w:p>
    <w:p w:rsidR="00EC0208" w:rsidRPr="00446ABB" w:rsidRDefault="00A00000" w:rsidP="00A0000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Gerçekleştirilmesi planlanan</w:t>
      </w:r>
      <w:r w:rsidR="00EC0208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anket kurumlar bazında ise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hangi kurum 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yada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EC0208" w:rsidRPr="00446ABB">
        <w:rPr>
          <w:rFonts w:ascii="Times New Roman" w:hAnsi="Times New Roman" w:cs="Times New Roman"/>
          <w:sz w:val="24"/>
          <w:szCs w:val="24"/>
          <w:lang w:val="tr-TR"/>
        </w:rPr>
        <w:t>ku</w:t>
      </w:r>
      <w:r>
        <w:rPr>
          <w:rFonts w:ascii="Times New Roman" w:hAnsi="Times New Roman" w:cs="Times New Roman"/>
          <w:sz w:val="24"/>
          <w:szCs w:val="24"/>
          <w:lang w:val="tr-TR"/>
        </w:rPr>
        <w:t>ruluş</w:t>
      </w:r>
      <w:r w:rsidR="00EC0208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larda hangi </w:t>
      </w:r>
      <w:r>
        <w:rPr>
          <w:rFonts w:ascii="Times New Roman" w:hAnsi="Times New Roman" w:cs="Times New Roman"/>
          <w:sz w:val="24"/>
          <w:szCs w:val="24"/>
          <w:lang w:val="tr-TR"/>
        </w:rPr>
        <w:t>un</w:t>
      </w:r>
      <w:r w:rsidRPr="00446ABB">
        <w:rPr>
          <w:rFonts w:ascii="Times New Roman" w:hAnsi="Times New Roman" w:cs="Times New Roman"/>
          <w:sz w:val="24"/>
          <w:szCs w:val="24"/>
          <w:lang w:val="tr-TR"/>
        </w:rPr>
        <w:t>vana</w:t>
      </w:r>
      <w:r w:rsidR="00EC0208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sahip kişiler ile iletişime geçileceği, genel halk veya öğrenci gibi bireysel bir anket çalışması gerçekleştiril</w:t>
      </w:r>
      <w:r w:rsidR="00B20695">
        <w:rPr>
          <w:rFonts w:ascii="Times New Roman" w:hAnsi="Times New Roman" w:cs="Times New Roman"/>
          <w:sz w:val="24"/>
          <w:szCs w:val="24"/>
          <w:lang w:val="tr-TR"/>
        </w:rPr>
        <w:t>ecek ise burada hangi kıstaslara</w:t>
      </w:r>
      <w:r w:rsidR="00EC0208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dikkat edileceği (örneğin: eğitim düzeyi, mesleği vb</w:t>
      </w:r>
      <w:r w:rsidR="002F1491">
        <w:rPr>
          <w:rFonts w:ascii="Times New Roman" w:hAnsi="Times New Roman" w:cs="Times New Roman"/>
          <w:sz w:val="24"/>
          <w:szCs w:val="24"/>
          <w:lang w:val="tr-TR"/>
        </w:rPr>
        <w:t>.</w:t>
      </w:r>
      <w:r w:rsidR="00EC0208" w:rsidRPr="00446ABB">
        <w:rPr>
          <w:rFonts w:ascii="Times New Roman" w:hAnsi="Times New Roman" w:cs="Times New Roman"/>
          <w:sz w:val="24"/>
          <w:szCs w:val="24"/>
          <w:lang w:val="tr-TR"/>
        </w:rPr>
        <w:t>)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yada hangi kıstasların dışlanacağı (öğrenciler vb.)</w:t>
      </w:r>
      <w:r w:rsidR="00AE5D92" w:rsidRPr="00446ABB">
        <w:rPr>
          <w:rFonts w:ascii="Times New Roman" w:hAnsi="Times New Roman" w:cs="Times New Roman"/>
          <w:sz w:val="24"/>
          <w:szCs w:val="24"/>
          <w:lang w:val="tr-TR"/>
        </w:rPr>
        <w:t xml:space="preserve"> belirtilmelidir.</w:t>
      </w:r>
    </w:p>
    <w:p w:rsidR="00270CAA" w:rsidRDefault="002E3F7C" w:rsidP="00A0000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270CAA">
        <w:rPr>
          <w:rFonts w:ascii="Times New Roman" w:hAnsi="Times New Roman" w:cs="Times New Roman"/>
          <w:sz w:val="24"/>
          <w:szCs w:val="24"/>
          <w:lang w:val="tr-TR"/>
        </w:rPr>
        <w:t>Hizmet alımıyla gerçekleştirilecek anket çalışmasının doğruluğu proje ekibi tarafından kontrol edil</w:t>
      </w:r>
      <w:r>
        <w:rPr>
          <w:rFonts w:ascii="Times New Roman" w:hAnsi="Times New Roman" w:cs="Times New Roman"/>
          <w:sz w:val="24"/>
          <w:szCs w:val="24"/>
          <w:lang w:val="tr-TR"/>
        </w:rPr>
        <w:t>ecekse</w:t>
      </w:r>
      <w:r w:rsidRPr="00270CA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ne şekilde kontrol edileceği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KVKK</w:t>
      </w: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`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aykırılık teşkil etmeyecek şekilde belirtilmelidir.</w:t>
      </w:r>
    </w:p>
    <w:p w:rsidR="00EC0208" w:rsidRPr="00270CAA" w:rsidRDefault="0093467D" w:rsidP="00A0000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Proje kabulü sonrasında a</w:t>
      </w:r>
      <w:r w:rsidR="00EC0208" w:rsidRPr="00270CAA">
        <w:rPr>
          <w:rFonts w:ascii="Times New Roman" w:hAnsi="Times New Roman" w:cs="Times New Roman"/>
          <w:sz w:val="24"/>
          <w:szCs w:val="24"/>
          <w:lang w:val="tr-TR"/>
        </w:rPr>
        <w:t xml:space="preserve">nketin uygulanma süresi ve adedi </w:t>
      </w:r>
      <w:r w:rsidR="00B20695">
        <w:rPr>
          <w:rFonts w:ascii="Times New Roman" w:hAnsi="Times New Roman" w:cs="Times New Roman"/>
          <w:sz w:val="24"/>
          <w:szCs w:val="24"/>
          <w:lang w:val="tr-TR"/>
        </w:rPr>
        <w:t>esas</w:t>
      </w:r>
      <w:r w:rsidR="00EC0208" w:rsidRPr="00270CAA">
        <w:rPr>
          <w:rFonts w:ascii="Times New Roman" w:hAnsi="Times New Roman" w:cs="Times New Roman"/>
          <w:sz w:val="24"/>
          <w:szCs w:val="24"/>
          <w:lang w:val="tr-TR"/>
        </w:rPr>
        <w:t xml:space="preserve"> alınarak anket verilerinin toplanma sü</w:t>
      </w:r>
      <w:r w:rsidR="00AE5D92" w:rsidRPr="00270CAA">
        <w:rPr>
          <w:rFonts w:ascii="Times New Roman" w:hAnsi="Times New Roman" w:cs="Times New Roman"/>
          <w:sz w:val="24"/>
          <w:szCs w:val="24"/>
          <w:lang w:val="tr-TR"/>
        </w:rPr>
        <w:t xml:space="preserve">resinin </w:t>
      </w:r>
      <w:r w:rsidR="00B20695">
        <w:rPr>
          <w:rFonts w:ascii="Times New Roman" w:hAnsi="Times New Roman" w:cs="Times New Roman"/>
          <w:sz w:val="24"/>
          <w:szCs w:val="24"/>
          <w:lang w:val="tr-TR"/>
        </w:rPr>
        <w:t>ne kadarlık bi</w:t>
      </w:r>
      <w:r w:rsidR="00270CAA">
        <w:rPr>
          <w:rFonts w:ascii="Times New Roman" w:hAnsi="Times New Roman" w:cs="Times New Roman"/>
          <w:sz w:val="24"/>
          <w:szCs w:val="24"/>
          <w:lang w:val="tr-TR"/>
        </w:rPr>
        <w:t>r sürede</w:t>
      </w:r>
      <w:r w:rsidR="00AE5D92" w:rsidRPr="00270CAA">
        <w:rPr>
          <w:rFonts w:ascii="Times New Roman" w:hAnsi="Times New Roman" w:cs="Times New Roman"/>
          <w:sz w:val="24"/>
          <w:szCs w:val="24"/>
          <w:lang w:val="tr-TR"/>
        </w:rPr>
        <w:t xml:space="preserve"> tamamlanacağı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(1 hafta, 1 ay, vb.) </w:t>
      </w:r>
      <w:r w:rsidR="00AE5D92" w:rsidRPr="00270CAA">
        <w:rPr>
          <w:rFonts w:ascii="Times New Roman" w:hAnsi="Times New Roman" w:cs="Times New Roman"/>
          <w:sz w:val="24"/>
          <w:szCs w:val="24"/>
          <w:lang w:val="tr-TR"/>
        </w:rPr>
        <w:t>belirtilmelidir.</w:t>
      </w:r>
      <w:r w:rsidR="00EC0208" w:rsidRPr="00270CAA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021BD1" w:rsidRPr="00270CAA" w:rsidRDefault="00021BD1" w:rsidP="00A0000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270CAA">
        <w:rPr>
          <w:rFonts w:ascii="Times New Roman" w:hAnsi="Times New Roman" w:cs="Times New Roman"/>
          <w:bCs/>
          <w:sz w:val="24"/>
          <w:szCs w:val="24"/>
          <w:lang w:val="tr-TR"/>
        </w:rPr>
        <w:t>Anket</w:t>
      </w:r>
      <w:r w:rsidR="00446ABB" w:rsidRPr="00270CA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tamamlandıktan sonra h</w:t>
      </w:r>
      <w:r w:rsidRPr="00270CAA">
        <w:rPr>
          <w:rFonts w:ascii="Times New Roman" w:hAnsi="Times New Roman" w:cs="Times New Roman"/>
          <w:bCs/>
          <w:sz w:val="24"/>
          <w:szCs w:val="24"/>
          <w:lang w:val="tr-TR"/>
        </w:rPr>
        <w:t>am veri girişlerin</w:t>
      </w:r>
      <w:r w:rsidR="00446ABB" w:rsidRPr="00270CAA">
        <w:rPr>
          <w:rFonts w:ascii="Times New Roman" w:hAnsi="Times New Roman" w:cs="Times New Roman"/>
          <w:bCs/>
          <w:sz w:val="24"/>
          <w:szCs w:val="24"/>
          <w:lang w:val="tr-TR"/>
        </w:rPr>
        <w:t>i de kapsayan</w:t>
      </w:r>
      <w:r w:rsidRPr="00270CA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bütün belgeler ile varsa etik kurul için gönüllü katılım formları</w:t>
      </w:r>
      <w:r w:rsidR="00446ABB" w:rsidRPr="00270CAA">
        <w:rPr>
          <w:rFonts w:ascii="Times New Roman" w:hAnsi="Times New Roman" w:cs="Times New Roman"/>
          <w:bCs/>
          <w:sz w:val="24"/>
          <w:szCs w:val="24"/>
          <w:lang w:val="tr-TR"/>
        </w:rPr>
        <w:t>nın</w:t>
      </w:r>
      <w:r w:rsidR="00C60687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, </w:t>
      </w:r>
      <w:r w:rsidRPr="00270CAA">
        <w:rPr>
          <w:rFonts w:ascii="Times New Roman" w:hAnsi="Times New Roman" w:cs="Times New Roman"/>
          <w:bCs/>
          <w:sz w:val="24"/>
          <w:szCs w:val="24"/>
          <w:lang w:val="tr-TR"/>
        </w:rPr>
        <w:t>BAP</w:t>
      </w:r>
      <w:r w:rsidR="00446ABB" w:rsidRPr="00270CA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koordinatörlüğüne teslim taahhüt edilmelidir. </w:t>
      </w:r>
    </w:p>
    <w:p w:rsidR="00021BD1" w:rsidRPr="00270CAA" w:rsidRDefault="00021BD1" w:rsidP="00A0000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270CAA">
        <w:rPr>
          <w:rFonts w:ascii="Times New Roman" w:hAnsi="Times New Roman" w:cs="Times New Roman"/>
          <w:bCs/>
          <w:sz w:val="24"/>
          <w:szCs w:val="24"/>
          <w:lang w:val="tr-TR"/>
        </w:rPr>
        <w:t>Anketi uygulayacak personelin eğitim, denetim, güvenlik, diğer sorun ve sorumlulukları teklif veren firmaya aittir.</w:t>
      </w:r>
    </w:p>
    <w:p w:rsidR="00021BD1" w:rsidRDefault="00021BD1" w:rsidP="00A0000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  <w:lang w:val="tr-TR"/>
        </w:rPr>
      </w:pPr>
      <w:r w:rsidRPr="00270CAA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Teklif verecek firma, anket soruları ve verilerinin güvenliğinden, kişisel verilerin korunmasından, anket uygulamasına ilişkin doğacak her türlü yasal sorunlardan </w:t>
      </w:r>
      <w:r w:rsidRPr="00270CAA">
        <w:rPr>
          <w:rFonts w:ascii="Times New Roman" w:hAnsi="Times New Roman" w:cs="Times New Roman"/>
          <w:bCs/>
          <w:sz w:val="24"/>
          <w:szCs w:val="24"/>
          <w:lang w:val="tr-TR"/>
        </w:rPr>
        <w:lastRenderedPageBreak/>
        <w:t>sorumlu olduğunu kabul etmiş sayılacaktır.</w:t>
      </w:r>
      <w:r w:rsidR="00C60687">
        <w:rPr>
          <w:rFonts w:ascii="Times New Roman" w:hAnsi="Times New Roman" w:cs="Times New Roman"/>
          <w:bCs/>
          <w:sz w:val="24"/>
          <w:szCs w:val="24"/>
          <w:lang w:val="tr-TR"/>
        </w:rPr>
        <w:t xml:space="preserve"> </w:t>
      </w:r>
      <w:r w:rsidR="00C60687">
        <w:rPr>
          <w:rFonts w:ascii="Times New Roman" w:hAnsi="Times New Roman" w:cs="Times New Roman"/>
          <w:bCs/>
          <w:sz w:val="24"/>
          <w:szCs w:val="24"/>
          <w:lang w:val="tr-TR"/>
        </w:rPr>
        <w:t>Proje yürütücüsü Kişisel Verilerin Korunması Kanununa (KVKK) aykırı bilgi, belge isteyemez.</w:t>
      </w:r>
    </w:p>
    <w:p w:rsidR="00EC0208" w:rsidRDefault="00B20695" w:rsidP="00395235">
      <w:pPr>
        <w:pStyle w:val="ListeParagraf"/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spacing w:before="122" w:after="0"/>
        <w:ind w:right="111"/>
        <w:contextualSpacing w:val="0"/>
        <w:jc w:val="both"/>
      </w:pPr>
      <w:r w:rsidRPr="0093467D">
        <w:rPr>
          <w:rFonts w:ascii="Times New Roman" w:hAnsi="Times New Roman" w:cs="Times New Roman"/>
          <w:sz w:val="24"/>
          <w:szCs w:val="24"/>
          <w:lang w:val="tr-TR"/>
        </w:rPr>
        <w:t xml:space="preserve">Teklif verecek firmanın bu alanda en az </w:t>
      </w:r>
      <w:r w:rsidR="00C60687">
        <w:rPr>
          <w:rFonts w:ascii="Times New Roman" w:hAnsi="Times New Roman" w:cs="Times New Roman"/>
          <w:sz w:val="24"/>
          <w:szCs w:val="24"/>
          <w:lang w:val="tr-TR"/>
        </w:rPr>
        <w:t>üç</w:t>
      </w:r>
      <w:r w:rsidRPr="0093467D">
        <w:rPr>
          <w:rFonts w:ascii="Times New Roman" w:hAnsi="Times New Roman" w:cs="Times New Roman"/>
          <w:sz w:val="24"/>
          <w:szCs w:val="24"/>
          <w:lang w:val="tr-TR"/>
        </w:rPr>
        <w:t xml:space="preserve"> yıllık bir geçmişe/deneyime sahip olması ve proje konusu ile ilgili daha önceden benzer anket çalışması yapmış ve gerekli deneyime sahip olduğunu proje yürütücüsüne belgelemesi</w:t>
      </w:r>
      <w:r w:rsidRPr="0093467D">
        <w:rPr>
          <w:rFonts w:ascii="Times New Roman" w:hAnsi="Times New Roman" w:cs="Times New Roman"/>
          <w:spacing w:val="-2"/>
          <w:sz w:val="24"/>
          <w:szCs w:val="24"/>
          <w:lang w:val="tr-TR"/>
        </w:rPr>
        <w:t xml:space="preserve"> </w:t>
      </w:r>
      <w:r w:rsidRPr="0093467D">
        <w:rPr>
          <w:rFonts w:ascii="Times New Roman" w:hAnsi="Times New Roman" w:cs="Times New Roman"/>
          <w:sz w:val="24"/>
          <w:szCs w:val="24"/>
          <w:lang w:val="tr-TR"/>
        </w:rPr>
        <w:t>gerekmektedir (Bu kapsamdaki alınacak belgeler harcama işlemleri sırasında BAP koordinatörlüğüne teslim edilmelidir.</w:t>
      </w:r>
      <w:r w:rsidR="0093467D">
        <w:rPr>
          <w:rFonts w:ascii="Times New Roman" w:hAnsi="Times New Roman" w:cs="Times New Roman"/>
          <w:sz w:val="24"/>
          <w:szCs w:val="24"/>
          <w:lang w:val="tr-TR"/>
        </w:rPr>
        <w:t>)</w:t>
      </w:r>
    </w:p>
    <w:sectPr w:rsidR="00EC0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47C72"/>
    <w:multiLevelType w:val="hybridMultilevel"/>
    <w:tmpl w:val="A83A25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B2911"/>
    <w:multiLevelType w:val="hybridMultilevel"/>
    <w:tmpl w:val="4C6069CE"/>
    <w:lvl w:ilvl="0" w:tplc="838C0D20">
      <w:start w:val="1"/>
      <w:numFmt w:val="decimal"/>
      <w:lvlText w:val="%1."/>
      <w:lvlJc w:val="left"/>
      <w:pPr>
        <w:ind w:left="829" w:hanging="356"/>
      </w:pPr>
      <w:rPr>
        <w:rFonts w:ascii="Calibri" w:eastAsia="Calibri" w:hAnsi="Calibri" w:cs="Calibri" w:hint="default"/>
        <w:w w:val="100"/>
        <w:sz w:val="22"/>
        <w:szCs w:val="22"/>
        <w:lang w:val="tr-TR" w:eastAsia="tr-TR" w:bidi="tr-TR"/>
      </w:rPr>
    </w:lvl>
    <w:lvl w:ilvl="1" w:tplc="05D643EE">
      <w:numFmt w:val="bullet"/>
      <w:lvlText w:val="•"/>
      <w:lvlJc w:val="left"/>
      <w:pPr>
        <w:ind w:left="1668" w:hanging="356"/>
      </w:pPr>
      <w:rPr>
        <w:rFonts w:hint="default"/>
        <w:lang w:val="tr-TR" w:eastAsia="tr-TR" w:bidi="tr-TR"/>
      </w:rPr>
    </w:lvl>
    <w:lvl w:ilvl="2" w:tplc="7E7E1990">
      <w:numFmt w:val="bullet"/>
      <w:lvlText w:val="•"/>
      <w:lvlJc w:val="left"/>
      <w:pPr>
        <w:ind w:left="2517" w:hanging="356"/>
      </w:pPr>
      <w:rPr>
        <w:rFonts w:hint="default"/>
        <w:lang w:val="tr-TR" w:eastAsia="tr-TR" w:bidi="tr-TR"/>
      </w:rPr>
    </w:lvl>
    <w:lvl w:ilvl="3" w:tplc="1CAC58F6">
      <w:numFmt w:val="bullet"/>
      <w:lvlText w:val="•"/>
      <w:lvlJc w:val="left"/>
      <w:pPr>
        <w:ind w:left="3365" w:hanging="356"/>
      </w:pPr>
      <w:rPr>
        <w:rFonts w:hint="default"/>
        <w:lang w:val="tr-TR" w:eastAsia="tr-TR" w:bidi="tr-TR"/>
      </w:rPr>
    </w:lvl>
    <w:lvl w:ilvl="4" w:tplc="3B0E057C">
      <w:numFmt w:val="bullet"/>
      <w:lvlText w:val="•"/>
      <w:lvlJc w:val="left"/>
      <w:pPr>
        <w:ind w:left="4214" w:hanging="356"/>
      </w:pPr>
      <w:rPr>
        <w:rFonts w:hint="default"/>
        <w:lang w:val="tr-TR" w:eastAsia="tr-TR" w:bidi="tr-TR"/>
      </w:rPr>
    </w:lvl>
    <w:lvl w:ilvl="5" w:tplc="B6BA86A6">
      <w:numFmt w:val="bullet"/>
      <w:lvlText w:val="•"/>
      <w:lvlJc w:val="left"/>
      <w:pPr>
        <w:ind w:left="5063" w:hanging="356"/>
      </w:pPr>
      <w:rPr>
        <w:rFonts w:hint="default"/>
        <w:lang w:val="tr-TR" w:eastAsia="tr-TR" w:bidi="tr-TR"/>
      </w:rPr>
    </w:lvl>
    <w:lvl w:ilvl="6" w:tplc="13D2B1C6">
      <w:numFmt w:val="bullet"/>
      <w:lvlText w:val="•"/>
      <w:lvlJc w:val="left"/>
      <w:pPr>
        <w:ind w:left="5911" w:hanging="356"/>
      </w:pPr>
      <w:rPr>
        <w:rFonts w:hint="default"/>
        <w:lang w:val="tr-TR" w:eastAsia="tr-TR" w:bidi="tr-TR"/>
      </w:rPr>
    </w:lvl>
    <w:lvl w:ilvl="7" w:tplc="672ECD70">
      <w:numFmt w:val="bullet"/>
      <w:lvlText w:val="•"/>
      <w:lvlJc w:val="left"/>
      <w:pPr>
        <w:ind w:left="6760" w:hanging="356"/>
      </w:pPr>
      <w:rPr>
        <w:rFonts w:hint="default"/>
        <w:lang w:val="tr-TR" w:eastAsia="tr-TR" w:bidi="tr-TR"/>
      </w:rPr>
    </w:lvl>
    <w:lvl w:ilvl="8" w:tplc="ECA4CD56">
      <w:numFmt w:val="bullet"/>
      <w:lvlText w:val="•"/>
      <w:lvlJc w:val="left"/>
      <w:pPr>
        <w:ind w:left="7609" w:hanging="356"/>
      </w:pPr>
      <w:rPr>
        <w:rFonts w:hint="default"/>
        <w:lang w:val="tr-TR" w:eastAsia="tr-TR" w:bidi="tr-T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MDcyMDExMTUxNjVQ0lEKTi0uzszPAykwqgUAicMTDSwAAAA="/>
  </w:docVars>
  <w:rsids>
    <w:rsidRoot w:val="00EC0208"/>
    <w:rsid w:val="00021BD1"/>
    <w:rsid w:val="00085CBC"/>
    <w:rsid w:val="000A7297"/>
    <w:rsid w:val="00270CAA"/>
    <w:rsid w:val="002E3F7C"/>
    <w:rsid w:val="002F1491"/>
    <w:rsid w:val="00305B44"/>
    <w:rsid w:val="00446ABB"/>
    <w:rsid w:val="007B55CC"/>
    <w:rsid w:val="0093467D"/>
    <w:rsid w:val="00982C56"/>
    <w:rsid w:val="00A00000"/>
    <w:rsid w:val="00A33B7E"/>
    <w:rsid w:val="00A45870"/>
    <w:rsid w:val="00AB196B"/>
    <w:rsid w:val="00AE5D92"/>
    <w:rsid w:val="00B126DF"/>
    <w:rsid w:val="00B20695"/>
    <w:rsid w:val="00C60687"/>
    <w:rsid w:val="00EC0208"/>
    <w:rsid w:val="00F7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42DCB-6CB3-4FC6-B2DE-3CA51E75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EC0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Tugrul</dc:creator>
  <cp:lastModifiedBy>Senyuz</cp:lastModifiedBy>
  <cp:revision>8</cp:revision>
  <dcterms:created xsi:type="dcterms:W3CDTF">2020-03-18T09:40:00Z</dcterms:created>
  <dcterms:modified xsi:type="dcterms:W3CDTF">2021-06-16T13:27:00Z</dcterms:modified>
</cp:coreProperties>
</file>