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85" w:type="dxa"/>
        <w:tblLook w:val="04A0" w:firstRow="1" w:lastRow="0" w:firstColumn="1" w:lastColumn="0" w:noHBand="0" w:noVBand="1"/>
      </w:tblPr>
      <w:tblGrid>
        <w:gridCol w:w="10485"/>
      </w:tblGrid>
      <w:tr w:rsidR="00EC4BD1" w:rsidRPr="004575FF" w14:paraId="3231D2D8" w14:textId="77777777" w:rsidTr="0046387A">
        <w:trPr>
          <w:trHeight w:val="6354"/>
        </w:trPr>
        <w:tc>
          <w:tcPr>
            <w:tcW w:w="10485" w:type="dxa"/>
            <w:tcBorders>
              <w:bottom w:val="nil"/>
            </w:tcBorders>
          </w:tcPr>
          <w:p w14:paraId="5E6E6F3A" w14:textId="2B625CD5" w:rsidR="00EC4BD1" w:rsidRPr="004575FF" w:rsidRDefault="00EC4BD1" w:rsidP="000C575D">
            <w:pPr>
              <w:pStyle w:val="TableParagraph"/>
            </w:pPr>
            <w:r w:rsidRPr="004575FF">
              <w:t>Kamu hizmetinin her türlü özel çıkarın üzerinde 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46387A">
        <w:trPr>
          <w:trHeight w:val="5156"/>
        </w:trPr>
        <w:tc>
          <w:tcPr>
            <w:tcW w:w="10485"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 xml:space="preserve">Adı ve </w:t>
            </w:r>
            <w:proofErr w:type="gramStart"/>
            <w:r w:rsidRPr="004575FF">
              <w:rPr>
                <w:rFonts w:ascii="Calibri" w:hAnsi="Calibri" w:cs="Calibri"/>
                <w:sz w:val="24"/>
                <w:szCs w:val="24"/>
              </w:rPr>
              <w:t>Soyadı :</w:t>
            </w:r>
            <w:proofErr w:type="gramEnd"/>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w:t>
            </w:r>
            <w:proofErr w:type="gramStart"/>
            <w:r w:rsidRPr="004575FF">
              <w:rPr>
                <w:rFonts w:ascii="Calibri" w:hAnsi="Calibri" w:cs="Calibri"/>
                <w:sz w:val="24"/>
                <w:szCs w:val="24"/>
              </w:rPr>
              <w:t xml:space="preserve">  :</w:t>
            </w:r>
            <w:proofErr w:type="gramEnd"/>
            <w:r w:rsidRPr="004575FF">
              <w:rPr>
                <w:rFonts w:ascii="Calibri" w:hAnsi="Calibri" w:cs="Calibri"/>
                <w:sz w:val="24"/>
                <w:szCs w:val="24"/>
              </w:rPr>
              <w:t xml:space="preserve">                                                                       </w:t>
            </w:r>
            <w:r w:rsidR="0046387A">
              <w:rPr>
                <w:rFonts w:ascii="Calibri" w:hAnsi="Calibri" w:cs="Calibri"/>
                <w:sz w:val="24"/>
                <w:szCs w:val="24"/>
              </w:rPr>
              <w:t xml:space="preserve">                </w:t>
            </w:r>
            <w:r w:rsidRPr="004575FF">
              <w:rPr>
                <w:rFonts w:ascii="Calibri" w:hAnsi="Calibri" w:cs="Calibri"/>
                <w:sz w:val="24"/>
                <w:szCs w:val="24"/>
              </w:rPr>
              <w:t xml:space="preserve"> </w:t>
            </w:r>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 xml:space="preserve">Görev yeri     </w:t>
            </w:r>
            <w:proofErr w:type="gramStart"/>
            <w:r w:rsidRPr="004575FF">
              <w:rPr>
                <w:rFonts w:ascii="Calibri" w:hAnsi="Calibri" w:cs="Calibri"/>
                <w:sz w:val="24"/>
                <w:szCs w:val="24"/>
              </w:rPr>
              <w:t xml:space="preserve">  :</w:t>
            </w:r>
            <w:proofErr w:type="gramEnd"/>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 xml:space="preserve">T.C. Kimlik </w:t>
            </w:r>
            <w:proofErr w:type="gramStart"/>
            <w:r w:rsidRPr="004575FF">
              <w:rPr>
                <w:rFonts w:ascii="Calibri" w:hAnsi="Calibri" w:cs="Calibri"/>
                <w:sz w:val="24"/>
                <w:szCs w:val="24"/>
              </w:rPr>
              <w:t>No :</w:t>
            </w:r>
            <w:proofErr w:type="gramEnd"/>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proofErr w:type="gramStart"/>
            <w:r w:rsidRPr="004575FF">
              <w:rPr>
                <w:rFonts w:ascii="Calibri" w:hAnsi="Calibri" w:cs="Calibri"/>
                <w:sz w:val="24"/>
                <w:szCs w:val="24"/>
              </w:rPr>
              <w:t xml:space="preserve">  :</w:t>
            </w:r>
            <w:proofErr w:type="gramEnd"/>
          </w:p>
        </w:tc>
      </w:tr>
    </w:tbl>
    <w:p w14:paraId="6902092E" w14:textId="77777777" w:rsidR="0046387A" w:rsidRDefault="0046387A" w:rsidP="00EC4BD1">
      <w:pPr>
        <w:jc w:val="both"/>
        <w:rPr>
          <w:rFonts w:ascii="Calibri" w:hAnsi="Calibri" w:cs="Calibri"/>
          <w:sz w:val="24"/>
          <w:szCs w:val="24"/>
        </w:rPr>
        <w:sectPr w:rsidR="0046387A" w:rsidSect="004638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Kamu görevlileri, kamu hizmetlerinin yerine getirilmesinde; sürekli gelişimi, katılımcılığı, saydamlığı, tarafsızlığı, dürüstlüğü, kamu yararını gözetmeyi, hesap verebilirliği, öngörülebilirliği, hizmette yerindenliği ve beyana güveni esas alırlar.</w:t>
                  </w:r>
                </w:p>
              </w:tc>
            </w:tr>
          </w:tbl>
          <w:p w14:paraId="3A5055D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Kamu görevlileri, çalıştıkları kurum veya kuruluşun amaçlarına ve misyonuna uygun davranırlar. Ülkenin çıkarları, toplumun refahı ve kurumlarının hizmet idealleri doğrultusunda hareket ederler.</w:t>
                  </w:r>
                </w:p>
              </w:tc>
            </w:tr>
          </w:tbl>
          <w:p w14:paraId="45F18778"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Default="00EC4BD1" w:rsidP="00EC4BD1">
            <w:pPr>
              <w:jc w:val="both"/>
              <w:rPr>
                <w:rFonts w:ascii="Calibri" w:hAnsi="Calibri" w:cs="Calibri"/>
              </w:rPr>
            </w:pPr>
          </w:p>
          <w:p w14:paraId="72835CB5" w14:textId="77777777" w:rsidR="0046387A" w:rsidRPr="004575FF" w:rsidRDefault="0046387A"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r w:rsidRPr="004575FF">
                    <w:rPr>
                      <w:rFonts w:ascii="Calibri" w:hAnsi="Calibri" w:cs="Calibri"/>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14:paraId="4A612717" w14:textId="41B69014" w:rsidR="004575FF" w:rsidRPr="004575FF" w:rsidRDefault="004575FF" w:rsidP="004575FF">
                  <w:pPr>
                    <w:spacing w:before="120"/>
                    <w:jc w:val="both"/>
                    <w:rPr>
                      <w:rFonts w:ascii="Calibri" w:hAnsi="Calibri" w:cs="Calibri"/>
                    </w:rPr>
                  </w:pPr>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görev, unvan ve yetkilerini kullanarak kendileri, yakınları veya üçüncü kişiler lehine menfaat sağlayamaz ve aracılıkta bulunamazlar, akraba, eş, dost ve </w:t>
                  </w:r>
                  <w:proofErr w:type="spellStart"/>
                  <w:r w:rsidRPr="004575FF">
                    <w:rPr>
                      <w:rFonts w:ascii="Calibri" w:hAnsi="Calibri" w:cs="Calibri"/>
                    </w:rPr>
                    <w:t>hemşehri</w:t>
                  </w:r>
                  <w:proofErr w:type="spellEnd"/>
                  <w:r w:rsidRPr="004575FF">
                    <w:rPr>
                      <w:rFonts w:ascii="Calibri" w:hAnsi="Calibri" w:cs="Calibri"/>
                    </w:rPr>
                    <w:t xml:space="preserve">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126D61FF" w14:textId="77777777" w:rsidR="004171B3" w:rsidRDefault="004171B3" w:rsidP="004575FF">
            <w:pPr>
              <w:spacing w:before="120"/>
              <w:contextualSpacing/>
              <w:jc w:val="both"/>
              <w:rPr>
                <w:rFonts w:ascii="Calibri" w:hAnsi="Calibri" w:cs="Calibri"/>
              </w:rPr>
            </w:pPr>
          </w:p>
          <w:p w14:paraId="2337904B" w14:textId="77777777" w:rsidR="004171B3" w:rsidRDefault="004171B3" w:rsidP="004575FF">
            <w:pPr>
              <w:spacing w:before="120"/>
              <w:contextualSpacing/>
              <w:jc w:val="both"/>
              <w:rPr>
                <w:rFonts w:ascii="Calibri" w:hAnsi="Calibri" w:cs="Calibri"/>
              </w:rPr>
            </w:pPr>
          </w:p>
          <w:p w14:paraId="049CEA39" w14:textId="77777777" w:rsidR="004171B3" w:rsidRDefault="004171B3" w:rsidP="004575FF">
            <w:pPr>
              <w:spacing w:before="120"/>
              <w:contextualSpacing/>
              <w:jc w:val="both"/>
              <w:rPr>
                <w:rFonts w:ascii="Calibri" w:hAnsi="Calibri" w:cs="Calibri"/>
              </w:rPr>
            </w:pPr>
          </w:p>
          <w:p w14:paraId="21A08EE0" w14:textId="77777777" w:rsidR="004171B3" w:rsidRDefault="004171B3" w:rsidP="004575FF">
            <w:pPr>
              <w:spacing w:before="120"/>
              <w:contextualSpacing/>
              <w:jc w:val="both"/>
              <w:rPr>
                <w:rFonts w:ascii="Calibri" w:hAnsi="Calibri" w:cs="Calibri"/>
              </w:rPr>
            </w:pPr>
          </w:p>
          <w:p w14:paraId="3BCE654C" w14:textId="77777777" w:rsidR="004171B3" w:rsidRPr="004575FF"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Herkese açık konferans, sempozyum,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 xml:space="preserve">Bu Yönetmelik kapsamına giren en az genel müdür, eşiti ve üstü görevliler, bu maddenin 5 inci fıkrası ve </w:t>
                  </w:r>
                  <w:proofErr w:type="gramStart"/>
                  <w:r w:rsidRPr="004575FF">
                    <w:rPr>
                      <w:rFonts w:ascii="Calibri" w:hAnsi="Calibri" w:cs="Calibri"/>
                    </w:rPr>
                    <w:t xml:space="preserve">6 </w:t>
                  </w:r>
                  <w:proofErr w:type="spellStart"/>
                  <w:r w:rsidRPr="004575FF">
                    <w:rPr>
                      <w:rFonts w:ascii="Calibri" w:hAnsi="Calibri" w:cs="Calibri"/>
                    </w:rPr>
                    <w:t>ncı</w:t>
                  </w:r>
                  <w:proofErr w:type="spellEnd"/>
                  <w:proofErr w:type="gramEnd"/>
                  <w:r w:rsidRPr="004575FF">
                    <w:rPr>
                      <w:rFonts w:ascii="Calibri" w:hAnsi="Calibri" w:cs="Calibri"/>
                    </w:rPr>
                    <w:t xml:space="preserve"> fıkranın (a) bendinde sayılan hediyelere ilişkin bir önceki yılda aldıklarının listesini, herhangi bir uyarı beklemeksizin her yıl </w:t>
                  </w:r>
                  <w:proofErr w:type="gramStart"/>
                  <w:r w:rsidRPr="004575FF">
                    <w:rPr>
                      <w:rFonts w:ascii="Calibri" w:hAnsi="Calibri" w:cs="Calibri"/>
                    </w:rPr>
                    <w:t>Ocak</w:t>
                  </w:r>
                  <w:proofErr w:type="gramEnd"/>
                  <w:r w:rsidRPr="004575FF">
                    <w:rPr>
                      <w:rFonts w:ascii="Calibri" w:hAnsi="Calibri" w:cs="Calibri"/>
                    </w:rPr>
                    <w:t xml:space="preserve"> ayı sonuna kadar Kurula bildirirler.</w:t>
                  </w:r>
                </w:p>
              </w:tc>
            </w:tr>
          </w:tbl>
          <w:p w14:paraId="1790BFA5" w14:textId="77777777" w:rsidR="004171B3" w:rsidRPr="004575FF" w:rsidRDefault="004171B3" w:rsidP="00EC4BD1">
            <w:pPr>
              <w:jc w:val="both"/>
              <w:rPr>
                <w:rFonts w:ascii="Calibri" w:hAnsi="Calibri" w:cs="Calibri"/>
              </w:rPr>
            </w:pPr>
          </w:p>
          <w:p w14:paraId="58D5F604" w14:textId="77777777" w:rsidR="00EC4BD1" w:rsidRPr="004575FF" w:rsidRDefault="00EC4BD1" w:rsidP="00EC4BD1">
            <w:pPr>
              <w:jc w:val="both"/>
              <w:rPr>
                <w:rFonts w:ascii="Calibri" w:hAnsi="Calibri" w:cs="Calibri"/>
              </w:rPr>
            </w:pPr>
          </w:p>
          <w:p w14:paraId="1180181F" w14:textId="77777777" w:rsidR="00EC4BD1" w:rsidRDefault="00EC4BD1" w:rsidP="00EC4BD1">
            <w:pPr>
              <w:jc w:val="both"/>
              <w:rPr>
                <w:rFonts w:ascii="Calibri" w:hAnsi="Calibri" w:cs="Calibri"/>
              </w:rPr>
            </w:pPr>
          </w:p>
          <w:p w14:paraId="7994B4E0" w14:textId="77777777" w:rsidR="0046387A" w:rsidRDefault="0046387A" w:rsidP="00EC4BD1">
            <w:pPr>
              <w:jc w:val="both"/>
              <w:rPr>
                <w:rFonts w:ascii="Calibri" w:hAnsi="Calibri" w:cs="Calibri"/>
              </w:rPr>
            </w:pPr>
          </w:p>
          <w:p w14:paraId="6D9DF2EE" w14:textId="77777777" w:rsidR="0046387A" w:rsidRDefault="0046387A" w:rsidP="00EC4BD1">
            <w:pPr>
              <w:jc w:val="both"/>
              <w:rPr>
                <w:rFonts w:ascii="Calibri" w:hAnsi="Calibri" w:cs="Calibri"/>
              </w:rPr>
            </w:pPr>
          </w:p>
          <w:p w14:paraId="6BFFDAA5" w14:textId="77777777" w:rsidR="0046387A" w:rsidRPr="004575FF" w:rsidRDefault="0046387A" w:rsidP="00EC4BD1">
            <w:pPr>
              <w:jc w:val="both"/>
              <w:rPr>
                <w:rFonts w:ascii="Calibri" w:hAnsi="Calibri" w:cs="Calibri"/>
              </w:rPr>
            </w:pPr>
          </w:p>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13"/>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31E3" w14:textId="77777777" w:rsidR="00EC61EC" w:rsidRDefault="00EC61EC" w:rsidP="00EC4BD1">
      <w:pPr>
        <w:spacing w:after="0" w:line="240" w:lineRule="auto"/>
      </w:pPr>
      <w:r>
        <w:separator/>
      </w:r>
    </w:p>
  </w:endnote>
  <w:endnote w:type="continuationSeparator" w:id="0">
    <w:p w14:paraId="690AFE59" w14:textId="77777777" w:rsidR="00EC61EC" w:rsidRDefault="00EC61EC"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D378" w14:textId="77777777" w:rsidR="006B4555" w:rsidRDefault="006B45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979376"/>
      <w:docPartObj>
        <w:docPartGallery w:val="Page Numbers (Bottom of Page)"/>
        <w:docPartUnique/>
      </w:docPartObj>
    </w:sdtPr>
    <w:sdtContent>
      <w:p w14:paraId="23CE833D" w14:textId="3BE48F30" w:rsidR="004171B3" w:rsidRDefault="004171B3">
        <w:pPr>
          <w:pStyle w:val="AltBilgi"/>
          <w:jc w:val="right"/>
        </w:pPr>
        <w:r>
          <w:fldChar w:fldCharType="begin"/>
        </w:r>
        <w:r>
          <w:instrText>PAGE   \* MERGEFORMAT</w:instrText>
        </w:r>
        <w:r>
          <w:fldChar w:fldCharType="separate"/>
        </w:r>
        <w:r>
          <w:t>2</w:t>
        </w:r>
        <w:r>
          <w:fldChar w:fldCharType="end"/>
        </w:r>
      </w:p>
    </w:sdtContent>
  </w:sdt>
  <w:p w14:paraId="4F21E75C" w14:textId="77777777" w:rsidR="004171B3" w:rsidRDefault="004171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872F" w14:textId="77777777" w:rsidR="006B4555" w:rsidRDefault="006B45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99DD" w14:textId="77777777" w:rsidR="00EC61EC" w:rsidRDefault="00EC61EC" w:rsidP="00EC4BD1">
      <w:pPr>
        <w:spacing w:after="0" w:line="240" w:lineRule="auto"/>
      </w:pPr>
      <w:r>
        <w:separator/>
      </w:r>
    </w:p>
  </w:footnote>
  <w:footnote w:type="continuationSeparator" w:id="0">
    <w:p w14:paraId="792AF352" w14:textId="77777777" w:rsidR="00EC61EC" w:rsidRDefault="00EC61EC"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B57E" w14:textId="77777777" w:rsidR="006B4555" w:rsidRDefault="006B45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2DD914D8" w14:textId="0190BAD4" w:rsidR="00EC4BD1"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Başkanlığı</w:t>
          </w: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1D64F184" w:rsidR="00EC4BD1"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Başkanlığı</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06C5EAC4" w:rsidR="0046387A" w:rsidRPr="004171B3" w:rsidRDefault="006B4555" w:rsidP="00EC4BD1">
          <w:pPr>
            <w:pStyle w:val="TableParagraph"/>
            <w:jc w:val="center"/>
            <w:rPr>
              <w:color w:val="000000" w:themeColor="text1"/>
              <w:sz w:val="20"/>
              <w:lang w:val="tr-TR"/>
            </w:rPr>
          </w:pPr>
          <w:r w:rsidRPr="006B4555">
            <w:rPr>
              <w:b/>
              <w:color w:val="000000" w:themeColor="text1"/>
              <w:sz w:val="26"/>
              <w:lang w:val="tr-TR"/>
            </w:rPr>
            <w:t>Strateji Geliştirme Daire Başkanlığı</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7693415">
    <w:abstractNumId w:val="2"/>
  </w:num>
  <w:num w:numId="2" w16cid:durableId="1602372349">
    <w:abstractNumId w:val="1"/>
  </w:num>
  <w:num w:numId="3" w16cid:durableId="1015767619">
    <w:abstractNumId w:val="0"/>
  </w:num>
  <w:num w:numId="4" w16cid:durableId="163416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D1"/>
    <w:rsid w:val="000C575D"/>
    <w:rsid w:val="00133630"/>
    <w:rsid w:val="001722DC"/>
    <w:rsid w:val="001A3EF8"/>
    <w:rsid w:val="001A43A0"/>
    <w:rsid w:val="00292EB8"/>
    <w:rsid w:val="00337813"/>
    <w:rsid w:val="004171B3"/>
    <w:rsid w:val="004575FF"/>
    <w:rsid w:val="0046387A"/>
    <w:rsid w:val="006B4555"/>
    <w:rsid w:val="007F7F3A"/>
    <w:rsid w:val="00985CDC"/>
    <w:rsid w:val="00EC4BD1"/>
    <w:rsid w:val="00EC6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Turgay İpek</cp:lastModifiedBy>
  <cp:revision>2</cp:revision>
  <dcterms:created xsi:type="dcterms:W3CDTF">2025-05-29T20:44:00Z</dcterms:created>
  <dcterms:modified xsi:type="dcterms:W3CDTF">2025-05-29T20:44:00Z</dcterms:modified>
</cp:coreProperties>
</file>