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997818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İNTİBAK (MUAFİYET)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4.35pt;z-index:251658240">
            <v:textbox style="mso-next-textbox:#_x0000_s1026">
              <w:txbxContent>
                <w:p w:rsidR="00FE6A1B" w:rsidRDefault="00997818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Birimimize 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kayıt yaptıran öğrenciler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aha önc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 bir yükseköğretim programından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almış oldukları derslerden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intibak (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muafiyet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isteğinde bulunabilir.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55pt;margin-top:4.75pt;width:.15pt;height:51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5pt;margin-top:4.75pt;width:74.25pt;height:0;z-index:251660288" o:connectortype="straight"/>
        </w:pict>
      </w:r>
    </w:p>
    <w:p w:rsidR="003B5398" w:rsidRDefault="003B539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FE6A1B" w:rsidRDefault="005C366A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6.55pt;z-index:251659264">
            <v:textbox style="mso-next-textbox:#_x0000_s1029">
              <w:txbxContent>
                <w:p w:rsidR="00FE6A1B" w:rsidRDefault="002B7C8B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Bunun için, öğrenciler</w:t>
                  </w:r>
                  <w:r w:rsidR="00997818"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kayıt yenileme tarihleri içerisinde onaylı not çizelgeleri ve ders içerikleriyle birlikte bir dilekçe ile</w:t>
                  </w:r>
                  <w:r w:rsidR="00997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müracaat yaparlar.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3.8pt;width:0;height:49.2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3.8pt;width:73.5pt;height:0;flip:x;z-index:251663360" o:connectortype="straight"/>
        </w:pict>
      </w:r>
    </w:p>
    <w:p w:rsidR="006E615C" w:rsidRDefault="006E615C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FE6A1B" w:rsidRDefault="005C366A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41.35pt;z-index:251662336">
            <v:textbox style="mso-next-textbox:#_x0000_s1036">
              <w:txbxContent>
                <w:p w:rsidR="00FE6A1B" w:rsidRPr="00277FBA" w:rsidRDefault="00997818" w:rsidP="00277FBA">
                  <w:pPr>
                    <w:jc w:val="center"/>
                  </w:pP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işlemleri güncel müfredata göre yapılır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1pt;margin-top:3pt;width:0;height:41.4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1pt;margin-top:3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49.4pt;z-index:251665408">
            <v:textbox>
              <w:txbxContent>
                <w:p w:rsidR="00D912A2" w:rsidRDefault="00997818" w:rsidP="00C0238E">
                  <w:pPr>
                    <w:spacing w:line="240" w:lineRule="auto"/>
                    <w:jc w:val="center"/>
                  </w:pP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Önceki programda alınmış ancak güncel müfredatta yer almayan dersler intibak dışı bırakılır.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9.4pt;width:0;height:36.6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9.4pt;width:69.75pt;height:0;flip:x;z-index:251672576" o:connectortype="straight"/>
        </w:pic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107.25pt;z-index:251669504">
            <v:textbox>
              <w:txbxContent>
                <w:p w:rsidR="00C0238E" w:rsidRDefault="00997818" w:rsidP="003B53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ntibakı yapılan derslerinin AKTS kredilerinin toplamına göre azami öğrenim süresinden kullandığı kabul edilen yarıyıllar hesaplanarak öğrencinin azami öğrenim süresinden düşülür. Bu işlemde, bir yarıyıla karşılık olarak 30 AKTS değeri kullanılır.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pt;margin-top:11.1pt;width:.1pt;height:58.8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5pt;margin-top:11.1pt;width:78.75pt;height:0;z-index:251674624" o:connectortype="straight"/>
        </w:pic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C0238E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80.25pt;z-index:251670528">
            <v:textbox>
              <w:txbxContent>
                <w:p w:rsidR="00C0238E" w:rsidRDefault="00997818" w:rsidP="00C0238E">
                  <w:pPr>
                    <w:spacing w:line="240" w:lineRule="auto"/>
                    <w:jc w:val="center"/>
                  </w:pP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Eşdeğerliliği kabul edilen ve muafiyet alınan tüm derslerin AKTS değerleri toplamına göre öğrencilerin sınıfları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KDPÜ</w:t>
                  </w:r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Önlisans</w:t>
                  </w:r>
                  <w:proofErr w:type="spellEnd"/>
                  <w:r w:rsidRPr="0005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/Lisans Öğrenci Sınıf Belirleme Yönergesine göre belirlenir.</w:t>
                  </w:r>
                </w:p>
              </w:txbxContent>
            </v:textbox>
          </v:rect>
        </w:pict>
      </w:r>
    </w:p>
    <w:p w:rsidR="00997818" w:rsidRDefault="00997818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997818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.25pt;width:0;height:45.6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.25pt;width:73.5pt;height:0;flip:x;z-index:251676672" o:connectortype="straight"/>
        </w:pic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C0238E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64.55pt;z-index:251671552">
            <v:textbox>
              <w:txbxContent>
                <w:p w:rsidR="00C0238E" w:rsidRPr="00C0238E" w:rsidRDefault="00997818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(Muafiyet), İlave Dönem ve Sınıf belirlemeleri Yönetim Kurulu Kararı ile derslerin başladığı ilk hafta içerisinde yapılır.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5C366A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5pt;margin-top:6.45pt;width:0;height:44.7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5pt;margin-top:6.45pt;width:82.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997818" w:rsidRDefault="005C366A" w:rsidP="00C0238E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1.35pt;width:231.75pt;height:54.25pt;z-index:251679744">
            <v:textbox>
              <w:txbxContent>
                <w:p w:rsidR="00277FBA" w:rsidRDefault="00997818" w:rsidP="0099781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Kararına göre ilgili öğrencilerin ders kayıtları yeniden düzenlenir.</w:t>
                  </w:r>
                </w:p>
              </w:txbxContent>
            </v:textbox>
          </v:rect>
        </w:pic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6E615C" w:rsidP="00C0238E">
      <w:pPr>
        <w:spacing w:after="0" w:line="240" w:lineRule="auto"/>
      </w:pPr>
      <w:r>
        <w:lastRenderedPageBreak/>
        <w:tab/>
      </w: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97818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997818" w:rsidRDefault="00997818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ayıt yenileme tarihleri içerisinde onaylı not çizelgeleri ve ders içerikleriyle birlikte bir dilekçe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müracaat yapar.</w:t>
            </w:r>
          </w:p>
        </w:tc>
        <w:tc>
          <w:tcPr>
            <w:tcW w:w="3071" w:type="dxa"/>
          </w:tcPr>
          <w:p w:rsidR="002969FC" w:rsidRPr="002969FC" w:rsidRDefault="005C7217" w:rsidP="0099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="00997818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="00997818">
              <w:rPr>
                <w:rFonts w:ascii="Times New Roman" w:hAnsi="Times New Roman" w:cs="Times New Roman"/>
                <w:sz w:val="20"/>
                <w:szCs w:val="20"/>
              </w:rPr>
              <w:t xml:space="preserve">/Lisans Programlarına Kabul, İlk Kayıt ve Ders İntibak İşlemleri </w:t>
            </w:r>
            <w:r w:rsidR="003E4A54">
              <w:rPr>
                <w:rFonts w:ascii="Times New Roman" w:hAnsi="Times New Roman" w:cs="Times New Roman"/>
                <w:sz w:val="20"/>
                <w:szCs w:val="20"/>
              </w:rPr>
              <w:t>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5C366A" w:rsidRPr="00997818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 tarihleri içerisinde 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İntibak (Muafiyet)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yapar.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/Lisans Programlarına Kabul, İlk Kayıt ve Ders İntibak İşlemleri 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İntibak (Muafiyet), İlave Dönem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Sınıf belirleme işlemlerini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 xml:space="preserve"> derslerin başladı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ğı ilk hafta içerisinde alır.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/Lisans Programlarına Kabul, İlk Kayıt ve Ders İntibak İşlemleri 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C366A" w:rsidRPr="003E4A54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 Kararı ile alınan intibakı (muafiyet) ilk hafta sisteme işler.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nci / Danışman</w:t>
            </w:r>
          </w:p>
        </w:tc>
        <w:tc>
          <w:tcPr>
            <w:tcW w:w="4110" w:type="dxa"/>
          </w:tcPr>
          <w:p w:rsidR="005C366A" w:rsidRPr="003E4A54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Yönetim Kurulu Kararı sonrası ilk hafta ders kayıtlarını yeniden düzenler.</w:t>
            </w:r>
            <w:bookmarkStart w:id="0" w:name="_GoBack"/>
            <w:bookmarkEnd w:id="0"/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156597"/>
    <w:rsid w:val="001C3988"/>
    <w:rsid w:val="00277FBA"/>
    <w:rsid w:val="002969FC"/>
    <w:rsid w:val="002B7C8B"/>
    <w:rsid w:val="003B5398"/>
    <w:rsid w:val="003E4A54"/>
    <w:rsid w:val="003F25B7"/>
    <w:rsid w:val="004C3488"/>
    <w:rsid w:val="0052183A"/>
    <w:rsid w:val="00557129"/>
    <w:rsid w:val="005C366A"/>
    <w:rsid w:val="005C7217"/>
    <w:rsid w:val="006164CE"/>
    <w:rsid w:val="006E615C"/>
    <w:rsid w:val="008D2B92"/>
    <w:rsid w:val="0094713F"/>
    <w:rsid w:val="00997818"/>
    <w:rsid w:val="00A05142"/>
    <w:rsid w:val="00A71905"/>
    <w:rsid w:val="00AD7A7E"/>
    <w:rsid w:val="00B96F0C"/>
    <w:rsid w:val="00C0238E"/>
    <w:rsid w:val="00C61AA0"/>
    <w:rsid w:val="00D912A2"/>
    <w:rsid w:val="00EC4271"/>
    <w:rsid w:val="00EC794F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4"/>
        <o:r id="V:Rule2" type="connector" idref="#_x0000_s1051"/>
        <o:r id="V:Rule3" type="connector" idref="#_x0000_s1037"/>
        <o:r id="V:Rule4" type="connector" idref="#_x0000_s1049"/>
        <o:r id="V:Rule5" type="connector" idref="#_x0000_s1050"/>
        <o:r id="V:Rule6" type="connector" idref="#_x0000_s1053"/>
        <o:r id="V:Rule7" type="connector" idref="#_x0000_s1057"/>
        <o:r id="V:Rule8" type="connector" idref="#_x0000_s1054"/>
        <o:r id="V:Rule9" type="connector" idref="#_x0000_s1048"/>
        <o:r id="V:Rule10" type="connector" idref="#_x0000_s1058"/>
        <o:r id="V:Rule11" type="connector" idref="#_x0000_s1038"/>
        <o:r id="V:Rule12" type="connector" idref="#_x0000_s1044"/>
        <o:r id="V:Rule13" type="connector" idref="#_x0000_s1042"/>
        <o:r id="V:Rule14" type="connector" idref="#_x0000_s1043"/>
      </o:rules>
    </o:shapelayout>
  </w:shapeDefaults>
  <w:decimalSymbol w:val=","/>
  <w:listSeparator w:val=";"/>
  <w15:docId w15:val="{862EAA0D-4070-4D89-AA65-C77575C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14</cp:revision>
  <cp:lastPrinted>2018-10-17T12:54:00Z</cp:lastPrinted>
  <dcterms:created xsi:type="dcterms:W3CDTF">2018-10-17T11:18:00Z</dcterms:created>
  <dcterms:modified xsi:type="dcterms:W3CDTF">2018-11-06T14:01:00Z</dcterms:modified>
</cp:coreProperties>
</file>