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6E9" w:rsidRDefault="00C91046" w:rsidP="00C91046">
      <w:pPr>
        <w:spacing w:after="19" w:line="259" w:lineRule="auto"/>
        <w:ind w:right="612"/>
        <w:jc w:val="center"/>
        <w:rPr>
          <w:b/>
          <w:sz w:val="32"/>
        </w:rPr>
      </w:pPr>
      <w:r w:rsidRPr="00C91046">
        <w:rPr>
          <w:b/>
          <w:noProof/>
          <w:sz w:val="32"/>
        </w:rPr>
        <w:drawing>
          <wp:anchor distT="0" distB="0" distL="114300" distR="114300" simplePos="0" relativeHeight="251661312" behindDoc="0" locked="0" layoutInCell="1" allowOverlap="1" wp14:anchorId="46526AA8" wp14:editId="62D29202">
            <wp:simplePos x="0" y="0"/>
            <wp:positionH relativeFrom="column">
              <wp:posOffset>5232400</wp:posOffset>
            </wp:positionH>
            <wp:positionV relativeFrom="paragraph">
              <wp:posOffset>-787400</wp:posOffset>
            </wp:positionV>
            <wp:extent cx="1276350" cy="989033"/>
            <wp:effectExtent l="0" t="0" r="0" b="190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822" cy="1005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046">
        <w:rPr>
          <w:b/>
          <w:noProof/>
          <w:sz w:val="32"/>
        </w:rPr>
        <w:drawing>
          <wp:anchor distT="0" distB="0" distL="114300" distR="114300" simplePos="0" relativeHeight="251659264" behindDoc="0" locked="0" layoutInCell="1" allowOverlap="1" wp14:anchorId="4C297768" wp14:editId="6DD6C0CC">
            <wp:simplePos x="0" y="0"/>
            <wp:positionH relativeFrom="column">
              <wp:posOffset>-454025</wp:posOffset>
            </wp:positionH>
            <wp:positionV relativeFrom="paragraph">
              <wp:posOffset>-787400</wp:posOffset>
            </wp:positionV>
            <wp:extent cx="1061588" cy="942975"/>
            <wp:effectExtent l="0" t="0" r="571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588"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rPr>
        <w:t xml:space="preserve">    </w:t>
      </w:r>
    </w:p>
    <w:p w:rsidR="00B726E9" w:rsidRDefault="00B726E9" w:rsidP="00C91046">
      <w:pPr>
        <w:spacing w:after="19" w:line="259" w:lineRule="auto"/>
        <w:ind w:right="612"/>
        <w:jc w:val="center"/>
        <w:rPr>
          <w:b/>
          <w:sz w:val="32"/>
        </w:rPr>
      </w:pPr>
    </w:p>
    <w:p w:rsidR="00B726E9" w:rsidRDefault="00B726E9" w:rsidP="00C91046">
      <w:pPr>
        <w:spacing w:after="19" w:line="259" w:lineRule="auto"/>
        <w:ind w:right="612"/>
        <w:jc w:val="center"/>
        <w:rPr>
          <w:b/>
          <w:sz w:val="32"/>
        </w:rPr>
      </w:pPr>
    </w:p>
    <w:p w:rsidR="00B726E9" w:rsidRDefault="00B726E9" w:rsidP="00C91046">
      <w:pPr>
        <w:spacing w:after="19" w:line="259" w:lineRule="auto"/>
        <w:ind w:right="612"/>
        <w:jc w:val="center"/>
        <w:rPr>
          <w:b/>
          <w:sz w:val="32"/>
        </w:rPr>
      </w:pPr>
    </w:p>
    <w:p w:rsidR="00B726E9" w:rsidRDefault="00B726E9" w:rsidP="00C91046">
      <w:pPr>
        <w:spacing w:after="19" w:line="259" w:lineRule="auto"/>
        <w:ind w:right="612"/>
        <w:jc w:val="center"/>
        <w:rPr>
          <w:b/>
          <w:sz w:val="32"/>
        </w:rPr>
      </w:pPr>
    </w:p>
    <w:p w:rsidR="00B726E9" w:rsidRDefault="00B726E9" w:rsidP="00C91046">
      <w:pPr>
        <w:spacing w:after="19" w:line="259" w:lineRule="auto"/>
        <w:ind w:right="612"/>
        <w:jc w:val="center"/>
        <w:rPr>
          <w:b/>
          <w:sz w:val="32"/>
        </w:rPr>
      </w:pPr>
    </w:p>
    <w:p w:rsidR="00B06054" w:rsidRDefault="00C20B4E" w:rsidP="00C91046">
      <w:pPr>
        <w:spacing w:after="19" w:line="259" w:lineRule="auto"/>
        <w:ind w:right="612"/>
        <w:jc w:val="center"/>
      </w:pPr>
      <w:r>
        <w:rPr>
          <w:b/>
          <w:sz w:val="32"/>
        </w:rPr>
        <w:t xml:space="preserve">           </w:t>
      </w:r>
      <w:r w:rsidR="00635693">
        <w:rPr>
          <w:b/>
          <w:sz w:val="32"/>
        </w:rPr>
        <w:t>FEN EDEBİYAT FAKÜLTESİ</w:t>
      </w:r>
    </w:p>
    <w:p w:rsidR="00B06054" w:rsidRDefault="00635693" w:rsidP="00C91046">
      <w:pPr>
        <w:spacing w:after="254" w:line="265" w:lineRule="auto"/>
        <w:ind w:left="163" w:right="2"/>
        <w:jc w:val="center"/>
      </w:pPr>
      <w:r>
        <w:rPr>
          <w:b/>
        </w:rPr>
        <w:t>(Değerlendirici)</w:t>
      </w:r>
    </w:p>
    <w:p w:rsidR="00635693" w:rsidRDefault="00C91046" w:rsidP="00C91046">
      <w:pPr>
        <w:pStyle w:val="Balk2"/>
        <w:spacing w:after="19" w:line="259" w:lineRule="auto"/>
        <w:ind w:right="517"/>
        <w:jc w:val="center"/>
        <w:rPr>
          <w:b w:val="0"/>
          <w:sz w:val="32"/>
        </w:rPr>
      </w:pPr>
      <w:r>
        <w:rPr>
          <w:sz w:val="32"/>
        </w:rPr>
        <w:t xml:space="preserve">    </w:t>
      </w:r>
      <w:r w:rsidR="00C20B4E">
        <w:rPr>
          <w:sz w:val="32"/>
        </w:rPr>
        <w:t xml:space="preserve">    </w:t>
      </w:r>
      <w:r w:rsidR="00635693">
        <w:rPr>
          <w:sz w:val="32"/>
        </w:rPr>
        <w:t>GÜZEL SANATLAR FAKÜLTESİ</w:t>
      </w:r>
    </w:p>
    <w:p w:rsidR="00B06054" w:rsidRDefault="00635693" w:rsidP="00C91046">
      <w:pPr>
        <w:spacing w:after="1111" w:line="265" w:lineRule="auto"/>
        <w:ind w:left="163" w:right="2"/>
        <w:jc w:val="center"/>
      </w:pPr>
      <w:r>
        <w:rPr>
          <w:b/>
        </w:rPr>
        <w:t>(Değerlendirilen)</w:t>
      </w:r>
    </w:p>
    <w:p w:rsidR="00B06054" w:rsidRDefault="004437E0" w:rsidP="00C91046">
      <w:pPr>
        <w:spacing w:after="1625" w:line="259" w:lineRule="auto"/>
        <w:ind w:left="1060" w:firstLine="0"/>
        <w:jc w:val="center"/>
      </w:pPr>
      <w:r>
        <w:rPr>
          <w:b/>
          <w:sz w:val="32"/>
        </w:rPr>
        <w:t>2025</w:t>
      </w:r>
      <w:r w:rsidR="00635693">
        <w:rPr>
          <w:b/>
          <w:sz w:val="32"/>
        </w:rPr>
        <w:t xml:space="preserve"> YILI AKRAN DEĞERLENDİRME RAPORU</w:t>
      </w:r>
    </w:p>
    <w:tbl>
      <w:tblPr>
        <w:tblStyle w:val="TableGrid"/>
        <w:tblW w:w="9204" w:type="dxa"/>
        <w:tblInd w:w="-97" w:type="dxa"/>
        <w:tblCellMar>
          <w:top w:w="59" w:type="dxa"/>
          <w:left w:w="108" w:type="dxa"/>
          <w:right w:w="115" w:type="dxa"/>
        </w:tblCellMar>
        <w:tblLook w:val="04A0" w:firstRow="1" w:lastRow="0" w:firstColumn="1" w:lastColumn="0" w:noHBand="0" w:noVBand="1"/>
      </w:tblPr>
      <w:tblGrid>
        <w:gridCol w:w="9204"/>
      </w:tblGrid>
      <w:tr w:rsidR="00B06054">
        <w:trPr>
          <w:trHeight w:val="286"/>
        </w:trPr>
        <w:tc>
          <w:tcPr>
            <w:tcW w:w="920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6" w:firstLine="0"/>
              <w:jc w:val="center"/>
            </w:pPr>
            <w:r>
              <w:rPr>
                <w:b/>
              </w:rPr>
              <w:t>BİRİM AKRAN D</w:t>
            </w:r>
            <w:r w:rsidR="00C91046">
              <w:rPr>
                <w:b/>
              </w:rPr>
              <w:t xml:space="preserve">EĞERLENİRME EKİBİ </w:t>
            </w:r>
          </w:p>
        </w:tc>
      </w:tr>
      <w:tr w:rsidR="00B06054">
        <w:trPr>
          <w:trHeight w:val="286"/>
        </w:trPr>
        <w:tc>
          <w:tcPr>
            <w:tcW w:w="920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jc w:val="left"/>
            </w:pPr>
            <w:r>
              <w:rPr>
                <w:rFonts w:ascii="Arial" w:hAnsi="Arial" w:cs="Arial"/>
                <w:color w:val="333333"/>
                <w:sz w:val="18"/>
                <w:szCs w:val="18"/>
                <w:shd w:val="clear" w:color="auto" w:fill="F5F5F5"/>
              </w:rPr>
              <w:t>Prof. Dr. Ahmet BOZ</w:t>
            </w:r>
          </w:p>
        </w:tc>
      </w:tr>
      <w:tr w:rsidR="00B06054">
        <w:trPr>
          <w:trHeight w:val="286"/>
        </w:trPr>
        <w:tc>
          <w:tcPr>
            <w:tcW w:w="9204" w:type="dxa"/>
            <w:tcBorders>
              <w:top w:val="single" w:sz="4" w:space="0" w:color="000000"/>
              <w:left w:val="single" w:sz="4" w:space="0" w:color="000000"/>
              <w:bottom w:val="single" w:sz="4" w:space="0" w:color="000000"/>
              <w:right w:val="single" w:sz="4" w:space="0" w:color="000000"/>
            </w:tcBorders>
          </w:tcPr>
          <w:p w:rsidR="00B06054" w:rsidRDefault="00635693">
            <w:pPr>
              <w:spacing w:after="160" w:line="259" w:lineRule="auto"/>
              <w:ind w:left="0" w:firstLine="0"/>
              <w:jc w:val="left"/>
            </w:pPr>
            <w:r>
              <w:rPr>
                <w:rFonts w:ascii="Arial" w:hAnsi="Arial" w:cs="Arial"/>
                <w:color w:val="333333"/>
                <w:sz w:val="18"/>
                <w:szCs w:val="18"/>
                <w:shd w:val="clear" w:color="auto" w:fill="F5F5F5"/>
              </w:rPr>
              <w:t>Doç. Dr. Hasan BİRCAN</w:t>
            </w:r>
          </w:p>
        </w:tc>
      </w:tr>
      <w:tr w:rsidR="00B06054">
        <w:trPr>
          <w:trHeight w:val="286"/>
        </w:trPr>
        <w:tc>
          <w:tcPr>
            <w:tcW w:w="9204" w:type="dxa"/>
            <w:tcBorders>
              <w:top w:val="single" w:sz="4" w:space="0" w:color="000000"/>
              <w:left w:val="single" w:sz="4" w:space="0" w:color="000000"/>
              <w:bottom w:val="single" w:sz="4" w:space="0" w:color="000000"/>
              <w:right w:val="single" w:sz="4" w:space="0" w:color="000000"/>
            </w:tcBorders>
          </w:tcPr>
          <w:p w:rsidR="00B06054" w:rsidRDefault="00635693">
            <w:pPr>
              <w:spacing w:after="160" w:line="259" w:lineRule="auto"/>
              <w:ind w:left="0" w:firstLine="0"/>
              <w:jc w:val="left"/>
            </w:pPr>
            <w:r>
              <w:rPr>
                <w:rFonts w:ascii="Arial" w:hAnsi="Arial" w:cs="Arial"/>
                <w:color w:val="333333"/>
                <w:sz w:val="18"/>
                <w:szCs w:val="18"/>
                <w:shd w:val="clear" w:color="auto" w:fill="F5F5F5"/>
              </w:rPr>
              <w:t>Doç. Dr. Zeynep HİÇDURMAZ</w:t>
            </w:r>
          </w:p>
        </w:tc>
      </w:tr>
      <w:tr w:rsidR="00B06054">
        <w:trPr>
          <w:trHeight w:val="286"/>
        </w:trPr>
        <w:tc>
          <w:tcPr>
            <w:tcW w:w="9204" w:type="dxa"/>
            <w:tcBorders>
              <w:top w:val="single" w:sz="4" w:space="0" w:color="000000"/>
              <w:left w:val="single" w:sz="4" w:space="0" w:color="000000"/>
              <w:bottom w:val="single" w:sz="4" w:space="0" w:color="000000"/>
              <w:right w:val="single" w:sz="4" w:space="0" w:color="000000"/>
            </w:tcBorders>
          </w:tcPr>
          <w:p w:rsidR="00B06054" w:rsidRDefault="00635693">
            <w:pPr>
              <w:spacing w:after="160" w:line="259" w:lineRule="auto"/>
              <w:ind w:left="0" w:firstLine="0"/>
              <w:jc w:val="left"/>
            </w:pPr>
            <w:r>
              <w:rPr>
                <w:rFonts w:ascii="Arial" w:hAnsi="Arial" w:cs="Arial"/>
                <w:color w:val="333333"/>
                <w:sz w:val="18"/>
                <w:szCs w:val="18"/>
                <w:shd w:val="clear" w:color="auto" w:fill="F5F5F5"/>
              </w:rPr>
              <w:t>Doç. Dr. Gökhan GÖKTÜRK</w:t>
            </w:r>
          </w:p>
        </w:tc>
      </w:tr>
    </w:tbl>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726E9" w:rsidRDefault="00B726E9">
      <w:pPr>
        <w:spacing w:after="87" w:line="265" w:lineRule="auto"/>
        <w:ind w:left="163"/>
        <w:jc w:val="center"/>
        <w:rPr>
          <w:b/>
        </w:rPr>
      </w:pPr>
    </w:p>
    <w:p w:rsidR="00B06054" w:rsidRDefault="00690594">
      <w:pPr>
        <w:spacing w:after="87" w:line="265" w:lineRule="auto"/>
        <w:ind w:left="163"/>
        <w:jc w:val="center"/>
        <w:rPr>
          <w:b/>
        </w:rPr>
      </w:pPr>
      <w:r>
        <w:rPr>
          <w:b/>
        </w:rPr>
        <w:t>Mayıs</w:t>
      </w:r>
      <w:r w:rsidR="00635693">
        <w:rPr>
          <w:b/>
        </w:rPr>
        <w:t xml:space="preserve"> </w:t>
      </w:r>
      <w:r w:rsidR="00B726E9">
        <w:rPr>
          <w:b/>
        </w:rPr>
        <w:t>–</w:t>
      </w:r>
      <w:r w:rsidR="004437E0">
        <w:rPr>
          <w:b/>
        </w:rPr>
        <w:t xml:space="preserve"> 2025</w:t>
      </w:r>
    </w:p>
    <w:p w:rsidR="00B726E9" w:rsidRDefault="00B726E9">
      <w:pPr>
        <w:spacing w:after="87" w:line="265" w:lineRule="auto"/>
        <w:ind w:left="163"/>
        <w:jc w:val="center"/>
      </w:pPr>
    </w:p>
    <w:p w:rsidR="00B726E9" w:rsidRDefault="00B726E9">
      <w:pPr>
        <w:spacing w:after="87" w:line="265" w:lineRule="auto"/>
        <w:ind w:left="163"/>
        <w:jc w:val="center"/>
      </w:pPr>
    </w:p>
    <w:p w:rsidR="00635693" w:rsidRDefault="00B726E9" w:rsidP="00B726E9">
      <w:pPr>
        <w:spacing w:after="263"/>
        <w:ind w:left="-5"/>
      </w:pPr>
      <w:r>
        <w:lastRenderedPageBreak/>
        <w:t xml:space="preserve">          </w:t>
      </w:r>
      <w:r w:rsidR="00635693">
        <w:t>Güzel Sanatlar Fakültesi’nin yıllık iç değerlendirme süreçlerini izlemek amacıyla 2026 yılına ait Akran Değerlendirme Raporu hazırlan</w:t>
      </w:r>
      <w:r w:rsidR="003B5BD6">
        <w:t>mıştır. Raporun hazırlanmasında akran değerlendirme ekibi</w:t>
      </w:r>
      <w:r w:rsidR="00635693">
        <w:rPr>
          <w:color w:val="5B9BD5"/>
        </w:rPr>
        <w:t xml:space="preserve"> </w:t>
      </w:r>
      <w:r w:rsidR="00635693">
        <w:t xml:space="preserve">oluşturulmuş, çalışmalar şeffaf bir şekilde yürütülmüştür. Güzel Sanatlar Fakültesine ait 2025 yılı Birim İç Değerlendirme Raporu incelenerek PUKÖ döngüsüne göre birimin güçlü ve gelişmeye açık yönleri tespit edilmiştir. Buna göre Güzel Sanatlar Fakültesi kalite güvence sistemi çalışmalarının </w:t>
      </w:r>
      <w:r w:rsidR="00E0620D" w:rsidRPr="00E0620D">
        <w:rPr>
          <w:b/>
        </w:rPr>
        <w:t>ORTA</w:t>
      </w:r>
      <w:r w:rsidR="00635693">
        <w:t xml:space="preserve"> düzeyde olduğu görülmüştür.</w:t>
      </w:r>
    </w:p>
    <w:p w:rsidR="00C91046" w:rsidRDefault="00C91046" w:rsidP="00B726E9">
      <w:pPr>
        <w:spacing w:after="263"/>
        <w:ind w:left="0" w:firstLine="0"/>
      </w:pPr>
    </w:p>
    <w:tbl>
      <w:tblPr>
        <w:tblStyle w:val="TableGrid"/>
        <w:tblW w:w="9501" w:type="dxa"/>
        <w:tblInd w:w="-66" w:type="dxa"/>
        <w:tblLayout w:type="fixed"/>
        <w:tblCellMar>
          <w:top w:w="59" w:type="dxa"/>
          <w:left w:w="108" w:type="dxa"/>
          <w:right w:w="109" w:type="dxa"/>
        </w:tblCellMar>
        <w:tblLook w:val="04A0" w:firstRow="1" w:lastRow="0" w:firstColumn="1" w:lastColumn="0" w:noHBand="0" w:noVBand="1"/>
      </w:tblPr>
      <w:tblGrid>
        <w:gridCol w:w="723"/>
        <w:gridCol w:w="1534"/>
        <w:gridCol w:w="894"/>
        <w:gridCol w:w="6350"/>
      </w:tblGrid>
      <w:tr w:rsidR="00B06054" w:rsidTr="004437E0">
        <w:trPr>
          <w:trHeight w:val="472"/>
        </w:trPr>
        <w:tc>
          <w:tcPr>
            <w:tcW w:w="723" w:type="dxa"/>
            <w:tcBorders>
              <w:top w:val="single" w:sz="4" w:space="0" w:color="000000"/>
              <w:left w:val="single" w:sz="4" w:space="0" w:color="000000"/>
              <w:bottom w:val="single" w:sz="4" w:space="0" w:color="000000"/>
              <w:right w:val="single" w:sz="4" w:space="0" w:color="000000"/>
            </w:tcBorders>
          </w:tcPr>
          <w:p w:rsidR="00B06054" w:rsidRDefault="00B06054">
            <w:pPr>
              <w:spacing w:after="160" w:line="259" w:lineRule="auto"/>
              <w:ind w:left="0" w:firstLine="0"/>
              <w:jc w:val="left"/>
            </w:pPr>
          </w:p>
        </w:tc>
        <w:tc>
          <w:tcPr>
            <w:tcW w:w="153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jc w:val="left"/>
            </w:pPr>
            <w:r>
              <w:rPr>
                <w:b/>
              </w:rPr>
              <w:t>Değerlendirme Kriteri</w:t>
            </w:r>
          </w:p>
        </w:tc>
        <w:tc>
          <w:tcPr>
            <w:tcW w:w="89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jc w:val="left"/>
            </w:pPr>
            <w:r>
              <w:rPr>
                <w:b/>
              </w:rPr>
              <w:t>Evet/ Hayır</w:t>
            </w:r>
          </w:p>
        </w:tc>
        <w:tc>
          <w:tcPr>
            <w:tcW w:w="6350"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pPr>
            <w:r>
              <w:rPr>
                <w:b/>
              </w:rPr>
              <w:t>Açıklama (Kanıt belirterek açıklama yapmak zorunludur)</w:t>
            </w:r>
          </w:p>
        </w:tc>
      </w:tr>
      <w:tr w:rsidR="00B06054" w:rsidTr="004437E0">
        <w:trPr>
          <w:trHeight w:val="472"/>
        </w:trPr>
        <w:tc>
          <w:tcPr>
            <w:tcW w:w="723" w:type="dxa"/>
            <w:vMerge w:val="restart"/>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88" w:firstLine="0"/>
              <w:jc w:val="left"/>
            </w:pPr>
            <w:r>
              <w:rPr>
                <w:rFonts w:ascii="Calibri" w:eastAsia="Calibri" w:hAnsi="Calibri" w:cs="Calibri"/>
                <w:noProof/>
                <w:sz w:val="22"/>
              </w:rPr>
              <mc:AlternateContent>
                <mc:Choice Requires="wpg">
                  <w:drawing>
                    <wp:inline distT="0" distB="0" distL="0" distR="0" wp14:anchorId="681E840C" wp14:editId="75BCAECD">
                      <wp:extent cx="318492" cy="765296"/>
                      <wp:effectExtent l="0" t="0" r="0" b="0"/>
                      <wp:docPr id="21627" name="Group 21627"/>
                      <wp:cNvGraphicFramePr/>
                      <a:graphic xmlns:a="http://schemas.openxmlformats.org/drawingml/2006/main">
                        <a:graphicData uri="http://schemas.microsoft.com/office/word/2010/wordprocessingGroup">
                          <wpg:wgp>
                            <wpg:cNvGrpSpPr/>
                            <wpg:grpSpPr>
                              <a:xfrm>
                                <a:off x="0" y="0"/>
                                <a:ext cx="318492" cy="765296"/>
                                <a:chOff x="0" y="0"/>
                                <a:chExt cx="318492" cy="765296"/>
                              </a:xfrm>
                            </wpg:grpSpPr>
                            <wps:wsp>
                              <wps:cNvPr id="426" name="Rectangle 426"/>
                              <wps:cNvSpPr/>
                              <wps:spPr>
                                <a:xfrm rot="-5399999">
                                  <a:off x="-413662" y="161115"/>
                                  <a:ext cx="1017844" cy="190519"/>
                                </a:xfrm>
                                <a:prstGeom prst="rect">
                                  <a:avLst/>
                                </a:prstGeom>
                                <a:ln>
                                  <a:noFill/>
                                </a:ln>
                              </wps:spPr>
                              <wps:txbx>
                                <w:txbxContent>
                                  <w:p w:rsidR="00922628" w:rsidRDefault="00922628">
                                    <w:pPr>
                                      <w:spacing w:after="160" w:line="259" w:lineRule="auto"/>
                                      <w:ind w:left="0" w:firstLine="0"/>
                                      <w:jc w:val="left"/>
                                    </w:pPr>
                                    <w:r>
                                      <w:t>BirimKalite</w:t>
                                    </w:r>
                                  </w:p>
                                </w:txbxContent>
                              </wps:txbx>
                              <wps:bodyPr horzOverflow="overflow" vert="horz" lIns="0" tIns="0" rIns="0" bIns="0" rtlCol="0">
                                <a:noAutofit/>
                              </wps:bodyPr>
                            </wps:wsp>
                            <wps:wsp>
                              <wps:cNvPr id="427" name="Rectangle 427"/>
                              <wps:cNvSpPr/>
                              <wps:spPr>
                                <a:xfrm rot="-5399999">
                                  <a:off x="-202274" y="169837"/>
                                  <a:ext cx="945558" cy="190519"/>
                                </a:xfrm>
                                <a:prstGeom prst="rect">
                                  <a:avLst/>
                                </a:prstGeom>
                                <a:ln>
                                  <a:noFill/>
                                </a:ln>
                              </wps:spPr>
                              <wps:txbx>
                                <w:txbxContent>
                                  <w:p w:rsidR="00922628" w:rsidRDefault="00922628">
                                    <w:pPr>
                                      <w:spacing w:after="160" w:line="259" w:lineRule="auto"/>
                                      <w:ind w:left="0" w:firstLine="0"/>
                                      <w:jc w:val="left"/>
                                    </w:pPr>
                                    <w:r>
                                      <w:t>Komisyonu</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id="Group 21627" o:spid="_x0000_s1026" style="width:25.1pt;height:60.25pt;mso-position-horizontal-relative:char;mso-position-vertical-relative:line" coordsize="3184,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">
                      <v:rect id="Rectangle 426" o:spid="_x0000_s1027" style="position:absolute;left:-4136;top:1611;width:10177;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" filled="f" stroked="f">
                        <v:textbox inset="0,0,0,0">
                          <w:txbxContent>
                            <w:p w:rsidR="00922628" w:rsidRDefault="00922628">
                              <w:pPr>
                                <w:spacing w:after="160" w:line="259" w:lineRule="auto"/>
                                <w:ind w:left="0" w:firstLine="0"/>
                                <w:jc w:val="left"/>
                              </w:pPr>
                              <w:r>
                                <w:t>BirimKalite</w:t>
                              </w:r>
                            </w:p>
                          </w:txbxContent>
                        </v:textbox>
                      </v:rect>
                      <v:rect id="Rectangle 427" o:spid="_x0000_s1028" style="position:absolute;left:-2022;top:1698;width:9454;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" filled="f" stroked="f">
                        <v:textbox inset="0,0,0,0">
                          <w:txbxContent>
                            <w:p w:rsidR="00922628" w:rsidRDefault="00922628">
                              <w:pPr>
                                <w:spacing w:after="160" w:line="259" w:lineRule="auto"/>
                                <w:ind w:left="0" w:firstLine="0"/>
                                <w:jc w:val="left"/>
                              </w:pPr>
                              <w:r>
                                <w:t>Komisyonu</w:t>
                              </w:r>
                            </w:p>
                          </w:txbxContent>
                        </v:textbox>
                      </v:rect>
                      <w10:anchorlock/>
                    </v:group>
                  </w:pict>
                </mc:Fallback>
              </mc:AlternateContent>
            </w:r>
          </w:p>
        </w:tc>
        <w:tc>
          <w:tcPr>
            <w:tcW w:w="153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jc w:val="left"/>
            </w:pPr>
            <w:r>
              <w:t>Yönergeye uygun kurulmuş mu?</w:t>
            </w:r>
          </w:p>
        </w:tc>
        <w:tc>
          <w:tcPr>
            <w:tcW w:w="894" w:type="dxa"/>
            <w:tcBorders>
              <w:top w:val="single" w:sz="4" w:space="0" w:color="000000"/>
              <w:left w:val="single" w:sz="4" w:space="0" w:color="000000"/>
              <w:bottom w:val="single" w:sz="4" w:space="0" w:color="000000"/>
              <w:right w:val="single" w:sz="4" w:space="0" w:color="000000"/>
            </w:tcBorders>
          </w:tcPr>
          <w:p w:rsidR="00B06054" w:rsidRDefault="00CF3E65">
            <w:pPr>
              <w:spacing w:after="160" w:line="259" w:lineRule="auto"/>
              <w:ind w:left="0" w:firstLine="0"/>
              <w:jc w:val="left"/>
            </w:pPr>
            <w:r>
              <w:t>Evet</w:t>
            </w:r>
          </w:p>
        </w:tc>
        <w:tc>
          <w:tcPr>
            <w:tcW w:w="6350" w:type="dxa"/>
            <w:tcBorders>
              <w:top w:val="single" w:sz="4" w:space="0" w:color="000000"/>
              <w:left w:val="single" w:sz="4" w:space="0" w:color="000000"/>
              <w:bottom w:val="single" w:sz="4" w:space="0" w:color="000000"/>
              <w:right w:val="single" w:sz="4" w:space="0" w:color="000000"/>
            </w:tcBorders>
          </w:tcPr>
          <w:p w:rsidR="00B06054" w:rsidRDefault="005A5645">
            <w:pPr>
              <w:spacing w:after="0" w:line="259" w:lineRule="auto"/>
              <w:ind w:left="0" w:firstLine="0"/>
            </w:pPr>
            <w:hyperlink r:id="rId10" w:history="1">
              <w:r w:rsidR="00CF3E65" w:rsidRPr="005462EE">
                <w:rPr>
                  <w:rStyle w:val="Kpr"/>
                </w:rPr>
                <w:t>https://gsf.dpu.edu.tr/tr/index/sayfa/12492/fakulte-kalite-komisyonu</w:t>
              </w:r>
            </w:hyperlink>
          </w:p>
          <w:p w:rsidR="00CF3E65" w:rsidRDefault="00CF3E65">
            <w:pPr>
              <w:spacing w:after="0" w:line="259" w:lineRule="auto"/>
              <w:ind w:left="0" w:firstLine="0"/>
            </w:pPr>
          </w:p>
        </w:tc>
      </w:tr>
      <w:tr w:rsidR="00B06054" w:rsidRPr="006109C6" w:rsidTr="004437E0">
        <w:trPr>
          <w:trHeight w:val="472"/>
        </w:trPr>
        <w:tc>
          <w:tcPr>
            <w:tcW w:w="723" w:type="dxa"/>
            <w:vMerge/>
            <w:tcBorders>
              <w:top w:val="nil"/>
              <w:left w:val="single" w:sz="4" w:space="0" w:color="000000"/>
              <w:bottom w:val="nil"/>
              <w:right w:val="single" w:sz="4" w:space="0" w:color="000000"/>
            </w:tcBorders>
          </w:tcPr>
          <w:p w:rsidR="00B06054" w:rsidRDefault="00B06054">
            <w:pPr>
              <w:spacing w:after="160" w:line="259" w:lineRule="auto"/>
              <w:ind w:left="0" w:firstLine="0"/>
              <w:jc w:val="left"/>
            </w:pPr>
          </w:p>
        </w:tc>
        <w:tc>
          <w:tcPr>
            <w:tcW w:w="1534" w:type="dxa"/>
            <w:tcBorders>
              <w:top w:val="single" w:sz="4" w:space="0" w:color="000000"/>
              <w:left w:val="single" w:sz="4" w:space="0" w:color="000000"/>
              <w:bottom w:val="single" w:sz="4" w:space="0" w:color="000000"/>
              <w:right w:val="single" w:sz="4" w:space="0" w:color="000000"/>
            </w:tcBorders>
          </w:tcPr>
          <w:p w:rsidR="00B06054" w:rsidRDefault="004437E0" w:rsidP="004437E0">
            <w:pPr>
              <w:spacing w:after="0" w:line="259" w:lineRule="auto"/>
              <w:ind w:left="0" w:firstLine="0"/>
              <w:jc w:val="left"/>
            </w:pPr>
            <w:r>
              <w:t xml:space="preserve">Kalite toplantıları </w:t>
            </w:r>
            <w:r w:rsidR="00635693">
              <w:t>düzenli</w:t>
            </w:r>
            <w:r w:rsidR="00635693">
              <w:tab/>
            </w:r>
            <w:r>
              <w:t xml:space="preserve">  </w:t>
            </w:r>
            <w:r w:rsidR="00635693">
              <w:t>olarak yapılıyor mu?</w:t>
            </w:r>
          </w:p>
        </w:tc>
        <w:tc>
          <w:tcPr>
            <w:tcW w:w="894" w:type="dxa"/>
            <w:tcBorders>
              <w:top w:val="single" w:sz="4" w:space="0" w:color="000000"/>
              <w:left w:val="single" w:sz="4" w:space="0" w:color="000000"/>
              <w:bottom w:val="single" w:sz="4" w:space="0" w:color="000000"/>
              <w:right w:val="single" w:sz="4" w:space="0" w:color="000000"/>
            </w:tcBorders>
          </w:tcPr>
          <w:p w:rsidR="00B06054" w:rsidRDefault="00CF3E65">
            <w:pPr>
              <w:spacing w:after="160" w:line="259" w:lineRule="auto"/>
              <w:ind w:left="0" w:firstLine="0"/>
              <w:jc w:val="left"/>
            </w:pPr>
            <w:r>
              <w:t>Evet</w:t>
            </w:r>
          </w:p>
        </w:tc>
        <w:tc>
          <w:tcPr>
            <w:tcW w:w="6350" w:type="dxa"/>
            <w:tcBorders>
              <w:top w:val="single" w:sz="4" w:space="0" w:color="000000"/>
              <w:left w:val="single" w:sz="4" w:space="0" w:color="000000"/>
              <w:bottom w:val="single" w:sz="4" w:space="0" w:color="000000"/>
              <w:right w:val="single" w:sz="4" w:space="0" w:color="000000"/>
            </w:tcBorders>
          </w:tcPr>
          <w:p w:rsidR="00B06054" w:rsidRDefault="005A5645">
            <w:pPr>
              <w:spacing w:after="160" w:line="259" w:lineRule="auto"/>
              <w:ind w:left="0" w:firstLine="0"/>
              <w:jc w:val="left"/>
            </w:pPr>
            <w:hyperlink r:id="rId11" w:history="1">
              <w:r w:rsidR="00CF3E65" w:rsidRPr="005462EE">
                <w:rPr>
                  <w:rStyle w:val="Kpr"/>
                </w:rPr>
                <w:t>https://birimler.dpu.edu.tr/app/views/panel/ckfinder/userfiles/7/files/GSF-KAP-Toplanti-04-2025.pdf</w:t>
              </w:r>
            </w:hyperlink>
          </w:p>
          <w:p w:rsidR="00CF3E65" w:rsidRDefault="005A5645">
            <w:pPr>
              <w:spacing w:after="160" w:line="259" w:lineRule="auto"/>
              <w:ind w:left="0" w:firstLine="0"/>
              <w:jc w:val="left"/>
            </w:pPr>
            <w:hyperlink r:id="rId12" w:history="1">
              <w:r w:rsidR="00CF3E65" w:rsidRPr="005462EE">
                <w:rPr>
                  <w:rStyle w:val="Kpr"/>
                </w:rPr>
                <w:t>https://birimler.dpu.edu.tr/app/views/panel/ckfinder/userfiles/7/files/kalite-toplanti-30-05-2025.pdf</w:t>
              </w:r>
            </w:hyperlink>
          </w:p>
          <w:p w:rsidR="00CF3E65" w:rsidRDefault="005A5645">
            <w:pPr>
              <w:spacing w:after="160" w:line="259" w:lineRule="auto"/>
              <w:ind w:left="0" w:firstLine="0"/>
              <w:jc w:val="left"/>
            </w:pPr>
            <w:hyperlink r:id="rId13" w:history="1">
              <w:r w:rsidR="00CF3E65" w:rsidRPr="005462EE">
                <w:rPr>
                  <w:rStyle w:val="Kpr"/>
                </w:rPr>
                <w:t>https://birimler.dpu.edu.tr/app/views/panel/ckfinder/userfiles/7/files/tubitak-toplanti-ogrenci-2025.pdf</w:t>
              </w:r>
            </w:hyperlink>
          </w:p>
          <w:p w:rsidR="00CF3E65" w:rsidRDefault="005A5645">
            <w:pPr>
              <w:spacing w:after="160" w:line="259" w:lineRule="auto"/>
              <w:ind w:left="0" w:firstLine="0"/>
              <w:jc w:val="left"/>
            </w:pPr>
            <w:hyperlink r:id="rId14" w:history="1">
              <w:r w:rsidR="00CF3E65" w:rsidRPr="005462EE">
                <w:rPr>
                  <w:rStyle w:val="Kpr"/>
                </w:rPr>
                <w:t>https://birimler.dpu.edu.tr/app/views/panel/ckfinder/userfiles/7/files/kalite-toplanti-30-05-2025.pdf</w:t>
              </w:r>
            </w:hyperlink>
          </w:p>
          <w:p w:rsidR="00CF3E65" w:rsidRDefault="00CF3E65">
            <w:pPr>
              <w:spacing w:after="160" w:line="259" w:lineRule="auto"/>
              <w:ind w:left="0" w:firstLine="0"/>
              <w:jc w:val="left"/>
            </w:pPr>
          </w:p>
          <w:p w:rsidR="00CF3E65" w:rsidRDefault="00CF3E65">
            <w:pPr>
              <w:spacing w:after="160" w:line="259" w:lineRule="auto"/>
              <w:ind w:left="0" w:firstLine="0"/>
              <w:jc w:val="left"/>
            </w:pPr>
          </w:p>
        </w:tc>
      </w:tr>
      <w:tr w:rsidR="00B06054" w:rsidTr="004437E0">
        <w:trPr>
          <w:trHeight w:val="472"/>
        </w:trPr>
        <w:tc>
          <w:tcPr>
            <w:tcW w:w="723" w:type="dxa"/>
            <w:vMerge/>
            <w:tcBorders>
              <w:top w:val="nil"/>
              <w:left w:val="single" w:sz="4" w:space="0" w:color="000000"/>
              <w:bottom w:val="nil"/>
              <w:right w:val="single" w:sz="4" w:space="0" w:color="000000"/>
            </w:tcBorders>
          </w:tcPr>
          <w:p w:rsidR="00B06054" w:rsidRDefault="00B06054">
            <w:pPr>
              <w:spacing w:after="160" w:line="259" w:lineRule="auto"/>
              <w:ind w:left="0" w:firstLine="0"/>
              <w:jc w:val="left"/>
            </w:pPr>
          </w:p>
        </w:tc>
        <w:tc>
          <w:tcPr>
            <w:tcW w:w="1534" w:type="dxa"/>
            <w:tcBorders>
              <w:top w:val="single" w:sz="4" w:space="0" w:color="000000"/>
              <w:left w:val="single" w:sz="4" w:space="0" w:color="000000"/>
              <w:bottom w:val="single" w:sz="4" w:space="0" w:color="000000"/>
              <w:right w:val="single" w:sz="4" w:space="0" w:color="000000"/>
            </w:tcBorders>
          </w:tcPr>
          <w:p w:rsidR="00B06054" w:rsidRDefault="00635693">
            <w:pPr>
              <w:spacing w:after="0" w:line="259" w:lineRule="auto"/>
              <w:ind w:left="0" w:firstLine="0"/>
            </w:pPr>
            <w:r>
              <w:t>Toplantı tutanakları web sayfasında yayınlanıyor mu?</w:t>
            </w:r>
          </w:p>
        </w:tc>
        <w:tc>
          <w:tcPr>
            <w:tcW w:w="894" w:type="dxa"/>
            <w:tcBorders>
              <w:top w:val="single" w:sz="4" w:space="0" w:color="000000"/>
              <w:left w:val="single" w:sz="4" w:space="0" w:color="000000"/>
              <w:bottom w:val="single" w:sz="4" w:space="0" w:color="000000"/>
              <w:right w:val="single" w:sz="4" w:space="0" w:color="000000"/>
            </w:tcBorders>
          </w:tcPr>
          <w:p w:rsidR="00B06054" w:rsidRDefault="004437E0">
            <w:pPr>
              <w:spacing w:after="160" w:line="259" w:lineRule="auto"/>
              <w:ind w:left="0" w:firstLine="0"/>
              <w:jc w:val="left"/>
            </w:pPr>
            <w:r>
              <w:t>Hayır</w:t>
            </w:r>
          </w:p>
        </w:tc>
        <w:tc>
          <w:tcPr>
            <w:tcW w:w="6350" w:type="dxa"/>
            <w:tcBorders>
              <w:top w:val="single" w:sz="4" w:space="0" w:color="000000"/>
              <w:left w:val="single" w:sz="4" w:space="0" w:color="000000"/>
              <w:bottom w:val="single" w:sz="4" w:space="0" w:color="000000"/>
              <w:right w:val="single" w:sz="4" w:space="0" w:color="000000"/>
            </w:tcBorders>
          </w:tcPr>
          <w:p w:rsidR="00B06054" w:rsidRDefault="00B06054">
            <w:pPr>
              <w:spacing w:after="160" w:line="259" w:lineRule="auto"/>
              <w:ind w:left="0" w:firstLine="0"/>
              <w:jc w:val="left"/>
            </w:pPr>
          </w:p>
        </w:tc>
      </w:tr>
      <w:tr w:rsidR="00B06054" w:rsidTr="004437E0">
        <w:trPr>
          <w:trHeight w:val="1379"/>
        </w:trPr>
        <w:tc>
          <w:tcPr>
            <w:tcW w:w="723" w:type="dxa"/>
            <w:vMerge/>
            <w:tcBorders>
              <w:top w:val="nil"/>
              <w:left w:val="single" w:sz="4" w:space="0" w:color="000000"/>
              <w:bottom w:val="single" w:sz="4" w:space="0" w:color="000000"/>
              <w:right w:val="single" w:sz="4" w:space="0" w:color="000000"/>
            </w:tcBorders>
          </w:tcPr>
          <w:p w:rsidR="00B06054" w:rsidRDefault="00B06054">
            <w:pPr>
              <w:spacing w:after="160" w:line="259" w:lineRule="auto"/>
              <w:ind w:left="0" w:firstLine="0"/>
              <w:jc w:val="left"/>
            </w:pPr>
          </w:p>
        </w:tc>
        <w:tc>
          <w:tcPr>
            <w:tcW w:w="1534" w:type="dxa"/>
            <w:tcBorders>
              <w:top w:val="single" w:sz="4" w:space="0" w:color="000000"/>
              <w:left w:val="single" w:sz="4" w:space="0" w:color="000000"/>
              <w:bottom w:val="single" w:sz="4" w:space="0" w:color="000000"/>
              <w:right w:val="single" w:sz="4" w:space="0" w:color="000000"/>
            </w:tcBorders>
          </w:tcPr>
          <w:p w:rsidR="00B06054" w:rsidRDefault="004437E0">
            <w:pPr>
              <w:spacing w:after="0" w:line="259" w:lineRule="auto"/>
              <w:ind w:left="0" w:firstLine="0"/>
              <w:jc w:val="left"/>
            </w:pPr>
            <w:r>
              <w:t xml:space="preserve">Toplantılardaalınan </w:t>
            </w:r>
            <w:bookmarkStart w:id="0" w:name="_GoBack"/>
            <w:bookmarkEnd w:id="0"/>
            <w:r w:rsidR="00635693">
              <w:t>kararlardan uygulanan örnekler var mı?</w:t>
            </w:r>
          </w:p>
        </w:tc>
        <w:tc>
          <w:tcPr>
            <w:tcW w:w="894" w:type="dxa"/>
            <w:tcBorders>
              <w:top w:val="single" w:sz="4" w:space="0" w:color="000000"/>
              <w:left w:val="single" w:sz="4" w:space="0" w:color="000000"/>
              <w:bottom w:val="single" w:sz="4" w:space="0" w:color="000000"/>
              <w:right w:val="single" w:sz="4" w:space="0" w:color="000000"/>
            </w:tcBorders>
          </w:tcPr>
          <w:p w:rsidR="00B06054" w:rsidRDefault="00B21BDD">
            <w:pPr>
              <w:spacing w:after="160" w:line="259" w:lineRule="auto"/>
              <w:ind w:left="0" w:firstLine="0"/>
              <w:jc w:val="left"/>
            </w:pPr>
            <w:r>
              <w:t>Evet</w:t>
            </w:r>
          </w:p>
        </w:tc>
        <w:tc>
          <w:tcPr>
            <w:tcW w:w="6350" w:type="dxa"/>
            <w:tcBorders>
              <w:top w:val="single" w:sz="4" w:space="0" w:color="000000"/>
              <w:left w:val="single" w:sz="4" w:space="0" w:color="000000"/>
              <w:bottom w:val="single" w:sz="4" w:space="0" w:color="000000"/>
              <w:right w:val="single" w:sz="4" w:space="0" w:color="000000"/>
            </w:tcBorders>
          </w:tcPr>
          <w:p w:rsidR="00B06054" w:rsidRDefault="005A5645">
            <w:pPr>
              <w:spacing w:after="160" w:line="259" w:lineRule="auto"/>
              <w:ind w:left="0" w:firstLine="0"/>
              <w:jc w:val="left"/>
            </w:pPr>
            <w:hyperlink r:id="rId15" w:history="1">
              <w:r w:rsidR="00B21BDD" w:rsidRPr="005462EE">
                <w:rPr>
                  <w:rStyle w:val="Kpr"/>
                </w:rPr>
                <w:t>https://gsf.dpu.edu.tr/tr/index/sayfa/10428/fakulte-etkinlikleri</w:t>
              </w:r>
            </w:hyperlink>
          </w:p>
          <w:p w:rsidR="00B21BDD" w:rsidRDefault="00B21BDD">
            <w:pPr>
              <w:spacing w:after="160" w:line="259" w:lineRule="auto"/>
              <w:ind w:left="0" w:firstLine="0"/>
              <w:jc w:val="left"/>
            </w:pPr>
          </w:p>
        </w:tc>
      </w:tr>
    </w:tbl>
    <w:p w:rsidR="00B06054" w:rsidRDefault="00635693">
      <w:pPr>
        <w:pStyle w:val="Balk3"/>
        <w:ind w:left="-5"/>
      </w:pPr>
      <w:r>
        <w:t>Birim Hakkında Bilgiler</w:t>
      </w:r>
    </w:p>
    <w:p w:rsidR="00892315" w:rsidRDefault="00CF3E65" w:rsidP="00892315">
      <w:r>
        <w:rPr>
          <w:rFonts w:ascii="Arial" w:hAnsi="Arial" w:cs="Arial"/>
          <w:color w:val="333333"/>
          <w:sz w:val="21"/>
          <w:szCs w:val="21"/>
        </w:rPr>
        <w:t xml:space="preserve">        </w:t>
      </w:r>
      <w:proofErr w:type="gramStart"/>
      <w:r w:rsidR="00892315">
        <w:t xml:space="preserve">Sanat/tasarım eğitimini çağdaş, estetik kaygıları gözeten, eleştirel düşünebilen, birey ve toplum yararına üretebilen, vatandaşlık bilinci ile yetişen bir toplum oluşturmayı ekonomik gelişmenin vazgeçilmez unsurlarından biri olarak gören, sürekli olarak kendini yenileyen, artan yeni sanat/tasarım ürünleri ile gerek ulusal, gerekse uluslararası sanat/tasarım alanlarında kendisini gösteren ve başarı elde edebilen Kütahya Dumlupınar Üniversitesi Güzel Sanatlar Fakültesi, Milli Eğitim Bakanlığı'nın 11.03.1999 tarihli ve 6923 sayılı yazısı üzerine 2809 </w:t>
      </w:r>
      <w:r w:rsidR="00892315">
        <w:lastRenderedPageBreak/>
        <w:t xml:space="preserve">sayılı kanunun ek 30. maddesine göre bakanlar kurulunca 12.03.1999 tarih ve 99/12628 sayılı bakanlar kurulu kararı ile birlikte Yüksek Öğretim Kurulunun 12.06.1999 tarih ve B.30,0.EÖB.0.00.00.03.03.01- 1461-19356 sayılı yazıları ile üç bölüm halinde açılmıştır. </w:t>
      </w:r>
      <w:proofErr w:type="gramEnd"/>
      <w:r w:rsidR="00892315">
        <w:t>Yine Yüksek Öğretim Kurulunun 20.04.2000 tarih ve B:30.00.00.03.06.03.897-7915 sayılı onayları ile 2000-2001 öğretim yılında Grafik bölümüne 40 öğrenci alınarak eğitim-öğretim faaliyetlerine başlamıştır. 2003-2004 Öğretim yılında Grafik Bölümü İkinci Öğretime 20 öğrenci, Resim Bölümüne 20 öğrenci alınmış olup, eğitim öğretim sürdürülmüştür. 2024-2025 eğitim öğretim akademik yılında ise Görsel İletişim Tasarımı Bölümü birinci öğretime 82 öğrenci, Resim Bölümüne 30, Çizgi Film Animasyon Bölümüne 60 öğrenci, Seramik ve Cam Bölümü birinci öğretime 30 öğrenci, El Sanatları Bölümüne 20 öğrenci kabul edilmiştir. Radyo, Televizyon ve Sinema Bölümüne henüz öğrenci kabul edilmemektedir.</w:t>
      </w:r>
    </w:p>
    <w:p w:rsidR="00892315" w:rsidRDefault="00892315" w:rsidP="00892315">
      <w:r>
        <w:t xml:space="preserve">        Fakültenin fiziki altyapısı, her geçen gün güçlendirilmekte ve öğrencilerin ihtiyaçlarını karşılayacak şekilde çağın gerektirdiği teknolojik altyapı ve donanımla zenginleştirilmektedir. Bu kapsamda fakültede 79 adet MAC tabanlı bilgisayar ile 219 adet PC tabanlı bilgisayar, 61 adet client tableti, Web Tabanlı Televizyon Stüdyosu, Gravür Baskı, Serigrafi, Fotoğraf vb. birçok atölye öğrencilerin kullanımına sunulmuştur. Baskı atölyeleri hem yüksek hem çukur hem de düz baskı tekniklerinin uygulanabileceği şekilde donatılmıştır. Resim Bölümü ile Seramik ve Cam Bölümlerinin atölyelerinde, öğrencilerin ihtiyaç duyduğu gerekli araç- gereç ve donanımın yanı sıra, bilgi düzeyinde kullanabilecekleri derslikler fakülte tarafından karşılanmıştır.</w:t>
      </w:r>
    </w:p>
    <w:p w:rsidR="00892315" w:rsidRDefault="00892315" w:rsidP="00892315">
      <w:pPr>
        <w:ind w:firstLine="698"/>
      </w:pPr>
      <w:r>
        <w:t>Fakülte binasının kullanım alanı yaklaşık olarak 22000 m2’dir. Fakültede 65 m2’lik atölyelerin yanı sıra 70, 142 ve 327 m2’lik atölyelerde hizmet verilmektedir. Atölyelerin yanı sıra öğrencilerin boş zamanlarında çalışabilecekleri bir adet çalışma ofisi ve kitaplık bulunmaktadır. Ayrıca etkinlikler için iki adet 327 m2’lik sergi salonu, 4 adet amfi, 9 adet teorik amaçlı derslik, bir kafeterya ve bir yemekhane bulunmaktadır.</w:t>
      </w:r>
    </w:p>
    <w:p w:rsidR="00892315" w:rsidRDefault="00892315" w:rsidP="00892315">
      <w:pPr>
        <w:ind w:firstLine="698"/>
      </w:pPr>
      <w:r>
        <w:t xml:space="preserve">DPÜ Güzel Sanatlar Fakültesi, ulusal ve uluslararası düzeyde birçok etkinlik gerçekleştirmektedir. </w:t>
      </w:r>
      <w:proofErr w:type="gramStart"/>
      <w:r>
        <w:t xml:space="preserve">2024 yılı itibariyle geleneksel olarak 17.si gerçekleştirilen “Çizgi Film Animasyon Festivali”, 2021 yılı itibariyle 5.sinin yapıldığı “Ahmet Yakupoğlu Resim Yarışması”, “Uluslararası Demokrasi Şöleni Sanat Çalıştayı ve Sergileri”, “Posterland.org, Uluslararası Organ Bağışı” konulu uluslararası afiş yarışmaları, “Ahmet Yakupoğlu Sempozyumları”, “Çizgi Film Animasyon Sempozyumu”, “Uluslararası Katılımlı İletişimde Tasarım Tasarımda İletişim Sempozyumu” buna örnek olarak verilebilir. </w:t>
      </w:r>
      <w:proofErr w:type="gramEnd"/>
      <w:r>
        <w:t xml:space="preserve">Diğer etkinlikler ile birlikte 2024 yılı da </w:t>
      </w:r>
      <w:proofErr w:type="gramStart"/>
      <w:r>
        <w:t>dahil</w:t>
      </w:r>
      <w:proofErr w:type="gramEnd"/>
      <w:r>
        <w:t xml:space="preserve"> fakültenin gerçekleştirdiği etkinlik sayısının toplamı yaklaşık 800’ü bulmuştur. Bu etkinlikler içerisinde sergiler en önemli kısmı oluşturmaktadır.</w:t>
      </w:r>
    </w:p>
    <w:p w:rsidR="00892315" w:rsidRDefault="00892315" w:rsidP="00892315">
      <w:pPr>
        <w:ind w:firstLine="698"/>
      </w:pPr>
      <w:r>
        <w:t>Bunun dışında büyük kentlerdeki sanatsal ve kültürel organizasyonlara (</w:t>
      </w:r>
      <w:proofErr w:type="gramStart"/>
      <w:r>
        <w:t>bienal</w:t>
      </w:r>
      <w:proofErr w:type="gramEnd"/>
      <w:r>
        <w:t>, fuar, sergi, workshop, çalıştay vb) katılım sağlanmakta, kültürel ve eğitsel amaçlı müze, ören yerleri ile tarihi mekanlara geziler düzenlenmektedir. Kütahya’nın büyük kentlere yakın olması (İstanbul, İzmir, Ankara, Eskişehir, Antalya, Konya, Bursa vb.) fakültenin bu etkinliklere katılması açısından ulaşımı kolaylaştırmakta ve öğrenciler açısından da bir avantaj sağlamaktadır.</w:t>
      </w:r>
    </w:p>
    <w:p w:rsidR="00892315" w:rsidRDefault="00892315" w:rsidP="00892315">
      <w:pPr>
        <w:ind w:firstLine="698"/>
      </w:pPr>
      <w:r>
        <w:t xml:space="preserve">Öğrenciler öğrenim görmek için fakülteyi tercih ettikleri takdirde, öncelikle Türkiye’de eşine az rastlanan bir yerleşkede ve mimari yapıların kimlikli olduğu bir ortamda eğitim göreceklerdir. Ayrıca öğrenciler, geniş </w:t>
      </w:r>
      <w:proofErr w:type="gramStart"/>
      <w:r>
        <w:t>mekanlarla</w:t>
      </w:r>
      <w:proofErr w:type="gramEnd"/>
      <w:r>
        <w:t xml:space="preserve"> birlikle alt yapı ve donanım bakımından yeterli bir ortamda uygun bir atmosferde eğitim alabileceklerdir. Fakültede öğrenim gören öğrenciler şartları yerine getirdikleri takdirde “Erasmus Plus” öğrenci değişim programı sayesinde yurt dışında eğitim görme imkânlarını da kazanabileceklerdir. Ayrıca öğrenciler, Resim ile Seramik ve Cam Bölümleri arasındaki </w:t>
      </w:r>
      <w:proofErr w:type="gramStart"/>
      <w:r>
        <w:t>entegrasyon</w:t>
      </w:r>
      <w:proofErr w:type="gramEnd"/>
      <w:r>
        <w:t xml:space="preserve"> sayesinde, çift anadal yapabileceklerdir. Paydaşlar ve akademik personelin önerileri ile açılan veya açılacak olan yeni </w:t>
      </w:r>
      <w:r>
        <w:lastRenderedPageBreak/>
        <w:t>dersler sayesinde, öğrenciler, mesleki beceri ve donanıma sahip olabilecekleri gibi gerçek yaşamda karşılaştıkları problemlere çözüm önerileri getirebilecek konuma gelebileceklerdir.</w:t>
      </w:r>
    </w:p>
    <w:p w:rsidR="00B21BDD" w:rsidRDefault="00B21BDD" w:rsidP="0089231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21BDD" w:rsidRPr="00CF3E65" w:rsidRDefault="00B21BDD" w:rsidP="00CF3E65">
      <w:pPr>
        <w:pStyle w:val="NormalWeb"/>
        <w:shd w:val="clear" w:color="auto" w:fill="FFFFFF"/>
        <w:spacing w:before="0" w:beforeAutospacing="0" w:after="150" w:afterAutospacing="0" w:line="390" w:lineRule="atLeast"/>
        <w:jc w:val="both"/>
        <w:rPr>
          <w:rFonts w:ascii="Arial" w:hAnsi="Arial" w:cs="Arial"/>
          <w:color w:val="333333"/>
          <w:sz w:val="21"/>
          <w:szCs w:val="21"/>
        </w:rPr>
      </w:pPr>
    </w:p>
    <w:p w:rsidR="00B726E9" w:rsidRDefault="00B726E9">
      <w:pPr>
        <w:ind w:left="-5"/>
      </w:pPr>
    </w:p>
    <w:p w:rsidR="00B726E9" w:rsidRDefault="00B726E9">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892315" w:rsidRDefault="00892315">
      <w:pPr>
        <w:ind w:left="-5"/>
      </w:pPr>
    </w:p>
    <w:p w:rsidR="005F4F7D" w:rsidRDefault="005F4F7D" w:rsidP="005F4F7D">
      <w:pPr>
        <w:pStyle w:val="ListeParagraf"/>
        <w:numPr>
          <w:ilvl w:val="0"/>
          <w:numId w:val="5"/>
        </w:numPr>
        <w:tabs>
          <w:tab w:val="left" w:pos="294"/>
        </w:tabs>
        <w:spacing w:before="76"/>
        <w:ind w:hanging="293"/>
        <w:jc w:val="both"/>
        <w:rPr>
          <w:b/>
          <w:sz w:val="24"/>
        </w:rPr>
      </w:pPr>
      <w:bookmarkStart w:id="1" w:name="A._LİDERLİK,_YÖNETİŞİM_VE_KALİTE"/>
      <w:bookmarkEnd w:id="1"/>
      <w:r>
        <w:rPr>
          <w:b/>
          <w:sz w:val="24"/>
        </w:rPr>
        <w:t>LİDERLİK,</w:t>
      </w:r>
      <w:r>
        <w:rPr>
          <w:b/>
          <w:spacing w:val="-1"/>
          <w:sz w:val="24"/>
        </w:rPr>
        <w:t xml:space="preserve"> </w:t>
      </w:r>
      <w:r>
        <w:rPr>
          <w:b/>
          <w:sz w:val="24"/>
        </w:rPr>
        <w:t>YÖNETİŞİM</w:t>
      </w:r>
      <w:r>
        <w:rPr>
          <w:b/>
          <w:spacing w:val="-1"/>
          <w:sz w:val="24"/>
        </w:rPr>
        <w:t xml:space="preserve"> </w:t>
      </w:r>
      <w:r>
        <w:rPr>
          <w:b/>
          <w:sz w:val="24"/>
        </w:rPr>
        <w:t xml:space="preserve">VE </w:t>
      </w:r>
      <w:r>
        <w:rPr>
          <w:b/>
          <w:spacing w:val="-2"/>
          <w:sz w:val="24"/>
        </w:rPr>
        <w:t>KALİTE</w:t>
      </w:r>
    </w:p>
    <w:p w:rsidR="005F4F7D" w:rsidRDefault="005F4F7D" w:rsidP="005F4F7D">
      <w:pPr>
        <w:pStyle w:val="ListeParagraf"/>
        <w:numPr>
          <w:ilvl w:val="1"/>
          <w:numId w:val="5"/>
        </w:numPr>
        <w:tabs>
          <w:tab w:val="left" w:pos="474"/>
        </w:tabs>
        <w:ind w:hanging="473"/>
        <w:jc w:val="both"/>
        <w:rPr>
          <w:b/>
          <w:sz w:val="24"/>
        </w:rPr>
      </w:pPr>
      <w:bookmarkStart w:id="2" w:name="A.1._LİDERLİK_VE_KALİTE"/>
      <w:bookmarkEnd w:id="2"/>
      <w:r>
        <w:rPr>
          <w:b/>
          <w:sz w:val="24"/>
        </w:rPr>
        <w:t>LİDERLİK</w:t>
      </w:r>
      <w:r>
        <w:rPr>
          <w:b/>
          <w:spacing w:val="-1"/>
          <w:sz w:val="24"/>
        </w:rPr>
        <w:t xml:space="preserve"> </w:t>
      </w:r>
      <w:r>
        <w:rPr>
          <w:b/>
          <w:sz w:val="24"/>
        </w:rPr>
        <w:t xml:space="preserve">VE </w:t>
      </w:r>
      <w:r>
        <w:rPr>
          <w:b/>
          <w:spacing w:val="-2"/>
          <w:sz w:val="24"/>
        </w:rPr>
        <w:t>KALİTE</w:t>
      </w:r>
    </w:p>
    <w:p w:rsidR="005F4F7D" w:rsidRDefault="005F4F7D" w:rsidP="005F4F7D">
      <w:pPr>
        <w:pStyle w:val="Balk3"/>
        <w:keepNext w:val="0"/>
        <w:keepLines w:val="0"/>
        <w:widowControl w:val="0"/>
        <w:numPr>
          <w:ilvl w:val="2"/>
          <w:numId w:val="5"/>
        </w:numPr>
        <w:tabs>
          <w:tab w:val="left" w:pos="641"/>
        </w:tabs>
        <w:autoSpaceDE w:val="0"/>
        <w:autoSpaceDN w:val="0"/>
        <w:spacing w:line="240" w:lineRule="auto"/>
        <w:ind w:hanging="640"/>
        <w:jc w:val="both"/>
      </w:pPr>
      <w:bookmarkStart w:id="3" w:name="A.1.1._Yönetişim_Modeli_ve_İdari_Yapı"/>
      <w:bookmarkEnd w:id="3"/>
      <w:r>
        <w:t>Yönetişim</w:t>
      </w:r>
      <w:r>
        <w:rPr>
          <w:spacing w:val="-2"/>
        </w:rPr>
        <w:t xml:space="preserve"> </w:t>
      </w:r>
      <w:r>
        <w:t>Modeli</w:t>
      </w:r>
      <w:r>
        <w:rPr>
          <w:spacing w:val="-2"/>
        </w:rPr>
        <w:t xml:space="preserve"> </w:t>
      </w:r>
      <w:r>
        <w:t>ve</w:t>
      </w:r>
      <w:r>
        <w:rPr>
          <w:spacing w:val="-1"/>
        </w:rPr>
        <w:t xml:space="preserve"> </w:t>
      </w:r>
      <w:r>
        <w:t>İdari</w:t>
      </w:r>
      <w:r>
        <w:rPr>
          <w:spacing w:val="-1"/>
        </w:rPr>
        <w:t xml:space="preserve"> </w:t>
      </w:r>
      <w:r>
        <w:rPr>
          <w:spacing w:val="-4"/>
        </w:rPr>
        <w:t>Yapı</w:t>
      </w:r>
    </w:p>
    <w:p w:rsidR="00E0620D" w:rsidRDefault="005F4F7D" w:rsidP="005F4F7D">
      <w:pPr>
        <w:pStyle w:val="GvdeMetni"/>
        <w:spacing w:before="1"/>
        <w:ind w:left="1" w:right="143"/>
        <w:jc w:val="both"/>
        <w:rPr>
          <w:b/>
        </w:rPr>
      </w:pPr>
      <w:r>
        <w:rPr>
          <w:b/>
        </w:rPr>
        <w:t xml:space="preserve">Akran Değerlendirmesi: </w:t>
      </w:r>
    </w:p>
    <w:p w:rsidR="005F4F7D" w:rsidRDefault="00E0620D" w:rsidP="005F4F7D">
      <w:pPr>
        <w:pStyle w:val="GvdeMetni"/>
        <w:spacing w:before="1"/>
        <w:ind w:left="1" w:right="143"/>
        <w:jc w:val="both"/>
      </w:pPr>
      <w:r>
        <w:rPr>
          <w:b/>
        </w:rPr>
        <w:t xml:space="preserve">         </w:t>
      </w:r>
      <w:r w:rsidR="005F4F7D" w:rsidRPr="0089016A">
        <w:t xml:space="preserve">Birim İç Değerlendirme raporu incelendiğinde yönetim modeli ve idari yapıya yönelik </w:t>
      </w:r>
      <w:r w:rsidR="005F4F7D" w:rsidRPr="0089016A">
        <w:lastRenderedPageBreak/>
        <w:t>kontrol ve örnek uygulama faaliyetlerinin olmadığı ancak uygulama faaliyetlerinin yer aldığı ve bu faaliyetlere yönelik gösterilen kanıtların yönetim modeli ve idari yapı alt ölçütüne uygun olduğu görülmüş ve kanıt sayısının da kısmen yeterli olduğu tespit edilmiştir.</w:t>
      </w:r>
    </w:p>
    <w:p w:rsidR="005F4F7D" w:rsidRDefault="005F4F7D" w:rsidP="005F4F7D">
      <w:pPr>
        <w:pStyle w:val="GvdeMetni"/>
        <w:spacing w:before="44"/>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8"/>
        </w:trPr>
        <w:tc>
          <w:tcPr>
            <w:tcW w:w="4732" w:type="dxa"/>
          </w:tcPr>
          <w:p w:rsidR="005F4F7D" w:rsidRDefault="005F4F7D" w:rsidP="00B726E9">
            <w:pPr>
              <w:pStyle w:val="TableParagraph"/>
              <w:spacing w:before="1"/>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spacing w:before="1"/>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69"/>
                <w:w w:val="150"/>
                <w:sz w:val="24"/>
              </w:rPr>
              <w:t xml:space="preserve"> </w:t>
            </w:r>
            <w:r>
              <w:rPr>
                <w:sz w:val="24"/>
              </w:rPr>
              <w:t>yönetişim</w:t>
            </w:r>
            <w:r>
              <w:rPr>
                <w:spacing w:val="70"/>
                <w:w w:val="150"/>
                <w:sz w:val="24"/>
              </w:rPr>
              <w:t xml:space="preserve"> </w:t>
            </w:r>
            <w:r>
              <w:rPr>
                <w:sz w:val="24"/>
              </w:rPr>
              <w:t>modeli</w:t>
            </w:r>
            <w:r>
              <w:rPr>
                <w:spacing w:val="71"/>
                <w:w w:val="150"/>
                <w:sz w:val="24"/>
              </w:rPr>
              <w:t xml:space="preserve"> </w:t>
            </w:r>
            <w:r>
              <w:rPr>
                <w:sz w:val="24"/>
              </w:rPr>
              <w:t>ve</w:t>
            </w:r>
            <w:r>
              <w:rPr>
                <w:spacing w:val="69"/>
                <w:w w:val="150"/>
                <w:sz w:val="24"/>
              </w:rPr>
              <w:t xml:space="preserve"> </w:t>
            </w:r>
            <w:r>
              <w:rPr>
                <w:sz w:val="24"/>
              </w:rPr>
              <w:t>idari</w:t>
            </w:r>
            <w:r>
              <w:rPr>
                <w:spacing w:val="72"/>
                <w:w w:val="150"/>
                <w:sz w:val="24"/>
              </w:rPr>
              <w:t xml:space="preserve"> </w:t>
            </w:r>
            <w:r>
              <w:rPr>
                <w:spacing w:val="-2"/>
                <w:sz w:val="24"/>
              </w:rPr>
              <w:t>yapıya</w:t>
            </w:r>
          </w:p>
          <w:p w:rsidR="005F4F7D" w:rsidRDefault="005F4F7D" w:rsidP="00B726E9">
            <w:pPr>
              <w:pStyle w:val="TableParagraph"/>
              <w:ind w:left="108"/>
              <w:rPr>
                <w:sz w:val="24"/>
              </w:rPr>
            </w:pPr>
            <w:proofErr w:type="gramStart"/>
            <w:r>
              <w:rPr>
                <w:sz w:val="24"/>
              </w:rPr>
              <w:t>yönelik</w:t>
            </w:r>
            <w:proofErr w:type="gramEnd"/>
            <w:r>
              <w:rPr>
                <w:spacing w:val="-1"/>
                <w:sz w:val="24"/>
              </w:rPr>
              <w:t xml:space="preserve"> </w:t>
            </w:r>
            <w:r>
              <w:rPr>
                <w:sz w:val="24"/>
              </w:rPr>
              <w:t>planlama</w:t>
            </w:r>
            <w:r>
              <w:rPr>
                <w:spacing w:val="-1"/>
                <w:sz w:val="24"/>
              </w:rPr>
              <w:t xml:space="preserve"> </w:t>
            </w:r>
            <w:r>
              <w:rPr>
                <w:sz w:val="24"/>
              </w:rPr>
              <w:t>faaliyeti bulunuyor</w:t>
            </w:r>
            <w:r>
              <w:rPr>
                <w:spacing w:val="-1"/>
                <w:sz w:val="24"/>
              </w:rPr>
              <w:t xml:space="preserve"> </w:t>
            </w:r>
            <w:r>
              <w:rPr>
                <w:spacing w:val="-5"/>
                <w:sz w:val="24"/>
              </w:rPr>
              <w:t>mu?</w:t>
            </w:r>
          </w:p>
        </w:tc>
        <w:tc>
          <w:tcPr>
            <w:tcW w:w="1402" w:type="dxa"/>
          </w:tcPr>
          <w:p w:rsidR="005F4F7D" w:rsidRDefault="005F4F7D" w:rsidP="00B726E9">
            <w:pPr>
              <w:pStyle w:val="TableParagraph"/>
            </w:pPr>
          </w:p>
          <w:p w:rsidR="005F4F7D" w:rsidRDefault="005F4F7D" w:rsidP="00B726E9">
            <w:pPr>
              <w:pStyle w:val="TableParagraph"/>
            </w:pPr>
            <w:r>
              <w:t>3</w:t>
            </w:r>
          </w:p>
        </w:tc>
        <w:tc>
          <w:tcPr>
            <w:tcW w:w="2925" w:type="dxa"/>
          </w:tcPr>
          <w:p w:rsidR="005F4F7D" w:rsidRDefault="005A5645" w:rsidP="00B726E9">
            <w:pPr>
              <w:rPr>
                <w:color w:val="2E74B5" w:themeColor="accent1" w:themeShade="BF"/>
                <w:szCs w:val="24"/>
              </w:rPr>
            </w:pPr>
            <w:hyperlink r:id="rId16" w:history="1">
              <w:r w:rsidR="005F4F7D" w:rsidRPr="00E03D27">
                <w:rPr>
                  <w:rStyle w:val="Kpr"/>
                  <w:rFonts w:eastAsiaTheme="majorEastAsia"/>
                  <w:szCs w:val="24"/>
                </w:rPr>
                <w:t>https://gsf.dpu.edu.tr/tr/index/sayfa/13997/misyon-vizyon</w:t>
              </w:r>
            </w:hyperlink>
            <w:r w:rsidR="005F4F7D" w:rsidRPr="001E29B0">
              <w:rPr>
                <w:color w:val="2E74B5" w:themeColor="accent1" w:themeShade="BF"/>
                <w:szCs w:val="24"/>
              </w:rPr>
              <w:t xml:space="preserve"> </w:t>
            </w:r>
          </w:p>
          <w:p w:rsidR="005F4F7D" w:rsidRDefault="005F4F7D" w:rsidP="00B726E9">
            <w:pPr>
              <w:rPr>
                <w:color w:val="2E74B5" w:themeColor="accent1" w:themeShade="BF"/>
                <w:szCs w:val="24"/>
              </w:rPr>
            </w:pPr>
          </w:p>
          <w:p w:rsidR="005F4F7D" w:rsidRPr="001E29B0" w:rsidRDefault="005A5645" w:rsidP="00B726E9">
            <w:pPr>
              <w:rPr>
                <w:color w:val="2E74B5" w:themeColor="accent1" w:themeShade="BF"/>
                <w:szCs w:val="24"/>
              </w:rPr>
            </w:pPr>
            <w:hyperlink r:id="rId17" w:history="1">
              <w:r w:rsidR="005F4F7D" w:rsidRPr="001E29B0">
                <w:rPr>
                  <w:rStyle w:val="Kpr"/>
                  <w:szCs w:val="24"/>
                </w:rPr>
                <w:t>https://gsf.dpu.edu.tr/tr/index/sayfa/12492/fakulte-kalite-komisyonu</w:t>
              </w:r>
            </w:hyperlink>
          </w:p>
          <w:p w:rsidR="005F4F7D" w:rsidRDefault="005F4F7D" w:rsidP="00B726E9">
            <w:pPr>
              <w:pStyle w:val="Default"/>
              <w:jc w:val="both"/>
            </w:pP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69"/>
                <w:w w:val="150"/>
                <w:sz w:val="24"/>
              </w:rPr>
              <w:t xml:space="preserve"> </w:t>
            </w:r>
            <w:r>
              <w:rPr>
                <w:sz w:val="24"/>
              </w:rPr>
              <w:t>yönetişim</w:t>
            </w:r>
            <w:r>
              <w:rPr>
                <w:spacing w:val="70"/>
                <w:w w:val="150"/>
                <w:sz w:val="24"/>
              </w:rPr>
              <w:t xml:space="preserve"> </w:t>
            </w:r>
            <w:r>
              <w:rPr>
                <w:sz w:val="24"/>
              </w:rPr>
              <w:t>modeli</w:t>
            </w:r>
            <w:r>
              <w:rPr>
                <w:spacing w:val="71"/>
                <w:w w:val="150"/>
                <w:sz w:val="24"/>
              </w:rPr>
              <w:t xml:space="preserve"> </w:t>
            </w:r>
            <w:r>
              <w:rPr>
                <w:sz w:val="24"/>
              </w:rPr>
              <w:t>ve</w:t>
            </w:r>
            <w:r>
              <w:rPr>
                <w:spacing w:val="69"/>
                <w:w w:val="150"/>
                <w:sz w:val="24"/>
              </w:rPr>
              <w:t xml:space="preserve"> </w:t>
            </w:r>
            <w:r>
              <w:rPr>
                <w:sz w:val="24"/>
              </w:rPr>
              <w:t>idari</w:t>
            </w:r>
            <w:r>
              <w:rPr>
                <w:spacing w:val="72"/>
                <w:w w:val="150"/>
                <w:sz w:val="24"/>
              </w:rPr>
              <w:t xml:space="preserve"> </w:t>
            </w:r>
            <w:r>
              <w:rPr>
                <w:spacing w:val="-2"/>
                <w:sz w:val="24"/>
              </w:rPr>
              <w:t>yapıya</w:t>
            </w:r>
          </w:p>
          <w:p w:rsidR="005F4F7D" w:rsidRDefault="005F4F7D" w:rsidP="00B726E9">
            <w:pPr>
              <w:pStyle w:val="TableParagraph"/>
              <w:ind w:left="108"/>
              <w:rPr>
                <w:sz w:val="24"/>
              </w:rPr>
            </w:pPr>
            <w:proofErr w:type="gramStart"/>
            <w:r>
              <w:rPr>
                <w:sz w:val="24"/>
              </w:rPr>
              <w:t>yönelik</w:t>
            </w:r>
            <w:proofErr w:type="gramEnd"/>
            <w:r>
              <w:rPr>
                <w:spacing w:val="-2"/>
                <w:sz w:val="24"/>
              </w:rPr>
              <w:t xml:space="preserve"> </w:t>
            </w:r>
            <w:r>
              <w:rPr>
                <w:sz w:val="24"/>
              </w:rPr>
              <w:t>uygulama</w:t>
            </w:r>
            <w:r>
              <w:rPr>
                <w:spacing w:val="-1"/>
                <w:sz w:val="24"/>
              </w:rPr>
              <w:t xml:space="preserve"> </w:t>
            </w:r>
            <w:r>
              <w:rPr>
                <w:sz w:val="24"/>
              </w:rPr>
              <w:t>faaliyeti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Default="005A5645" w:rsidP="00B726E9">
            <w:pPr>
              <w:ind w:left="87" w:right="2"/>
            </w:pPr>
            <w:hyperlink r:id="rId18" w:history="1">
              <w:r w:rsidR="005F4F7D" w:rsidRPr="001E29B0">
                <w:rPr>
                  <w:rStyle w:val="Kpr"/>
                  <w:rFonts w:eastAsiaTheme="majorEastAsia"/>
                  <w:szCs w:val="24"/>
                </w:rPr>
                <w:t>https://birimler.dpu.edu.tr/app/views/panel/ckfinder/userfiles/7/files/GSF-ogr-temsilci-toplanti-03-2025.pdf</w:t>
              </w:r>
            </w:hyperlink>
          </w:p>
          <w:p w:rsidR="005F4F7D" w:rsidRDefault="005F4F7D" w:rsidP="00B726E9">
            <w:pPr>
              <w:ind w:left="87" w:right="2"/>
            </w:pPr>
          </w:p>
          <w:p w:rsidR="005F4F7D" w:rsidRPr="001E29B0" w:rsidRDefault="005A5645" w:rsidP="00B726E9">
            <w:pPr>
              <w:ind w:left="87" w:right="2"/>
              <w:rPr>
                <w:szCs w:val="24"/>
              </w:rPr>
            </w:pPr>
            <w:hyperlink r:id="rId19" w:history="1">
              <w:r w:rsidR="005F4F7D" w:rsidRPr="001E29B0">
                <w:rPr>
                  <w:rStyle w:val="Kpr"/>
                  <w:rFonts w:eastAsiaTheme="majorEastAsia"/>
                  <w:szCs w:val="24"/>
                </w:rPr>
                <w:t>https://birimler.dpu.edu.tr/app/views/panel/ckfinder/userfiles/7/files/GSF-ogr-temsilci-toplanti-03-2025.pdf</w:t>
              </w:r>
            </w:hyperlink>
          </w:p>
          <w:p w:rsidR="005F4F7D" w:rsidRDefault="005F4F7D" w:rsidP="00B726E9">
            <w:pPr>
              <w:pStyle w:val="TableParagraph"/>
              <w:spacing w:line="276" w:lineRule="exact"/>
              <w:ind w:left="107" w:right="94"/>
              <w:jc w:val="both"/>
              <w:rPr>
                <w:sz w:val="24"/>
              </w:rPr>
            </w:pP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69"/>
                <w:w w:val="150"/>
                <w:sz w:val="24"/>
              </w:rPr>
              <w:t xml:space="preserve"> </w:t>
            </w:r>
            <w:r>
              <w:rPr>
                <w:sz w:val="24"/>
              </w:rPr>
              <w:t>yönetişim</w:t>
            </w:r>
            <w:r>
              <w:rPr>
                <w:spacing w:val="70"/>
                <w:w w:val="150"/>
                <w:sz w:val="24"/>
              </w:rPr>
              <w:t xml:space="preserve"> </w:t>
            </w:r>
            <w:r>
              <w:rPr>
                <w:sz w:val="24"/>
              </w:rPr>
              <w:t>modeli</w:t>
            </w:r>
            <w:r>
              <w:rPr>
                <w:spacing w:val="71"/>
                <w:w w:val="150"/>
                <w:sz w:val="24"/>
              </w:rPr>
              <w:t xml:space="preserve"> </w:t>
            </w:r>
            <w:r>
              <w:rPr>
                <w:sz w:val="24"/>
              </w:rPr>
              <w:t>ve</w:t>
            </w:r>
            <w:r>
              <w:rPr>
                <w:spacing w:val="69"/>
                <w:w w:val="150"/>
                <w:sz w:val="24"/>
              </w:rPr>
              <w:t xml:space="preserve"> </w:t>
            </w:r>
            <w:r>
              <w:rPr>
                <w:sz w:val="24"/>
              </w:rPr>
              <w:t>idari</w:t>
            </w:r>
            <w:r>
              <w:rPr>
                <w:spacing w:val="72"/>
                <w:w w:val="150"/>
                <w:sz w:val="24"/>
              </w:rPr>
              <w:t xml:space="preserve"> </w:t>
            </w:r>
            <w:r>
              <w:rPr>
                <w:spacing w:val="-2"/>
                <w:sz w:val="24"/>
              </w:rPr>
              <w:t>yapıya</w:t>
            </w:r>
          </w:p>
          <w:p w:rsidR="005F4F7D" w:rsidRDefault="005F4F7D" w:rsidP="00B726E9">
            <w:pPr>
              <w:pStyle w:val="TableParagraph"/>
              <w:spacing w:before="1"/>
              <w:ind w:left="108"/>
              <w:rPr>
                <w:sz w:val="24"/>
              </w:rPr>
            </w:pPr>
            <w:proofErr w:type="gramStart"/>
            <w:r>
              <w:rPr>
                <w:sz w:val="24"/>
              </w:rPr>
              <w:t>yönelik</w:t>
            </w:r>
            <w:proofErr w:type="gramEnd"/>
            <w:r>
              <w:rPr>
                <w:spacing w:val="-3"/>
                <w:sz w:val="24"/>
              </w:rPr>
              <w:t xml:space="preserve"> </w:t>
            </w:r>
            <w:r>
              <w:rPr>
                <w:sz w:val="24"/>
              </w:rPr>
              <w:t>kontrol faaliyeti</w:t>
            </w:r>
            <w:r>
              <w:rPr>
                <w:spacing w:val="-2"/>
                <w:sz w:val="24"/>
              </w:rPr>
              <w:t xml:space="preserve"> </w:t>
            </w:r>
            <w:r>
              <w:rPr>
                <w:sz w:val="24"/>
              </w:rPr>
              <w:t>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55" w:lineRule="exact"/>
              <w:rPr>
                <w:sz w:val="24"/>
              </w:rPr>
            </w:pPr>
            <w:r>
              <w:t xml:space="preserve">Birimde bu alt ölçüte </w:t>
            </w:r>
            <w:proofErr w:type="gramStart"/>
            <w:r>
              <w:t>uygun  faaliyet</w:t>
            </w:r>
            <w:proofErr w:type="gramEnd"/>
            <w:r>
              <w:t xml:space="preserve"> kanıtı bulunmamaktadır.</w:t>
            </w:r>
          </w:p>
        </w:tc>
      </w:tr>
      <w:tr w:rsidR="005F4F7D" w:rsidTr="00B726E9">
        <w:trPr>
          <w:trHeight w:val="828"/>
        </w:trPr>
        <w:tc>
          <w:tcPr>
            <w:tcW w:w="4732" w:type="dxa"/>
          </w:tcPr>
          <w:p w:rsidR="005F4F7D" w:rsidRDefault="005F4F7D" w:rsidP="00B726E9">
            <w:pPr>
              <w:pStyle w:val="TableParagraph"/>
              <w:spacing w:before="1"/>
              <w:ind w:left="108"/>
              <w:rPr>
                <w:sz w:val="24"/>
              </w:rPr>
            </w:pPr>
            <w:r>
              <w:rPr>
                <w:sz w:val="24"/>
              </w:rPr>
              <w:t>Birimde</w:t>
            </w:r>
            <w:r>
              <w:rPr>
                <w:spacing w:val="69"/>
                <w:w w:val="150"/>
                <w:sz w:val="24"/>
              </w:rPr>
              <w:t xml:space="preserve"> </w:t>
            </w:r>
            <w:r>
              <w:rPr>
                <w:sz w:val="24"/>
              </w:rPr>
              <w:t>yönetişim</w:t>
            </w:r>
            <w:r>
              <w:rPr>
                <w:spacing w:val="70"/>
                <w:w w:val="150"/>
                <w:sz w:val="24"/>
              </w:rPr>
              <w:t xml:space="preserve"> </w:t>
            </w:r>
            <w:r>
              <w:rPr>
                <w:sz w:val="24"/>
              </w:rPr>
              <w:t>modeli</w:t>
            </w:r>
            <w:r>
              <w:rPr>
                <w:spacing w:val="71"/>
                <w:w w:val="150"/>
                <w:sz w:val="24"/>
              </w:rPr>
              <w:t xml:space="preserve"> </w:t>
            </w:r>
            <w:r>
              <w:rPr>
                <w:sz w:val="24"/>
              </w:rPr>
              <w:t>ve</w:t>
            </w:r>
            <w:r>
              <w:rPr>
                <w:spacing w:val="69"/>
                <w:w w:val="150"/>
                <w:sz w:val="24"/>
              </w:rPr>
              <w:t xml:space="preserve"> </w:t>
            </w:r>
            <w:r>
              <w:rPr>
                <w:sz w:val="24"/>
              </w:rPr>
              <w:t>idari</w:t>
            </w:r>
            <w:r>
              <w:rPr>
                <w:spacing w:val="72"/>
                <w:w w:val="150"/>
                <w:sz w:val="24"/>
              </w:rPr>
              <w:t xml:space="preserve"> </w:t>
            </w:r>
            <w:r>
              <w:rPr>
                <w:spacing w:val="-2"/>
                <w:sz w:val="24"/>
              </w:rPr>
              <w:t>yapıya</w:t>
            </w:r>
          </w:p>
          <w:p w:rsidR="005F4F7D" w:rsidRDefault="005F4F7D" w:rsidP="00B726E9">
            <w:pPr>
              <w:pStyle w:val="TableParagraph"/>
              <w:ind w:left="108"/>
              <w:rPr>
                <w:sz w:val="24"/>
              </w:rPr>
            </w:pPr>
            <w:proofErr w:type="gramStart"/>
            <w:r>
              <w:rPr>
                <w:sz w:val="24"/>
              </w:rPr>
              <w:t>yönelik</w:t>
            </w:r>
            <w:proofErr w:type="gramEnd"/>
            <w:r>
              <w:rPr>
                <w:spacing w:val="-1"/>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Default="005A5645" w:rsidP="00B726E9">
            <w:pPr>
              <w:pStyle w:val="TableParagraph"/>
              <w:spacing w:line="270" w:lineRule="atLeast"/>
              <w:ind w:right="94"/>
              <w:jc w:val="both"/>
              <w:rPr>
                <w:sz w:val="24"/>
              </w:rPr>
            </w:pPr>
            <w:hyperlink r:id="rId20" w:history="1">
              <w:r w:rsidR="005F4F7D" w:rsidRPr="001E29B0">
                <w:rPr>
                  <w:rStyle w:val="Kpr"/>
                  <w:sz w:val="24"/>
                  <w:szCs w:val="24"/>
                </w:rPr>
                <w:t>https://gsf.dpu.edu.tr/tr/index/sayfa/12492/fakulte-kalite-komisyonu</w:t>
              </w:r>
            </w:hyperlink>
          </w:p>
        </w:tc>
      </w:tr>
      <w:tr w:rsidR="005F4F7D" w:rsidTr="00B726E9">
        <w:trPr>
          <w:trHeight w:val="827"/>
        </w:trPr>
        <w:tc>
          <w:tcPr>
            <w:tcW w:w="4732" w:type="dxa"/>
          </w:tcPr>
          <w:p w:rsidR="005F4F7D" w:rsidRDefault="005F4F7D" w:rsidP="00B726E9">
            <w:pPr>
              <w:pStyle w:val="TableParagraph"/>
              <w:spacing w:line="270" w:lineRule="atLeast"/>
              <w:ind w:left="108" w:right="97"/>
              <w:jc w:val="both"/>
              <w:rPr>
                <w:sz w:val="24"/>
              </w:rPr>
            </w:pPr>
            <w:r>
              <w:rPr>
                <w:sz w:val="24"/>
              </w:rPr>
              <w:t>Birimde yönetişim modeli ve idari yapıya yönelik örnek gösterilebilir uygulamalar bulunuyor 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0" w:lineRule="atLeast"/>
              <w:ind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2</w:t>
            </w:r>
          </w:p>
        </w:tc>
        <w:tc>
          <w:tcPr>
            <w:tcW w:w="2925" w:type="dxa"/>
          </w:tcPr>
          <w:p w:rsidR="005F4F7D" w:rsidRDefault="005F4F7D" w:rsidP="00B726E9">
            <w:pPr>
              <w:pStyle w:val="TableParagraph"/>
              <w:spacing w:line="255" w:lineRule="exact"/>
              <w:ind w:left="107"/>
              <w:rPr>
                <w:sz w:val="24"/>
              </w:rPr>
            </w:pPr>
            <w:r w:rsidRPr="006B13D1">
              <w:rPr>
                <w:sz w:val="24"/>
              </w:rPr>
              <w:t>5 Kanıt</w:t>
            </w:r>
          </w:p>
        </w:tc>
      </w:tr>
      <w:tr w:rsidR="005F4F7D" w:rsidTr="00B726E9">
        <w:trPr>
          <w:trHeight w:val="828"/>
        </w:trPr>
        <w:tc>
          <w:tcPr>
            <w:tcW w:w="4732" w:type="dxa"/>
          </w:tcPr>
          <w:p w:rsidR="005F4F7D" w:rsidRDefault="005F4F7D" w:rsidP="00B726E9">
            <w:pPr>
              <w:pStyle w:val="TableParagraph"/>
              <w:spacing w:before="1"/>
              <w:ind w:left="108"/>
              <w:rPr>
                <w:sz w:val="24"/>
              </w:rPr>
            </w:pPr>
            <w:r>
              <w:rPr>
                <w:sz w:val="24"/>
              </w:rPr>
              <w:t>Gösterilen</w:t>
            </w:r>
            <w:r>
              <w:rPr>
                <w:spacing w:val="32"/>
                <w:sz w:val="24"/>
              </w:rPr>
              <w:t xml:space="preserve"> </w:t>
            </w:r>
            <w:r>
              <w:rPr>
                <w:sz w:val="24"/>
              </w:rPr>
              <w:t>kanıtlar</w:t>
            </w:r>
            <w:r>
              <w:rPr>
                <w:spacing w:val="33"/>
                <w:sz w:val="24"/>
              </w:rPr>
              <w:t xml:space="preserve"> </w:t>
            </w:r>
            <w:r>
              <w:rPr>
                <w:sz w:val="24"/>
              </w:rPr>
              <w:t>yönetişim</w:t>
            </w:r>
            <w:r>
              <w:rPr>
                <w:spacing w:val="31"/>
                <w:sz w:val="24"/>
              </w:rPr>
              <w:t xml:space="preserve"> </w:t>
            </w:r>
            <w:r>
              <w:rPr>
                <w:sz w:val="24"/>
              </w:rPr>
              <w:t>modeli</w:t>
            </w:r>
            <w:r>
              <w:rPr>
                <w:spacing w:val="33"/>
                <w:sz w:val="24"/>
              </w:rPr>
              <w:t xml:space="preserve"> </w:t>
            </w:r>
            <w:r>
              <w:rPr>
                <w:sz w:val="24"/>
              </w:rPr>
              <w:t>ve</w:t>
            </w:r>
            <w:r>
              <w:rPr>
                <w:spacing w:val="31"/>
                <w:sz w:val="24"/>
              </w:rPr>
              <w:t xml:space="preserve"> </w:t>
            </w:r>
            <w:r>
              <w:rPr>
                <w:sz w:val="24"/>
              </w:rPr>
              <w:t>idari yapı alt ölçütüne uygun mudur?</w:t>
            </w:r>
          </w:p>
        </w:tc>
        <w:tc>
          <w:tcPr>
            <w:tcW w:w="1402" w:type="dxa"/>
          </w:tcPr>
          <w:p w:rsidR="005F4F7D" w:rsidRDefault="005F4F7D" w:rsidP="00B726E9">
            <w:pPr>
              <w:pStyle w:val="TableParagraph"/>
            </w:pPr>
            <w:r>
              <w:t>3</w:t>
            </w:r>
          </w:p>
        </w:tc>
        <w:tc>
          <w:tcPr>
            <w:tcW w:w="2925" w:type="dxa"/>
          </w:tcPr>
          <w:p w:rsidR="005F4F7D" w:rsidRPr="001E29B0" w:rsidRDefault="005F4F7D" w:rsidP="00B726E9">
            <w:pPr>
              <w:ind w:left="87" w:right="2"/>
              <w:rPr>
                <w:szCs w:val="24"/>
              </w:rPr>
            </w:pPr>
            <w:r w:rsidRPr="001E29B0">
              <w:rPr>
                <w:szCs w:val="24"/>
              </w:rPr>
              <w:t xml:space="preserve">Kanıt 1: </w:t>
            </w:r>
            <w:hyperlink r:id="rId21" w:history="1">
              <w:r w:rsidRPr="001E29B0">
                <w:rPr>
                  <w:rStyle w:val="Kpr"/>
                  <w:szCs w:val="24"/>
                </w:rPr>
                <w:t>https://gsf.dpu.edu.tr/tr/index/sayfa/12492/fakulte-kalite-komisyonu</w:t>
              </w:r>
            </w:hyperlink>
          </w:p>
          <w:p w:rsidR="005F4F7D" w:rsidRPr="001E29B0" w:rsidRDefault="005F4F7D" w:rsidP="00B726E9">
            <w:pPr>
              <w:ind w:left="87" w:right="2"/>
              <w:rPr>
                <w:szCs w:val="24"/>
              </w:rPr>
            </w:pPr>
            <w:r w:rsidRPr="001E29B0">
              <w:rPr>
                <w:szCs w:val="24"/>
              </w:rPr>
              <w:t xml:space="preserve">Kanıt 2: </w:t>
            </w:r>
            <w:hyperlink r:id="rId22" w:history="1">
              <w:r w:rsidRPr="001E29B0">
                <w:rPr>
                  <w:rStyle w:val="Kpr"/>
                  <w:rFonts w:eastAsiaTheme="majorEastAsia"/>
                  <w:szCs w:val="24"/>
                </w:rPr>
                <w:t>https://gsf.dpu.edu.tr/tr/index/sayfa/18783/fakulte-organizasyon-semasi</w:t>
              </w:r>
            </w:hyperlink>
            <w:r w:rsidRPr="001E29B0">
              <w:rPr>
                <w:szCs w:val="24"/>
              </w:rPr>
              <w:t xml:space="preserve"> </w:t>
            </w:r>
          </w:p>
          <w:p w:rsidR="005F4F7D" w:rsidRPr="001E29B0" w:rsidRDefault="005F4F7D" w:rsidP="00B726E9">
            <w:pPr>
              <w:ind w:left="87" w:right="2"/>
              <w:rPr>
                <w:szCs w:val="24"/>
              </w:rPr>
            </w:pPr>
            <w:r w:rsidRPr="001E29B0">
              <w:rPr>
                <w:szCs w:val="24"/>
              </w:rPr>
              <w:t xml:space="preserve">Kanıt 3: </w:t>
            </w:r>
          </w:p>
          <w:p w:rsidR="005F4F7D" w:rsidRPr="001E29B0" w:rsidRDefault="005A5645" w:rsidP="00B726E9">
            <w:pPr>
              <w:ind w:left="87" w:right="2"/>
              <w:rPr>
                <w:szCs w:val="24"/>
              </w:rPr>
            </w:pPr>
            <w:hyperlink r:id="rId23" w:history="1">
              <w:r w:rsidR="005F4F7D" w:rsidRPr="001E29B0">
                <w:rPr>
                  <w:rStyle w:val="Kpr"/>
                  <w:rFonts w:eastAsiaTheme="majorEastAsia"/>
                  <w:szCs w:val="24"/>
                </w:rPr>
                <w:t>https://www.mevzuat.gov.tr/mevzuat?MevzuatNo=657&amp;MevzuatTur=1&amp;MevzuatTertip=5</w:t>
              </w:r>
            </w:hyperlink>
          </w:p>
          <w:p w:rsidR="005F4F7D" w:rsidRPr="001E29B0" w:rsidRDefault="005F4F7D" w:rsidP="00B726E9">
            <w:pPr>
              <w:ind w:left="87" w:right="2"/>
              <w:rPr>
                <w:szCs w:val="24"/>
              </w:rPr>
            </w:pPr>
            <w:r w:rsidRPr="001E29B0">
              <w:rPr>
                <w:szCs w:val="24"/>
              </w:rPr>
              <w:t>Kanıt 4:</w:t>
            </w:r>
          </w:p>
          <w:p w:rsidR="005F4F7D" w:rsidRPr="001E29B0" w:rsidRDefault="005A5645" w:rsidP="00B726E9">
            <w:pPr>
              <w:ind w:left="87" w:right="2"/>
              <w:rPr>
                <w:szCs w:val="24"/>
              </w:rPr>
            </w:pPr>
            <w:hyperlink r:id="rId24" w:history="1">
              <w:r w:rsidR="005F4F7D" w:rsidRPr="001E29B0">
                <w:rPr>
                  <w:rStyle w:val="Kpr"/>
                  <w:rFonts w:eastAsiaTheme="majorEastAsia"/>
                  <w:szCs w:val="24"/>
                </w:rPr>
                <w:t>https://birimler.dpu.edu.tr/ap</w:t>
              </w:r>
              <w:r w:rsidR="005F4F7D" w:rsidRPr="001E29B0">
                <w:rPr>
                  <w:rStyle w:val="Kpr"/>
                  <w:rFonts w:eastAsiaTheme="majorEastAsia"/>
                  <w:szCs w:val="24"/>
                </w:rPr>
                <w:lastRenderedPageBreak/>
                <w:t>p/views/panel/ckfinder/userfiles/7/files/GSF-ogr-temsilci-toplanti-03-2025.pdf</w:t>
              </w:r>
            </w:hyperlink>
          </w:p>
          <w:p w:rsidR="005F4F7D" w:rsidRPr="001E29B0" w:rsidRDefault="005F4F7D" w:rsidP="00B726E9">
            <w:pPr>
              <w:ind w:left="87" w:right="2"/>
              <w:rPr>
                <w:szCs w:val="24"/>
              </w:rPr>
            </w:pPr>
            <w:r w:rsidRPr="001E29B0">
              <w:rPr>
                <w:szCs w:val="24"/>
              </w:rPr>
              <w:t xml:space="preserve">Kanıt 5: </w:t>
            </w:r>
          </w:p>
          <w:p w:rsidR="005F4F7D" w:rsidRPr="001E29B0" w:rsidRDefault="005A5645" w:rsidP="00B726E9">
            <w:pPr>
              <w:ind w:left="87" w:right="2"/>
              <w:rPr>
                <w:szCs w:val="24"/>
              </w:rPr>
            </w:pPr>
            <w:hyperlink r:id="rId25" w:history="1">
              <w:r w:rsidR="005F4F7D" w:rsidRPr="001E29B0">
                <w:rPr>
                  <w:rStyle w:val="Kpr"/>
                  <w:rFonts w:eastAsiaTheme="majorEastAsia"/>
                  <w:szCs w:val="24"/>
                </w:rPr>
                <w:t>https://birimler.dpu.edu.tr/app/views/panel/ckfinder/userfiles/7/files/GSF-KAP-Toplanti-04-2025.pdf</w:t>
              </w:r>
            </w:hyperlink>
          </w:p>
          <w:p w:rsidR="005F4F7D" w:rsidRDefault="005F4F7D" w:rsidP="00B726E9">
            <w:pPr>
              <w:pStyle w:val="TableParagraph"/>
              <w:spacing w:line="270" w:lineRule="atLeast"/>
              <w:ind w:left="107" w:right="95"/>
              <w:jc w:val="both"/>
              <w:rPr>
                <w:sz w:val="24"/>
              </w:rPr>
            </w:pP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lastRenderedPageBreak/>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5</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4</w:t>
            </w:r>
          </w:p>
        </w:tc>
      </w:tr>
    </w:tbl>
    <w:p w:rsidR="005F4F7D" w:rsidRDefault="005F4F7D" w:rsidP="005F4F7D">
      <w:pPr>
        <w:pStyle w:val="Balk3"/>
        <w:tabs>
          <w:tab w:val="left" w:pos="641"/>
        </w:tabs>
        <w:spacing w:before="76"/>
        <w:ind w:left="0"/>
        <w:rPr>
          <w:spacing w:val="-2"/>
        </w:rPr>
      </w:pPr>
    </w:p>
    <w:p w:rsidR="005F4F7D" w:rsidRDefault="005F4F7D" w:rsidP="005F4F7D">
      <w:pPr>
        <w:pStyle w:val="Balk3"/>
        <w:tabs>
          <w:tab w:val="left" w:pos="641"/>
        </w:tabs>
        <w:spacing w:before="76"/>
        <w:ind w:left="0"/>
        <w:rPr>
          <w:spacing w:val="-2"/>
        </w:rPr>
      </w:pPr>
      <w:r>
        <w:rPr>
          <w:spacing w:val="-2"/>
        </w:rPr>
        <w:t>A.</w:t>
      </w:r>
      <w:proofErr w:type="gramStart"/>
      <w:r>
        <w:rPr>
          <w:spacing w:val="-2"/>
        </w:rPr>
        <w:t>1.2</w:t>
      </w:r>
      <w:proofErr w:type="gramEnd"/>
      <w:r>
        <w:rPr>
          <w:spacing w:val="-2"/>
        </w:rPr>
        <w:t>. Liderlik</w:t>
      </w:r>
    </w:p>
    <w:p w:rsidR="005F4F7D" w:rsidRDefault="005F4F7D" w:rsidP="005F4F7D">
      <w:pPr>
        <w:pStyle w:val="Balk3"/>
        <w:tabs>
          <w:tab w:val="left" w:pos="641"/>
        </w:tabs>
        <w:spacing w:before="76"/>
        <w:ind w:left="0"/>
      </w:pPr>
    </w:p>
    <w:p w:rsidR="00E0620D" w:rsidRDefault="005F4F7D" w:rsidP="005F4F7D">
      <w:pPr>
        <w:pStyle w:val="GvdeMetni"/>
        <w:ind w:left="1"/>
        <w:jc w:val="both"/>
        <w:rPr>
          <w:b/>
        </w:rPr>
      </w:pPr>
      <w:r>
        <w:rPr>
          <w:b/>
        </w:rPr>
        <w:t>Akran</w:t>
      </w:r>
      <w:r>
        <w:rPr>
          <w:b/>
          <w:spacing w:val="40"/>
        </w:rPr>
        <w:t xml:space="preserve"> </w:t>
      </w:r>
      <w:r>
        <w:rPr>
          <w:b/>
        </w:rPr>
        <w:t xml:space="preserve">Değerlendirmesi: </w:t>
      </w:r>
    </w:p>
    <w:p w:rsidR="005F4F7D" w:rsidRDefault="00E0620D" w:rsidP="005F4F7D">
      <w:pPr>
        <w:pStyle w:val="GvdeMetni"/>
        <w:ind w:left="1"/>
        <w:jc w:val="both"/>
      </w:pPr>
      <w:r>
        <w:rPr>
          <w:b/>
        </w:rPr>
        <w:t xml:space="preserve">       </w:t>
      </w:r>
      <w:r w:rsidR="005F4F7D" w:rsidRPr="00A355E2">
        <w:t>Birim</w:t>
      </w:r>
      <w:r w:rsidR="005F4F7D" w:rsidRPr="00A355E2">
        <w:rPr>
          <w:spacing w:val="40"/>
        </w:rPr>
        <w:t xml:space="preserve"> </w:t>
      </w:r>
      <w:r w:rsidR="005F4F7D" w:rsidRPr="00A355E2">
        <w:t>BİDR’</w:t>
      </w:r>
      <w:r w:rsidR="005F4F7D" w:rsidRPr="00A355E2">
        <w:rPr>
          <w:spacing w:val="40"/>
        </w:rPr>
        <w:t xml:space="preserve"> </w:t>
      </w:r>
      <w:r w:rsidR="005F4F7D" w:rsidRPr="00A355E2">
        <w:t xml:space="preserve">unda bulunan liderlik alt ölçütüne yönelik </w:t>
      </w:r>
      <w:proofErr w:type="gramStart"/>
      <w:r w:rsidR="005F4F7D" w:rsidRPr="00A355E2">
        <w:t>açıklamalar  değerlendirildiğinde</w:t>
      </w:r>
      <w:proofErr w:type="gramEnd"/>
      <w:r w:rsidR="005F4F7D" w:rsidRPr="00A355E2">
        <w:t>, birimde bu alt ölçüte uygun planlama, uygulama, kontrol etme faaliyetlerinin kısmen olduğu, önlem alma faaliyetlerinin ve kanıtlarının bulunmadığı gözlemlenmiştir.</w:t>
      </w:r>
    </w:p>
    <w:p w:rsidR="005F4F7D" w:rsidRDefault="005F4F7D" w:rsidP="005F4F7D">
      <w:pPr>
        <w:pStyle w:val="TableParagraph"/>
        <w:spacing w:line="270" w:lineRule="atLeast"/>
        <w:rPr>
          <w:sz w:val="24"/>
        </w:rPr>
      </w:pPr>
    </w:p>
    <w:p w:rsidR="005F4F7D" w:rsidRDefault="005F4F7D" w:rsidP="005F4F7D">
      <w:pPr>
        <w:pStyle w:val="TableParagraph"/>
        <w:spacing w:line="270" w:lineRule="atLeast"/>
        <w:rPr>
          <w:sz w:val="2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Pr>
                <w:sz w:val="24"/>
              </w:rPr>
              <w:t>liderliğe</w:t>
            </w:r>
            <w:r>
              <w:rPr>
                <w:spacing w:val="74"/>
                <w:sz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 xml:space="preserve"> 2</w:t>
            </w:r>
          </w:p>
        </w:tc>
        <w:tc>
          <w:tcPr>
            <w:tcW w:w="2925" w:type="dxa"/>
          </w:tcPr>
          <w:p w:rsidR="005F4F7D" w:rsidRDefault="005A5645" w:rsidP="00B726E9">
            <w:pPr>
              <w:pStyle w:val="TableParagraph"/>
              <w:tabs>
                <w:tab w:val="left" w:pos="1724"/>
              </w:tabs>
              <w:spacing w:line="276" w:lineRule="exact"/>
              <w:ind w:left="107" w:right="94"/>
              <w:jc w:val="both"/>
              <w:rPr>
                <w:sz w:val="24"/>
              </w:rPr>
            </w:pPr>
            <w:hyperlink r:id="rId26" w:history="1">
              <w:r w:rsidR="005F4F7D" w:rsidRPr="001E29B0">
                <w:rPr>
                  <w:rStyle w:val="Kpr"/>
                  <w:sz w:val="24"/>
                  <w:szCs w:val="24"/>
                </w:rPr>
                <w:t>https://birimler.dpu.edu.tr/app/views/panel/ckfinder/userfiles/7/files/GSF-KAP-Toplanti-04-2025.pdf</w:t>
              </w:r>
            </w:hyperlink>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Pr>
                <w:sz w:val="24"/>
              </w:rPr>
              <w:t>liderliğe</w:t>
            </w:r>
            <w:r>
              <w:rPr>
                <w:spacing w:val="57"/>
                <w:sz w:val="24"/>
              </w:rPr>
              <w:t xml:space="preserve"> </w:t>
            </w:r>
            <w:r>
              <w:rPr>
                <w:sz w:val="24"/>
              </w:rPr>
              <w:t>yönelik</w:t>
            </w:r>
            <w:r>
              <w:rPr>
                <w:spacing w:val="57"/>
                <w:sz w:val="24"/>
              </w:rPr>
              <w:t xml:space="preserve"> </w:t>
            </w:r>
            <w:r>
              <w:rPr>
                <w:sz w:val="24"/>
              </w:rPr>
              <w:t>uygulama</w:t>
            </w:r>
            <w:r>
              <w:rPr>
                <w:spacing w:val="58"/>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Pr="001E29B0" w:rsidRDefault="005A5645" w:rsidP="00B726E9">
            <w:pPr>
              <w:ind w:left="87"/>
              <w:rPr>
                <w:szCs w:val="24"/>
              </w:rPr>
            </w:pPr>
            <w:hyperlink r:id="rId27" w:history="1">
              <w:r w:rsidR="005F4F7D" w:rsidRPr="001E29B0">
                <w:rPr>
                  <w:rStyle w:val="Kpr"/>
                  <w:rFonts w:eastAsiaTheme="majorEastAsia"/>
                  <w:szCs w:val="24"/>
                </w:rPr>
                <w:t>https://birimler.dpu.edu.tr/app/views/panel/ckfinder/userfiles/7/files/kalite-toplanti-30-05-2025.pdf</w:t>
              </w:r>
            </w:hyperlink>
          </w:p>
          <w:p w:rsidR="005F4F7D" w:rsidRDefault="005F4F7D" w:rsidP="00B726E9">
            <w:pPr>
              <w:pStyle w:val="TableParagraph"/>
              <w:spacing w:line="276" w:lineRule="exact"/>
              <w:ind w:left="107" w:right="94"/>
              <w:jc w:val="both"/>
              <w:rPr>
                <w:sz w:val="24"/>
              </w:rPr>
            </w:pPr>
          </w:p>
          <w:p w:rsidR="005F4F7D" w:rsidRDefault="005A5645" w:rsidP="00B726E9">
            <w:pPr>
              <w:pStyle w:val="TableParagraph"/>
              <w:spacing w:line="276" w:lineRule="exact"/>
              <w:ind w:left="107" w:right="94"/>
              <w:jc w:val="both"/>
              <w:rPr>
                <w:sz w:val="24"/>
              </w:rPr>
            </w:pPr>
            <w:hyperlink r:id="rId28" w:history="1">
              <w:r w:rsidR="005F4F7D" w:rsidRPr="001E29B0">
                <w:rPr>
                  <w:rStyle w:val="Kpr"/>
                  <w:rFonts w:eastAsiaTheme="majorEastAsia"/>
                  <w:sz w:val="24"/>
                  <w:szCs w:val="24"/>
                </w:rPr>
                <w:t>https://birimler.dpu.edu.tr/app/views/panel/ckfinder/userfiles/7/files/tubitak-toplanti-ogrenci-2025.pdf</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Pr>
                <w:sz w:val="24"/>
              </w:rPr>
              <w:t>liderliğe</w:t>
            </w:r>
            <w:r>
              <w:rPr>
                <w:spacing w:val="31"/>
                <w:sz w:val="24"/>
              </w:rPr>
              <w:t xml:space="preserve">  </w:t>
            </w:r>
            <w:r>
              <w:rPr>
                <w:sz w:val="24"/>
              </w:rPr>
              <w:t>yönelik</w:t>
            </w:r>
            <w:r>
              <w:rPr>
                <w:spacing w:val="30"/>
                <w:sz w:val="24"/>
              </w:rPr>
              <w:t xml:space="preserve">  </w:t>
            </w:r>
            <w:r>
              <w:rPr>
                <w:sz w:val="24"/>
              </w:rPr>
              <w:t>kontrol</w:t>
            </w:r>
            <w:r>
              <w:rPr>
                <w:spacing w:val="3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Default="005A5645" w:rsidP="00B726E9">
            <w:pPr>
              <w:pStyle w:val="TableParagraph"/>
              <w:tabs>
                <w:tab w:val="left" w:pos="1724"/>
              </w:tabs>
              <w:spacing w:line="270" w:lineRule="atLeast"/>
              <w:ind w:left="107" w:right="94"/>
              <w:jc w:val="both"/>
              <w:rPr>
                <w:sz w:val="24"/>
              </w:rPr>
            </w:pPr>
            <w:hyperlink r:id="rId29" w:history="1">
              <w:r w:rsidR="005F4F7D" w:rsidRPr="001E29B0">
                <w:rPr>
                  <w:rStyle w:val="Kpr"/>
                  <w:rFonts w:eastAsiaTheme="majorEastAsia"/>
                  <w:sz w:val="24"/>
                  <w:szCs w:val="24"/>
                </w:rPr>
                <w:t>https://birimler.dpu.edu.tr/app/views/panel/ckfinder/userfiles/7/files/kalite-toplanti-30-05-2025.pdf</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Pr>
                <w:sz w:val="24"/>
              </w:rPr>
              <w:t>liderliğe</w:t>
            </w:r>
            <w:r>
              <w:rPr>
                <w:spacing w:val="9"/>
                <w:sz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kanıtı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Pr>
                <w:sz w:val="24"/>
              </w:rPr>
              <w:t>liderliğe</w:t>
            </w:r>
            <w:r>
              <w:rPr>
                <w:spacing w:val="48"/>
                <w:sz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p>
          <w:p w:rsidR="005F4F7D" w:rsidRDefault="005F4F7D" w:rsidP="00B726E9">
            <w:pPr>
              <w:pStyle w:val="TableParagraph"/>
              <w:ind w:left="108"/>
              <w:rPr>
                <w:sz w:val="24"/>
              </w:rPr>
            </w:pPr>
            <w:proofErr w:type="gramStart"/>
            <w:r>
              <w:rPr>
                <w:sz w:val="24"/>
              </w:rPr>
              <w:t>uygulamalar</w:t>
            </w:r>
            <w:proofErr w:type="gramEnd"/>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2</w:t>
            </w:r>
          </w:p>
        </w:tc>
        <w:tc>
          <w:tcPr>
            <w:tcW w:w="2925" w:type="dxa"/>
          </w:tcPr>
          <w:p w:rsidR="005F4F7D" w:rsidRDefault="005F4F7D" w:rsidP="00B726E9">
            <w:pPr>
              <w:pStyle w:val="TableParagraph"/>
              <w:spacing w:line="255" w:lineRule="exact"/>
              <w:ind w:left="107"/>
              <w:rPr>
                <w:sz w:val="24"/>
              </w:rPr>
            </w:pPr>
            <w:r>
              <w:t>3 kanıt</w:t>
            </w:r>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Gösterilen</w:t>
            </w:r>
            <w:r>
              <w:rPr>
                <w:spacing w:val="21"/>
                <w:sz w:val="24"/>
              </w:rPr>
              <w:t xml:space="preserve"> </w:t>
            </w:r>
            <w:r>
              <w:rPr>
                <w:sz w:val="24"/>
              </w:rPr>
              <w:t>kanıtlar</w:t>
            </w:r>
            <w:r>
              <w:rPr>
                <w:spacing w:val="23"/>
                <w:sz w:val="24"/>
              </w:rPr>
              <w:t xml:space="preserve"> </w:t>
            </w:r>
            <w:r>
              <w:rPr>
                <w:sz w:val="24"/>
              </w:rPr>
              <w:t>liderlik</w:t>
            </w:r>
            <w:r>
              <w:rPr>
                <w:spacing w:val="23"/>
                <w:sz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p>
          <w:p w:rsidR="005F4F7D" w:rsidRDefault="005F4F7D" w:rsidP="00B726E9">
            <w:pPr>
              <w:pStyle w:val="TableParagraph"/>
              <w:ind w:left="108"/>
              <w:rPr>
                <w:sz w:val="24"/>
              </w:rPr>
            </w:pPr>
            <w:proofErr w:type="gramStart"/>
            <w:r>
              <w:rPr>
                <w:spacing w:val="-2"/>
                <w:sz w:val="24"/>
              </w:rPr>
              <w:t>mudur</w:t>
            </w:r>
            <w:proofErr w:type="gramEnd"/>
            <w:r>
              <w:rPr>
                <w:spacing w:val="-2"/>
                <w:sz w:val="24"/>
              </w:rPr>
              <w:t>?</w:t>
            </w:r>
          </w:p>
        </w:tc>
        <w:tc>
          <w:tcPr>
            <w:tcW w:w="1402" w:type="dxa"/>
          </w:tcPr>
          <w:p w:rsidR="005F4F7D" w:rsidRDefault="005F4F7D" w:rsidP="00B726E9">
            <w:pPr>
              <w:pStyle w:val="TableParagraph"/>
            </w:pPr>
            <w:r>
              <w:t>3</w:t>
            </w:r>
          </w:p>
        </w:tc>
        <w:tc>
          <w:tcPr>
            <w:tcW w:w="2925" w:type="dxa"/>
          </w:tcPr>
          <w:p w:rsidR="005F4F7D" w:rsidRPr="001E29B0" w:rsidRDefault="005F4F7D" w:rsidP="00B726E9">
            <w:pPr>
              <w:ind w:left="87"/>
              <w:rPr>
                <w:szCs w:val="24"/>
              </w:rPr>
            </w:pPr>
            <w:r w:rsidRPr="001E29B0">
              <w:rPr>
                <w:szCs w:val="24"/>
              </w:rPr>
              <w:t xml:space="preserve">Kanıt 1: </w:t>
            </w:r>
            <w:hyperlink r:id="rId30" w:history="1">
              <w:r w:rsidRPr="001E29B0">
                <w:rPr>
                  <w:rStyle w:val="Kpr"/>
                  <w:szCs w:val="24"/>
                </w:rPr>
                <w:t>https://birimler.dpu.edu.tr/app/views/panel/ckfinder/userfiles/7/files/GSF-KAP-Toplanti-04-2025.pdf</w:t>
              </w:r>
            </w:hyperlink>
          </w:p>
          <w:p w:rsidR="005F4F7D" w:rsidRPr="001E29B0" w:rsidRDefault="005F4F7D" w:rsidP="00B726E9">
            <w:pPr>
              <w:ind w:left="87"/>
              <w:rPr>
                <w:szCs w:val="24"/>
              </w:rPr>
            </w:pPr>
            <w:r w:rsidRPr="001E29B0">
              <w:rPr>
                <w:szCs w:val="24"/>
              </w:rPr>
              <w:t xml:space="preserve">Kanıt 2: </w:t>
            </w:r>
            <w:hyperlink r:id="rId31" w:history="1">
              <w:r w:rsidRPr="001E29B0">
                <w:rPr>
                  <w:rStyle w:val="Kpr"/>
                  <w:rFonts w:eastAsiaTheme="majorEastAsia"/>
                  <w:szCs w:val="24"/>
                </w:rPr>
                <w:t>https://birimler.dpu.edu.tr/app/views/panel/ckfinder/userfiles/7/files/kalite-toplanti-30-05-2025.pdf</w:t>
              </w:r>
            </w:hyperlink>
          </w:p>
          <w:p w:rsidR="005F4F7D" w:rsidRPr="001E29B0" w:rsidRDefault="005F4F7D" w:rsidP="00B726E9">
            <w:pPr>
              <w:ind w:left="87"/>
              <w:rPr>
                <w:szCs w:val="24"/>
              </w:rPr>
            </w:pPr>
            <w:r w:rsidRPr="001E29B0">
              <w:rPr>
                <w:szCs w:val="24"/>
              </w:rPr>
              <w:t xml:space="preserve">Kanıt 3: </w:t>
            </w:r>
            <w:hyperlink r:id="rId32" w:history="1">
              <w:r w:rsidRPr="001E29B0">
                <w:rPr>
                  <w:rStyle w:val="Kpr"/>
                  <w:rFonts w:eastAsiaTheme="majorEastAsia"/>
                  <w:szCs w:val="24"/>
                </w:rPr>
                <w:t>https://birimler.dpu.edu.tr/app/views/panel/ckfinder/userfiles/7/files/tubitak-toplanti-ogrenci-2025.pdf</w:t>
              </w:r>
            </w:hyperlink>
          </w:p>
          <w:p w:rsidR="005F4F7D" w:rsidRDefault="005F4F7D" w:rsidP="00B726E9">
            <w:pPr>
              <w:pStyle w:val="TableParagraph"/>
              <w:spacing w:line="270" w:lineRule="atLeast"/>
              <w:ind w:left="107" w:right="95"/>
              <w:jc w:val="both"/>
              <w:rPr>
                <w:sz w:val="24"/>
              </w:rPr>
            </w:pP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4</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3</w:t>
            </w:r>
          </w:p>
        </w:tc>
      </w:tr>
    </w:tbl>
    <w:p w:rsidR="005F4F7D" w:rsidRPr="00D244F6" w:rsidRDefault="005F4F7D" w:rsidP="005F4F7D">
      <w:pPr>
        <w:pStyle w:val="ListeParagraf"/>
        <w:spacing w:before="100" w:beforeAutospacing="1" w:after="100" w:afterAutospacing="1" w:line="360" w:lineRule="auto"/>
        <w:ind w:left="142" w:hanging="142"/>
        <w:rPr>
          <w:b/>
          <w:i/>
          <w:iCs/>
          <w:sz w:val="24"/>
          <w:szCs w:val="24"/>
        </w:rPr>
      </w:pPr>
      <w:r>
        <w:rPr>
          <w:b/>
          <w:i/>
          <w:iCs/>
          <w:sz w:val="24"/>
          <w:szCs w:val="24"/>
        </w:rPr>
        <w:t>A.</w:t>
      </w:r>
      <w:proofErr w:type="gramStart"/>
      <w:r>
        <w:rPr>
          <w:b/>
          <w:i/>
          <w:iCs/>
          <w:sz w:val="24"/>
          <w:szCs w:val="24"/>
        </w:rPr>
        <w:t>1.3</w:t>
      </w:r>
      <w:proofErr w:type="gramEnd"/>
      <w:r>
        <w:rPr>
          <w:b/>
          <w:i/>
          <w:iCs/>
          <w:sz w:val="24"/>
          <w:szCs w:val="24"/>
        </w:rPr>
        <w:t xml:space="preserve">. </w:t>
      </w:r>
      <w:r w:rsidRPr="00D244F6">
        <w:rPr>
          <w:b/>
          <w:i/>
          <w:iCs/>
          <w:sz w:val="24"/>
          <w:szCs w:val="24"/>
        </w:rPr>
        <w:t>Kurumsal Dönüşüm Kapasitesi</w:t>
      </w:r>
    </w:p>
    <w:p w:rsidR="00E0620D" w:rsidRDefault="005F4F7D" w:rsidP="005F4F7D">
      <w:pPr>
        <w:spacing w:before="100" w:beforeAutospacing="1" w:after="100" w:afterAutospacing="1"/>
        <w:rPr>
          <w:b/>
          <w:szCs w:val="24"/>
        </w:rPr>
      </w:pPr>
      <w:r w:rsidRPr="005B087A">
        <w:rPr>
          <w:b/>
          <w:szCs w:val="24"/>
        </w:rPr>
        <w:t>Akran</w:t>
      </w:r>
      <w:r w:rsidRPr="005B087A">
        <w:rPr>
          <w:b/>
          <w:spacing w:val="40"/>
          <w:szCs w:val="24"/>
        </w:rPr>
        <w:t xml:space="preserve"> </w:t>
      </w:r>
      <w:r w:rsidRPr="005B087A">
        <w:rPr>
          <w:b/>
          <w:szCs w:val="24"/>
        </w:rPr>
        <w:t xml:space="preserve">Değerlendirmesi: </w:t>
      </w:r>
    </w:p>
    <w:p w:rsidR="005F4F7D" w:rsidRPr="00302CAC" w:rsidRDefault="00E0620D" w:rsidP="005F4F7D">
      <w:pPr>
        <w:spacing w:before="100" w:beforeAutospacing="1" w:after="100" w:afterAutospacing="1"/>
        <w:rPr>
          <w:b/>
          <w:i/>
          <w:iCs/>
          <w:szCs w:val="24"/>
        </w:rPr>
      </w:pPr>
      <w:r>
        <w:rPr>
          <w:b/>
          <w:szCs w:val="24"/>
        </w:rPr>
        <w:t xml:space="preserve">       </w:t>
      </w:r>
      <w:r w:rsidR="005F4F7D" w:rsidRPr="00CC3B9B">
        <w:rPr>
          <w:szCs w:val="24"/>
        </w:rPr>
        <w:t>Birim iç değerlendirme raporunda</w:t>
      </w:r>
      <w:r w:rsidR="005F4F7D" w:rsidRPr="00CC3B9B">
        <w:rPr>
          <w:spacing w:val="40"/>
          <w:szCs w:val="24"/>
        </w:rPr>
        <w:t xml:space="preserve"> </w:t>
      </w:r>
      <w:r w:rsidR="005F4F7D" w:rsidRPr="00CC3B9B">
        <w:rPr>
          <w:szCs w:val="24"/>
        </w:rPr>
        <w:t>bulunan kurumsal dönüşüm kapasitesi alt ölçütüne yönelik açıklamalar incelendiğinde, bu başlığın PUK</w:t>
      </w:r>
      <w:r w:rsidR="005F4F7D">
        <w:rPr>
          <w:szCs w:val="24"/>
        </w:rPr>
        <w:t>Ö</w:t>
      </w:r>
      <w:r w:rsidR="005F4F7D" w:rsidRPr="00CC3B9B">
        <w:rPr>
          <w:szCs w:val="24"/>
        </w:rPr>
        <w:t xml:space="preserve"> döngüsüne uygun hazırlanmadığı, ilgili kanıtların döngünün hangi aşamasına ait olduğunun belirtilmediği</w:t>
      </w:r>
      <w:r w:rsidR="005F4F7D">
        <w:rPr>
          <w:szCs w:val="24"/>
        </w:rPr>
        <w:t xml:space="preserve"> ve bazı kanıtların ise ulaşılabilir olmadığı </w:t>
      </w:r>
      <w:r w:rsidR="005F4F7D" w:rsidRPr="00CC3B9B">
        <w:rPr>
          <w:szCs w:val="24"/>
        </w:rPr>
        <w:t>görülmüş</w:t>
      </w:r>
      <w:r w:rsidR="005F4F7D">
        <w:rPr>
          <w:szCs w:val="24"/>
        </w:rPr>
        <w:t xml:space="preserve"> olup bu nedenle döngü aşamalarında yeterlilik düzeylerinin tespit edilememiştir.</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3C61C8">
              <w:rPr>
                <w:bCs/>
                <w:szCs w:val="24"/>
              </w:rPr>
              <w:t>kurumsal dönüşüm kapasitesine</w:t>
            </w:r>
            <w:r>
              <w:rPr>
                <w:spacing w:val="74"/>
                <w:sz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 xml:space="preserve"> 1</w:t>
            </w:r>
          </w:p>
        </w:tc>
        <w:tc>
          <w:tcPr>
            <w:tcW w:w="2925" w:type="dxa"/>
          </w:tcPr>
          <w:p w:rsidR="005F4F7D" w:rsidRDefault="005F4F7D" w:rsidP="00B726E9">
            <w:pPr>
              <w:pStyle w:val="TableParagraph"/>
              <w:tabs>
                <w:tab w:val="left" w:pos="1724"/>
              </w:tabs>
              <w:spacing w:line="276" w:lineRule="exac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3C61C8">
              <w:rPr>
                <w:bCs/>
                <w:szCs w:val="24"/>
              </w:rPr>
              <w:t>kurumsal dönüşüm kapasitesine</w:t>
            </w:r>
            <w:r>
              <w:rPr>
                <w:spacing w:val="57"/>
                <w:sz w:val="24"/>
              </w:rPr>
              <w:t xml:space="preserve"> </w:t>
            </w:r>
            <w:r>
              <w:rPr>
                <w:sz w:val="24"/>
              </w:rPr>
              <w:t>yönelik</w:t>
            </w:r>
            <w:r>
              <w:rPr>
                <w:spacing w:val="57"/>
                <w:sz w:val="24"/>
              </w:rPr>
              <w:t xml:space="preserve"> </w:t>
            </w:r>
            <w:r>
              <w:rPr>
                <w:sz w:val="24"/>
              </w:rPr>
              <w:t>uygulama</w:t>
            </w:r>
            <w:r>
              <w:rPr>
                <w:spacing w:val="58"/>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6" w:lineRule="exact"/>
              <w:ind w:left="107" w:right="94"/>
              <w:jc w:val="both"/>
              <w:rPr>
                <w:sz w:val="24"/>
              </w:rPr>
            </w:pPr>
            <w:r>
              <w:t>Birimde bu alt ölçüte uygun faaliyet ve kanıtı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3C61C8">
              <w:rPr>
                <w:bCs/>
                <w:szCs w:val="24"/>
              </w:rPr>
              <w:t>kurumsal dönüşüm kapasitesine</w:t>
            </w:r>
            <w:r>
              <w:rPr>
                <w:spacing w:val="31"/>
                <w:sz w:val="24"/>
              </w:rPr>
              <w:t xml:space="preserve"> </w:t>
            </w:r>
            <w:r>
              <w:rPr>
                <w:sz w:val="24"/>
              </w:rPr>
              <w:t>yönelik</w:t>
            </w:r>
            <w:r>
              <w:rPr>
                <w:spacing w:val="30"/>
                <w:sz w:val="24"/>
              </w:rPr>
              <w:t xml:space="preserve">  </w:t>
            </w:r>
            <w:r>
              <w:rPr>
                <w:sz w:val="24"/>
              </w:rPr>
              <w:t>kontrol</w:t>
            </w:r>
            <w:r>
              <w:rPr>
                <w:spacing w:val="3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724"/>
              </w:tabs>
              <w:spacing w:line="270" w:lineRule="atLeast"/>
              <w:ind w:left="107" w:right="94"/>
              <w:jc w:val="both"/>
              <w:rPr>
                <w:sz w:val="24"/>
              </w:rPr>
            </w:pPr>
            <w:r>
              <w:t>Birimde bu alt ölçüte uygun faaliyet ve kanıtı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3C61C8">
              <w:rPr>
                <w:bCs/>
                <w:szCs w:val="24"/>
              </w:rPr>
              <w:t>kurumsal dönüşüm kapasitesine</w:t>
            </w:r>
            <w:r>
              <w:rPr>
                <w:spacing w:val="9"/>
                <w:sz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3C61C8">
              <w:rPr>
                <w:bCs/>
                <w:szCs w:val="24"/>
              </w:rPr>
              <w:t>kurumsal dönüşüm kapasitesine</w:t>
            </w:r>
            <w:r>
              <w:rPr>
                <w:spacing w:val="48"/>
                <w:sz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p>
          <w:p w:rsidR="005F4F7D" w:rsidRDefault="005F4F7D" w:rsidP="00B726E9">
            <w:pPr>
              <w:pStyle w:val="TableParagraph"/>
              <w:ind w:left="108"/>
              <w:rPr>
                <w:sz w:val="24"/>
              </w:rPr>
            </w:pPr>
            <w:proofErr w:type="gramStart"/>
            <w:r>
              <w:rPr>
                <w:sz w:val="24"/>
              </w:rPr>
              <w:t>uygulamalar</w:t>
            </w:r>
            <w:proofErr w:type="gramEnd"/>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1</w:t>
            </w:r>
          </w:p>
        </w:tc>
        <w:tc>
          <w:tcPr>
            <w:tcW w:w="2925" w:type="dxa"/>
          </w:tcPr>
          <w:p w:rsidR="005F4F7D" w:rsidRDefault="005F4F7D" w:rsidP="00B726E9">
            <w:pPr>
              <w:pStyle w:val="TableParagraph"/>
              <w:spacing w:line="255" w:lineRule="exact"/>
              <w:ind w:left="107"/>
              <w:rPr>
                <w:sz w:val="24"/>
              </w:rPr>
            </w:pPr>
            <w:r>
              <w:t xml:space="preserve">Birimde bu alt ölçüte </w:t>
            </w:r>
            <w:proofErr w:type="gramStart"/>
            <w:r>
              <w:t>uygun  faaliyet</w:t>
            </w:r>
            <w:proofErr w:type="gramEnd"/>
            <w:r>
              <w:t xml:space="preserve"> kanıtları PUKÖ’ye uygun şekilde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Gösterilen</w:t>
            </w:r>
            <w:r>
              <w:rPr>
                <w:spacing w:val="21"/>
                <w:sz w:val="24"/>
              </w:rPr>
              <w:t xml:space="preserve"> </w:t>
            </w:r>
            <w:r>
              <w:rPr>
                <w:sz w:val="24"/>
              </w:rPr>
              <w:t>kanıtlar</w:t>
            </w:r>
            <w:r>
              <w:rPr>
                <w:spacing w:val="23"/>
                <w:sz w:val="24"/>
              </w:rPr>
              <w:t xml:space="preserve"> </w:t>
            </w:r>
            <w:r w:rsidRPr="003C61C8">
              <w:rPr>
                <w:bCs/>
                <w:szCs w:val="24"/>
              </w:rPr>
              <w:t>kurumsal dönüşüm kapasitesi</w:t>
            </w:r>
            <w:r>
              <w:rPr>
                <w:spacing w:val="23"/>
                <w:sz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p>
          <w:p w:rsidR="005F4F7D" w:rsidRDefault="005F4F7D" w:rsidP="00B726E9">
            <w:pPr>
              <w:pStyle w:val="TableParagraph"/>
              <w:ind w:left="108"/>
              <w:rPr>
                <w:sz w:val="24"/>
              </w:rPr>
            </w:pPr>
            <w:proofErr w:type="gramStart"/>
            <w:r>
              <w:rPr>
                <w:spacing w:val="-2"/>
                <w:sz w:val="24"/>
              </w:rPr>
              <w:t>mudur</w:t>
            </w:r>
            <w:proofErr w:type="gramEnd"/>
            <w:r>
              <w:rPr>
                <w:spacing w:val="-2"/>
                <w:sz w:val="24"/>
              </w:rPr>
              <w:t>?</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5"/>
              <w:jc w:val="both"/>
              <w:rPr>
                <w:sz w:val="24"/>
              </w:rPr>
            </w:pPr>
            <w:r>
              <w:t xml:space="preserve">Birimde bu alt ölçüte </w:t>
            </w:r>
            <w:proofErr w:type="gramStart"/>
            <w:r>
              <w:t>uygun  faaliyet</w:t>
            </w:r>
            <w:proofErr w:type="gramEnd"/>
            <w:r>
              <w:t xml:space="preserve"> kanıtları PUKÖ’ye uygun şekilde belirtilmemiştir.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3</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xml:space="preserve">: </w:t>
            </w:r>
            <w:r w:rsidRPr="002F413C">
              <w:rPr>
                <w:spacing w:val="-2"/>
                <w:sz w:val="24"/>
              </w:rPr>
              <w:t>1</w:t>
            </w:r>
          </w:p>
        </w:tc>
      </w:tr>
    </w:tbl>
    <w:p w:rsidR="005F4F7D" w:rsidRPr="00B47FC5" w:rsidRDefault="005F4F7D" w:rsidP="005F4F7D">
      <w:pPr>
        <w:spacing w:before="100" w:beforeAutospacing="1" w:after="100" w:afterAutospacing="1" w:line="360" w:lineRule="auto"/>
        <w:rPr>
          <w:b/>
          <w:i/>
          <w:iCs/>
          <w:szCs w:val="24"/>
        </w:rPr>
      </w:pPr>
      <w:r>
        <w:rPr>
          <w:b/>
          <w:i/>
          <w:iCs/>
          <w:szCs w:val="24"/>
        </w:rPr>
        <w:t>A.</w:t>
      </w:r>
      <w:proofErr w:type="gramStart"/>
      <w:r>
        <w:rPr>
          <w:b/>
          <w:i/>
          <w:iCs/>
          <w:szCs w:val="24"/>
        </w:rPr>
        <w:t>1.4</w:t>
      </w:r>
      <w:proofErr w:type="gramEnd"/>
      <w:r>
        <w:rPr>
          <w:b/>
          <w:i/>
          <w:iCs/>
          <w:szCs w:val="24"/>
        </w:rPr>
        <w:t xml:space="preserve">. </w:t>
      </w:r>
      <w:r w:rsidRPr="00B47FC5">
        <w:rPr>
          <w:b/>
          <w:i/>
          <w:iCs/>
          <w:szCs w:val="24"/>
        </w:rPr>
        <w:t>İç Kalite Güvencesi Mekanizmaları</w:t>
      </w:r>
    </w:p>
    <w:p w:rsidR="00E0620D" w:rsidRDefault="005F4F7D" w:rsidP="005F4F7D">
      <w:pPr>
        <w:spacing w:before="100" w:beforeAutospacing="1" w:after="100" w:afterAutospacing="1"/>
        <w:rPr>
          <w:b/>
          <w:szCs w:val="24"/>
        </w:rPr>
      </w:pPr>
      <w:r w:rsidRPr="00ED5CE0">
        <w:rPr>
          <w:b/>
          <w:szCs w:val="24"/>
        </w:rPr>
        <w:t xml:space="preserve">Akran Değerlendirmesi: </w:t>
      </w:r>
    </w:p>
    <w:p w:rsidR="005F4F7D" w:rsidRPr="00302CAC" w:rsidRDefault="00E0620D" w:rsidP="005F4F7D">
      <w:pPr>
        <w:spacing w:before="100" w:beforeAutospacing="1" w:after="100" w:afterAutospacing="1"/>
        <w:rPr>
          <w:b/>
          <w:i/>
          <w:iCs/>
          <w:szCs w:val="24"/>
        </w:rPr>
      </w:pPr>
      <w:r>
        <w:rPr>
          <w:b/>
          <w:szCs w:val="24"/>
        </w:rPr>
        <w:t xml:space="preserve">       </w:t>
      </w:r>
      <w:r w:rsidR="005F4F7D" w:rsidRPr="00CC3B9B">
        <w:rPr>
          <w:szCs w:val="24"/>
        </w:rPr>
        <w:t>Birim iç değerlendirme raporunda</w:t>
      </w:r>
      <w:r w:rsidR="005F4F7D" w:rsidRPr="00CC3B9B">
        <w:rPr>
          <w:spacing w:val="40"/>
          <w:szCs w:val="24"/>
        </w:rPr>
        <w:t xml:space="preserve"> </w:t>
      </w:r>
      <w:r w:rsidR="005F4F7D" w:rsidRPr="00F57C83">
        <w:rPr>
          <w:szCs w:val="24"/>
        </w:rPr>
        <w:t>bulunan iç kalite güvencesi mekanizmaları</w:t>
      </w:r>
      <w:r w:rsidR="005F4F7D">
        <w:rPr>
          <w:szCs w:val="24"/>
        </w:rPr>
        <w:t xml:space="preserve"> </w:t>
      </w:r>
      <w:r w:rsidR="005F4F7D" w:rsidRPr="00CC3B9B">
        <w:rPr>
          <w:szCs w:val="24"/>
        </w:rPr>
        <w:t>alt ölçütüne yönelik açıklamalar incelendiğinde, bu başlığın PUK</w:t>
      </w:r>
      <w:r w:rsidR="005F4F7D">
        <w:rPr>
          <w:szCs w:val="24"/>
        </w:rPr>
        <w:t>Ö</w:t>
      </w:r>
      <w:r w:rsidR="005F4F7D" w:rsidRPr="00CC3B9B">
        <w:rPr>
          <w:szCs w:val="24"/>
        </w:rPr>
        <w:t xml:space="preserve"> döngüsüne uygun hazırlanmadığı, ilgili kanıtların döngünün hangi aşamasına ait olduğunun belirtilmediği</w:t>
      </w:r>
      <w:r w:rsidR="005F4F7D">
        <w:rPr>
          <w:szCs w:val="24"/>
        </w:rPr>
        <w:t xml:space="preserve"> ve bazı kanıtların ise ulaşılabilir olmadığı </w:t>
      </w:r>
      <w:r w:rsidR="005F4F7D" w:rsidRPr="00CC3B9B">
        <w:rPr>
          <w:szCs w:val="24"/>
        </w:rPr>
        <w:t>görülmüş</w:t>
      </w:r>
      <w:r w:rsidR="005F4F7D">
        <w:rPr>
          <w:szCs w:val="24"/>
        </w:rPr>
        <w:t xml:space="preserve"> olup bu nedenle döngü aşamalarında yeterlilik düzeylerinin tespit edilememiştir.</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Pr>
                <w:bCs/>
                <w:szCs w:val="24"/>
              </w:rPr>
              <w:t>iç kalite güvencesi mekanizmalarına</w:t>
            </w:r>
            <w:r w:rsidRPr="003C61C8">
              <w:rPr>
                <w:bCs/>
                <w:szCs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 xml:space="preserve"> 1</w:t>
            </w:r>
          </w:p>
        </w:tc>
        <w:tc>
          <w:tcPr>
            <w:tcW w:w="2925" w:type="dxa"/>
          </w:tcPr>
          <w:p w:rsidR="005F4F7D" w:rsidRDefault="005F4F7D" w:rsidP="00B726E9">
            <w:pPr>
              <w:pStyle w:val="TableParagraph"/>
              <w:tabs>
                <w:tab w:val="left" w:pos="1724"/>
              </w:tabs>
              <w:spacing w:line="276" w:lineRule="exac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Pr>
                <w:bCs/>
                <w:szCs w:val="24"/>
              </w:rPr>
              <w:t>iç kalite güvencesi mekanizmalarına</w:t>
            </w:r>
            <w:r w:rsidRPr="003C61C8">
              <w:rPr>
                <w:bCs/>
                <w:szCs w:val="24"/>
              </w:rPr>
              <w:t xml:space="preserve"> </w:t>
            </w:r>
            <w:r>
              <w:rPr>
                <w:sz w:val="24"/>
              </w:rPr>
              <w:t>yönelik</w:t>
            </w:r>
            <w:r>
              <w:rPr>
                <w:spacing w:val="57"/>
                <w:sz w:val="24"/>
              </w:rPr>
              <w:t xml:space="preserve"> </w:t>
            </w:r>
            <w:r>
              <w:rPr>
                <w:sz w:val="24"/>
              </w:rPr>
              <w:t>uygulama</w:t>
            </w:r>
            <w:r>
              <w:rPr>
                <w:spacing w:val="58"/>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6" w:lineRule="exac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Pr>
                <w:bCs/>
                <w:szCs w:val="24"/>
              </w:rPr>
              <w:t>iç kalite güvencesi mekanizmalarına</w:t>
            </w:r>
            <w:r>
              <w:rPr>
                <w:spacing w:val="31"/>
                <w:sz w:val="24"/>
              </w:rPr>
              <w:t xml:space="preserve"> </w:t>
            </w:r>
            <w:r>
              <w:rPr>
                <w:sz w:val="24"/>
              </w:rPr>
              <w:t>yönelik</w:t>
            </w:r>
            <w:r>
              <w:rPr>
                <w:spacing w:val="30"/>
                <w:sz w:val="24"/>
              </w:rPr>
              <w:t xml:space="preserve">  </w:t>
            </w:r>
            <w:r>
              <w:rPr>
                <w:sz w:val="24"/>
              </w:rPr>
              <w:t>kontrol</w:t>
            </w:r>
            <w:r>
              <w:rPr>
                <w:spacing w:val="3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724"/>
              </w:tabs>
              <w:spacing w:line="270" w:lineRule="atLeas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Pr>
                <w:bCs/>
                <w:szCs w:val="24"/>
              </w:rPr>
              <w:t>iç kalite güvencesi mekanizmalarına</w:t>
            </w:r>
            <w:r w:rsidRPr="003C61C8">
              <w:rPr>
                <w:bCs/>
                <w:szCs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Pr>
                <w:bCs/>
                <w:szCs w:val="24"/>
              </w:rPr>
              <w:t>iç kalite güvencesi mekanizmalarına</w:t>
            </w:r>
            <w:r w:rsidRPr="003C61C8">
              <w:rPr>
                <w:bCs/>
                <w:szCs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p>
          <w:p w:rsidR="005F4F7D" w:rsidRDefault="005F4F7D" w:rsidP="00B726E9">
            <w:pPr>
              <w:pStyle w:val="TableParagraph"/>
              <w:ind w:left="108"/>
              <w:rPr>
                <w:sz w:val="24"/>
              </w:rPr>
            </w:pPr>
            <w:proofErr w:type="gramStart"/>
            <w:r>
              <w:rPr>
                <w:sz w:val="24"/>
              </w:rPr>
              <w:t>uygulamalar</w:t>
            </w:r>
            <w:proofErr w:type="gramEnd"/>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t xml:space="preserve">Birimde bu alt ölçüte </w:t>
            </w:r>
            <w:proofErr w:type="gramStart"/>
            <w:r>
              <w:t>uygun  faaliyet</w:t>
            </w:r>
            <w:proofErr w:type="gramEnd"/>
            <w:r>
              <w:t xml:space="preserve"> ve kanıtı belirtilmemiştir.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1</w:t>
            </w:r>
          </w:p>
        </w:tc>
        <w:tc>
          <w:tcPr>
            <w:tcW w:w="2925" w:type="dxa"/>
          </w:tcPr>
          <w:p w:rsidR="005F4F7D" w:rsidRDefault="005F4F7D" w:rsidP="00B726E9">
            <w:pPr>
              <w:pStyle w:val="TableParagraph"/>
              <w:spacing w:line="255" w:lineRule="exact"/>
              <w:ind w:left="107"/>
              <w:rPr>
                <w:sz w:val="24"/>
              </w:rPr>
            </w:pPr>
            <w:r>
              <w:t xml:space="preserve">Birimde bu alt ölçüte </w:t>
            </w:r>
            <w:proofErr w:type="gramStart"/>
            <w:r>
              <w:t>uygun  faaliyet</w:t>
            </w:r>
            <w:proofErr w:type="gramEnd"/>
            <w:r>
              <w:t xml:space="preserve"> kanıtları PUKÖ’ye uygun şekilde belirtilmemiştir.</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Pr>
                <w:bCs/>
                <w:szCs w:val="24"/>
              </w:rPr>
              <w:t xml:space="preserve">iç kalite güvencesi mekanizmaları </w:t>
            </w:r>
            <w:r>
              <w:rPr>
                <w:sz w:val="24"/>
              </w:rPr>
              <w:t>alt</w:t>
            </w:r>
            <w:r>
              <w:rPr>
                <w:spacing w:val="23"/>
                <w:sz w:val="24"/>
              </w:rPr>
              <w:t xml:space="preserve"> </w:t>
            </w:r>
            <w:r>
              <w:rPr>
                <w:sz w:val="24"/>
              </w:rPr>
              <w:t>ölçütüne</w:t>
            </w:r>
            <w:r>
              <w:rPr>
                <w:spacing w:val="24"/>
                <w:sz w:val="24"/>
              </w:rPr>
              <w:t xml:space="preserve"> </w:t>
            </w:r>
            <w:r>
              <w:rPr>
                <w:spacing w:val="-2"/>
                <w:sz w:val="24"/>
              </w:rPr>
              <w:t>uygun</w:t>
            </w:r>
          </w:p>
          <w:p w:rsidR="005F4F7D" w:rsidRDefault="005F4F7D" w:rsidP="00B726E9">
            <w:pPr>
              <w:pStyle w:val="TableParagraph"/>
              <w:ind w:left="108"/>
              <w:rPr>
                <w:sz w:val="24"/>
              </w:rPr>
            </w:pPr>
            <w:proofErr w:type="gramStart"/>
            <w:r>
              <w:rPr>
                <w:spacing w:val="-2"/>
                <w:sz w:val="24"/>
              </w:rPr>
              <w:t>mudur</w:t>
            </w:r>
            <w:proofErr w:type="gramEnd"/>
            <w:r>
              <w:rPr>
                <w:spacing w:val="-2"/>
                <w:sz w:val="24"/>
              </w:rPr>
              <w:t>?</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5"/>
              <w:jc w:val="both"/>
              <w:rPr>
                <w:sz w:val="24"/>
              </w:rPr>
            </w:pPr>
            <w:r>
              <w:t xml:space="preserve">Birimde bu alt ölçüte </w:t>
            </w:r>
            <w:proofErr w:type="gramStart"/>
            <w:r>
              <w:t>uygun  faaliyet</w:t>
            </w:r>
            <w:proofErr w:type="gramEnd"/>
            <w:r>
              <w:t xml:space="preserve"> kanıtları PUKÖ’ye uygun şekilde belirtilmemiştir.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3</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:1</w:t>
            </w:r>
          </w:p>
        </w:tc>
      </w:tr>
    </w:tbl>
    <w:p w:rsidR="005F4F7D" w:rsidRDefault="005F4F7D" w:rsidP="005F4F7D">
      <w:pPr>
        <w:adjustRightInd w:val="0"/>
        <w:spacing w:line="360" w:lineRule="auto"/>
        <w:rPr>
          <w:rFonts w:eastAsia="Calibri"/>
          <w:b/>
          <w:bCs/>
          <w:i/>
          <w:iCs/>
          <w:szCs w:val="24"/>
        </w:rPr>
      </w:pPr>
    </w:p>
    <w:p w:rsidR="005F4F7D" w:rsidRDefault="005F4F7D" w:rsidP="005F4F7D">
      <w:pPr>
        <w:adjustRightInd w:val="0"/>
        <w:spacing w:line="360" w:lineRule="auto"/>
        <w:rPr>
          <w:rFonts w:eastAsia="Calibri"/>
          <w:b/>
          <w:bCs/>
          <w:i/>
          <w:iCs/>
          <w:szCs w:val="24"/>
        </w:rPr>
      </w:pPr>
    </w:p>
    <w:p w:rsidR="005F4F7D" w:rsidRPr="00E55F83" w:rsidRDefault="005F4F7D" w:rsidP="00E0620D">
      <w:pPr>
        <w:ind w:left="0" w:firstLine="0"/>
        <w:sectPr w:rsidR="005F4F7D" w:rsidRPr="00E55F83">
          <w:footerReference w:type="default" r:id="rId33"/>
          <w:pgSz w:w="11910" w:h="16840"/>
          <w:pgMar w:top="1600" w:right="1275" w:bottom="920" w:left="1417" w:header="0" w:footer="721" w:gutter="0"/>
          <w:cols w:space="708"/>
        </w:sectPr>
      </w:pPr>
    </w:p>
    <w:p w:rsidR="005F4F7D" w:rsidRPr="00C624AA" w:rsidRDefault="005F4F7D" w:rsidP="005F4F7D">
      <w:pPr>
        <w:adjustRightInd w:val="0"/>
        <w:spacing w:line="360" w:lineRule="auto"/>
        <w:rPr>
          <w:rFonts w:eastAsia="Calibri"/>
          <w:b/>
          <w:bCs/>
          <w:i/>
          <w:iCs/>
          <w:szCs w:val="24"/>
        </w:rPr>
      </w:pPr>
      <w:bookmarkStart w:id="4" w:name="A.1.2._Liderlik"/>
      <w:bookmarkEnd w:id="4"/>
      <w:r w:rsidRPr="00C624AA">
        <w:rPr>
          <w:rFonts w:eastAsia="Calibri"/>
          <w:b/>
          <w:bCs/>
          <w:i/>
          <w:iCs/>
          <w:szCs w:val="24"/>
        </w:rPr>
        <w:lastRenderedPageBreak/>
        <w:t>A.</w:t>
      </w:r>
      <w:proofErr w:type="gramStart"/>
      <w:r w:rsidRPr="00C624AA">
        <w:rPr>
          <w:rFonts w:eastAsia="Calibri"/>
          <w:b/>
          <w:bCs/>
          <w:i/>
          <w:iCs/>
          <w:szCs w:val="24"/>
        </w:rPr>
        <w:t>1.5</w:t>
      </w:r>
      <w:proofErr w:type="gramEnd"/>
      <w:r w:rsidRPr="00C624AA">
        <w:rPr>
          <w:rFonts w:eastAsia="Calibri"/>
          <w:b/>
          <w:bCs/>
          <w:i/>
          <w:iCs/>
          <w:szCs w:val="24"/>
        </w:rPr>
        <w:t>. Kamuoyunu Bilgilendirme ve Hesap Verebilirlik</w:t>
      </w:r>
    </w:p>
    <w:p w:rsidR="00E0620D" w:rsidRDefault="005F4F7D" w:rsidP="005F4F7D">
      <w:pPr>
        <w:spacing w:before="100" w:beforeAutospacing="1" w:after="100" w:afterAutospacing="1"/>
        <w:rPr>
          <w:b/>
          <w:szCs w:val="24"/>
        </w:rPr>
      </w:pPr>
      <w:r w:rsidRPr="00FE08B9">
        <w:rPr>
          <w:b/>
          <w:szCs w:val="24"/>
        </w:rPr>
        <w:t xml:space="preserve">Akran Değerlendirmesi: </w:t>
      </w:r>
    </w:p>
    <w:p w:rsidR="005F4F7D" w:rsidRPr="00FE08B9" w:rsidRDefault="00E0620D" w:rsidP="005F4F7D">
      <w:pPr>
        <w:spacing w:before="100" w:beforeAutospacing="1" w:after="100" w:afterAutospacing="1"/>
        <w:rPr>
          <w:b/>
          <w:i/>
          <w:iCs/>
          <w:szCs w:val="24"/>
        </w:rPr>
      </w:pPr>
      <w:r>
        <w:rPr>
          <w:b/>
          <w:szCs w:val="24"/>
        </w:rPr>
        <w:t xml:space="preserve">        </w:t>
      </w:r>
      <w:r w:rsidR="005F4F7D" w:rsidRPr="00B6078A">
        <w:rPr>
          <w:szCs w:val="24"/>
        </w:rPr>
        <w:t>Birim İç Değerlendirme raporu incelendiğinde kamuoyunu bilgilendirme ve hesap verilebilirliğe yönelik</w:t>
      </w:r>
      <w:r w:rsidR="005F4F7D">
        <w:rPr>
          <w:szCs w:val="24"/>
        </w:rPr>
        <w:t xml:space="preserve"> planlama,</w:t>
      </w:r>
      <w:r w:rsidR="005F4F7D" w:rsidRPr="00B6078A">
        <w:rPr>
          <w:szCs w:val="24"/>
        </w:rPr>
        <w:t xml:space="preserve"> kontrol ve önlem alma faaliyetlerinin olmadığı ancak</w:t>
      </w:r>
      <w:r w:rsidR="005F4F7D">
        <w:rPr>
          <w:szCs w:val="24"/>
        </w:rPr>
        <w:t xml:space="preserve"> </w:t>
      </w:r>
      <w:r w:rsidR="005F4F7D" w:rsidRPr="00B6078A">
        <w:rPr>
          <w:szCs w:val="24"/>
        </w:rPr>
        <w:t>uygulama faaliyetlerinin yer aldığı görülmüştür. Bu faaliyetlere yönelik gösterilen kanıtların sayısı</w:t>
      </w:r>
      <w:r w:rsidR="005F4F7D">
        <w:rPr>
          <w:szCs w:val="24"/>
        </w:rPr>
        <w:t>nın yeterli</w:t>
      </w:r>
      <w:r w:rsidR="005F4F7D" w:rsidRPr="00B6078A">
        <w:rPr>
          <w:szCs w:val="24"/>
        </w:rPr>
        <w:t xml:space="preserve"> </w:t>
      </w:r>
      <w:r w:rsidR="005F4F7D">
        <w:rPr>
          <w:szCs w:val="24"/>
        </w:rPr>
        <w:t xml:space="preserve">olduğu </w:t>
      </w:r>
      <w:r w:rsidR="005F4F7D" w:rsidRPr="00B6078A">
        <w:rPr>
          <w:szCs w:val="24"/>
        </w:rPr>
        <w:t>ve bu kanıtların kamuoyunu bilgilendirme ve hesap verilebilirlik alt ölçütüne uygun</w:t>
      </w:r>
      <w:r w:rsidR="005F4F7D">
        <w:rPr>
          <w:szCs w:val="24"/>
        </w:rPr>
        <w:t xml:space="preserve"> olduğu görülmüştür</w:t>
      </w:r>
      <w:r w:rsidR="005F4F7D" w:rsidRPr="00B6078A">
        <w:rPr>
          <w:szCs w:val="24"/>
        </w:rPr>
        <w:t xml:space="preserve">. </w:t>
      </w:r>
    </w:p>
    <w:p w:rsidR="005F4F7D" w:rsidRPr="005F3843" w:rsidRDefault="005F4F7D" w:rsidP="005F4F7D">
      <w:pPr>
        <w:adjustRightInd w:val="0"/>
        <w:spacing w:line="360" w:lineRule="auto"/>
        <w:rPr>
          <w:rFonts w:eastAsia="Calibri"/>
          <w:b/>
          <w:bCs/>
          <w:i/>
          <w:iCs/>
          <w:szCs w:val="2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4D2963">
              <w:rPr>
                <w:rFonts w:eastAsia="Calibri"/>
                <w:szCs w:val="24"/>
              </w:rPr>
              <w:t>kamuoyunu bilgilendirme ve hesap verebilirliğe</w:t>
            </w:r>
            <w:r>
              <w:rPr>
                <w:spacing w:val="74"/>
                <w:sz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 xml:space="preserve"> 1</w:t>
            </w:r>
          </w:p>
        </w:tc>
        <w:tc>
          <w:tcPr>
            <w:tcW w:w="2925" w:type="dxa"/>
          </w:tcPr>
          <w:p w:rsidR="005F4F7D" w:rsidRDefault="005F4F7D" w:rsidP="00B726E9">
            <w:pPr>
              <w:pStyle w:val="TableParagraph"/>
              <w:tabs>
                <w:tab w:val="left" w:pos="1724"/>
              </w:tabs>
              <w:spacing w:line="276" w:lineRule="exac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4D2963">
              <w:rPr>
                <w:rFonts w:eastAsia="Calibri"/>
                <w:szCs w:val="24"/>
              </w:rPr>
              <w:t>kamuoyunu bilgilendirme ve hesap verebilirliğe</w:t>
            </w:r>
            <w:r>
              <w:rPr>
                <w:sz w:val="24"/>
              </w:rPr>
              <w:t xml:space="preserve"> yönelik</w:t>
            </w:r>
            <w:r>
              <w:rPr>
                <w:spacing w:val="57"/>
                <w:sz w:val="24"/>
              </w:rPr>
              <w:t xml:space="preserve"> </w:t>
            </w:r>
            <w:r>
              <w:rPr>
                <w:sz w:val="24"/>
              </w:rPr>
              <w:t>uygulama</w:t>
            </w:r>
            <w:r>
              <w:rPr>
                <w:spacing w:val="58"/>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Default="005A5645" w:rsidP="00B726E9">
            <w:pPr>
              <w:widowControl/>
              <w:autoSpaceDE/>
              <w:autoSpaceDN/>
              <w:spacing w:after="160" w:line="259" w:lineRule="auto"/>
              <w:contextualSpacing/>
              <w:rPr>
                <w:kern w:val="2"/>
                <w14:ligatures w14:val="standardContextual"/>
              </w:rPr>
            </w:pPr>
            <w:hyperlink r:id="rId34" w:history="1">
              <w:r w:rsidR="005F4F7D" w:rsidRPr="003E06B5">
                <w:rPr>
                  <w:rStyle w:val="Kpr"/>
                  <w:kern w:val="2"/>
                  <w14:ligatures w14:val="standardContextual"/>
                </w:rPr>
                <w:t>https://gsf.dpu.edu.tr/</w:t>
              </w:r>
            </w:hyperlink>
            <w:r w:rsidR="005F4F7D" w:rsidRPr="003E06B5">
              <w:rPr>
                <w:kern w:val="2"/>
                <w14:ligatures w14:val="standardContextual"/>
              </w:rPr>
              <w:t xml:space="preserve"> </w:t>
            </w:r>
          </w:p>
          <w:p w:rsidR="005F4F7D" w:rsidRDefault="005F4F7D" w:rsidP="00B726E9">
            <w:pPr>
              <w:widowControl/>
              <w:autoSpaceDE/>
              <w:autoSpaceDN/>
              <w:spacing w:after="160" w:line="259" w:lineRule="auto"/>
              <w:contextualSpacing/>
              <w:rPr>
                <w:kern w:val="2"/>
                <w14:ligatures w14:val="standardContextual"/>
              </w:rPr>
            </w:pPr>
          </w:p>
          <w:p w:rsidR="005F4F7D" w:rsidRPr="003E06B5" w:rsidRDefault="005A5645" w:rsidP="00B726E9">
            <w:pPr>
              <w:widowControl/>
              <w:autoSpaceDE/>
              <w:autoSpaceDN/>
              <w:spacing w:after="160" w:line="259" w:lineRule="auto"/>
              <w:contextualSpacing/>
              <w:rPr>
                <w:rFonts w:ascii="Calibri" w:eastAsia="Calibri" w:hAnsi="Calibri"/>
                <w:color w:val="0070C0"/>
                <w:kern w:val="2"/>
                <w14:ligatures w14:val="standardContextual"/>
              </w:rPr>
            </w:pPr>
            <w:hyperlink r:id="rId35" w:history="1">
              <w:r w:rsidR="005F4F7D" w:rsidRPr="008E5404">
                <w:rPr>
                  <w:color w:val="0563C1"/>
                  <w:kern w:val="2"/>
                  <w:u w:val="single"/>
                  <w14:ligatures w14:val="standardContextual"/>
                </w:rPr>
                <w:t>https://gsf.dpu.edu.tr/tr/index/sayfa/10124/telefon-rehberi</w:t>
              </w:r>
            </w:hyperlink>
          </w:p>
          <w:p w:rsidR="005F4F7D" w:rsidRPr="003E06B5" w:rsidRDefault="005F4F7D" w:rsidP="00B726E9">
            <w:pPr>
              <w:widowControl/>
              <w:autoSpaceDE/>
              <w:autoSpaceDN/>
              <w:spacing w:after="160" w:line="259" w:lineRule="auto"/>
              <w:contextualSpacing/>
              <w:rPr>
                <w:rFonts w:ascii="Calibri" w:eastAsia="Calibri" w:hAnsi="Calibri"/>
                <w:color w:val="0070C0"/>
                <w:kern w:val="2"/>
                <w14:ligatures w14:val="standardContextual"/>
              </w:rPr>
            </w:pPr>
          </w:p>
          <w:p w:rsidR="005F4F7D" w:rsidRPr="008E5404" w:rsidRDefault="005A5645" w:rsidP="00B726E9">
            <w:pPr>
              <w:widowControl/>
              <w:autoSpaceDE/>
              <w:autoSpaceDN/>
              <w:spacing w:after="160" w:line="259" w:lineRule="auto"/>
              <w:contextualSpacing/>
              <w:rPr>
                <w:kern w:val="2"/>
                <w14:ligatures w14:val="standardContextual"/>
              </w:rPr>
            </w:pPr>
            <w:hyperlink r:id="rId36" w:history="1">
              <w:r w:rsidR="005F4F7D" w:rsidRPr="003E06B5">
                <w:rPr>
                  <w:rStyle w:val="Kpr"/>
                  <w:kern w:val="2"/>
                  <w14:ligatures w14:val="standardContextual"/>
                </w:rPr>
                <w:t>https://gsf.dpu.edu.tr/tr/index/sayfa/10428/fakulte-etkinlikleri</w:t>
              </w:r>
            </w:hyperlink>
            <w:r w:rsidR="005F4F7D" w:rsidRPr="003E06B5">
              <w:rPr>
                <w:kern w:val="2"/>
                <w14:ligatures w14:val="standardContextual"/>
              </w:rPr>
              <w:t xml:space="preserve"> </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4D2963">
              <w:rPr>
                <w:rFonts w:eastAsia="Calibri"/>
                <w:szCs w:val="24"/>
              </w:rPr>
              <w:t>kamuoyunu bilgilendirme ve hesap verebilirliğe</w:t>
            </w:r>
            <w:r>
              <w:rPr>
                <w:spacing w:val="31"/>
                <w:sz w:val="24"/>
              </w:rPr>
              <w:t xml:space="preserve">  </w:t>
            </w:r>
            <w:r>
              <w:rPr>
                <w:sz w:val="24"/>
              </w:rPr>
              <w:t>yönelik</w:t>
            </w:r>
            <w:r>
              <w:rPr>
                <w:spacing w:val="30"/>
                <w:sz w:val="24"/>
              </w:rPr>
              <w:t xml:space="preserve">  </w:t>
            </w:r>
            <w:r>
              <w:rPr>
                <w:sz w:val="24"/>
              </w:rPr>
              <w:t>kontrol</w:t>
            </w:r>
            <w:r>
              <w:rPr>
                <w:spacing w:val="3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724"/>
              </w:tabs>
              <w:spacing w:line="270" w:lineRule="atLeas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4D2963">
              <w:rPr>
                <w:rFonts w:eastAsia="Calibri"/>
                <w:szCs w:val="24"/>
              </w:rPr>
              <w:t>kamuoyunu bilgilendirme ve hesap verebilirliğe</w:t>
            </w:r>
            <w:r>
              <w:rPr>
                <w:spacing w:val="9"/>
                <w:sz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p>
          <w:p w:rsidR="005F4F7D" w:rsidRDefault="005F4F7D" w:rsidP="00B726E9">
            <w:pPr>
              <w:pStyle w:val="TableParagraph"/>
              <w:ind w:left="108"/>
              <w:rPr>
                <w:sz w:val="24"/>
              </w:rPr>
            </w:pPr>
            <w:proofErr w:type="gramStart"/>
            <w:r>
              <w:rPr>
                <w:sz w:val="24"/>
              </w:rPr>
              <w:t>bulunuyor</w:t>
            </w:r>
            <w:proofErr w:type="gramEnd"/>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4D2963">
              <w:rPr>
                <w:rFonts w:eastAsia="Calibri"/>
                <w:szCs w:val="24"/>
              </w:rPr>
              <w:t>kamuoyunu bilgilendirme ve hesap verebilirliğe</w:t>
            </w:r>
            <w:r>
              <w:rPr>
                <w:spacing w:val="48"/>
                <w:sz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p>
          <w:p w:rsidR="005F4F7D" w:rsidRDefault="005F4F7D" w:rsidP="00B726E9">
            <w:pPr>
              <w:pStyle w:val="TableParagraph"/>
              <w:ind w:left="108"/>
              <w:rPr>
                <w:sz w:val="24"/>
              </w:rPr>
            </w:pPr>
            <w:proofErr w:type="gramStart"/>
            <w:r>
              <w:rPr>
                <w:sz w:val="24"/>
              </w:rPr>
              <w:t>uygulamalar</w:t>
            </w:r>
            <w:proofErr w:type="gramEnd"/>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Pr="00AE511C" w:rsidRDefault="005A5645" w:rsidP="00B726E9">
            <w:pPr>
              <w:adjustRightInd w:val="0"/>
              <w:spacing w:line="360" w:lineRule="auto"/>
              <w:rPr>
                <w:rFonts w:eastAsia="Calibri"/>
                <w:szCs w:val="24"/>
              </w:rPr>
            </w:pPr>
            <w:hyperlink r:id="rId37" w:history="1">
              <w:r w:rsidR="005F4F7D" w:rsidRPr="00AE511C">
                <w:rPr>
                  <w:rStyle w:val="Kpr"/>
                  <w:rFonts w:eastAsia="Calibri"/>
                  <w:szCs w:val="24"/>
                </w:rPr>
                <w:t>https://gsf.dpu.edu.tr/</w:t>
              </w:r>
            </w:hyperlink>
            <w:r w:rsidR="005F4F7D" w:rsidRPr="00AE511C">
              <w:rPr>
                <w:rFonts w:eastAsia="Calibri"/>
                <w:szCs w:val="24"/>
              </w:rPr>
              <w:t xml:space="preserve"> </w:t>
            </w:r>
          </w:p>
          <w:p w:rsidR="005F4F7D" w:rsidRPr="002B3568" w:rsidRDefault="005A5645" w:rsidP="00B726E9">
            <w:pPr>
              <w:adjustRightInd w:val="0"/>
              <w:spacing w:line="360" w:lineRule="auto"/>
              <w:rPr>
                <w:rFonts w:eastAsia="Calibri"/>
                <w:szCs w:val="24"/>
              </w:rPr>
            </w:pPr>
            <w:hyperlink r:id="rId38" w:history="1">
              <w:r w:rsidR="005F4F7D" w:rsidRPr="003E06B5">
                <w:rPr>
                  <w:rStyle w:val="Kpr"/>
                  <w:rFonts w:eastAsia="Calibri"/>
                  <w:szCs w:val="24"/>
                </w:rPr>
                <w:t>https://gsf.dpu.edu.tr/tr/index/sayfa/10428/fakulte-etkinlikleri</w:t>
              </w:r>
            </w:hyperlink>
          </w:p>
          <w:p w:rsidR="005F4F7D" w:rsidRDefault="005F4F7D" w:rsidP="00B726E9">
            <w:pPr>
              <w:pStyle w:val="TableParagraph"/>
              <w:tabs>
                <w:tab w:val="left" w:pos="1590"/>
              </w:tabs>
              <w:spacing w:line="276" w:lineRule="exact"/>
              <w:ind w:left="107" w:right="94"/>
              <w:jc w:val="both"/>
              <w:rPr>
                <w:sz w:val="24"/>
              </w:rPr>
            </w:pP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3</w:t>
            </w:r>
          </w:p>
        </w:tc>
        <w:tc>
          <w:tcPr>
            <w:tcW w:w="2925" w:type="dxa"/>
          </w:tcPr>
          <w:p w:rsidR="005F4F7D" w:rsidRPr="002B3568" w:rsidRDefault="005F4F7D" w:rsidP="00B726E9">
            <w:pPr>
              <w:adjustRightInd w:val="0"/>
              <w:spacing w:line="360" w:lineRule="auto"/>
              <w:rPr>
                <w:rFonts w:eastAsia="Calibri"/>
                <w:szCs w:val="24"/>
              </w:rPr>
            </w:pPr>
            <w:r>
              <w:t>3</w:t>
            </w:r>
            <w:r w:rsidRPr="00B6078A">
              <w:t xml:space="preserve"> Kanıt</w:t>
            </w:r>
          </w:p>
          <w:p w:rsidR="005F4F7D" w:rsidRDefault="005F4F7D" w:rsidP="00B726E9">
            <w:pPr>
              <w:pStyle w:val="TableParagraph"/>
              <w:spacing w:line="255" w:lineRule="exact"/>
              <w:ind w:left="107"/>
              <w:rPr>
                <w:sz w:val="24"/>
              </w:rPr>
            </w:pP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4D2963">
              <w:rPr>
                <w:rFonts w:eastAsia="Calibri"/>
                <w:szCs w:val="24"/>
              </w:rPr>
              <w:t>kamuoyunu bilgilendirme ve hesap verebilirli</w:t>
            </w:r>
            <w:r>
              <w:rPr>
                <w:rFonts w:eastAsia="Calibri"/>
                <w:szCs w:val="24"/>
              </w:rPr>
              <w:t>k</w:t>
            </w:r>
            <w:r>
              <w:rPr>
                <w:spacing w:val="23"/>
                <w:sz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p>
          <w:p w:rsidR="005F4F7D" w:rsidRDefault="005F4F7D" w:rsidP="00B726E9">
            <w:pPr>
              <w:pStyle w:val="TableParagraph"/>
              <w:ind w:left="108"/>
              <w:rPr>
                <w:sz w:val="24"/>
              </w:rPr>
            </w:pPr>
            <w:proofErr w:type="gramStart"/>
            <w:r>
              <w:rPr>
                <w:spacing w:val="-2"/>
                <w:sz w:val="24"/>
              </w:rPr>
              <w:t>mudur</w:t>
            </w:r>
            <w:proofErr w:type="gramEnd"/>
            <w:r>
              <w:rPr>
                <w:spacing w:val="-2"/>
                <w:sz w:val="24"/>
              </w:rPr>
              <w:t>?</w:t>
            </w:r>
          </w:p>
        </w:tc>
        <w:tc>
          <w:tcPr>
            <w:tcW w:w="1402" w:type="dxa"/>
          </w:tcPr>
          <w:p w:rsidR="005F4F7D" w:rsidRDefault="005F4F7D" w:rsidP="00B726E9">
            <w:pPr>
              <w:pStyle w:val="TableParagraph"/>
            </w:pPr>
            <w:r>
              <w:t>3</w:t>
            </w:r>
          </w:p>
        </w:tc>
        <w:tc>
          <w:tcPr>
            <w:tcW w:w="2925" w:type="dxa"/>
          </w:tcPr>
          <w:p w:rsidR="005F4F7D" w:rsidRDefault="005A5645" w:rsidP="00B726E9">
            <w:pPr>
              <w:widowControl/>
              <w:autoSpaceDE/>
              <w:autoSpaceDN/>
              <w:spacing w:after="160" w:line="259" w:lineRule="auto"/>
              <w:contextualSpacing/>
              <w:rPr>
                <w:kern w:val="2"/>
                <w14:ligatures w14:val="standardContextual"/>
              </w:rPr>
            </w:pPr>
            <w:hyperlink r:id="rId39" w:history="1">
              <w:r w:rsidR="005F4F7D" w:rsidRPr="003E06B5">
                <w:rPr>
                  <w:rStyle w:val="Kpr"/>
                  <w:kern w:val="2"/>
                  <w14:ligatures w14:val="standardContextual"/>
                </w:rPr>
                <w:t>https://gsf.dpu.edu.tr/</w:t>
              </w:r>
            </w:hyperlink>
            <w:r w:rsidR="005F4F7D" w:rsidRPr="003E06B5">
              <w:rPr>
                <w:kern w:val="2"/>
                <w14:ligatures w14:val="standardContextual"/>
              </w:rPr>
              <w:t xml:space="preserve"> </w:t>
            </w:r>
          </w:p>
          <w:p w:rsidR="005F4F7D" w:rsidRDefault="005F4F7D" w:rsidP="00B726E9">
            <w:pPr>
              <w:widowControl/>
              <w:autoSpaceDE/>
              <w:autoSpaceDN/>
              <w:spacing w:after="160" w:line="259" w:lineRule="auto"/>
              <w:contextualSpacing/>
              <w:rPr>
                <w:kern w:val="2"/>
                <w14:ligatures w14:val="standardContextual"/>
              </w:rPr>
            </w:pPr>
          </w:p>
          <w:p w:rsidR="005F4F7D" w:rsidRPr="003E06B5" w:rsidRDefault="005A5645" w:rsidP="00B726E9">
            <w:pPr>
              <w:widowControl/>
              <w:autoSpaceDE/>
              <w:autoSpaceDN/>
              <w:spacing w:after="160" w:line="259" w:lineRule="auto"/>
              <w:contextualSpacing/>
              <w:rPr>
                <w:rFonts w:ascii="Calibri" w:eastAsia="Calibri" w:hAnsi="Calibri"/>
                <w:color w:val="0070C0"/>
                <w:kern w:val="2"/>
                <w14:ligatures w14:val="standardContextual"/>
              </w:rPr>
            </w:pPr>
            <w:hyperlink r:id="rId40" w:history="1">
              <w:r w:rsidR="005F4F7D" w:rsidRPr="008E5404">
                <w:rPr>
                  <w:color w:val="0563C1"/>
                  <w:kern w:val="2"/>
                  <w:u w:val="single"/>
                  <w14:ligatures w14:val="standardContextual"/>
                </w:rPr>
                <w:t>https://gsf.dpu.edu.tr/tr/index/sayfa/10124/telefon-rehberi</w:t>
              </w:r>
            </w:hyperlink>
          </w:p>
          <w:p w:rsidR="005F4F7D" w:rsidRPr="003E06B5" w:rsidRDefault="005F4F7D" w:rsidP="00B726E9">
            <w:pPr>
              <w:widowControl/>
              <w:autoSpaceDE/>
              <w:autoSpaceDN/>
              <w:spacing w:after="160" w:line="259" w:lineRule="auto"/>
              <w:contextualSpacing/>
              <w:rPr>
                <w:rFonts w:ascii="Calibri" w:eastAsia="Calibri" w:hAnsi="Calibri"/>
                <w:color w:val="0070C0"/>
                <w:kern w:val="2"/>
                <w14:ligatures w14:val="standardContextual"/>
              </w:rPr>
            </w:pPr>
          </w:p>
          <w:p w:rsidR="005F4F7D" w:rsidRDefault="005A5645" w:rsidP="00B726E9">
            <w:pPr>
              <w:adjustRightInd w:val="0"/>
              <w:spacing w:line="360" w:lineRule="auto"/>
            </w:pPr>
            <w:hyperlink r:id="rId41" w:history="1">
              <w:r w:rsidR="005F4F7D" w:rsidRPr="003E06B5">
                <w:rPr>
                  <w:rStyle w:val="Kpr"/>
                  <w:kern w:val="2"/>
                  <w14:ligatures w14:val="standardContextual"/>
                </w:rPr>
                <w:t>https://gsf.dpu.edu.tr/tr/index/sayfa/10428/fakulte-</w:t>
              </w:r>
              <w:r w:rsidR="005F4F7D" w:rsidRPr="003E06B5">
                <w:rPr>
                  <w:rStyle w:val="Kpr"/>
                  <w:kern w:val="2"/>
                  <w14:ligatures w14:val="standardContextual"/>
                </w:rPr>
                <w:lastRenderedPageBreak/>
                <w:t>etkinlikleri</w:t>
              </w:r>
            </w:hyperlink>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lastRenderedPageBreak/>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:3</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3</w:t>
            </w:r>
            <w:r w:rsidRPr="00B6078A">
              <w:rPr>
                <w:spacing w:val="-2"/>
                <w:sz w:val="24"/>
              </w:rPr>
              <w:t xml:space="preserve"> </w:t>
            </w:r>
          </w:p>
        </w:tc>
      </w:tr>
    </w:tbl>
    <w:p w:rsidR="005F4F7D" w:rsidRDefault="005F4F7D" w:rsidP="005F4F7D">
      <w:pPr>
        <w:pStyle w:val="GvdeMetni"/>
        <w:spacing w:before="123"/>
      </w:pPr>
    </w:p>
    <w:p w:rsidR="005F4F7D" w:rsidRDefault="005F4F7D" w:rsidP="005F4F7D">
      <w:pPr>
        <w:pStyle w:val="GvdeMetni"/>
        <w:spacing w:before="123"/>
      </w:pPr>
    </w:p>
    <w:p w:rsidR="005F4F7D" w:rsidRPr="00B6078A" w:rsidRDefault="005F4F7D" w:rsidP="005F4F7D">
      <w:pPr>
        <w:tabs>
          <w:tab w:val="left" w:pos="474"/>
        </w:tabs>
        <w:rPr>
          <w:b/>
        </w:rPr>
      </w:pPr>
      <w:r>
        <w:rPr>
          <w:b/>
        </w:rPr>
        <w:t xml:space="preserve">A.2. </w:t>
      </w:r>
      <w:r w:rsidRPr="00B6078A">
        <w:rPr>
          <w:b/>
        </w:rPr>
        <w:t>MİSYON</w:t>
      </w:r>
      <w:r w:rsidRPr="00B6078A">
        <w:rPr>
          <w:b/>
          <w:spacing w:val="-3"/>
        </w:rPr>
        <w:t xml:space="preserve"> </w:t>
      </w:r>
      <w:r w:rsidRPr="00B6078A">
        <w:rPr>
          <w:b/>
        </w:rPr>
        <w:t>VE</w:t>
      </w:r>
      <w:r w:rsidRPr="00B6078A">
        <w:rPr>
          <w:b/>
          <w:spacing w:val="-1"/>
        </w:rPr>
        <w:t xml:space="preserve"> </w:t>
      </w:r>
      <w:r w:rsidRPr="00B6078A">
        <w:rPr>
          <w:b/>
        </w:rPr>
        <w:t>STRATEJİK</w:t>
      </w:r>
      <w:r w:rsidRPr="00B6078A">
        <w:rPr>
          <w:b/>
          <w:spacing w:val="-1"/>
        </w:rPr>
        <w:t xml:space="preserve"> </w:t>
      </w:r>
      <w:r w:rsidRPr="00B6078A">
        <w:rPr>
          <w:b/>
          <w:spacing w:val="-2"/>
        </w:rPr>
        <w:t>AMAÇLAR</w:t>
      </w:r>
    </w:p>
    <w:p w:rsidR="005F4F7D" w:rsidRPr="00CA70E5" w:rsidRDefault="005F4F7D" w:rsidP="005F4F7D">
      <w:pPr>
        <w:spacing w:before="100" w:beforeAutospacing="1" w:after="100" w:afterAutospacing="1" w:line="360" w:lineRule="auto"/>
        <w:rPr>
          <w:b/>
          <w:bCs/>
          <w:i/>
          <w:iCs/>
          <w:szCs w:val="24"/>
        </w:rPr>
      </w:pPr>
      <w:r w:rsidRPr="00CA70E5">
        <w:rPr>
          <w:b/>
          <w:bCs/>
          <w:i/>
          <w:iCs/>
          <w:szCs w:val="24"/>
        </w:rPr>
        <w:t>A.</w:t>
      </w:r>
      <w:proofErr w:type="gramStart"/>
      <w:r w:rsidRPr="00CA70E5">
        <w:rPr>
          <w:b/>
          <w:bCs/>
          <w:i/>
          <w:iCs/>
          <w:szCs w:val="24"/>
        </w:rPr>
        <w:t>2.1</w:t>
      </w:r>
      <w:proofErr w:type="gramEnd"/>
      <w:r>
        <w:rPr>
          <w:b/>
          <w:bCs/>
          <w:i/>
          <w:iCs/>
          <w:szCs w:val="24"/>
        </w:rPr>
        <w:t>.</w:t>
      </w:r>
      <w:r w:rsidRPr="00CA70E5">
        <w:rPr>
          <w:b/>
          <w:bCs/>
          <w:i/>
          <w:iCs/>
          <w:szCs w:val="24"/>
        </w:rPr>
        <w:tab/>
        <w:t>Misyon, Vizyon ve Politikalar</w:t>
      </w:r>
    </w:p>
    <w:p w:rsidR="00E0620D" w:rsidRDefault="005F4F7D" w:rsidP="005F4F7D">
      <w:pPr>
        <w:spacing w:before="100" w:beforeAutospacing="1" w:after="100" w:afterAutospacing="1"/>
        <w:rPr>
          <w:b/>
          <w:szCs w:val="24"/>
        </w:rPr>
      </w:pPr>
      <w:r w:rsidRPr="00FE08B9">
        <w:rPr>
          <w:b/>
          <w:szCs w:val="24"/>
        </w:rPr>
        <w:t>Akran Değerlendirmesi:</w:t>
      </w:r>
      <w:r>
        <w:rPr>
          <w:b/>
          <w:szCs w:val="24"/>
        </w:rPr>
        <w:t xml:space="preserve"> </w:t>
      </w:r>
    </w:p>
    <w:p w:rsidR="005F4F7D" w:rsidRPr="00B1141F" w:rsidRDefault="00E0620D" w:rsidP="005F4F7D">
      <w:pPr>
        <w:spacing w:before="100" w:beforeAutospacing="1" w:after="100" w:afterAutospacing="1"/>
        <w:rPr>
          <w:b/>
          <w:i/>
          <w:iCs/>
          <w:szCs w:val="24"/>
        </w:rPr>
      </w:pPr>
      <w:r>
        <w:rPr>
          <w:b/>
          <w:szCs w:val="24"/>
        </w:rPr>
        <w:t xml:space="preserve">        </w:t>
      </w:r>
      <w:r w:rsidR="005F4F7D" w:rsidRPr="00B1141F">
        <w:rPr>
          <w:bCs/>
          <w:szCs w:val="24"/>
        </w:rPr>
        <w:t>Güzel Sanatlar</w:t>
      </w:r>
      <w:r w:rsidR="005F4F7D" w:rsidRPr="00B6078A">
        <w:rPr>
          <w:szCs w:val="24"/>
        </w:rPr>
        <w:t xml:space="preserve"> Fakültesi BİDR incelendiğinde </w:t>
      </w:r>
      <w:proofErr w:type="gramStart"/>
      <w:r w:rsidR="005F4F7D" w:rsidRPr="00B6078A">
        <w:rPr>
          <w:szCs w:val="24"/>
        </w:rPr>
        <w:t>misyon</w:t>
      </w:r>
      <w:proofErr w:type="gramEnd"/>
      <w:r w:rsidR="005F4F7D" w:rsidRPr="00B6078A">
        <w:rPr>
          <w:szCs w:val="24"/>
        </w:rPr>
        <w:t>, vizyon ve politikalara yönelik önlem alma faaliyetlerinin</w:t>
      </w:r>
      <w:r w:rsidR="005F4F7D">
        <w:rPr>
          <w:szCs w:val="24"/>
        </w:rPr>
        <w:t xml:space="preserve"> ve örnek </w:t>
      </w:r>
      <w:r w:rsidR="005F4F7D" w:rsidRPr="00B6078A">
        <w:rPr>
          <w:szCs w:val="24"/>
        </w:rPr>
        <w:t>gösterilebilir uygulamaların olmadığı ancak yeterli sayıda uygulama faaliyetlerinin</w:t>
      </w:r>
      <w:r w:rsidR="005F4F7D">
        <w:rPr>
          <w:szCs w:val="24"/>
        </w:rPr>
        <w:t xml:space="preserve"> olduğu</w:t>
      </w:r>
      <w:r w:rsidR="005F4F7D" w:rsidRPr="00B6078A">
        <w:rPr>
          <w:szCs w:val="24"/>
        </w:rPr>
        <w:t xml:space="preserve"> görülmüştür. Kontrol faaliyetl</w:t>
      </w:r>
      <w:r w:rsidR="005F4F7D">
        <w:rPr>
          <w:szCs w:val="24"/>
        </w:rPr>
        <w:t xml:space="preserve">eri yıllık olarak hazırlanan birim faaliyet raporları ile gerçekleştirilmektedir. Ancak 2025 yılı faaliyet raporuna verilen linkten ulaşılamamıştır. </w:t>
      </w:r>
      <w:r w:rsidR="005F4F7D" w:rsidRPr="00B6078A">
        <w:rPr>
          <w:szCs w:val="24"/>
        </w:rPr>
        <w:t xml:space="preserve"> Bu faaliyetlere yönelik gösterilen kanıtların sayısı yeterlidir ve bu kanıtlar </w:t>
      </w:r>
      <w:proofErr w:type="gramStart"/>
      <w:r w:rsidR="005F4F7D" w:rsidRPr="00B6078A">
        <w:rPr>
          <w:szCs w:val="24"/>
        </w:rPr>
        <w:t>misyon</w:t>
      </w:r>
      <w:proofErr w:type="gramEnd"/>
      <w:r w:rsidR="005F4F7D" w:rsidRPr="00B6078A">
        <w:rPr>
          <w:szCs w:val="24"/>
        </w:rPr>
        <w:t>, vizyon ve politikalar alt ölçütüne uygundur.</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B04375">
              <w:rPr>
                <w:szCs w:val="24"/>
              </w:rPr>
              <w:t>misyon, vizyon ve politikalar</w:t>
            </w:r>
            <w:r>
              <w:rPr>
                <w:szCs w:val="24"/>
              </w:rPr>
              <w:t>a yönelik</w:t>
            </w:r>
            <w:r>
              <w:rPr>
                <w:sz w:val="24"/>
              </w:rPr>
              <w:t xml:space="preserve"> 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 xml:space="preserve"> 2</w:t>
            </w:r>
          </w:p>
        </w:tc>
        <w:tc>
          <w:tcPr>
            <w:tcW w:w="2925" w:type="dxa"/>
          </w:tcPr>
          <w:p w:rsidR="005F4F7D" w:rsidRPr="00B44E7E" w:rsidRDefault="005A5645" w:rsidP="00B726E9">
            <w:pPr>
              <w:spacing w:before="120" w:after="120"/>
              <w:rPr>
                <w:szCs w:val="24"/>
                <w:u w:val="single"/>
              </w:rPr>
            </w:pPr>
            <w:hyperlink r:id="rId42" w:history="1">
              <w:r w:rsidR="005F4F7D" w:rsidRPr="00B44E7E">
                <w:rPr>
                  <w:rStyle w:val="Kpr"/>
                  <w:szCs w:val="24"/>
                </w:rPr>
                <w:t>https://gsf.dpu.edu.tr/tr/index/sayfa/13997/misyon-vizyon</w:t>
              </w:r>
            </w:hyperlink>
            <w:r w:rsidR="005F4F7D" w:rsidRPr="00B44E7E">
              <w:rPr>
                <w:szCs w:val="24"/>
                <w:u w:val="single"/>
              </w:rPr>
              <w:t xml:space="preserve"> </w:t>
            </w:r>
          </w:p>
          <w:p w:rsidR="005F4F7D" w:rsidRDefault="005F4F7D" w:rsidP="00B726E9">
            <w:pPr>
              <w:pStyle w:val="TableParagraph"/>
              <w:tabs>
                <w:tab w:val="left" w:pos="1724"/>
              </w:tabs>
              <w:spacing w:line="276" w:lineRule="exact"/>
              <w:ind w:left="107" w:right="94"/>
              <w:jc w:val="both"/>
              <w:rPr>
                <w:sz w:val="24"/>
              </w:rPr>
            </w:pP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B04375">
              <w:rPr>
                <w:szCs w:val="24"/>
              </w:rPr>
              <w:t>misyon, vizyon ve politikalar</w:t>
            </w:r>
            <w:r>
              <w:rPr>
                <w:szCs w:val="24"/>
              </w:rPr>
              <w:t xml:space="preserve">a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Default="005A5645" w:rsidP="00B726E9">
            <w:pPr>
              <w:spacing w:before="120" w:after="120"/>
              <w:rPr>
                <w:szCs w:val="24"/>
              </w:rPr>
            </w:pPr>
            <w:hyperlink r:id="rId43" w:history="1">
              <w:r w:rsidR="005F4F7D" w:rsidRPr="00466441">
                <w:rPr>
                  <w:rStyle w:val="Kpr"/>
                  <w:rFonts w:eastAsiaTheme="majorEastAsia"/>
                  <w:szCs w:val="24"/>
                </w:rPr>
                <w:t>https://gsf.dpu.edu.tr/tr/index/sayfa/13997/misyon-vizyon</w:t>
              </w:r>
            </w:hyperlink>
            <w:r w:rsidR="005F4F7D" w:rsidRPr="00F333D2">
              <w:rPr>
                <w:szCs w:val="24"/>
              </w:rPr>
              <w:t xml:space="preserve"> </w:t>
            </w:r>
          </w:p>
          <w:p w:rsidR="005F4F7D" w:rsidRPr="00B44E7E" w:rsidRDefault="005A5645" w:rsidP="00B726E9">
            <w:pPr>
              <w:spacing w:before="120" w:after="120"/>
              <w:rPr>
                <w:szCs w:val="24"/>
              </w:rPr>
            </w:pPr>
            <w:hyperlink r:id="rId44" w:history="1">
              <w:r w:rsidR="005F4F7D" w:rsidRPr="00B44E7E">
                <w:rPr>
                  <w:rStyle w:val="Kpr"/>
                  <w:szCs w:val="24"/>
                </w:rPr>
                <w:t>https://gsf.dpu.edu.tr/tr/index/sayfa/813/faaliyet-raporu</w:t>
              </w:r>
            </w:hyperlink>
            <w:r w:rsidR="005F4F7D" w:rsidRPr="00B44E7E">
              <w:rPr>
                <w:szCs w:val="24"/>
              </w:rPr>
              <w:t xml:space="preserve"> (2025 yılı</w:t>
            </w:r>
            <w:r w:rsidR="005F4F7D">
              <w:rPr>
                <w:szCs w:val="24"/>
              </w:rPr>
              <w:t xml:space="preserve"> faaliyet</w:t>
            </w:r>
            <w:r w:rsidR="005F4F7D" w:rsidRPr="00B44E7E">
              <w:rPr>
                <w:szCs w:val="24"/>
              </w:rPr>
              <w:t xml:space="preserve"> rapor</w:t>
            </w:r>
            <w:r w:rsidR="005F4F7D">
              <w:rPr>
                <w:szCs w:val="24"/>
              </w:rPr>
              <w:t>u</w:t>
            </w:r>
            <w:r w:rsidR="005F4F7D" w:rsidRPr="00B44E7E">
              <w:rPr>
                <w:szCs w:val="24"/>
              </w:rPr>
              <w:t xml:space="preserve"> bulunmamaktadır</w:t>
            </w:r>
            <w:r w:rsidR="005F4F7D">
              <w:rPr>
                <w:szCs w:val="24"/>
              </w:rPr>
              <w:t>.)</w:t>
            </w:r>
          </w:p>
        </w:tc>
      </w:tr>
      <w:tr w:rsidR="005F4F7D" w:rsidTr="00B726E9">
        <w:trPr>
          <w:trHeight w:val="827"/>
        </w:trPr>
        <w:tc>
          <w:tcPr>
            <w:tcW w:w="4732" w:type="dxa"/>
          </w:tcPr>
          <w:p w:rsidR="005F4F7D" w:rsidRDefault="005F4F7D" w:rsidP="00B726E9">
            <w:pPr>
              <w:pStyle w:val="TableParagraph"/>
              <w:ind w:left="108"/>
              <w:rPr>
                <w:sz w:val="24"/>
              </w:rPr>
            </w:pPr>
            <w:proofErr w:type="gramStart"/>
            <w:r>
              <w:rPr>
                <w:sz w:val="24"/>
              </w:rPr>
              <w:t>Birimde</w:t>
            </w:r>
            <w:r>
              <w:rPr>
                <w:spacing w:val="30"/>
                <w:sz w:val="24"/>
              </w:rPr>
              <w:t xml:space="preserve">  </w:t>
            </w:r>
            <w:r w:rsidRPr="00B04375">
              <w:rPr>
                <w:szCs w:val="24"/>
              </w:rPr>
              <w:t>misyon</w:t>
            </w:r>
            <w:proofErr w:type="gramEnd"/>
            <w:r w:rsidRPr="00B04375">
              <w:rPr>
                <w:szCs w:val="24"/>
              </w:rPr>
              <w:t>, vizyon ve politikalar</w:t>
            </w:r>
            <w:r>
              <w:rPr>
                <w:szCs w:val="24"/>
              </w:rPr>
              <w:t xml:space="preserve">a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Pr="00FE525D" w:rsidRDefault="005A5645" w:rsidP="00B726E9">
            <w:pPr>
              <w:spacing w:before="100" w:beforeAutospacing="1" w:after="100" w:afterAutospacing="1" w:line="360" w:lineRule="auto"/>
            </w:pPr>
            <w:hyperlink r:id="rId45" w:history="1">
              <w:r w:rsidR="005F4F7D" w:rsidRPr="00B44E7E">
                <w:rPr>
                  <w:rStyle w:val="Kpr"/>
                </w:rPr>
                <w:t>https://gsf.dpu.edu.tr/tr/index/sayfa/813/faaliyet-raporu</w:t>
              </w:r>
            </w:hyperlink>
            <w:r w:rsidR="005F4F7D" w:rsidRPr="00B44E7E">
              <w:rPr>
                <w:szCs w:val="24"/>
              </w:rPr>
              <w:t>(2025 yılı</w:t>
            </w:r>
            <w:r w:rsidR="005F4F7D">
              <w:rPr>
                <w:szCs w:val="24"/>
              </w:rPr>
              <w:t xml:space="preserve"> faaliyet</w:t>
            </w:r>
            <w:r w:rsidR="005F4F7D" w:rsidRPr="00B44E7E">
              <w:rPr>
                <w:szCs w:val="24"/>
              </w:rPr>
              <w:t xml:space="preserve"> rapor</w:t>
            </w:r>
            <w:r w:rsidR="005F4F7D">
              <w:rPr>
                <w:szCs w:val="24"/>
              </w:rPr>
              <w:t>u</w:t>
            </w:r>
            <w:r w:rsidR="005F4F7D" w:rsidRPr="00B44E7E">
              <w:rPr>
                <w:szCs w:val="24"/>
              </w:rPr>
              <w:t xml:space="preserve"> bulunmamaktadır</w:t>
            </w:r>
            <w:r w:rsidR="005F4F7D">
              <w:rPr>
                <w:szCs w:val="24"/>
              </w:rPr>
              <w: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B04375">
              <w:rPr>
                <w:szCs w:val="24"/>
              </w:rPr>
              <w:t>misyon, vizyon ve politikalar</w:t>
            </w:r>
            <w:r>
              <w:rPr>
                <w:szCs w:val="24"/>
              </w:rPr>
              <w:t xml:space="preserve">a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B04375">
              <w:rPr>
                <w:szCs w:val="24"/>
              </w:rPr>
              <w:t>misyon, vizyon ve politikalar</w:t>
            </w:r>
            <w:r>
              <w:rPr>
                <w:szCs w:val="24"/>
              </w:rPr>
              <w:t xml:space="preserve">a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3</w:t>
            </w:r>
          </w:p>
        </w:tc>
        <w:tc>
          <w:tcPr>
            <w:tcW w:w="2925" w:type="dxa"/>
          </w:tcPr>
          <w:p w:rsidR="005F4F7D" w:rsidRPr="00B6078A" w:rsidRDefault="005F4F7D" w:rsidP="00B726E9">
            <w:pPr>
              <w:spacing w:before="100" w:beforeAutospacing="1" w:after="100" w:afterAutospacing="1" w:line="360" w:lineRule="auto"/>
              <w:rPr>
                <w:szCs w:val="24"/>
              </w:rPr>
            </w:pPr>
            <w:r w:rsidRPr="00B6078A">
              <w:rPr>
                <w:szCs w:val="24"/>
              </w:rPr>
              <w:t>2 Kanıt</w:t>
            </w:r>
          </w:p>
          <w:p w:rsidR="005F4F7D" w:rsidRPr="00616FEB" w:rsidRDefault="005F4F7D" w:rsidP="00B726E9">
            <w:pPr>
              <w:pStyle w:val="TableParagraph"/>
              <w:spacing w:line="255" w:lineRule="exact"/>
              <w:ind w:left="107"/>
              <w:rPr>
                <w:sz w:val="24"/>
                <w:highlight w:val="yellow"/>
              </w:rPr>
            </w:pPr>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Gösterilen</w:t>
            </w:r>
            <w:r>
              <w:rPr>
                <w:spacing w:val="21"/>
                <w:sz w:val="24"/>
              </w:rPr>
              <w:t xml:space="preserve"> </w:t>
            </w:r>
            <w:r>
              <w:rPr>
                <w:sz w:val="24"/>
              </w:rPr>
              <w:t>kanıtlar</w:t>
            </w:r>
            <w:r>
              <w:rPr>
                <w:spacing w:val="23"/>
                <w:sz w:val="24"/>
              </w:rPr>
              <w:t xml:space="preserve"> </w:t>
            </w:r>
            <w:r w:rsidRPr="00B04375">
              <w:rPr>
                <w:szCs w:val="24"/>
              </w:rPr>
              <w:t>misyon, vizyon ve politikalar</w:t>
            </w:r>
            <w:r>
              <w:rPr>
                <w:szCs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3</w:t>
            </w:r>
          </w:p>
        </w:tc>
        <w:tc>
          <w:tcPr>
            <w:tcW w:w="2925" w:type="dxa"/>
          </w:tcPr>
          <w:p w:rsidR="005F4F7D" w:rsidRPr="00B44E7E" w:rsidRDefault="005A5645" w:rsidP="00B726E9">
            <w:pPr>
              <w:spacing w:before="120" w:after="120"/>
              <w:rPr>
                <w:szCs w:val="24"/>
                <w:u w:val="single"/>
              </w:rPr>
            </w:pPr>
            <w:hyperlink r:id="rId46" w:history="1">
              <w:r w:rsidR="005F4F7D" w:rsidRPr="00B44E7E">
                <w:rPr>
                  <w:rStyle w:val="Kpr"/>
                  <w:szCs w:val="24"/>
                </w:rPr>
                <w:t>https://gsf.dpu.edu.tr/tr/index/sayfa/13997/misyon-vizyon</w:t>
              </w:r>
            </w:hyperlink>
            <w:r w:rsidR="005F4F7D" w:rsidRPr="00B44E7E">
              <w:rPr>
                <w:szCs w:val="24"/>
                <w:u w:val="single"/>
              </w:rPr>
              <w:t xml:space="preserve"> </w:t>
            </w:r>
          </w:p>
          <w:p w:rsidR="005F4F7D" w:rsidRPr="00D90CCC" w:rsidRDefault="005A5645" w:rsidP="00B726E9">
            <w:pPr>
              <w:spacing w:before="100" w:beforeAutospacing="1" w:after="100" w:afterAutospacing="1" w:line="360" w:lineRule="auto"/>
            </w:pPr>
            <w:hyperlink r:id="rId47" w:history="1">
              <w:r w:rsidR="005F4F7D" w:rsidRPr="00B44E7E">
                <w:rPr>
                  <w:rStyle w:val="Kpr"/>
                  <w:szCs w:val="24"/>
                </w:rPr>
                <w:t>https://gsf.dpu.edu.tr/tr/index/sayfa/813/faaliyet-raporu</w:t>
              </w:r>
            </w:hyperlink>
            <w:r w:rsidR="005F4F7D" w:rsidRPr="00B44E7E">
              <w:rPr>
                <w:szCs w:val="24"/>
              </w:rPr>
              <w:t xml:space="preserve"> (2025 yılı</w:t>
            </w:r>
            <w:r w:rsidR="005F4F7D">
              <w:rPr>
                <w:szCs w:val="24"/>
              </w:rPr>
              <w:t xml:space="preserve"> faaliyet</w:t>
            </w:r>
            <w:r w:rsidR="005F4F7D" w:rsidRPr="00B44E7E">
              <w:rPr>
                <w:szCs w:val="24"/>
              </w:rPr>
              <w:t xml:space="preserve"> rapor</w:t>
            </w:r>
            <w:r w:rsidR="005F4F7D">
              <w:rPr>
                <w:szCs w:val="24"/>
              </w:rPr>
              <w:t>u</w:t>
            </w:r>
            <w:r w:rsidR="005F4F7D" w:rsidRPr="00B44E7E">
              <w:rPr>
                <w:szCs w:val="24"/>
              </w:rPr>
              <w:t xml:space="preserve"> bulunmamaktadır</w:t>
            </w:r>
            <w:r w:rsidR="005F4F7D">
              <w:rPr>
                <w:szCs w:val="24"/>
              </w:rPr>
              <w:t>.)</w:t>
            </w:r>
          </w:p>
        </w:tc>
      </w:tr>
      <w:tr w:rsidR="005F4F7D" w:rsidTr="00B726E9">
        <w:trPr>
          <w:trHeight w:val="551"/>
        </w:trPr>
        <w:tc>
          <w:tcPr>
            <w:tcW w:w="4732" w:type="dxa"/>
          </w:tcPr>
          <w:p w:rsidR="005F4F7D" w:rsidRPr="00B6078A" w:rsidRDefault="005F4F7D" w:rsidP="00B726E9">
            <w:pPr>
              <w:pStyle w:val="TableParagraph"/>
              <w:spacing w:line="270" w:lineRule="atLeast"/>
              <w:ind w:left="108" w:right="61"/>
              <w:rPr>
                <w:sz w:val="24"/>
              </w:rPr>
            </w:pPr>
            <w:r w:rsidRPr="00B6078A">
              <w:rPr>
                <w:b/>
                <w:sz w:val="24"/>
              </w:rPr>
              <w:t>Birim</w:t>
            </w:r>
            <w:r w:rsidRPr="00B6078A">
              <w:rPr>
                <w:b/>
                <w:spacing w:val="-15"/>
                <w:sz w:val="24"/>
              </w:rPr>
              <w:t xml:space="preserve"> </w:t>
            </w:r>
            <w:r w:rsidRPr="00B6078A">
              <w:rPr>
                <w:b/>
                <w:sz w:val="24"/>
              </w:rPr>
              <w:t>Öz</w:t>
            </w:r>
            <w:r w:rsidRPr="00B6078A">
              <w:rPr>
                <w:b/>
                <w:spacing w:val="-15"/>
                <w:sz w:val="24"/>
              </w:rPr>
              <w:t xml:space="preserve"> </w:t>
            </w:r>
            <w:r w:rsidRPr="00B6078A">
              <w:rPr>
                <w:b/>
                <w:sz w:val="24"/>
              </w:rPr>
              <w:t xml:space="preserve">Değerlendirme </w:t>
            </w:r>
            <w:r w:rsidRPr="00B6078A">
              <w:rPr>
                <w:b/>
                <w:spacing w:val="-2"/>
                <w:sz w:val="24"/>
              </w:rPr>
              <w:t>Puanlaması</w:t>
            </w:r>
            <w:r>
              <w:rPr>
                <w:spacing w:val="-2"/>
                <w:sz w:val="24"/>
              </w:rPr>
              <w:t>:4</w:t>
            </w:r>
          </w:p>
        </w:tc>
        <w:tc>
          <w:tcPr>
            <w:tcW w:w="4327" w:type="dxa"/>
            <w:gridSpan w:val="2"/>
          </w:tcPr>
          <w:p w:rsidR="005F4F7D" w:rsidRDefault="005F4F7D" w:rsidP="00B726E9">
            <w:pPr>
              <w:pStyle w:val="TableParagraph"/>
              <w:spacing w:line="270" w:lineRule="atLeast"/>
              <w:ind w:left="107" w:right="1945"/>
              <w:rPr>
                <w:sz w:val="24"/>
              </w:rPr>
            </w:pPr>
            <w:r w:rsidRPr="00B6078A">
              <w:rPr>
                <w:b/>
                <w:sz w:val="24"/>
              </w:rPr>
              <w:t>Akran</w:t>
            </w:r>
            <w:r w:rsidRPr="00B6078A">
              <w:rPr>
                <w:b/>
                <w:spacing w:val="-15"/>
                <w:sz w:val="24"/>
              </w:rPr>
              <w:t xml:space="preserve"> </w:t>
            </w:r>
            <w:r w:rsidRPr="00B6078A">
              <w:rPr>
                <w:b/>
                <w:sz w:val="24"/>
              </w:rPr>
              <w:t xml:space="preserve">Değerlendirme </w:t>
            </w:r>
            <w:r w:rsidRPr="00B6078A">
              <w:rPr>
                <w:b/>
                <w:spacing w:val="-2"/>
                <w:sz w:val="24"/>
              </w:rPr>
              <w:t>Puanlaması</w:t>
            </w:r>
            <w:r w:rsidRPr="00B6078A">
              <w:rPr>
                <w:spacing w:val="-2"/>
                <w:sz w:val="24"/>
              </w:rPr>
              <w:t>: 4</w:t>
            </w:r>
          </w:p>
        </w:tc>
      </w:tr>
    </w:tbl>
    <w:p w:rsidR="005F4F7D" w:rsidRDefault="005F4F7D" w:rsidP="005F4F7D">
      <w:pPr>
        <w:spacing w:before="100" w:beforeAutospacing="1" w:after="100" w:afterAutospacing="1" w:line="360" w:lineRule="auto"/>
        <w:rPr>
          <w:b/>
          <w:bCs/>
          <w:i/>
          <w:iCs/>
          <w:szCs w:val="24"/>
        </w:rPr>
      </w:pPr>
    </w:p>
    <w:p w:rsidR="005F4F7D" w:rsidRPr="00CA70E5" w:rsidRDefault="005F4F7D" w:rsidP="005F4F7D">
      <w:pPr>
        <w:spacing w:before="100" w:beforeAutospacing="1" w:after="100" w:afterAutospacing="1" w:line="360" w:lineRule="auto"/>
        <w:rPr>
          <w:b/>
          <w:bCs/>
          <w:i/>
          <w:iCs/>
          <w:szCs w:val="24"/>
        </w:rPr>
      </w:pPr>
      <w:r w:rsidRPr="00CA70E5">
        <w:rPr>
          <w:b/>
          <w:bCs/>
          <w:i/>
          <w:iCs/>
          <w:szCs w:val="24"/>
        </w:rPr>
        <w:t>A.</w:t>
      </w:r>
      <w:proofErr w:type="gramStart"/>
      <w:r w:rsidRPr="00CA70E5">
        <w:rPr>
          <w:b/>
          <w:bCs/>
          <w:i/>
          <w:iCs/>
          <w:szCs w:val="24"/>
        </w:rPr>
        <w:t>2.2</w:t>
      </w:r>
      <w:proofErr w:type="gramEnd"/>
      <w:r w:rsidRPr="00CA70E5">
        <w:rPr>
          <w:b/>
          <w:bCs/>
          <w:i/>
          <w:iCs/>
          <w:szCs w:val="24"/>
        </w:rPr>
        <w:t>.</w:t>
      </w:r>
      <w:r w:rsidRPr="00CA70E5">
        <w:rPr>
          <w:b/>
          <w:bCs/>
          <w:i/>
          <w:iCs/>
          <w:szCs w:val="24"/>
        </w:rPr>
        <w:tab/>
        <w:t>Stratejik Amaç ve Hedefler</w:t>
      </w:r>
    </w:p>
    <w:p w:rsidR="00E0620D" w:rsidRDefault="005F4F7D" w:rsidP="005F4F7D">
      <w:pPr>
        <w:spacing w:before="100" w:beforeAutospacing="1" w:after="100" w:afterAutospacing="1"/>
        <w:rPr>
          <w:b/>
          <w:szCs w:val="24"/>
        </w:rPr>
      </w:pPr>
      <w:r w:rsidRPr="00FE08B9">
        <w:rPr>
          <w:b/>
          <w:szCs w:val="24"/>
        </w:rPr>
        <w:t xml:space="preserve">Akran Değerlendirmesi: </w:t>
      </w:r>
    </w:p>
    <w:p w:rsidR="005F4F7D" w:rsidRPr="00F65ECA" w:rsidRDefault="00E0620D" w:rsidP="005F4F7D">
      <w:pPr>
        <w:spacing w:before="100" w:beforeAutospacing="1" w:after="100" w:afterAutospacing="1"/>
        <w:rPr>
          <w:b/>
          <w:i/>
          <w:iCs/>
          <w:szCs w:val="24"/>
        </w:rPr>
      </w:pPr>
      <w:r>
        <w:rPr>
          <w:b/>
          <w:szCs w:val="24"/>
        </w:rPr>
        <w:t xml:space="preserve">         </w:t>
      </w:r>
      <w:r w:rsidR="005F4F7D">
        <w:rPr>
          <w:szCs w:val="24"/>
        </w:rPr>
        <w:t>Güzel Sanatlar</w:t>
      </w:r>
      <w:r w:rsidR="005F4F7D" w:rsidRPr="00B6078A">
        <w:rPr>
          <w:szCs w:val="24"/>
        </w:rPr>
        <w:t xml:space="preserve"> Fakültesi BİDR incelendiğinde stratejik amaç ve hedeflere yönelik planlama</w:t>
      </w:r>
      <w:r w:rsidR="005F4F7D">
        <w:rPr>
          <w:szCs w:val="24"/>
        </w:rPr>
        <w:t>, uygulama ve kontrol faaliyetlerinin gerçekleştirildiği</w:t>
      </w:r>
      <w:r w:rsidR="005F4F7D" w:rsidRPr="00B6078A">
        <w:rPr>
          <w:szCs w:val="24"/>
        </w:rPr>
        <w:t xml:space="preserve"> </w:t>
      </w:r>
      <w:r w:rsidR="005F4F7D">
        <w:rPr>
          <w:szCs w:val="24"/>
        </w:rPr>
        <w:t>ancak</w:t>
      </w:r>
      <w:r w:rsidR="005F4F7D" w:rsidRPr="00B6078A">
        <w:rPr>
          <w:szCs w:val="24"/>
        </w:rPr>
        <w:t xml:space="preserve"> önlem alma faaliyetlerinin olmadığı görülmüştür. Kontrol faaliyetl</w:t>
      </w:r>
      <w:r w:rsidR="005F4F7D">
        <w:rPr>
          <w:szCs w:val="24"/>
        </w:rPr>
        <w:t xml:space="preserve">eri yıllık olarak hazırlanan birim faaliyet raporları ile gerçekleştirilmektedir. Ancak 2025 yılı faaliyet raporuna verilen linkten ulaşılamamıştır. </w:t>
      </w:r>
      <w:r w:rsidR="005F4F7D" w:rsidRPr="00B6078A">
        <w:rPr>
          <w:szCs w:val="24"/>
        </w:rPr>
        <w:t>Bu faaliyetlere yönelik gösterilen kanıtların sayısı</w:t>
      </w:r>
      <w:r w:rsidR="005F4F7D">
        <w:rPr>
          <w:szCs w:val="24"/>
        </w:rPr>
        <w:t xml:space="preserve"> kanıtlara ulaşılabilirlik sağlandığı takdirde</w:t>
      </w:r>
      <w:r w:rsidR="005F4F7D" w:rsidRPr="00B6078A">
        <w:rPr>
          <w:szCs w:val="24"/>
        </w:rPr>
        <w:t xml:space="preserve"> yeterlidir ve bu kanıtlar stratejik amaç ve hedefler alt ölçütüne uygundur.</w:t>
      </w:r>
    </w:p>
    <w:p w:rsidR="005F4F7D" w:rsidRDefault="005F4F7D" w:rsidP="005F4F7D">
      <w:pPr>
        <w:pStyle w:val="GvdeMetni"/>
        <w:spacing w:before="117"/>
        <w:ind w:left="1" w:right="13"/>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51506C">
              <w:rPr>
                <w:szCs w:val="24"/>
              </w:rPr>
              <w:t>stratejik amaç ve hedefler</w:t>
            </w:r>
            <w:r>
              <w:rPr>
                <w:sz w:val="24"/>
              </w:rPr>
              <w:t>e 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Default="005A5645" w:rsidP="00B726E9">
            <w:pPr>
              <w:pStyle w:val="TableParagraph"/>
              <w:tabs>
                <w:tab w:val="left" w:pos="1724"/>
              </w:tabs>
              <w:spacing w:line="276" w:lineRule="exact"/>
              <w:ind w:right="94"/>
              <w:jc w:val="both"/>
            </w:pPr>
            <w:hyperlink r:id="rId48" w:history="1">
              <w:r w:rsidR="005F4F7D" w:rsidRPr="00466441">
                <w:rPr>
                  <w:rStyle w:val="Kpr"/>
                  <w:rFonts w:eastAsiaTheme="majorEastAsia"/>
                  <w:sz w:val="24"/>
                  <w:szCs w:val="24"/>
                </w:rPr>
                <w:t>https://gsf.dpu.edu.tr/tr/index/sayfa/13997/misyon-vizyon</w:t>
              </w:r>
            </w:hyperlink>
          </w:p>
          <w:p w:rsidR="005F4F7D" w:rsidRPr="00F535FC" w:rsidRDefault="005A5645" w:rsidP="00B726E9">
            <w:pPr>
              <w:spacing w:before="120" w:after="120"/>
              <w:rPr>
                <w:szCs w:val="24"/>
              </w:rPr>
            </w:pPr>
            <w:hyperlink r:id="rId49" w:history="1">
              <w:r w:rsidR="005F4F7D" w:rsidRPr="004428AB">
                <w:rPr>
                  <w:rStyle w:val="Kpr"/>
                  <w:rFonts w:eastAsiaTheme="majorEastAsia"/>
                  <w:szCs w:val="24"/>
                </w:rPr>
                <w:t>https://gsf.dpu.edu.tr/tr/index/sayfa/813/faaliyet-raporu</w:t>
              </w:r>
            </w:hyperlink>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51506C">
              <w:rPr>
                <w:szCs w:val="24"/>
              </w:rPr>
              <w:t>stratejik amaç ve hedefler</w:t>
            </w:r>
            <w:r>
              <w:rPr>
                <w:sz w:val="24"/>
              </w:rPr>
              <w:t>e 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Default="005A5645" w:rsidP="00B726E9">
            <w:pPr>
              <w:pStyle w:val="TableParagraph"/>
              <w:spacing w:line="276" w:lineRule="exact"/>
              <w:ind w:right="94"/>
              <w:jc w:val="both"/>
              <w:rPr>
                <w:sz w:val="24"/>
              </w:rPr>
            </w:pPr>
            <w:hyperlink r:id="rId50" w:history="1">
              <w:r w:rsidR="005F4F7D" w:rsidRPr="00466441">
                <w:rPr>
                  <w:rStyle w:val="Kpr"/>
                  <w:rFonts w:eastAsiaTheme="majorEastAsia"/>
                  <w:sz w:val="24"/>
                  <w:szCs w:val="24"/>
                </w:rPr>
                <w:t>https://gsf.dpu.edu.tr/tr/index/sayfa/813/faaliyet-raporu</w:t>
              </w:r>
            </w:hyperlink>
            <w:r w:rsidR="005F4F7D" w:rsidRPr="00B44E7E">
              <w:rPr>
                <w:sz w:val="24"/>
              </w:rPr>
              <w:t>(2025 yılı</w:t>
            </w:r>
            <w:r w:rsidR="005F4F7D" w:rsidRPr="00F535FC">
              <w:rPr>
                <w:sz w:val="24"/>
              </w:rPr>
              <w:t xml:space="preserve"> faaliyet</w:t>
            </w:r>
            <w:r w:rsidR="005F4F7D" w:rsidRPr="00B44E7E">
              <w:rPr>
                <w:sz w:val="24"/>
              </w:rPr>
              <w:t xml:space="preserve"> rapor</w:t>
            </w:r>
            <w:r w:rsidR="005F4F7D" w:rsidRPr="00F535FC">
              <w:rPr>
                <w:sz w:val="24"/>
              </w:rPr>
              <w:t>u</w:t>
            </w:r>
            <w:r w:rsidR="005F4F7D" w:rsidRPr="00B44E7E">
              <w:rPr>
                <w:sz w:val="24"/>
              </w:rPr>
              <w:t xml:space="preserve"> bulunmamaktadır</w:t>
            </w:r>
            <w:r w:rsidR="005F4F7D" w:rsidRPr="00F535FC">
              <w:rPr>
                <w:sz w:val="24"/>
              </w:rPr>
              <w: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51506C">
              <w:rPr>
                <w:szCs w:val="24"/>
              </w:rPr>
              <w:t>stratejik amaç ve hedefler</w:t>
            </w:r>
            <w:r>
              <w:rPr>
                <w:sz w:val="24"/>
              </w:rPr>
              <w:t>e 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Pr="000B595C" w:rsidRDefault="005A5645" w:rsidP="00B726E9">
            <w:pPr>
              <w:spacing w:before="100" w:beforeAutospacing="1" w:after="100" w:afterAutospacing="1" w:line="360" w:lineRule="auto"/>
              <w:rPr>
                <w:szCs w:val="24"/>
              </w:rPr>
            </w:pPr>
            <w:hyperlink r:id="rId51" w:history="1">
              <w:r w:rsidR="005F4F7D" w:rsidRPr="004428AB">
                <w:rPr>
                  <w:rStyle w:val="Kpr"/>
                  <w:rFonts w:eastAsiaTheme="majorEastAsia"/>
                  <w:szCs w:val="24"/>
                </w:rPr>
                <w:t>https://gsf.dpu.edu.tr/tr/index/sayfa/813/faaliyet-raporu</w:t>
              </w:r>
            </w:hyperlink>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Birimde</w:t>
            </w:r>
            <w:r>
              <w:rPr>
                <w:spacing w:val="9"/>
                <w:sz w:val="24"/>
              </w:rPr>
              <w:t xml:space="preserve"> </w:t>
            </w:r>
            <w:r w:rsidRPr="0051506C">
              <w:rPr>
                <w:szCs w:val="24"/>
              </w:rPr>
              <w:t>stratejik amaç ve hedefler</w:t>
            </w:r>
            <w:r>
              <w:rPr>
                <w:sz w:val="24"/>
              </w:rPr>
              <w:t>e 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51506C">
              <w:rPr>
                <w:szCs w:val="24"/>
              </w:rPr>
              <w:t>stratejik amaç ve hedefler</w:t>
            </w:r>
            <w:r>
              <w:rPr>
                <w:sz w:val="24"/>
              </w:rPr>
              <w:t>e 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Default="005A5645" w:rsidP="00B726E9">
            <w:pPr>
              <w:pStyle w:val="TableParagraph"/>
              <w:tabs>
                <w:tab w:val="left" w:pos="1724"/>
              </w:tabs>
              <w:spacing w:line="276" w:lineRule="exact"/>
              <w:ind w:right="94"/>
              <w:jc w:val="both"/>
            </w:pPr>
            <w:hyperlink r:id="rId52" w:history="1">
              <w:r w:rsidR="005F4F7D" w:rsidRPr="00466441">
                <w:rPr>
                  <w:rStyle w:val="Kpr"/>
                  <w:rFonts w:eastAsiaTheme="majorEastAsia"/>
                  <w:sz w:val="24"/>
                  <w:szCs w:val="24"/>
                </w:rPr>
                <w:t>https://gsf.dpu.edu.tr/tr/index/sayfa/13997/misyon-vizyon</w:t>
              </w:r>
            </w:hyperlink>
          </w:p>
          <w:p w:rsidR="005F4F7D" w:rsidRDefault="005F4F7D" w:rsidP="00B726E9">
            <w:pPr>
              <w:pStyle w:val="TableParagraph"/>
              <w:tabs>
                <w:tab w:val="left" w:pos="1590"/>
              </w:tabs>
              <w:spacing w:line="276" w:lineRule="exact"/>
              <w:ind w:right="94"/>
              <w:jc w:val="both"/>
            </w:pPr>
          </w:p>
          <w:p w:rsidR="005F4F7D" w:rsidRDefault="005A5645" w:rsidP="00B726E9">
            <w:pPr>
              <w:pStyle w:val="TableParagraph"/>
              <w:tabs>
                <w:tab w:val="left" w:pos="1590"/>
              </w:tabs>
              <w:spacing w:line="276" w:lineRule="exact"/>
              <w:ind w:right="94"/>
              <w:jc w:val="both"/>
              <w:rPr>
                <w:sz w:val="24"/>
              </w:rPr>
            </w:pPr>
            <w:hyperlink r:id="rId53" w:history="1">
              <w:r w:rsidR="005F4F7D" w:rsidRPr="00466441">
                <w:rPr>
                  <w:rStyle w:val="Kpr"/>
                  <w:rFonts w:eastAsiaTheme="majorEastAsia"/>
                  <w:sz w:val="24"/>
                  <w:szCs w:val="24"/>
                </w:rPr>
                <w:t>https://gsf.dpu.edu.tr/tr/index/sayfa/813/faaliyet-raporu</w:t>
              </w:r>
            </w:hyperlink>
            <w:r w:rsidR="005F4F7D" w:rsidRPr="00B44E7E">
              <w:rPr>
                <w:sz w:val="24"/>
              </w:rPr>
              <w:t>(2025 yılı</w:t>
            </w:r>
            <w:r w:rsidR="005F4F7D" w:rsidRPr="00F535FC">
              <w:rPr>
                <w:sz w:val="24"/>
              </w:rPr>
              <w:t xml:space="preserve"> faaliyet</w:t>
            </w:r>
            <w:r w:rsidR="005F4F7D" w:rsidRPr="00B44E7E">
              <w:rPr>
                <w:sz w:val="24"/>
              </w:rPr>
              <w:t xml:space="preserve"> rapor</w:t>
            </w:r>
            <w:r w:rsidR="005F4F7D" w:rsidRPr="00F535FC">
              <w:rPr>
                <w:sz w:val="24"/>
              </w:rPr>
              <w:t>u</w:t>
            </w:r>
            <w:r w:rsidR="005F4F7D" w:rsidRPr="00B44E7E">
              <w:rPr>
                <w:sz w:val="24"/>
              </w:rPr>
              <w:t xml:space="preserve"> bulunmamaktadır</w:t>
            </w:r>
            <w:r w:rsidR="005F4F7D" w:rsidRPr="00F535FC">
              <w:rPr>
                <w:sz w:val="24"/>
              </w:rPr>
              <w:t>.)</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2</w:t>
            </w:r>
          </w:p>
        </w:tc>
        <w:tc>
          <w:tcPr>
            <w:tcW w:w="2925" w:type="dxa"/>
          </w:tcPr>
          <w:p w:rsidR="005F4F7D" w:rsidRDefault="005F4F7D" w:rsidP="00B726E9">
            <w:pPr>
              <w:pStyle w:val="TableParagraph"/>
              <w:spacing w:line="255" w:lineRule="exact"/>
              <w:ind w:left="107"/>
              <w:rPr>
                <w:sz w:val="24"/>
              </w:rPr>
            </w:pPr>
            <w:r>
              <w:t>2</w:t>
            </w:r>
            <w:r w:rsidRPr="00B6078A">
              <w:t xml:space="preserve"> Kanıt</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51506C">
              <w:rPr>
                <w:szCs w:val="24"/>
              </w:rPr>
              <w:t>stratejik amaç ve hedefler</w:t>
            </w:r>
            <w:r>
              <w:rPr>
                <w:sz w:val="24"/>
              </w:rPr>
              <w:t xml:space="preserve"> 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2</w:t>
            </w:r>
          </w:p>
        </w:tc>
        <w:tc>
          <w:tcPr>
            <w:tcW w:w="2925" w:type="dxa"/>
          </w:tcPr>
          <w:p w:rsidR="005F4F7D" w:rsidRDefault="005A5645" w:rsidP="00B726E9">
            <w:pPr>
              <w:pStyle w:val="TableParagraph"/>
              <w:tabs>
                <w:tab w:val="left" w:pos="1724"/>
              </w:tabs>
              <w:spacing w:line="276" w:lineRule="exact"/>
              <w:ind w:right="94"/>
              <w:jc w:val="both"/>
            </w:pPr>
            <w:hyperlink r:id="rId54" w:history="1">
              <w:r w:rsidR="005F4F7D" w:rsidRPr="008F244A">
                <w:rPr>
                  <w:rStyle w:val="Kpr"/>
                  <w:rFonts w:eastAsiaTheme="majorEastAsia"/>
                  <w:sz w:val="24"/>
                  <w:szCs w:val="24"/>
                </w:rPr>
                <w:t>https://gsf.dpu.edu.tr/tr/index/sayfa/13997/misyon-vizyon</w:t>
              </w:r>
            </w:hyperlink>
          </w:p>
          <w:p w:rsidR="005F4F7D" w:rsidRDefault="005F4F7D" w:rsidP="00B726E9">
            <w:pPr>
              <w:pStyle w:val="TableParagraph"/>
              <w:spacing w:line="270" w:lineRule="atLeast"/>
              <w:ind w:right="95"/>
              <w:jc w:val="both"/>
            </w:pPr>
          </w:p>
          <w:p w:rsidR="005F4F7D" w:rsidRDefault="005A5645" w:rsidP="00B726E9">
            <w:pPr>
              <w:pStyle w:val="TableParagraph"/>
              <w:spacing w:line="270" w:lineRule="atLeast"/>
              <w:ind w:right="95"/>
              <w:jc w:val="both"/>
              <w:rPr>
                <w:sz w:val="24"/>
              </w:rPr>
            </w:pPr>
            <w:hyperlink r:id="rId55" w:history="1">
              <w:r w:rsidR="005F4F7D" w:rsidRPr="00466441">
                <w:rPr>
                  <w:rStyle w:val="Kpr"/>
                  <w:rFonts w:eastAsiaTheme="majorEastAsia"/>
                  <w:sz w:val="24"/>
                  <w:szCs w:val="24"/>
                </w:rPr>
                <w:t>https://gsf.dpu.edu.tr/tr/index/sayfa/813/faaliyet-raporu</w:t>
              </w:r>
            </w:hyperlink>
            <w:r w:rsidR="005F4F7D" w:rsidRPr="00B44E7E">
              <w:rPr>
                <w:sz w:val="24"/>
              </w:rPr>
              <w:t>(2025 yılı</w:t>
            </w:r>
            <w:r w:rsidR="005F4F7D" w:rsidRPr="00F535FC">
              <w:rPr>
                <w:sz w:val="24"/>
              </w:rPr>
              <w:t xml:space="preserve"> faaliyet</w:t>
            </w:r>
            <w:r w:rsidR="005F4F7D" w:rsidRPr="00B44E7E">
              <w:rPr>
                <w:sz w:val="24"/>
              </w:rPr>
              <w:t xml:space="preserve"> rapor</w:t>
            </w:r>
            <w:r w:rsidR="005F4F7D" w:rsidRPr="00F535FC">
              <w:rPr>
                <w:sz w:val="24"/>
              </w:rPr>
              <w:t>u</w:t>
            </w:r>
            <w:r w:rsidR="005F4F7D" w:rsidRPr="00B44E7E">
              <w:rPr>
                <w:sz w:val="24"/>
              </w:rPr>
              <w:t xml:space="preserve"> bulunmamaktadır</w:t>
            </w:r>
            <w:r w:rsidR="005F4F7D" w:rsidRPr="00F535FC">
              <w:rPr>
                <w:sz w:val="24"/>
              </w:rPr>
              <w:t>.)</w:t>
            </w:r>
          </w:p>
        </w:tc>
      </w:tr>
      <w:tr w:rsidR="005F4F7D" w:rsidTr="00B726E9">
        <w:trPr>
          <w:trHeight w:val="551"/>
        </w:trPr>
        <w:tc>
          <w:tcPr>
            <w:tcW w:w="4732" w:type="dxa"/>
          </w:tcPr>
          <w:p w:rsidR="005F4F7D" w:rsidRPr="00B6078A" w:rsidRDefault="005F4F7D" w:rsidP="00B726E9">
            <w:pPr>
              <w:pStyle w:val="TableParagraph"/>
              <w:spacing w:line="270" w:lineRule="atLeast"/>
              <w:ind w:left="108" w:right="61"/>
              <w:rPr>
                <w:sz w:val="24"/>
              </w:rPr>
            </w:pPr>
            <w:r w:rsidRPr="00B6078A">
              <w:rPr>
                <w:b/>
                <w:sz w:val="24"/>
              </w:rPr>
              <w:t>Birim</w:t>
            </w:r>
            <w:r w:rsidRPr="00B6078A">
              <w:rPr>
                <w:b/>
                <w:spacing w:val="-15"/>
                <w:sz w:val="24"/>
              </w:rPr>
              <w:t xml:space="preserve"> </w:t>
            </w:r>
            <w:r w:rsidRPr="00B6078A">
              <w:rPr>
                <w:b/>
                <w:sz w:val="24"/>
              </w:rPr>
              <w:t>Öz</w:t>
            </w:r>
            <w:r w:rsidRPr="00B6078A">
              <w:rPr>
                <w:b/>
                <w:spacing w:val="-15"/>
                <w:sz w:val="24"/>
              </w:rPr>
              <w:t xml:space="preserve"> </w:t>
            </w:r>
            <w:r w:rsidRPr="00B6078A">
              <w:rPr>
                <w:b/>
                <w:sz w:val="24"/>
              </w:rPr>
              <w:t xml:space="preserve">Değerlendirme </w:t>
            </w:r>
            <w:r w:rsidRPr="00B6078A">
              <w:rPr>
                <w:b/>
                <w:spacing w:val="-2"/>
                <w:sz w:val="24"/>
              </w:rPr>
              <w:t>Puanlaması</w:t>
            </w:r>
            <w:r>
              <w:rPr>
                <w:spacing w:val="-2"/>
                <w:sz w:val="24"/>
              </w:rPr>
              <w:t>:4</w:t>
            </w:r>
          </w:p>
        </w:tc>
        <w:tc>
          <w:tcPr>
            <w:tcW w:w="4327" w:type="dxa"/>
            <w:gridSpan w:val="2"/>
          </w:tcPr>
          <w:p w:rsidR="005F4F7D" w:rsidRDefault="005F4F7D" w:rsidP="00B726E9">
            <w:pPr>
              <w:pStyle w:val="TableParagraph"/>
              <w:spacing w:line="270" w:lineRule="atLeast"/>
              <w:ind w:left="107" w:right="1945"/>
              <w:rPr>
                <w:sz w:val="24"/>
              </w:rPr>
            </w:pPr>
            <w:r w:rsidRPr="00B6078A">
              <w:rPr>
                <w:b/>
                <w:sz w:val="24"/>
              </w:rPr>
              <w:t>Akran</w:t>
            </w:r>
            <w:r w:rsidRPr="00B6078A">
              <w:rPr>
                <w:b/>
                <w:spacing w:val="-15"/>
                <w:sz w:val="24"/>
              </w:rPr>
              <w:t xml:space="preserve"> </w:t>
            </w:r>
            <w:r w:rsidRPr="00B6078A">
              <w:rPr>
                <w:b/>
                <w:sz w:val="24"/>
              </w:rPr>
              <w:t xml:space="preserve">Değerlendirme </w:t>
            </w:r>
            <w:r w:rsidRPr="00B6078A">
              <w:rPr>
                <w:b/>
                <w:spacing w:val="-2"/>
                <w:sz w:val="24"/>
              </w:rPr>
              <w:t>Puanlaması</w:t>
            </w:r>
            <w:r w:rsidRPr="00B6078A">
              <w:rPr>
                <w:spacing w:val="-2"/>
                <w:sz w:val="24"/>
              </w:rPr>
              <w:t xml:space="preserve">: </w:t>
            </w:r>
            <w:r>
              <w:rPr>
                <w:spacing w:val="-2"/>
                <w:sz w:val="24"/>
              </w:rPr>
              <w:t>3</w:t>
            </w:r>
          </w:p>
        </w:tc>
      </w:tr>
    </w:tbl>
    <w:p w:rsidR="005F4F7D" w:rsidRDefault="005F4F7D" w:rsidP="005F4F7D">
      <w:pPr>
        <w:pStyle w:val="GvdeMetni"/>
        <w:spacing w:before="117"/>
        <w:ind w:right="13"/>
      </w:pPr>
    </w:p>
    <w:p w:rsidR="005F4F7D" w:rsidRPr="00C54625" w:rsidRDefault="005F4F7D" w:rsidP="005F4F7D">
      <w:pPr>
        <w:spacing w:before="100" w:beforeAutospacing="1" w:after="100" w:afterAutospacing="1" w:line="360" w:lineRule="auto"/>
        <w:rPr>
          <w:b/>
          <w:bCs/>
          <w:i/>
          <w:iCs/>
          <w:szCs w:val="24"/>
        </w:rPr>
      </w:pPr>
      <w:r w:rsidRPr="00C54625">
        <w:rPr>
          <w:b/>
          <w:bCs/>
          <w:i/>
          <w:iCs/>
          <w:szCs w:val="24"/>
        </w:rPr>
        <w:t>A.</w:t>
      </w:r>
      <w:proofErr w:type="gramStart"/>
      <w:r w:rsidRPr="00C54625">
        <w:rPr>
          <w:b/>
          <w:bCs/>
          <w:i/>
          <w:iCs/>
          <w:szCs w:val="24"/>
        </w:rPr>
        <w:t>2.3</w:t>
      </w:r>
      <w:proofErr w:type="gramEnd"/>
      <w:r w:rsidRPr="00C54625">
        <w:rPr>
          <w:b/>
          <w:bCs/>
          <w:i/>
          <w:iCs/>
          <w:szCs w:val="24"/>
        </w:rPr>
        <w:t>. Performans Yönetimi</w:t>
      </w:r>
    </w:p>
    <w:p w:rsidR="00E0620D" w:rsidRDefault="005F4F7D" w:rsidP="005F4F7D">
      <w:pPr>
        <w:spacing w:before="100" w:beforeAutospacing="1" w:after="100" w:afterAutospacing="1"/>
        <w:rPr>
          <w:b/>
          <w:szCs w:val="24"/>
        </w:rPr>
      </w:pPr>
      <w:r w:rsidRPr="00FE08B9">
        <w:rPr>
          <w:b/>
          <w:szCs w:val="24"/>
        </w:rPr>
        <w:t xml:space="preserve">Akran Değerlendirmesi: </w:t>
      </w:r>
    </w:p>
    <w:p w:rsidR="005F4F7D" w:rsidRDefault="00E0620D" w:rsidP="005F4F7D">
      <w:pPr>
        <w:spacing w:before="100" w:beforeAutospacing="1" w:after="100" w:afterAutospacing="1"/>
      </w:pPr>
      <w:r>
        <w:rPr>
          <w:b/>
          <w:szCs w:val="24"/>
        </w:rPr>
        <w:t xml:space="preserve">        </w:t>
      </w:r>
      <w:r w:rsidR="005F4F7D" w:rsidRPr="00B6078A">
        <w:rPr>
          <w:szCs w:val="24"/>
        </w:rPr>
        <w:t>Birim İç Değerlendirme raporu incelendiğinde performans yönetimine yönelik planlama</w:t>
      </w:r>
      <w:r w:rsidR="005F4F7D">
        <w:rPr>
          <w:szCs w:val="24"/>
        </w:rPr>
        <w:t xml:space="preserve"> faaliyetlerinin kısmen,</w:t>
      </w:r>
      <w:r w:rsidR="005F4F7D" w:rsidRPr="00B6078A">
        <w:rPr>
          <w:szCs w:val="24"/>
        </w:rPr>
        <w:t xml:space="preserve"> uygulama</w:t>
      </w:r>
      <w:r w:rsidR="005F4F7D">
        <w:rPr>
          <w:szCs w:val="24"/>
        </w:rPr>
        <w:t xml:space="preserve"> ve kontrol </w:t>
      </w:r>
      <w:r w:rsidR="005F4F7D" w:rsidRPr="00B6078A">
        <w:rPr>
          <w:szCs w:val="24"/>
        </w:rPr>
        <w:t>faaliyetlerinin</w:t>
      </w:r>
      <w:r w:rsidR="005F4F7D">
        <w:rPr>
          <w:szCs w:val="24"/>
        </w:rPr>
        <w:t xml:space="preserve"> ise yeterli düzeyde</w:t>
      </w:r>
      <w:r w:rsidR="005F4F7D" w:rsidRPr="00B6078A">
        <w:rPr>
          <w:szCs w:val="24"/>
        </w:rPr>
        <w:t xml:space="preserve"> olduğu ancak önlem alma faaliyetlerinin olmadığı görülmüştür.</w:t>
      </w:r>
      <w:r w:rsidR="005F4F7D">
        <w:rPr>
          <w:szCs w:val="24"/>
        </w:rPr>
        <w:t xml:space="preserve"> Kanıt sayısı yeterlidir ve kanıtlar performans yönetimi alt ölçütüne uygundur. Örnek gösterilebilir uygulamalar mevcuttur.</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FB28C0">
              <w:rPr>
                <w:szCs w:val="24"/>
              </w:rPr>
              <w:t>performans yönetimi</w:t>
            </w:r>
            <w:r>
              <w:rPr>
                <w:szCs w:val="24"/>
              </w:rPr>
              <w:t>ne</w:t>
            </w:r>
            <w:r>
              <w:rPr>
                <w:sz w:val="24"/>
              </w:rPr>
              <w:t xml:space="preserve"> 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Pr="00B6078A" w:rsidRDefault="005F4F7D" w:rsidP="00B726E9">
            <w:pPr>
              <w:pStyle w:val="TableParagraph"/>
            </w:pPr>
            <w:r w:rsidRPr="00B6078A">
              <w:t>2</w:t>
            </w:r>
          </w:p>
        </w:tc>
        <w:tc>
          <w:tcPr>
            <w:tcW w:w="2925" w:type="dxa"/>
          </w:tcPr>
          <w:p w:rsidR="005F4F7D" w:rsidRPr="00046979" w:rsidRDefault="005A5645" w:rsidP="00B726E9">
            <w:pPr>
              <w:spacing w:before="120" w:after="120"/>
              <w:rPr>
                <w:rStyle w:val="Kpr"/>
                <w:rFonts w:ascii="Calibri" w:eastAsiaTheme="majorEastAsia" w:hAnsi="Calibri" w:cs="Calibri"/>
              </w:rPr>
            </w:pPr>
            <w:hyperlink r:id="rId56" w:history="1">
              <w:r w:rsidR="005F4F7D" w:rsidRPr="00E03D27">
                <w:rPr>
                  <w:rStyle w:val="Kpr"/>
                  <w:rFonts w:eastAsiaTheme="majorEastAsia"/>
                  <w:szCs w:val="24"/>
                </w:rPr>
                <w:t>https://gsf.dpu.edu.tr/tr/index/sayfa/12492/fakulte-kalite-komisyonu</w:t>
              </w:r>
            </w:hyperlink>
          </w:p>
          <w:p w:rsidR="005F4F7D" w:rsidRPr="00B6078A" w:rsidRDefault="005F4F7D" w:rsidP="00B726E9">
            <w:pPr>
              <w:pStyle w:val="TableParagraph"/>
              <w:tabs>
                <w:tab w:val="left" w:pos="1724"/>
              </w:tabs>
              <w:spacing w:line="276" w:lineRule="exact"/>
              <w:ind w:left="107" w:right="94"/>
              <w:jc w:val="both"/>
              <w:rPr>
                <w:sz w:val="24"/>
              </w:rPr>
            </w:pP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FB28C0">
              <w:rPr>
                <w:szCs w:val="24"/>
              </w:rPr>
              <w:t>performans yönetimi</w:t>
            </w:r>
            <w:r>
              <w:rPr>
                <w:szCs w:val="24"/>
              </w:rPr>
              <w:t>ne</w:t>
            </w:r>
            <w:r>
              <w:rPr>
                <w:sz w:val="24"/>
              </w:rPr>
              <w:t xml:space="preserve"> 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Pr="00B6078A" w:rsidRDefault="005F4F7D" w:rsidP="00B726E9">
            <w:pPr>
              <w:pStyle w:val="TableParagraph"/>
            </w:pPr>
            <w:r w:rsidRPr="00B6078A">
              <w:t>3</w:t>
            </w:r>
          </w:p>
        </w:tc>
        <w:tc>
          <w:tcPr>
            <w:tcW w:w="2925" w:type="dxa"/>
          </w:tcPr>
          <w:p w:rsidR="005F4F7D" w:rsidRDefault="005A5645" w:rsidP="00B726E9">
            <w:pPr>
              <w:spacing w:before="120" w:after="120"/>
            </w:pPr>
            <w:hyperlink r:id="rId57" w:history="1">
              <w:r w:rsidR="005F4F7D" w:rsidRPr="00E03D27">
                <w:rPr>
                  <w:rStyle w:val="Kpr"/>
                  <w:rFonts w:eastAsiaTheme="majorEastAsia"/>
                  <w:szCs w:val="24"/>
                </w:rPr>
                <w:t>https://gsf.dpu.edu.tr/tr/index/sayfa/813/faaliyet-raporu</w:t>
              </w:r>
            </w:hyperlink>
            <w:r w:rsidR="005F4F7D">
              <w:t>(</w:t>
            </w:r>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p w:rsidR="005F4F7D" w:rsidRPr="00046979" w:rsidRDefault="005A5645" w:rsidP="00B726E9">
            <w:pPr>
              <w:spacing w:before="120" w:after="120"/>
              <w:rPr>
                <w:rFonts w:ascii="Calibri" w:hAnsi="Calibri" w:cs="Calibri"/>
              </w:rPr>
            </w:pPr>
            <w:hyperlink r:id="rId58" w:history="1">
              <w:r w:rsidR="005F4F7D" w:rsidRPr="00E03D27">
                <w:rPr>
                  <w:rStyle w:val="Kpr"/>
                  <w:rFonts w:eastAsiaTheme="majorEastAsia"/>
                  <w:szCs w:val="24"/>
                </w:rPr>
                <w:t>https://gsf.dpu.edu.tr/tr/index/sayfa/15967/bolumler-dis-paydas-raporlari</w:t>
              </w:r>
            </w:hyperlink>
          </w:p>
          <w:p w:rsidR="005F4F7D" w:rsidRPr="00A9741A" w:rsidRDefault="005A5645" w:rsidP="00B726E9">
            <w:pPr>
              <w:spacing w:before="120" w:after="120"/>
              <w:rPr>
                <w:szCs w:val="24"/>
              </w:rPr>
            </w:pPr>
            <w:hyperlink r:id="rId59" w:history="1">
              <w:r w:rsidR="005F4F7D" w:rsidRPr="00E03D27">
                <w:rPr>
                  <w:rStyle w:val="Kpr"/>
                  <w:rFonts w:eastAsiaTheme="majorEastAsia"/>
                  <w:szCs w:val="24"/>
                </w:rPr>
                <w:t>https://gsf.dpu.edu.tr/tr/index/sayfa/12918/birim-ic-</w:t>
              </w:r>
              <w:r w:rsidR="005F4F7D" w:rsidRPr="00E03D27">
                <w:rPr>
                  <w:rStyle w:val="Kpr"/>
                  <w:rFonts w:eastAsiaTheme="majorEastAsia"/>
                  <w:szCs w:val="24"/>
                </w:rPr>
                <w:lastRenderedPageBreak/>
                <w:t>degerlendirme-raporu-bidr</w:t>
              </w:r>
            </w:hyperlink>
          </w:p>
          <w:p w:rsidR="005F4F7D" w:rsidRDefault="005A5645" w:rsidP="00B726E9">
            <w:pPr>
              <w:spacing w:before="120" w:after="120"/>
              <w:rPr>
                <w:szCs w:val="24"/>
              </w:rPr>
            </w:pPr>
            <w:hyperlink r:id="rId60" w:history="1">
              <w:r w:rsidR="005F4F7D" w:rsidRPr="00E03D27">
                <w:rPr>
                  <w:rStyle w:val="Kpr"/>
                  <w:rFonts w:eastAsiaTheme="majorEastAsia"/>
                  <w:szCs w:val="24"/>
                </w:rPr>
                <w:t>https://gsf.dpu.edu.tr/tr/index/slide/11863/gorsel-iletisim-tasarimi-bolumu-ogrencilerimizden-uluslararasi-basari</w:t>
              </w:r>
            </w:hyperlink>
            <w:r w:rsidR="005F4F7D" w:rsidRPr="00A9741A">
              <w:rPr>
                <w:szCs w:val="24"/>
              </w:rPr>
              <w:t xml:space="preserve"> </w:t>
            </w:r>
          </w:p>
          <w:p w:rsidR="005F4F7D" w:rsidRPr="00757853" w:rsidRDefault="005A5645" w:rsidP="00B726E9">
            <w:pPr>
              <w:spacing w:before="120" w:after="120"/>
              <w:rPr>
                <w:rFonts w:ascii="Calibri" w:hAnsi="Calibri" w:cs="Calibri"/>
              </w:rPr>
            </w:pPr>
            <w:hyperlink r:id="rId61" w:history="1">
              <w:r w:rsidR="005F4F7D" w:rsidRPr="00E03D27">
                <w:rPr>
                  <w:rStyle w:val="Kpr"/>
                  <w:rFonts w:eastAsiaTheme="majorEastAsia"/>
                  <w:szCs w:val="24"/>
                </w:rPr>
                <w:t>https://gsf.dpu.edu.tr/tr/index/slide/11837/dr-ogr-uyesi-elif-dokura-en-iyi-korku-animasyon-filmi-odulu</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Birimde</w:t>
            </w:r>
            <w:r>
              <w:rPr>
                <w:spacing w:val="30"/>
                <w:sz w:val="24"/>
              </w:rPr>
              <w:t xml:space="preserve"> </w:t>
            </w:r>
            <w:r w:rsidRPr="00FB28C0">
              <w:rPr>
                <w:szCs w:val="24"/>
              </w:rPr>
              <w:t>performans yönetimi</w:t>
            </w:r>
            <w:r>
              <w:rPr>
                <w:szCs w:val="24"/>
              </w:rPr>
              <w:t>ne</w:t>
            </w:r>
            <w:r>
              <w:rPr>
                <w:sz w:val="24"/>
              </w:rPr>
              <w:t xml:space="preserve"> 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Pr="00046979" w:rsidRDefault="005A5645" w:rsidP="00B726E9">
            <w:pPr>
              <w:spacing w:before="120" w:after="120"/>
              <w:rPr>
                <w:rStyle w:val="Kpr"/>
                <w:rFonts w:ascii="Calibri" w:eastAsiaTheme="majorEastAsia" w:hAnsi="Calibri" w:cs="Calibri"/>
              </w:rPr>
            </w:pPr>
            <w:hyperlink r:id="rId62" w:history="1">
              <w:r w:rsidR="005F4F7D" w:rsidRPr="00E03D27">
                <w:rPr>
                  <w:rStyle w:val="Kpr"/>
                  <w:rFonts w:eastAsiaTheme="majorEastAsia"/>
                  <w:szCs w:val="24"/>
                </w:rPr>
                <w:t>https://gsf.dpu.edu.tr/tr/index/sayfa/12492/fakulte-kalite-komisyonu</w:t>
              </w:r>
            </w:hyperlink>
          </w:p>
          <w:p w:rsidR="005F4F7D" w:rsidRPr="00046979" w:rsidRDefault="005A5645" w:rsidP="00B726E9">
            <w:pPr>
              <w:spacing w:before="120" w:after="120"/>
              <w:rPr>
                <w:rFonts w:ascii="Calibri" w:hAnsi="Calibri" w:cs="Calibri"/>
              </w:rPr>
            </w:pPr>
            <w:hyperlink r:id="rId63" w:history="1">
              <w:r w:rsidR="005F4F7D" w:rsidRPr="00E03D27">
                <w:rPr>
                  <w:rStyle w:val="Kpr"/>
                  <w:rFonts w:eastAsiaTheme="majorEastAsia"/>
                  <w:szCs w:val="24"/>
                </w:rPr>
                <w:t>https://gsf.dpu.edu.tr/tr/index/sayfa/813/faaliyet-raporu</w:t>
              </w:r>
            </w:hyperlink>
            <w:r w:rsidR="005F4F7D">
              <w:t>(</w:t>
            </w:r>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p w:rsidR="005F4F7D" w:rsidRPr="00046979" w:rsidRDefault="005A5645" w:rsidP="00B726E9">
            <w:pPr>
              <w:spacing w:before="120" w:after="120"/>
              <w:rPr>
                <w:rFonts w:ascii="Calibri" w:hAnsi="Calibri" w:cs="Calibri"/>
              </w:rPr>
            </w:pPr>
            <w:hyperlink r:id="rId64" w:history="1">
              <w:r w:rsidR="005F4F7D" w:rsidRPr="00E03D27">
                <w:rPr>
                  <w:rStyle w:val="Kpr"/>
                  <w:rFonts w:eastAsiaTheme="majorEastAsia"/>
                  <w:szCs w:val="24"/>
                </w:rPr>
                <w:t>https://gsf.dpu.edu.tr/tr/index/sayfa/15967/bolumler-dis-paydas-raporlari</w:t>
              </w:r>
            </w:hyperlink>
          </w:p>
          <w:p w:rsidR="005F4F7D" w:rsidRPr="00757853" w:rsidRDefault="005A5645" w:rsidP="00B726E9">
            <w:pPr>
              <w:spacing w:before="120" w:after="120"/>
              <w:rPr>
                <w:szCs w:val="24"/>
              </w:rPr>
            </w:pPr>
            <w:hyperlink r:id="rId65" w:history="1">
              <w:r w:rsidR="005F4F7D" w:rsidRPr="00E03D27">
                <w:rPr>
                  <w:rStyle w:val="Kpr"/>
                  <w:rFonts w:eastAsiaTheme="majorEastAsia"/>
                  <w:szCs w:val="24"/>
                </w:rPr>
                <w:t>https://gsf.dpu.edu.tr/tr/index/sayfa/12918/birim-ic-degerlendirme-raporu-bidr</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FB28C0">
              <w:rPr>
                <w:szCs w:val="24"/>
              </w:rPr>
              <w:t>performans yönetimi</w:t>
            </w:r>
            <w:r>
              <w:rPr>
                <w:szCs w:val="24"/>
              </w:rPr>
              <w:t>ne</w:t>
            </w:r>
            <w:r>
              <w:rPr>
                <w:sz w:val="24"/>
              </w:rPr>
              <w:t xml:space="preserve"> 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t xml:space="preserve">Birimde bu alt ölçüte </w:t>
            </w:r>
            <w:proofErr w:type="gramStart"/>
            <w:r>
              <w:t>uygun  faaliyet</w:t>
            </w:r>
            <w:proofErr w:type="gramEnd"/>
            <w:r>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FB28C0">
              <w:rPr>
                <w:szCs w:val="24"/>
              </w:rPr>
              <w:t>performans yönetimi</w:t>
            </w:r>
            <w:r>
              <w:rPr>
                <w:szCs w:val="24"/>
              </w:rPr>
              <w:t>ne</w:t>
            </w:r>
            <w:r>
              <w:rPr>
                <w:sz w:val="24"/>
              </w:rPr>
              <w:t xml:space="preserve"> 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Pr="00046979" w:rsidRDefault="005A5645" w:rsidP="00B726E9">
            <w:pPr>
              <w:spacing w:before="120" w:after="120"/>
              <w:rPr>
                <w:rFonts w:ascii="Calibri" w:hAnsi="Calibri" w:cs="Calibri"/>
              </w:rPr>
            </w:pPr>
            <w:hyperlink r:id="rId66" w:history="1">
              <w:r w:rsidR="005F4F7D" w:rsidRPr="00E03D27">
                <w:rPr>
                  <w:rStyle w:val="Kpr"/>
                  <w:rFonts w:eastAsiaTheme="majorEastAsia"/>
                  <w:szCs w:val="24"/>
                </w:rPr>
                <w:t>https://gsf.dpu.edu.tr/tr/index/sayfa/813/faaliyet-raporu</w:t>
              </w:r>
            </w:hyperlink>
            <w:r w:rsidR="005F4F7D">
              <w:t>(</w:t>
            </w:r>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p w:rsidR="005F4F7D" w:rsidRPr="00046979" w:rsidRDefault="005A5645" w:rsidP="00B726E9">
            <w:pPr>
              <w:spacing w:before="120" w:after="120"/>
              <w:rPr>
                <w:rFonts w:ascii="Calibri" w:hAnsi="Calibri" w:cs="Calibri"/>
              </w:rPr>
            </w:pPr>
            <w:hyperlink r:id="rId67" w:history="1">
              <w:r w:rsidR="005F4F7D" w:rsidRPr="00E03D27">
                <w:rPr>
                  <w:rStyle w:val="Kpr"/>
                  <w:rFonts w:eastAsiaTheme="majorEastAsia"/>
                  <w:szCs w:val="24"/>
                </w:rPr>
                <w:t>https://gsf.dpu.edu.tr/tr/index/sayfa/15967/bolumler-dis-paydas-raporlari</w:t>
              </w:r>
            </w:hyperlink>
          </w:p>
          <w:p w:rsidR="005F4F7D" w:rsidRPr="00A9741A" w:rsidRDefault="005A5645" w:rsidP="00B726E9">
            <w:pPr>
              <w:spacing w:before="120" w:after="120"/>
              <w:rPr>
                <w:szCs w:val="24"/>
              </w:rPr>
            </w:pPr>
            <w:hyperlink r:id="rId68" w:history="1">
              <w:r w:rsidR="005F4F7D" w:rsidRPr="00E03D27">
                <w:rPr>
                  <w:rStyle w:val="Kpr"/>
                  <w:rFonts w:eastAsiaTheme="majorEastAsia"/>
                  <w:szCs w:val="24"/>
                </w:rPr>
                <w:t>https://gsf.dpu.edu.tr/tr/index/sayfa/12918/birim-ic-degerlendirme-raporu-bidr</w:t>
              </w:r>
            </w:hyperlink>
          </w:p>
          <w:p w:rsidR="005F4F7D" w:rsidRDefault="005A5645" w:rsidP="00B726E9">
            <w:pPr>
              <w:spacing w:before="120" w:after="120"/>
              <w:rPr>
                <w:szCs w:val="24"/>
              </w:rPr>
            </w:pPr>
            <w:hyperlink r:id="rId69" w:history="1">
              <w:r w:rsidR="005F4F7D" w:rsidRPr="00E03D27">
                <w:rPr>
                  <w:rStyle w:val="Kpr"/>
                  <w:rFonts w:eastAsiaTheme="majorEastAsia"/>
                  <w:szCs w:val="24"/>
                </w:rPr>
                <w:t>https://gsf.dpu.edu.tr/tr/index/slide/11863/gorsel-iletisim-tasarimi-bolumu-ogrencilerimizden-uluslararasi-basari</w:t>
              </w:r>
            </w:hyperlink>
            <w:r w:rsidR="005F4F7D" w:rsidRPr="00A9741A">
              <w:rPr>
                <w:szCs w:val="24"/>
              </w:rPr>
              <w:t xml:space="preserve"> </w:t>
            </w:r>
          </w:p>
          <w:p w:rsidR="005F4F7D" w:rsidRPr="00046979" w:rsidRDefault="005A5645" w:rsidP="00B726E9">
            <w:pPr>
              <w:spacing w:before="120" w:after="120"/>
              <w:rPr>
                <w:rFonts w:ascii="Calibri" w:hAnsi="Calibri" w:cs="Calibri"/>
              </w:rPr>
            </w:pPr>
            <w:hyperlink r:id="rId70" w:history="1">
              <w:r w:rsidR="005F4F7D" w:rsidRPr="00E03D27">
                <w:rPr>
                  <w:rStyle w:val="Kpr"/>
                  <w:rFonts w:eastAsiaTheme="majorEastAsia"/>
                  <w:szCs w:val="24"/>
                </w:rPr>
                <w:t>https://gsf.dpu.edu.tr/tr/index/slide/11837/dr-ogr-uyesi-elif-dokura-en-iyi-korku-</w:t>
              </w:r>
              <w:r w:rsidR="005F4F7D" w:rsidRPr="00E03D27">
                <w:rPr>
                  <w:rStyle w:val="Kpr"/>
                  <w:rFonts w:eastAsiaTheme="majorEastAsia"/>
                  <w:szCs w:val="24"/>
                </w:rPr>
                <w:lastRenderedPageBreak/>
                <w:t>animasyon-filmi-odulu</w:t>
              </w:r>
            </w:hyperlink>
          </w:p>
          <w:p w:rsidR="005F4F7D" w:rsidRDefault="005F4F7D" w:rsidP="00B726E9">
            <w:pPr>
              <w:pStyle w:val="TableParagraph"/>
              <w:tabs>
                <w:tab w:val="left" w:pos="1590"/>
              </w:tabs>
              <w:spacing w:line="276" w:lineRule="exact"/>
              <w:ind w:left="107" w:right="94"/>
              <w:jc w:val="both"/>
              <w:rPr>
                <w:sz w:val="24"/>
              </w:rPr>
            </w:pP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lastRenderedPageBreak/>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3</w:t>
            </w:r>
          </w:p>
        </w:tc>
        <w:tc>
          <w:tcPr>
            <w:tcW w:w="2925" w:type="dxa"/>
          </w:tcPr>
          <w:p w:rsidR="005F4F7D" w:rsidRPr="00D45211" w:rsidRDefault="005F4F7D" w:rsidP="00B726E9">
            <w:pPr>
              <w:pStyle w:val="TableParagraph"/>
              <w:spacing w:line="276" w:lineRule="exact"/>
              <w:ind w:left="107" w:right="94"/>
              <w:jc w:val="both"/>
            </w:pPr>
            <w:r>
              <w:t>6</w:t>
            </w:r>
            <w:r w:rsidRPr="00B6078A">
              <w:t xml:space="preserve"> Kanıt</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FB28C0">
              <w:rPr>
                <w:szCs w:val="24"/>
              </w:rPr>
              <w:t>performans yönetimi</w:t>
            </w:r>
            <w:r>
              <w:rPr>
                <w:szCs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3</w:t>
            </w:r>
          </w:p>
        </w:tc>
        <w:tc>
          <w:tcPr>
            <w:tcW w:w="2925" w:type="dxa"/>
          </w:tcPr>
          <w:p w:rsidR="005F4F7D" w:rsidRDefault="005A5645" w:rsidP="00B726E9">
            <w:pPr>
              <w:spacing w:before="120" w:after="120"/>
            </w:pPr>
            <w:hyperlink r:id="rId71" w:history="1">
              <w:r w:rsidR="005F4F7D" w:rsidRPr="00466441">
                <w:rPr>
                  <w:rStyle w:val="Kpr"/>
                  <w:rFonts w:eastAsiaTheme="majorEastAsia"/>
                  <w:szCs w:val="24"/>
                </w:rPr>
                <w:t>https://gsf.dpu.edu.tr/tr/index/sayfa/12492/fakulte-kalite-komisyonu</w:t>
              </w:r>
            </w:hyperlink>
          </w:p>
          <w:p w:rsidR="005F4F7D" w:rsidRDefault="005A5645" w:rsidP="00B726E9">
            <w:pPr>
              <w:spacing w:before="120" w:after="120"/>
            </w:pPr>
            <w:hyperlink r:id="rId72" w:history="1">
              <w:r w:rsidR="005F4F7D" w:rsidRPr="00E03D27">
                <w:rPr>
                  <w:rStyle w:val="Kpr"/>
                  <w:rFonts w:eastAsiaTheme="majorEastAsia"/>
                  <w:szCs w:val="24"/>
                </w:rPr>
                <w:t>https://gsf.dpu.edu.tr/tr/index/sayfa/813/faaliyet-raporu</w:t>
              </w:r>
            </w:hyperlink>
            <w:r w:rsidR="005F4F7D">
              <w:t>(</w:t>
            </w:r>
            <w:r w:rsidR="005F4F7D" w:rsidRPr="00B44E7E">
              <w:t>2025 yılı</w:t>
            </w:r>
            <w:r w:rsidR="005F4F7D" w:rsidRPr="00F535FC">
              <w:t xml:space="preserve"> faaliyet</w:t>
            </w:r>
            <w:r w:rsidR="005F4F7D" w:rsidRPr="00B44E7E">
              <w:t xml:space="preserve"> rapor</w:t>
            </w:r>
            <w:r w:rsidR="005F4F7D" w:rsidRPr="00F535FC">
              <w:t>u</w:t>
            </w:r>
            <w:r w:rsidR="005F4F7D" w:rsidRPr="00B44E7E">
              <w:t xml:space="preserve"> bulunmamaktadır</w:t>
            </w:r>
            <w:r w:rsidR="005F4F7D" w:rsidRPr="00F535FC">
              <w:t>)</w:t>
            </w:r>
          </w:p>
          <w:p w:rsidR="005F4F7D" w:rsidRDefault="005A5645" w:rsidP="00B726E9">
            <w:pPr>
              <w:spacing w:before="120" w:after="120"/>
            </w:pPr>
            <w:hyperlink r:id="rId73" w:history="1">
              <w:r w:rsidR="005F4F7D" w:rsidRPr="00E03D27">
                <w:rPr>
                  <w:rStyle w:val="Kpr"/>
                  <w:rFonts w:eastAsiaTheme="majorEastAsia"/>
                  <w:szCs w:val="24"/>
                </w:rPr>
                <w:t>https://gsf.dpu.edu.tr/tr/index/sayfa/15967/bolumler-dis-paydas-raporlari</w:t>
              </w:r>
            </w:hyperlink>
          </w:p>
          <w:p w:rsidR="005F4F7D" w:rsidRPr="00A9741A" w:rsidRDefault="005A5645" w:rsidP="00B726E9">
            <w:pPr>
              <w:spacing w:before="120" w:after="120"/>
              <w:rPr>
                <w:szCs w:val="24"/>
              </w:rPr>
            </w:pPr>
            <w:hyperlink r:id="rId74" w:history="1">
              <w:r w:rsidR="005F4F7D" w:rsidRPr="00E03D27">
                <w:rPr>
                  <w:rStyle w:val="Kpr"/>
                  <w:rFonts w:eastAsiaTheme="majorEastAsia"/>
                  <w:szCs w:val="24"/>
                </w:rPr>
                <w:t>https://gsf.dpu.edu.tr/tr/index/sayfa/12918/birim-ic-degerlendirme-raporu-bidr</w:t>
              </w:r>
            </w:hyperlink>
          </w:p>
          <w:p w:rsidR="005F4F7D" w:rsidRDefault="005A5645" w:rsidP="00B726E9">
            <w:pPr>
              <w:spacing w:before="120" w:after="120"/>
              <w:rPr>
                <w:szCs w:val="24"/>
              </w:rPr>
            </w:pPr>
            <w:hyperlink r:id="rId75" w:history="1">
              <w:r w:rsidR="005F4F7D" w:rsidRPr="00E03D27">
                <w:rPr>
                  <w:rStyle w:val="Kpr"/>
                  <w:rFonts w:eastAsiaTheme="majorEastAsia"/>
                  <w:szCs w:val="24"/>
                </w:rPr>
                <w:t>https://gsf.dpu.edu.tr/tr/index/slide/11863/gorsel-iletisim-tasarimi-bolumu-ogrencilerimizden-uluslararasi-basari</w:t>
              </w:r>
            </w:hyperlink>
            <w:r w:rsidR="005F4F7D" w:rsidRPr="00A9741A">
              <w:rPr>
                <w:szCs w:val="24"/>
              </w:rPr>
              <w:t xml:space="preserve"> </w:t>
            </w:r>
          </w:p>
          <w:p w:rsidR="005F4F7D" w:rsidRPr="00757853" w:rsidRDefault="005A5645" w:rsidP="00B726E9">
            <w:pPr>
              <w:spacing w:before="120" w:after="120"/>
              <w:rPr>
                <w:rFonts w:ascii="Calibri" w:eastAsiaTheme="majorEastAsia" w:hAnsi="Calibri" w:cs="Calibri"/>
                <w:u w:val="single"/>
              </w:rPr>
            </w:pPr>
            <w:hyperlink r:id="rId76" w:history="1">
              <w:r w:rsidR="005F4F7D" w:rsidRPr="00E03D27">
                <w:rPr>
                  <w:rStyle w:val="Kpr"/>
                  <w:rFonts w:eastAsiaTheme="majorEastAsia"/>
                  <w:szCs w:val="24"/>
                </w:rPr>
                <w:t>https://gsf.dpu.edu.tr/tr/index/slide/11837/dr-ogr-uyesi-elif-dokura-en-iyi-korku-animasyon-filmi-odulu</w:t>
              </w:r>
            </w:hyperlink>
          </w:p>
        </w:tc>
      </w:tr>
      <w:tr w:rsidR="005F4F7D" w:rsidTr="00B726E9">
        <w:trPr>
          <w:trHeight w:val="551"/>
        </w:trPr>
        <w:tc>
          <w:tcPr>
            <w:tcW w:w="4732" w:type="dxa"/>
          </w:tcPr>
          <w:p w:rsidR="005F4F7D" w:rsidRPr="00B6078A" w:rsidRDefault="005F4F7D" w:rsidP="00B726E9">
            <w:pPr>
              <w:pStyle w:val="TableParagraph"/>
              <w:spacing w:line="270" w:lineRule="atLeast"/>
              <w:ind w:left="108" w:right="61"/>
              <w:rPr>
                <w:sz w:val="24"/>
              </w:rPr>
            </w:pPr>
            <w:r w:rsidRPr="00B6078A">
              <w:rPr>
                <w:b/>
                <w:sz w:val="24"/>
              </w:rPr>
              <w:t>Birim</w:t>
            </w:r>
            <w:r w:rsidRPr="00B6078A">
              <w:rPr>
                <w:b/>
                <w:spacing w:val="-15"/>
                <w:sz w:val="24"/>
              </w:rPr>
              <w:t xml:space="preserve"> </w:t>
            </w:r>
            <w:r w:rsidRPr="00B6078A">
              <w:rPr>
                <w:b/>
                <w:sz w:val="24"/>
              </w:rPr>
              <w:t>Öz</w:t>
            </w:r>
            <w:r w:rsidRPr="00B6078A">
              <w:rPr>
                <w:b/>
                <w:spacing w:val="-15"/>
                <w:sz w:val="24"/>
              </w:rPr>
              <w:t xml:space="preserve"> </w:t>
            </w:r>
            <w:r w:rsidRPr="00B6078A">
              <w:rPr>
                <w:b/>
                <w:sz w:val="24"/>
              </w:rPr>
              <w:t xml:space="preserve">Değerlendirme </w:t>
            </w:r>
            <w:r w:rsidRPr="00B6078A">
              <w:rPr>
                <w:b/>
                <w:spacing w:val="-2"/>
                <w:sz w:val="24"/>
              </w:rPr>
              <w:t>Puanlaması</w:t>
            </w:r>
            <w:r w:rsidRPr="00B6078A">
              <w:rPr>
                <w:spacing w:val="-2"/>
                <w:sz w:val="24"/>
              </w:rPr>
              <w:t>:</w:t>
            </w:r>
            <w:r>
              <w:rPr>
                <w:spacing w:val="-2"/>
                <w:sz w:val="24"/>
              </w:rPr>
              <w:t>5</w:t>
            </w:r>
          </w:p>
        </w:tc>
        <w:tc>
          <w:tcPr>
            <w:tcW w:w="4327" w:type="dxa"/>
            <w:gridSpan w:val="2"/>
          </w:tcPr>
          <w:p w:rsidR="005F4F7D" w:rsidRPr="00B6078A" w:rsidRDefault="005F4F7D" w:rsidP="00B726E9">
            <w:pPr>
              <w:pStyle w:val="TableParagraph"/>
              <w:spacing w:line="270" w:lineRule="atLeast"/>
              <w:ind w:left="107" w:right="1945"/>
              <w:rPr>
                <w:sz w:val="24"/>
              </w:rPr>
            </w:pPr>
            <w:r w:rsidRPr="00B6078A">
              <w:rPr>
                <w:b/>
                <w:sz w:val="24"/>
              </w:rPr>
              <w:t>Akran</w:t>
            </w:r>
            <w:r w:rsidRPr="00B6078A">
              <w:rPr>
                <w:b/>
                <w:spacing w:val="-15"/>
                <w:sz w:val="24"/>
              </w:rPr>
              <w:t xml:space="preserve"> </w:t>
            </w:r>
            <w:r w:rsidRPr="00B6078A">
              <w:rPr>
                <w:b/>
                <w:sz w:val="24"/>
              </w:rPr>
              <w:t xml:space="preserve">Değerlendirme </w:t>
            </w:r>
            <w:r w:rsidRPr="00B6078A">
              <w:rPr>
                <w:b/>
                <w:spacing w:val="-2"/>
                <w:sz w:val="24"/>
              </w:rPr>
              <w:t>Puanlaması</w:t>
            </w:r>
            <w:r w:rsidRPr="00B6078A">
              <w:rPr>
                <w:spacing w:val="-2"/>
                <w:sz w:val="24"/>
              </w:rPr>
              <w:t xml:space="preserve">: </w:t>
            </w:r>
            <w:r>
              <w:rPr>
                <w:spacing w:val="-2"/>
                <w:sz w:val="24"/>
              </w:rPr>
              <w:t>5</w:t>
            </w:r>
          </w:p>
        </w:tc>
      </w:tr>
    </w:tbl>
    <w:p w:rsidR="005F4F7D" w:rsidRDefault="005F4F7D" w:rsidP="005F4F7D">
      <w:pPr>
        <w:pStyle w:val="GvdeMetni"/>
        <w:spacing w:before="117"/>
        <w:ind w:right="13"/>
      </w:pPr>
    </w:p>
    <w:p w:rsidR="005F4F7D" w:rsidRPr="00CA6A16" w:rsidRDefault="005F4F7D" w:rsidP="005F4F7D">
      <w:pPr>
        <w:tabs>
          <w:tab w:val="left" w:pos="474"/>
        </w:tabs>
        <w:spacing w:before="118"/>
        <w:rPr>
          <w:b/>
          <w:sz w:val="28"/>
          <w:szCs w:val="28"/>
        </w:rPr>
      </w:pPr>
      <w:r w:rsidRPr="00CA6A16">
        <w:rPr>
          <w:b/>
          <w:sz w:val="28"/>
          <w:szCs w:val="28"/>
        </w:rPr>
        <w:t>A.3. YÖNETİM</w:t>
      </w:r>
      <w:r w:rsidRPr="00CA6A16">
        <w:rPr>
          <w:b/>
          <w:spacing w:val="-1"/>
          <w:sz w:val="28"/>
          <w:szCs w:val="28"/>
        </w:rPr>
        <w:t xml:space="preserve"> </w:t>
      </w:r>
      <w:r w:rsidRPr="00CA6A16">
        <w:rPr>
          <w:b/>
          <w:spacing w:val="-2"/>
          <w:sz w:val="28"/>
          <w:szCs w:val="28"/>
        </w:rPr>
        <w:t>SİSTEMLERİ</w:t>
      </w:r>
    </w:p>
    <w:p w:rsidR="005F4F7D" w:rsidRDefault="005F4F7D" w:rsidP="005F4F7D">
      <w:pPr>
        <w:pStyle w:val="GvdeMetni"/>
        <w:spacing w:before="116"/>
        <w:rPr>
          <w:spacing w:val="-2"/>
        </w:rPr>
      </w:pPr>
    </w:p>
    <w:p w:rsidR="005F4F7D" w:rsidRPr="00CA6A16" w:rsidRDefault="005F4F7D" w:rsidP="005F4F7D">
      <w:pPr>
        <w:spacing w:line="360" w:lineRule="auto"/>
        <w:rPr>
          <w:b/>
          <w:bCs/>
          <w:szCs w:val="24"/>
        </w:rPr>
      </w:pPr>
      <w:r w:rsidRPr="00CA6A16">
        <w:rPr>
          <w:b/>
          <w:bCs/>
          <w:szCs w:val="24"/>
        </w:rPr>
        <w:t>A.</w:t>
      </w:r>
      <w:proofErr w:type="gramStart"/>
      <w:r w:rsidRPr="00CA6A16">
        <w:rPr>
          <w:b/>
          <w:bCs/>
          <w:szCs w:val="24"/>
        </w:rPr>
        <w:t>3.1</w:t>
      </w:r>
      <w:proofErr w:type="gramEnd"/>
      <w:r w:rsidRPr="00CA6A16">
        <w:rPr>
          <w:b/>
          <w:bCs/>
          <w:szCs w:val="24"/>
        </w:rPr>
        <w:t xml:space="preserve"> Bilgi Yönetim Sistemi </w:t>
      </w:r>
    </w:p>
    <w:p w:rsidR="005F4F7D" w:rsidRPr="00F6234F" w:rsidRDefault="00E0620D" w:rsidP="005F4F7D">
      <w:pPr>
        <w:spacing w:after="120"/>
      </w:pPr>
      <w:r>
        <w:rPr>
          <w:bCs/>
          <w:szCs w:val="24"/>
        </w:rPr>
        <w:t xml:space="preserve">        </w:t>
      </w:r>
      <w:r w:rsidR="005F4F7D" w:rsidRPr="00CA6A16">
        <w:rPr>
          <w:bCs/>
          <w:szCs w:val="24"/>
        </w:rPr>
        <w:t>Akran Değerlendirmesi:</w:t>
      </w:r>
      <w:r w:rsidR="005F4F7D" w:rsidRPr="00D35F44">
        <w:rPr>
          <w:b/>
          <w:szCs w:val="24"/>
        </w:rPr>
        <w:t xml:space="preserve"> </w:t>
      </w:r>
      <w:r w:rsidR="005F4F7D" w:rsidRPr="00F6234F">
        <w:rPr>
          <w:bCs/>
          <w:szCs w:val="24"/>
        </w:rPr>
        <w:t xml:space="preserve">Güzel Sanatlar Fakültesi BİDR raporu incelendiğinde </w:t>
      </w:r>
      <w:r w:rsidR="005F4F7D">
        <w:rPr>
          <w:bCs/>
          <w:szCs w:val="24"/>
        </w:rPr>
        <w:t xml:space="preserve">bilgi yönetim sistemine yönelik planlama ve uygulama faaliyetlerinin </w:t>
      </w:r>
      <w:r w:rsidR="005F4F7D">
        <w:rPr>
          <w:szCs w:val="24"/>
        </w:rPr>
        <w:t>bulunduğu görülmüştür. Birim, üniversite genelinde kullanılan dijital bilgi sistemlerinden (EBYS, DETSİS, OBS, e-BAP, KBS, DPÜ Portal) yararlanmaktadır. Kontrol etme aşamasında sistemlerin düzenli kullanımının izlenebilirliği sağlandığı belirtilmekle birlikte, bu süreçlere ilişkin somut izleme ve iyileştirme kanıtları sınırlı düzeydedir. Önlem alma aşamasında ise dijital sistemlerin etkin kullanımının artırılmasının hedeflendiği ifade edilmiş ancak somut bir düzeltici faaliyet belgesi sunulmamıştır. Birimin öz değerlendirmesinde olgunluk düzeyini 5 olarak belirlemesine karşın, kontrol ve önlem alma aşamalarına ilişkin kanıtların yetersizliği dikkate alındığında bu düzeyin yüksek olduğu değerlendirilmiştir.</w:t>
      </w:r>
      <w:r w:rsidR="005F4F7D" w:rsidRPr="003530D8">
        <w:rPr>
          <w:szCs w:val="24"/>
        </w:rPr>
        <w:t xml:space="preserve">  </w:t>
      </w:r>
    </w:p>
    <w:p w:rsidR="005F4F7D" w:rsidRPr="00D35F44" w:rsidRDefault="005F4F7D" w:rsidP="005F4F7D">
      <w:pPr>
        <w:spacing w:line="360" w:lineRule="auto"/>
        <w:rPr>
          <w:b/>
          <w:bCs/>
          <w:i/>
          <w:iCs/>
          <w:szCs w:val="24"/>
        </w:rPr>
      </w:pPr>
    </w:p>
    <w:p w:rsidR="005F4F7D" w:rsidRDefault="005F4F7D" w:rsidP="005F4F7D">
      <w:pPr>
        <w:pStyle w:val="GvdeMetni"/>
        <w:spacing w:before="116"/>
        <w:ind w:left="1"/>
        <w:rPr>
          <w:spacing w:val="-2"/>
        </w:rPr>
      </w:pPr>
    </w:p>
    <w:tbl>
      <w:tblPr>
        <w:tblStyle w:val="TableNormal"/>
        <w:tblW w:w="905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lastRenderedPageBreak/>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311E83">
              <w:rPr>
                <w:szCs w:val="24"/>
              </w:rPr>
              <w:t>bilgi yönetim sistemi</w:t>
            </w:r>
            <w:r>
              <w:rPr>
                <w:sz w:val="24"/>
              </w:rPr>
              <w:t>ne</w:t>
            </w:r>
            <w:r w:rsidRPr="00311E83">
              <w:rPr>
                <w:sz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Pr="00EB5A87" w:rsidRDefault="005F4F7D" w:rsidP="00B726E9">
            <w:pPr>
              <w:pStyle w:val="TableParagraph"/>
              <w:jc w:val="center"/>
              <w:rPr>
                <w:highlight w:val="yellow"/>
              </w:rPr>
            </w:pPr>
            <w:r w:rsidRPr="00F6234F">
              <w:t>3</w:t>
            </w:r>
          </w:p>
        </w:tc>
        <w:tc>
          <w:tcPr>
            <w:tcW w:w="2925" w:type="dxa"/>
          </w:tcPr>
          <w:p w:rsidR="005F4F7D" w:rsidRDefault="005A5645" w:rsidP="00B726E9">
            <w:pPr>
              <w:pStyle w:val="TableParagraph"/>
              <w:tabs>
                <w:tab w:val="left" w:pos="1724"/>
              </w:tabs>
              <w:spacing w:line="276" w:lineRule="exact"/>
              <w:ind w:left="107" w:right="94"/>
              <w:jc w:val="both"/>
            </w:pPr>
            <w:hyperlink r:id="rId77" w:history="1">
              <w:r w:rsidR="005F4F7D" w:rsidRPr="00E03D27">
                <w:rPr>
                  <w:rStyle w:val="Kpr"/>
                  <w:rFonts w:eastAsiaTheme="majorEastAsia"/>
                  <w:sz w:val="24"/>
                  <w:szCs w:val="24"/>
                </w:rPr>
                <w:t>https://ebys.dpu.edu.tr/enVision/Login.aspx</w:t>
              </w:r>
            </w:hyperlink>
          </w:p>
          <w:p w:rsidR="005F4F7D" w:rsidRDefault="005A5645" w:rsidP="00B726E9">
            <w:pPr>
              <w:pStyle w:val="TableParagraph"/>
              <w:tabs>
                <w:tab w:val="left" w:pos="1724"/>
              </w:tabs>
              <w:spacing w:line="276" w:lineRule="exact"/>
              <w:ind w:left="107" w:right="94"/>
              <w:jc w:val="both"/>
              <w:rPr>
                <w:sz w:val="24"/>
              </w:rPr>
            </w:pPr>
            <w:hyperlink r:id="rId78" w:history="1">
              <w:r w:rsidR="005F4F7D" w:rsidRPr="00E03D27">
                <w:rPr>
                  <w:rStyle w:val="Kpr"/>
                  <w:rFonts w:eastAsiaTheme="majorEastAsia"/>
                  <w:sz w:val="24"/>
                  <w:szCs w:val="24"/>
                </w:rPr>
                <w:t>https://obs.dpu.edu.tr/</w:t>
              </w:r>
            </w:hyperlink>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311E83">
              <w:rPr>
                <w:szCs w:val="24"/>
              </w:rPr>
              <w:t>bilgi yönetim sistemi</w:t>
            </w:r>
            <w:r>
              <w:rPr>
                <w:sz w:val="24"/>
              </w:rPr>
              <w:t>ne</w:t>
            </w:r>
            <w:r w:rsidRPr="00311E83">
              <w:rPr>
                <w:sz w:val="24"/>
              </w:rPr>
              <w:t xml:space="preserve">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3</w:t>
            </w:r>
          </w:p>
        </w:tc>
        <w:tc>
          <w:tcPr>
            <w:tcW w:w="2925" w:type="dxa"/>
          </w:tcPr>
          <w:p w:rsidR="005F4F7D" w:rsidRDefault="005A5645" w:rsidP="00B726E9">
            <w:pPr>
              <w:pStyle w:val="TableParagraph"/>
              <w:spacing w:line="276" w:lineRule="exact"/>
              <w:ind w:left="107" w:right="94"/>
              <w:jc w:val="both"/>
            </w:pPr>
            <w:hyperlink r:id="rId79" w:history="1">
              <w:r w:rsidR="005F4F7D" w:rsidRPr="00E03D27">
                <w:rPr>
                  <w:rStyle w:val="Kpr"/>
                  <w:rFonts w:eastAsiaTheme="majorEastAsia"/>
                  <w:sz w:val="24"/>
                  <w:szCs w:val="24"/>
                </w:rPr>
                <w:t>https://detsis.gov.tr/</w:t>
              </w:r>
            </w:hyperlink>
          </w:p>
          <w:p w:rsidR="005F4F7D" w:rsidRDefault="005A5645" w:rsidP="00B726E9">
            <w:pPr>
              <w:widowControl/>
              <w:autoSpaceDE/>
              <w:autoSpaceDN/>
            </w:pPr>
            <w:hyperlink r:id="rId80" w:history="1">
              <w:r w:rsidR="005F4F7D" w:rsidRPr="00FD78BA">
                <w:rPr>
                  <w:rStyle w:val="Kpr"/>
                  <w:rFonts w:eastAsiaTheme="majorEastAsia"/>
                  <w:szCs w:val="24"/>
                </w:rPr>
                <w:t>https://obs.dpu.edu.tr/</w:t>
              </w:r>
            </w:hyperlink>
          </w:p>
          <w:p w:rsidR="005F4F7D" w:rsidRPr="00F6234F" w:rsidRDefault="005A5645" w:rsidP="00B726E9">
            <w:pPr>
              <w:widowControl/>
              <w:autoSpaceDE/>
              <w:autoSpaceDN/>
              <w:rPr>
                <w:szCs w:val="24"/>
              </w:rPr>
            </w:pPr>
            <w:hyperlink r:id="rId81" w:history="1">
              <w:r w:rsidR="005F4F7D" w:rsidRPr="00FD78BA">
                <w:rPr>
                  <w:rStyle w:val="Kpr"/>
                  <w:rFonts w:eastAsiaTheme="majorEastAsia"/>
                </w:rPr>
                <w:t>https://ebap.dpu.edu.tr/</w:t>
              </w:r>
            </w:hyperlink>
          </w:p>
          <w:p w:rsidR="005F4F7D" w:rsidRDefault="005A5645" w:rsidP="00B726E9">
            <w:pPr>
              <w:widowControl/>
              <w:autoSpaceDE/>
              <w:autoSpaceDN/>
            </w:pPr>
            <w:hyperlink r:id="rId82" w:history="1">
              <w:r w:rsidR="005F4F7D" w:rsidRPr="00E03D27">
                <w:rPr>
                  <w:rStyle w:val="Kpr"/>
                  <w:rFonts w:eastAsiaTheme="majorEastAsia"/>
                  <w:szCs w:val="24"/>
                </w:rPr>
                <w:t>https://mezun.dpu.edu.tr/</w:t>
              </w:r>
            </w:hyperlink>
          </w:p>
          <w:p w:rsidR="005F4F7D" w:rsidRPr="00757853" w:rsidRDefault="005A5645" w:rsidP="00B726E9">
            <w:hyperlink r:id="rId83" w:history="1">
              <w:r w:rsidR="005F4F7D" w:rsidRPr="004C1F14">
                <w:rPr>
                  <w:rStyle w:val="Kpr"/>
                  <w:rFonts w:eastAsiaTheme="majorEastAsia"/>
                  <w:szCs w:val="24"/>
                </w:rPr>
                <w:t>https://www.kbs.gov.tr/gen/login.htm?response_type=code&amp;client_id=3fda8fa8-50e1-473e-a2c8-8e3f42756910&amp;redirect_uri=https%3A%2F%2Fgiris.hmb.gov.tr%2Flogin%2FKBS-KPHYS</w:t>
              </w:r>
            </w:hyperlink>
          </w:p>
          <w:p w:rsidR="005F4F7D" w:rsidRDefault="005F4F7D" w:rsidP="00B726E9">
            <w:pPr>
              <w:pStyle w:val="TableParagraph"/>
              <w:spacing w:line="276" w:lineRule="exact"/>
              <w:ind w:left="107" w:right="94"/>
              <w:jc w:val="both"/>
              <w:rPr>
                <w:sz w:val="24"/>
              </w:rPr>
            </w:pP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311E83">
              <w:rPr>
                <w:szCs w:val="24"/>
              </w:rPr>
              <w:t>bilgi yönetim sistemi</w:t>
            </w:r>
            <w:r>
              <w:rPr>
                <w:sz w:val="24"/>
              </w:rPr>
              <w:t>ne</w:t>
            </w:r>
            <w:r w:rsidRPr="00311E83">
              <w:rPr>
                <w:sz w:val="24"/>
              </w:rPr>
              <w:t xml:space="preserve">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Pr="000B595C" w:rsidRDefault="005F4F7D" w:rsidP="00B726E9">
            <w:pPr>
              <w:spacing w:before="100" w:beforeAutospacing="1" w:after="100" w:afterAutospacing="1" w:line="360" w:lineRule="auto"/>
              <w:rPr>
                <w:szCs w:val="24"/>
              </w:rPr>
            </w:pPr>
            <w:r>
              <w:t>Dijital ve fiziksel arşivlerde erişim sürekliliğinin güvence altına alındığı ifade edilmiştir; ancak sistematik bir kontrol mekanizmasına ilişkin somut kanıt sunulmamıştır.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311E83">
              <w:rPr>
                <w:szCs w:val="24"/>
              </w:rPr>
              <w:t>bilgi yönetim sistemi</w:t>
            </w:r>
            <w:r>
              <w:rPr>
                <w:sz w:val="24"/>
              </w:rPr>
              <w:t>ne</w:t>
            </w:r>
            <w:r w:rsidRPr="00311E83">
              <w:rPr>
                <w:sz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spacing w:line="270" w:lineRule="atLeast"/>
              <w:ind w:right="94"/>
              <w:jc w:val="both"/>
              <w:rPr>
                <w:sz w:val="24"/>
              </w:rPr>
            </w:pPr>
            <w:r>
              <w:t>Dijital sistemlerin etkin kullanımının artırılmasının hedeflendiği belirtilmiş, ancak somut bir önlem alma faaliyeti veya düzeltici eylem belgesi sunulmamıştır.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311E83">
              <w:rPr>
                <w:szCs w:val="24"/>
              </w:rPr>
              <w:t>bilgi yönetim sistemi</w:t>
            </w:r>
            <w:r>
              <w:rPr>
                <w:sz w:val="24"/>
              </w:rPr>
              <w:t>ne</w:t>
            </w:r>
            <w:r w:rsidRPr="00311E83">
              <w:rPr>
                <w:sz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tabs>
                <w:tab w:val="left" w:pos="1590"/>
              </w:tabs>
              <w:spacing w:line="276" w:lineRule="exact"/>
              <w:ind w:left="107" w:right="94"/>
              <w:jc w:val="both"/>
              <w:rPr>
                <w:sz w:val="24"/>
              </w:rPr>
            </w:pPr>
            <w:r>
              <w:t>EBYS, OBS, e-BAP, KBS, DPÜ Portal gibi üniversite genelinde kullanılan sistemler mevcuttur; ancak birime özgü örnek gösterilebilir bir uygulama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jc w:val="center"/>
              <w:rPr>
                <w:sz w:val="20"/>
              </w:rPr>
            </w:pPr>
            <w:r>
              <w:rPr>
                <w:sz w:val="20"/>
              </w:rPr>
              <w:t>2</w:t>
            </w:r>
          </w:p>
        </w:tc>
        <w:tc>
          <w:tcPr>
            <w:tcW w:w="2925" w:type="dxa"/>
          </w:tcPr>
          <w:p w:rsidR="005F4F7D" w:rsidRDefault="005F4F7D" w:rsidP="00B726E9">
            <w:pPr>
              <w:pStyle w:val="TableParagraph"/>
              <w:spacing w:line="255" w:lineRule="exact"/>
              <w:ind w:left="107"/>
              <w:rPr>
                <w:sz w:val="24"/>
              </w:rPr>
            </w:pPr>
            <w:r>
              <w:t xml:space="preserve"> 6 Kanıt</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311E83">
              <w:rPr>
                <w:szCs w:val="24"/>
              </w:rPr>
              <w:t>bilgi yönetim sistemi</w:t>
            </w:r>
            <w:r>
              <w:rPr>
                <w:sz w:val="24"/>
              </w:rPr>
              <w:t xml:space="preserve"> 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spacing w:line="270" w:lineRule="atLeast"/>
              <w:ind w:left="107" w:right="95"/>
              <w:jc w:val="both"/>
              <w:rPr>
                <w:sz w:val="24"/>
              </w:rPr>
            </w:pPr>
            <w:r>
              <w:t>Kanıtların büyük bölümü üniversite genelinde kullanılan sistemlere ilişkindir.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5 (Olgunluk düzeyi 5 işaretlenmiş)</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3</w:t>
            </w:r>
          </w:p>
        </w:tc>
      </w:tr>
    </w:tbl>
    <w:p w:rsidR="005F4F7D" w:rsidRDefault="005F4F7D" w:rsidP="005F4F7D">
      <w:pPr>
        <w:pStyle w:val="GvdeMetni"/>
        <w:spacing w:before="116"/>
        <w:rPr>
          <w:spacing w:val="-2"/>
        </w:rPr>
      </w:pPr>
    </w:p>
    <w:p w:rsidR="005F4F7D" w:rsidRDefault="005F4F7D" w:rsidP="005F4F7D">
      <w:pPr>
        <w:pStyle w:val="GvdeMetni"/>
        <w:spacing w:before="116"/>
        <w:rPr>
          <w:spacing w:val="-2"/>
        </w:rPr>
      </w:pPr>
    </w:p>
    <w:p w:rsidR="005F4F7D" w:rsidRPr="00CA6A16" w:rsidRDefault="005F4F7D" w:rsidP="005F4F7D">
      <w:pPr>
        <w:spacing w:line="360" w:lineRule="auto"/>
        <w:rPr>
          <w:b/>
          <w:bCs/>
          <w:szCs w:val="24"/>
        </w:rPr>
      </w:pPr>
      <w:r w:rsidRPr="00CA6A16">
        <w:rPr>
          <w:b/>
          <w:bCs/>
          <w:szCs w:val="24"/>
        </w:rPr>
        <w:lastRenderedPageBreak/>
        <w:t>A.</w:t>
      </w:r>
      <w:proofErr w:type="gramStart"/>
      <w:r w:rsidRPr="00CA6A16">
        <w:rPr>
          <w:b/>
          <w:bCs/>
          <w:szCs w:val="24"/>
        </w:rPr>
        <w:t>3.2</w:t>
      </w:r>
      <w:proofErr w:type="gramEnd"/>
      <w:r w:rsidRPr="00CA6A16">
        <w:rPr>
          <w:b/>
          <w:bCs/>
          <w:szCs w:val="24"/>
        </w:rPr>
        <w:t xml:space="preserve">. İnsan Kaynakları Yönetimi </w:t>
      </w:r>
    </w:p>
    <w:p w:rsidR="005F4F7D" w:rsidRPr="00D23335" w:rsidRDefault="00E0620D" w:rsidP="005F4F7D">
      <w:pPr>
        <w:spacing w:after="120"/>
      </w:pPr>
      <w:r>
        <w:rPr>
          <w:bCs/>
          <w:szCs w:val="24"/>
        </w:rPr>
        <w:t xml:space="preserve">        </w:t>
      </w:r>
      <w:r w:rsidR="005F4F7D" w:rsidRPr="00CA6A16">
        <w:rPr>
          <w:bCs/>
          <w:szCs w:val="24"/>
        </w:rPr>
        <w:t>Akran Değerlendirmesi:</w:t>
      </w:r>
      <w:r w:rsidR="005F4F7D" w:rsidRPr="00D23335">
        <w:rPr>
          <w:szCs w:val="24"/>
        </w:rPr>
        <w:t xml:space="preserve"> </w:t>
      </w:r>
      <w:r w:rsidR="005F4F7D">
        <w:rPr>
          <w:szCs w:val="24"/>
        </w:rPr>
        <w:t>Güzel Sanatlar Fakültesi BİDR incelendiğinde insan kaynakları yönetimine yönelik planlama ve uygulama faaliyetlerinin kısmen yer aldığı görülmüştür. Akademik ve idari personel ihtiyaçlarının belirlenmesi ve Rektörlüğe iletilmesi süreçleri tanımlanmıştır. Kontrol aşamasında toplantılar aracılığıyla değerlendirme yapıldığı ifade edilmiş, ancak bu değerlendirmelere ilişkin somut kanıtlar sınırlıdır. Önlem alma aşamasında insan kaynaklarına ilişkin ihtiyaçların güçlendirilmesinin hedeflendiği belirtilmiş fakat somut bir düzeltici faaliyet belgesi sunulmamıştır. Birimin öz değerlendirmesinde olgunluk düzeyinin 2 olarak belirlendiği görülmüş olup bu değerlendirmenin mevcut kanıtlarla tutarlı olduğu tespit edilmiştir.</w:t>
      </w:r>
    </w:p>
    <w:p w:rsidR="005F4F7D" w:rsidRDefault="005F4F7D" w:rsidP="005F4F7D">
      <w:pPr>
        <w:pStyle w:val="GvdeMetni"/>
        <w:spacing w:before="116"/>
        <w:ind w:left="1"/>
        <w:rPr>
          <w:spacing w:val="-2"/>
        </w:rPr>
      </w:pPr>
    </w:p>
    <w:tbl>
      <w:tblPr>
        <w:tblStyle w:val="TableNormal"/>
        <w:tblW w:w="905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FB36E3">
              <w:rPr>
                <w:szCs w:val="24"/>
              </w:rPr>
              <w:t>insan kaynakları yönetimi</w:t>
            </w:r>
            <w:r>
              <w:rPr>
                <w:szCs w:val="24"/>
              </w:rPr>
              <w:t>ne</w:t>
            </w:r>
            <w:r w:rsidRPr="00FB1504">
              <w:rPr>
                <w:b/>
                <w:bCs/>
                <w:i/>
                <w:iCs/>
                <w:szCs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A5645" w:rsidP="00B726E9">
            <w:pPr>
              <w:pStyle w:val="TableParagraph"/>
              <w:tabs>
                <w:tab w:val="left" w:pos="1724"/>
              </w:tabs>
              <w:spacing w:line="276" w:lineRule="exact"/>
              <w:ind w:left="107" w:right="94"/>
              <w:jc w:val="both"/>
              <w:rPr>
                <w:sz w:val="24"/>
              </w:rPr>
            </w:pPr>
            <w:hyperlink r:id="rId84" w:history="1">
              <w:r w:rsidR="005F4F7D" w:rsidRPr="00FD78BA">
                <w:rPr>
                  <w:rStyle w:val="Kpr"/>
                </w:rPr>
                <w:t>https://gsf.dpu.edu.tr/tr/index/sayfa/541/genel-bilgiler</w:t>
              </w:r>
            </w:hyperlink>
            <w:r w:rsidR="005F4F7D">
              <w:t xml:space="preserve"> </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FB36E3">
              <w:rPr>
                <w:szCs w:val="24"/>
              </w:rPr>
              <w:t>insan kaynakları yönetimi</w:t>
            </w:r>
            <w:r>
              <w:rPr>
                <w:szCs w:val="24"/>
              </w:rPr>
              <w:t>ne</w:t>
            </w:r>
            <w:r w:rsidRPr="00FB1504">
              <w:rPr>
                <w:b/>
                <w:bCs/>
                <w:i/>
                <w:iCs/>
                <w:szCs w:val="24"/>
              </w:rPr>
              <w:t xml:space="preserve">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A5645" w:rsidP="00B726E9">
            <w:pPr>
              <w:pStyle w:val="TableParagraph"/>
              <w:spacing w:line="276" w:lineRule="exact"/>
              <w:ind w:right="94"/>
              <w:jc w:val="both"/>
              <w:rPr>
                <w:sz w:val="24"/>
              </w:rPr>
            </w:pPr>
            <w:hyperlink r:id="rId85" w:history="1">
              <w:r w:rsidR="005F4F7D" w:rsidRPr="00FD78BA">
                <w:rPr>
                  <w:rStyle w:val="Kpr"/>
                </w:rPr>
                <w:t>https://gsf.dpu.edu.tr/tr/index/sayfa/541/genel-bilgiler</w:t>
              </w:r>
            </w:hyperlink>
            <w:r w:rsidR="005F4F7D">
              <w:rPr>
                <w:sz w:val="24"/>
              </w:rPr>
              <w:t xml:space="preserve"> </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FB36E3">
              <w:rPr>
                <w:szCs w:val="24"/>
              </w:rPr>
              <w:t>insan kaynakları yönetimi</w:t>
            </w:r>
            <w:r>
              <w:rPr>
                <w:szCs w:val="24"/>
              </w:rPr>
              <w:t>ne</w:t>
            </w:r>
            <w:r w:rsidRPr="00FB1504">
              <w:rPr>
                <w:b/>
                <w:bCs/>
                <w:i/>
                <w:iCs/>
                <w:szCs w:val="24"/>
              </w:rPr>
              <w:t xml:space="preserve">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Pr="000B595C" w:rsidRDefault="005A5645" w:rsidP="00B726E9">
            <w:pPr>
              <w:spacing w:before="100" w:beforeAutospacing="1" w:after="100" w:afterAutospacing="1" w:line="360" w:lineRule="auto"/>
              <w:rPr>
                <w:szCs w:val="24"/>
              </w:rPr>
            </w:pPr>
            <w:hyperlink r:id="rId86" w:history="1">
              <w:r w:rsidR="005F4F7D" w:rsidRPr="00FD78BA">
                <w:rPr>
                  <w:rStyle w:val="Kpr"/>
                </w:rPr>
                <w:t>https://gsf.dpu.edu.tr/tr/index/sayfa/541/genel-bilgiler</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FB36E3">
              <w:rPr>
                <w:szCs w:val="24"/>
              </w:rPr>
              <w:t>insan kaynakları yönetimi</w:t>
            </w:r>
            <w:r>
              <w:rPr>
                <w:szCs w:val="24"/>
              </w:rPr>
              <w:t>ne</w:t>
            </w:r>
            <w:r w:rsidRPr="00FB1504">
              <w:rPr>
                <w:b/>
                <w:bCs/>
                <w:i/>
                <w:iCs/>
                <w:szCs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spacing w:line="270" w:lineRule="atLeast"/>
              <w:ind w:left="107" w:right="94"/>
              <w:jc w:val="both"/>
              <w:rPr>
                <w:sz w:val="24"/>
              </w:rPr>
            </w:pPr>
            <w:r>
              <w:t>Akademik ve idari personel ile düzenli toplantılar gerçekleştirildiği belirtilmiş ancak toplantı tutanakları veya izleme mekanizmalarına ilişkin kanıt sunulmamıştır.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FB36E3">
              <w:rPr>
                <w:szCs w:val="24"/>
              </w:rPr>
              <w:t>insan kaynakları yönetimi</w:t>
            </w:r>
            <w:r>
              <w:rPr>
                <w:szCs w:val="24"/>
              </w:rPr>
              <w:t>ne</w:t>
            </w:r>
            <w:r w:rsidRPr="00FB1504">
              <w:rPr>
                <w:b/>
                <w:bCs/>
                <w:i/>
                <w:iCs/>
                <w:szCs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tabs>
                <w:tab w:val="left" w:pos="1590"/>
              </w:tabs>
              <w:spacing w:line="276" w:lineRule="exact"/>
              <w:ind w:right="94"/>
              <w:jc w:val="both"/>
              <w:rPr>
                <w:sz w:val="24"/>
              </w:rPr>
            </w:pPr>
            <w:r>
              <w:t>Birimde bu alt ölçüte uygun örnek gösterilebilir uygulama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jc w:val="center"/>
              <w:rPr>
                <w:sz w:val="20"/>
              </w:rPr>
            </w:pPr>
            <w:r>
              <w:rPr>
                <w:sz w:val="20"/>
              </w:rPr>
              <w:t>1</w:t>
            </w:r>
          </w:p>
        </w:tc>
        <w:tc>
          <w:tcPr>
            <w:tcW w:w="2925" w:type="dxa"/>
          </w:tcPr>
          <w:p w:rsidR="005F4F7D" w:rsidRDefault="005F4F7D" w:rsidP="00B726E9">
            <w:pPr>
              <w:pStyle w:val="TableParagraph"/>
              <w:spacing w:line="255" w:lineRule="exact"/>
              <w:ind w:left="107"/>
              <w:rPr>
                <w:sz w:val="24"/>
              </w:rPr>
            </w:pPr>
            <w:r w:rsidRPr="00D23335">
              <w:t>1 Kanıt</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FB36E3">
              <w:rPr>
                <w:szCs w:val="24"/>
              </w:rPr>
              <w:t>insan kaynakları yönetimi</w:t>
            </w:r>
            <w:r>
              <w:rPr>
                <w:szCs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spacing w:line="270" w:lineRule="atLeast"/>
              <w:ind w:left="107" w:right="95"/>
              <w:jc w:val="both"/>
              <w:rPr>
                <w:sz w:val="24"/>
              </w:rPr>
            </w:pPr>
            <w:r>
              <w:t xml:space="preserve">Genel bilgiler sayfası sunulmuş olup, insan kaynakları yönetimi süreçlerine doğrudan ilişkin belgeler sınırlıdır. </w:t>
            </w:r>
            <w:hyperlink r:id="rId87" w:history="1">
              <w:r w:rsidRPr="00FD78BA">
                <w:rPr>
                  <w:rStyle w:val="Kpr"/>
                </w:rPr>
                <w:t>https://gsf.dpu.edu.tr/tr/index/sayfa/541/genel-bilgiler</w:t>
              </w:r>
            </w:hyperlink>
            <w:r>
              <w:t xml:space="preserve"> </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xml:space="preserve">: </w:t>
            </w:r>
            <w:r>
              <w:rPr>
                <w:b/>
                <w:bCs/>
              </w:rPr>
              <w:t xml:space="preserve">: </w:t>
            </w:r>
            <w:r>
              <w:t>2 (Olgunluk düzeyi 2 işaretlenmiş)</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2</w:t>
            </w:r>
          </w:p>
        </w:tc>
      </w:tr>
    </w:tbl>
    <w:p w:rsidR="005F4F7D" w:rsidRDefault="005F4F7D" w:rsidP="005F4F7D">
      <w:pPr>
        <w:pStyle w:val="GvdeMetni"/>
        <w:spacing w:before="116"/>
        <w:ind w:left="1"/>
      </w:pPr>
    </w:p>
    <w:p w:rsidR="005F4F7D" w:rsidRDefault="005F4F7D" w:rsidP="005F4F7D">
      <w:pPr>
        <w:pStyle w:val="GvdeMetni"/>
        <w:spacing w:before="116"/>
      </w:pPr>
    </w:p>
    <w:p w:rsidR="005F4F7D" w:rsidRPr="00CA6A16" w:rsidRDefault="005F4F7D" w:rsidP="005F4F7D">
      <w:pPr>
        <w:spacing w:line="360" w:lineRule="auto"/>
        <w:rPr>
          <w:b/>
          <w:bCs/>
          <w:szCs w:val="24"/>
        </w:rPr>
      </w:pPr>
      <w:r w:rsidRPr="00CA6A16">
        <w:rPr>
          <w:b/>
          <w:bCs/>
          <w:szCs w:val="24"/>
        </w:rPr>
        <w:t>A.</w:t>
      </w:r>
      <w:proofErr w:type="gramStart"/>
      <w:r w:rsidRPr="00CA6A16">
        <w:rPr>
          <w:b/>
          <w:bCs/>
          <w:szCs w:val="24"/>
        </w:rPr>
        <w:t>3.3</w:t>
      </w:r>
      <w:proofErr w:type="gramEnd"/>
      <w:r w:rsidRPr="00CA6A16">
        <w:rPr>
          <w:b/>
          <w:bCs/>
          <w:szCs w:val="24"/>
        </w:rPr>
        <w:t xml:space="preserve">. Finansal Yönetim </w:t>
      </w:r>
    </w:p>
    <w:p w:rsidR="005F4F7D" w:rsidRDefault="00E0620D" w:rsidP="005F4F7D">
      <w:pPr>
        <w:spacing w:after="120"/>
      </w:pPr>
      <w:r>
        <w:rPr>
          <w:bCs/>
          <w:szCs w:val="24"/>
        </w:rPr>
        <w:t xml:space="preserve">       </w:t>
      </w:r>
      <w:r w:rsidR="005F4F7D" w:rsidRPr="00CA6A16">
        <w:rPr>
          <w:bCs/>
          <w:szCs w:val="24"/>
        </w:rPr>
        <w:t>Akran Değerlendirmesi:</w:t>
      </w:r>
      <w:r w:rsidR="005F4F7D" w:rsidRPr="00D23335">
        <w:rPr>
          <w:szCs w:val="24"/>
        </w:rPr>
        <w:t xml:space="preserve"> </w:t>
      </w:r>
      <w:r w:rsidR="005F4F7D">
        <w:rPr>
          <w:szCs w:val="24"/>
        </w:rPr>
        <w:t xml:space="preserve">Güzel Sanatlar Fakültesi BİDR incelendiğinde finansal yönetime yönelik planlama, uygulama ve kontrol faaliyetlerinin tanımlandığı görülmüştür. Bütçe ihtiyaçlarının belirlenmesi, harcamaların Dekanlık ve Strateji Geliştirme Daire Başkanlığı </w:t>
      </w:r>
      <w:r w:rsidR="005F4F7D">
        <w:rPr>
          <w:szCs w:val="24"/>
        </w:rPr>
        <w:lastRenderedPageBreak/>
        <w:t>tarafından kontrol edilmesi ve faaliyet raporları aracılığıyla izlenmesi süreçleri açıklanmıştır. Ancak önlem alma aşamasında mali kaynak ve giderlere yönelik alınan somut önlemlere ilişkin kanıt sunulmamıştır. Birimin öz değerlendirmesinde olgunluk düzeyini 5 olarak belirlemesine karşın, kontrol ve önlem alma aşamalarının genel ifadelerle anlatılması ve somut kanıtların yetersizliği nedeniyle bu düzeyin yüksek olduğu değerlendirilmiştir.</w:t>
      </w:r>
    </w:p>
    <w:p w:rsidR="005F4F7D" w:rsidRDefault="005F4F7D" w:rsidP="005F4F7D">
      <w:pPr>
        <w:spacing w:line="360" w:lineRule="auto"/>
        <w:rPr>
          <w:b/>
          <w:bCs/>
          <w:i/>
          <w:iCs/>
          <w:szCs w:val="24"/>
        </w:rPr>
      </w:pPr>
    </w:p>
    <w:p w:rsidR="005F4F7D" w:rsidRPr="00FB1504" w:rsidRDefault="005F4F7D" w:rsidP="005F4F7D">
      <w:pPr>
        <w:spacing w:line="360" w:lineRule="auto"/>
        <w:rPr>
          <w:b/>
          <w:bCs/>
          <w:i/>
          <w:iCs/>
          <w:szCs w:val="24"/>
        </w:rPr>
      </w:pPr>
    </w:p>
    <w:tbl>
      <w:tblPr>
        <w:tblStyle w:val="TableNormal"/>
        <w:tblW w:w="905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3D7A6B">
              <w:rPr>
                <w:szCs w:val="24"/>
              </w:rPr>
              <w:t>finansal yönetime</w:t>
            </w:r>
            <w:r>
              <w:rPr>
                <w:b/>
                <w:bCs/>
                <w:i/>
                <w:iCs/>
                <w:szCs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tabs>
                <w:tab w:val="left" w:pos="1724"/>
              </w:tabs>
              <w:spacing w:line="276" w:lineRule="exact"/>
              <w:ind w:left="107" w:right="94"/>
              <w:jc w:val="both"/>
              <w:rPr>
                <w:sz w:val="24"/>
              </w:rPr>
            </w:pPr>
            <w:r>
              <w:t>Yıllık bütçe gereksinimleri belirlenerek ödenek talepleri ilgili birimlere iletilmektedir. Ancak bütçe planlama sürecine ilişkin somut belge sunulmamıştır.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3D7A6B">
              <w:rPr>
                <w:szCs w:val="24"/>
              </w:rPr>
              <w:t>finansal yönetime</w:t>
            </w:r>
            <w:r>
              <w:rPr>
                <w:b/>
                <w:bCs/>
                <w:i/>
                <w:iCs/>
                <w:szCs w:val="24"/>
              </w:rPr>
              <w:t xml:space="preserve">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spacing w:line="276" w:lineRule="exact"/>
              <w:ind w:left="107" w:right="94"/>
              <w:jc w:val="both"/>
              <w:rPr>
                <w:sz w:val="24"/>
              </w:rPr>
            </w:pPr>
            <w:r>
              <w:t>Maaş, ek ders, satın alma, yolluk ve diğer mali işlemler ilgili birimler tarafından yürütülmektedir.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3D7A6B">
              <w:rPr>
                <w:szCs w:val="24"/>
              </w:rPr>
              <w:t>finansal yönetime</w:t>
            </w:r>
            <w:r w:rsidRPr="00FB1504">
              <w:rPr>
                <w:b/>
                <w:bCs/>
                <w:i/>
                <w:iCs/>
                <w:szCs w:val="24"/>
              </w:rPr>
              <w:t xml:space="preserve">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Pr="000B595C" w:rsidRDefault="005F4F7D" w:rsidP="00B726E9">
            <w:pPr>
              <w:spacing w:before="100" w:beforeAutospacing="1" w:after="100" w:afterAutospacing="1" w:line="360" w:lineRule="auto"/>
              <w:rPr>
                <w:szCs w:val="24"/>
              </w:rPr>
            </w:pPr>
            <w:r>
              <w:t>Harcamalar Dekanlık ve Strateji Geliştirme Daire Başkanlığı tarafından kontrol edilmekte; faaliyet raporları aracılığıyla izlenmektedir.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3D7A6B">
              <w:rPr>
                <w:szCs w:val="24"/>
              </w:rPr>
              <w:t>finansal yönetime</w:t>
            </w:r>
            <w:r w:rsidRPr="00FB1504">
              <w:rPr>
                <w:b/>
                <w:bCs/>
                <w:i/>
                <w:iCs/>
                <w:szCs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spacing w:line="270" w:lineRule="atLeast"/>
              <w:ind w:left="107" w:right="94"/>
              <w:jc w:val="both"/>
              <w:rPr>
                <w:sz w:val="24"/>
              </w:rPr>
            </w:pPr>
            <w:r>
              <w:t>Mali kaynak ve giderlere yönelik önlemlerin alınmasının hedeflendiği belirtilmiş ancak somut bir düzeltici eylem veya iyileştirme belgesi sunulmamıştır.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3D7A6B">
              <w:rPr>
                <w:szCs w:val="24"/>
              </w:rPr>
              <w:t>finansal yönetime</w:t>
            </w:r>
            <w:r>
              <w:rPr>
                <w:b/>
                <w:bCs/>
                <w:i/>
                <w:iCs/>
                <w:szCs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t>Birimde bu alt ölçüte uygun örnek gösterilebilir uygulama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jc w:val="center"/>
              <w:rPr>
                <w:sz w:val="20"/>
              </w:rPr>
            </w:pPr>
            <w:r>
              <w:t>1</w:t>
            </w:r>
          </w:p>
        </w:tc>
        <w:tc>
          <w:tcPr>
            <w:tcW w:w="2925" w:type="dxa"/>
          </w:tcPr>
          <w:p w:rsidR="005F4F7D" w:rsidRDefault="005F4F7D" w:rsidP="00B726E9">
            <w:pPr>
              <w:pStyle w:val="TableParagraph"/>
              <w:spacing w:line="255" w:lineRule="exact"/>
              <w:ind w:left="107"/>
              <w:rPr>
                <w:sz w:val="24"/>
              </w:rPr>
            </w:pPr>
            <w:r>
              <w:t>BİDR metninde kanıt listesi bulunmamaktadır; faaliyet raporu sayfasına genel atıf yapılmıştır.</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3D7A6B">
              <w:rPr>
                <w:szCs w:val="24"/>
              </w:rPr>
              <w:t>finansal yönetim</w:t>
            </w:r>
            <w:r>
              <w:rPr>
                <w:szCs w:val="24"/>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spacing w:line="270" w:lineRule="atLeast"/>
              <w:ind w:left="107" w:right="95"/>
              <w:jc w:val="both"/>
              <w:rPr>
                <w:sz w:val="24"/>
              </w:rPr>
            </w:pPr>
            <w:r>
              <w:t>Finansal yönetim alt ölçütüne doğrudan uygun kanıt sunulmamıştır.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xml:space="preserve">: </w:t>
            </w:r>
            <w:r>
              <w:t>5 (Olgunluk düzeyi 5 işaretlenmiş)</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2</w:t>
            </w:r>
          </w:p>
        </w:tc>
      </w:tr>
    </w:tbl>
    <w:p w:rsidR="005F4F7D" w:rsidRDefault="005F4F7D" w:rsidP="005F4F7D">
      <w:pPr>
        <w:spacing w:line="360" w:lineRule="auto"/>
        <w:rPr>
          <w:b/>
          <w:bCs/>
          <w:i/>
          <w:iCs/>
          <w:szCs w:val="24"/>
        </w:rPr>
      </w:pPr>
    </w:p>
    <w:p w:rsidR="005F4F7D" w:rsidRDefault="005F4F7D" w:rsidP="005F4F7D">
      <w:pPr>
        <w:spacing w:line="360" w:lineRule="auto"/>
        <w:rPr>
          <w:b/>
          <w:bCs/>
          <w:i/>
          <w:iCs/>
          <w:szCs w:val="24"/>
        </w:rPr>
      </w:pPr>
    </w:p>
    <w:p w:rsidR="005F4F7D" w:rsidRPr="00CA6A16" w:rsidRDefault="005F4F7D" w:rsidP="005F4F7D">
      <w:pPr>
        <w:spacing w:line="360" w:lineRule="auto"/>
        <w:rPr>
          <w:b/>
          <w:bCs/>
          <w:szCs w:val="24"/>
        </w:rPr>
      </w:pPr>
      <w:r w:rsidRPr="00CA6A16">
        <w:rPr>
          <w:b/>
          <w:bCs/>
          <w:szCs w:val="24"/>
        </w:rPr>
        <w:lastRenderedPageBreak/>
        <w:t>A.</w:t>
      </w:r>
      <w:proofErr w:type="gramStart"/>
      <w:r w:rsidRPr="00CA6A16">
        <w:rPr>
          <w:b/>
          <w:bCs/>
          <w:szCs w:val="24"/>
        </w:rPr>
        <w:t>3.4</w:t>
      </w:r>
      <w:proofErr w:type="gramEnd"/>
      <w:r w:rsidRPr="00CA6A16">
        <w:rPr>
          <w:b/>
          <w:bCs/>
          <w:szCs w:val="24"/>
        </w:rPr>
        <w:t xml:space="preserve">. Süreç Yönetimi </w:t>
      </w:r>
    </w:p>
    <w:p w:rsidR="005F4F7D" w:rsidRDefault="00E0620D" w:rsidP="005F4F7D">
      <w:pPr>
        <w:spacing w:after="120"/>
      </w:pPr>
      <w:r>
        <w:rPr>
          <w:bCs/>
          <w:szCs w:val="24"/>
        </w:rPr>
        <w:t xml:space="preserve">       </w:t>
      </w:r>
      <w:r w:rsidR="005F4F7D" w:rsidRPr="00CA6A16">
        <w:rPr>
          <w:bCs/>
          <w:szCs w:val="24"/>
        </w:rPr>
        <w:t>Akran Değerlendirmesi:</w:t>
      </w:r>
      <w:r w:rsidR="005F4F7D" w:rsidRPr="00D23335">
        <w:rPr>
          <w:szCs w:val="24"/>
        </w:rPr>
        <w:t xml:space="preserve"> </w:t>
      </w:r>
      <w:r w:rsidR="005F4F7D">
        <w:rPr>
          <w:szCs w:val="24"/>
        </w:rPr>
        <w:t>Güzel Sanatlar Fakültesi BİDR incelendiğinde süreç yönetimine yönelik planlama ve uygulama faaliyetlerinin tanımlandığı görülmüştür. Eğitim-öğretim, uzaktan eğitim ve idari süreçler üniversite mevzuatı ve senato kararları doğrultusunda planlanmakta; iş akışları ve organizasyon yapısı çerçevesinde yürütülmektedir. Kontrol aşamasında birim faaliyet raporları, toplantılar ve geri bildirimler aracılığıyla değerlendirme yapıldığı belirtilmiştir. Önlem alma aşamasında ise iş akışlarının izlenmesinin hedeflendiği ifade edilmiş, ancak somut bir düzeltici faaliyet belgesi sunulmamıştır. Birimin öz değerlendirmesinde olgunluk düzeyini 3 olarak belirlemesi mevcut kanıtlarla kısmen tutarlı bulunmuştur.</w:t>
      </w:r>
    </w:p>
    <w:p w:rsidR="005F4F7D" w:rsidRDefault="005F4F7D" w:rsidP="005F4F7D">
      <w:pPr>
        <w:pStyle w:val="GvdeMetni"/>
        <w:spacing w:before="116"/>
      </w:pPr>
    </w:p>
    <w:tbl>
      <w:tblPr>
        <w:tblStyle w:val="TableNormal"/>
        <w:tblW w:w="9059"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Pr>
                <w:szCs w:val="24"/>
              </w:rPr>
              <w:t>süreç</w:t>
            </w:r>
            <w:r w:rsidRPr="00311E83">
              <w:rPr>
                <w:szCs w:val="24"/>
              </w:rPr>
              <w:t xml:space="preserve"> yönetim</w:t>
            </w:r>
            <w:r>
              <w:rPr>
                <w:szCs w:val="24"/>
              </w:rPr>
              <w:t>ine</w:t>
            </w:r>
            <w:r w:rsidRPr="00311E83">
              <w:rPr>
                <w:szCs w:val="24"/>
              </w:rPr>
              <w:t xml:space="preserve"> </w:t>
            </w:r>
            <w:r>
              <w:rPr>
                <w:sz w:val="24"/>
              </w:rPr>
              <w:t>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rsidRPr="00711269">
              <w:t>2</w:t>
            </w:r>
          </w:p>
        </w:tc>
        <w:tc>
          <w:tcPr>
            <w:tcW w:w="2925" w:type="dxa"/>
          </w:tcPr>
          <w:p w:rsidR="005F4F7D" w:rsidRDefault="005A5645" w:rsidP="00B726E9">
            <w:pPr>
              <w:spacing w:line="360" w:lineRule="auto"/>
            </w:pPr>
            <w:hyperlink r:id="rId88" w:history="1">
              <w:r w:rsidR="005F4F7D" w:rsidRPr="00FD78BA">
                <w:rPr>
                  <w:rStyle w:val="Kpr"/>
                </w:rPr>
                <w:t>https://birimler.dpu.edu.tr/app/views/panel/ckfinder/userfiles/27/files/2024-2025_GENEL_AKADEM_K_TAKV_M.pdf</w:t>
              </w:r>
            </w:hyperlink>
            <w:r w:rsidR="005F4F7D">
              <w:t xml:space="preserve"> </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Pr>
                <w:szCs w:val="24"/>
              </w:rPr>
              <w:t>süreç</w:t>
            </w:r>
            <w:r w:rsidRPr="00311E83">
              <w:rPr>
                <w:szCs w:val="24"/>
              </w:rPr>
              <w:t xml:space="preserve"> yönetim</w:t>
            </w:r>
            <w:r>
              <w:rPr>
                <w:szCs w:val="24"/>
              </w:rPr>
              <w:t>ine</w:t>
            </w:r>
            <w:r w:rsidRPr="00311E83">
              <w:rPr>
                <w:szCs w:val="24"/>
              </w:rPr>
              <w:t xml:space="preserve">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3</w:t>
            </w:r>
          </w:p>
        </w:tc>
        <w:tc>
          <w:tcPr>
            <w:tcW w:w="2925" w:type="dxa"/>
          </w:tcPr>
          <w:p w:rsidR="005F4F7D" w:rsidRDefault="005F4F7D" w:rsidP="00B726E9">
            <w:pPr>
              <w:pStyle w:val="TableParagraph"/>
              <w:spacing w:line="276" w:lineRule="exact"/>
              <w:ind w:right="94"/>
              <w:jc w:val="both"/>
            </w:pPr>
          </w:p>
          <w:p w:rsidR="005F4F7D" w:rsidRDefault="005A5645" w:rsidP="00B726E9">
            <w:pPr>
              <w:pStyle w:val="TableParagraph"/>
              <w:spacing w:line="276" w:lineRule="exact"/>
              <w:ind w:left="107" w:right="94"/>
              <w:jc w:val="both"/>
              <w:rPr>
                <w:sz w:val="24"/>
              </w:rPr>
            </w:pPr>
            <w:hyperlink r:id="rId89" w:history="1">
              <w:r w:rsidR="005F4F7D" w:rsidRPr="00FD78BA">
                <w:rPr>
                  <w:rStyle w:val="Kpr"/>
                </w:rPr>
                <w:t>https://uzem.dpu.edu.tr/</w:t>
              </w:r>
            </w:hyperlink>
            <w:r w:rsidR="005F4F7D">
              <w:t xml:space="preserve"> </w:t>
            </w:r>
            <w:hyperlink r:id="rId90" w:history="1">
              <w:r w:rsidR="005F4F7D" w:rsidRPr="00FD78BA">
                <w:rPr>
                  <w:rStyle w:val="Kpr"/>
                </w:rPr>
                <w:t>https://gsf.dpu.edu.tr/tr/index/sayfa/810/idari-personel</w:t>
              </w:r>
            </w:hyperlink>
            <w:r w:rsidR="005F4F7D">
              <w:t xml:space="preserve"> </w:t>
            </w:r>
            <w:hyperlink r:id="rId91" w:history="1">
              <w:r w:rsidR="005F4F7D" w:rsidRPr="00FD78BA">
                <w:rPr>
                  <w:rStyle w:val="Kpr"/>
                </w:rPr>
                <w:t>https://gsf.dpu.edu.tr/tr/index/sayfa/799/akademik-kadro</w:t>
              </w:r>
            </w:hyperlink>
            <w:r w:rsidR="005F4F7D">
              <w:t xml:space="preserve"> </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Pr>
                <w:szCs w:val="24"/>
              </w:rPr>
              <w:t>süreç</w:t>
            </w:r>
            <w:r w:rsidRPr="00311E83">
              <w:rPr>
                <w:szCs w:val="24"/>
              </w:rPr>
              <w:t xml:space="preserve"> yönetim</w:t>
            </w:r>
            <w:r>
              <w:rPr>
                <w:szCs w:val="24"/>
              </w:rPr>
              <w:t>ine</w:t>
            </w:r>
            <w:r w:rsidRPr="00311E83">
              <w:rPr>
                <w:szCs w:val="24"/>
              </w:rPr>
              <w:t xml:space="preserve">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Pr="00D71E08" w:rsidRDefault="005F4F7D" w:rsidP="00B726E9">
            <w:pPr>
              <w:pStyle w:val="TableParagraph"/>
              <w:jc w:val="center"/>
              <w:rPr>
                <w:highlight w:val="yellow"/>
              </w:rPr>
            </w:pPr>
            <w:r>
              <w:t>2</w:t>
            </w:r>
          </w:p>
        </w:tc>
        <w:tc>
          <w:tcPr>
            <w:tcW w:w="2925" w:type="dxa"/>
          </w:tcPr>
          <w:p w:rsidR="005F4F7D" w:rsidRPr="000B595C" w:rsidRDefault="005F4F7D" w:rsidP="00B726E9">
            <w:pPr>
              <w:spacing w:before="100" w:beforeAutospacing="1" w:after="100" w:afterAutospacing="1" w:line="360" w:lineRule="auto"/>
              <w:rPr>
                <w:szCs w:val="24"/>
              </w:rPr>
            </w:pPr>
            <w:r>
              <w:t>Birim faaliyet raporları ve toplantılar aracılığıyla süreçlerin etkinliğinin değerlendirildiği ifade edilmiştir. Ancak bu kontrol mekanizmalarına ilişkin ayrıntılı kanıt sınırlıdır.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Pr>
                <w:szCs w:val="24"/>
              </w:rPr>
              <w:t>süreç</w:t>
            </w:r>
            <w:r w:rsidRPr="00311E83">
              <w:rPr>
                <w:szCs w:val="24"/>
              </w:rPr>
              <w:t xml:space="preserve"> yönetim</w:t>
            </w:r>
            <w:r>
              <w:rPr>
                <w:szCs w:val="24"/>
              </w:rPr>
              <w:t>ine</w:t>
            </w:r>
            <w:r w:rsidRPr="00311E83">
              <w:rPr>
                <w:szCs w:val="24"/>
              </w:rPr>
              <w:t xml:space="preserve">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jc w:val="center"/>
            </w:pPr>
            <w:r>
              <w:t>1</w:t>
            </w:r>
          </w:p>
        </w:tc>
        <w:tc>
          <w:tcPr>
            <w:tcW w:w="2925" w:type="dxa"/>
          </w:tcPr>
          <w:p w:rsidR="005F4F7D" w:rsidRDefault="005F4F7D" w:rsidP="00B726E9">
            <w:pPr>
              <w:pStyle w:val="TableParagraph"/>
              <w:spacing w:line="270" w:lineRule="atLeast"/>
              <w:ind w:left="107" w:right="94"/>
              <w:jc w:val="both"/>
              <w:rPr>
                <w:sz w:val="24"/>
              </w:rPr>
            </w:pPr>
            <w:r>
              <w:t>İş akışlarının izlenmesinin hedeflendiği belirtilmiş ancak somut bir önlem alma faaliyeti veya düzeltici eylem belgesi sunulmamıştır.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Pr>
                <w:szCs w:val="24"/>
              </w:rPr>
              <w:t>süreç</w:t>
            </w:r>
            <w:r w:rsidRPr="00311E83">
              <w:rPr>
                <w:szCs w:val="24"/>
              </w:rPr>
              <w:t xml:space="preserve"> yönetim</w:t>
            </w:r>
            <w:r>
              <w:rPr>
                <w:szCs w:val="24"/>
              </w:rPr>
              <w:t>ine</w:t>
            </w:r>
            <w:r w:rsidRPr="00311E83">
              <w:rPr>
                <w:szCs w:val="24"/>
              </w:rPr>
              <w:t xml:space="preserve">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tabs>
                <w:tab w:val="left" w:pos="1590"/>
              </w:tabs>
              <w:spacing w:line="276" w:lineRule="exact"/>
              <w:ind w:left="107" w:right="94"/>
              <w:jc w:val="both"/>
              <w:rPr>
                <w:sz w:val="24"/>
              </w:rPr>
            </w:pPr>
            <w:r>
              <w:t xml:space="preserve">Uzaktan eğitim altyapısı ve idari personel yapılanması uygulama örnekleri olarak değerlendirilebilir. </w:t>
            </w:r>
            <w:hyperlink r:id="rId92" w:history="1">
              <w:r w:rsidRPr="004C1F14">
                <w:rPr>
                  <w:rStyle w:val="Kpr"/>
                </w:rPr>
                <w:t>https://uzem.dpu.edu.tr/</w:t>
              </w:r>
            </w:hyperlink>
            <w:r>
              <w:t xml:space="preserve"> </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jc w:val="center"/>
              <w:rPr>
                <w:sz w:val="20"/>
              </w:rPr>
            </w:pPr>
            <w:r>
              <w:t>2</w:t>
            </w:r>
          </w:p>
        </w:tc>
        <w:tc>
          <w:tcPr>
            <w:tcW w:w="2925" w:type="dxa"/>
          </w:tcPr>
          <w:p w:rsidR="005F4F7D" w:rsidRDefault="005F4F7D" w:rsidP="00B726E9">
            <w:pPr>
              <w:pStyle w:val="TableParagraph"/>
              <w:spacing w:line="255" w:lineRule="exact"/>
              <w:ind w:left="107"/>
              <w:rPr>
                <w:sz w:val="24"/>
              </w:rPr>
            </w:pPr>
            <w:r>
              <w:t>4 Kanıt</w:t>
            </w:r>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Gösterilen</w:t>
            </w:r>
            <w:r>
              <w:rPr>
                <w:spacing w:val="21"/>
                <w:sz w:val="24"/>
              </w:rPr>
              <w:t xml:space="preserve"> </w:t>
            </w:r>
            <w:r>
              <w:rPr>
                <w:sz w:val="24"/>
              </w:rPr>
              <w:t>kanıtlar</w:t>
            </w:r>
            <w:r>
              <w:rPr>
                <w:spacing w:val="23"/>
                <w:sz w:val="24"/>
              </w:rPr>
              <w:t xml:space="preserve"> </w:t>
            </w:r>
            <w:r>
              <w:rPr>
                <w:szCs w:val="24"/>
              </w:rPr>
              <w:t>süreç</w:t>
            </w:r>
            <w:r w:rsidRPr="00311E83">
              <w:rPr>
                <w:szCs w:val="24"/>
              </w:rPr>
              <w:t xml:space="preserve"> yönetim</w:t>
            </w:r>
            <w:r>
              <w:rPr>
                <w:szCs w:val="24"/>
              </w:rPr>
              <w:t xml:space="preserve">i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jc w:val="center"/>
            </w:pPr>
            <w:r>
              <w:t>2</w:t>
            </w:r>
          </w:p>
        </w:tc>
        <w:tc>
          <w:tcPr>
            <w:tcW w:w="2925" w:type="dxa"/>
          </w:tcPr>
          <w:p w:rsidR="005F4F7D" w:rsidRDefault="005F4F7D" w:rsidP="00B726E9">
            <w:pPr>
              <w:pStyle w:val="TableParagraph"/>
              <w:spacing w:line="270" w:lineRule="atLeast"/>
              <w:ind w:left="107" w:right="95"/>
              <w:jc w:val="both"/>
              <w:rPr>
                <w:sz w:val="24"/>
              </w:rPr>
            </w:pPr>
            <w:r>
              <w:t xml:space="preserve">Kanıtlar kısmen uygun olmakla birlikte, süreç yönetimine özgü iş akış şemaları veya süreç iyileştirme belgeleri sunulmamıştır. </w:t>
            </w:r>
            <w:hyperlink r:id="rId93" w:history="1">
              <w:r w:rsidRPr="00FD78BA">
                <w:rPr>
                  <w:rStyle w:val="Kpr"/>
                </w:rPr>
                <w:t>https://uzem.dpu.edu.tr/</w:t>
              </w:r>
            </w:hyperlink>
            <w:r>
              <w:t xml:space="preserve"> </w:t>
            </w:r>
            <w:hyperlink r:id="rId94" w:history="1">
              <w:r w:rsidRPr="00FD78BA">
                <w:rPr>
                  <w:rStyle w:val="Kpr"/>
                </w:rPr>
                <w:t>https://gsf.dpu.edu.tr/tr/index/sayfa/810/idari-personel</w:t>
              </w:r>
            </w:hyperlink>
            <w:r>
              <w:t xml:space="preserve"> </w:t>
            </w:r>
          </w:p>
        </w:tc>
      </w:tr>
      <w:tr w:rsidR="005F4F7D" w:rsidTr="00B726E9">
        <w:trPr>
          <w:trHeight w:val="596"/>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w:t>
            </w:r>
            <w:r>
              <w:t>3 (Olgunluk düzeyi 3 işaretlenmiş)</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2</w:t>
            </w:r>
          </w:p>
        </w:tc>
      </w:tr>
    </w:tbl>
    <w:p w:rsidR="005F4F7D" w:rsidRDefault="005F4F7D" w:rsidP="00B21BDD">
      <w:pPr>
        <w:adjustRightInd w:val="0"/>
        <w:spacing w:line="360" w:lineRule="auto"/>
        <w:ind w:left="0" w:firstLine="0"/>
        <w:rPr>
          <w:rFonts w:eastAsia="Calibri"/>
          <w:b/>
          <w:bCs/>
          <w:i/>
          <w:iCs/>
          <w:szCs w:val="24"/>
        </w:rPr>
      </w:pPr>
    </w:p>
    <w:p w:rsidR="005F4F7D" w:rsidRDefault="005F4F7D" w:rsidP="005F4F7D">
      <w:pPr>
        <w:pStyle w:val="GvdeMetni"/>
        <w:spacing w:before="116"/>
      </w:pPr>
    </w:p>
    <w:p w:rsidR="005F4F7D" w:rsidRPr="003A6E97" w:rsidRDefault="005F4F7D" w:rsidP="005F4F7D">
      <w:pPr>
        <w:tabs>
          <w:tab w:val="left" w:pos="474"/>
        </w:tabs>
        <w:spacing w:before="118"/>
        <w:rPr>
          <w:b/>
        </w:rPr>
      </w:pPr>
      <w:r>
        <w:rPr>
          <w:b/>
        </w:rPr>
        <w:t xml:space="preserve">A.4. </w:t>
      </w:r>
      <w:r w:rsidRPr="003A6E97">
        <w:rPr>
          <w:b/>
        </w:rPr>
        <w:t>PAYDAŞ</w:t>
      </w:r>
      <w:r w:rsidRPr="003A6E97">
        <w:rPr>
          <w:b/>
          <w:spacing w:val="-5"/>
        </w:rPr>
        <w:t xml:space="preserve"> </w:t>
      </w:r>
      <w:r w:rsidRPr="003A6E97">
        <w:rPr>
          <w:b/>
          <w:spacing w:val="-2"/>
        </w:rPr>
        <w:t>KATILIMI</w:t>
      </w:r>
    </w:p>
    <w:p w:rsidR="005F4F7D" w:rsidRDefault="005F4F7D" w:rsidP="005F4F7D">
      <w:pPr>
        <w:pStyle w:val="NormalWeb"/>
        <w:spacing w:line="360" w:lineRule="auto"/>
        <w:jc w:val="both"/>
        <w:rPr>
          <w:rStyle w:val="Gl"/>
          <w:rFonts w:eastAsiaTheme="majorEastAsia"/>
          <w:color w:val="000000"/>
        </w:rPr>
      </w:pPr>
      <w:r w:rsidRPr="00462A09">
        <w:rPr>
          <w:rStyle w:val="Gl"/>
          <w:rFonts w:eastAsiaTheme="majorEastAsia"/>
          <w:color w:val="000000"/>
        </w:rPr>
        <w:t>A.</w:t>
      </w:r>
      <w:proofErr w:type="gramStart"/>
      <w:r w:rsidRPr="00462A09">
        <w:rPr>
          <w:rStyle w:val="Gl"/>
          <w:rFonts w:eastAsiaTheme="majorEastAsia"/>
          <w:color w:val="000000"/>
        </w:rPr>
        <w:t>4.1</w:t>
      </w:r>
      <w:proofErr w:type="gramEnd"/>
      <w:r w:rsidRPr="00462A09">
        <w:rPr>
          <w:rStyle w:val="Gl"/>
          <w:rFonts w:eastAsiaTheme="majorEastAsia"/>
          <w:color w:val="000000"/>
        </w:rPr>
        <w:t xml:space="preserve"> İç ve Dış Paydaş Katılımı</w:t>
      </w:r>
    </w:p>
    <w:p w:rsidR="00E0620D" w:rsidRDefault="005F4F7D" w:rsidP="005F4F7D">
      <w:pPr>
        <w:spacing w:before="100" w:beforeAutospacing="1" w:after="100" w:afterAutospacing="1" w:line="360" w:lineRule="auto"/>
        <w:rPr>
          <w:szCs w:val="24"/>
        </w:rPr>
      </w:pPr>
      <w:r w:rsidRPr="001C2509">
        <w:rPr>
          <w:b/>
          <w:szCs w:val="24"/>
        </w:rPr>
        <w:t>Akran Değerlendirmesi:</w:t>
      </w:r>
      <w:r w:rsidRPr="001C2509">
        <w:rPr>
          <w:szCs w:val="24"/>
        </w:rPr>
        <w:t xml:space="preserve"> </w:t>
      </w:r>
    </w:p>
    <w:p w:rsidR="005F4F7D" w:rsidRPr="009630EB" w:rsidRDefault="00E0620D" w:rsidP="005F4F7D">
      <w:pPr>
        <w:spacing w:before="100" w:beforeAutospacing="1" w:after="100" w:afterAutospacing="1" w:line="360" w:lineRule="auto"/>
        <w:rPr>
          <w:b/>
          <w:i/>
          <w:iCs/>
          <w:szCs w:val="24"/>
        </w:rPr>
      </w:pPr>
      <w:r>
        <w:rPr>
          <w:szCs w:val="24"/>
        </w:rPr>
        <w:t xml:space="preserve">        </w:t>
      </w:r>
      <w:r w:rsidR="005F4F7D" w:rsidRPr="001C2509">
        <w:rPr>
          <w:szCs w:val="24"/>
        </w:rPr>
        <w:t xml:space="preserve">Birimde iç ve dış paydaş katılımına yönelik planlama ve uygulama faaliyetleri yer almakta olup kontrol ve önlem alma faaliyetleri bulunmamaktadır. </w:t>
      </w:r>
    </w:p>
    <w:p w:rsidR="005F4F7D" w:rsidRDefault="005F4F7D" w:rsidP="005F4F7D">
      <w:pPr>
        <w:pStyle w:val="GvdeMetni"/>
        <w:spacing w:before="116"/>
        <w:ind w:left="1"/>
        <w:rPr>
          <w:spacing w:val="-2"/>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003D01">
              <w:rPr>
                <w:rStyle w:val="Gl"/>
                <w:rFonts w:eastAsiaTheme="majorEastAsia"/>
                <w:color w:val="000000"/>
              </w:rPr>
              <w:t>iç ve dış paydaş katılımı</w:t>
            </w:r>
            <w:r w:rsidRPr="00003D01">
              <w:rPr>
                <w:sz w:val="24"/>
              </w:rPr>
              <w:t xml:space="preserve">na </w:t>
            </w:r>
            <w:r>
              <w:rPr>
                <w:sz w:val="24"/>
              </w:rPr>
              <w:t>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Pr="00D348F8" w:rsidRDefault="005A5645" w:rsidP="00B726E9">
            <w:pPr>
              <w:widowControl/>
              <w:autoSpaceDE/>
              <w:autoSpaceDN/>
              <w:ind w:left="87"/>
              <w:rPr>
                <w:rStyle w:val="Kpr"/>
                <w:rFonts w:eastAsiaTheme="majorEastAsia"/>
                <w:szCs w:val="24"/>
              </w:rPr>
            </w:pPr>
            <w:hyperlink r:id="rId95" w:history="1">
              <w:r w:rsidR="005F4F7D" w:rsidRPr="00541A3B">
                <w:rPr>
                  <w:rStyle w:val="Kpr"/>
                  <w:szCs w:val="24"/>
                </w:rPr>
                <w:t>https://birimler.dpu.edu.tr/app/views/panel/ckfinder/userfiles/7/files/GSF-KAP-Toplanti-04-2025.pdf</w:t>
              </w:r>
            </w:hyperlink>
          </w:p>
          <w:p w:rsidR="005F4F7D" w:rsidRDefault="005F4F7D" w:rsidP="00B726E9">
            <w:pPr>
              <w:pStyle w:val="TableParagraph"/>
              <w:tabs>
                <w:tab w:val="left" w:pos="1724"/>
              </w:tabs>
              <w:spacing w:line="276" w:lineRule="exact"/>
              <w:ind w:left="107" w:right="94"/>
              <w:jc w:val="both"/>
              <w:rPr>
                <w:sz w:val="24"/>
              </w:rPr>
            </w:pPr>
          </w:p>
          <w:p w:rsidR="005F4F7D" w:rsidRDefault="005A5645" w:rsidP="00B726E9">
            <w:pPr>
              <w:widowControl/>
              <w:autoSpaceDE/>
              <w:autoSpaceDN/>
              <w:ind w:left="87"/>
              <w:rPr>
                <w:rFonts w:eastAsiaTheme="majorEastAsia"/>
                <w:szCs w:val="24"/>
              </w:rPr>
            </w:pPr>
            <w:hyperlink r:id="rId96" w:history="1">
              <w:r w:rsidR="005F4F7D" w:rsidRPr="00541A3B">
                <w:rPr>
                  <w:rStyle w:val="Kpr"/>
                  <w:rFonts w:eastAsiaTheme="majorEastAsia"/>
                  <w:szCs w:val="24"/>
                </w:rPr>
                <w:t>https://birimler.dpu.edu.tr/app/views/panel/ckfinder/userfiles/7/files/idari-personel-toplanti-02-2025.pdf</w:t>
              </w:r>
            </w:hyperlink>
          </w:p>
          <w:p w:rsidR="005F4F7D" w:rsidRDefault="005F4F7D" w:rsidP="00B726E9">
            <w:pPr>
              <w:widowControl/>
              <w:autoSpaceDE/>
              <w:autoSpaceDN/>
              <w:ind w:left="87"/>
              <w:rPr>
                <w:rFonts w:eastAsiaTheme="majorEastAsia"/>
                <w:szCs w:val="24"/>
              </w:rPr>
            </w:pPr>
          </w:p>
          <w:p w:rsidR="005F4F7D" w:rsidRPr="00F50690" w:rsidRDefault="005A5645" w:rsidP="00B726E9">
            <w:pPr>
              <w:widowControl/>
              <w:autoSpaceDE/>
              <w:autoSpaceDN/>
              <w:ind w:left="87"/>
              <w:rPr>
                <w:szCs w:val="24"/>
              </w:rPr>
            </w:pPr>
            <w:hyperlink r:id="rId97" w:history="1">
              <w:r w:rsidR="005F4F7D" w:rsidRPr="00541A3B">
                <w:rPr>
                  <w:rStyle w:val="Kpr"/>
                  <w:rFonts w:eastAsiaTheme="majorEastAsia"/>
                  <w:szCs w:val="24"/>
                </w:rPr>
                <w:t>https://birimler.dpu.edu.tr/app/views/panel/ckfinder/userfiles/7/files/kalite-toplanti-30-05-2025.pdf</w:t>
              </w:r>
            </w:hyperlink>
          </w:p>
          <w:p w:rsidR="005F4F7D" w:rsidRPr="00641E7C" w:rsidRDefault="005F4F7D" w:rsidP="00B726E9">
            <w:pPr>
              <w:widowControl/>
              <w:autoSpaceDE/>
              <w:autoSpaceDN/>
              <w:ind w:left="87"/>
              <w:rPr>
                <w:szCs w:val="24"/>
              </w:rPr>
            </w:pP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003D01">
              <w:rPr>
                <w:rStyle w:val="Gl"/>
                <w:rFonts w:eastAsiaTheme="majorEastAsia"/>
                <w:color w:val="000000"/>
              </w:rPr>
              <w:t>iç ve dış paydaş katılımı</w:t>
            </w:r>
            <w:r w:rsidRPr="00003D01">
              <w:rPr>
                <w:sz w:val="24"/>
              </w:rPr>
              <w:t xml:space="preserve">na </w:t>
            </w:r>
            <w:r>
              <w:rPr>
                <w:sz w:val="24"/>
              </w:rPr>
              <w:t>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3</w:t>
            </w:r>
          </w:p>
        </w:tc>
        <w:tc>
          <w:tcPr>
            <w:tcW w:w="2925" w:type="dxa"/>
          </w:tcPr>
          <w:p w:rsidR="005F4F7D" w:rsidRPr="00641E7C" w:rsidRDefault="005A5645" w:rsidP="00B726E9">
            <w:pPr>
              <w:widowControl/>
              <w:autoSpaceDE/>
              <w:autoSpaceDN/>
              <w:ind w:left="87"/>
              <w:rPr>
                <w:szCs w:val="24"/>
              </w:rPr>
            </w:pPr>
            <w:hyperlink r:id="rId98" w:history="1">
              <w:r w:rsidR="005F4F7D" w:rsidRPr="00541A3B">
                <w:rPr>
                  <w:rStyle w:val="Kpr"/>
                  <w:rFonts w:eastAsiaTheme="majorEastAsia"/>
                  <w:szCs w:val="24"/>
                </w:rPr>
                <w:t>https://birimler.dpu.edu.tr/app/views/panel/ckfinder/userfiles/7/files/tubitak-toplanti-ogrenci-2025.pdf</w:t>
              </w:r>
            </w:hyperlink>
          </w:p>
        </w:tc>
      </w:tr>
      <w:tr w:rsidR="005F4F7D" w:rsidTr="00B726E9">
        <w:trPr>
          <w:trHeight w:val="827"/>
        </w:trPr>
        <w:tc>
          <w:tcPr>
            <w:tcW w:w="4732" w:type="dxa"/>
          </w:tcPr>
          <w:p w:rsidR="005F4F7D" w:rsidRDefault="005F4F7D" w:rsidP="00B726E9">
            <w:pPr>
              <w:pStyle w:val="TableParagraph"/>
              <w:ind w:left="108"/>
              <w:rPr>
                <w:sz w:val="24"/>
              </w:rPr>
            </w:pPr>
            <w:r>
              <w:rPr>
                <w:sz w:val="24"/>
              </w:rPr>
              <w:lastRenderedPageBreak/>
              <w:t>Birimde</w:t>
            </w:r>
            <w:r>
              <w:rPr>
                <w:spacing w:val="30"/>
                <w:sz w:val="24"/>
              </w:rPr>
              <w:t xml:space="preserve"> </w:t>
            </w:r>
            <w:r w:rsidRPr="00003D01">
              <w:rPr>
                <w:rStyle w:val="Gl"/>
                <w:rFonts w:eastAsiaTheme="majorEastAsia"/>
                <w:color w:val="000000"/>
              </w:rPr>
              <w:t>iç ve dış paydaş katılımı</w:t>
            </w:r>
            <w:r w:rsidRPr="00003D01">
              <w:rPr>
                <w:sz w:val="24"/>
              </w:rPr>
              <w:t xml:space="preserve">na </w:t>
            </w:r>
            <w:r>
              <w:rPr>
                <w:sz w:val="24"/>
              </w:rPr>
              <w:t>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Pr="000B595C" w:rsidRDefault="005F4F7D" w:rsidP="00B726E9">
            <w:pPr>
              <w:spacing w:before="100" w:beforeAutospacing="1" w:after="100" w:afterAutospacing="1" w:line="360" w:lineRule="auto"/>
              <w:rPr>
                <w:szCs w:val="24"/>
              </w:rPr>
            </w:pPr>
            <w:r w:rsidRPr="002B6F81">
              <w:t xml:space="preserve">Birimde bu alt ölçüte </w:t>
            </w:r>
            <w:proofErr w:type="gramStart"/>
            <w:r w:rsidRPr="002B6F81">
              <w:t>uygun  faaliyet</w:t>
            </w:r>
            <w:proofErr w:type="gramEnd"/>
            <w:r w:rsidRPr="002B6F81">
              <w:t xml:space="preserve"> </w:t>
            </w:r>
            <w:r>
              <w:t xml:space="preserve">kanıtı </w:t>
            </w:r>
            <w:r w:rsidRPr="002B6F81">
              <w:t>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003D01">
              <w:rPr>
                <w:rStyle w:val="Gl"/>
                <w:rFonts w:eastAsiaTheme="majorEastAsia"/>
                <w:color w:val="000000"/>
              </w:rPr>
              <w:t>iç ve dış paydaş katılımı</w:t>
            </w:r>
            <w:r w:rsidRPr="00003D01">
              <w:rPr>
                <w:sz w:val="24"/>
              </w:rPr>
              <w:t xml:space="preserve">na </w:t>
            </w:r>
            <w:r>
              <w:rPr>
                <w:sz w:val="24"/>
              </w:rPr>
              <w:t>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rsidRPr="002B6F81">
              <w:t xml:space="preserve">Birimde bu alt ölçüte </w:t>
            </w:r>
            <w:proofErr w:type="gramStart"/>
            <w:r w:rsidRPr="002B6F81">
              <w:t>uygun  faaliyet</w:t>
            </w:r>
            <w:proofErr w:type="gramEnd"/>
            <w:r w:rsidRPr="002B6F81">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003D01">
              <w:rPr>
                <w:rStyle w:val="Gl"/>
                <w:rFonts w:eastAsiaTheme="majorEastAsia"/>
                <w:color w:val="000000"/>
              </w:rPr>
              <w:t>iç ve dış paydaş katılımı</w:t>
            </w:r>
            <w:r w:rsidRPr="00003D01">
              <w:rPr>
                <w:sz w:val="24"/>
              </w:rPr>
              <w:t xml:space="preserve">na </w:t>
            </w:r>
            <w:r>
              <w:rPr>
                <w:sz w:val="24"/>
              </w:rPr>
              <w:t>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2</w:t>
            </w:r>
          </w:p>
        </w:tc>
        <w:tc>
          <w:tcPr>
            <w:tcW w:w="2925" w:type="dxa"/>
          </w:tcPr>
          <w:p w:rsidR="005F4F7D" w:rsidRPr="00F50690" w:rsidRDefault="005A5645" w:rsidP="00B726E9">
            <w:pPr>
              <w:widowControl/>
              <w:autoSpaceDE/>
              <w:autoSpaceDN/>
              <w:ind w:left="87"/>
              <w:rPr>
                <w:szCs w:val="24"/>
              </w:rPr>
            </w:pPr>
            <w:hyperlink r:id="rId99" w:history="1">
              <w:r w:rsidR="005F4F7D" w:rsidRPr="00541A3B">
                <w:rPr>
                  <w:rStyle w:val="Kpr"/>
                  <w:rFonts w:eastAsiaTheme="majorEastAsia"/>
                  <w:szCs w:val="24"/>
                </w:rPr>
                <w:t>https://birimler.dpu.edu.tr/app/views/panel/ckfinder/userfiles/7/files/tubitak-toplanti-ogrenci-2025.pdf</w:t>
              </w:r>
            </w:hyperlink>
          </w:p>
          <w:p w:rsidR="005F4F7D" w:rsidRDefault="005F4F7D" w:rsidP="00B726E9">
            <w:pPr>
              <w:pStyle w:val="TableParagraph"/>
              <w:spacing w:line="276" w:lineRule="exact"/>
              <w:ind w:left="107" w:right="94"/>
              <w:jc w:val="both"/>
              <w:rPr>
                <w:sz w:val="24"/>
              </w:rPr>
            </w:pP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3</w:t>
            </w:r>
          </w:p>
        </w:tc>
        <w:tc>
          <w:tcPr>
            <w:tcW w:w="2925" w:type="dxa"/>
          </w:tcPr>
          <w:p w:rsidR="005F4F7D" w:rsidRDefault="005F4F7D" w:rsidP="00B726E9">
            <w:pPr>
              <w:pStyle w:val="TableParagraph"/>
              <w:spacing w:line="255" w:lineRule="exact"/>
              <w:ind w:left="107"/>
              <w:rPr>
                <w:sz w:val="24"/>
              </w:rPr>
            </w:pPr>
            <w:r>
              <w:rPr>
                <w:sz w:val="24"/>
              </w:rPr>
              <w:t>5 Kanıt</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003D01">
              <w:rPr>
                <w:rStyle w:val="Gl"/>
                <w:rFonts w:eastAsiaTheme="majorEastAsia"/>
                <w:color w:val="000000"/>
              </w:rPr>
              <w:t>iç ve dış paydaş katılımı</w:t>
            </w:r>
            <w:r>
              <w:rPr>
                <w:sz w:val="24"/>
              </w:rPr>
              <w:t xml:space="preserve"> 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3</w:t>
            </w:r>
          </w:p>
        </w:tc>
        <w:tc>
          <w:tcPr>
            <w:tcW w:w="2925" w:type="dxa"/>
          </w:tcPr>
          <w:p w:rsidR="005F4F7D" w:rsidRPr="00D348F8" w:rsidRDefault="005A5645" w:rsidP="00B726E9">
            <w:pPr>
              <w:widowControl/>
              <w:autoSpaceDE/>
              <w:autoSpaceDN/>
              <w:ind w:left="87"/>
              <w:rPr>
                <w:rStyle w:val="Kpr"/>
                <w:rFonts w:eastAsiaTheme="majorEastAsia"/>
                <w:szCs w:val="24"/>
              </w:rPr>
            </w:pPr>
            <w:hyperlink r:id="rId100" w:history="1">
              <w:r w:rsidR="005F4F7D" w:rsidRPr="00541A3B">
                <w:rPr>
                  <w:rStyle w:val="Kpr"/>
                  <w:szCs w:val="24"/>
                </w:rPr>
                <w:t>https://birimler.dpu.edu.tr/app/views/panel/ckfinder/userfiles/7/files/GSF-KAP-Toplanti-04-2025.pdf</w:t>
              </w:r>
            </w:hyperlink>
          </w:p>
          <w:p w:rsidR="005F4F7D" w:rsidRDefault="005F4F7D" w:rsidP="00B726E9">
            <w:pPr>
              <w:widowControl/>
              <w:autoSpaceDE/>
              <w:autoSpaceDN/>
              <w:ind w:left="87"/>
              <w:rPr>
                <w:rFonts w:eastAsiaTheme="majorEastAsia"/>
                <w:szCs w:val="24"/>
              </w:rPr>
            </w:pPr>
          </w:p>
          <w:p w:rsidR="005F4F7D" w:rsidRPr="00D348F8" w:rsidRDefault="005A5645" w:rsidP="00B726E9">
            <w:pPr>
              <w:widowControl/>
              <w:autoSpaceDE/>
              <w:autoSpaceDN/>
              <w:ind w:left="87"/>
              <w:rPr>
                <w:szCs w:val="24"/>
              </w:rPr>
            </w:pPr>
            <w:hyperlink r:id="rId101" w:history="1">
              <w:r w:rsidR="005F4F7D" w:rsidRPr="00541A3B">
                <w:rPr>
                  <w:rStyle w:val="Kpr"/>
                  <w:rFonts w:eastAsiaTheme="majorEastAsia"/>
                  <w:szCs w:val="24"/>
                </w:rPr>
                <w:t>https://birimler.dpu.edu.tr/app/views/panel/ckfinder/userfiles/7/files/GSF-ogr-temsilci-toplanti-03-2025.pdf</w:t>
              </w:r>
            </w:hyperlink>
          </w:p>
          <w:p w:rsidR="005F4F7D" w:rsidRDefault="005F4F7D" w:rsidP="00B726E9">
            <w:pPr>
              <w:widowControl/>
              <w:autoSpaceDE/>
              <w:autoSpaceDN/>
              <w:ind w:left="87"/>
              <w:rPr>
                <w:rFonts w:eastAsiaTheme="majorEastAsia"/>
                <w:szCs w:val="24"/>
              </w:rPr>
            </w:pPr>
          </w:p>
          <w:p w:rsidR="005F4F7D" w:rsidRDefault="005A5645" w:rsidP="00B726E9">
            <w:pPr>
              <w:widowControl/>
              <w:autoSpaceDE/>
              <w:autoSpaceDN/>
              <w:ind w:left="87"/>
              <w:rPr>
                <w:szCs w:val="24"/>
              </w:rPr>
            </w:pPr>
            <w:hyperlink r:id="rId102" w:history="1">
              <w:r w:rsidR="005F4F7D" w:rsidRPr="00541A3B">
                <w:rPr>
                  <w:rStyle w:val="Kpr"/>
                  <w:rFonts w:eastAsiaTheme="majorEastAsia"/>
                  <w:szCs w:val="24"/>
                </w:rPr>
                <w:t>https://birimler.dpu.edu.tr/app/views/panel/ckfinder/userfiles/7/files/idari-personel-toplanti-02-2025.pdf</w:t>
              </w:r>
            </w:hyperlink>
          </w:p>
          <w:p w:rsidR="005F4F7D" w:rsidRDefault="005F4F7D" w:rsidP="00B726E9">
            <w:pPr>
              <w:widowControl/>
              <w:autoSpaceDE/>
              <w:autoSpaceDN/>
              <w:ind w:left="730"/>
            </w:pPr>
          </w:p>
          <w:p w:rsidR="005F4F7D" w:rsidRPr="00F50690" w:rsidRDefault="005A5645" w:rsidP="00B726E9">
            <w:pPr>
              <w:widowControl/>
              <w:autoSpaceDE/>
              <w:autoSpaceDN/>
              <w:ind w:firstLine="11"/>
              <w:rPr>
                <w:szCs w:val="24"/>
              </w:rPr>
            </w:pPr>
            <w:hyperlink r:id="rId103" w:history="1">
              <w:r w:rsidR="005F4F7D" w:rsidRPr="00541A3B">
                <w:rPr>
                  <w:rStyle w:val="Kpr"/>
                  <w:rFonts w:eastAsiaTheme="majorEastAsia"/>
                  <w:szCs w:val="24"/>
                </w:rPr>
                <w:t>https://birimler.dpu.edu.tr/app/views/panel/ckfinder/userfiles/7/files/kalite-toplanti-30-05-2025.pdf</w:t>
              </w:r>
            </w:hyperlink>
          </w:p>
          <w:p w:rsidR="005F4F7D" w:rsidRDefault="005F4F7D" w:rsidP="00B726E9">
            <w:pPr>
              <w:widowControl/>
              <w:autoSpaceDE/>
              <w:autoSpaceDN/>
              <w:ind w:firstLine="11"/>
              <w:rPr>
                <w:rFonts w:eastAsiaTheme="majorEastAsia"/>
                <w:szCs w:val="24"/>
              </w:rPr>
            </w:pPr>
          </w:p>
          <w:p w:rsidR="005F4F7D" w:rsidRPr="00F50690" w:rsidRDefault="005A5645" w:rsidP="00B726E9">
            <w:pPr>
              <w:widowControl/>
              <w:autoSpaceDE/>
              <w:autoSpaceDN/>
              <w:ind w:firstLine="11"/>
              <w:rPr>
                <w:szCs w:val="24"/>
              </w:rPr>
            </w:pPr>
            <w:hyperlink r:id="rId104" w:history="1">
              <w:r w:rsidR="005F4F7D" w:rsidRPr="00541A3B">
                <w:rPr>
                  <w:rStyle w:val="Kpr"/>
                  <w:rFonts w:eastAsiaTheme="majorEastAsia"/>
                  <w:szCs w:val="24"/>
                </w:rPr>
                <w:t>https://birimler.dpu.edu.tr/app/views/panel/ckfinder/userfiles/7/files/tubitak-toplanti-ogrenci-2025.pdf</w:t>
              </w:r>
            </w:hyperlink>
          </w:p>
          <w:p w:rsidR="005F4F7D" w:rsidRDefault="005F4F7D" w:rsidP="00B726E9">
            <w:pPr>
              <w:pStyle w:val="TableParagraph"/>
              <w:spacing w:line="270" w:lineRule="atLeast"/>
              <w:ind w:left="107" w:right="95"/>
              <w:jc w:val="both"/>
              <w:rPr>
                <w:sz w:val="24"/>
              </w:rPr>
            </w:pPr>
          </w:p>
        </w:tc>
      </w:tr>
      <w:tr w:rsidR="005F4F7D" w:rsidTr="00B726E9">
        <w:trPr>
          <w:trHeight w:val="551"/>
        </w:trPr>
        <w:tc>
          <w:tcPr>
            <w:tcW w:w="4732" w:type="dxa"/>
          </w:tcPr>
          <w:p w:rsidR="005F4F7D" w:rsidRPr="0059553E" w:rsidRDefault="005F4F7D" w:rsidP="00B726E9">
            <w:pPr>
              <w:pStyle w:val="TableParagraph"/>
              <w:spacing w:line="270" w:lineRule="atLeast"/>
              <w:ind w:left="108" w:right="61"/>
              <w:rPr>
                <w:spacing w:val="-2"/>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1</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xml:space="preserve">: </w:t>
            </w:r>
            <w:r w:rsidRPr="0059553E">
              <w:rPr>
                <w:spacing w:val="-2"/>
                <w:sz w:val="24"/>
              </w:rPr>
              <w:t>3</w:t>
            </w:r>
          </w:p>
        </w:tc>
      </w:tr>
    </w:tbl>
    <w:p w:rsidR="005F4F7D" w:rsidRDefault="005F4F7D" w:rsidP="005F4F7D">
      <w:pPr>
        <w:pStyle w:val="GvdeMetni"/>
        <w:spacing w:before="116"/>
      </w:pPr>
    </w:p>
    <w:p w:rsidR="005F4F7D" w:rsidRDefault="005F4F7D" w:rsidP="005F4F7D">
      <w:pPr>
        <w:pStyle w:val="NormalWeb"/>
        <w:spacing w:before="120" w:after="240" w:line="360" w:lineRule="auto"/>
        <w:jc w:val="both"/>
        <w:rPr>
          <w:b/>
          <w:bCs/>
          <w:i/>
          <w:iCs/>
          <w:color w:val="000000"/>
        </w:rPr>
      </w:pPr>
      <w:r w:rsidRPr="009B28F2">
        <w:rPr>
          <w:b/>
          <w:bCs/>
          <w:i/>
          <w:iCs/>
          <w:color w:val="000000"/>
        </w:rPr>
        <w:t>A.</w:t>
      </w:r>
      <w:proofErr w:type="gramStart"/>
      <w:r w:rsidRPr="009B28F2">
        <w:rPr>
          <w:b/>
          <w:bCs/>
          <w:i/>
          <w:iCs/>
          <w:color w:val="000000"/>
        </w:rPr>
        <w:t>4.2</w:t>
      </w:r>
      <w:proofErr w:type="gramEnd"/>
      <w:r w:rsidRPr="009B28F2">
        <w:rPr>
          <w:b/>
          <w:bCs/>
          <w:i/>
          <w:iCs/>
          <w:color w:val="000000"/>
        </w:rPr>
        <w:t xml:space="preserve"> Öğrenci Geri Bildirimleri</w:t>
      </w:r>
    </w:p>
    <w:p w:rsidR="00E0620D" w:rsidRDefault="005F4F7D" w:rsidP="005F4F7D">
      <w:pPr>
        <w:spacing w:before="100" w:beforeAutospacing="1" w:after="100" w:afterAutospacing="1" w:line="360" w:lineRule="auto"/>
        <w:rPr>
          <w:szCs w:val="24"/>
        </w:rPr>
      </w:pPr>
      <w:r w:rsidRPr="00804238">
        <w:rPr>
          <w:b/>
          <w:szCs w:val="24"/>
        </w:rPr>
        <w:t>Akran Değerlendirmesi:</w:t>
      </w:r>
      <w:r w:rsidRPr="00804238">
        <w:rPr>
          <w:szCs w:val="24"/>
        </w:rPr>
        <w:t xml:space="preserve"> </w:t>
      </w:r>
    </w:p>
    <w:p w:rsidR="005F4F7D" w:rsidRDefault="00E0620D" w:rsidP="005F4F7D">
      <w:pPr>
        <w:spacing w:before="100" w:beforeAutospacing="1" w:after="100" w:afterAutospacing="1" w:line="360" w:lineRule="auto"/>
      </w:pPr>
      <w:r>
        <w:rPr>
          <w:szCs w:val="24"/>
        </w:rPr>
        <w:lastRenderedPageBreak/>
        <w:t xml:space="preserve">       </w:t>
      </w:r>
      <w:r w:rsidR="005F4F7D" w:rsidRPr="00CC3B9B">
        <w:rPr>
          <w:szCs w:val="24"/>
        </w:rPr>
        <w:t>Birim iç değerlendirme raporunda</w:t>
      </w:r>
      <w:r w:rsidR="005F4F7D" w:rsidRPr="00CC3B9B">
        <w:rPr>
          <w:spacing w:val="40"/>
          <w:szCs w:val="24"/>
        </w:rPr>
        <w:t xml:space="preserve"> </w:t>
      </w:r>
      <w:r w:rsidR="005F4F7D" w:rsidRPr="00F57C83">
        <w:rPr>
          <w:szCs w:val="24"/>
        </w:rPr>
        <w:t xml:space="preserve">bulunan </w:t>
      </w:r>
      <w:r w:rsidR="005F4F7D">
        <w:rPr>
          <w:szCs w:val="24"/>
        </w:rPr>
        <w:t>öğrenci geri bildirimleri</w:t>
      </w:r>
      <w:r w:rsidR="005F4F7D" w:rsidRPr="00F57C83">
        <w:rPr>
          <w:szCs w:val="24"/>
        </w:rPr>
        <w:t xml:space="preserve"> </w:t>
      </w:r>
      <w:r w:rsidR="005F4F7D" w:rsidRPr="00CC3B9B">
        <w:rPr>
          <w:szCs w:val="24"/>
        </w:rPr>
        <w:t>alt ölçütüne yönelik açıklamalar incelendiğinde, bu başlığın PUK</w:t>
      </w:r>
      <w:r w:rsidR="005F4F7D">
        <w:rPr>
          <w:szCs w:val="24"/>
        </w:rPr>
        <w:t>Ö</w:t>
      </w:r>
      <w:r w:rsidR="005F4F7D" w:rsidRPr="00CC3B9B">
        <w:rPr>
          <w:szCs w:val="24"/>
        </w:rPr>
        <w:t xml:space="preserve"> döngüsüne uygun hazırlanmadığı, ilgili kanıtların </w:t>
      </w:r>
      <w:r w:rsidR="005F4F7D">
        <w:rPr>
          <w:szCs w:val="24"/>
        </w:rPr>
        <w:t>sunulmadığı tespit edilmiştir.</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6C65B6">
              <w:rPr>
                <w:color w:val="000000"/>
              </w:rPr>
              <w:t>öğrenci geri bildirimlerine</w:t>
            </w:r>
            <w:r>
              <w:rPr>
                <w:sz w:val="24"/>
              </w:rPr>
              <w:t xml:space="preserve"> 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724"/>
              </w:tabs>
              <w:spacing w:line="276" w:lineRule="exact"/>
              <w:ind w:left="107" w:right="94"/>
              <w:jc w:val="both"/>
              <w:rPr>
                <w:sz w:val="24"/>
              </w:rPr>
            </w:pPr>
            <w:r w:rsidRPr="002B6F81">
              <w:t>Birimde bu alt ölçüte uygun  faaliyet bulunmamaktadır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t>Birimde</w:t>
            </w:r>
            <w:r>
              <w:rPr>
                <w:spacing w:val="57"/>
                <w:sz w:val="24"/>
              </w:rPr>
              <w:t xml:space="preserve"> </w:t>
            </w:r>
            <w:r w:rsidRPr="006C65B6">
              <w:rPr>
                <w:color w:val="000000"/>
              </w:rPr>
              <w:t>öğrenci geri bildirimlerine</w:t>
            </w:r>
            <w:r>
              <w:rPr>
                <w:sz w:val="24"/>
              </w:rPr>
              <w:t xml:space="preserve"> 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6" w:lineRule="exact"/>
              <w:ind w:left="107" w:right="94"/>
              <w:jc w:val="both"/>
              <w:rPr>
                <w:sz w:val="24"/>
              </w:rPr>
            </w:pPr>
            <w:r w:rsidRPr="002B6F81">
              <w:t>Birimde bu alt ölçüte uygun  faaliyet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6C65B6">
              <w:rPr>
                <w:color w:val="000000"/>
              </w:rPr>
              <w:t>öğrenci geri bildirimlerine</w:t>
            </w:r>
            <w:r>
              <w:rPr>
                <w:sz w:val="24"/>
              </w:rPr>
              <w:t xml:space="preserve"> 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Pr="00104D88" w:rsidRDefault="005F4F7D" w:rsidP="00B726E9">
            <w:pPr>
              <w:pStyle w:val="TableParagraph"/>
            </w:pPr>
            <w:r w:rsidRPr="00104D88">
              <w:t>1</w:t>
            </w:r>
          </w:p>
        </w:tc>
        <w:tc>
          <w:tcPr>
            <w:tcW w:w="2925" w:type="dxa"/>
          </w:tcPr>
          <w:p w:rsidR="005F4F7D" w:rsidRPr="000B595C" w:rsidRDefault="005F4F7D" w:rsidP="00B726E9">
            <w:pPr>
              <w:spacing w:before="100" w:beforeAutospacing="1" w:after="100" w:afterAutospacing="1" w:line="360" w:lineRule="auto"/>
              <w:rPr>
                <w:szCs w:val="24"/>
              </w:rPr>
            </w:pPr>
            <w:r w:rsidRPr="002B6F81">
              <w:t>Birimde bu alt ölçüte uygun  faaliyet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6C65B6">
              <w:rPr>
                <w:color w:val="000000"/>
              </w:rPr>
              <w:t>öğrenci geri bildirimlerine</w:t>
            </w:r>
            <w:r>
              <w:rPr>
                <w:sz w:val="24"/>
              </w:rPr>
              <w:t xml:space="preserve"> 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rsidRPr="002B6F81">
              <w:t xml:space="preserve">Birimde bu alt ölçüte </w:t>
            </w:r>
            <w:proofErr w:type="gramStart"/>
            <w:r w:rsidRPr="002B6F81">
              <w:t>uygun  faaliyet</w:t>
            </w:r>
            <w:proofErr w:type="gramEnd"/>
            <w:r w:rsidRPr="002B6F81">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6C65B6">
              <w:rPr>
                <w:color w:val="000000"/>
              </w:rPr>
              <w:t>öğrenci geri bildirimlerine</w:t>
            </w:r>
            <w:r>
              <w:rPr>
                <w:sz w:val="24"/>
              </w:rPr>
              <w:t xml:space="preserve"> 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rsidRPr="002B6F81">
              <w:t>Birimde bu alt ölçüte uygun  faaliyet bulunmamaktadır</w:t>
            </w:r>
          </w:p>
        </w:tc>
      </w:tr>
      <w:tr w:rsidR="005F4F7D"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1</w:t>
            </w:r>
          </w:p>
        </w:tc>
        <w:tc>
          <w:tcPr>
            <w:tcW w:w="2925" w:type="dxa"/>
          </w:tcPr>
          <w:p w:rsidR="005F4F7D" w:rsidRPr="009C43F6" w:rsidRDefault="005F4F7D" w:rsidP="00B726E9">
            <w:pPr>
              <w:pStyle w:val="TableParagraph"/>
              <w:spacing w:line="276" w:lineRule="exact"/>
              <w:ind w:left="107" w:right="94"/>
              <w:jc w:val="both"/>
            </w:pPr>
            <w:r>
              <w:t>Kanıt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6C65B6">
              <w:rPr>
                <w:color w:val="000000"/>
              </w:rPr>
              <w:t>öğrenci geri bildirimleri</w:t>
            </w:r>
            <w:r>
              <w:rPr>
                <w:color w:val="000000"/>
              </w:rPr>
              <w:t xml:space="preserve"> </w:t>
            </w:r>
            <w:r>
              <w:rPr>
                <w:sz w:val="24"/>
              </w:rPr>
              <w:t>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5"/>
              <w:jc w:val="both"/>
              <w:rPr>
                <w:sz w:val="24"/>
              </w:rPr>
            </w:pPr>
            <w:r>
              <w:t>Kanıt bulunmamaktadır.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1</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1</w:t>
            </w:r>
          </w:p>
        </w:tc>
      </w:tr>
    </w:tbl>
    <w:p w:rsidR="005F4F7D" w:rsidRDefault="005F4F7D" w:rsidP="005F4F7D">
      <w:pPr>
        <w:pStyle w:val="GvdeMetni"/>
        <w:spacing w:before="116"/>
        <w:ind w:left="1"/>
      </w:pPr>
    </w:p>
    <w:p w:rsidR="005F4F7D" w:rsidRDefault="005F4F7D" w:rsidP="005F4F7D">
      <w:pPr>
        <w:pStyle w:val="NormalWeb"/>
        <w:spacing w:before="120" w:after="240" w:line="360" w:lineRule="auto"/>
        <w:jc w:val="both"/>
        <w:rPr>
          <w:b/>
          <w:bCs/>
          <w:i/>
          <w:iCs/>
          <w:color w:val="000000"/>
        </w:rPr>
      </w:pPr>
      <w:r w:rsidRPr="009B28F2">
        <w:rPr>
          <w:b/>
          <w:bCs/>
          <w:i/>
          <w:iCs/>
          <w:color w:val="000000"/>
        </w:rPr>
        <w:t>A.</w:t>
      </w:r>
      <w:proofErr w:type="gramStart"/>
      <w:r w:rsidRPr="009B28F2">
        <w:rPr>
          <w:b/>
          <w:bCs/>
          <w:i/>
          <w:iCs/>
          <w:color w:val="000000"/>
        </w:rPr>
        <w:t>4.3</w:t>
      </w:r>
      <w:proofErr w:type="gramEnd"/>
      <w:r w:rsidRPr="009B28F2">
        <w:rPr>
          <w:b/>
          <w:bCs/>
          <w:i/>
          <w:iCs/>
          <w:color w:val="000000"/>
        </w:rPr>
        <w:t xml:space="preserve"> Mezun İlişkileri Yönetimi</w:t>
      </w:r>
    </w:p>
    <w:p w:rsidR="00E0620D" w:rsidRDefault="005F4F7D" w:rsidP="005F4F7D">
      <w:pPr>
        <w:spacing w:before="100" w:beforeAutospacing="1" w:after="100" w:afterAutospacing="1" w:line="360" w:lineRule="auto"/>
        <w:rPr>
          <w:b/>
          <w:szCs w:val="24"/>
        </w:rPr>
      </w:pPr>
      <w:r w:rsidRPr="005B087A">
        <w:rPr>
          <w:b/>
          <w:szCs w:val="24"/>
        </w:rPr>
        <w:t>Akran</w:t>
      </w:r>
      <w:r w:rsidRPr="005B087A">
        <w:rPr>
          <w:b/>
          <w:spacing w:val="40"/>
          <w:szCs w:val="24"/>
        </w:rPr>
        <w:t xml:space="preserve"> </w:t>
      </w:r>
      <w:r w:rsidRPr="005B087A">
        <w:rPr>
          <w:b/>
          <w:szCs w:val="24"/>
        </w:rPr>
        <w:t xml:space="preserve">Değerlendirmesi: </w:t>
      </w:r>
    </w:p>
    <w:p w:rsidR="005F4F7D" w:rsidRPr="009E07B8" w:rsidRDefault="00E0620D" w:rsidP="005F4F7D">
      <w:pPr>
        <w:spacing w:before="100" w:beforeAutospacing="1" w:after="100" w:afterAutospacing="1" w:line="360" w:lineRule="auto"/>
      </w:pPr>
      <w:r>
        <w:rPr>
          <w:b/>
          <w:szCs w:val="24"/>
        </w:rPr>
        <w:t xml:space="preserve">        </w:t>
      </w:r>
      <w:r w:rsidR="005F4F7D" w:rsidRPr="00CC3B9B">
        <w:rPr>
          <w:szCs w:val="24"/>
        </w:rPr>
        <w:t>Birim iç değerlendirme raporunda</w:t>
      </w:r>
      <w:r w:rsidR="005F4F7D" w:rsidRPr="00CC3B9B">
        <w:rPr>
          <w:spacing w:val="40"/>
          <w:szCs w:val="24"/>
        </w:rPr>
        <w:t xml:space="preserve"> </w:t>
      </w:r>
      <w:r w:rsidR="005F4F7D" w:rsidRPr="00F57C83">
        <w:rPr>
          <w:szCs w:val="24"/>
        </w:rPr>
        <w:t xml:space="preserve">bulunan </w:t>
      </w:r>
      <w:r w:rsidR="005F4F7D">
        <w:rPr>
          <w:szCs w:val="24"/>
        </w:rPr>
        <w:t>öğrenci geri bildirimleri</w:t>
      </w:r>
      <w:r w:rsidR="005F4F7D" w:rsidRPr="00F57C83">
        <w:rPr>
          <w:szCs w:val="24"/>
        </w:rPr>
        <w:t xml:space="preserve"> </w:t>
      </w:r>
      <w:r w:rsidR="005F4F7D" w:rsidRPr="00CC3B9B">
        <w:rPr>
          <w:szCs w:val="24"/>
        </w:rPr>
        <w:t>alt ölçütüne yönelik açıklamalar incelendiğinde, bu başlığın PUK</w:t>
      </w:r>
      <w:r w:rsidR="005F4F7D">
        <w:rPr>
          <w:szCs w:val="24"/>
        </w:rPr>
        <w:t>Ö</w:t>
      </w:r>
      <w:r w:rsidR="005F4F7D" w:rsidRPr="00CC3B9B">
        <w:rPr>
          <w:szCs w:val="24"/>
        </w:rPr>
        <w:t xml:space="preserve"> döngüsüne uygun hazırlanmadığı, ilgili kanıtların </w:t>
      </w:r>
      <w:r w:rsidR="005F4F7D" w:rsidRPr="009E07B8">
        <w:rPr>
          <w:szCs w:val="24"/>
        </w:rPr>
        <w:t>sunulmadığı gözlemlenmiştir.</w:t>
      </w:r>
    </w:p>
    <w:p w:rsidR="005F4F7D" w:rsidRDefault="005F4F7D" w:rsidP="005F4F7D">
      <w:pPr>
        <w:pStyle w:val="GvdeMetni"/>
        <w:spacing w:before="116"/>
        <w:ind w:left="1"/>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Tr="00B726E9">
        <w:trPr>
          <w:trHeight w:val="827"/>
        </w:trPr>
        <w:tc>
          <w:tcPr>
            <w:tcW w:w="4732" w:type="dxa"/>
          </w:tcPr>
          <w:p w:rsidR="005F4F7D" w:rsidRDefault="005F4F7D" w:rsidP="00B726E9">
            <w:pPr>
              <w:pStyle w:val="TableParagraph"/>
              <w:ind w:left="108"/>
              <w:rPr>
                <w:b/>
                <w:sz w:val="24"/>
              </w:rPr>
            </w:pPr>
          </w:p>
          <w:p w:rsidR="005F4F7D" w:rsidRDefault="005F4F7D" w:rsidP="00B726E9">
            <w:pPr>
              <w:pStyle w:val="TableParagraph"/>
              <w:ind w:left="108"/>
              <w:rPr>
                <w:b/>
                <w:sz w:val="24"/>
              </w:rPr>
            </w:pPr>
            <w:r>
              <w:rPr>
                <w:b/>
                <w:sz w:val="24"/>
              </w:rPr>
              <w:t>Akran</w:t>
            </w:r>
            <w:r>
              <w:rPr>
                <w:b/>
                <w:spacing w:val="-3"/>
                <w:sz w:val="24"/>
              </w:rPr>
              <w:t xml:space="preserve"> </w:t>
            </w:r>
            <w:r>
              <w:rPr>
                <w:b/>
                <w:sz w:val="24"/>
              </w:rPr>
              <w:t>Değerlendirme</w:t>
            </w:r>
            <w:r>
              <w:rPr>
                <w:b/>
                <w:spacing w:val="-3"/>
                <w:sz w:val="24"/>
              </w:rPr>
              <w:t xml:space="preserve"> </w:t>
            </w:r>
            <w:r>
              <w:rPr>
                <w:b/>
                <w:spacing w:val="-2"/>
                <w:sz w:val="24"/>
              </w:rPr>
              <w:t>Kriterleri</w:t>
            </w:r>
          </w:p>
        </w:tc>
        <w:tc>
          <w:tcPr>
            <w:tcW w:w="1402" w:type="dxa"/>
          </w:tcPr>
          <w:p w:rsidR="005F4F7D" w:rsidRDefault="005F4F7D" w:rsidP="00B726E9">
            <w:pPr>
              <w:pStyle w:val="TableParagraph"/>
              <w:spacing w:line="270" w:lineRule="atLeast"/>
              <w:ind w:left="107" w:right="490"/>
              <w:rPr>
                <w:b/>
                <w:sz w:val="24"/>
              </w:rPr>
            </w:pPr>
            <w:r>
              <w:rPr>
                <w:b/>
                <w:spacing w:val="-2"/>
                <w:sz w:val="24"/>
              </w:rPr>
              <w:t>Evet/ Hayır/ Kısmen</w:t>
            </w:r>
          </w:p>
        </w:tc>
        <w:tc>
          <w:tcPr>
            <w:tcW w:w="2925" w:type="dxa"/>
          </w:tcPr>
          <w:p w:rsidR="005F4F7D" w:rsidRDefault="005F4F7D" w:rsidP="00B726E9">
            <w:pPr>
              <w:pStyle w:val="TableParagraph"/>
              <w:ind w:left="10"/>
              <w:jc w:val="center"/>
              <w:rPr>
                <w:b/>
                <w:sz w:val="24"/>
              </w:rPr>
            </w:pPr>
            <w:r>
              <w:rPr>
                <w:b/>
                <w:spacing w:val="-2"/>
                <w:sz w:val="24"/>
              </w:rPr>
              <w:t>Kanıt</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74"/>
                <w:sz w:val="24"/>
              </w:rPr>
              <w:t xml:space="preserve"> </w:t>
            </w:r>
            <w:r w:rsidRPr="00D51353">
              <w:rPr>
                <w:color w:val="000000"/>
              </w:rPr>
              <w:t>mezun ilişkileri yönetimi</w:t>
            </w:r>
            <w:r w:rsidRPr="00D51353">
              <w:rPr>
                <w:sz w:val="24"/>
              </w:rPr>
              <w:t>ne</w:t>
            </w:r>
            <w:r>
              <w:rPr>
                <w:sz w:val="24"/>
              </w:rPr>
              <w:t xml:space="preserve"> yönelik</w:t>
            </w:r>
            <w:r>
              <w:rPr>
                <w:spacing w:val="74"/>
                <w:sz w:val="24"/>
              </w:rPr>
              <w:t xml:space="preserve"> </w:t>
            </w:r>
            <w:r>
              <w:rPr>
                <w:sz w:val="24"/>
              </w:rPr>
              <w:t>planlama</w:t>
            </w:r>
            <w:r>
              <w:rPr>
                <w:spacing w:val="75"/>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724"/>
              </w:tabs>
              <w:spacing w:line="276" w:lineRule="exact"/>
              <w:ind w:left="107" w:right="94"/>
              <w:jc w:val="both"/>
              <w:rPr>
                <w:sz w:val="24"/>
              </w:rPr>
            </w:pPr>
            <w:r w:rsidRPr="009E34E2">
              <w:t xml:space="preserve">Birimde bu alt ölçüte </w:t>
            </w:r>
            <w:proofErr w:type="gramStart"/>
            <w:r w:rsidRPr="009E34E2">
              <w:t>uygun  faaliyet</w:t>
            </w:r>
            <w:proofErr w:type="gramEnd"/>
            <w:r w:rsidRPr="009E34E2">
              <w:t xml:space="preserve"> bulunmamaktadır.</w:t>
            </w:r>
          </w:p>
        </w:tc>
      </w:tr>
      <w:tr w:rsidR="005F4F7D" w:rsidTr="00B726E9">
        <w:trPr>
          <w:trHeight w:val="826"/>
        </w:trPr>
        <w:tc>
          <w:tcPr>
            <w:tcW w:w="4732" w:type="dxa"/>
          </w:tcPr>
          <w:p w:rsidR="005F4F7D" w:rsidRDefault="005F4F7D" w:rsidP="00B726E9">
            <w:pPr>
              <w:pStyle w:val="TableParagraph"/>
              <w:spacing w:line="275" w:lineRule="exact"/>
              <w:ind w:left="108"/>
              <w:rPr>
                <w:sz w:val="24"/>
              </w:rPr>
            </w:pPr>
            <w:r>
              <w:rPr>
                <w:sz w:val="24"/>
              </w:rPr>
              <w:lastRenderedPageBreak/>
              <w:t>Birimde</w:t>
            </w:r>
            <w:r>
              <w:rPr>
                <w:spacing w:val="57"/>
                <w:sz w:val="24"/>
              </w:rPr>
              <w:t xml:space="preserve"> </w:t>
            </w:r>
            <w:r w:rsidRPr="00D51353">
              <w:rPr>
                <w:color w:val="000000"/>
              </w:rPr>
              <w:t>mezun ilişkileri yönetimi</w:t>
            </w:r>
            <w:r w:rsidRPr="00D51353">
              <w:rPr>
                <w:sz w:val="24"/>
              </w:rPr>
              <w:t>ne</w:t>
            </w:r>
            <w:r>
              <w:rPr>
                <w:sz w:val="24"/>
              </w:rPr>
              <w:t xml:space="preserve"> yönelik uygulama</w:t>
            </w:r>
            <w:r>
              <w:rPr>
                <w:spacing w:val="58"/>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6" w:lineRule="exact"/>
              <w:ind w:left="107" w:right="94"/>
              <w:jc w:val="both"/>
              <w:rPr>
                <w:sz w:val="24"/>
              </w:rPr>
            </w:pPr>
            <w:r w:rsidRPr="009E34E2">
              <w:t xml:space="preserve">Birimde bu alt ölçüte </w:t>
            </w:r>
            <w:proofErr w:type="gramStart"/>
            <w:r w:rsidRPr="009E34E2">
              <w:t>uygun  faaliyet</w:t>
            </w:r>
            <w:proofErr w:type="gramEnd"/>
            <w:r w:rsidRPr="009E34E2">
              <w:t xml:space="preserve"> bulunmamaktadır.</w:t>
            </w:r>
          </w:p>
        </w:tc>
      </w:tr>
      <w:tr w:rsidR="005F4F7D" w:rsidRPr="000B595C" w:rsidTr="00B726E9">
        <w:trPr>
          <w:trHeight w:val="827"/>
        </w:trPr>
        <w:tc>
          <w:tcPr>
            <w:tcW w:w="4732" w:type="dxa"/>
          </w:tcPr>
          <w:p w:rsidR="005F4F7D" w:rsidRDefault="005F4F7D" w:rsidP="00B726E9">
            <w:pPr>
              <w:pStyle w:val="TableParagraph"/>
              <w:ind w:left="108"/>
              <w:rPr>
                <w:sz w:val="24"/>
              </w:rPr>
            </w:pPr>
            <w:r>
              <w:rPr>
                <w:sz w:val="24"/>
              </w:rPr>
              <w:t>Birimde</w:t>
            </w:r>
            <w:r>
              <w:rPr>
                <w:spacing w:val="30"/>
                <w:sz w:val="24"/>
              </w:rPr>
              <w:t xml:space="preserve"> </w:t>
            </w:r>
            <w:r w:rsidRPr="00D51353">
              <w:rPr>
                <w:color w:val="000000"/>
              </w:rPr>
              <w:t>mezun ilişkileri yönetimi</w:t>
            </w:r>
            <w:r w:rsidRPr="00D51353">
              <w:rPr>
                <w:sz w:val="24"/>
              </w:rPr>
              <w:t>ne</w:t>
            </w:r>
            <w:r>
              <w:rPr>
                <w:sz w:val="24"/>
              </w:rPr>
              <w:t xml:space="preserve"> yönelik</w:t>
            </w:r>
            <w:r>
              <w:rPr>
                <w:spacing w:val="74"/>
                <w:sz w:val="24"/>
              </w:rPr>
              <w:t xml:space="preserve"> </w:t>
            </w:r>
            <w:r>
              <w:rPr>
                <w:sz w:val="24"/>
              </w:rPr>
              <w:t>kontrol</w:t>
            </w:r>
            <w:r>
              <w:rPr>
                <w:spacing w:val="3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Pr="000B595C" w:rsidRDefault="005F4F7D" w:rsidP="00B726E9">
            <w:pPr>
              <w:spacing w:before="100" w:beforeAutospacing="1" w:after="100" w:afterAutospacing="1" w:line="360" w:lineRule="auto"/>
              <w:rPr>
                <w:szCs w:val="24"/>
              </w:rPr>
            </w:pPr>
            <w:r w:rsidRPr="009E34E2">
              <w:t xml:space="preserve">Birimde bu alt ölçüte </w:t>
            </w:r>
            <w:proofErr w:type="gramStart"/>
            <w:r w:rsidRPr="009E34E2">
              <w:t>uygun  faaliyet</w:t>
            </w:r>
            <w:proofErr w:type="gramEnd"/>
            <w:r w:rsidRPr="009E34E2">
              <w:t xml:space="preserve">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Birimde</w:t>
            </w:r>
            <w:r>
              <w:rPr>
                <w:spacing w:val="9"/>
                <w:sz w:val="24"/>
              </w:rPr>
              <w:t xml:space="preserve"> </w:t>
            </w:r>
            <w:r w:rsidRPr="00D51353">
              <w:rPr>
                <w:color w:val="000000"/>
              </w:rPr>
              <w:t>mezun ilişkileri yönetimi</w:t>
            </w:r>
            <w:r w:rsidRPr="00D51353">
              <w:rPr>
                <w:sz w:val="24"/>
              </w:rPr>
              <w:t>ne</w:t>
            </w:r>
            <w:r>
              <w:rPr>
                <w:sz w:val="24"/>
              </w:rPr>
              <w:t xml:space="preserve"> yönelik</w:t>
            </w:r>
            <w:r>
              <w:rPr>
                <w:spacing w:val="9"/>
                <w:sz w:val="24"/>
              </w:rPr>
              <w:t xml:space="preserve"> </w:t>
            </w:r>
            <w:r>
              <w:rPr>
                <w:sz w:val="24"/>
              </w:rPr>
              <w:t>önlem</w:t>
            </w:r>
            <w:r>
              <w:rPr>
                <w:spacing w:val="9"/>
                <w:sz w:val="24"/>
              </w:rPr>
              <w:t xml:space="preserve"> </w:t>
            </w:r>
            <w:r>
              <w:rPr>
                <w:sz w:val="24"/>
              </w:rPr>
              <w:t>alma</w:t>
            </w:r>
            <w:r>
              <w:rPr>
                <w:spacing w:val="10"/>
                <w:sz w:val="24"/>
              </w:rPr>
              <w:t xml:space="preserve"> </w:t>
            </w:r>
            <w:r>
              <w:rPr>
                <w:spacing w:val="-2"/>
                <w:sz w:val="24"/>
              </w:rPr>
              <w:t>faaliyeti</w:t>
            </w:r>
            <w:r>
              <w:rPr>
                <w:sz w:val="24"/>
              </w:rPr>
              <w:t xml:space="preserve"> bulunuyor</w:t>
            </w:r>
            <w:r>
              <w:rPr>
                <w:spacing w:val="-1"/>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4"/>
              <w:jc w:val="both"/>
              <w:rPr>
                <w:sz w:val="24"/>
              </w:rPr>
            </w:pPr>
            <w:r w:rsidRPr="009E34E2">
              <w:t xml:space="preserve">Birimde bu alt ölçüte </w:t>
            </w:r>
            <w:proofErr w:type="gramStart"/>
            <w:r w:rsidRPr="009E34E2">
              <w:t>uygun  faaliyet</w:t>
            </w:r>
            <w:proofErr w:type="gramEnd"/>
            <w:r w:rsidRPr="009E34E2">
              <w:t xml:space="preserve"> bulunmamaktadır.</w:t>
            </w:r>
          </w:p>
        </w:tc>
      </w:tr>
      <w:tr w:rsidR="005F4F7D" w:rsidTr="00B726E9">
        <w:trPr>
          <w:trHeight w:val="826"/>
        </w:trPr>
        <w:tc>
          <w:tcPr>
            <w:tcW w:w="4732" w:type="dxa"/>
          </w:tcPr>
          <w:p w:rsidR="005F4F7D" w:rsidRDefault="005F4F7D" w:rsidP="00B726E9">
            <w:pPr>
              <w:pStyle w:val="TableParagraph"/>
              <w:spacing w:line="276" w:lineRule="exact"/>
              <w:ind w:left="108"/>
              <w:rPr>
                <w:sz w:val="24"/>
              </w:rPr>
            </w:pPr>
            <w:r>
              <w:rPr>
                <w:sz w:val="24"/>
              </w:rPr>
              <w:t>Birimde</w:t>
            </w:r>
            <w:r>
              <w:rPr>
                <w:spacing w:val="47"/>
                <w:sz w:val="24"/>
              </w:rPr>
              <w:t xml:space="preserve"> </w:t>
            </w:r>
            <w:r w:rsidRPr="00D51353">
              <w:rPr>
                <w:color w:val="000000"/>
              </w:rPr>
              <w:t>mezun ilişkileri yönetimi</w:t>
            </w:r>
            <w:r w:rsidRPr="00D51353">
              <w:rPr>
                <w:sz w:val="24"/>
              </w:rPr>
              <w:t>ne</w:t>
            </w:r>
            <w:r>
              <w:rPr>
                <w:sz w:val="24"/>
              </w:rPr>
              <w:t xml:space="preserve"> yönelik</w:t>
            </w:r>
            <w:r>
              <w:rPr>
                <w:spacing w:val="47"/>
                <w:sz w:val="24"/>
              </w:rPr>
              <w:t xml:space="preserve"> </w:t>
            </w:r>
            <w:r>
              <w:rPr>
                <w:sz w:val="24"/>
              </w:rPr>
              <w:t>örnek</w:t>
            </w:r>
            <w:r>
              <w:rPr>
                <w:spacing w:val="47"/>
                <w:sz w:val="24"/>
              </w:rPr>
              <w:t xml:space="preserve"> </w:t>
            </w:r>
            <w:r>
              <w:rPr>
                <w:spacing w:val="-2"/>
                <w:sz w:val="24"/>
              </w:rPr>
              <w:t>gösterilebilir</w:t>
            </w:r>
            <w:r>
              <w:rPr>
                <w:sz w:val="24"/>
              </w:rPr>
              <w:t xml:space="preserve"> uygulamalar</w:t>
            </w:r>
            <w:r>
              <w:rPr>
                <w:spacing w:val="-1"/>
                <w:sz w:val="24"/>
              </w:rPr>
              <w:t xml:space="preserve"> </w:t>
            </w:r>
            <w:r>
              <w:rPr>
                <w:sz w:val="24"/>
              </w:rPr>
              <w:t>bulunuyor</w:t>
            </w:r>
            <w:r>
              <w:rPr>
                <w:spacing w:val="-2"/>
                <w:sz w:val="24"/>
              </w:rPr>
              <w:t xml:space="preserve"> </w:t>
            </w:r>
            <w:r>
              <w:rPr>
                <w:spacing w:val="-5"/>
                <w:sz w:val="24"/>
              </w:rPr>
              <w:t>mu?</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tabs>
                <w:tab w:val="left" w:pos="1590"/>
              </w:tabs>
              <w:spacing w:line="276" w:lineRule="exact"/>
              <w:ind w:left="107" w:right="94"/>
              <w:jc w:val="both"/>
              <w:rPr>
                <w:sz w:val="24"/>
              </w:rPr>
            </w:pPr>
            <w:r w:rsidRPr="009E34E2">
              <w:t xml:space="preserve">Birimde bu alt ölçüte </w:t>
            </w:r>
            <w:proofErr w:type="gramStart"/>
            <w:r w:rsidRPr="009E34E2">
              <w:t>uygun  faaliyet</w:t>
            </w:r>
            <w:proofErr w:type="gramEnd"/>
            <w:r w:rsidRPr="009E34E2">
              <w:t xml:space="preserve"> bulunmamaktadır.</w:t>
            </w:r>
          </w:p>
        </w:tc>
      </w:tr>
      <w:tr w:rsidR="005F4F7D" w:rsidRPr="009C43F6" w:rsidTr="00B726E9">
        <w:trPr>
          <w:trHeight w:val="275"/>
        </w:trPr>
        <w:tc>
          <w:tcPr>
            <w:tcW w:w="4732" w:type="dxa"/>
          </w:tcPr>
          <w:p w:rsidR="005F4F7D" w:rsidRDefault="005F4F7D" w:rsidP="00B726E9">
            <w:pPr>
              <w:pStyle w:val="TableParagraph"/>
              <w:spacing w:line="255" w:lineRule="exact"/>
              <w:ind w:left="108"/>
              <w:rPr>
                <w:sz w:val="24"/>
              </w:rPr>
            </w:pPr>
            <w:r>
              <w:rPr>
                <w:sz w:val="24"/>
              </w:rPr>
              <w:t>Kanıtlar</w:t>
            </w:r>
            <w:r>
              <w:rPr>
                <w:spacing w:val="-2"/>
                <w:sz w:val="24"/>
              </w:rPr>
              <w:t xml:space="preserve"> </w:t>
            </w:r>
            <w:r>
              <w:rPr>
                <w:sz w:val="24"/>
              </w:rPr>
              <w:t>yeterli</w:t>
            </w:r>
            <w:r>
              <w:rPr>
                <w:spacing w:val="-2"/>
                <w:sz w:val="24"/>
              </w:rPr>
              <w:t xml:space="preserve"> </w:t>
            </w:r>
            <w:r>
              <w:rPr>
                <w:sz w:val="24"/>
              </w:rPr>
              <w:t>sayıda</w:t>
            </w:r>
            <w:r>
              <w:rPr>
                <w:spacing w:val="-1"/>
                <w:sz w:val="24"/>
              </w:rPr>
              <w:t xml:space="preserve"> </w:t>
            </w:r>
            <w:r>
              <w:rPr>
                <w:sz w:val="24"/>
              </w:rPr>
              <w:t>gösterilmiş</w:t>
            </w:r>
            <w:r>
              <w:rPr>
                <w:spacing w:val="-2"/>
                <w:sz w:val="24"/>
              </w:rPr>
              <w:t xml:space="preserve"> midir?</w:t>
            </w:r>
          </w:p>
        </w:tc>
        <w:tc>
          <w:tcPr>
            <w:tcW w:w="1402" w:type="dxa"/>
          </w:tcPr>
          <w:p w:rsidR="005F4F7D" w:rsidRDefault="005F4F7D" w:rsidP="00B726E9">
            <w:pPr>
              <w:pStyle w:val="TableParagraph"/>
              <w:rPr>
                <w:sz w:val="20"/>
              </w:rPr>
            </w:pPr>
            <w:r>
              <w:rPr>
                <w:sz w:val="20"/>
              </w:rPr>
              <w:t>1</w:t>
            </w:r>
          </w:p>
        </w:tc>
        <w:tc>
          <w:tcPr>
            <w:tcW w:w="2925" w:type="dxa"/>
          </w:tcPr>
          <w:p w:rsidR="005F4F7D" w:rsidRPr="009C43F6" w:rsidRDefault="005F4F7D" w:rsidP="00B726E9">
            <w:pPr>
              <w:pStyle w:val="TableParagraph"/>
              <w:spacing w:line="276" w:lineRule="exact"/>
              <w:ind w:left="107" w:right="94"/>
              <w:jc w:val="both"/>
            </w:pPr>
            <w:r w:rsidRPr="009E34E2">
              <w:t xml:space="preserve">Birimde bu alt ölçüte </w:t>
            </w:r>
            <w:proofErr w:type="gramStart"/>
            <w:r w:rsidRPr="009E34E2">
              <w:t>uygun  faaliyet</w:t>
            </w:r>
            <w:proofErr w:type="gramEnd"/>
            <w:r w:rsidRPr="009E34E2">
              <w:t xml:space="preserve"> bulunmamaktadır.</w:t>
            </w:r>
          </w:p>
        </w:tc>
      </w:tr>
      <w:tr w:rsidR="005F4F7D" w:rsidTr="00B726E9">
        <w:trPr>
          <w:trHeight w:val="827"/>
        </w:trPr>
        <w:tc>
          <w:tcPr>
            <w:tcW w:w="4732" w:type="dxa"/>
          </w:tcPr>
          <w:p w:rsidR="005F4F7D" w:rsidRDefault="005F4F7D" w:rsidP="00B726E9">
            <w:pPr>
              <w:pStyle w:val="TableParagraph"/>
              <w:ind w:left="108"/>
              <w:rPr>
                <w:sz w:val="24"/>
              </w:rPr>
            </w:pPr>
            <w:r>
              <w:rPr>
                <w:sz w:val="24"/>
              </w:rPr>
              <w:t>Gösterilen</w:t>
            </w:r>
            <w:r>
              <w:rPr>
                <w:spacing w:val="21"/>
                <w:sz w:val="24"/>
              </w:rPr>
              <w:t xml:space="preserve"> </w:t>
            </w:r>
            <w:r>
              <w:rPr>
                <w:sz w:val="24"/>
              </w:rPr>
              <w:t>kanıtlar</w:t>
            </w:r>
            <w:r>
              <w:rPr>
                <w:spacing w:val="23"/>
                <w:sz w:val="24"/>
              </w:rPr>
              <w:t xml:space="preserve"> </w:t>
            </w:r>
            <w:r w:rsidRPr="00D51353">
              <w:rPr>
                <w:color w:val="000000"/>
              </w:rPr>
              <w:t>mezun ilişkileri yönetimi</w:t>
            </w:r>
            <w:r>
              <w:rPr>
                <w:sz w:val="24"/>
              </w:rPr>
              <w:t xml:space="preserve"> alt</w:t>
            </w:r>
            <w:r>
              <w:rPr>
                <w:spacing w:val="23"/>
                <w:sz w:val="24"/>
              </w:rPr>
              <w:t xml:space="preserve"> </w:t>
            </w:r>
            <w:r>
              <w:rPr>
                <w:sz w:val="24"/>
              </w:rPr>
              <w:t>ölçütüne</w:t>
            </w:r>
            <w:r>
              <w:rPr>
                <w:spacing w:val="24"/>
                <w:sz w:val="24"/>
              </w:rPr>
              <w:t xml:space="preserve"> </w:t>
            </w:r>
            <w:r>
              <w:rPr>
                <w:spacing w:val="-2"/>
                <w:sz w:val="24"/>
              </w:rPr>
              <w:t>uygun</w:t>
            </w:r>
            <w:r>
              <w:rPr>
                <w:sz w:val="24"/>
              </w:rPr>
              <w:t xml:space="preserve"> </w:t>
            </w:r>
            <w:r>
              <w:rPr>
                <w:spacing w:val="-2"/>
                <w:sz w:val="24"/>
              </w:rPr>
              <w:t>mudur?</w:t>
            </w:r>
          </w:p>
        </w:tc>
        <w:tc>
          <w:tcPr>
            <w:tcW w:w="1402" w:type="dxa"/>
          </w:tcPr>
          <w:p w:rsidR="005F4F7D" w:rsidRDefault="005F4F7D" w:rsidP="00B726E9">
            <w:pPr>
              <w:pStyle w:val="TableParagraph"/>
            </w:pPr>
            <w:r>
              <w:t>1</w:t>
            </w:r>
          </w:p>
        </w:tc>
        <w:tc>
          <w:tcPr>
            <w:tcW w:w="2925" w:type="dxa"/>
          </w:tcPr>
          <w:p w:rsidR="005F4F7D" w:rsidRDefault="005F4F7D" w:rsidP="00B726E9">
            <w:pPr>
              <w:pStyle w:val="TableParagraph"/>
              <w:spacing w:line="270" w:lineRule="atLeast"/>
              <w:ind w:left="107" w:right="95"/>
              <w:jc w:val="both"/>
              <w:rPr>
                <w:sz w:val="24"/>
              </w:rPr>
            </w:pPr>
            <w:r w:rsidRPr="009E34E2">
              <w:t xml:space="preserve">Birimde bu alt ölçüte </w:t>
            </w:r>
            <w:proofErr w:type="gramStart"/>
            <w:r w:rsidRPr="009E34E2">
              <w:t>uygun  faaliyet</w:t>
            </w:r>
            <w:proofErr w:type="gramEnd"/>
            <w:r w:rsidRPr="009E34E2">
              <w:t xml:space="preserve"> </w:t>
            </w:r>
            <w:r>
              <w:t xml:space="preserve">kanıtı </w:t>
            </w:r>
            <w:r w:rsidRPr="009E34E2">
              <w:t>bulunmamaktadır.</w:t>
            </w:r>
          </w:p>
        </w:tc>
      </w:tr>
      <w:tr w:rsidR="005F4F7D" w:rsidTr="00B726E9">
        <w:trPr>
          <w:trHeight w:val="551"/>
        </w:trPr>
        <w:tc>
          <w:tcPr>
            <w:tcW w:w="4732" w:type="dxa"/>
          </w:tcPr>
          <w:p w:rsidR="005F4F7D" w:rsidRDefault="005F4F7D" w:rsidP="00B726E9">
            <w:pPr>
              <w:pStyle w:val="TableParagraph"/>
              <w:spacing w:line="270" w:lineRule="atLeast"/>
              <w:ind w:left="108" w:right="61"/>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1</w:t>
            </w:r>
          </w:p>
        </w:tc>
        <w:tc>
          <w:tcPr>
            <w:tcW w:w="4327" w:type="dxa"/>
            <w:gridSpan w:val="2"/>
          </w:tcPr>
          <w:p w:rsidR="005F4F7D" w:rsidRDefault="005F4F7D" w:rsidP="00B726E9">
            <w:pPr>
              <w:pStyle w:val="TableParagraph"/>
              <w:spacing w:line="270" w:lineRule="atLeast"/>
              <w:ind w:left="107" w:right="1945"/>
              <w:rPr>
                <w:sz w:val="24"/>
              </w:rPr>
            </w:pPr>
            <w:r>
              <w:rPr>
                <w:b/>
                <w:sz w:val="24"/>
              </w:rPr>
              <w:t>Akran</w:t>
            </w:r>
            <w:r>
              <w:rPr>
                <w:b/>
                <w:spacing w:val="-15"/>
                <w:sz w:val="24"/>
              </w:rPr>
              <w:t xml:space="preserve"> </w:t>
            </w:r>
            <w:r>
              <w:rPr>
                <w:b/>
                <w:sz w:val="24"/>
              </w:rPr>
              <w:t xml:space="preserve">Değerlendirme </w:t>
            </w:r>
            <w:r>
              <w:rPr>
                <w:b/>
                <w:spacing w:val="-2"/>
                <w:sz w:val="24"/>
              </w:rPr>
              <w:t>Puanlaması</w:t>
            </w:r>
            <w:r>
              <w:rPr>
                <w:spacing w:val="-2"/>
                <w:sz w:val="24"/>
              </w:rPr>
              <w:t>: 1</w:t>
            </w:r>
          </w:p>
        </w:tc>
      </w:tr>
    </w:tbl>
    <w:p w:rsidR="005F4F7D" w:rsidRDefault="005F4F7D" w:rsidP="005F4F7D">
      <w:pPr>
        <w:pStyle w:val="GvdeMetni"/>
        <w:spacing w:before="116"/>
        <w:ind w:left="1"/>
      </w:pPr>
    </w:p>
    <w:p w:rsidR="005F4F7D" w:rsidRPr="004D6CEC" w:rsidRDefault="005F4F7D" w:rsidP="005F4F7D">
      <w:pPr>
        <w:tabs>
          <w:tab w:val="left" w:pos="474"/>
        </w:tabs>
        <w:spacing w:before="118"/>
        <w:rPr>
          <w:b/>
        </w:rPr>
      </w:pPr>
      <w:r>
        <w:rPr>
          <w:b/>
          <w:spacing w:val="-2"/>
        </w:rPr>
        <w:t xml:space="preserve">A.5. </w:t>
      </w:r>
      <w:r w:rsidRPr="004D6CEC">
        <w:rPr>
          <w:b/>
          <w:spacing w:val="-2"/>
        </w:rPr>
        <w:t>ULUSLARARASILAŞMA</w:t>
      </w:r>
    </w:p>
    <w:p w:rsidR="005F4F7D" w:rsidRDefault="005F4F7D" w:rsidP="005F4F7D">
      <w:pPr>
        <w:pStyle w:val="GvdeMetni"/>
      </w:pPr>
    </w:p>
    <w:p w:rsidR="005F4F7D" w:rsidRPr="00DC5F01" w:rsidRDefault="005F4F7D" w:rsidP="005F4F7D">
      <w:pPr>
        <w:spacing w:line="360" w:lineRule="auto"/>
        <w:rPr>
          <w:b/>
          <w:bCs/>
          <w:i/>
          <w:iCs/>
          <w:szCs w:val="24"/>
        </w:rPr>
      </w:pPr>
      <w:r w:rsidRPr="00DC5F01">
        <w:rPr>
          <w:b/>
          <w:bCs/>
          <w:i/>
          <w:iCs/>
          <w:szCs w:val="24"/>
        </w:rPr>
        <w:t>A.</w:t>
      </w:r>
      <w:proofErr w:type="gramStart"/>
      <w:r w:rsidRPr="00DC5F01">
        <w:rPr>
          <w:b/>
          <w:bCs/>
          <w:i/>
          <w:iCs/>
          <w:szCs w:val="24"/>
        </w:rPr>
        <w:t>5.1</w:t>
      </w:r>
      <w:proofErr w:type="gramEnd"/>
      <w:r w:rsidRPr="00DC5F01">
        <w:rPr>
          <w:b/>
          <w:bCs/>
          <w:i/>
          <w:iCs/>
          <w:szCs w:val="24"/>
        </w:rPr>
        <w:t xml:space="preserve">. Uluslararasılaşma Süreçlerinin Yönetimi </w:t>
      </w:r>
    </w:p>
    <w:p w:rsidR="00E0620D" w:rsidRDefault="005F4F7D" w:rsidP="005F4F7D">
      <w:pPr>
        <w:spacing w:line="360" w:lineRule="auto"/>
        <w:rPr>
          <w:szCs w:val="24"/>
        </w:rPr>
      </w:pPr>
      <w:r w:rsidRPr="00DC5F01">
        <w:rPr>
          <w:b/>
          <w:szCs w:val="24"/>
        </w:rPr>
        <w:t>Akran Değerlendirmesi:</w:t>
      </w:r>
      <w:r w:rsidRPr="00DC5F01">
        <w:rPr>
          <w:szCs w:val="24"/>
        </w:rPr>
        <w:t xml:space="preserve"> </w:t>
      </w:r>
    </w:p>
    <w:p w:rsidR="005F4F7D" w:rsidRPr="00DC5F01" w:rsidRDefault="00E0620D" w:rsidP="005F4F7D">
      <w:pPr>
        <w:spacing w:line="360" w:lineRule="auto"/>
        <w:rPr>
          <w:b/>
          <w:bCs/>
          <w:i/>
          <w:iCs/>
          <w:szCs w:val="24"/>
        </w:rPr>
      </w:pPr>
      <w:r>
        <w:rPr>
          <w:szCs w:val="24"/>
        </w:rPr>
        <w:t xml:space="preserve">       </w:t>
      </w:r>
      <w:r w:rsidR="005F4F7D" w:rsidRPr="00DC5F01">
        <w:rPr>
          <w:szCs w:val="24"/>
        </w:rPr>
        <w:t xml:space="preserve">Birimde </w:t>
      </w:r>
      <w:r w:rsidR="005F4F7D" w:rsidRPr="00DC5F01">
        <w:rPr>
          <w:bCs/>
          <w:iCs/>
          <w:szCs w:val="24"/>
        </w:rPr>
        <w:t xml:space="preserve">Uluslararasılaşma Süreçlerinin Yönetimine </w:t>
      </w:r>
      <w:r w:rsidR="005F4F7D" w:rsidRPr="00DC5F01">
        <w:rPr>
          <w:szCs w:val="24"/>
        </w:rPr>
        <w:t xml:space="preserve">yönelik planlama ve uygulama faaliyetleri yer almakta olup, kontrol ve önlem alma faaliyetleri bulunmamaktadır. </w:t>
      </w:r>
    </w:p>
    <w:p w:rsidR="005F4F7D" w:rsidRPr="00DC5F01" w:rsidRDefault="005F4F7D" w:rsidP="005F4F7D">
      <w:pPr>
        <w:pStyle w:val="ListeParagraf"/>
        <w:spacing w:line="360" w:lineRule="auto"/>
        <w:ind w:left="641"/>
        <w:rPr>
          <w:b/>
          <w:bCs/>
          <w:i/>
          <w:iCs/>
          <w:szCs w:val="24"/>
        </w:rPr>
      </w:pPr>
    </w:p>
    <w:p w:rsidR="005F4F7D" w:rsidRPr="00DC5F01" w:rsidRDefault="005F4F7D" w:rsidP="005F4F7D">
      <w:pPr>
        <w:pStyle w:val="ListeParagraf"/>
        <w:spacing w:line="360" w:lineRule="auto"/>
        <w:ind w:left="641"/>
        <w:rPr>
          <w:b/>
          <w:bCs/>
          <w:i/>
          <w:iCs/>
          <w:szCs w:val="24"/>
        </w:rPr>
      </w:pP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RPr="00DC5F01" w:rsidTr="00B726E9">
        <w:trPr>
          <w:trHeight w:val="827"/>
        </w:trPr>
        <w:tc>
          <w:tcPr>
            <w:tcW w:w="4732" w:type="dxa"/>
          </w:tcPr>
          <w:p w:rsidR="005F4F7D" w:rsidRPr="00DC5F01" w:rsidRDefault="005F4F7D" w:rsidP="00B726E9">
            <w:pPr>
              <w:pStyle w:val="GvdeMetni"/>
              <w:rPr>
                <w:b/>
              </w:rPr>
            </w:pPr>
          </w:p>
          <w:p w:rsidR="005F4F7D" w:rsidRPr="00DC5F01" w:rsidRDefault="005F4F7D" w:rsidP="00B726E9">
            <w:pPr>
              <w:pStyle w:val="GvdeMetni"/>
              <w:rPr>
                <w:b/>
              </w:rPr>
            </w:pPr>
            <w:r w:rsidRPr="00DC5F01">
              <w:rPr>
                <w:b/>
              </w:rPr>
              <w:t>Akran Değerlendirme Kriterleri</w:t>
            </w:r>
          </w:p>
        </w:tc>
        <w:tc>
          <w:tcPr>
            <w:tcW w:w="1402" w:type="dxa"/>
          </w:tcPr>
          <w:p w:rsidR="005F4F7D" w:rsidRPr="00DC5F01" w:rsidRDefault="005F4F7D" w:rsidP="00B726E9">
            <w:pPr>
              <w:pStyle w:val="GvdeMetni"/>
              <w:rPr>
                <w:b/>
              </w:rPr>
            </w:pPr>
            <w:r w:rsidRPr="00DC5F01">
              <w:rPr>
                <w:b/>
              </w:rPr>
              <w:t>Evet/ Hayır/ Kısmen</w:t>
            </w:r>
          </w:p>
        </w:tc>
        <w:tc>
          <w:tcPr>
            <w:tcW w:w="2925" w:type="dxa"/>
          </w:tcPr>
          <w:p w:rsidR="005F4F7D" w:rsidRPr="00DC5F01" w:rsidRDefault="005F4F7D" w:rsidP="00B726E9">
            <w:pPr>
              <w:pStyle w:val="GvdeMetni"/>
              <w:rPr>
                <w:b/>
              </w:rPr>
            </w:pPr>
            <w:r w:rsidRPr="00DC5F01">
              <w:rPr>
                <w:b/>
              </w:rPr>
              <w:t>Kanıt</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süreçlerinin yönetimine yönelik planlama faaliyeti bulunuyor mu?</w:t>
            </w:r>
          </w:p>
        </w:tc>
        <w:tc>
          <w:tcPr>
            <w:tcW w:w="1402" w:type="dxa"/>
          </w:tcPr>
          <w:p w:rsidR="005F4F7D" w:rsidRPr="00DC5F01" w:rsidRDefault="005F4F7D" w:rsidP="00B726E9">
            <w:pPr>
              <w:pStyle w:val="GvdeMetni"/>
            </w:pPr>
            <w:r w:rsidRPr="00DC5F01">
              <w:t>2</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süreçlerinin yönetimine yönelik uygulama faaliyeti bulunuyor mu?</w:t>
            </w:r>
          </w:p>
        </w:tc>
        <w:tc>
          <w:tcPr>
            <w:tcW w:w="1402" w:type="dxa"/>
          </w:tcPr>
          <w:p w:rsidR="005F4F7D" w:rsidRPr="00DC5F01" w:rsidRDefault="005F4F7D" w:rsidP="00B726E9">
            <w:pPr>
              <w:pStyle w:val="GvdeMetni"/>
            </w:pPr>
            <w:r w:rsidRPr="00DC5F01">
              <w:t>3</w:t>
            </w:r>
          </w:p>
        </w:tc>
        <w:tc>
          <w:tcPr>
            <w:tcW w:w="2925" w:type="dxa"/>
          </w:tcPr>
          <w:p w:rsidR="005F4F7D" w:rsidRPr="00DC5F01" w:rsidRDefault="005A5645" w:rsidP="00B726E9">
            <w:pPr>
              <w:pStyle w:val="ListeParagraf"/>
              <w:widowControl/>
              <w:autoSpaceDE/>
              <w:autoSpaceDN/>
              <w:spacing w:after="151" w:line="249" w:lineRule="auto"/>
              <w:ind w:left="87" w:right="2" w:firstLine="0"/>
              <w:contextualSpacing/>
              <w:jc w:val="both"/>
              <w:rPr>
                <w:sz w:val="24"/>
                <w:szCs w:val="24"/>
              </w:rPr>
            </w:pPr>
            <w:hyperlink r:id="rId105" w:history="1">
              <w:r w:rsidR="005F4F7D" w:rsidRPr="00541A3B">
                <w:rPr>
                  <w:rStyle w:val="Kpr"/>
                  <w:sz w:val="24"/>
                  <w:szCs w:val="24"/>
                </w:rPr>
                <w:t>https://birimler.dpu.edu.tr/app/views/panel/ckfinder/userfiles/7/files/git-Polonya-sergi-2025.pdf</w:t>
              </w:r>
            </w:hyperlink>
          </w:p>
          <w:p w:rsidR="005F4F7D" w:rsidRDefault="005F4F7D" w:rsidP="00B726E9">
            <w:pPr>
              <w:pStyle w:val="ListeParagraf"/>
              <w:widowControl/>
              <w:autoSpaceDE/>
              <w:autoSpaceDN/>
              <w:spacing w:after="151" w:line="249" w:lineRule="auto"/>
              <w:ind w:left="87" w:right="2" w:firstLine="0"/>
              <w:contextualSpacing/>
              <w:jc w:val="both"/>
            </w:pPr>
          </w:p>
          <w:p w:rsidR="005F4F7D" w:rsidRPr="00DC5F01" w:rsidRDefault="005A5645" w:rsidP="00B726E9">
            <w:pPr>
              <w:pStyle w:val="ListeParagraf"/>
              <w:widowControl/>
              <w:autoSpaceDE/>
              <w:autoSpaceDN/>
              <w:spacing w:after="151" w:line="249" w:lineRule="auto"/>
              <w:ind w:left="87" w:right="2" w:firstLine="0"/>
              <w:contextualSpacing/>
              <w:jc w:val="both"/>
              <w:rPr>
                <w:sz w:val="24"/>
                <w:szCs w:val="24"/>
              </w:rPr>
            </w:pPr>
            <w:hyperlink r:id="rId106" w:history="1">
              <w:r w:rsidR="005F4F7D" w:rsidRPr="00541A3B">
                <w:rPr>
                  <w:rStyle w:val="Kpr"/>
                  <w:sz w:val="24"/>
                  <w:szCs w:val="24"/>
                </w:rPr>
                <w:t>https://gsf.dpu.edu.tr/tr/index/slide/11837/dr-ogr-uyesi-elif-dokura-en-iyi-korku-animasyon-filmi-odulu</w:t>
              </w:r>
            </w:hyperlink>
            <w:r w:rsidR="005F4F7D" w:rsidRPr="00DC5F01">
              <w:rPr>
                <w:sz w:val="24"/>
                <w:szCs w:val="24"/>
              </w:rPr>
              <w:t>.</w:t>
            </w:r>
          </w:p>
          <w:p w:rsidR="005F4F7D" w:rsidRDefault="005F4F7D" w:rsidP="00B726E9">
            <w:pPr>
              <w:pStyle w:val="ListeParagraf"/>
              <w:widowControl/>
              <w:autoSpaceDE/>
              <w:autoSpaceDN/>
              <w:spacing w:after="151" w:line="249" w:lineRule="auto"/>
              <w:ind w:left="87" w:right="2" w:firstLine="0"/>
              <w:contextualSpacing/>
              <w:jc w:val="both"/>
              <w:rPr>
                <w:rFonts w:eastAsiaTheme="majorEastAsia"/>
                <w:sz w:val="24"/>
                <w:szCs w:val="24"/>
              </w:rPr>
            </w:pPr>
          </w:p>
          <w:p w:rsidR="005F4F7D" w:rsidRPr="00757853" w:rsidRDefault="005A5645" w:rsidP="00B726E9">
            <w:pPr>
              <w:pStyle w:val="ListeParagraf"/>
              <w:widowControl/>
              <w:autoSpaceDE/>
              <w:autoSpaceDN/>
              <w:spacing w:after="151" w:line="249" w:lineRule="auto"/>
              <w:ind w:left="87" w:right="2" w:firstLine="0"/>
              <w:contextualSpacing/>
              <w:jc w:val="both"/>
              <w:rPr>
                <w:sz w:val="24"/>
                <w:szCs w:val="24"/>
              </w:rPr>
            </w:pPr>
            <w:hyperlink r:id="rId107" w:history="1">
              <w:r w:rsidR="005F4F7D" w:rsidRPr="00541A3B">
                <w:rPr>
                  <w:rStyle w:val="Kpr"/>
                  <w:rFonts w:eastAsiaTheme="majorEastAsia"/>
                  <w:sz w:val="24"/>
                  <w:szCs w:val="24"/>
                </w:rPr>
                <w:t>https://birimler.dpu.edu.tr/app/views/panel/ckfinder/userfiles/7/files/IB-Gizem-</w:t>
              </w:r>
              <w:r w:rsidR="005F4F7D" w:rsidRPr="00541A3B">
                <w:rPr>
                  <w:rStyle w:val="Kpr"/>
                  <w:rFonts w:eastAsiaTheme="majorEastAsia"/>
                  <w:sz w:val="24"/>
                  <w:szCs w:val="24"/>
                </w:rPr>
                <w:lastRenderedPageBreak/>
                <w:t>Sogutozu.pdf</w:t>
              </w:r>
            </w:hyperlink>
          </w:p>
        </w:tc>
      </w:tr>
      <w:tr w:rsidR="005F4F7D" w:rsidRPr="00DC5F01" w:rsidTr="00B726E9">
        <w:trPr>
          <w:trHeight w:val="827"/>
        </w:trPr>
        <w:tc>
          <w:tcPr>
            <w:tcW w:w="4732" w:type="dxa"/>
          </w:tcPr>
          <w:p w:rsidR="005F4F7D" w:rsidRPr="00DC5F01" w:rsidRDefault="005F4F7D" w:rsidP="00B726E9">
            <w:pPr>
              <w:pStyle w:val="GvdeMetni"/>
            </w:pPr>
            <w:r w:rsidRPr="00DC5F01">
              <w:lastRenderedPageBreak/>
              <w:t>Birimde uluslararasılaşma süreçlerinin yönetimine yönelik kontrol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süreçlerinin yönetimine yönelik önlem alma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süreçlerinin yönetimine yönelik örnek gösterilebilir uygulamalar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275"/>
        </w:trPr>
        <w:tc>
          <w:tcPr>
            <w:tcW w:w="4732" w:type="dxa"/>
          </w:tcPr>
          <w:p w:rsidR="005F4F7D" w:rsidRPr="00DC5F01" w:rsidRDefault="005F4F7D" w:rsidP="00B726E9">
            <w:pPr>
              <w:pStyle w:val="GvdeMetni"/>
            </w:pPr>
            <w:r w:rsidRPr="00DC5F01">
              <w:t>Kanıtlar yeterli sayıda gösterilmiş midir?</w:t>
            </w:r>
          </w:p>
        </w:tc>
        <w:tc>
          <w:tcPr>
            <w:tcW w:w="1402" w:type="dxa"/>
          </w:tcPr>
          <w:p w:rsidR="005F4F7D" w:rsidRPr="00DC5F01" w:rsidRDefault="005F4F7D" w:rsidP="00B726E9">
            <w:pPr>
              <w:pStyle w:val="GvdeMetni"/>
            </w:pPr>
            <w:r w:rsidRPr="00DC5F01">
              <w:t>3</w:t>
            </w:r>
          </w:p>
        </w:tc>
        <w:tc>
          <w:tcPr>
            <w:tcW w:w="2925" w:type="dxa"/>
          </w:tcPr>
          <w:p w:rsidR="005F4F7D" w:rsidRPr="00DC5F01" w:rsidRDefault="005F4F7D" w:rsidP="00B726E9">
            <w:pPr>
              <w:pStyle w:val="GvdeMetni"/>
            </w:pPr>
            <w:r w:rsidRPr="00DC5F01">
              <w:t>3 Kanıt</w:t>
            </w:r>
          </w:p>
        </w:tc>
      </w:tr>
      <w:tr w:rsidR="005F4F7D" w:rsidRPr="00DC5F01" w:rsidTr="00B726E9">
        <w:trPr>
          <w:trHeight w:val="827"/>
        </w:trPr>
        <w:tc>
          <w:tcPr>
            <w:tcW w:w="4732" w:type="dxa"/>
          </w:tcPr>
          <w:p w:rsidR="005F4F7D" w:rsidRPr="00DC5F01" w:rsidRDefault="005F4F7D" w:rsidP="00B726E9">
            <w:pPr>
              <w:pStyle w:val="GvdeMetni"/>
            </w:pPr>
            <w:r w:rsidRPr="00DC5F01">
              <w:t>Gösterilen kanıtlar mezun ilişkileri yönetimi alt ölçütüne uygun mudur?</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p>
        </w:tc>
      </w:tr>
      <w:tr w:rsidR="005F4F7D" w:rsidRPr="00DC5F01" w:rsidTr="00B726E9">
        <w:trPr>
          <w:trHeight w:val="551"/>
        </w:trPr>
        <w:tc>
          <w:tcPr>
            <w:tcW w:w="4732" w:type="dxa"/>
          </w:tcPr>
          <w:p w:rsidR="005F4F7D" w:rsidRPr="00DC5F01" w:rsidRDefault="005F4F7D" w:rsidP="00B726E9">
            <w:pPr>
              <w:pStyle w:val="GvdeMetni"/>
            </w:pPr>
            <w:r w:rsidRPr="00DC5F01">
              <w:rPr>
                <w:b/>
              </w:rPr>
              <w:t>Birim Öz Değerlendirme Puanlaması</w:t>
            </w:r>
            <w:r w:rsidRPr="00DC5F01">
              <w:t>:</w:t>
            </w:r>
            <w:r>
              <w:t xml:space="preserve"> 5</w:t>
            </w:r>
          </w:p>
        </w:tc>
        <w:tc>
          <w:tcPr>
            <w:tcW w:w="4327" w:type="dxa"/>
            <w:gridSpan w:val="2"/>
          </w:tcPr>
          <w:p w:rsidR="005F4F7D" w:rsidRPr="00DC5F01" w:rsidRDefault="005F4F7D" w:rsidP="00B726E9">
            <w:pPr>
              <w:pStyle w:val="GvdeMetni"/>
            </w:pPr>
            <w:r w:rsidRPr="00DC5F01">
              <w:rPr>
                <w:b/>
              </w:rPr>
              <w:t>Akran Değerlendirme Puanlaması</w:t>
            </w:r>
            <w:r w:rsidRPr="00DC5F01">
              <w:t>: 2</w:t>
            </w:r>
          </w:p>
        </w:tc>
      </w:tr>
    </w:tbl>
    <w:p w:rsidR="005F4F7D" w:rsidRPr="00DC5F01" w:rsidRDefault="005F4F7D" w:rsidP="005F4F7D">
      <w:pPr>
        <w:pStyle w:val="GvdeMetni"/>
      </w:pPr>
    </w:p>
    <w:p w:rsidR="005F4F7D" w:rsidRPr="00DC5F01" w:rsidRDefault="005F4F7D" w:rsidP="005F4F7D">
      <w:pPr>
        <w:pStyle w:val="GvdeMetni"/>
      </w:pPr>
    </w:p>
    <w:p w:rsidR="005F4F7D" w:rsidRPr="00DC5F01" w:rsidRDefault="005F4F7D" w:rsidP="005F4F7D">
      <w:pPr>
        <w:spacing w:line="360" w:lineRule="auto"/>
        <w:rPr>
          <w:b/>
          <w:bCs/>
          <w:i/>
          <w:iCs/>
          <w:szCs w:val="24"/>
        </w:rPr>
      </w:pPr>
      <w:r w:rsidRPr="00DC5F01">
        <w:rPr>
          <w:b/>
          <w:bCs/>
          <w:i/>
          <w:iCs/>
          <w:szCs w:val="24"/>
        </w:rPr>
        <w:t>A.</w:t>
      </w:r>
      <w:proofErr w:type="gramStart"/>
      <w:r w:rsidRPr="00DC5F01">
        <w:rPr>
          <w:b/>
          <w:bCs/>
          <w:i/>
          <w:iCs/>
          <w:szCs w:val="24"/>
        </w:rPr>
        <w:t>5.2</w:t>
      </w:r>
      <w:proofErr w:type="gramEnd"/>
      <w:r w:rsidRPr="00DC5F01">
        <w:rPr>
          <w:b/>
          <w:bCs/>
          <w:i/>
          <w:iCs/>
          <w:szCs w:val="24"/>
        </w:rPr>
        <w:t xml:space="preserve">. Uluslararasılaşma Kaynakları </w:t>
      </w:r>
    </w:p>
    <w:p w:rsidR="00E0620D" w:rsidRDefault="005F4F7D" w:rsidP="005F4F7D">
      <w:pPr>
        <w:spacing w:line="360" w:lineRule="auto"/>
        <w:rPr>
          <w:szCs w:val="24"/>
        </w:rPr>
      </w:pPr>
      <w:r w:rsidRPr="00DC5F01">
        <w:rPr>
          <w:b/>
          <w:szCs w:val="24"/>
        </w:rPr>
        <w:t>Akran Değerlendirmesi:</w:t>
      </w:r>
      <w:r w:rsidRPr="00DC5F01">
        <w:rPr>
          <w:szCs w:val="24"/>
        </w:rPr>
        <w:t xml:space="preserve"> </w:t>
      </w:r>
    </w:p>
    <w:p w:rsidR="005F4F7D" w:rsidRPr="00DC5F01" w:rsidRDefault="00E0620D" w:rsidP="005F4F7D">
      <w:pPr>
        <w:spacing w:line="360" w:lineRule="auto"/>
        <w:rPr>
          <w:b/>
          <w:bCs/>
          <w:i/>
          <w:iCs/>
          <w:szCs w:val="24"/>
        </w:rPr>
      </w:pPr>
      <w:r>
        <w:rPr>
          <w:szCs w:val="24"/>
        </w:rPr>
        <w:t xml:space="preserve">       </w:t>
      </w:r>
      <w:r w:rsidR="005F4F7D" w:rsidRPr="00DC5F01">
        <w:rPr>
          <w:szCs w:val="24"/>
        </w:rPr>
        <w:t xml:space="preserve">Birimde </w:t>
      </w:r>
      <w:r w:rsidR="005F4F7D" w:rsidRPr="00DC5F01">
        <w:rPr>
          <w:bCs/>
          <w:iCs/>
          <w:szCs w:val="24"/>
        </w:rPr>
        <w:t xml:space="preserve">uluslararasılaşma kaynaklarına </w:t>
      </w:r>
      <w:r w:rsidR="005F4F7D" w:rsidRPr="00DC5F01">
        <w:rPr>
          <w:szCs w:val="24"/>
        </w:rPr>
        <w:t xml:space="preserve">yönelik planlama, uygulama, kontrol ve önlem alma faaliyetleri bulunmamaktadır. </w:t>
      </w:r>
    </w:p>
    <w:p w:rsidR="005F4F7D" w:rsidRPr="00DC5F01" w:rsidRDefault="005F4F7D" w:rsidP="005F4F7D">
      <w:pPr>
        <w:pStyle w:val="ListeParagraf"/>
        <w:spacing w:line="360" w:lineRule="auto"/>
        <w:ind w:left="641"/>
        <w:rPr>
          <w:b/>
          <w:bCs/>
          <w:i/>
          <w:iCs/>
          <w:szCs w:val="24"/>
        </w:rPr>
      </w:pP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RPr="00DC5F01" w:rsidTr="00B726E9">
        <w:trPr>
          <w:trHeight w:val="827"/>
        </w:trPr>
        <w:tc>
          <w:tcPr>
            <w:tcW w:w="4732" w:type="dxa"/>
          </w:tcPr>
          <w:p w:rsidR="005F4F7D" w:rsidRPr="00DC5F01" w:rsidRDefault="005F4F7D" w:rsidP="00B726E9">
            <w:pPr>
              <w:pStyle w:val="GvdeMetni"/>
              <w:rPr>
                <w:b/>
              </w:rPr>
            </w:pPr>
          </w:p>
          <w:p w:rsidR="005F4F7D" w:rsidRPr="00DC5F01" w:rsidRDefault="005F4F7D" w:rsidP="00B726E9">
            <w:pPr>
              <w:pStyle w:val="GvdeMetni"/>
              <w:rPr>
                <w:b/>
              </w:rPr>
            </w:pPr>
            <w:r w:rsidRPr="00DC5F01">
              <w:rPr>
                <w:b/>
              </w:rPr>
              <w:t>Akran Değerlendirme Kriterleri</w:t>
            </w:r>
          </w:p>
        </w:tc>
        <w:tc>
          <w:tcPr>
            <w:tcW w:w="1402" w:type="dxa"/>
          </w:tcPr>
          <w:p w:rsidR="005F4F7D" w:rsidRPr="00DC5F01" w:rsidRDefault="005F4F7D" w:rsidP="00B726E9">
            <w:pPr>
              <w:pStyle w:val="GvdeMetni"/>
              <w:rPr>
                <w:b/>
              </w:rPr>
            </w:pPr>
            <w:r w:rsidRPr="00DC5F01">
              <w:rPr>
                <w:b/>
              </w:rPr>
              <w:t>Evet/ Hayır/ Kısmen</w:t>
            </w:r>
          </w:p>
        </w:tc>
        <w:tc>
          <w:tcPr>
            <w:tcW w:w="2925" w:type="dxa"/>
          </w:tcPr>
          <w:p w:rsidR="005F4F7D" w:rsidRPr="00DC5F01" w:rsidRDefault="005F4F7D" w:rsidP="00B726E9">
            <w:pPr>
              <w:pStyle w:val="GvdeMetni"/>
              <w:rPr>
                <w:b/>
              </w:rPr>
            </w:pPr>
            <w:r w:rsidRPr="00DC5F01">
              <w:rPr>
                <w:b/>
              </w:rPr>
              <w:t>Kanıt</w:t>
            </w:r>
          </w:p>
        </w:tc>
      </w:tr>
      <w:tr w:rsidR="005F4F7D" w:rsidRPr="00DC5F01" w:rsidTr="00B726E9">
        <w:trPr>
          <w:trHeight w:val="827"/>
        </w:trPr>
        <w:tc>
          <w:tcPr>
            <w:tcW w:w="4732" w:type="dxa"/>
          </w:tcPr>
          <w:p w:rsidR="005F4F7D" w:rsidRPr="00DC5F01" w:rsidRDefault="005F4F7D" w:rsidP="00B726E9">
            <w:pPr>
              <w:pStyle w:val="GvdeMetni"/>
              <w:rPr>
                <w:i/>
                <w:iCs/>
              </w:rPr>
            </w:pPr>
            <w:r w:rsidRPr="00DC5F01">
              <w:t>Birimde uluslararasılaşma kaynaklarının</w:t>
            </w:r>
            <w:r w:rsidRPr="00DC5F01">
              <w:rPr>
                <w:i/>
                <w:iCs/>
              </w:rPr>
              <w:t xml:space="preserve"> </w:t>
            </w:r>
            <w:r w:rsidRPr="00DC5F01">
              <w:t>yönetimine yönelik planlama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rPr>
                <w:lang w:val="tr"/>
              </w:rPr>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kaynaklarının</w:t>
            </w:r>
            <w:r w:rsidRPr="00DC5F01">
              <w:rPr>
                <w:i/>
                <w:iCs/>
              </w:rPr>
              <w:t xml:space="preserve"> </w:t>
            </w:r>
            <w:r w:rsidRPr="00DC5F01">
              <w:t>yönetimine yönelik uygulama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spacing w:before="240" w:after="240"/>
              <w:rPr>
                <w:szCs w:val="24"/>
                <w:lang w:val="tr"/>
              </w:rPr>
            </w:pPr>
            <w:r w:rsidRPr="00DC5F01">
              <w:t xml:space="preserve">Birimde bu alt ölçüte </w:t>
            </w:r>
            <w:proofErr w:type="gramStart"/>
            <w:r w:rsidRPr="00DC5F01">
              <w:t>uygun  faaliyet</w:t>
            </w:r>
            <w:proofErr w:type="gramEnd"/>
            <w:r w:rsidRPr="00DC5F01">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kaynaklarının</w:t>
            </w:r>
            <w:r w:rsidRPr="00DC5F01">
              <w:rPr>
                <w:i/>
                <w:iCs/>
              </w:rPr>
              <w:t xml:space="preserve"> </w:t>
            </w:r>
            <w:r w:rsidRPr="00DC5F01">
              <w:t>yönetimine yönelik kontrol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kaynaklarının</w:t>
            </w:r>
            <w:r w:rsidRPr="00DC5F01">
              <w:rPr>
                <w:i/>
                <w:iCs/>
              </w:rPr>
              <w:t xml:space="preserve"> </w:t>
            </w:r>
            <w:r w:rsidRPr="00DC5F01">
              <w:t>yönetimine yönelik önlem alma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kaynaklarının</w:t>
            </w:r>
            <w:r w:rsidRPr="00DC5F01">
              <w:rPr>
                <w:i/>
                <w:iCs/>
              </w:rPr>
              <w:t xml:space="preserve"> </w:t>
            </w:r>
            <w:r w:rsidRPr="00DC5F01">
              <w:t>yönetimine yönelik örnek gösterilebilir uygulamalar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275"/>
        </w:trPr>
        <w:tc>
          <w:tcPr>
            <w:tcW w:w="4732" w:type="dxa"/>
          </w:tcPr>
          <w:p w:rsidR="005F4F7D" w:rsidRPr="00DC5F01" w:rsidRDefault="005F4F7D" w:rsidP="00B726E9">
            <w:pPr>
              <w:pStyle w:val="GvdeMetni"/>
            </w:pPr>
            <w:r w:rsidRPr="00DC5F01">
              <w:t>Kanıtlar yeterli sayıda gösterilmiş midir?</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t>Kanıt</w:t>
            </w:r>
            <w: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Gösterilen kanıtlar uluslararasılaşma kaynaklarının</w:t>
            </w:r>
            <w:r w:rsidRPr="00DC5F01">
              <w:rPr>
                <w:i/>
                <w:iCs/>
              </w:rPr>
              <w:t xml:space="preserve"> </w:t>
            </w:r>
            <w:r w:rsidRPr="00DC5F01">
              <w:t>yönetimine alt ölçütüne uygun mudur?</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551"/>
        </w:trPr>
        <w:tc>
          <w:tcPr>
            <w:tcW w:w="4732" w:type="dxa"/>
          </w:tcPr>
          <w:p w:rsidR="005F4F7D" w:rsidRPr="00DC5F01" w:rsidRDefault="005F4F7D" w:rsidP="00B726E9">
            <w:pPr>
              <w:pStyle w:val="GvdeMetni"/>
            </w:pPr>
            <w:r w:rsidRPr="00DC5F01">
              <w:rPr>
                <w:b/>
              </w:rPr>
              <w:lastRenderedPageBreak/>
              <w:t>Birim Öz Değerlendirme Puanlaması</w:t>
            </w:r>
            <w:r w:rsidRPr="00DC5F01">
              <w:t>:</w:t>
            </w:r>
            <w:r>
              <w:t xml:space="preserve"> 1</w:t>
            </w:r>
          </w:p>
        </w:tc>
        <w:tc>
          <w:tcPr>
            <w:tcW w:w="4327" w:type="dxa"/>
            <w:gridSpan w:val="2"/>
          </w:tcPr>
          <w:p w:rsidR="005F4F7D" w:rsidRPr="00DC5F01" w:rsidRDefault="005F4F7D" w:rsidP="00B726E9">
            <w:pPr>
              <w:pStyle w:val="GvdeMetni"/>
            </w:pPr>
            <w:r w:rsidRPr="00DC5F01">
              <w:rPr>
                <w:b/>
              </w:rPr>
              <w:t>Akran Değerlendirme Puanlaması</w:t>
            </w:r>
            <w:r w:rsidRPr="00DC5F01">
              <w:t>: 1</w:t>
            </w:r>
          </w:p>
        </w:tc>
      </w:tr>
    </w:tbl>
    <w:p w:rsidR="005F4F7D" w:rsidRPr="00DC5F01" w:rsidRDefault="005F4F7D" w:rsidP="005F4F7D">
      <w:pPr>
        <w:pStyle w:val="GvdeMetni"/>
      </w:pPr>
    </w:p>
    <w:p w:rsidR="005F4F7D" w:rsidRPr="00DC5F01" w:rsidRDefault="005F4F7D" w:rsidP="005F4F7D">
      <w:pPr>
        <w:spacing w:line="360" w:lineRule="auto"/>
        <w:rPr>
          <w:b/>
          <w:bCs/>
          <w:i/>
          <w:iCs/>
          <w:szCs w:val="24"/>
        </w:rPr>
      </w:pPr>
      <w:r w:rsidRPr="00DC5F01">
        <w:rPr>
          <w:b/>
          <w:bCs/>
          <w:i/>
          <w:iCs/>
          <w:szCs w:val="24"/>
        </w:rPr>
        <w:t>A.</w:t>
      </w:r>
      <w:proofErr w:type="gramStart"/>
      <w:r w:rsidRPr="00DC5F01">
        <w:rPr>
          <w:b/>
          <w:bCs/>
          <w:i/>
          <w:iCs/>
          <w:szCs w:val="24"/>
        </w:rPr>
        <w:t>5.3</w:t>
      </w:r>
      <w:proofErr w:type="gramEnd"/>
      <w:r w:rsidRPr="00DC5F01">
        <w:rPr>
          <w:b/>
          <w:bCs/>
          <w:i/>
          <w:iCs/>
          <w:szCs w:val="24"/>
        </w:rPr>
        <w:t xml:space="preserve">. Uluslararasılaşma Performansı </w:t>
      </w:r>
    </w:p>
    <w:p w:rsidR="00E0620D" w:rsidRDefault="005F4F7D" w:rsidP="005F4F7D">
      <w:pPr>
        <w:spacing w:line="360" w:lineRule="auto"/>
        <w:rPr>
          <w:szCs w:val="24"/>
        </w:rPr>
      </w:pPr>
      <w:r w:rsidRPr="00DC5F01">
        <w:rPr>
          <w:b/>
          <w:szCs w:val="24"/>
        </w:rPr>
        <w:t>Akran Değerlendirmesi:</w:t>
      </w:r>
      <w:r w:rsidRPr="00DC5F01">
        <w:rPr>
          <w:szCs w:val="24"/>
        </w:rPr>
        <w:t xml:space="preserve"> </w:t>
      </w:r>
    </w:p>
    <w:p w:rsidR="005F4F7D" w:rsidRPr="00DC5F01" w:rsidRDefault="00E0620D" w:rsidP="005F4F7D">
      <w:pPr>
        <w:spacing w:line="360" w:lineRule="auto"/>
        <w:rPr>
          <w:b/>
          <w:bCs/>
          <w:i/>
          <w:iCs/>
          <w:szCs w:val="24"/>
        </w:rPr>
      </w:pPr>
      <w:r>
        <w:rPr>
          <w:szCs w:val="24"/>
        </w:rPr>
        <w:t xml:space="preserve">        </w:t>
      </w:r>
      <w:r w:rsidR="005F4F7D" w:rsidRPr="00DC5F01">
        <w:rPr>
          <w:szCs w:val="24"/>
        </w:rPr>
        <w:t xml:space="preserve">Birimde </w:t>
      </w:r>
      <w:r w:rsidR="005F4F7D" w:rsidRPr="00DC5F01">
        <w:rPr>
          <w:bCs/>
          <w:iCs/>
          <w:szCs w:val="24"/>
        </w:rPr>
        <w:t>uluslararasılaşma performansına yönelik</w:t>
      </w:r>
      <w:r w:rsidR="005F4F7D" w:rsidRPr="00DC5F01">
        <w:rPr>
          <w:szCs w:val="24"/>
        </w:rPr>
        <w:t xml:space="preserve"> planlama, uygulama, </w:t>
      </w:r>
      <w:proofErr w:type="gramStart"/>
      <w:r w:rsidR="005F4F7D" w:rsidRPr="00DC5F01">
        <w:rPr>
          <w:szCs w:val="24"/>
        </w:rPr>
        <w:t>kontrol,</w:t>
      </w:r>
      <w:proofErr w:type="gramEnd"/>
      <w:r w:rsidR="005F4F7D" w:rsidRPr="00DC5F01">
        <w:rPr>
          <w:szCs w:val="24"/>
        </w:rPr>
        <w:t xml:space="preserve"> ve önlem alma faaliyetleri bulunmamaktadır.</w:t>
      </w:r>
    </w:p>
    <w:p w:rsidR="005F4F7D" w:rsidRPr="00DC5F01" w:rsidRDefault="005F4F7D" w:rsidP="005F4F7D">
      <w:pPr>
        <w:pStyle w:val="GvdeMetni"/>
      </w:pP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5F4F7D" w:rsidRPr="00DC5F01" w:rsidTr="00B726E9">
        <w:trPr>
          <w:trHeight w:val="827"/>
        </w:trPr>
        <w:tc>
          <w:tcPr>
            <w:tcW w:w="4732" w:type="dxa"/>
          </w:tcPr>
          <w:p w:rsidR="005F4F7D" w:rsidRPr="00DC5F01" w:rsidRDefault="005F4F7D" w:rsidP="00B726E9">
            <w:pPr>
              <w:pStyle w:val="GvdeMetni"/>
              <w:rPr>
                <w:b/>
              </w:rPr>
            </w:pPr>
          </w:p>
          <w:p w:rsidR="005F4F7D" w:rsidRPr="00DC5F01" w:rsidRDefault="005F4F7D" w:rsidP="00B726E9">
            <w:pPr>
              <w:pStyle w:val="GvdeMetni"/>
              <w:rPr>
                <w:b/>
              </w:rPr>
            </w:pPr>
            <w:r w:rsidRPr="00DC5F01">
              <w:rPr>
                <w:b/>
              </w:rPr>
              <w:t>Akran Değerlendirme Kriterleri</w:t>
            </w:r>
          </w:p>
        </w:tc>
        <w:tc>
          <w:tcPr>
            <w:tcW w:w="1402" w:type="dxa"/>
          </w:tcPr>
          <w:p w:rsidR="005F4F7D" w:rsidRPr="00DC5F01" w:rsidRDefault="005F4F7D" w:rsidP="00B726E9">
            <w:pPr>
              <w:pStyle w:val="GvdeMetni"/>
              <w:rPr>
                <w:b/>
              </w:rPr>
            </w:pPr>
            <w:r w:rsidRPr="00DC5F01">
              <w:rPr>
                <w:b/>
              </w:rPr>
              <w:t>Evet/ Hayır/ Kısmen</w:t>
            </w:r>
          </w:p>
        </w:tc>
        <w:tc>
          <w:tcPr>
            <w:tcW w:w="2925" w:type="dxa"/>
          </w:tcPr>
          <w:p w:rsidR="005F4F7D" w:rsidRPr="00DC5F01" w:rsidRDefault="005F4F7D" w:rsidP="00B726E9">
            <w:pPr>
              <w:pStyle w:val="GvdeMetni"/>
              <w:rPr>
                <w:b/>
              </w:rPr>
            </w:pPr>
            <w:r w:rsidRPr="00DC5F01">
              <w:rPr>
                <w:b/>
              </w:rPr>
              <w:t>Kanıt</w:t>
            </w:r>
          </w:p>
        </w:tc>
      </w:tr>
      <w:tr w:rsidR="005F4F7D" w:rsidRPr="00DC5F01" w:rsidTr="00B726E9">
        <w:trPr>
          <w:trHeight w:val="827"/>
        </w:trPr>
        <w:tc>
          <w:tcPr>
            <w:tcW w:w="4732" w:type="dxa"/>
          </w:tcPr>
          <w:p w:rsidR="005F4F7D" w:rsidRPr="00DC5F01" w:rsidRDefault="005F4F7D" w:rsidP="00B726E9">
            <w:pPr>
              <w:pStyle w:val="GvdeMetni"/>
              <w:rPr>
                <w:i/>
                <w:iCs/>
              </w:rPr>
            </w:pPr>
            <w:r w:rsidRPr="00DC5F01">
              <w:t>Birimde uluslararasılaşma performansının yönetimine yönelik planlama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rPr>
                <w:lang w:val="tr"/>
              </w:rPr>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performansının yönetimine yönelik uygulama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rPr>
                <w:lang w:val="tr"/>
              </w:rPr>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performansının yönetimine yönelik kontrol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Birimde uluslararasılaşma performansının yönetimine yönelik önlem alma faaliyeti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826"/>
        </w:trPr>
        <w:tc>
          <w:tcPr>
            <w:tcW w:w="4732" w:type="dxa"/>
          </w:tcPr>
          <w:p w:rsidR="005F4F7D" w:rsidRPr="00DC5F01" w:rsidRDefault="005F4F7D" w:rsidP="00B726E9">
            <w:pPr>
              <w:pStyle w:val="GvdeMetni"/>
            </w:pPr>
            <w:r w:rsidRPr="00DC5F01">
              <w:t>Birimde uluslararasılaşma performansının yönetimine yönelik örnek gösterilebilir uygulamalar bulunuyor mu?</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DC5F01" w:rsidTr="00B726E9">
        <w:trPr>
          <w:trHeight w:val="275"/>
        </w:trPr>
        <w:tc>
          <w:tcPr>
            <w:tcW w:w="4732" w:type="dxa"/>
          </w:tcPr>
          <w:p w:rsidR="005F4F7D" w:rsidRPr="00DC5F01" w:rsidRDefault="005F4F7D" w:rsidP="00B726E9">
            <w:pPr>
              <w:pStyle w:val="GvdeMetni"/>
            </w:pPr>
            <w:r w:rsidRPr="00DC5F01">
              <w:t>Kanıtlar yeterli sayıda gösterilmiş midir?</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t>Kanıt</w:t>
            </w:r>
            <w:r>
              <w:t xml:space="preserve"> bulunmamaktadır.</w:t>
            </w:r>
          </w:p>
        </w:tc>
      </w:tr>
      <w:tr w:rsidR="005F4F7D" w:rsidRPr="00DC5F01" w:rsidTr="00B726E9">
        <w:trPr>
          <w:trHeight w:val="827"/>
        </w:trPr>
        <w:tc>
          <w:tcPr>
            <w:tcW w:w="4732" w:type="dxa"/>
          </w:tcPr>
          <w:p w:rsidR="005F4F7D" w:rsidRPr="00DC5F01" w:rsidRDefault="005F4F7D" w:rsidP="00B726E9">
            <w:pPr>
              <w:pStyle w:val="GvdeMetni"/>
            </w:pPr>
            <w:r w:rsidRPr="00DC5F01">
              <w:t>Gösterilen kanıtlar uluslararasılaşma performansının yönetimine alt ölçütüne uygun mudur?</w:t>
            </w:r>
          </w:p>
        </w:tc>
        <w:tc>
          <w:tcPr>
            <w:tcW w:w="1402" w:type="dxa"/>
          </w:tcPr>
          <w:p w:rsidR="005F4F7D" w:rsidRPr="00DC5F01" w:rsidRDefault="005F4F7D" w:rsidP="00B726E9">
            <w:pPr>
              <w:pStyle w:val="GvdeMetni"/>
            </w:pPr>
            <w:r w:rsidRPr="00DC5F01">
              <w:t>1</w:t>
            </w:r>
          </w:p>
        </w:tc>
        <w:tc>
          <w:tcPr>
            <w:tcW w:w="2925" w:type="dxa"/>
          </w:tcPr>
          <w:p w:rsidR="005F4F7D" w:rsidRPr="00DC5F01" w:rsidRDefault="005F4F7D" w:rsidP="00B726E9">
            <w:pPr>
              <w:pStyle w:val="GvdeMetni"/>
            </w:pPr>
            <w:r w:rsidRPr="00DC5F01">
              <w:rPr>
                <w:sz w:val="22"/>
                <w:szCs w:val="22"/>
              </w:rPr>
              <w:t xml:space="preserve">Birimde bu alt ölçüte </w:t>
            </w:r>
            <w:proofErr w:type="gramStart"/>
            <w:r w:rsidRPr="00DC5F01">
              <w:rPr>
                <w:sz w:val="22"/>
                <w:szCs w:val="22"/>
              </w:rPr>
              <w:t>uygun  faaliyet</w:t>
            </w:r>
            <w:proofErr w:type="gramEnd"/>
            <w:r w:rsidRPr="00DC5F01">
              <w:rPr>
                <w:sz w:val="22"/>
                <w:szCs w:val="22"/>
              </w:rPr>
              <w:t xml:space="preserve"> bulunmamaktadır.</w:t>
            </w:r>
          </w:p>
        </w:tc>
      </w:tr>
      <w:tr w:rsidR="005F4F7D" w:rsidRPr="00E53A80" w:rsidTr="00B726E9">
        <w:trPr>
          <w:trHeight w:val="551"/>
        </w:trPr>
        <w:tc>
          <w:tcPr>
            <w:tcW w:w="4732" w:type="dxa"/>
          </w:tcPr>
          <w:p w:rsidR="005F4F7D" w:rsidRPr="00DC5F01" w:rsidRDefault="005F4F7D" w:rsidP="00B726E9">
            <w:pPr>
              <w:pStyle w:val="GvdeMetni"/>
            </w:pPr>
            <w:r w:rsidRPr="00DC5F01">
              <w:rPr>
                <w:b/>
              </w:rPr>
              <w:t>Birim Öz Değerlendirme Puanlaması</w:t>
            </w:r>
            <w:r w:rsidRPr="00DC5F01">
              <w:t>:</w:t>
            </w:r>
            <w:r>
              <w:t xml:space="preserve"> 1</w:t>
            </w:r>
          </w:p>
        </w:tc>
        <w:tc>
          <w:tcPr>
            <w:tcW w:w="4327" w:type="dxa"/>
            <w:gridSpan w:val="2"/>
          </w:tcPr>
          <w:p w:rsidR="005F4F7D" w:rsidRPr="00E53A80" w:rsidRDefault="005F4F7D" w:rsidP="00B726E9">
            <w:pPr>
              <w:pStyle w:val="GvdeMetni"/>
            </w:pPr>
            <w:r w:rsidRPr="00DC5F01">
              <w:rPr>
                <w:b/>
              </w:rPr>
              <w:t>Akran Değerlendirme Puanlaması</w:t>
            </w:r>
            <w:r w:rsidRPr="00DC5F01">
              <w:t>:1</w:t>
            </w:r>
          </w:p>
        </w:tc>
      </w:tr>
    </w:tbl>
    <w:p w:rsidR="005F4F7D" w:rsidRDefault="005F4F7D" w:rsidP="005F4F7D">
      <w:pPr>
        <w:pStyle w:val="GvdeMetni"/>
      </w:pPr>
    </w:p>
    <w:p w:rsidR="005F4F7D" w:rsidRDefault="005F4F7D" w:rsidP="00B21BDD">
      <w:pPr>
        <w:spacing w:line="360" w:lineRule="auto"/>
        <w:ind w:left="0" w:firstLine="0"/>
        <w:sectPr w:rsidR="005F4F7D" w:rsidSect="00B726E9">
          <w:pgSz w:w="11910" w:h="16840"/>
          <w:pgMar w:top="1600" w:right="1275" w:bottom="920" w:left="1417" w:header="0" w:footer="721" w:gutter="0"/>
          <w:cols w:space="708"/>
        </w:sectPr>
      </w:pPr>
    </w:p>
    <w:p w:rsidR="005F4F7D" w:rsidRDefault="005F4F7D" w:rsidP="00B21BDD">
      <w:pPr>
        <w:spacing w:before="72"/>
        <w:ind w:left="0" w:firstLine="0"/>
        <w:rPr>
          <w:b/>
        </w:rPr>
      </w:pPr>
      <w:r>
        <w:rPr>
          <w:b/>
        </w:rPr>
        <w:lastRenderedPageBreak/>
        <w:t>LİDERLİK,</w:t>
      </w:r>
      <w:r>
        <w:rPr>
          <w:b/>
          <w:spacing w:val="-2"/>
        </w:rPr>
        <w:t xml:space="preserve"> </w:t>
      </w:r>
      <w:r>
        <w:rPr>
          <w:b/>
        </w:rPr>
        <w:t>YÖNETİŞİM</w:t>
      </w:r>
      <w:r>
        <w:rPr>
          <w:b/>
          <w:spacing w:val="-2"/>
        </w:rPr>
        <w:t xml:space="preserve"> </w:t>
      </w:r>
      <w:r>
        <w:rPr>
          <w:b/>
        </w:rPr>
        <w:t>VE</w:t>
      </w:r>
      <w:r>
        <w:rPr>
          <w:b/>
          <w:spacing w:val="-1"/>
        </w:rPr>
        <w:t xml:space="preserve"> </w:t>
      </w:r>
      <w:r>
        <w:rPr>
          <w:b/>
          <w:spacing w:val="-2"/>
        </w:rPr>
        <w:t>KALİTE</w:t>
      </w:r>
    </w:p>
    <w:p w:rsidR="005F4F7D" w:rsidRDefault="005F4F7D" w:rsidP="005F4F7D">
      <w:pPr>
        <w:pStyle w:val="GvdeMetni"/>
        <w:spacing w:before="234"/>
      </w:pPr>
    </w:p>
    <w:p w:rsidR="005F4F7D" w:rsidRDefault="005F4F7D" w:rsidP="005F4F7D">
      <w:pPr>
        <w:pStyle w:val="GvdeMetni"/>
        <w:spacing w:before="1"/>
        <w:ind w:left="1"/>
        <w:jc w:val="both"/>
      </w:pPr>
      <w:r>
        <w:t>Liderlik,</w:t>
      </w:r>
      <w:r>
        <w:rPr>
          <w:spacing w:val="-1"/>
        </w:rPr>
        <w:t xml:space="preserve"> </w:t>
      </w:r>
      <w:r>
        <w:t>Yönetişim</w:t>
      </w:r>
      <w:r>
        <w:rPr>
          <w:spacing w:val="-3"/>
        </w:rPr>
        <w:t xml:space="preserve"> </w:t>
      </w:r>
      <w:r>
        <w:t>ve Kalite</w:t>
      </w:r>
      <w:r>
        <w:rPr>
          <w:spacing w:val="-1"/>
        </w:rPr>
        <w:t xml:space="preserve"> </w:t>
      </w:r>
      <w:r>
        <w:t>Genel</w:t>
      </w:r>
      <w:r>
        <w:rPr>
          <w:spacing w:val="-2"/>
        </w:rPr>
        <w:t xml:space="preserve"> </w:t>
      </w:r>
      <w:r>
        <w:t xml:space="preserve">Değerlendirme </w:t>
      </w:r>
      <w:r>
        <w:rPr>
          <w:spacing w:val="-2"/>
        </w:rPr>
        <w:t>Tablosu</w:t>
      </w:r>
    </w:p>
    <w:p w:rsidR="005F4F7D" w:rsidRDefault="005F4F7D" w:rsidP="005F4F7D">
      <w:pPr>
        <w:pStyle w:val="GvdeMetni"/>
        <w:spacing w:after="1"/>
        <w:rPr>
          <w:sz w:val="10"/>
        </w:rPr>
      </w:pPr>
    </w:p>
    <w:tbl>
      <w:tblPr>
        <w:tblStyle w:val="TableNormal"/>
        <w:tblW w:w="9198"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
        <w:gridCol w:w="3510"/>
        <w:gridCol w:w="1670"/>
        <w:gridCol w:w="3328"/>
      </w:tblGrid>
      <w:tr w:rsidR="005F4F7D" w:rsidTr="00B726E9">
        <w:trPr>
          <w:trHeight w:val="827"/>
        </w:trPr>
        <w:tc>
          <w:tcPr>
            <w:tcW w:w="690" w:type="dxa"/>
          </w:tcPr>
          <w:p w:rsidR="005F4F7D" w:rsidRDefault="005F4F7D" w:rsidP="00B726E9">
            <w:pPr>
              <w:pStyle w:val="TableParagraph"/>
            </w:pPr>
          </w:p>
        </w:tc>
        <w:tc>
          <w:tcPr>
            <w:tcW w:w="3510" w:type="dxa"/>
          </w:tcPr>
          <w:p w:rsidR="005F4F7D" w:rsidRDefault="005F4F7D" w:rsidP="00B726E9">
            <w:pPr>
              <w:pStyle w:val="TableParagraph"/>
              <w:ind w:left="108"/>
              <w:rPr>
                <w:b/>
                <w:sz w:val="24"/>
              </w:rPr>
            </w:pPr>
            <w:r>
              <w:rPr>
                <w:b/>
                <w:sz w:val="24"/>
              </w:rPr>
              <w:t>Değerlendirme</w:t>
            </w:r>
            <w:r>
              <w:rPr>
                <w:b/>
                <w:spacing w:val="-1"/>
                <w:sz w:val="24"/>
              </w:rPr>
              <w:t xml:space="preserve"> </w:t>
            </w:r>
            <w:r>
              <w:rPr>
                <w:b/>
                <w:spacing w:val="-2"/>
                <w:sz w:val="24"/>
              </w:rPr>
              <w:t>Kriteri</w:t>
            </w:r>
          </w:p>
        </w:tc>
        <w:tc>
          <w:tcPr>
            <w:tcW w:w="1670" w:type="dxa"/>
          </w:tcPr>
          <w:p w:rsidR="005F4F7D" w:rsidRDefault="005F4F7D" w:rsidP="00B726E9">
            <w:pPr>
              <w:pStyle w:val="TableParagraph"/>
              <w:ind w:left="9"/>
              <w:jc w:val="center"/>
              <w:rPr>
                <w:b/>
                <w:sz w:val="24"/>
              </w:rPr>
            </w:pPr>
            <w:r>
              <w:rPr>
                <w:b/>
                <w:spacing w:val="-2"/>
                <w:sz w:val="24"/>
              </w:rPr>
              <w:t>Evet/</w:t>
            </w:r>
          </w:p>
          <w:p w:rsidR="005F4F7D" w:rsidRDefault="005F4F7D" w:rsidP="00B726E9">
            <w:pPr>
              <w:pStyle w:val="TableParagraph"/>
              <w:ind w:left="9"/>
              <w:jc w:val="center"/>
              <w:rPr>
                <w:b/>
                <w:sz w:val="24"/>
              </w:rPr>
            </w:pPr>
            <w:r>
              <w:rPr>
                <w:b/>
                <w:spacing w:val="-2"/>
                <w:sz w:val="24"/>
              </w:rPr>
              <w:t>Hayır/Kısmen</w:t>
            </w:r>
          </w:p>
        </w:tc>
        <w:tc>
          <w:tcPr>
            <w:tcW w:w="3328" w:type="dxa"/>
          </w:tcPr>
          <w:p w:rsidR="005F4F7D" w:rsidRDefault="005F4F7D" w:rsidP="00B726E9">
            <w:pPr>
              <w:pStyle w:val="TableParagraph"/>
              <w:tabs>
                <w:tab w:val="left" w:pos="2254"/>
              </w:tabs>
              <w:spacing w:line="270" w:lineRule="atLeast"/>
              <w:ind w:left="107" w:right="96"/>
              <w:jc w:val="both"/>
              <w:rPr>
                <w:b/>
                <w:sz w:val="24"/>
              </w:rPr>
            </w:pPr>
            <w:r>
              <w:rPr>
                <w:b/>
                <w:sz w:val="24"/>
              </w:rPr>
              <w:t xml:space="preserve">Açıklama (Kanıt belirterek </w:t>
            </w:r>
            <w:r>
              <w:rPr>
                <w:b/>
                <w:spacing w:val="-2"/>
                <w:sz w:val="24"/>
              </w:rPr>
              <w:t>açıklama</w:t>
            </w:r>
            <w:r>
              <w:rPr>
                <w:b/>
                <w:sz w:val="24"/>
              </w:rPr>
              <w:tab/>
            </w:r>
            <w:r>
              <w:rPr>
                <w:b/>
                <w:spacing w:val="-2"/>
                <w:sz w:val="24"/>
              </w:rPr>
              <w:t>yapmak zorunludur)</w:t>
            </w:r>
          </w:p>
        </w:tc>
      </w:tr>
      <w:tr w:rsidR="005F4F7D" w:rsidTr="00B726E9">
        <w:trPr>
          <w:trHeight w:val="552"/>
        </w:trPr>
        <w:tc>
          <w:tcPr>
            <w:tcW w:w="690" w:type="dxa"/>
            <w:vMerge w:val="restart"/>
            <w:textDirection w:val="btLr"/>
          </w:tcPr>
          <w:p w:rsidR="005F4F7D" w:rsidRDefault="005F4F7D" w:rsidP="00B726E9">
            <w:pPr>
              <w:pStyle w:val="TableParagraph"/>
              <w:spacing w:before="112"/>
              <w:ind w:left="1" w:right="2"/>
              <w:jc w:val="center"/>
              <w:rPr>
                <w:sz w:val="24"/>
              </w:rPr>
            </w:pPr>
            <w:r>
              <w:rPr>
                <w:sz w:val="24"/>
              </w:rPr>
              <w:t xml:space="preserve">Liderlik, Yönetişim </w:t>
            </w:r>
            <w:r>
              <w:rPr>
                <w:spacing w:val="-5"/>
                <w:sz w:val="24"/>
              </w:rPr>
              <w:t>ve</w:t>
            </w:r>
          </w:p>
          <w:p w:rsidR="005F4F7D" w:rsidRDefault="005F4F7D" w:rsidP="00B726E9">
            <w:pPr>
              <w:pStyle w:val="TableParagraph"/>
              <w:spacing w:before="7" w:line="265" w:lineRule="exact"/>
              <w:ind w:left="2" w:right="1"/>
              <w:jc w:val="center"/>
              <w:rPr>
                <w:sz w:val="24"/>
              </w:rPr>
            </w:pPr>
            <w:r>
              <w:rPr>
                <w:spacing w:val="-2"/>
                <w:sz w:val="24"/>
              </w:rPr>
              <w:t>Kalite</w:t>
            </w:r>
          </w:p>
        </w:tc>
        <w:tc>
          <w:tcPr>
            <w:tcW w:w="3510" w:type="dxa"/>
          </w:tcPr>
          <w:p w:rsidR="005F4F7D" w:rsidRDefault="005F4F7D" w:rsidP="00B726E9">
            <w:pPr>
              <w:pStyle w:val="TableParagraph"/>
              <w:spacing w:line="270" w:lineRule="atLeast"/>
              <w:ind w:left="108"/>
              <w:rPr>
                <w:sz w:val="24"/>
              </w:rPr>
            </w:pPr>
            <w:r>
              <w:rPr>
                <w:sz w:val="24"/>
              </w:rPr>
              <w:t>Alt</w:t>
            </w:r>
            <w:r>
              <w:rPr>
                <w:spacing w:val="80"/>
                <w:sz w:val="24"/>
              </w:rPr>
              <w:t xml:space="preserve"> </w:t>
            </w:r>
            <w:r>
              <w:rPr>
                <w:sz w:val="24"/>
              </w:rPr>
              <w:t>çalışma</w:t>
            </w:r>
            <w:r>
              <w:rPr>
                <w:spacing w:val="80"/>
                <w:sz w:val="24"/>
              </w:rPr>
              <w:t xml:space="preserve"> </w:t>
            </w:r>
            <w:r>
              <w:rPr>
                <w:sz w:val="24"/>
              </w:rPr>
              <w:t>gurubu</w:t>
            </w:r>
            <w:r>
              <w:rPr>
                <w:spacing w:val="80"/>
                <w:sz w:val="24"/>
              </w:rPr>
              <w:t xml:space="preserve"> </w:t>
            </w:r>
            <w:r>
              <w:rPr>
                <w:sz w:val="24"/>
              </w:rPr>
              <w:t>yönergeye uygun kurulmuş mu?</w:t>
            </w:r>
          </w:p>
        </w:tc>
        <w:tc>
          <w:tcPr>
            <w:tcW w:w="1670" w:type="dxa"/>
          </w:tcPr>
          <w:p w:rsidR="005F4F7D" w:rsidRDefault="005F4F7D" w:rsidP="00B726E9">
            <w:pPr>
              <w:pStyle w:val="TableParagraph"/>
            </w:pPr>
            <w:r>
              <w:t>3</w:t>
            </w:r>
          </w:p>
        </w:tc>
        <w:tc>
          <w:tcPr>
            <w:tcW w:w="3328" w:type="dxa"/>
          </w:tcPr>
          <w:p w:rsidR="005F4F7D" w:rsidRDefault="005F4F7D" w:rsidP="00B726E9">
            <w:pPr>
              <w:pStyle w:val="TableParagraph"/>
              <w:spacing w:line="255" w:lineRule="exact"/>
              <w:ind w:left="107"/>
              <w:rPr>
                <w:sz w:val="24"/>
              </w:rPr>
            </w:pPr>
          </w:p>
          <w:p w:rsidR="005F4F7D" w:rsidRDefault="005F4F7D" w:rsidP="00B726E9">
            <w:pPr>
              <w:pStyle w:val="TableParagraph"/>
              <w:spacing w:line="255" w:lineRule="exact"/>
              <w:ind w:left="107"/>
              <w:rPr>
                <w:sz w:val="24"/>
              </w:rPr>
            </w:pPr>
            <w:r>
              <w:rPr>
                <w:sz w:val="24"/>
              </w:rPr>
              <w:t>Birim web sayfasında kalite komisyonu yönergeye uygun bir şekilde alt çalışma grupları oluşturulmuş ve organizasyon şeması yayımlanmıştır.</w:t>
            </w:r>
          </w:p>
          <w:p w:rsidR="005F4F7D" w:rsidRDefault="005F4F7D" w:rsidP="00B726E9">
            <w:pPr>
              <w:pStyle w:val="TableParagraph"/>
              <w:spacing w:line="255" w:lineRule="exact"/>
              <w:ind w:left="107"/>
              <w:rPr>
                <w:sz w:val="24"/>
              </w:rPr>
            </w:pPr>
          </w:p>
          <w:p w:rsidR="005F4F7D" w:rsidRDefault="005A5645" w:rsidP="00B726E9">
            <w:pPr>
              <w:ind w:left="64" w:right="2"/>
            </w:pPr>
            <w:hyperlink r:id="rId108" w:history="1">
              <w:r w:rsidR="005F4F7D" w:rsidRPr="001E29B0">
                <w:rPr>
                  <w:rStyle w:val="Kpr"/>
                  <w:szCs w:val="24"/>
                </w:rPr>
                <w:t>https://gsf.dpu.edu.tr/tr/index/sayfa/12492/fakulte-kalite-komisyonu</w:t>
              </w:r>
            </w:hyperlink>
          </w:p>
          <w:p w:rsidR="005F4F7D" w:rsidRDefault="005F4F7D" w:rsidP="00B726E9">
            <w:pPr>
              <w:ind w:left="64" w:right="2"/>
            </w:pPr>
          </w:p>
          <w:p w:rsidR="005F4F7D" w:rsidRPr="00792244" w:rsidRDefault="005F4F7D" w:rsidP="00B726E9">
            <w:pPr>
              <w:ind w:left="64" w:right="2"/>
              <w:rPr>
                <w:szCs w:val="24"/>
              </w:rPr>
            </w:pPr>
          </w:p>
        </w:tc>
      </w:tr>
      <w:tr w:rsidR="005F4F7D" w:rsidTr="00B726E9">
        <w:trPr>
          <w:trHeight w:val="827"/>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70" w:lineRule="atLeast"/>
              <w:ind w:left="108" w:right="95"/>
              <w:jc w:val="both"/>
              <w:rPr>
                <w:sz w:val="24"/>
              </w:rPr>
            </w:pPr>
            <w:r>
              <w:rPr>
                <w:sz w:val="24"/>
              </w:rPr>
              <w:t>Alt çalışma grubu kalite toplantıları düzenli olarak yapılıyor mu?</w:t>
            </w:r>
          </w:p>
        </w:tc>
        <w:tc>
          <w:tcPr>
            <w:tcW w:w="1670" w:type="dxa"/>
          </w:tcPr>
          <w:p w:rsidR="005F4F7D" w:rsidRDefault="005F4F7D" w:rsidP="00B726E9">
            <w:pPr>
              <w:pStyle w:val="TableParagraph"/>
            </w:pPr>
            <w:r>
              <w:t>1</w:t>
            </w:r>
          </w:p>
        </w:tc>
        <w:tc>
          <w:tcPr>
            <w:tcW w:w="3328" w:type="dxa"/>
          </w:tcPr>
          <w:p w:rsidR="005F4F7D" w:rsidRDefault="005F4F7D" w:rsidP="00B726E9">
            <w:pPr>
              <w:pStyle w:val="TableParagraph"/>
            </w:pPr>
            <w:r>
              <w:t xml:space="preserve">KAP toplantıları gerçekleştirilmiş olup alt çalışma grubu toplantısına ilişkin bir kanıt bulunmamaktadır. </w:t>
            </w:r>
          </w:p>
        </w:tc>
      </w:tr>
      <w:tr w:rsidR="005F4F7D" w:rsidTr="00B726E9">
        <w:trPr>
          <w:trHeight w:val="827"/>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76" w:lineRule="exact"/>
              <w:ind w:left="108" w:right="96"/>
              <w:jc w:val="both"/>
              <w:rPr>
                <w:sz w:val="24"/>
              </w:rPr>
            </w:pPr>
            <w:r>
              <w:rPr>
                <w:sz w:val="24"/>
              </w:rPr>
              <w:t>Alt çalışma grubu toplantı tutanakları web sayfasında yayınlanıyor mu?</w:t>
            </w:r>
          </w:p>
        </w:tc>
        <w:tc>
          <w:tcPr>
            <w:tcW w:w="1670" w:type="dxa"/>
          </w:tcPr>
          <w:p w:rsidR="005F4F7D" w:rsidRDefault="005F4F7D" w:rsidP="00B726E9">
            <w:pPr>
              <w:pStyle w:val="TableParagraph"/>
            </w:pPr>
            <w:r>
              <w:t>1</w:t>
            </w:r>
          </w:p>
        </w:tc>
        <w:tc>
          <w:tcPr>
            <w:tcW w:w="3328" w:type="dxa"/>
          </w:tcPr>
          <w:p w:rsidR="005F4F7D" w:rsidRDefault="005F4F7D" w:rsidP="00B726E9">
            <w:pPr>
              <w:pStyle w:val="TableParagraph"/>
            </w:pPr>
            <w:r w:rsidRPr="00C55A9E">
              <w:t xml:space="preserve">Birimde </w:t>
            </w:r>
            <w:r>
              <w:t>kalite toplantılarına ilişkin web sayfasında yayınlanan bir bilgi veya faaliyet bulunmamaktadır</w:t>
            </w:r>
            <w:r w:rsidRPr="00C55A9E">
              <w:t>.</w:t>
            </w:r>
          </w:p>
        </w:tc>
      </w:tr>
      <w:tr w:rsidR="005F4F7D" w:rsidTr="00B726E9">
        <w:trPr>
          <w:trHeight w:val="550"/>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76" w:lineRule="exact"/>
              <w:ind w:left="108"/>
              <w:rPr>
                <w:sz w:val="24"/>
              </w:rPr>
            </w:pPr>
            <w:r>
              <w:rPr>
                <w:sz w:val="24"/>
              </w:rPr>
              <w:t>Toplantılarda</w:t>
            </w:r>
            <w:r>
              <w:rPr>
                <w:spacing w:val="80"/>
                <w:sz w:val="24"/>
              </w:rPr>
              <w:t xml:space="preserve"> </w:t>
            </w:r>
            <w:r>
              <w:rPr>
                <w:sz w:val="24"/>
              </w:rPr>
              <w:t>alınan</w:t>
            </w:r>
            <w:r>
              <w:rPr>
                <w:spacing w:val="80"/>
                <w:sz w:val="24"/>
              </w:rPr>
              <w:t xml:space="preserve"> </w:t>
            </w:r>
            <w:r>
              <w:rPr>
                <w:sz w:val="24"/>
              </w:rPr>
              <w:t>kararlardan uygulanan örnekler var mı?</w:t>
            </w:r>
          </w:p>
        </w:tc>
        <w:tc>
          <w:tcPr>
            <w:tcW w:w="1670" w:type="dxa"/>
          </w:tcPr>
          <w:p w:rsidR="005F4F7D" w:rsidRDefault="005F4F7D" w:rsidP="00B726E9">
            <w:pPr>
              <w:pStyle w:val="TableParagraph"/>
            </w:pPr>
            <w:r>
              <w:t>1</w:t>
            </w:r>
          </w:p>
        </w:tc>
        <w:tc>
          <w:tcPr>
            <w:tcW w:w="3328" w:type="dxa"/>
          </w:tcPr>
          <w:p w:rsidR="005F4F7D" w:rsidRDefault="005F4F7D" w:rsidP="00B726E9">
            <w:pPr>
              <w:pStyle w:val="TableParagraph"/>
            </w:pPr>
            <w:r w:rsidRPr="00C55A9E">
              <w:t xml:space="preserve">Birimde </w:t>
            </w:r>
            <w:r>
              <w:t xml:space="preserve">kalite toplantılarında kararlardan uygulanan örnekler </w:t>
            </w:r>
            <w:r w:rsidRPr="00C55A9E">
              <w:t>bulunmamaktadır.</w:t>
            </w:r>
          </w:p>
        </w:tc>
      </w:tr>
      <w:tr w:rsidR="005F4F7D" w:rsidTr="00B726E9">
        <w:trPr>
          <w:trHeight w:val="275"/>
        </w:trPr>
        <w:tc>
          <w:tcPr>
            <w:tcW w:w="690" w:type="dxa"/>
            <w:vMerge w:val="restart"/>
            <w:textDirection w:val="btLr"/>
          </w:tcPr>
          <w:p w:rsidR="005F4F7D" w:rsidRDefault="005F4F7D" w:rsidP="00B726E9">
            <w:pPr>
              <w:pStyle w:val="TableParagraph"/>
              <w:spacing w:before="100" w:line="280" w:lineRule="atLeast"/>
              <w:ind w:left="720" w:right="382" w:hanging="338"/>
              <w:rPr>
                <w:sz w:val="24"/>
              </w:rPr>
            </w:pPr>
            <w:r>
              <w:rPr>
                <w:sz w:val="24"/>
              </w:rPr>
              <w:t>Birime</w:t>
            </w:r>
            <w:r>
              <w:rPr>
                <w:spacing w:val="-15"/>
                <w:sz w:val="24"/>
              </w:rPr>
              <w:t xml:space="preserve"> </w:t>
            </w:r>
            <w:r>
              <w:rPr>
                <w:sz w:val="24"/>
              </w:rPr>
              <w:t xml:space="preserve">özgü </w:t>
            </w:r>
            <w:r>
              <w:rPr>
                <w:spacing w:val="-2"/>
                <w:sz w:val="24"/>
              </w:rPr>
              <w:t>anket</w:t>
            </w:r>
          </w:p>
        </w:tc>
        <w:tc>
          <w:tcPr>
            <w:tcW w:w="3510" w:type="dxa"/>
          </w:tcPr>
          <w:p w:rsidR="005F4F7D" w:rsidRDefault="005F4F7D" w:rsidP="00B726E9">
            <w:pPr>
              <w:pStyle w:val="TableParagraph"/>
              <w:spacing w:line="255" w:lineRule="exact"/>
              <w:ind w:left="108"/>
              <w:rPr>
                <w:sz w:val="24"/>
              </w:rPr>
            </w:pPr>
            <w:r>
              <w:rPr>
                <w:sz w:val="24"/>
              </w:rPr>
              <w:t>Planlanıyor</w:t>
            </w:r>
            <w:r>
              <w:rPr>
                <w:spacing w:val="-2"/>
                <w:sz w:val="24"/>
              </w:rPr>
              <w:t xml:space="preserve"> </w:t>
            </w:r>
            <w:r>
              <w:rPr>
                <w:spacing w:val="-5"/>
                <w:sz w:val="24"/>
              </w:rPr>
              <w:t>mu?</w:t>
            </w:r>
          </w:p>
        </w:tc>
        <w:tc>
          <w:tcPr>
            <w:tcW w:w="1670" w:type="dxa"/>
          </w:tcPr>
          <w:p w:rsidR="005F4F7D" w:rsidRDefault="005F4F7D" w:rsidP="00B726E9">
            <w:pPr>
              <w:pStyle w:val="TableParagraph"/>
              <w:rPr>
                <w:sz w:val="20"/>
              </w:rPr>
            </w:pPr>
            <w:r>
              <w:rPr>
                <w:sz w:val="20"/>
              </w:rPr>
              <w:t>1</w:t>
            </w:r>
          </w:p>
        </w:tc>
        <w:tc>
          <w:tcPr>
            <w:tcW w:w="3328" w:type="dxa"/>
          </w:tcPr>
          <w:p w:rsidR="005F4F7D" w:rsidRDefault="005F4F7D" w:rsidP="00B726E9">
            <w:pPr>
              <w:pStyle w:val="TableParagraph"/>
              <w:rPr>
                <w:sz w:val="20"/>
              </w:rPr>
            </w:pPr>
            <w:r w:rsidRPr="00C55A9E">
              <w:t>Birim</w:t>
            </w:r>
            <w:r>
              <w:t>e özgü anket yapılacağına ilişkin bir planlama bulunmamaktadır.</w:t>
            </w:r>
          </w:p>
        </w:tc>
      </w:tr>
      <w:tr w:rsidR="005F4F7D" w:rsidTr="00B726E9">
        <w:trPr>
          <w:trHeight w:val="276"/>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55" w:lineRule="exact"/>
              <w:ind w:left="108"/>
              <w:rPr>
                <w:sz w:val="24"/>
              </w:rPr>
            </w:pPr>
            <w:r>
              <w:rPr>
                <w:sz w:val="24"/>
              </w:rPr>
              <w:t xml:space="preserve">Uygulanıyor </w:t>
            </w:r>
            <w:r>
              <w:rPr>
                <w:spacing w:val="-5"/>
                <w:sz w:val="24"/>
              </w:rPr>
              <w:t>mu?</w:t>
            </w:r>
          </w:p>
        </w:tc>
        <w:tc>
          <w:tcPr>
            <w:tcW w:w="1670" w:type="dxa"/>
          </w:tcPr>
          <w:p w:rsidR="005F4F7D" w:rsidRDefault="005F4F7D" w:rsidP="00B726E9">
            <w:pPr>
              <w:pStyle w:val="TableParagraph"/>
              <w:rPr>
                <w:sz w:val="20"/>
              </w:rPr>
            </w:pPr>
            <w:r>
              <w:rPr>
                <w:sz w:val="20"/>
              </w:rPr>
              <w:t>3</w:t>
            </w:r>
          </w:p>
        </w:tc>
        <w:tc>
          <w:tcPr>
            <w:tcW w:w="3328" w:type="dxa"/>
          </w:tcPr>
          <w:p w:rsidR="005F4F7D" w:rsidRDefault="005F4F7D" w:rsidP="00B726E9">
            <w:pPr>
              <w:pStyle w:val="TableParagraph"/>
            </w:pPr>
            <w:r>
              <w:t>Birim kalite web sayfasında bölümlere ait anket raporları bulunmaktadır:</w:t>
            </w:r>
          </w:p>
          <w:p w:rsidR="005F4F7D" w:rsidRDefault="005A5645" w:rsidP="00B726E9">
            <w:pPr>
              <w:pStyle w:val="TableParagraph"/>
            </w:pPr>
            <w:hyperlink r:id="rId109" w:history="1">
              <w:r w:rsidR="005F4F7D" w:rsidRPr="00541A3B">
                <w:rPr>
                  <w:rStyle w:val="Kpr"/>
                </w:rPr>
                <w:t>https://birimler.dpu.edu.tr/app/views/panel/ckfinder/userfiles/7/files/Gorsel-_letisim-Tas-bl-dis-_paydas-anket-raporu-2025.pdf</w:t>
              </w:r>
            </w:hyperlink>
          </w:p>
          <w:p w:rsidR="005F4F7D" w:rsidRDefault="005F4F7D" w:rsidP="00B726E9">
            <w:pPr>
              <w:pStyle w:val="TableParagraph"/>
            </w:pPr>
          </w:p>
          <w:p w:rsidR="005F4F7D" w:rsidRDefault="005A5645" w:rsidP="00B726E9">
            <w:pPr>
              <w:pStyle w:val="TableParagraph"/>
            </w:pPr>
            <w:hyperlink r:id="rId110" w:history="1">
              <w:r w:rsidR="005F4F7D" w:rsidRPr="00541A3B">
                <w:rPr>
                  <w:rStyle w:val="Kpr"/>
                </w:rPr>
                <w:t>https://birimler.dpu.edu.tr/app/views/panel/ckfinder/userfiles/7/files/cizgi-film-animasyon-bl-dis-_paydas-anket-raporu-2025.pdf</w:t>
              </w:r>
            </w:hyperlink>
          </w:p>
          <w:p w:rsidR="005F4F7D" w:rsidRDefault="005F4F7D" w:rsidP="00B726E9">
            <w:pPr>
              <w:pStyle w:val="TableParagraph"/>
            </w:pPr>
          </w:p>
          <w:p w:rsidR="005F4F7D" w:rsidRDefault="005A5645" w:rsidP="00B726E9">
            <w:pPr>
              <w:pStyle w:val="TableParagraph"/>
            </w:pPr>
            <w:hyperlink r:id="rId111" w:history="1">
              <w:r w:rsidR="005F4F7D" w:rsidRPr="00541A3B">
                <w:rPr>
                  <w:rStyle w:val="Kpr"/>
                </w:rPr>
                <w:t>https://birimler.dpu.edu.tr/app/views/panel/ckfinder/userfiles/7/files/resim-bl-dis-_paydas-anket-raporu-2025.pdf</w:t>
              </w:r>
            </w:hyperlink>
          </w:p>
          <w:p w:rsidR="005F4F7D" w:rsidRDefault="005F4F7D" w:rsidP="00B726E9">
            <w:pPr>
              <w:pStyle w:val="TableParagraph"/>
            </w:pPr>
          </w:p>
          <w:p w:rsidR="005F4F7D" w:rsidRDefault="005A5645" w:rsidP="00B726E9">
            <w:pPr>
              <w:pStyle w:val="TableParagraph"/>
            </w:pPr>
            <w:hyperlink r:id="rId112" w:history="1">
              <w:r w:rsidR="005F4F7D" w:rsidRPr="00541A3B">
                <w:rPr>
                  <w:rStyle w:val="Kpr"/>
                </w:rPr>
                <w:t>https://birimler.dpu.edu.tr/app/views/panel/ckfinder/userfiles/7/files/Seramik-Cam-bl-dis-_paydas-anket-raporu-2025.pdf</w:t>
              </w:r>
            </w:hyperlink>
          </w:p>
          <w:p w:rsidR="005F4F7D" w:rsidRDefault="005F4F7D" w:rsidP="00B726E9">
            <w:pPr>
              <w:pStyle w:val="TableParagraph"/>
            </w:pPr>
          </w:p>
          <w:p w:rsidR="005F4F7D" w:rsidRDefault="005A5645" w:rsidP="00B726E9">
            <w:pPr>
              <w:pStyle w:val="TableParagraph"/>
            </w:pPr>
            <w:hyperlink r:id="rId113" w:history="1">
              <w:r w:rsidR="005F4F7D" w:rsidRPr="00541A3B">
                <w:rPr>
                  <w:rStyle w:val="Kpr"/>
                </w:rPr>
                <w:t>https://birimler.dpu.edu.tr/app/views/panel/ckfinder/userfiles/7/files/elsanatlari-bl-dis-_paydas-anket-raporu-2025.pdf</w:t>
              </w:r>
            </w:hyperlink>
          </w:p>
          <w:p w:rsidR="005F4F7D" w:rsidRDefault="005F4F7D" w:rsidP="00B726E9">
            <w:pPr>
              <w:pStyle w:val="TableParagraph"/>
            </w:pPr>
          </w:p>
          <w:p w:rsidR="005F4F7D" w:rsidRDefault="005A5645" w:rsidP="00B726E9">
            <w:pPr>
              <w:pStyle w:val="TableParagraph"/>
            </w:pPr>
            <w:hyperlink r:id="rId114" w:history="1">
              <w:r w:rsidR="005F4F7D" w:rsidRPr="00541A3B">
                <w:rPr>
                  <w:rStyle w:val="Kpr"/>
                </w:rPr>
                <w:t>https://birimler.dpu.edu.tr/app/views/panel/ckfinder/userfiles/7/files/Radyo-tv-bl-dis-_paydas-anket-raporu-2025.pdf</w:t>
              </w:r>
            </w:hyperlink>
            <w:r w:rsidR="005F4F7D">
              <w:t xml:space="preserve"> </w:t>
            </w:r>
          </w:p>
          <w:p w:rsidR="005F4F7D" w:rsidRDefault="005F4F7D" w:rsidP="00B726E9">
            <w:pPr>
              <w:pStyle w:val="TableParagraph"/>
              <w:rPr>
                <w:sz w:val="20"/>
              </w:rPr>
            </w:pPr>
          </w:p>
        </w:tc>
      </w:tr>
      <w:tr w:rsidR="005F4F7D" w:rsidTr="00B726E9">
        <w:trPr>
          <w:trHeight w:val="551"/>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70" w:lineRule="atLeast"/>
              <w:ind w:left="108"/>
              <w:rPr>
                <w:sz w:val="24"/>
              </w:rPr>
            </w:pPr>
            <w:r>
              <w:rPr>
                <w:sz w:val="24"/>
              </w:rPr>
              <w:t>Anket</w:t>
            </w:r>
            <w:r>
              <w:rPr>
                <w:spacing w:val="37"/>
                <w:sz w:val="24"/>
              </w:rPr>
              <w:t xml:space="preserve"> </w:t>
            </w:r>
            <w:r>
              <w:rPr>
                <w:sz w:val="24"/>
              </w:rPr>
              <w:t>raporları</w:t>
            </w:r>
            <w:r>
              <w:rPr>
                <w:spacing w:val="38"/>
                <w:sz w:val="24"/>
              </w:rPr>
              <w:t xml:space="preserve"> </w:t>
            </w:r>
            <w:r>
              <w:rPr>
                <w:sz w:val="24"/>
              </w:rPr>
              <w:t>birim</w:t>
            </w:r>
            <w:r>
              <w:rPr>
                <w:spacing w:val="35"/>
                <w:sz w:val="24"/>
              </w:rPr>
              <w:t xml:space="preserve"> </w:t>
            </w:r>
            <w:r>
              <w:rPr>
                <w:sz w:val="24"/>
              </w:rPr>
              <w:t>kalite</w:t>
            </w:r>
            <w:r>
              <w:rPr>
                <w:spacing w:val="38"/>
                <w:sz w:val="24"/>
              </w:rPr>
              <w:t xml:space="preserve"> </w:t>
            </w:r>
            <w:r>
              <w:rPr>
                <w:sz w:val="24"/>
              </w:rPr>
              <w:t>web sayfalarında ilan ediliyor mu?</w:t>
            </w:r>
          </w:p>
        </w:tc>
        <w:tc>
          <w:tcPr>
            <w:tcW w:w="1670" w:type="dxa"/>
          </w:tcPr>
          <w:p w:rsidR="005F4F7D" w:rsidRDefault="005F4F7D" w:rsidP="00B726E9">
            <w:pPr>
              <w:pStyle w:val="TableParagraph"/>
            </w:pPr>
            <w:r>
              <w:t>3</w:t>
            </w:r>
          </w:p>
        </w:tc>
        <w:tc>
          <w:tcPr>
            <w:tcW w:w="3328" w:type="dxa"/>
          </w:tcPr>
          <w:p w:rsidR="005F4F7D" w:rsidRDefault="005F4F7D" w:rsidP="00B726E9">
            <w:pPr>
              <w:pStyle w:val="TableParagraph"/>
            </w:pPr>
            <w:r>
              <w:t>Birim kalite web sayfasında bölümlere ait anket raporları bulunmaktadır:</w:t>
            </w:r>
          </w:p>
          <w:p w:rsidR="005F4F7D" w:rsidRDefault="005A5645" w:rsidP="00B726E9">
            <w:pPr>
              <w:pStyle w:val="TableParagraph"/>
            </w:pPr>
            <w:hyperlink r:id="rId115" w:history="1">
              <w:r w:rsidR="005F4F7D" w:rsidRPr="00541A3B">
                <w:rPr>
                  <w:rStyle w:val="Kpr"/>
                </w:rPr>
                <w:t>https://birimler.dpu.edu.tr/app/views/panel/ckfinder/userfiles/7/files/Gorsel-_letisim-Tas-bl-dis-_paydas-anket-raporu-2025.pdf</w:t>
              </w:r>
            </w:hyperlink>
          </w:p>
          <w:p w:rsidR="005F4F7D" w:rsidRDefault="005F4F7D" w:rsidP="00B726E9">
            <w:pPr>
              <w:pStyle w:val="TableParagraph"/>
            </w:pPr>
          </w:p>
          <w:p w:rsidR="005F4F7D" w:rsidRDefault="005A5645" w:rsidP="00B726E9">
            <w:pPr>
              <w:pStyle w:val="TableParagraph"/>
            </w:pPr>
            <w:hyperlink r:id="rId116" w:history="1">
              <w:r w:rsidR="005F4F7D" w:rsidRPr="00541A3B">
                <w:rPr>
                  <w:rStyle w:val="Kpr"/>
                </w:rPr>
                <w:t>https://birimler.dpu.edu.tr/app/views/panel/ckfinder/userfiles/7/files/cizgi-film-animasyon-bl-dis-_paydas-anket-raporu-2025.pdf</w:t>
              </w:r>
            </w:hyperlink>
          </w:p>
          <w:p w:rsidR="005F4F7D" w:rsidRDefault="005F4F7D" w:rsidP="00B726E9">
            <w:pPr>
              <w:pStyle w:val="TableParagraph"/>
            </w:pPr>
          </w:p>
          <w:p w:rsidR="005F4F7D" w:rsidRDefault="005A5645" w:rsidP="00B726E9">
            <w:pPr>
              <w:pStyle w:val="TableParagraph"/>
            </w:pPr>
            <w:hyperlink r:id="rId117" w:history="1">
              <w:r w:rsidR="005F4F7D" w:rsidRPr="00541A3B">
                <w:rPr>
                  <w:rStyle w:val="Kpr"/>
                </w:rPr>
                <w:t>https://birimler.dpu.edu.tr/app/views/panel/ckfinder/userfiles/7/files/resim-bl-dis-_paydas-anket-raporu-2025.pdf</w:t>
              </w:r>
            </w:hyperlink>
          </w:p>
          <w:p w:rsidR="005F4F7D" w:rsidRDefault="005F4F7D" w:rsidP="00B726E9">
            <w:pPr>
              <w:pStyle w:val="TableParagraph"/>
            </w:pPr>
          </w:p>
          <w:p w:rsidR="005F4F7D" w:rsidRDefault="005A5645" w:rsidP="00B726E9">
            <w:pPr>
              <w:pStyle w:val="TableParagraph"/>
            </w:pPr>
            <w:hyperlink r:id="rId118" w:history="1">
              <w:r w:rsidR="005F4F7D" w:rsidRPr="00541A3B">
                <w:rPr>
                  <w:rStyle w:val="Kpr"/>
                </w:rPr>
                <w:t>https://birimler.dpu.edu.tr/app/views/panel/ckfinder/userfiles/7/files/Seramik-Cam-bl-dis-_paydas-anket-raporu-2025.pdf</w:t>
              </w:r>
            </w:hyperlink>
          </w:p>
          <w:p w:rsidR="005F4F7D" w:rsidRDefault="005F4F7D" w:rsidP="00B726E9">
            <w:pPr>
              <w:pStyle w:val="TableParagraph"/>
            </w:pPr>
          </w:p>
          <w:p w:rsidR="005F4F7D" w:rsidRDefault="005A5645" w:rsidP="00B726E9">
            <w:pPr>
              <w:pStyle w:val="TableParagraph"/>
            </w:pPr>
            <w:hyperlink r:id="rId119" w:history="1">
              <w:r w:rsidR="005F4F7D" w:rsidRPr="00541A3B">
                <w:rPr>
                  <w:rStyle w:val="Kpr"/>
                </w:rPr>
                <w:t>https://birimler.dpu.edu.tr/app/views/panel/ckfinder/userfiles/7/files/elsanatlari-bl-dis-_paydas-anket-raporu-2025.pdf</w:t>
              </w:r>
            </w:hyperlink>
          </w:p>
          <w:p w:rsidR="005F4F7D" w:rsidRDefault="005F4F7D" w:rsidP="00B726E9">
            <w:pPr>
              <w:pStyle w:val="TableParagraph"/>
            </w:pPr>
          </w:p>
          <w:p w:rsidR="005F4F7D" w:rsidRDefault="005A5645" w:rsidP="00B726E9">
            <w:pPr>
              <w:pStyle w:val="TableParagraph"/>
            </w:pPr>
            <w:hyperlink r:id="rId120" w:history="1">
              <w:r w:rsidR="005F4F7D" w:rsidRPr="00541A3B">
                <w:rPr>
                  <w:rStyle w:val="Kpr"/>
                </w:rPr>
                <w:t>https://birimler.dpu.edu.tr/app/views/panel/ckfinder/userfiles/7/files/Radyo-tv-bl-dis-_paydas-anket-raporu-2025.pdf</w:t>
              </w:r>
            </w:hyperlink>
            <w:r w:rsidR="005F4F7D">
              <w:t xml:space="preserve"> </w:t>
            </w:r>
          </w:p>
          <w:p w:rsidR="005F4F7D" w:rsidRDefault="005F4F7D" w:rsidP="00B726E9">
            <w:pPr>
              <w:pStyle w:val="TableParagraph"/>
            </w:pPr>
          </w:p>
        </w:tc>
      </w:tr>
      <w:tr w:rsidR="005F4F7D" w:rsidTr="00B726E9">
        <w:trPr>
          <w:trHeight w:val="828"/>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spacing w:line="270" w:lineRule="atLeast"/>
              <w:ind w:left="108" w:right="94"/>
              <w:jc w:val="both"/>
              <w:rPr>
                <w:sz w:val="24"/>
              </w:rPr>
            </w:pPr>
            <w:r>
              <w:rPr>
                <w:sz w:val="24"/>
              </w:rPr>
              <w:t>Anket sonuçları değerlendiriliyor mu? Geri bildirimlere göre iyileştirme çalışmaları var mı?</w:t>
            </w:r>
          </w:p>
        </w:tc>
        <w:tc>
          <w:tcPr>
            <w:tcW w:w="1670" w:type="dxa"/>
          </w:tcPr>
          <w:p w:rsidR="005F4F7D" w:rsidRDefault="005F4F7D" w:rsidP="00B726E9">
            <w:pPr>
              <w:pStyle w:val="TableParagraph"/>
            </w:pPr>
            <w:r>
              <w:t>1</w:t>
            </w:r>
          </w:p>
        </w:tc>
        <w:tc>
          <w:tcPr>
            <w:tcW w:w="3328" w:type="dxa"/>
          </w:tcPr>
          <w:p w:rsidR="005F4F7D" w:rsidRDefault="005F4F7D" w:rsidP="00B726E9">
            <w:pPr>
              <w:pStyle w:val="TableParagraph"/>
            </w:pPr>
            <w:r>
              <w:t>Birimde anket sonuçlarının değerlendirildiğine ve geri bildirimlere göre iyileştirme çalışmaları yapıldığına ilişkin bir bilgi veya faaliyet bulunmamaktadır.</w:t>
            </w:r>
          </w:p>
        </w:tc>
      </w:tr>
      <w:tr w:rsidR="005F4F7D" w:rsidTr="00B726E9">
        <w:trPr>
          <w:trHeight w:val="1133"/>
        </w:trPr>
        <w:tc>
          <w:tcPr>
            <w:tcW w:w="690" w:type="dxa"/>
            <w:vMerge w:val="restart"/>
            <w:textDirection w:val="btLr"/>
          </w:tcPr>
          <w:p w:rsidR="005F4F7D" w:rsidRDefault="005F4F7D" w:rsidP="00B726E9">
            <w:pPr>
              <w:pStyle w:val="TableParagraph"/>
              <w:spacing w:before="207"/>
              <w:ind w:left="369"/>
              <w:rPr>
                <w:sz w:val="24"/>
              </w:rPr>
            </w:pPr>
            <w:r>
              <w:rPr>
                <w:sz w:val="24"/>
              </w:rPr>
              <w:t>Paydaş</w:t>
            </w:r>
            <w:r>
              <w:rPr>
                <w:spacing w:val="-8"/>
                <w:sz w:val="24"/>
              </w:rPr>
              <w:t xml:space="preserve"> </w:t>
            </w:r>
            <w:r>
              <w:rPr>
                <w:spacing w:val="-2"/>
                <w:sz w:val="24"/>
              </w:rPr>
              <w:t>Katılımı</w:t>
            </w:r>
          </w:p>
        </w:tc>
        <w:tc>
          <w:tcPr>
            <w:tcW w:w="3510" w:type="dxa"/>
          </w:tcPr>
          <w:p w:rsidR="005F4F7D" w:rsidRDefault="005F4F7D" w:rsidP="00B726E9">
            <w:pPr>
              <w:pStyle w:val="TableParagraph"/>
              <w:tabs>
                <w:tab w:val="left" w:pos="2027"/>
                <w:tab w:val="left" w:pos="2374"/>
              </w:tabs>
              <w:ind w:left="108" w:right="96"/>
              <w:jc w:val="both"/>
              <w:rPr>
                <w:sz w:val="24"/>
              </w:rPr>
            </w:pPr>
            <w:r>
              <w:rPr>
                <w:sz w:val="24"/>
              </w:rPr>
              <w:t xml:space="preserve">Öğrencilerden gelen geri </w:t>
            </w:r>
            <w:r>
              <w:rPr>
                <w:spacing w:val="-2"/>
                <w:sz w:val="24"/>
              </w:rPr>
              <w:t>bildirimler</w:t>
            </w:r>
            <w:r>
              <w:rPr>
                <w:sz w:val="24"/>
              </w:rPr>
              <w:tab/>
            </w:r>
            <w:r>
              <w:rPr>
                <w:spacing w:val="-2"/>
                <w:sz w:val="24"/>
              </w:rPr>
              <w:t>doğrultusunda gerçekleştirilen</w:t>
            </w:r>
            <w:r>
              <w:rPr>
                <w:sz w:val="24"/>
              </w:rPr>
              <w:tab/>
            </w:r>
            <w:r>
              <w:rPr>
                <w:sz w:val="24"/>
              </w:rPr>
              <w:tab/>
            </w:r>
            <w:r>
              <w:rPr>
                <w:spacing w:val="-2"/>
                <w:sz w:val="24"/>
              </w:rPr>
              <w:t xml:space="preserve">iyileştirme </w:t>
            </w:r>
            <w:r>
              <w:rPr>
                <w:sz w:val="24"/>
              </w:rPr>
              <w:t>örnekleri var mı?</w:t>
            </w:r>
          </w:p>
        </w:tc>
        <w:tc>
          <w:tcPr>
            <w:tcW w:w="1670" w:type="dxa"/>
          </w:tcPr>
          <w:p w:rsidR="005F4F7D" w:rsidRDefault="005F4F7D" w:rsidP="00B726E9">
            <w:pPr>
              <w:pStyle w:val="TableParagraph"/>
            </w:pPr>
            <w:r>
              <w:t>1</w:t>
            </w:r>
          </w:p>
        </w:tc>
        <w:tc>
          <w:tcPr>
            <w:tcW w:w="3328" w:type="dxa"/>
          </w:tcPr>
          <w:p w:rsidR="005F4F7D" w:rsidRDefault="005F4F7D" w:rsidP="00B726E9">
            <w:pPr>
              <w:pStyle w:val="TableParagraph"/>
            </w:pPr>
            <w:r>
              <w:rPr>
                <w:sz w:val="24"/>
              </w:rPr>
              <w:t xml:space="preserve">Öğrencilerden gelen geri </w:t>
            </w:r>
            <w:r>
              <w:rPr>
                <w:spacing w:val="-2"/>
                <w:sz w:val="24"/>
              </w:rPr>
              <w:t>bildirimler</w:t>
            </w:r>
            <w:r>
              <w:rPr>
                <w:sz w:val="24"/>
              </w:rPr>
              <w:tab/>
            </w:r>
            <w:r>
              <w:rPr>
                <w:spacing w:val="-2"/>
                <w:sz w:val="24"/>
              </w:rPr>
              <w:t>doğrultusunda iyileştirme yapıldığına ilişkin bir bilgi veya faaliyet bulunmamaktadır.</w:t>
            </w:r>
          </w:p>
        </w:tc>
      </w:tr>
      <w:tr w:rsidR="005F4F7D" w:rsidTr="00B726E9">
        <w:trPr>
          <w:trHeight w:val="1134"/>
        </w:trPr>
        <w:tc>
          <w:tcPr>
            <w:tcW w:w="690" w:type="dxa"/>
            <w:vMerge/>
            <w:tcBorders>
              <w:top w:val="nil"/>
            </w:tcBorders>
            <w:textDirection w:val="btLr"/>
          </w:tcPr>
          <w:p w:rsidR="005F4F7D" w:rsidRDefault="005F4F7D" w:rsidP="00B726E9">
            <w:pPr>
              <w:rPr>
                <w:sz w:val="2"/>
                <w:szCs w:val="2"/>
              </w:rPr>
            </w:pPr>
          </w:p>
        </w:tc>
        <w:tc>
          <w:tcPr>
            <w:tcW w:w="3510" w:type="dxa"/>
          </w:tcPr>
          <w:p w:rsidR="005F4F7D" w:rsidRDefault="005F4F7D" w:rsidP="00B726E9">
            <w:pPr>
              <w:pStyle w:val="TableParagraph"/>
              <w:ind w:left="108" w:right="96"/>
              <w:jc w:val="both"/>
              <w:rPr>
                <w:sz w:val="24"/>
              </w:rPr>
            </w:pPr>
            <w:r>
              <w:rPr>
                <w:sz w:val="24"/>
              </w:rPr>
              <w:t xml:space="preserve">Yönetimsel kararlarda iç ve dış paydaş katılımı sağlanmakta </w:t>
            </w:r>
            <w:r>
              <w:rPr>
                <w:spacing w:val="-2"/>
                <w:sz w:val="24"/>
              </w:rPr>
              <w:t>mıdır?</w:t>
            </w:r>
          </w:p>
        </w:tc>
        <w:tc>
          <w:tcPr>
            <w:tcW w:w="1670" w:type="dxa"/>
          </w:tcPr>
          <w:p w:rsidR="005F4F7D" w:rsidRDefault="005F4F7D" w:rsidP="00B726E9">
            <w:pPr>
              <w:pStyle w:val="TableParagraph"/>
            </w:pPr>
            <w:r>
              <w:t>3</w:t>
            </w:r>
          </w:p>
        </w:tc>
        <w:tc>
          <w:tcPr>
            <w:tcW w:w="3328" w:type="dxa"/>
          </w:tcPr>
          <w:p w:rsidR="005F4F7D" w:rsidRDefault="005F4F7D" w:rsidP="00B726E9">
            <w:pPr>
              <w:pStyle w:val="TableParagraph"/>
            </w:pPr>
            <w:r>
              <w:t>Paydaş katılımına ilişkin kanıtlar bulunmaktadır:</w:t>
            </w:r>
          </w:p>
          <w:p w:rsidR="005F4F7D" w:rsidRDefault="005F4F7D" w:rsidP="00B726E9">
            <w:pPr>
              <w:pStyle w:val="TableParagraph"/>
            </w:pPr>
          </w:p>
          <w:p w:rsidR="005F4F7D" w:rsidRDefault="005A5645" w:rsidP="00B726E9">
            <w:pPr>
              <w:widowControl/>
              <w:autoSpaceDE/>
              <w:autoSpaceDN/>
              <w:ind w:left="64"/>
              <w:rPr>
                <w:szCs w:val="24"/>
              </w:rPr>
            </w:pPr>
            <w:hyperlink r:id="rId121" w:history="1">
              <w:r w:rsidR="005F4F7D" w:rsidRPr="00541A3B">
                <w:rPr>
                  <w:rStyle w:val="Kpr"/>
                  <w:rFonts w:eastAsiaTheme="majorEastAsia"/>
                  <w:szCs w:val="24"/>
                </w:rPr>
                <w:t>https://birimler.dpu.edu.tr/app/views/panel/ckfinder/userfiles/7/files/GSF-ogr-temsilci-toplanti-03-2025.pdf</w:t>
              </w:r>
            </w:hyperlink>
          </w:p>
          <w:p w:rsidR="005F4F7D" w:rsidRDefault="005F4F7D" w:rsidP="00B726E9">
            <w:pPr>
              <w:widowControl/>
              <w:autoSpaceDE/>
              <w:autoSpaceDN/>
              <w:ind w:left="64"/>
              <w:rPr>
                <w:rFonts w:eastAsiaTheme="majorEastAsia"/>
                <w:szCs w:val="24"/>
              </w:rPr>
            </w:pPr>
          </w:p>
          <w:p w:rsidR="005F4F7D" w:rsidRPr="00A724C8" w:rsidRDefault="005A5645" w:rsidP="00B726E9">
            <w:pPr>
              <w:widowControl/>
              <w:autoSpaceDE/>
              <w:autoSpaceDN/>
              <w:ind w:left="64"/>
              <w:rPr>
                <w:szCs w:val="24"/>
              </w:rPr>
            </w:pPr>
            <w:hyperlink r:id="rId122" w:history="1">
              <w:r w:rsidR="005F4F7D" w:rsidRPr="00541A3B">
                <w:rPr>
                  <w:rStyle w:val="Kpr"/>
                  <w:rFonts w:eastAsiaTheme="majorEastAsia"/>
                  <w:szCs w:val="24"/>
                </w:rPr>
                <w:t>https://birimler.dpu.edu.tr/app/views/panel/ckfinder/userfiles/7/files/idari-personel-toplanti-02-2025.pdf</w:t>
              </w:r>
            </w:hyperlink>
          </w:p>
          <w:p w:rsidR="005F4F7D" w:rsidRDefault="005F4F7D" w:rsidP="00B726E9">
            <w:pPr>
              <w:pStyle w:val="TableParagraph"/>
            </w:pPr>
          </w:p>
          <w:p w:rsidR="005F4F7D" w:rsidRPr="00F50690" w:rsidRDefault="005A5645" w:rsidP="00B726E9">
            <w:pPr>
              <w:widowControl/>
              <w:autoSpaceDE/>
              <w:autoSpaceDN/>
              <w:rPr>
                <w:szCs w:val="24"/>
              </w:rPr>
            </w:pPr>
            <w:hyperlink r:id="rId123" w:history="1">
              <w:r w:rsidR="005F4F7D" w:rsidRPr="00541A3B">
                <w:rPr>
                  <w:rStyle w:val="Kpr"/>
                  <w:rFonts w:eastAsiaTheme="majorEastAsia"/>
                  <w:szCs w:val="24"/>
                </w:rPr>
                <w:t>https://birimler.dpu.edu.tr/app/views/panel/ckfinder/userfiles/7/files/tubitak-toplanti-ogrenci-2025.pdf</w:t>
              </w:r>
            </w:hyperlink>
          </w:p>
          <w:p w:rsidR="005F4F7D" w:rsidRDefault="005F4F7D" w:rsidP="00B726E9">
            <w:pPr>
              <w:pStyle w:val="TableParagraph"/>
            </w:pPr>
          </w:p>
        </w:tc>
      </w:tr>
    </w:tbl>
    <w:p w:rsidR="005F4F7D" w:rsidRDefault="005F4F7D" w:rsidP="005F4F7D">
      <w:pPr>
        <w:pStyle w:val="TableParagraph"/>
        <w:sectPr w:rsidR="005F4F7D">
          <w:pgSz w:w="11910" w:h="16840"/>
          <w:pgMar w:top="1720" w:right="1275" w:bottom="920" w:left="1417" w:header="0" w:footer="721" w:gutter="0"/>
          <w:cols w:space="708"/>
        </w:sectPr>
      </w:pPr>
    </w:p>
    <w:p w:rsidR="000C24A4" w:rsidRPr="00C730D9" w:rsidRDefault="00635693" w:rsidP="000C24A4">
      <w:pPr>
        <w:pStyle w:val="Balk1"/>
        <w:keepNext w:val="0"/>
        <w:keepLines w:val="0"/>
        <w:widowControl w:val="0"/>
        <w:numPr>
          <w:ilvl w:val="0"/>
          <w:numId w:val="5"/>
        </w:numPr>
        <w:tabs>
          <w:tab w:val="left" w:pos="399"/>
        </w:tabs>
        <w:autoSpaceDE w:val="0"/>
        <w:autoSpaceDN w:val="0"/>
        <w:spacing w:before="76" w:line="240" w:lineRule="auto"/>
        <w:rPr>
          <w:szCs w:val="24"/>
        </w:rPr>
      </w:pPr>
      <w:bookmarkStart w:id="5" w:name="B._EĞİTİM_VE_ÖĞRETİM"/>
      <w:bookmarkEnd w:id="5"/>
      <w:r>
        <w:lastRenderedPageBreak/>
        <w:t>B</w:t>
      </w:r>
      <w:r w:rsidR="000C24A4" w:rsidRPr="000C24A4">
        <w:rPr>
          <w:szCs w:val="24"/>
        </w:rPr>
        <w:t xml:space="preserve"> </w:t>
      </w:r>
      <w:r w:rsidR="000C24A4" w:rsidRPr="00C730D9">
        <w:rPr>
          <w:szCs w:val="24"/>
        </w:rPr>
        <w:t>EĞİTİM</w:t>
      </w:r>
      <w:r w:rsidR="000C24A4" w:rsidRPr="00C730D9">
        <w:rPr>
          <w:spacing w:val="-1"/>
          <w:szCs w:val="24"/>
        </w:rPr>
        <w:t xml:space="preserve"> </w:t>
      </w:r>
      <w:r w:rsidR="000C24A4" w:rsidRPr="00C730D9">
        <w:rPr>
          <w:szCs w:val="24"/>
        </w:rPr>
        <w:t>VE</w:t>
      </w:r>
      <w:r w:rsidR="000C24A4" w:rsidRPr="00C730D9">
        <w:rPr>
          <w:spacing w:val="-2"/>
          <w:szCs w:val="24"/>
        </w:rPr>
        <w:t xml:space="preserve"> ÖĞRETİM</w:t>
      </w:r>
    </w:p>
    <w:p w:rsidR="000C24A4" w:rsidRPr="00C730D9" w:rsidRDefault="000C24A4" w:rsidP="000C24A4">
      <w:pPr>
        <w:pStyle w:val="Balk2"/>
        <w:keepNext w:val="0"/>
        <w:keepLines w:val="0"/>
        <w:widowControl w:val="0"/>
        <w:numPr>
          <w:ilvl w:val="1"/>
          <w:numId w:val="5"/>
        </w:numPr>
        <w:tabs>
          <w:tab w:val="left" w:pos="579"/>
        </w:tabs>
        <w:autoSpaceDE w:val="0"/>
        <w:autoSpaceDN w:val="0"/>
        <w:spacing w:line="240" w:lineRule="auto"/>
        <w:ind w:left="578" w:hanging="294"/>
        <w:rPr>
          <w:spacing w:val="-2"/>
          <w:szCs w:val="24"/>
        </w:rPr>
      </w:pPr>
      <w:bookmarkStart w:id="6" w:name="B.1._Program_Tasarımı,_Değerlendirmesi_v"/>
      <w:bookmarkEnd w:id="6"/>
      <w:r w:rsidRPr="00C730D9">
        <w:rPr>
          <w:szCs w:val="24"/>
        </w:rPr>
        <w:t>Program</w:t>
      </w:r>
      <w:r w:rsidRPr="00C730D9">
        <w:rPr>
          <w:spacing w:val="-4"/>
          <w:szCs w:val="24"/>
        </w:rPr>
        <w:t xml:space="preserve"> </w:t>
      </w:r>
      <w:r w:rsidRPr="00C730D9">
        <w:rPr>
          <w:szCs w:val="24"/>
        </w:rPr>
        <w:t>Tasarımı,</w:t>
      </w:r>
      <w:r w:rsidRPr="00C730D9">
        <w:rPr>
          <w:spacing w:val="-2"/>
          <w:szCs w:val="24"/>
        </w:rPr>
        <w:t xml:space="preserve"> </w:t>
      </w:r>
      <w:r w:rsidRPr="00C730D9">
        <w:rPr>
          <w:szCs w:val="24"/>
        </w:rPr>
        <w:t>Değerlendirmesi</w:t>
      </w:r>
      <w:r w:rsidRPr="00C730D9">
        <w:rPr>
          <w:spacing w:val="-2"/>
          <w:szCs w:val="24"/>
        </w:rPr>
        <w:t xml:space="preserve"> </w:t>
      </w:r>
      <w:r w:rsidRPr="00C730D9">
        <w:rPr>
          <w:szCs w:val="24"/>
        </w:rPr>
        <w:t>ve</w:t>
      </w:r>
      <w:r w:rsidRPr="00C730D9">
        <w:rPr>
          <w:spacing w:val="-2"/>
          <w:szCs w:val="24"/>
        </w:rPr>
        <w:t xml:space="preserve"> Güncellenmesi </w:t>
      </w:r>
    </w:p>
    <w:p w:rsidR="000C24A4" w:rsidRPr="00C730D9" w:rsidRDefault="000C24A4" w:rsidP="000C24A4">
      <w:pPr>
        <w:pStyle w:val="Balk3"/>
        <w:keepNext w:val="0"/>
        <w:keepLines w:val="0"/>
        <w:widowControl w:val="0"/>
        <w:numPr>
          <w:ilvl w:val="2"/>
          <w:numId w:val="5"/>
        </w:numPr>
        <w:tabs>
          <w:tab w:val="left" w:pos="759"/>
        </w:tabs>
        <w:autoSpaceDE w:val="0"/>
        <w:autoSpaceDN w:val="0"/>
        <w:spacing w:line="240" w:lineRule="auto"/>
        <w:rPr>
          <w:szCs w:val="24"/>
        </w:rPr>
      </w:pPr>
      <w:r w:rsidRPr="00C730D9">
        <w:rPr>
          <w:szCs w:val="24"/>
        </w:rPr>
        <w:t>Programların Tasarımı ve Onayı</w:t>
      </w: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pPr>
      <w:r w:rsidRPr="00C730D9">
        <w:t>Bu bölümde birim BİDR raporunda bulunan Programların</w:t>
      </w:r>
      <w:r w:rsidRPr="00C730D9">
        <w:rPr>
          <w:spacing w:val="-4"/>
        </w:rPr>
        <w:t xml:space="preserve"> </w:t>
      </w:r>
      <w:r w:rsidRPr="00C730D9">
        <w:t>Tasarımı</w:t>
      </w:r>
      <w:r w:rsidRPr="00C730D9">
        <w:rPr>
          <w:spacing w:val="-3"/>
        </w:rPr>
        <w:t xml:space="preserve"> </w:t>
      </w:r>
      <w:r w:rsidRPr="00C730D9">
        <w:t>ve</w:t>
      </w:r>
      <w:r w:rsidRPr="00C730D9">
        <w:rPr>
          <w:spacing w:val="-2"/>
        </w:rPr>
        <w:t xml:space="preserve"> Onayı alt ölçütüne yönelik çalışmalar değerlendirildiğinde birimde bu alt ölçüte uygun faaliyetler bulunduğu ancak kanıtlar planlama, uygulama, kontrol etme ve önlem alma (PÜKO) döngüsüne göre sunulmamıştır. </w:t>
      </w:r>
    </w:p>
    <w:p w:rsidR="000C24A4" w:rsidRPr="00C730D9" w:rsidRDefault="000C24A4" w:rsidP="000C24A4">
      <w:pPr>
        <w:pStyle w:val="GvdeMetni"/>
        <w:spacing w:before="11"/>
        <w:jc w:val="both"/>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spacing w:line="270" w:lineRule="atLeast"/>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programların tasarımı </w:t>
            </w:r>
            <w:r w:rsidRPr="00C730D9">
              <w:rPr>
                <w:spacing w:val="-5"/>
                <w:sz w:val="24"/>
                <w:szCs w:val="24"/>
              </w:rPr>
              <w:t xml:space="preserve">ve </w:t>
            </w:r>
            <w:r w:rsidRPr="00C730D9">
              <w:rPr>
                <w:spacing w:val="-2"/>
                <w:sz w:val="24"/>
                <w:szCs w:val="24"/>
              </w:rPr>
              <w:t xml:space="preserve">onayına </w:t>
            </w:r>
            <w:r w:rsidRPr="00C730D9">
              <w:rPr>
                <w:sz w:val="24"/>
                <w:szCs w:val="24"/>
              </w:rPr>
              <w:t>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kanıt bulunmamaktadır. </w:t>
            </w:r>
          </w:p>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Öğrenci bilgi sisteminden kanıt gösterilebilir (obs.dpu.edu.tr). </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5" w:lineRule="exact"/>
              <w:ind w:left="108"/>
              <w:rPr>
                <w:sz w:val="24"/>
                <w:szCs w:val="24"/>
              </w:rPr>
            </w:pPr>
            <w:r w:rsidRPr="00C730D9">
              <w:rPr>
                <w:spacing w:val="-2"/>
                <w:sz w:val="24"/>
                <w:szCs w:val="24"/>
              </w:rPr>
              <w:t>Birimde</w:t>
            </w:r>
            <w:r w:rsidRPr="00C730D9">
              <w:rPr>
                <w:sz w:val="24"/>
                <w:szCs w:val="24"/>
              </w:rPr>
              <w:t xml:space="preserve"> </w:t>
            </w:r>
            <w:r w:rsidRPr="00C730D9">
              <w:rPr>
                <w:spacing w:val="-2"/>
                <w:sz w:val="24"/>
                <w:szCs w:val="24"/>
              </w:rPr>
              <w:t xml:space="preserve">programların tasarımı </w:t>
            </w:r>
            <w:r w:rsidRPr="00C730D9">
              <w:rPr>
                <w:spacing w:val="-5"/>
                <w:sz w:val="24"/>
                <w:szCs w:val="24"/>
              </w:rPr>
              <w:t xml:space="preserve">ve </w:t>
            </w:r>
            <w:r w:rsidRPr="00C730D9">
              <w:rPr>
                <w:spacing w:val="-2"/>
                <w:sz w:val="24"/>
                <w:szCs w:val="24"/>
              </w:rPr>
              <w:t xml:space="preserve">onayına </w:t>
            </w:r>
            <w:r w:rsidRPr="00C730D9">
              <w:rPr>
                <w:sz w:val="24"/>
                <w:szCs w:val="24"/>
              </w:rPr>
              <w:t>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faaliyet bulunmamaktadır. </w:t>
            </w:r>
          </w:p>
          <w:p w:rsidR="000C24A4" w:rsidRPr="00C730D9" w:rsidRDefault="000C24A4" w:rsidP="005C039B">
            <w:pPr>
              <w:pStyle w:val="TableParagraph"/>
              <w:spacing w:line="276" w:lineRule="exact"/>
              <w:ind w:left="107" w:right="96"/>
              <w:jc w:val="both"/>
              <w:rPr>
                <w:sz w:val="24"/>
                <w:szCs w:val="24"/>
              </w:rPr>
            </w:pPr>
            <w:r w:rsidRPr="00C730D9">
              <w:rPr>
                <w:sz w:val="24"/>
                <w:szCs w:val="24"/>
              </w:rPr>
              <w:t>Öğrenci bilgi sisteminden kanıt gösterilebilir (obs.dpu.edu.tr).</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3"/>
                <w:tab w:val="left" w:pos="3559"/>
                <w:tab w:val="left" w:pos="3999"/>
              </w:tabs>
              <w:ind w:left="108"/>
              <w:rPr>
                <w:sz w:val="24"/>
                <w:szCs w:val="24"/>
              </w:rPr>
            </w:pPr>
            <w:r w:rsidRPr="00C730D9">
              <w:rPr>
                <w:spacing w:val="-2"/>
                <w:sz w:val="24"/>
                <w:szCs w:val="24"/>
              </w:rPr>
              <w:t xml:space="preserve">Birimde programların tasarımı </w:t>
            </w:r>
            <w:r w:rsidRPr="00C730D9">
              <w:rPr>
                <w:spacing w:val="-5"/>
                <w:sz w:val="24"/>
                <w:szCs w:val="24"/>
              </w:rPr>
              <w:t xml:space="preserve">ve </w:t>
            </w:r>
            <w:r w:rsidRPr="00C730D9">
              <w:rPr>
                <w:spacing w:val="-2"/>
                <w:sz w:val="24"/>
                <w:szCs w:val="24"/>
              </w:rPr>
              <w:t xml:space="preserve">onayına </w:t>
            </w:r>
            <w:r w:rsidRPr="00C730D9">
              <w:rPr>
                <w:sz w:val="24"/>
                <w:szCs w:val="24"/>
              </w:rPr>
              <w:t>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faaliyet bulunmamaktadır. </w:t>
            </w:r>
          </w:p>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Öğrenci bilgi sisteminden kanıt gösterilebilir (obs.dpu.edu.tr).</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programların tasarımı </w:t>
            </w:r>
            <w:r w:rsidRPr="00C730D9">
              <w:rPr>
                <w:spacing w:val="-5"/>
                <w:sz w:val="24"/>
                <w:szCs w:val="24"/>
              </w:rPr>
              <w:t xml:space="preserve">ve </w:t>
            </w:r>
            <w:r w:rsidRPr="00C730D9">
              <w:rPr>
                <w:spacing w:val="-2"/>
                <w:sz w:val="24"/>
                <w:szCs w:val="24"/>
              </w:rPr>
              <w:t xml:space="preserve">onayına </w:t>
            </w:r>
            <w:r w:rsidRPr="00C730D9">
              <w:rPr>
                <w:sz w:val="24"/>
                <w:szCs w:val="24"/>
              </w:rPr>
              <w:t>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faaliyet bulunmamaktadır. </w:t>
            </w:r>
          </w:p>
          <w:p w:rsidR="000C24A4" w:rsidRPr="00C730D9" w:rsidRDefault="000C24A4" w:rsidP="005C039B">
            <w:pPr>
              <w:pStyle w:val="TableParagraph"/>
              <w:spacing w:line="270" w:lineRule="atLeast"/>
              <w:ind w:left="107" w:right="96"/>
              <w:jc w:val="both"/>
              <w:rPr>
                <w:sz w:val="24"/>
                <w:szCs w:val="24"/>
              </w:rPr>
            </w:pPr>
            <w:r w:rsidRPr="00C730D9">
              <w:rPr>
                <w:sz w:val="24"/>
                <w:szCs w:val="24"/>
              </w:rPr>
              <w:t>Öğrenci bilgi sisteminden kanıt gösterilebilir (obs.dpu.edu.tr).</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6" w:lineRule="exact"/>
              <w:ind w:left="108"/>
              <w:rPr>
                <w:sz w:val="24"/>
                <w:szCs w:val="24"/>
              </w:rPr>
            </w:pPr>
            <w:r w:rsidRPr="00C730D9">
              <w:rPr>
                <w:spacing w:val="-2"/>
                <w:sz w:val="24"/>
                <w:szCs w:val="24"/>
              </w:rPr>
              <w:t xml:space="preserve">Birimde programların tasarımı </w:t>
            </w:r>
            <w:r w:rsidRPr="00C730D9">
              <w:rPr>
                <w:spacing w:val="-5"/>
                <w:sz w:val="24"/>
                <w:szCs w:val="24"/>
              </w:rPr>
              <w:t xml:space="preserve">ve </w:t>
            </w:r>
            <w:r w:rsidRPr="00C730D9">
              <w:rPr>
                <w:spacing w:val="-2"/>
                <w:sz w:val="24"/>
                <w:szCs w:val="24"/>
              </w:rPr>
              <w:t xml:space="preserve">onayına 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faaliyet bulunmamaktadır. </w:t>
            </w:r>
          </w:p>
          <w:p w:rsidR="000C24A4" w:rsidRPr="00C730D9" w:rsidRDefault="000C24A4" w:rsidP="005C039B">
            <w:pPr>
              <w:pStyle w:val="TableParagraph"/>
              <w:spacing w:line="255" w:lineRule="exact"/>
              <w:ind w:left="107"/>
              <w:rPr>
                <w:sz w:val="24"/>
                <w:szCs w:val="24"/>
              </w:rPr>
            </w:pPr>
            <w:r w:rsidRPr="00C730D9">
              <w:rPr>
                <w:sz w:val="24"/>
                <w:szCs w:val="24"/>
              </w:rPr>
              <w:t>Öğrenci bilgi sisteminden kanıt gösterilebilir (obs.dpu.edu.tr).</w:t>
            </w:r>
          </w:p>
        </w:tc>
      </w:tr>
      <w:tr w:rsidR="000C24A4" w:rsidRPr="00C730D9" w:rsidTr="005C039B">
        <w:trPr>
          <w:trHeight w:val="275"/>
        </w:trPr>
        <w:tc>
          <w:tcPr>
            <w:tcW w:w="4869" w:type="dxa"/>
          </w:tcPr>
          <w:p w:rsidR="000C24A4" w:rsidRPr="00C730D9" w:rsidRDefault="000C24A4" w:rsidP="005C039B">
            <w:pPr>
              <w:pStyle w:val="TableParagraph"/>
              <w:spacing w:line="255" w:lineRule="exact"/>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0</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programların</w:t>
            </w:r>
            <w:r w:rsidRPr="00C730D9">
              <w:rPr>
                <w:spacing w:val="80"/>
                <w:sz w:val="24"/>
                <w:szCs w:val="24"/>
              </w:rPr>
              <w:t xml:space="preserve"> </w:t>
            </w:r>
            <w:r w:rsidRPr="00C730D9">
              <w:rPr>
                <w:sz w:val="24"/>
                <w:szCs w:val="24"/>
              </w:rPr>
              <w:t>tasarımı</w:t>
            </w:r>
            <w:r w:rsidRPr="00C730D9">
              <w:rPr>
                <w:spacing w:val="80"/>
                <w:sz w:val="24"/>
                <w:szCs w:val="24"/>
              </w:rPr>
              <w:t xml:space="preserve"> </w:t>
            </w:r>
            <w:r w:rsidRPr="00C730D9">
              <w:rPr>
                <w:sz w:val="24"/>
                <w:szCs w:val="24"/>
              </w:rPr>
              <w:t>ve onayı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 xml:space="preserve">Birimde bu alt ölçüte uygun faaliyet bulunmamaktadır. </w:t>
            </w:r>
          </w:p>
          <w:p w:rsidR="000C24A4" w:rsidRPr="00C730D9" w:rsidRDefault="000C24A4" w:rsidP="005C039B">
            <w:pPr>
              <w:pStyle w:val="TableParagraph"/>
              <w:spacing w:line="270" w:lineRule="atLeast"/>
              <w:ind w:left="107" w:right="96"/>
              <w:jc w:val="both"/>
              <w:rPr>
                <w:sz w:val="24"/>
                <w:szCs w:val="24"/>
              </w:rPr>
            </w:pPr>
            <w:r w:rsidRPr="00C730D9">
              <w:rPr>
                <w:sz w:val="24"/>
                <w:szCs w:val="24"/>
              </w:rPr>
              <w:t>Öğrenci bilgi sisteminden kanıt gösterilebilir (obs.dpu.edu.tr).</w:t>
            </w:r>
          </w:p>
        </w:tc>
      </w:tr>
      <w:tr w:rsidR="000C24A4" w:rsidRPr="00C730D9" w:rsidTr="005C039B">
        <w:trPr>
          <w:trHeight w:val="551"/>
        </w:trPr>
        <w:tc>
          <w:tcPr>
            <w:tcW w:w="4869" w:type="dxa"/>
          </w:tcPr>
          <w:p w:rsidR="000C24A4" w:rsidRPr="00C730D9" w:rsidRDefault="000C24A4" w:rsidP="005C039B">
            <w:pPr>
              <w:pStyle w:val="TableParagraph"/>
              <w:spacing w:line="270" w:lineRule="atLeast"/>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4</w:t>
            </w:r>
          </w:p>
        </w:tc>
        <w:tc>
          <w:tcPr>
            <w:tcW w:w="4192" w:type="dxa"/>
            <w:gridSpan w:val="2"/>
          </w:tcPr>
          <w:p w:rsidR="000C24A4" w:rsidRPr="00C730D9" w:rsidRDefault="000C24A4" w:rsidP="005C039B">
            <w:pPr>
              <w:pStyle w:val="TableParagraph"/>
              <w:spacing w:line="270" w:lineRule="atLeast"/>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xml:space="preserve"> 3</w:t>
            </w:r>
          </w:p>
        </w:tc>
      </w:tr>
    </w:tbl>
    <w:p w:rsidR="000C24A4" w:rsidRPr="00C730D9" w:rsidRDefault="000C24A4" w:rsidP="000C24A4">
      <w:pPr>
        <w:spacing w:line="360" w:lineRule="auto"/>
        <w:rPr>
          <w:b/>
          <w:bCs/>
          <w:szCs w:val="24"/>
        </w:rPr>
      </w:pPr>
    </w:p>
    <w:p w:rsidR="000C24A4" w:rsidRPr="00C730D9" w:rsidRDefault="000C24A4" w:rsidP="000C24A4">
      <w:pPr>
        <w:pStyle w:val="Balk3"/>
        <w:keepNext w:val="0"/>
        <w:keepLines w:val="0"/>
        <w:widowControl w:val="0"/>
        <w:numPr>
          <w:ilvl w:val="2"/>
          <w:numId w:val="5"/>
        </w:numPr>
        <w:tabs>
          <w:tab w:val="left" w:pos="759"/>
        </w:tabs>
        <w:autoSpaceDE w:val="0"/>
        <w:autoSpaceDN w:val="0"/>
        <w:spacing w:line="240" w:lineRule="auto"/>
        <w:rPr>
          <w:szCs w:val="24"/>
        </w:rPr>
      </w:pPr>
      <w:r w:rsidRPr="00C730D9">
        <w:rPr>
          <w:szCs w:val="24"/>
        </w:rPr>
        <w:t xml:space="preserve">Programın Ders Dağılım Dengesi </w:t>
      </w:r>
    </w:p>
    <w:p w:rsidR="000C24A4" w:rsidRPr="00C730D9" w:rsidRDefault="000C24A4" w:rsidP="000C24A4">
      <w:pPr>
        <w:rPr>
          <w:b/>
          <w:bCs/>
          <w:szCs w:val="24"/>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pPr>
      <w:r w:rsidRPr="00C730D9">
        <w:t xml:space="preserve">Bu bölümde birim BİDR raporunda bulunan Programın Ders Dağılım Dengesi </w:t>
      </w:r>
      <w:r w:rsidRPr="00C730D9">
        <w:rPr>
          <w:spacing w:val="-2"/>
        </w:rPr>
        <w:t xml:space="preserve">alt ölçütüne yönelik çalışmalar değerlendirildiğinde birimde bu alt ölçüte uygun faaliyetler bulunduğu ancak kanıtlar planlama, uygulama, kontrol etme ve önlem alma (PÜKO) döngüsüne göre sunulmamıştır. </w:t>
      </w:r>
    </w:p>
    <w:p w:rsidR="000C24A4" w:rsidRPr="00C730D9" w:rsidRDefault="000C24A4" w:rsidP="000C24A4">
      <w:pPr>
        <w:pStyle w:val="GvdeMetni"/>
        <w:spacing w:before="11"/>
        <w:jc w:val="both"/>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spacing w:line="270" w:lineRule="atLeast"/>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Programın Ders Dağılım Dengesine </w:t>
            </w:r>
            <w:r w:rsidRPr="00C730D9">
              <w:rPr>
                <w:sz w:val="24"/>
                <w:szCs w:val="24"/>
              </w:rPr>
              <w:t>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Birimde bu alt ölçüteki kanıt başlıklarına dikkat edilmesi gerekir. Ders dağılımlarını gösteren kanıtlar yeterlidir. PUKO başlıklarında ayrı ayrı kanıtlar belirtilmemiştir. Kanıt ismi düzeltilmelidir.</w:t>
            </w:r>
          </w:p>
          <w:p w:rsidR="000C24A4" w:rsidRPr="00C730D9" w:rsidRDefault="000C24A4" w:rsidP="005C039B">
            <w:pPr>
              <w:spacing w:line="360" w:lineRule="auto"/>
              <w:rPr>
                <w:b/>
                <w:bCs/>
                <w:i/>
                <w:iCs/>
                <w:szCs w:val="24"/>
              </w:rPr>
            </w:pPr>
            <w:r w:rsidRPr="00C730D9">
              <w:rPr>
                <w:b/>
                <w:bCs/>
                <w:i/>
                <w:iCs/>
                <w:szCs w:val="24"/>
              </w:rPr>
              <w:t>Kanıt:Bahar Dönemi Ders Dağılımları</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5" w:lineRule="exact"/>
              <w:ind w:left="108"/>
              <w:rPr>
                <w:sz w:val="24"/>
                <w:szCs w:val="24"/>
              </w:rPr>
            </w:pPr>
            <w:r w:rsidRPr="00C730D9">
              <w:rPr>
                <w:spacing w:val="-2"/>
                <w:sz w:val="24"/>
                <w:szCs w:val="24"/>
              </w:rPr>
              <w:t>Birimde</w:t>
            </w:r>
            <w:r w:rsidRPr="00C730D9">
              <w:rPr>
                <w:sz w:val="24"/>
                <w:szCs w:val="24"/>
              </w:rPr>
              <w:t xml:space="preserve"> Programın Ders Dağılım Dengesine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PUKO başlıklarında ayrı ayrı kanıtlar belirtilmemiştir.</w:t>
            </w:r>
          </w:p>
          <w:p w:rsidR="000C24A4" w:rsidRPr="00C730D9" w:rsidRDefault="000C24A4" w:rsidP="005C039B">
            <w:pPr>
              <w:spacing w:line="360" w:lineRule="auto"/>
              <w:rPr>
                <w:b/>
                <w:bCs/>
                <w:i/>
                <w:iCs/>
                <w:szCs w:val="24"/>
              </w:rPr>
            </w:pPr>
            <w:r w:rsidRPr="00C730D9">
              <w:rPr>
                <w:b/>
                <w:bCs/>
                <w:i/>
                <w:iCs/>
                <w:szCs w:val="24"/>
              </w:rPr>
              <w:t>Kanıt:Bahar Dönemi Ders Dağılımları</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Programın Ders Dağılım Dengesine </w:t>
            </w:r>
            <w:r w:rsidRPr="00C730D9">
              <w:rPr>
                <w:sz w:val="24"/>
                <w:szCs w:val="24"/>
              </w:rPr>
              <w:t>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PUKO başlıklarında ayrı ayrı kanıtlar belirtilmemiştir.</w:t>
            </w:r>
          </w:p>
          <w:p w:rsidR="000C24A4" w:rsidRPr="00C730D9" w:rsidRDefault="000C24A4" w:rsidP="005C039B">
            <w:pPr>
              <w:spacing w:line="360" w:lineRule="auto"/>
              <w:rPr>
                <w:b/>
                <w:bCs/>
                <w:i/>
                <w:iCs/>
                <w:szCs w:val="24"/>
              </w:rPr>
            </w:pPr>
            <w:r w:rsidRPr="00C730D9">
              <w:rPr>
                <w:b/>
                <w:bCs/>
                <w:i/>
                <w:iCs/>
                <w:szCs w:val="24"/>
              </w:rPr>
              <w:t>Kanıt:Bahar Dönemi Ders Dağılımları</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Programın Ders Dağılım Dengesine </w:t>
            </w:r>
            <w:r w:rsidRPr="00C730D9">
              <w:rPr>
                <w:sz w:val="24"/>
                <w:szCs w:val="24"/>
              </w:rPr>
              <w:t>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 xml:space="preserve">PUKO başlıklarında ayrı ayrı kanıtlar belirtilmemiştir. </w:t>
            </w:r>
          </w:p>
          <w:p w:rsidR="000C24A4" w:rsidRPr="00C730D9" w:rsidRDefault="000C24A4" w:rsidP="005C039B">
            <w:pPr>
              <w:spacing w:line="360" w:lineRule="auto"/>
              <w:rPr>
                <w:b/>
                <w:bCs/>
                <w:i/>
                <w:iCs/>
                <w:szCs w:val="24"/>
              </w:rPr>
            </w:pPr>
            <w:r w:rsidRPr="00C730D9">
              <w:rPr>
                <w:b/>
                <w:bCs/>
                <w:i/>
                <w:iCs/>
                <w:szCs w:val="24"/>
              </w:rPr>
              <w:t>Kanıt:Bahar Dönemi Ders Dağılımları</w:t>
            </w:r>
          </w:p>
        </w:tc>
      </w:tr>
      <w:tr w:rsidR="000C24A4" w:rsidRPr="00C730D9" w:rsidTr="005C039B">
        <w:trPr>
          <w:trHeight w:val="826"/>
        </w:trPr>
        <w:tc>
          <w:tcPr>
            <w:tcW w:w="4869" w:type="dxa"/>
          </w:tcPr>
          <w:p w:rsidR="000C24A4" w:rsidRPr="00C730D9" w:rsidRDefault="000C24A4" w:rsidP="005C039B">
            <w:pPr>
              <w:pStyle w:val="TableParagraph"/>
              <w:tabs>
                <w:tab w:val="left" w:pos="1147"/>
                <w:tab w:val="left" w:pos="2013"/>
                <w:tab w:val="left" w:pos="3557"/>
              </w:tabs>
              <w:spacing w:line="276" w:lineRule="exact"/>
              <w:ind w:left="108" w:right="100"/>
              <w:rPr>
                <w:sz w:val="24"/>
                <w:szCs w:val="24"/>
              </w:rPr>
            </w:pPr>
            <w:r w:rsidRPr="00C730D9">
              <w:rPr>
                <w:spacing w:val="-2"/>
                <w:sz w:val="24"/>
                <w:szCs w:val="24"/>
              </w:rPr>
              <w:t xml:space="preserve">Birimde Programın Ders Dağılım Dengesine 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PUKO başlıklarında ayrı ayrı kanıtlar belirtilmemiştir.</w:t>
            </w:r>
          </w:p>
          <w:p w:rsidR="000C24A4" w:rsidRPr="00C730D9" w:rsidRDefault="000C24A4" w:rsidP="005C039B">
            <w:pPr>
              <w:pStyle w:val="TableParagraph"/>
              <w:spacing w:line="255" w:lineRule="exact"/>
              <w:rPr>
                <w:sz w:val="24"/>
                <w:szCs w:val="24"/>
              </w:rPr>
            </w:pPr>
            <w:r w:rsidRPr="00C730D9">
              <w:rPr>
                <w:b/>
                <w:bCs/>
                <w:i/>
                <w:iCs/>
                <w:sz w:val="24"/>
                <w:szCs w:val="24"/>
              </w:rPr>
              <w:t>Kanıt:Bahar Dönemi Ders Dağılımları</w:t>
            </w:r>
            <w:r w:rsidRPr="00C730D9">
              <w:rPr>
                <w:sz w:val="24"/>
                <w:szCs w:val="24"/>
              </w:rPr>
              <w:t xml:space="preserve"> </w:t>
            </w:r>
          </w:p>
        </w:tc>
      </w:tr>
      <w:tr w:rsidR="000C24A4" w:rsidRPr="00C730D9" w:rsidTr="005C039B">
        <w:trPr>
          <w:trHeight w:val="275"/>
        </w:trPr>
        <w:tc>
          <w:tcPr>
            <w:tcW w:w="4869" w:type="dxa"/>
          </w:tcPr>
          <w:p w:rsidR="000C24A4" w:rsidRPr="00C730D9" w:rsidRDefault="000C24A4" w:rsidP="005C039B">
            <w:pPr>
              <w:pStyle w:val="TableParagraph"/>
              <w:spacing w:line="255" w:lineRule="exact"/>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10</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pacing w:val="-2"/>
                <w:sz w:val="24"/>
                <w:szCs w:val="24"/>
              </w:rPr>
              <w:t xml:space="preserve">Programın Ders Dağılım Dengesi </w:t>
            </w:r>
            <w:r w:rsidRPr="00C730D9">
              <w:rPr>
                <w:sz w:val="24"/>
                <w:szCs w:val="24"/>
              </w:rPr>
              <w:t>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Uygundur. Kontrol etme ve önlem alma faaliyeti kanıtları sunulmamıştır.</w:t>
            </w:r>
          </w:p>
        </w:tc>
      </w:tr>
      <w:tr w:rsidR="000C24A4" w:rsidRPr="00C730D9" w:rsidTr="005C039B">
        <w:trPr>
          <w:trHeight w:val="551"/>
        </w:trPr>
        <w:tc>
          <w:tcPr>
            <w:tcW w:w="4869" w:type="dxa"/>
          </w:tcPr>
          <w:p w:rsidR="000C24A4" w:rsidRPr="00C730D9" w:rsidRDefault="000C24A4" w:rsidP="005C039B">
            <w:pPr>
              <w:pStyle w:val="TableParagraph"/>
              <w:spacing w:line="270" w:lineRule="atLeast"/>
              <w:ind w:left="108" w:right="198"/>
              <w:rPr>
                <w:sz w:val="24"/>
                <w:szCs w:val="24"/>
              </w:rPr>
            </w:pPr>
            <w:r w:rsidRPr="00C730D9">
              <w:rPr>
                <w:b/>
                <w:sz w:val="24"/>
                <w:szCs w:val="24"/>
              </w:rPr>
              <w:lastRenderedPageBreak/>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5</w:t>
            </w:r>
          </w:p>
        </w:tc>
        <w:tc>
          <w:tcPr>
            <w:tcW w:w="4192" w:type="dxa"/>
            <w:gridSpan w:val="2"/>
          </w:tcPr>
          <w:p w:rsidR="000C24A4" w:rsidRPr="00C730D9" w:rsidRDefault="000C24A4" w:rsidP="005C039B">
            <w:pPr>
              <w:pStyle w:val="TableParagraph"/>
              <w:spacing w:line="270" w:lineRule="atLeast"/>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ListeParagraf"/>
        <w:spacing w:line="360" w:lineRule="auto"/>
        <w:ind w:left="758" w:firstLine="0"/>
        <w:rPr>
          <w:b/>
          <w:bCs/>
          <w:sz w:val="24"/>
          <w:szCs w:val="24"/>
        </w:rPr>
      </w:pPr>
    </w:p>
    <w:p w:rsidR="000C24A4" w:rsidRPr="00C730D9" w:rsidRDefault="000C24A4" w:rsidP="000C24A4">
      <w:pPr>
        <w:pStyle w:val="Balk3"/>
        <w:numPr>
          <w:ilvl w:val="2"/>
          <w:numId w:val="5"/>
        </w:numPr>
        <w:rPr>
          <w:szCs w:val="24"/>
        </w:rPr>
      </w:pPr>
      <w:r w:rsidRPr="00C730D9">
        <w:rPr>
          <w:szCs w:val="24"/>
        </w:rPr>
        <w:t>Ders Kazanımlarının Program Çıktılarıyla Uyumu</w:t>
      </w:r>
    </w:p>
    <w:p w:rsidR="000C24A4" w:rsidRPr="00C730D9" w:rsidRDefault="000C24A4" w:rsidP="000C24A4">
      <w:pPr>
        <w:spacing w:line="240" w:lineRule="auto"/>
        <w:ind w:left="0" w:firstLine="0"/>
        <w:rPr>
          <w:szCs w:val="24"/>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rPr>
          <w:spacing w:val="-2"/>
        </w:rPr>
      </w:pPr>
      <w:r w:rsidRPr="00C730D9">
        <w:t xml:space="preserve">Bu bölümde, birim BİDR raporunda bulunan Ders Kazanımlarının Program Çıktılarıyla Uyumu </w:t>
      </w:r>
      <w:r w:rsidRPr="00C730D9">
        <w:rPr>
          <w:spacing w:val="-2"/>
        </w:rPr>
        <w:t>alt ölçütüne yönelik çalışmalar değerlendirildiğinde birimde bu alt ölçüte uygun faaliyetlerin bulunduğu ancak kanıtların planlama, uygulama, kontrol etme ve önlem alma (PÜKO) döngüsüne göre sunulmadığı görülmektedir.</w:t>
      </w:r>
    </w:p>
    <w:p w:rsidR="000C24A4" w:rsidRPr="00C730D9" w:rsidRDefault="000C24A4" w:rsidP="000C24A4">
      <w:pPr>
        <w:spacing w:line="240" w:lineRule="auto"/>
        <w:ind w:left="0" w:firstLine="0"/>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w:t>
            </w:r>
            <w:r w:rsidRPr="00C730D9">
              <w:rPr>
                <w:sz w:val="24"/>
                <w:szCs w:val="24"/>
              </w:rPr>
              <w:t>Ders Kazanımlarının Program Çıktılarıyla Uyumuna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Birimde bu alt ölçüte ait 5 adet kanıt mevcuttur. Verilen kanıtlar PUKO başlıklarında ayrı ayrı kanıtlar belirtilmemiştir.</w:t>
            </w:r>
          </w:p>
          <w:p w:rsidR="000C24A4" w:rsidRPr="00C730D9" w:rsidRDefault="005A5645" w:rsidP="005C039B">
            <w:pPr>
              <w:pStyle w:val="ListeParagraf"/>
              <w:numPr>
                <w:ilvl w:val="0"/>
                <w:numId w:val="3"/>
              </w:numPr>
              <w:rPr>
                <w:sz w:val="24"/>
                <w:szCs w:val="24"/>
              </w:rPr>
            </w:pPr>
            <w:hyperlink r:id="rId124" w:history="1">
              <w:r w:rsidR="000C24A4" w:rsidRPr="00C730D9">
                <w:rPr>
                  <w:rStyle w:val="Kpr"/>
                  <w:sz w:val="24"/>
                  <w:szCs w:val="24"/>
                </w:rPr>
                <w:t>https://obs.dpu.edu.tr/oibs/bologna/progCourseMatrix.aspx?lang=tr&amp;curSunit=90907493</w:t>
              </w:r>
            </w:hyperlink>
          </w:p>
          <w:p w:rsidR="000C24A4" w:rsidRPr="00C730D9" w:rsidRDefault="005A5645" w:rsidP="005C039B">
            <w:pPr>
              <w:pStyle w:val="ListeParagraf"/>
              <w:numPr>
                <w:ilvl w:val="0"/>
                <w:numId w:val="3"/>
              </w:numPr>
              <w:rPr>
                <w:sz w:val="24"/>
                <w:szCs w:val="24"/>
              </w:rPr>
            </w:pPr>
            <w:hyperlink r:id="rId125" w:history="1">
              <w:r w:rsidR="000C24A4" w:rsidRPr="00C730D9">
                <w:rPr>
                  <w:rStyle w:val="Kpr"/>
                  <w:sz w:val="24"/>
                  <w:szCs w:val="24"/>
                </w:rPr>
                <w:t>https://obs.dpu.edu.tr/oibs/bologna/index.aspx?lang=tr&amp;curOp=showPac&amp;curUnit=18&amp;curSunit=90904593#</w:t>
              </w:r>
            </w:hyperlink>
          </w:p>
          <w:p w:rsidR="000C24A4" w:rsidRPr="00C730D9" w:rsidRDefault="005A5645" w:rsidP="005C039B">
            <w:pPr>
              <w:pStyle w:val="ListeParagraf"/>
              <w:numPr>
                <w:ilvl w:val="0"/>
                <w:numId w:val="3"/>
              </w:numPr>
              <w:rPr>
                <w:sz w:val="24"/>
                <w:szCs w:val="24"/>
              </w:rPr>
            </w:pPr>
            <w:hyperlink r:id="rId126" w:history="1">
              <w:r w:rsidR="000C24A4" w:rsidRPr="00C730D9">
                <w:rPr>
                  <w:rStyle w:val="Kpr"/>
                  <w:sz w:val="24"/>
                  <w:szCs w:val="24"/>
                </w:rPr>
                <w:t>https://obs.dpu.edu.tr/oibs/bologna/index.aspx?lang=tr&amp;curOp=showPac&amp;curUnit=18&amp;curSunit=18121#</w:t>
              </w:r>
            </w:hyperlink>
          </w:p>
          <w:p w:rsidR="000C24A4" w:rsidRPr="00C730D9" w:rsidRDefault="005A5645" w:rsidP="005C039B">
            <w:pPr>
              <w:pStyle w:val="ListeParagraf"/>
              <w:numPr>
                <w:ilvl w:val="0"/>
                <w:numId w:val="3"/>
              </w:numPr>
              <w:rPr>
                <w:sz w:val="24"/>
                <w:szCs w:val="24"/>
              </w:rPr>
            </w:pPr>
            <w:hyperlink r:id="rId127" w:history="1">
              <w:r w:rsidR="000C24A4" w:rsidRPr="00C730D9">
                <w:rPr>
                  <w:rStyle w:val="Kpr"/>
                  <w:sz w:val="24"/>
                  <w:szCs w:val="24"/>
                </w:rPr>
                <w:t>https://obs.dpu.edu.tr/oibs/bologna/index.aspx?lang=tr&amp;curOp=showPac&amp;curUnit=18&amp;curSunit=18131#</w:t>
              </w:r>
            </w:hyperlink>
          </w:p>
          <w:p w:rsidR="000C24A4" w:rsidRPr="00C730D9" w:rsidRDefault="005A5645" w:rsidP="005C039B">
            <w:pPr>
              <w:pStyle w:val="ListeParagraf"/>
              <w:numPr>
                <w:ilvl w:val="0"/>
                <w:numId w:val="3"/>
              </w:numPr>
              <w:rPr>
                <w:sz w:val="24"/>
                <w:szCs w:val="24"/>
              </w:rPr>
            </w:pPr>
            <w:hyperlink r:id="rId128" w:history="1">
              <w:r w:rsidR="000C24A4" w:rsidRPr="00C730D9">
                <w:rPr>
                  <w:rStyle w:val="Kpr"/>
                  <w:sz w:val="24"/>
                  <w:szCs w:val="24"/>
                </w:rPr>
                <w:t>https://obs.dpu.edu.tr/oibs/bologna/index.aspx?lang=tr&amp;curOp=showPac&amp;curUnit=18&amp;curSunit=90904973#</w:t>
              </w:r>
            </w:hyperlink>
          </w:p>
        </w:tc>
      </w:tr>
      <w:tr w:rsidR="000C24A4" w:rsidRPr="00C730D9" w:rsidTr="005C039B">
        <w:trPr>
          <w:trHeight w:val="826"/>
        </w:trPr>
        <w:tc>
          <w:tcPr>
            <w:tcW w:w="4869" w:type="dxa"/>
          </w:tcPr>
          <w:p w:rsidR="000C24A4" w:rsidRPr="00C730D9" w:rsidRDefault="000C24A4" w:rsidP="005C039B">
            <w:pPr>
              <w:pStyle w:val="TableParagraph"/>
              <w:ind w:left="108"/>
              <w:rPr>
                <w:sz w:val="24"/>
                <w:szCs w:val="24"/>
              </w:rPr>
            </w:pPr>
            <w:r w:rsidRPr="00C730D9">
              <w:rPr>
                <w:spacing w:val="-2"/>
                <w:sz w:val="24"/>
                <w:szCs w:val="24"/>
              </w:rPr>
              <w:lastRenderedPageBreak/>
              <w:t xml:space="preserve">Birimde </w:t>
            </w:r>
            <w:r w:rsidRPr="00C730D9">
              <w:rPr>
                <w:sz w:val="24"/>
                <w:szCs w:val="24"/>
              </w:rPr>
              <w:t>Ders Kazanımlarının Program Çıktılarıyla Uyumuna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Verilen kanıtlar PUKO başlıklarında ayrı ayrı kanıtlar belirtilmemiştir.</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w:t>
            </w:r>
            <w:r w:rsidRPr="00C730D9">
              <w:rPr>
                <w:sz w:val="24"/>
                <w:szCs w:val="24"/>
              </w:rPr>
              <w:t>Ders Kazanımlarının Program Çıktılarıyla Uyumuna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Verilen kanıtlar PUKO başlıklarında ayrı ayrı kanıtlar belirtilmemiştir.</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Birimde</w:t>
            </w:r>
            <w:r w:rsidRPr="00C730D9">
              <w:rPr>
                <w:sz w:val="24"/>
                <w:szCs w:val="24"/>
              </w:rPr>
              <w:t xml:space="preserve"> Ders Kazanımlarının Program Çıktılarıyla Uyumuna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Verilen kanıtlar PUKO başlıklarında ayrı ayrı kanıtlar belirtilmemiştir.</w:t>
            </w:r>
          </w:p>
        </w:tc>
      </w:tr>
      <w:tr w:rsidR="000C24A4" w:rsidRPr="00C730D9" w:rsidTr="005C039B">
        <w:trPr>
          <w:trHeight w:val="826"/>
        </w:trPr>
        <w:tc>
          <w:tcPr>
            <w:tcW w:w="4869" w:type="dxa"/>
          </w:tcPr>
          <w:p w:rsidR="000C24A4" w:rsidRPr="00C730D9" w:rsidRDefault="000C24A4" w:rsidP="005C039B">
            <w:pPr>
              <w:pStyle w:val="TableParagraph"/>
              <w:tabs>
                <w:tab w:val="left" w:pos="1147"/>
                <w:tab w:val="left" w:pos="2013"/>
                <w:tab w:val="left" w:pos="3557"/>
              </w:tabs>
              <w:ind w:left="108" w:right="100"/>
              <w:rPr>
                <w:sz w:val="24"/>
                <w:szCs w:val="24"/>
              </w:rPr>
            </w:pPr>
            <w:r w:rsidRPr="00C730D9">
              <w:rPr>
                <w:spacing w:val="-2"/>
                <w:sz w:val="24"/>
                <w:szCs w:val="24"/>
              </w:rPr>
              <w:t>Birimde</w:t>
            </w:r>
            <w:r w:rsidRPr="00C730D9">
              <w:rPr>
                <w:sz w:val="24"/>
                <w:szCs w:val="24"/>
              </w:rPr>
              <w:t xml:space="preserve"> Ders Kazanımlarının Program Çıktılarıyla Uyumuna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Verilen kanıtlar PUKO başlıklarında ayrı ayrı kanıtlar belirtilmemiştir.</w:t>
            </w:r>
          </w:p>
        </w:tc>
      </w:tr>
      <w:tr w:rsidR="000C24A4" w:rsidRPr="00C730D9" w:rsidTr="005C039B">
        <w:trPr>
          <w:trHeight w:val="275"/>
        </w:trPr>
        <w:tc>
          <w:tcPr>
            <w:tcW w:w="4869" w:type="dxa"/>
          </w:tcPr>
          <w:p w:rsidR="000C24A4" w:rsidRPr="00C730D9" w:rsidRDefault="000C24A4" w:rsidP="005C039B">
            <w:pPr>
              <w:pStyle w:val="TableParagraph"/>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5</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Ders Kazanımlarının Program Çıktılarıyla Uyumu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Uygundur. Önlem alma ve iyileştirme faaliyetleri ile ilgili kanıt sunulmamıştır.</w:t>
            </w:r>
          </w:p>
        </w:tc>
      </w:tr>
      <w:tr w:rsidR="000C24A4" w:rsidRPr="00C730D9" w:rsidTr="005C039B">
        <w:trPr>
          <w:trHeight w:val="551"/>
        </w:trPr>
        <w:tc>
          <w:tcPr>
            <w:tcW w:w="4869" w:type="dxa"/>
          </w:tcPr>
          <w:p w:rsidR="000C24A4" w:rsidRPr="00C730D9" w:rsidRDefault="000C24A4" w:rsidP="005C039B">
            <w:pPr>
              <w:pStyle w:val="TableParagraph"/>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5</w:t>
            </w:r>
          </w:p>
        </w:tc>
        <w:tc>
          <w:tcPr>
            <w:tcW w:w="4192" w:type="dxa"/>
            <w:gridSpan w:val="2"/>
          </w:tcPr>
          <w:p w:rsidR="000C24A4" w:rsidRPr="00C730D9" w:rsidRDefault="000C24A4" w:rsidP="005C039B">
            <w:pPr>
              <w:pStyle w:val="TableParagraph"/>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4</w:t>
            </w:r>
          </w:p>
        </w:tc>
      </w:tr>
    </w:tbl>
    <w:p w:rsidR="000C24A4" w:rsidRPr="00C730D9" w:rsidRDefault="000C24A4" w:rsidP="000C24A4">
      <w:pPr>
        <w:spacing w:line="360" w:lineRule="auto"/>
        <w:ind w:firstLine="708"/>
        <w:rPr>
          <w:b/>
          <w:bCs/>
          <w:szCs w:val="24"/>
        </w:rPr>
      </w:pPr>
    </w:p>
    <w:p w:rsidR="000C24A4" w:rsidRPr="00C730D9" w:rsidRDefault="000C24A4" w:rsidP="000C24A4">
      <w:pPr>
        <w:pStyle w:val="Balk3"/>
        <w:numPr>
          <w:ilvl w:val="2"/>
          <w:numId w:val="5"/>
        </w:numPr>
        <w:rPr>
          <w:szCs w:val="24"/>
        </w:rPr>
      </w:pPr>
      <w:r w:rsidRPr="00C730D9">
        <w:rPr>
          <w:szCs w:val="24"/>
        </w:rPr>
        <w:t xml:space="preserve">Öğrenci İş Yüküne Dayalı Ders Tasarımı </w:t>
      </w:r>
    </w:p>
    <w:p w:rsidR="000C24A4" w:rsidRPr="00C730D9" w:rsidRDefault="000C24A4" w:rsidP="000C24A4">
      <w:pPr>
        <w:spacing w:line="240" w:lineRule="auto"/>
        <w:ind w:left="0" w:firstLine="0"/>
        <w:rPr>
          <w:szCs w:val="24"/>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pPr>
      <w:r w:rsidRPr="00C730D9">
        <w:t>Bu bölümde, birim BİDR raporunda bulunan Öğrenci İş Yüküne Dayalı Ders Tasarımı alt ölçütüne yönelik çalışmalar değerlendirildiğinde birimde bu alt ölçüte uygun faaliyetlerin bulunduğu ancak kanıtların planlama, uygulama, kontrol etme ve önlem alma (PÜKO) döngüsüne göre sunulması gerekmektedir.</w:t>
      </w:r>
    </w:p>
    <w:p w:rsidR="000C24A4" w:rsidRPr="00C730D9" w:rsidRDefault="000C24A4" w:rsidP="000C24A4">
      <w:pPr>
        <w:spacing w:line="240" w:lineRule="auto"/>
        <w:ind w:left="0" w:firstLine="0"/>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w:t>
            </w:r>
            <w:r w:rsidRPr="00C730D9">
              <w:rPr>
                <w:sz w:val="24"/>
                <w:szCs w:val="24"/>
              </w:rPr>
              <w:t>Öğrenci İş Yüküne Dayalı Ders Tasarımına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spacing w:line="240" w:lineRule="auto"/>
              <w:rPr>
                <w:szCs w:val="24"/>
              </w:rPr>
            </w:pPr>
            <w:r w:rsidRPr="00C730D9">
              <w:rPr>
                <w:szCs w:val="24"/>
              </w:rPr>
              <w:t>Birimde bu alt başlık altında 5 adet kanıt sunulmuştur. Bu kanıtlar PUKO başlıkalrı altında ayrı ayrı hangisine ait olduğu belirtilmemiştir. Bu başlık altında sunulan kanıtlar şu şekildedir;</w:t>
            </w:r>
          </w:p>
          <w:p w:rsidR="000C24A4" w:rsidRPr="00C730D9" w:rsidRDefault="005A5645" w:rsidP="005C039B">
            <w:pPr>
              <w:spacing w:line="240" w:lineRule="auto"/>
              <w:rPr>
                <w:szCs w:val="24"/>
              </w:rPr>
            </w:pPr>
            <w:hyperlink r:id="rId129" w:history="1">
              <w:r w:rsidR="000C24A4" w:rsidRPr="00C730D9">
                <w:rPr>
                  <w:rStyle w:val="Kpr"/>
                  <w:szCs w:val="24"/>
                </w:rPr>
                <w:t>https://obs.dpu.edu.tr/oibs/bologna/index.aspx?lang=tr&amp;curOp=showPac&amp;curUnit=18&amp;curSunit=90907493#</w:t>
              </w:r>
            </w:hyperlink>
          </w:p>
          <w:p w:rsidR="000C24A4" w:rsidRPr="00C730D9" w:rsidRDefault="005A5645" w:rsidP="005C039B">
            <w:pPr>
              <w:spacing w:line="240" w:lineRule="auto"/>
              <w:rPr>
                <w:szCs w:val="24"/>
              </w:rPr>
            </w:pPr>
            <w:hyperlink r:id="rId130" w:history="1">
              <w:r w:rsidR="000C24A4" w:rsidRPr="00C730D9">
                <w:rPr>
                  <w:rStyle w:val="Kpr"/>
                  <w:szCs w:val="24"/>
                </w:rPr>
                <w:t>https://obs.dpu.edu.tr/oibs/bologna/index.aspx?lang=tr&amp;curOp=showPac&amp;curUnit=18&amp;curSunit=90904593#</w:t>
              </w:r>
            </w:hyperlink>
          </w:p>
          <w:p w:rsidR="000C24A4" w:rsidRPr="00C730D9" w:rsidRDefault="005A5645" w:rsidP="005C039B">
            <w:pPr>
              <w:spacing w:line="240" w:lineRule="auto"/>
              <w:rPr>
                <w:szCs w:val="24"/>
              </w:rPr>
            </w:pPr>
            <w:hyperlink r:id="rId131" w:history="1">
              <w:r w:rsidR="000C24A4" w:rsidRPr="00C730D9">
                <w:rPr>
                  <w:rStyle w:val="Kpr"/>
                  <w:szCs w:val="24"/>
                </w:rPr>
                <w:t>https://obs.dpu.edu.tr/oibs/bologna/index.aspx?lang=tr&amp;curOp=showPac&amp;curUnit=18&amp;curSunit=18121#</w:t>
              </w:r>
            </w:hyperlink>
          </w:p>
          <w:p w:rsidR="000C24A4" w:rsidRPr="00C730D9" w:rsidRDefault="005A5645" w:rsidP="005C039B">
            <w:pPr>
              <w:spacing w:line="240" w:lineRule="auto"/>
              <w:rPr>
                <w:szCs w:val="24"/>
              </w:rPr>
            </w:pPr>
            <w:hyperlink r:id="rId132" w:history="1">
              <w:r w:rsidR="000C24A4" w:rsidRPr="00C730D9">
                <w:rPr>
                  <w:rStyle w:val="Kpr"/>
                  <w:szCs w:val="24"/>
                </w:rPr>
                <w:t>https://obs.dpu.edu.tr/oibs/b</w:t>
              </w:r>
              <w:r w:rsidR="000C24A4" w:rsidRPr="00C730D9">
                <w:rPr>
                  <w:rStyle w:val="Kpr"/>
                  <w:szCs w:val="24"/>
                </w:rPr>
                <w:lastRenderedPageBreak/>
                <w:t>ologna/index.aspx?lang=tr&amp;curOp=showPac&amp;curUnit=18&amp;curSunit=18131#</w:t>
              </w:r>
            </w:hyperlink>
          </w:p>
          <w:p w:rsidR="000C24A4" w:rsidRPr="00C730D9" w:rsidRDefault="005A5645" w:rsidP="005C039B">
            <w:pPr>
              <w:spacing w:line="240" w:lineRule="auto"/>
              <w:rPr>
                <w:szCs w:val="24"/>
              </w:rPr>
            </w:pPr>
            <w:hyperlink r:id="rId133" w:history="1">
              <w:r w:rsidR="000C24A4" w:rsidRPr="00C730D9">
                <w:rPr>
                  <w:rStyle w:val="Kpr"/>
                  <w:szCs w:val="24"/>
                </w:rPr>
                <w:t>https://obs.dpu.edu.tr/oibs/bologna/index.aspx?lang=tr&amp;curOp=showPac&amp;curUnit=18&amp;curSunit=90904973#</w:t>
              </w:r>
            </w:hyperlink>
          </w:p>
          <w:p w:rsidR="000C24A4" w:rsidRPr="00C730D9" w:rsidRDefault="000C24A4" w:rsidP="005C039B">
            <w:pPr>
              <w:spacing w:line="240" w:lineRule="auto"/>
              <w:rPr>
                <w:szCs w:val="24"/>
              </w:rPr>
            </w:pPr>
          </w:p>
        </w:tc>
      </w:tr>
      <w:tr w:rsidR="000C24A4" w:rsidRPr="00C730D9" w:rsidTr="005C039B">
        <w:trPr>
          <w:trHeight w:val="826"/>
        </w:trPr>
        <w:tc>
          <w:tcPr>
            <w:tcW w:w="4869" w:type="dxa"/>
          </w:tcPr>
          <w:p w:rsidR="000C24A4" w:rsidRPr="00C730D9" w:rsidRDefault="000C24A4" w:rsidP="005C039B">
            <w:pPr>
              <w:pStyle w:val="TableParagraph"/>
              <w:ind w:left="108"/>
              <w:rPr>
                <w:sz w:val="24"/>
                <w:szCs w:val="24"/>
              </w:rPr>
            </w:pPr>
            <w:r w:rsidRPr="00C730D9">
              <w:rPr>
                <w:spacing w:val="-2"/>
                <w:sz w:val="24"/>
                <w:szCs w:val="24"/>
              </w:rPr>
              <w:lastRenderedPageBreak/>
              <w:t xml:space="preserve">Birimde </w:t>
            </w:r>
            <w:r w:rsidRPr="00C730D9">
              <w:rPr>
                <w:sz w:val="24"/>
                <w:szCs w:val="24"/>
              </w:rPr>
              <w:t>Öğrenci İş Yüküne Dayalı Ders Tasarımına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Birimde bu alt başlık altında 5 adet kanıt sunulmuştur. Bu kanıtlar PUKO başlıkları altında ayrı ayrı hangisine ait olduğu belirtilmemiştir.</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w:t>
            </w:r>
            <w:r w:rsidRPr="00C730D9">
              <w:rPr>
                <w:sz w:val="24"/>
                <w:szCs w:val="24"/>
              </w:rPr>
              <w:t>Öğrenci İş Yüküne Dayalı Ders Tasarımına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Birimde bu alt başlık altında 5 adet kanıt sunulmuştur. Bu kanıtlar PUKO başlıkalrı altında ayrı ayrı hangisine ait olduğu belirtilmemiştir.</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Öğrenci İş Yüküne Dayalı Ders Tasarımına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Birimde bu alt başlık altında 5 adet kanıt sunulmuştur. Bu kanıtlar PUKO başlıkalrı altında ayrı ayrı hangisine ait olduğu belirtilmemiştir.</w:t>
            </w:r>
          </w:p>
        </w:tc>
      </w:tr>
      <w:tr w:rsidR="000C24A4" w:rsidRPr="00C730D9" w:rsidTr="005C039B">
        <w:trPr>
          <w:trHeight w:val="826"/>
        </w:trPr>
        <w:tc>
          <w:tcPr>
            <w:tcW w:w="4869" w:type="dxa"/>
          </w:tcPr>
          <w:p w:rsidR="000C24A4" w:rsidRPr="00C730D9" w:rsidRDefault="000C24A4" w:rsidP="005C039B">
            <w:pPr>
              <w:pStyle w:val="TableParagraph"/>
              <w:tabs>
                <w:tab w:val="left" w:pos="1147"/>
                <w:tab w:val="left" w:pos="2013"/>
                <w:tab w:val="left" w:pos="3557"/>
              </w:tabs>
              <w:ind w:left="108" w:right="100"/>
              <w:rPr>
                <w:sz w:val="24"/>
                <w:szCs w:val="24"/>
              </w:rPr>
            </w:pPr>
            <w:r w:rsidRPr="00C730D9">
              <w:rPr>
                <w:spacing w:val="-2"/>
                <w:sz w:val="24"/>
                <w:szCs w:val="24"/>
              </w:rPr>
              <w:t xml:space="preserve">Birimde </w:t>
            </w:r>
            <w:r w:rsidRPr="00C730D9">
              <w:rPr>
                <w:sz w:val="24"/>
                <w:szCs w:val="24"/>
              </w:rPr>
              <w:t xml:space="preserve">Öğrenci İş Yüküne Dayalı Ders Tasarımına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Birimde bu alt başlık altında 5 adet kanıt sunulmuştur. Bu kanıtlar PUKO başlıkları altında ayrı ayrı hangisine ait olduğu belirtilmemiştir.</w:t>
            </w:r>
          </w:p>
        </w:tc>
      </w:tr>
      <w:tr w:rsidR="000C24A4" w:rsidRPr="00C730D9" w:rsidTr="005C039B">
        <w:trPr>
          <w:trHeight w:val="275"/>
        </w:trPr>
        <w:tc>
          <w:tcPr>
            <w:tcW w:w="4869" w:type="dxa"/>
          </w:tcPr>
          <w:p w:rsidR="000C24A4" w:rsidRPr="00C730D9" w:rsidRDefault="000C24A4" w:rsidP="005C039B">
            <w:pPr>
              <w:pStyle w:val="TableParagraph"/>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5</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Öğrenci İş Yüküne Dayalı Ders Tasarımı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Uygundur. Önlem alma ve iyileştirme faaliyetleri ile ilgili kanıt sunulmamıştır.</w:t>
            </w:r>
          </w:p>
        </w:tc>
      </w:tr>
      <w:tr w:rsidR="000C24A4" w:rsidRPr="00C730D9" w:rsidTr="005C039B">
        <w:trPr>
          <w:trHeight w:val="551"/>
        </w:trPr>
        <w:tc>
          <w:tcPr>
            <w:tcW w:w="4869" w:type="dxa"/>
          </w:tcPr>
          <w:p w:rsidR="000C24A4" w:rsidRPr="00C730D9" w:rsidRDefault="000C24A4" w:rsidP="005C039B">
            <w:pPr>
              <w:pStyle w:val="TableParagraph"/>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c>
          <w:tcPr>
            <w:tcW w:w="4192" w:type="dxa"/>
            <w:gridSpan w:val="2"/>
          </w:tcPr>
          <w:p w:rsidR="000C24A4" w:rsidRPr="00C730D9" w:rsidRDefault="000C24A4" w:rsidP="005C039B">
            <w:pPr>
              <w:pStyle w:val="TableParagraph"/>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4</w:t>
            </w:r>
          </w:p>
        </w:tc>
      </w:tr>
    </w:tbl>
    <w:p w:rsidR="000C24A4" w:rsidRPr="00C730D9" w:rsidRDefault="000C24A4" w:rsidP="000C24A4">
      <w:pPr>
        <w:pStyle w:val="ListeParagraf"/>
        <w:spacing w:line="360" w:lineRule="auto"/>
        <w:ind w:left="758" w:firstLine="0"/>
        <w:rPr>
          <w:b/>
          <w:bCs/>
          <w:sz w:val="24"/>
          <w:szCs w:val="24"/>
        </w:rPr>
      </w:pPr>
    </w:p>
    <w:p w:rsidR="000C24A4" w:rsidRPr="00C730D9" w:rsidRDefault="000C24A4" w:rsidP="000C24A4">
      <w:pPr>
        <w:pStyle w:val="Balk3"/>
        <w:numPr>
          <w:ilvl w:val="2"/>
          <w:numId w:val="5"/>
        </w:numPr>
        <w:rPr>
          <w:szCs w:val="24"/>
        </w:rPr>
      </w:pPr>
      <w:r w:rsidRPr="00C730D9">
        <w:rPr>
          <w:szCs w:val="24"/>
        </w:rPr>
        <w:t xml:space="preserve">Programların İzlenmesi ve Güncellenmesi </w:t>
      </w:r>
    </w:p>
    <w:p w:rsidR="000C24A4" w:rsidRPr="00C730D9" w:rsidRDefault="000C24A4" w:rsidP="000C24A4">
      <w:pPr>
        <w:ind w:left="0" w:firstLine="0"/>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pPr>
      <w:r w:rsidRPr="00C730D9">
        <w:t>Bu bölümde, birim BİDR raporunda bulunan Programların İzlenmesi ve Güncellenmesi alt ölçütüne yönelik çalışmalar değerlendirildiğinde birimde bu alt ölçüte uygun faaliyetlerin bulunduğu ancak kanıtların sunulmadığı tespit edilmiştir.</w:t>
      </w:r>
    </w:p>
    <w:p w:rsidR="000C24A4" w:rsidRPr="00C730D9" w:rsidRDefault="000C24A4" w:rsidP="000C24A4">
      <w:pPr>
        <w:pStyle w:val="ListeParagraf"/>
        <w:spacing w:line="360" w:lineRule="auto"/>
        <w:ind w:left="641" w:firstLine="0"/>
        <w:rPr>
          <w:b/>
          <w:bCs/>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spacing w:line="270" w:lineRule="atLeast"/>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lastRenderedPageBreak/>
              <w:t xml:space="preserve">Birimde </w:t>
            </w:r>
            <w:r w:rsidRPr="00C730D9">
              <w:rPr>
                <w:sz w:val="24"/>
                <w:szCs w:val="24"/>
              </w:rPr>
              <w:t>Programların İzlenmesi ve Güncellenmesine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spacing w:line="240" w:lineRule="auto"/>
              <w:rPr>
                <w:szCs w:val="24"/>
              </w:rPr>
            </w:pPr>
            <w:r w:rsidRPr="00C730D9">
              <w:rPr>
                <w:szCs w:val="24"/>
              </w:rPr>
              <w:t>Birimde bu alt ölçütte herhangi bir kanıt sunulmamıştır.</w:t>
            </w:r>
          </w:p>
        </w:tc>
      </w:tr>
      <w:tr w:rsidR="000C24A4" w:rsidRPr="00C730D9" w:rsidTr="005C039B">
        <w:trPr>
          <w:trHeight w:val="826"/>
        </w:trPr>
        <w:tc>
          <w:tcPr>
            <w:tcW w:w="4869" w:type="dxa"/>
          </w:tcPr>
          <w:p w:rsidR="000C24A4" w:rsidRPr="00C730D9" w:rsidRDefault="000C24A4" w:rsidP="005C039B">
            <w:pPr>
              <w:pStyle w:val="TableParagraph"/>
              <w:ind w:left="108"/>
              <w:rPr>
                <w:sz w:val="24"/>
                <w:szCs w:val="24"/>
              </w:rPr>
            </w:pPr>
            <w:r w:rsidRPr="00C730D9">
              <w:rPr>
                <w:spacing w:val="-2"/>
                <w:sz w:val="24"/>
                <w:szCs w:val="24"/>
              </w:rPr>
              <w:t xml:space="preserve">Birimde </w:t>
            </w:r>
            <w:r w:rsidRPr="00C730D9">
              <w:rPr>
                <w:sz w:val="24"/>
                <w:szCs w:val="24"/>
              </w:rPr>
              <w:t>Programların İzlenmesi ve Güncellenmesine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Birimde bu alt ölçütte herhangi bir kanıt sunulmamıştır.</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Birimde</w:t>
            </w:r>
            <w:r w:rsidRPr="00C730D9">
              <w:rPr>
                <w:sz w:val="24"/>
                <w:szCs w:val="24"/>
              </w:rPr>
              <w:t xml:space="preserve"> Programların İzlenmesi ve Güncellenmesine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Birimde bu alt ölçütte herhangi bir kanıt sunulmamıştır.</w:t>
            </w:r>
          </w:p>
        </w:tc>
      </w:tr>
      <w:tr w:rsidR="000C24A4" w:rsidRPr="00C730D9" w:rsidTr="005C039B">
        <w:trPr>
          <w:trHeight w:val="827"/>
        </w:trPr>
        <w:tc>
          <w:tcPr>
            <w:tcW w:w="4869" w:type="dxa"/>
          </w:tcPr>
          <w:p w:rsidR="000C24A4" w:rsidRPr="00C730D9" w:rsidRDefault="000C24A4" w:rsidP="005C039B">
            <w:pPr>
              <w:pStyle w:val="TableParagraph"/>
              <w:ind w:left="108"/>
              <w:rPr>
                <w:sz w:val="24"/>
                <w:szCs w:val="24"/>
              </w:rPr>
            </w:pPr>
            <w:r w:rsidRPr="00C730D9">
              <w:rPr>
                <w:spacing w:val="-2"/>
                <w:sz w:val="24"/>
                <w:szCs w:val="24"/>
              </w:rPr>
              <w:t>Birimde</w:t>
            </w:r>
            <w:r w:rsidRPr="00C730D9">
              <w:rPr>
                <w:sz w:val="24"/>
                <w:szCs w:val="24"/>
              </w:rPr>
              <w:t xml:space="preserve"> Programların İzlenmesi ve Güncellenmesine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Birimde bu alt ölçütte herhangi bir kanıt sunulmamıştır.</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6" w:lineRule="exact"/>
              <w:ind w:left="108"/>
              <w:rPr>
                <w:sz w:val="24"/>
                <w:szCs w:val="24"/>
              </w:rPr>
            </w:pPr>
            <w:r w:rsidRPr="00C730D9">
              <w:rPr>
                <w:spacing w:val="-2"/>
                <w:sz w:val="24"/>
                <w:szCs w:val="24"/>
              </w:rPr>
              <w:t>Birimde</w:t>
            </w:r>
            <w:r w:rsidRPr="00C730D9">
              <w:rPr>
                <w:sz w:val="24"/>
                <w:szCs w:val="24"/>
              </w:rPr>
              <w:t xml:space="preserve"> Programların İzlenmesi ve Güncellenmesine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Birimde bu alt ölçütte herhangi bir kanıt sunulmamıştır.</w:t>
            </w:r>
          </w:p>
        </w:tc>
      </w:tr>
      <w:tr w:rsidR="000C24A4" w:rsidRPr="00C730D9" w:rsidTr="005C039B">
        <w:trPr>
          <w:trHeight w:val="275"/>
        </w:trPr>
        <w:tc>
          <w:tcPr>
            <w:tcW w:w="4869" w:type="dxa"/>
          </w:tcPr>
          <w:p w:rsidR="000C24A4" w:rsidRPr="00C730D9" w:rsidRDefault="000C24A4" w:rsidP="005C039B">
            <w:pPr>
              <w:pStyle w:val="TableParagraph"/>
              <w:spacing w:line="255" w:lineRule="exact"/>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0</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Programların İzlenmesi ve Güncellenmesi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Birimde bu alt ölçütte herhangi bir kanıt sunulmamıştır. PUKO döngüsüne uygun olarak kanıtlar eklenmelidir.</w:t>
            </w:r>
          </w:p>
        </w:tc>
      </w:tr>
      <w:tr w:rsidR="000C24A4" w:rsidRPr="00C730D9" w:rsidTr="005C039B">
        <w:trPr>
          <w:trHeight w:val="551"/>
        </w:trPr>
        <w:tc>
          <w:tcPr>
            <w:tcW w:w="4869" w:type="dxa"/>
          </w:tcPr>
          <w:p w:rsidR="000C24A4" w:rsidRPr="00C730D9" w:rsidRDefault="000C24A4" w:rsidP="005C039B">
            <w:pPr>
              <w:pStyle w:val="TableParagraph"/>
              <w:spacing w:line="270" w:lineRule="atLeast"/>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2</w:t>
            </w:r>
          </w:p>
        </w:tc>
        <w:tc>
          <w:tcPr>
            <w:tcW w:w="4192" w:type="dxa"/>
            <w:gridSpan w:val="2"/>
          </w:tcPr>
          <w:p w:rsidR="000C24A4" w:rsidRPr="00C730D9" w:rsidRDefault="000C24A4" w:rsidP="005C039B">
            <w:pPr>
              <w:pStyle w:val="TableParagraph"/>
              <w:spacing w:line="270" w:lineRule="atLeast"/>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ListeParagraf"/>
        <w:spacing w:line="360" w:lineRule="auto"/>
        <w:ind w:left="758" w:firstLine="0"/>
        <w:rPr>
          <w:b/>
          <w:bCs/>
          <w:sz w:val="24"/>
          <w:szCs w:val="24"/>
        </w:rPr>
      </w:pPr>
    </w:p>
    <w:p w:rsidR="000C24A4" w:rsidRPr="00C730D9" w:rsidRDefault="000C24A4" w:rsidP="000C24A4">
      <w:pPr>
        <w:pStyle w:val="ListeParagraf"/>
        <w:spacing w:line="360" w:lineRule="auto"/>
        <w:ind w:left="758" w:firstLine="0"/>
        <w:rPr>
          <w:b/>
          <w:bCs/>
          <w:sz w:val="24"/>
          <w:szCs w:val="24"/>
        </w:rPr>
      </w:pPr>
    </w:p>
    <w:p w:rsidR="000C24A4" w:rsidRPr="00C730D9" w:rsidRDefault="000C24A4" w:rsidP="000C24A4">
      <w:pPr>
        <w:pStyle w:val="Balk2"/>
        <w:numPr>
          <w:ilvl w:val="1"/>
          <w:numId w:val="5"/>
        </w:numPr>
        <w:rPr>
          <w:spacing w:val="-2"/>
          <w:szCs w:val="24"/>
        </w:rPr>
      </w:pPr>
      <w:r w:rsidRPr="00C730D9">
        <w:rPr>
          <w:szCs w:val="24"/>
        </w:rPr>
        <w:t>PROGRAMLARIN</w:t>
      </w:r>
      <w:r w:rsidRPr="00C730D9">
        <w:rPr>
          <w:spacing w:val="-10"/>
          <w:szCs w:val="24"/>
        </w:rPr>
        <w:t xml:space="preserve"> </w:t>
      </w:r>
      <w:r w:rsidRPr="00C730D9">
        <w:rPr>
          <w:spacing w:val="-2"/>
          <w:szCs w:val="24"/>
        </w:rPr>
        <w:t>YÜRÜTÜLMESİ</w:t>
      </w:r>
    </w:p>
    <w:p w:rsidR="000C24A4" w:rsidRPr="00C730D9" w:rsidRDefault="000C24A4" w:rsidP="000C24A4">
      <w:pPr>
        <w:pStyle w:val="Balk3"/>
        <w:numPr>
          <w:ilvl w:val="2"/>
          <w:numId w:val="5"/>
        </w:numPr>
        <w:rPr>
          <w:rStyle w:val="Balk3Char"/>
          <w:szCs w:val="24"/>
        </w:rPr>
      </w:pPr>
      <w:r w:rsidRPr="00C730D9">
        <w:rPr>
          <w:rStyle w:val="Balk3Char"/>
          <w:szCs w:val="24"/>
        </w:rPr>
        <w:t>Öğretim Yöntem ve Teknikleri</w:t>
      </w:r>
    </w:p>
    <w:p w:rsidR="000C24A4" w:rsidRPr="00C730D9" w:rsidRDefault="000C24A4" w:rsidP="000C24A4">
      <w:pPr>
        <w:rPr>
          <w:szCs w:val="24"/>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pPr>
      <w:r w:rsidRPr="00C730D9">
        <w:t>Bu bölümde, birim BİDR raporunda bulunan Öğretim Yöntem ve Teknikleri alt ölçütüne yönelik çalışmalar değerlendirildiğinde birimde bu alt ölçüte uygun faaliyetlerin bulunduğu ancak yeterli sayıda kanıt sunulmadığı görülmüştür. Sunulan kanıtların da planlama, uygulama, kontrol etme ve önlem alma (PÜKO) döngüsüne göre belirtilmesi gerekmektedir.</w:t>
      </w:r>
    </w:p>
    <w:p w:rsidR="000C24A4" w:rsidRPr="00C730D9" w:rsidRDefault="000C24A4" w:rsidP="000C24A4">
      <w:pPr>
        <w:pStyle w:val="GvdeMetni"/>
        <w:ind w:left="118"/>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spacing w:line="270" w:lineRule="atLeast"/>
              <w:ind w:left="306" w:right="297" w:firstLine="127"/>
              <w:jc w:val="center"/>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Öğretim Yöntem ve Tekniklerine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Bu başlık altında bir kanıt sunulmuş. Kanıtın planlama, uygulama, kontrol etme, önlem alma başlıklarının hangisine ait olduğu belirtilmemiş. Sunulan kanıt:</w:t>
            </w:r>
          </w:p>
          <w:p w:rsidR="000C24A4" w:rsidRPr="00C730D9" w:rsidRDefault="005A5645" w:rsidP="005C039B">
            <w:pPr>
              <w:pStyle w:val="TableParagraph"/>
              <w:spacing w:line="276" w:lineRule="exact"/>
              <w:ind w:left="107" w:right="96"/>
              <w:jc w:val="both"/>
              <w:rPr>
                <w:sz w:val="24"/>
                <w:szCs w:val="24"/>
              </w:rPr>
            </w:pPr>
            <w:hyperlink r:id="rId134" w:history="1">
              <w:r w:rsidR="000C24A4" w:rsidRPr="00C730D9">
                <w:rPr>
                  <w:rStyle w:val="Kpr"/>
                  <w:sz w:val="24"/>
                  <w:szCs w:val="24"/>
                </w:rPr>
                <w:t>https://birimler.dpu.edu.tr/app/views/panel/ckfinder/userfiles/27/files/dpu_yonetmelik_ve_yonergeler/bahar_uygulama_esaslari_2.pdf</w:t>
              </w:r>
            </w:hyperlink>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5" w:lineRule="exact"/>
              <w:ind w:left="108"/>
              <w:rPr>
                <w:sz w:val="24"/>
                <w:szCs w:val="24"/>
              </w:rPr>
            </w:pPr>
            <w:r w:rsidRPr="00C730D9">
              <w:rPr>
                <w:spacing w:val="-2"/>
                <w:sz w:val="24"/>
                <w:szCs w:val="24"/>
              </w:rPr>
              <w:lastRenderedPageBreak/>
              <w:t>Birimde</w:t>
            </w:r>
            <w:r w:rsidRPr="00C730D9">
              <w:rPr>
                <w:sz w:val="24"/>
                <w:szCs w:val="24"/>
              </w:rPr>
              <w:t xml:space="preserve"> Öğretim Yöntem ve Tekniklerine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6" w:lineRule="exact"/>
              <w:ind w:left="107" w:right="96"/>
              <w:jc w:val="both"/>
              <w:rPr>
                <w:sz w:val="24"/>
                <w:szCs w:val="24"/>
              </w:rPr>
            </w:pPr>
            <w:r w:rsidRPr="00C730D9">
              <w:rPr>
                <w:sz w:val="24"/>
                <w:szCs w:val="24"/>
              </w:rPr>
              <w:t>Bu başlık altında bir kanıt sunulmuş. Kanıtın planlama, uygulama, kontrol etme, önlem alma başlıklarının hangisine ait olduğu belirtilmemiş. Sunulan kanıt:</w:t>
            </w:r>
          </w:p>
          <w:p w:rsidR="000C24A4" w:rsidRPr="00C730D9" w:rsidRDefault="005A5645" w:rsidP="005C039B">
            <w:pPr>
              <w:pStyle w:val="TableParagraph"/>
              <w:spacing w:line="276" w:lineRule="exact"/>
              <w:ind w:left="107" w:right="96"/>
              <w:jc w:val="both"/>
              <w:rPr>
                <w:sz w:val="24"/>
                <w:szCs w:val="24"/>
              </w:rPr>
            </w:pPr>
            <w:hyperlink r:id="rId135" w:history="1">
              <w:r w:rsidR="000C24A4" w:rsidRPr="00C730D9">
                <w:rPr>
                  <w:rStyle w:val="Kpr"/>
                  <w:sz w:val="24"/>
                  <w:szCs w:val="24"/>
                </w:rPr>
                <w:t>https://birimler.dpu.edu.tr/app/views/panel/ckfinder/userfiles/27/files/dpu_yonetmelik_ve_yonergeler/bahar_uygulama_esaslari_2.pdf</w:t>
              </w:r>
            </w:hyperlink>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3"/>
                <w:tab w:val="left" w:pos="3559"/>
                <w:tab w:val="left" w:pos="3999"/>
              </w:tabs>
              <w:ind w:left="108"/>
              <w:rPr>
                <w:sz w:val="24"/>
                <w:szCs w:val="24"/>
              </w:rPr>
            </w:pPr>
            <w:r w:rsidRPr="00C730D9">
              <w:rPr>
                <w:spacing w:val="-2"/>
                <w:sz w:val="24"/>
                <w:szCs w:val="24"/>
              </w:rPr>
              <w:t xml:space="preserve">Birimde </w:t>
            </w:r>
            <w:r w:rsidRPr="00C730D9">
              <w:rPr>
                <w:sz w:val="24"/>
                <w:szCs w:val="24"/>
              </w:rPr>
              <w:t>Öğretim Yöntem ve Tekniklerine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Bu başlık altında bir kanıt sunulmuş. Kanıtın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Öğretim Yöntem ve Tekniklerine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Bu başlık altında bir kanıt sunulmuş. Kanıtın planlama, uygulama, kontrol etme, önlem alma başlıklarının hangisine ait olduğu belirtilmemiş.</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6" w:lineRule="exact"/>
              <w:ind w:left="108"/>
              <w:rPr>
                <w:sz w:val="24"/>
                <w:szCs w:val="24"/>
              </w:rPr>
            </w:pPr>
            <w:r w:rsidRPr="00C730D9">
              <w:rPr>
                <w:spacing w:val="-2"/>
                <w:sz w:val="24"/>
                <w:szCs w:val="24"/>
              </w:rPr>
              <w:t xml:space="preserve">Birimde </w:t>
            </w:r>
            <w:r w:rsidRPr="00C730D9">
              <w:rPr>
                <w:sz w:val="24"/>
                <w:szCs w:val="24"/>
              </w:rPr>
              <w:t xml:space="preserve">Öğretim Yöntem ve Tekniklerine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0</w:t>
            </w:r>
          </w:p>
        </w:tc>
      </w:tr>
      <w:tr w:rsidR="000C24A4" w:rsidRPr="00C730D9" w:rsidTr="005C039B">
        <w:trPr>
          <w:trHeight w:val="275"/>
        </w:trPr>
        <w:tc>
          <w:tcPr>
            <w:tcW w:w="4869" w:type="dxa"/>
          </w:tcPr>
          <w:p w:rsidR="000C24A4" w:rsidRPr="00C730D9" w:rsidRDefault="000C24A4" w:rsidP="005C039B">
            <w:pPr>
              <w:pStyle w:val="TableParagraph"/>
              <w:spacing w:line="255" w:lineRule="exact"/>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Hayır</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1 tane kanıt verilmiş, sayı arttırılabilir.</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Öğretim Yöntem ve Teknikleri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 xml:space="preserve">Uygundur. Arttırılabilir. </w:t>
            </w:r>
          </w:p>
        </w:tc>
      </w:tr>
      <w:tr w:rsidR="000C24A4" w:rsidRPr="00C730D9" w:rsidTr="005C039B">
        <w:trPr>
          <w:trHeight w:val="551"/>
        </w:trPr>
        <w:tc>
          <w:tcPr>
            <w:tcW w:w="4869" w:type="dxa"/>
          </w:tcPr>
          <w:p w:rsidR="000C24A4" w:rsidRPr="00C730D9" w:rsidRDefault="000C24A4" w:rsidP="005C039B">
            <w:pPr>
              <w:pStyle w:val="TableParagraph"/>
              <w:spacing w:line="270" w:lineRule="atLeast"/>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4</w:t>
            </w:r>
          </w:p>
        </w:tc>
        <w:tc>
          <w:tcPr>
            <w:tcW w:w="4192" w:type="dxa"/>
            <w:gridSpan w:val="2"/>
          </w:tcPr>
          <w:p w:rsidR="000C24A4" w:rsidRPr="00C730D9" w:rsidRDefault="000C24A4" w:rsidP="005C039B">
            <w:pPr>
              <w:pStyle w:val="TableParagraph"/>
              <w:spacing w:line="270" w:lineRule="atLeast"/>
              <w:ind w:left="106" w:right="1811"/>
              <w:jc w:val="center"/>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0C24A4" w:rsidRDefault="000C24A4" w:rsidP="000C24A4">
      <w:pPr>
        <w:pStyle w:val="Balk3"/>
        <w:numPr>
          <w:ilvl w:val="2"/>
          <w:numId w:val="5"/>
        </w:numPr>
        <w:rPr>
          <w:b w:val="0"/>
          <w:szCs w:val="24"/>
        </w:rPr>
      </w:pPr>
      <w:r w:rsidRPr="000C24A4">
        <w:rPr>
          <w:rStyle w:val="Balk3Char"/>
          <w:b/>
          <w:szCs w:val="24"/>
        </w:rPr>
        <w:t>Ölçme ve Değerlendirme</w:t>
      </w:r>
    </w:p>
    <w:p w:rsidR="000C24A4" w:rsidRPr="00C730D9" w:rsidRDefault="000C24A4" w:rsidP="000C24A4">
      <w:pPr>
        <w:ind w:left="0" w:firstLine="0"/>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rPr>
          <w:b/>
          <w:bCs/>
        </w:rPr>
      </w:pPr>
      <w:r w:rsidRPr="00C730D9">
        <w:t>Bu bölümde, birim BİDR raporunda bulunan Ölçme ve Değerlendirme alt ölçütüne yönelik çalışmalar değerlendirildiğinde birimde bu alt ölçüte uygun faaliyetlerin bulunduğu ancak kanıtların planlama, uygulama, kontrol etme ve önlem alma (PÜKO) döngüsüne göre sunulması gerekmektedir.</w:t>
      </w:r>
    </w:p>
    <w:p w:rsidR="000C24A4" w:rsidRPr="00C730D9" w:rsidRDefault="000C24A4" w:rsidP="000C24A4">
      <w:pPr>
        <w:pStyle w:val="GvdeMetni"/>
        <w:ind w:left="118"/>
        <w:rPr>
          <w:b/>
          <w:bC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ind w:left="306" w:right="297" w:firstLine="127"/>
              <w:jc w:val="both"/>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lastRenderedPageBreak/>
              <w:t xml:space="preserve">Birimde </w:t>
            </w:r>
            <w:r w:rsidRPr="00C730D9">
              <w:rPr>
                <w:sz w:val="24"/>
                <w:szCs w:val="24"/>
              </w:rPr>
              <w:t>Ölçme ve Değerlendirmeye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 xml:space="preserve">Bu başlık altında 5 kanıt sunulmuş ancak kanıtların planlama, uygulama, kontrol etme, önlem alma başlıklarının hangisine ait olduğu belirtilmemiş. Başlık altında sunulan kanıtlar şunlardır: </w:t>
            </w:r>
          </w:p>
          <w:p w:rsidR="000C24A4" w:rsidRPr="00C730D9" w:rsidRDefault="000C24A4" w:rsidP="005C039B">
            <w:pPr>
              <w:spacing w:line="240" w:lineRule="auto"/>
              <w:rPr>
                <w:b/>
                <w:bCs/>
                <w:i/>
                <w:iCs/>
                <w:szCs w:val="24"/>
              </w:rPr>
            </w:pPr>
            <w:r w:rsidRPr="00C730D9">
              <w:rPr>
                <w:b/>
                <w:bCs/>
                <w:i/>
                <w:iCs/>
                <w:szCs w:val="24"/>
              </w:rPr>
              <w:t>(B)(2)(2)Kanıt1_ Çizgi_Film_ve_Animasyon_Bölümü_Öğrenci_Bilgi_Paketi_Linki</w:t>
            </w:r>
          </w:p>
          <w:p w:rsidR="000C24A4" w:rsidRPr="00C730D9" w:rsidRDefault="005A5645" w:rsidP="005C039B">
            <w:pPr>
              <w:spacing w:line="240" w:lineRule="auto"/>
              <w:rPr>
                <w:szCs w:val="24"/>
              </w:rPr>
            </w:pPr>
            <w:hyperlink r:id="rId136" w:history="1">
              <w:r w:rsidR="000C24A4" w:rsidRPr="00C730D9">
                <w:rPr>
                  <w:rStyle w:val="Kpr"/>
                  <w:szCs w:val="24"/>
                </w:rPr>
                <w:t>https://obs.dpu.edu.tr/oibs/bologna/index.aspx?lang=tr&amp;curOp=showPac&amp;curUnit=18&amp;curSunit=18141</w:t>
              </w:r>
            </w:hyperlink>
          </w:p>
          <w:p w:rsidR="000C24A4" w:rsidRPr="00C730D9" w:rsidRDefault="000C24A4" w:rsidP="005C039B">
            <w:pPr>
              <w:spacing w:line="240" w:lineRule="auto"/>
              <w:rPr>
                <w:b/>
                <w:bCs/>
                <w:i/>
                <w:iCs/>
                <w:szCs w:val="24"/>
              </w:rPr>
            </w:pPr>
            <w:r w:rsidRPr="00C730D9">
              <w:rPr>
                <w:b/>
                <w:bCs/>
                <w:i/>
                <w:iCs/>
                <w:szCs w:val="24"/>
              </w:rPr>
              <w:t>(B)(2)(2)Kanıt2_ Görsel_İletişim_Tasarımı_Bölümü_Öğrenci_Bilgi_Paketi_Linki</w:t>
            </w:r>
          </w:p>
          <w:p w:rsidR="000C24A4" w:rsidRPr="00C730D9" w:rsidRDefault="005A5645" w:rsidP="005C039B">
            <w:pPr>
              <w:spacing w:line="240" w:lineRule="auto"/>
              <w:rPr>
                <w:szCs w:val="24"/>
              </w:rPr>
            </w:pPr>
            <w:hyperlink r:id="rId137" w:history="1">
              <w:r w:rsidR="000C24A4" w:rsidRPr="00C730D9">
                <w:rPr>
                  <w:rStyle w:val="Kpr"/>
                  <w:szCs w:val="24"/>
                </w:rPr>
                <w:t>https://obs.dpu.edu.tr/oibs/bologna/index.aspx?lang=tr&amp;curOp=showPac&amp;curUnit=18&amp;curSu nit=90904593</w:t>
              </w:r>
            </w:hyperlink>
          </w:p>
          <w:p w:rsidR="000C24A4" w:rsidRPr="00C730D9" w:rsidRDefault="000C24A4" w:rsidP="005C039B">
            <w:pPr>
              <w:spacing w:line="240" w:lineRule="auto"/>
              <w:rPr>
                <w:b/>
                <w:bCs/>
                <w:i/>
                <w:iCs/>
                <w:szCs w:val="24"/>
              </w:rPr>
            </w:pPr>
            <w:r w:rsidRPr="00C730D9">
              <w:rPr>
                <w:b/>
                <w:bCs/>
                <w:i/>
                <w:iCs/>
                <w:szCs w:val="24"/>
              </w:rPr>
              <w:t>(B)(2)(2)Kanıt3_ Resim_Bölümü_Öğrenci_Bilgi_Paketi_Linki</w:t>
            </w:r>
          </w:p>
          <w:p w:rsidR="000C24A4" w:rsidRPr="00C730D9" w:rsidRDefault="005A5645" w:rsidP="005C039B">
            <w:pPr>
              <w:spacing w:line="240" w:lineRule="auto"/>
              <w:rPr>
                <w:szCs w:val="24"/>
              </w:rPr>
            </w:pPr>
            <w:hyperlink r:id="rId138" w:history="1">
              <w:r w:rsidR="000C24A4" w:rsidRPr="00C730D9">
                <w:rPr>
                  <w:rStyle w:val="Kpr"/>
                  <w:szCs w:val="24"/>
                </w:rPr>
                <w:t>https://obs.dpu.edu.tr/oibs/bologna/index.aspx?lang=tr&amp;curOp=showPac&amp;curUnit= 18&amp;curSu nit=18121</w:t>
              </w:r>
            </w:hyperlink>
          </w:p>
          <w:p w:rsidR="000C24A4" w:rsidRPr="00C730D9" w:rsidRDefault="000C24A4" w:rsidP="005C039B">
            <w:pPr>
              <w:spacing w:line="240" w:lineRule="auto"/>
              <w:rPr>
                <w:b/>
                <w:bCs/>
                <w:i/>
                <w:iCs/>
                <w:szCs w:val="24"/>
              </w:rPr>
            </w:pPr>
            <w:r w:rsidRPr="00C730D9">
              <w:rPr>
                <w:b/>
                <w:bCs/>
                <w:i/>
                <w:iCs/>
                <w:szCs w:val="24"/>
              </w:rPr>
              <w:t>(B)(2)(2)Kanıt4_ Seramik_ve_Cam_Bölümü_Öğrenci_Bilgi_Paketi_Linki</w:t>
            </w:r>
          </w:p>
          <w:p w:rsidR="000C24A4" w:rsidRPr="00C730D9" w:rsidRDefault="005A5645" w:rsidP="005C039B">
            <w:pPr>
              <w:spacing w:line="240" w:lineRule="auto"/>
              <w:rPr>
                <w:szCs w:val="24"/>
              </w:rPr>
            </w:pPr>
            <w:hyperlink r:id="rId139" w:history="1">
              <w:r w:rsidR="000C24A4" w:rsidRPr="00C730D9">
                <w:rPr>
                  <w:rStyle w:val="Kpr"/>
                  <w:szCs w:val="24"/>
                </w:rPr>
                <w:t>https://obs.dpu.edu.tr/oibs/bologna/index.aspx?lang=tr&amp;curOp=showPac&amp;curUnit= 18&amp;curSu nit=18121</w:t>
              </w:r>
            </w:hyperlink>
          </w:p>
          <w:p w:rsidR="000C24A4" w:rsidRPr="00C730D9" w:rsidRDefault="000C24A4" w:rsidP="005C039B">
            <w:pPr>
              <w:spacing w:line="240" w:lineRule="auto"/>
              <w:rPr>
                <w:b/>
                <w:bCs/>
                <w:i/>
                <w:iCs/>
                <w:szCs w:val="24"/>
              </w:rPr>
            </w:pPr>
            <w:r w:rsidRPr="00C730D9">
              <w:rPr>
                <w:b/>
                <w:bCs/>
                <w:i/>
                <w:iCs/>
                <w:szCs w:val="24"/>
              </w:rPr>
              <w:t>(B)(2)(2)Kanıt5_ El_Sanatları_Bölümü_Öğrenci_Bilgi_Paketi_Linki</w:t>
            </w:r>
          </w:p>
          <w:p w:rsidR="000C24A4" w:rsidRPr="00C730D9" w:rsidRDefault="005A5645" w:rsidP="005C039B">
            <w:pPr>
              <w:spacing w:line="240" w:lineRule="auto"/>
              <w:rPr>
                <w:szCs w:val="24"/>
              </w:rPr>
            </w:pPr>
            <w:hyperlink r:id="rId140" w:history="1">
              <w:r w:rsidR="000C24A4" w:rsidRPr="00C730D9">
                <w:rPr>
                  <w:rStyle w:val="Kpr"/>
                  <w:szCs w:val="24"/>
                </w:rPr>
                <w:t>https://obs.dpu.edu.tr/oibs/bologna/index.aspx?lang=tr&amp;curOp=showPac&amp;curUnit=18&amp;curSu nit=90904973#</w:t>
              </w:r>
            </w:hyperlink>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Ölçme ve Değerlendirmeye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 xml:space="preserve">Bu başlık altında 5 kanıt sunulmuş ancak kanıtların planlama, uygulama, kontrol etme, önlem alma başlıklarının hangisine ait </w:t>
            </w:r>
            <w:r w:rsidRPr="00C730D9">
              <w:rPr>
                <w:sz w:val="24"/>
                <w:szCs w:val="24"/>
              </w:rPr>
              <w:lastRenderedPageBreak/>
              <w:t>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3"/>
                <w:tab w:val="left" w:pos="3559"/>
                <w:tab w:val="left" w:pos="3999"/>
              </w:tabs>
              <w:ind w:left="108"/>
              <w:rPr>
                <w:sz w:val="24"/>
                <w:szCs w:val="24"/>
              </w:rPr>
            </w:pPr>
            <w:r w:rsidRPr="00C730D9">
              <w:rPr>
                <w:spacing w:val="-2"/>
                <w:sz w:val="24"/>
                <w:szCs w:val="24"/>
              </w:rPr>
              <w:lastRenderedPageBreak/>
              <w:t xml:space="preserve">Birimde </w:t>
            </w:r>
            <w:r w:rsidRPr="00C730D9">
              <w:rPr>
                <w:sz w:val="24"/>
                <w:szCs w:val="24"/>
              </w:rPr>
              <w:t>Ölçme ve Değerlendirmeye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5 kanıt sunulmuş ancak kanıtların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Ölçme ve Değerlendirmeye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5 kanıt sunulmuş ancak kanıtların planlama, uygulama, kontrol etme, önlem alma başlıklarının hangisine ait olduğu belirtilmemiş.</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 xml:space="preserve">Ölçme ve Değerlendirmeye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ind w:left="107"/>
              <w:rPr>
                <w:sz w:val="24"/>
                <w:szCs w:val="24"/>
              </w:rPr>
            </w:pPr>
            <w:r w:rsidRPr="00C730D9">
              <w:rPr>
                <w:sz w:val="24"/>
                <w:szCs w:val="24"/>
              </w:rPr>
              <w:t>5 kanıt sunulmuştur. Obs sistemindeki derslerden örnek kanıt gösterilebilir.</w:t>
            </w:r>
          </w:p>
        </w:tc>
      </w:tr>
      <w:tr w:rsidR="000C24A4" w:rsidRPr="00C730D9" w:rsidTr="005C039B">
        <w:trPr>
          <w:trHeight w:val="275"/>
        </w:trPr>
        <w:tc>
          <w:tcPr>
            <w:tcW w:w="4869" w:type="dxa"/>
          </w:tcPr>
          <w:p w:rsidR="000C24A4" w:rsidRPr="00C730D9" w:rsidRDefault="000C24A4" w:rsidP="005C039B">
            <w:pPr>
              <w:pStyle w:val="TableParagraph"/>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5 kanıt sunulmuş fakat PUKÖ döngüsündeki hangi başlığa ait oldukları belirtilmemiş.</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Ölçme ve Değerlendirme alt ölçütüne uygun mudur?</w:t>
            </w:r>
          </w:p>
        </w:tc>
        <w:tc>
          <w:tcPr>
            <w:tcW w:w="1403" w:type="dxa"/>
          </w:tcPr>
          <w:p w:rsidR="000C24A4" w:rsidRPr="00C730D9" w:rsidRDefault="000C24A4" w:rsidP="005C039B">
            <w:pPr>
              <w:pStyle w:val="TableParagraph"/>
              <w:rPr>
                <w:sz w:val="24"/>
                <w:szCs w:val="24"/>
              </w:rPr>
            </w:pPr>
            <w:r w:rsidRPr="00C730D9">
              <w:rPr>
                <w:sz w:val="24"/>
                <w:szCs w:val="24"/>
              </w:rPr>
              <w:t>Kısmen</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PUKÖ döngüsüne uygun şekilde kanıtlar verilmelidir.</w:t>
            </w:r>
          </w:p>
        </w:tc>
      </w:tr>
      <w:tr w:rsidR="000C24A4" w:rsidRPr="00C730D9" w:rsidTr="005C039B">
        <w:trPr>
          <w:trHeight w:val="551"/>
        </w:trPr>
        <w:tc>
          <w:tcPr>
            <w:tcW w:w="4869" w:type="dxa"/>
          </w:tcPr>
          <w:p w:rsidR="000C24A4" w:rsidRPr="00C730D9" w:rsidRDefault="000C24A4" w:rsidP="005C039B">
            <w:pPr>
              <w:pStyle w:val="TableParagraph"/>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:4</w:t>
            </w:r>
          </w:p>
        </w:tc>
        <w:tc>
          <w:tcPr>
            <w:tcW w:w="4192" w:type="dxa"/>
            <w:gridSpan w:val="2"/>
          </w:tcPr>
          <w:p w:rsidR="000C24A4" w:rsidRPr="00C730D9" w:rsidRDefault="000C24A4" w:rsidP="005C039B">
            <w:pPr>
              <w:pStyle w:val="TableParagraph"/>
              <w:ind w:left="106" w:right="1811"/>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GvdeMetni"/>
        <w:ind w:left="118"/>
      </w:pPr>
    </w:p>
    <w:p w:rsidR="000C24A4" w:rsidRPr="00C730D9" w:rsidRDefault="000C24A4" w:rsidP="000C24A4">
      <w:pPr>
        <w:pStyle w:val="Balk3"/>
        <w:keepNext w:val="0"/>
        <w:keepLines w:val="0"/>
        <w:widowControl w:val="0"/>
        <w:numPr>
          <w:ilvl w:val="2"/>
          <w:numId w:val="5"/>
        </w:numPr>
        <w:tabs>
          <w:tab w:val="left" w:pos="759"/>
        </w:tabs>
        <w:autoSpaceDE w:val="0"/>
        <w:autoSpaceDN w:val="0"/>
        <w:spacing w:line="240" w:lineRule="auto"/>
        <w:rPr>
          <w:szCs w:val="24"/>
        </w:rPr>
      </w:pPr>
      <w:r w:rsidRPr="00C730D9">
        <w:rPr>
          <w:szCs w:val="24"/>
        </w:rPr>
        <w:t xml:space="preserve"> Öğrenci Kabulü, Önceki Öğrenmenin Tanınması ve Kredilendirilmesi</w:t>
      </w:r>
    </w:p>
    <w:p w:rsidR="000C24A4" w:rsidRPr="00C730D9" w:rsidRDefault="000C24A4" w:rsidP="000C24A4">
      <w:pPr>
        <w:pStyle w:val="GvdeMetni"/>
        <w:ind w:left="118"/>
        <w:rPr>
          <w:b/>
          <w:bCs/>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rPr>
          <w:b/>
          <w:bCs/>
        </w:rPr>
      </w:pPr>
      <w:r w:rsidRPr="00C730D9">
        <w:t>Bu bölümde, birim BİDR raporunda bulunan Öğrenci Kabulü, Önceki Öğrenmenin Tanınması ve Kredilendirilmesi alt ölçütüne yönelik çalışmalar değerlendirildiğinde birimde bu alt ölçüte uygun faaliyetlerin bulunduğu ancak yeterli sayıda kanıt sunulmadığı görülmüştür. Sunulan kanıtların da planlama, uygulama, kontrol etme ve önlem alma (PÜKO) döngüsüne göre belirtilmesi gerekmektedir.</w:t>
      </w:r>
    </w:p>
    <w:p w:rsidR="000C24A4" w:rsidRPr="00C730D9" w:rsidRDefault="000C24A4" w:rsidP="000C24A4">
      <w:pPr>
        <w:pStyle w:val="GvdeMetni"/>
        <w:ind w:left="118"/>
        <w:rPr>
          <w:b/>
          <w:bCs/>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ind w:left="306" w:right="297" w:firstLine="127"/>
              <w:jc w:val="center"/>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Birimde</w:t>
            </w:r>
            <w:r w:rsidRPr="00C730D9">
              <w:rPr>
                <w:sz w:val="24"/>
                <w:szCs w:val="24"/>
              </w:rPr>
              <w:t xml:space="preserve"> Öğrenci Kabulü, Önceki Öğrenmenin Tanınması ve Kredilendirilmesine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 xml:space="preserve">Bu başlık altında sadece 2 kanıt sunulmuş ancak kanıtların planlama, uygulama, kontrol etme, önlem alma başlıklarının </w:t>
            </w:r>
            <w:r w:rsidRPr="00C730D9">
              <w:rPr>
                <w:sz w:val="24"/>
                <w:szCs w:val="24"/>
              </w:rPr>
              <w:lastRenderedPageBreak/>
              <w:t xml:space="preserve">hangisine ait olduğu belirtilmemiş. Başlık altında sunulan kanıtlar şunlardır: </w:t>
            </w:r>
          </w:p>
          <w:p w:rsidR="000C24A4" w:rsidRPr="00C730D9" w:rsidRDefault="000C24A4" w:rsidP="005C039B">
            <w:pPr>
              <w:pStyle w:val="TableParagraph"/>
              <w:tabs>
                <w:tab w:val="left" w:pos="1587"/>
              </w:tabs>
              <w:ind w:left="107" w:right="96"/>
              <w:jc w:val="both"/>
              <w:rPr>
                <w:b/>
                <w:bCs/>
                <w:i/>
                <w:iCs/>
                <w:sz w:val="24"/>
                <w:szCs w:val="24"/>
              </w:rPr>
            </w:pPr>
            <w:r w:rsidRPr="00C730D9">
              <w:rPr>
                <w:b/>
                <w:bCs/>
                <w:i/>
                <w:iCs/>
                <w:sz w:val="24"/>
                <w:szCs w:val="24"/>
              </w:rPr>
              <w:t>GSF2025_Yılı_Özel_Yetenek_Sınavı_İlan_Metni</w:t>
            </w:r>
          </w:p>
          <w:p w:rsidR="000C24A4" w:rsidRPr="00C730D9" w:rsidRDefault="000C24A4" w:rsidP="005C039B">
            <w:pPr>
              <w:spacing w:line="240" w:lineRule="auto"/>
              <w:rPr>
                <w:szCs w:val="24"/>
              </w:rPr>
            </w:pPr>
            <w:r w:rsidRPr="00C730D9">
              <w:rPr>
                <w:b/>
                <w:bCs/>
                <w:i/>
                <w:iCs/>
                <w:szCs w:val="24"/>
              </w:rPr>
              <w:t>GSF2025_Yılı_Özel_Yetenek_Sınavı_Afişi</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lastRenderedPageBreak/>
              <w:t>Birimde</w:t>
            </w:r>
            <w:r w:rsidRPr="00C730D9">
              <w:rPr>
                <w:sz w:val="24"/>
                <w:szCs w:val="24"/>
              </w:rPr>
              <w:t xml:space="preserve"> Öğrenci Kabulü, Önceki Öğrenmenin Tanınması ve Kredilendirilmesine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3"/>
                <w:tab w:val="left" w:pos="3559"/>
                <w:tab w:val="left" w:pos="3999"/>
              </w:tabs>
              <w:ind w:left="108"/>
              <w:rPr>
                <w:sz w:val="24"/>
                <w:szCs w:val="24"/>
              </w:rPr>
            </w:pPr>
            <w:r w:rsidRPr="00C730D9">
              <w:rPr>
                <w:spacing w:val="-2"/>
                <w:sz w:val="24"/>
                <w:szCs w:val="24"/>
              </w:rPr>
              <w:t xml:space="preserve">Birimde </w:t>
            </w:r>
            <w:r w:rsidRPr="00C730D9">
              <w:rPr>
                <w:sz w:val="24"/>
                <w:szCs w:val="24"/>
              </w:rPr>
              <w:t>Öğrenci Kabulü, Önceki Öğrenmenin Tanınması ve Kredilendirilmesine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Öğrenci Kabulü, Önceki Öğrenmenin Tanınması ve Kredilendirilmesine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 xml:space="preserve">Öğrenci Kabulü, Önceki Öğrenmenin Tanınması ve Kredilendirilmesine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2</w:t>
            </w:r>
          </w:p>
        </w:tc>
      </w:tr>
      <w:tr w:rsidR="000C24A4" w:rsidRPr="00C730D9" w:rsidTr="005C039B">
        <w:trPr>
          <w:trHeight w:val="275"/>
        </w:trPr>
        <w:tc>
          <w:tcPr>
            <w:tcW w:w="4869" w:type="dxa"/>
          </w:tcPr>
          <w:p w:rsidR="000C24A4" w:rsidRPr="00C730D9" w:rsidRDefault="000C24A4" w:rsidP="005C039B">
            <w:pPr>
              <w:pStyle w:val="TableParagraph"/>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ind w:left="107"/>
              <w:rPr>
                <w:sz w:val="24"/>
                <w:szCs w:val="24"/>
              </w:rPr>
            </w:pPr>
            <w:r w:rsidRPr="00C730D9">
              <w:rPr>
                <w:sz w:val="24"/>
                <w:szCs w:val="24"/>
              </w:rPr>
              <w:t>2 kanıt sunulmuş fakat PUKÖ döngüsündeki hangi başlığa ait oldukları belirtilmemiş. Yatay geçiş ve intibak komisyonları vb. kanıt olarak gösterilebilir.</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Öğrenci Kabulü, Önceki Öğrenmenin Tanınması ve Kredilendirilmesi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ind w:left="107" w:right="96"/>
              <w:jc w:val="both"/>
              <w:rPr>
                <w:sz w:val="24"/>
                <w:szCs w:val="24"/>
              </w:rPr>
            </w:pPr>
            <w:r w:rsidRPr="00C730D9">
              <w:rPr>
                <w:sz w:val="24"/>
                <w:szCs w:val="24"/>
              </w:rPr>
              <w:t>Uygundur. Artırılabilir.</w:t>
            </w:r>
          </w:p>
        </w:tc>
      </w:tr>
      <w:tr w:rsidR="000C24A4" w:rsidRPr="00C730D9" w:rsidTr="005C039B">
        <w:trPr>
          <w:trHeight w:val="551"/>
        </w:trPr>
        <w:tc>
          <w:tcPr>
            <w:tcW w:w="4869" w:type="dxa"/>
          </w:tcPr>
          <w:p w:rsidR="000C24A4" w:rsidRPr="00C730D9" w:rsidRDefault="000C24A4" w:rsidP="005C039B">
            <w:pPr>
              <w:pStyle w:val="TableParagraph"/>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c>
          <w:tcPr>
            <w:tcW w:w="4192" w:type="dxa"/>
            <w:gridSpan w:val="2"/>
          </w:tcPr>
          <w:p w:rsidR="000C24A4" w:rsidRPr="00C730D9" w:rsidRDefault="000C24A4" w:rsidP="005C039B">
            <w:pPr>
              <w:pStyle w:val="TableParagraph"/>
              <w:ind w:left="106" w:right="1811"/>
              <w:jc w:val="center"/>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GvdeMetni"/>
        <w:ind w:left="118"/>
      </w:pPr>
    </w:p>
    <w:p w:rsidR="000C24A4" w:rsidRPr="00C730D9" w:rsidRDefault="000C24A4" w:rsidP="000C24A4">
      <w:pPr>
        <w:pStyle w:val="Balk3"/>
        <w:keepNext w:val="0"/>
        <w:keepLines w:val="0"/>
        <w:widowControl w:val="0"/>
        <w:numPr>
          <w:ilvl w:val="2"/>
          <w:numId w:val="5"/>
        </w:numPr>
        <w:tabs>
          <w:tab w:val="left" w:pos="759"/>
        </w:tabs>
        <w:autoSpaceDE w:val="0"/>
        <w:autoSpaceDN w:val="0"/>
        <w:spacing w:line="240" w:lineRule="auto"/>
        <w:rPr>
          <w:szCs w:val="24"/>
        </w:rPr>
      </w:pPr>
      <w:r w:rsidRPr="00C730D9">
        <w:rPr>
          <w:szCs w:val="24"/>
        </w:rPr>
        <w:t>Yeterliliklerin Sertifikalandırılması ve Diploma</w:t>
      </w:r>
    </w:p>
    <w:p w:rsidR="000C24A4" w:rsidRPr="00C730D9" w:rsidRDefault="000C24A4" w:rsidP="000C24A4">
      <w:pPr>
        <w:pStyle w:val="GvdeMetni"/>
        <w:ind w:left="118"/>
        <w:rPr>
          <w:b/>
          <w:bCs/>
        </w:rPr>
      </w:pPr>
    </w:p>
    <w:p w:rsidR="000C24A4" w:rsidRPr="00C730D9" w:rsidRDefault="000C24A4" w:rsidP="000C24A4">
      <w:pPr>
        <w:rPr>
          <w:b/>
          <w:bCs/>
          <w:spacing w:val="40"/>
          <w:szCs w:val="24"/>
        </w:rPr>
      </w:pPr>
      <w:r w:rsidRPr="00C730D9">
        <w:rPr>
          <w:b/>
          <w:bCs/>
          <w:szCs w:val="24"/>
        </w:rPr>
        <w:t>Akran</w:t>
      </w:r>
      <w:r w:rsidRPr="00C730D9">
        <w:rPr>
          <w:b/>
          <w:bCs/>
          <w:spacing w:val="40"/>
          <w:szCs w:val="24"/>
        </w:rPr>
        <w:t xml:space="preserve"> </w:t>
      </w:r>
      <w:r w:rsidRPr="00C730D9">
        <w:rPr>
          <w:b/>
          <w:bCs/>
          <w:szCs w:val="24"/>
        </w:rPr>
        <w:t>Değerlendirmesi:</w:t>
      </w:r>
      <w:r w:rsidRPr="00C730D9">
        <w:rPr>
          <w:b/>
          <w:bCs/>
          <w:spacing w:val="40"/>
          <w:szCs w:val="24"/>
        </w:rPr>
        <w:t xml:space="preserve"> </w:t>
      </w:r>
    </w:p>
    <w:p w:rsidR="000C24A4" w:rsidRPr="00C730D9" w:rsidRDefault="000C24A4" w:rsidP="000C24A4">
      <w:pPr>
        <w:pStyle w:val="GvdeMetni"/>
        <w:ind w:firstLine="590"/>
        <w:jc w:val="both"/>
        <w:rPr>
          <w:b/>
          <w:bCs/>
        </w:rPr>
      </w:pPr>
      <w:r w:rsidRPr="00C730D9">
        <w:t>Bu bölümde, birim BİDR raporunda bulunan Yeterliliklerin Sertifikalandırılması ve Diploma alt ölçütüne yönelik çalışmalar değerlendirildiğinde birimde bu alt ölçüte uygun faaliyetlerin bulunduğu ancak kanıtların planlama, uygulama, kontrol etme ve önlem alma (PÜKO) döngüsüne göre sunulması gerekmektedir.</w:t>
      </w:r>
    </w:p>
    <w:p w:rsidR="000C24A4" w:rsidRPr="00C730D9" w:rsidRDefault="000C24A4" w:rsidP="000C24A4">
      <w:pPr>
        <w:pStyle w:val="GvdeMetni"/>
        <w:ind w:left="118"/>
        <w:rPr>
          <w:b/>
          <w:bCs/>
        </w:rPr>
      </w:pPr>
    </w:p>
    <w:p w:rsidR="000C24A4" w:rsidRPr="00C730D9" w:rsidRDefault="000C24A4" w:rsidP="000C24A4">
      <w:pPr>
        <w:pStyle w:val="GvdeMetni"/>
        <w:ind w:left="118"/>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RPr="00C730D9" w:rsidTr="005C039B">
        <w:trPr>
          <w:trHeight w:val="827"/>
        </w:trPr>
        <w:tc>
          <w:tcPr>
            <w:tcW w:w="4869" w:type="dxa"/>
          </w:tcPr>
          <w:p w:rsidR="000C24A4" w:rsidRPr="00C730D9" w:rsidRDefault="000C24A4" w:rsidP="005C039B">
            <w:pPr>
              <w:pStyle w:val="TableParagraph"/>
              <w:ind w:left="108"/>
              <w:rPr>
                <w:b/>
                <w:sz w:val="24"/>
                <w:szCs w:val="24"/>
              </w:rPr>
            </w:pPr>
            <w:r w:rsidRPr="00C730D9">
              <w:rPr>
                <w:b/>
                <w:sz w:val="24"/>
                <w:szCs w:val="24"/>
              </w:rPr>
              <w:lastRenderedPageBreak/>
              <w:t>Akran</w:t>
            </w:r>
            <w:r w:rsidRPr="00C730D9">
              <w:rPr>
                <w:b/>
                <w:spacing w:val="-6"/>
                <w:sz w:val="24"/>
                <w:szCs w:val="24"/>
              </w:rPr>
              <w:t xml:space="preserve"> </w:t>
            </w:r>
            <w:r w:rsidRPr="00C730D9">
              <w:rPr>
                <w:b/>
                <w:sz w:val="24"/>
                <w:szCs w:val="24"/>
              </w:rPr>
              <w:t>Değerlendirme</w:t>
            </w:r>
            <w:r w:rsidRPr="00C730D9">
              <w:rPr>
                <w:b/>
                <w:spacing w:val="-6"/>
                <w:sz w:val="24"/>
                <w:szCs w:val="24"/>
              </w:rPr>
              <w:t xml:space="preserve"> </w:t>
            </w:r>
            <w:r w:rsidRPr="00C730D9">
              <w:rPr>
                <w:b/>
                <w:spacing w:val="-2"/>
                <w:sz w:val="24"/>
                <w:szCs w:val="24"/>
              </w:rPr>
              <w:t>Kriterleri</w:t>
            </w:r>
          </w:p>
        </w:tc>
        <w:tc>
          <w:tcPr>
            <w:tcW w:w="1403" w:type="dxa"/>
          </w:tcPr>
          <w:p w:rsidR="000C24A4" w:rsidRPr="00C730D9" w:rsidRDefault="000C24A4" w:rsidP="005C039B">
            <w:pPr>
              <w:pStyle w:val="TableParagraph"/>
              <w:spacing w:line="270" w:lineRule="atLeast"/>
              <w:ind w:left="306" w:right="297" w:firstLine="127"/>
              <w:jc w:val="center"/>
              <w:rPr>
                <w:b/>
                <w:sz w:val="24"/>
                <w:szCs w:val="24"/>
              </w:rPr>
            </w:pPr>
            <w:r w:rsidRPr="00C730D9">
              <w:rPr>
                <w:b/>
                <w:spacing w:val="-2"/>
                <w:sz w:val="24"/>
                <w:szCs w:val="24"/>
              </w:rPr>
              <w:t>Evet/ Hayır/ Kısmen</w:t>
            </w:r>
          </w:p>
        </w:tc>
        <w:tc>
          <w:tcPr>
            <w:tcW w:w="2789" w:type="dxa"/>
          </w:tcPr>
          <w:p w:rsidR="000C24A4" w:rsidRPr="00C730D9" w:rsidRDefault="000C24A4" w:rsidP="005C039B">
            <w:pPr>
              <w:pStyle w:val="TableParagraph"/>
              <w:ind w:left="1085" w:right="1076"/>
              <w:jc w:val="center"/>
              <w:rPr>
                <w:b/>
                <w:sz w:val="24"/>
                <w:szCs w:val="24"/>
              </w:rPr>
            </w:pPr>
            <w:r w:rsidRPr="00C730D9">
              <w:rPr>
                <w:b/>
                <w:spacing w:val="-2"/>
                <w:sz w:val="24"/>
                <w:szCs w:val="24"/>
              </w:rPr>
              <w:t>Kanıt</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Yeterliliklerin Sertifikalandırılması ve Diplomaya yönelik</w:t>
            </w:r>
            <w:r w:rsidRPr="00C730D9">
              <w:rPr>
                <w:spacing w:val="-1"/>
                <w:sz w:val="24"/>
                <w:szCs w:val="24"/>
              </w:rPr>
              <w:t xml:space="preserve"> </w:t>
            </w:r>
            <w:r w:rsidRPr="00C730D9">
              <w:rPr>
                <w:sz w:val="24"/>
                <w:szCs w:val="24"/>
              </w:rPr>
              <w:t>planlama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 xml:space="preserve">mu? </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 Başlık altında sunulan kanıtlar şunlardır:</w:t>
            </w:r>
          </w:p>
          <w:p w:rsidR="000C24A4" w:rsidRPr="00C730D9" w:rsidRDefault="005A5645" w:rsidP="005C039B">
            <w:pPr>
              <w:rPr>
                <w:szCs w:val="24"/>
              </w:rPr>
            </w:pPr>
            <w:hyperlink r:id="rId141" w:history="1">
              <w:r w:rsidR="000C24A4" w:rsidRPr="00C730D9">
                <w:rPr>
                  <w:rStyle w:val="Kpr"/>
                  <w:szCs w:val="24"/>
                </w:rPr>
                <w:t>https://birimler.dpu.edu.tr/app/views/panel/ckfinder/userfiles/27/files/DPUe_Oenlisans_lisans _egitim_Oegretim_yonetmeligi_12_07_2021.pdf</w:t>
              </w:r>
            </w:hyperlink>
          </w:p>
          <w:p w:rsidR="000C24A4" w:rsidRPr="00C730D9" w:rsidRDefault="000C24A4" w:rsidP="005C039B">
            <w:pPr>
              <w:pStyle w:val="TableParagraph"/>
              <w:tabs>
                <w:tab w:val="left" w:pos="1587"/>
              </w:tabs>
              <w:ind w:left="107" w:right="96"/>
              <w:jc w:val="both"/>
              <w:rPr>
                <w:sz w:val="24"/>
                <w:szCs w:val="24"/>
              </w:rPr>
            </w:pPr>
          </w:p>
          <w:p w:rsidR="000C24A4" w:rsidRPr="00C730D9" w:rsidRDefault="005A5645" w:rsidP="005C039B">
            <w:pPr>
              <w:rPr>
                <w:szCs w:val="24"/>
              </w:rPr>
            </w:pPr>
            <w:hyperlink r:id="rId142" w:history="1">
              <w:r w:rsidR="000C24A4" w:rsidRPr="00C730D9">
                <w:rPr>
                  <w:rStyle w:val="Kpr"/>
                  <w:szCs w:val="24"/>
                </w:rPr>
                <w:t>https://birimler.dpu.edu.tr/app/views/panel/ckfinder/userfiles/27/files/KUeTAHYA_DUMLUPINAR_UeN_VERS_TES__D_PLOMA%2C_SERT_F_KA_VE_BELGELER__LE__LG_L__YOeNERGE_14_06_2018.pdf</w:t>
              </w:r>
            </w:hyperlink>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5" w:lineRule="exact"/>
              <w:ind w:left="108"/>
              <w:rPr>
                <w:sz w:val="24"/>
                <w:szCs w:val="24"/>
              </w:rPr>
            </w:pPr>
            <w:r w:rsidRPr="00C730D9">
              <w:rPr>
                <w:spacing w:val="-2"/>
                <w:sz w:val="24"/>
                <w:szCs w:val="24"/>
              </w:rPr>
              <w:t xml:space="preserve">Birimde </w:t>
            </w:r>
            <w:r w:rsidRPr="00C730D9">
              <w:rPr>
                <w:sz w:val="24"/>
                <w:szCs w:val="24"/>
              </w:rPr>
              <w:t>Yeterliliklerin Sertifikalandırılması ve Diplomaya yönelik</w:t>
            </w:r>
            <w:r w:rsidRPr="00C730D9">
              <w:rPr>
                <w:spacing w:val="-2"/>
                <w:sz w:val="24"/>
                <w:szCs w:val="24"/>
              </w:rPr>
              <w:t xml:space="preserve"> </w:t>
            </w:r>
            <w:r w:rsidRPr="00C730D9">
              <w:rPr>
                <w:sz w:val="24"/>
                <w:szCs w:val="24"/>
              </w:rPr>
              <w:t>uygulama</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 xml:space="preserve">mu? </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3"/>
                <w:tab w:val="left" w:pos="3559"/>
                <w:tab w:val="left" w:pos="3999"/>
              </w:tabs>
              <w:ind w:left="108"/>
              <w:rPr>
                <w:sz w:val="24"/>
                <w:szCs w:val="24"/>
              </w:rPr>
            </w:pPr>
            <w:r w:rsidRPr="00C730D9">
              <w:rPr>
                <w:spacing w:val="-2"/>
                <w:sz w:val="24"/>
                <w:szCs w:val="24"/>
              </w:rPr>
              <w:t xml:space="preserve">Birimde </w:t>
            </w:r>
            <w:r w:rsidRPr="00C730D9">
              <w:rPr>
                <w:sz w:val="24"/>
                <w:szCs w:val="24"/>
              </w:rPr>
              <w:t>Yeterliliklerin Sertifikalandırılması ve Diplomaya yönelik</w:t>
            </w:r>
            <w:r w:rsidRPr="00C730D9">
              <w:rPr>
                <w:spacing w:val="-1"/>
                <w:sz w:val="24"/>
                <w:szCs w:val="24"/>
              </w:rPr>
              <w:t xml:space="preserve"> </w:t>
            </w:r>
            <w:r w:rsidRPr="00C730D9">
              <w:rPr>
                <w:sz w:val="24"/>
                <w:szCs w:val="24"/>
              </w:rPr>
              <w:t>kontrol</w:t>
            </w:r>
            <w:r w:rsidRPr="00C730D9">
              <w:rPr>
                <w:spacing w:val="-1"/>
                <w:sz w:val="24"/>
                <w:szCs w:val="24"/>
              </w:rPr>
              <w:t xml:space="preserve"> </w:t>
            </w:r>
            <w:r w:rsidRPr="00C730D9">
              <w:rPr>
                <w:sz w:val="24"/>
                <w:szCs w:val="24"/>
              </w:rPr>
              <w:t>faaliyeti</w:t>
            </w:r>
            <w:r w:rsidRPr="00C730D9">
              <w:rPr>
                <w:spacing w:val="-2"/>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7"/>
        </w:trPr>
        <w:tc>
          <w:tcPr>
            <w:tcW w:w="4869" w:type="dxa"/>
          </w:tcPr>
          <w:p w:rsidR="000C24A4" w:rsidRPr="00C730D9" w:rsidRDefault="000C24A4" w:rsidP="005C039B">
            <w:pPr>
              <w:pStyle w:val="TableParagraph"/>
              <w:tabs>
                <w:tab w:val="left" w:pos="1107"/>
                <w:tab w:val="left" w:pos="2572"/>
                <w:tab w:val="left" w:pos="3558"/>
                <w:tab w:val="left" w:pos="3998"/>
              </w:tabs>
              <w:ind w:left="108"/>
              <w:rPr>
                <w:sz w:val="24"/>
                <w:szCs w:val="24"/>
              </w:rPr>
            </w:pPr>
            <w:r w:rsidRPr="00C730D9">
              <w:rPr>
                <w:spacing w:val="-2"/>
                <w:sz w:val="24"/>
                <w:szCs w:val="24"/>
              </w:rPr>
              <w:t xml:space="preserve">Birimde </w:t>
            </w:r>
            <w:r w:rsidRPr="00C730D9">
              <w:rPr>
                <w:sz w:val="24"/>
                <w:szCs w:val="24"/>
              </w:rPr>
              <w:t>Yeterliliklerin Sertifikalandırılması ve Diplomaya yönelik</w:t>
            </w:r>
            <w:r w:rsidRPr="00C730D9">
              <w:rPr>
                <w:spacing w:val="-2"/>
                <w:sz w:val="24"/>
                <w:szCs w:val="24"/>
              </w:rPr>
              <w:t xml:space="preserve"> </w:t>
            </w:r>
            <w:r w:rsidRPr="00C730D9">
              <w:rPr>
                <w:sz w:val="24"/>
                <w:szCs w:val="24"/>
              </w:rPr>
              <w:t>önlem</w:t>
            </w:r>
            <w:r w:rsidRPr="00C730D9">
              <w:rPr>
                <w:spacing w:val="-3"/>
                <w:sz w:val="24"/>
                <w:szCs w:val="24"/>
              </w:rPr>
              <w:t xml:space="preserve"> </w:t>
            </w:r>
            <w:r w:rsidRPr="00C730D9">
              <w:rPr>
                <w:sz w:val="24"/>
                <w:szCs w:val="24"/>
              </w:rPr>
              <w:t>alma faaliyeti</w:t>
            </w:r>
            <w:r w:rsidRPr="00C730D9">
              <w:rPr>
                <w:spacing w:val="-1"/>
                <w:sz w:val="24"/>
                <w:szCs w:val="24"/>
              </w:rPr>
              <w:t xml:space="preserve"> </w:t>
            </w:r>
            <w:r w:rsidRPr="00C730D9">
              <w:rPr>
                <w:sz w:val="24"/>
                <w:szCs w:val="24"/>
              </w:rPr>
              <w:t>bulunuyor</w:t>
            </w:r>
            <w:r w:rsidRPr="00C730D9">
              <w:rPr>
                <w:spacing w:val="-1"/>
                <w:sz w:val="24"/>
                <w:szCs w:val="24"/>
              </w:rPr>
              <w:t xml:space="preserve"> </w:t>
            </w:r>
            <w:r w:rsidRPr="00C730D9">
              <w:rPr>
                <w:spacing w:val="-5"/>
                <w:sz w:val="24"/>
                <w:szCs w:val="24"/>
              </w:rPr>
              <w:t>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tabs>
                <w:tab w:val="left" w:pos="1587"/>
              </w:tabs>
              <w:spacing w:line="270" w:lineRule="atLeast"/>
              <w:ind w:left="107" w:right="96"/>
              <w:jc w:val="both"/>
              <w:rPr>
                <w:sz w:val="24"/>
                <w:szCs w:val="24"/>
              </w:rPr>
            </w:pPr>
            <w:r w:rsidRPr="00C730D9">
              <w:rPr>
                <w:sz w:val="24"/>
                <w:szCs w:val="24"/>
              </w:rPr>
              <w:t>Bu başlık altında 2 kanıt sunulmuş ancak kanıtların planlama, uygulama, kontrol etme, önlem alma başlıklarının hangisine ait olduğu belirtilmemiş.</w:t>
            </w:r>
          </w:p>
        </w:tc>
      </w:tr>
      <w:tr w:rsidR="000C24A4" w:rsidRPr="00C730D9" w:rsidTr="005C039B">
        <w:trPr>
          <w:trHeight w:val="826"/>
        </w:trPr>
        <w:tc>
          <w:tcPr>
            <w:tcW w:w="4869" w:type="dxa"/>
          </w:tcPr>
          <w:p w:rsidR="000C24A4" w:rsidRPr="00C730D9" w:rsidRDefault="000C24A4" w:rsidP="005C039B">
            <w:pPr>
              <w:pStyle w:val="TableParagraph"/>
              <w:tabs>
                <w:tab w:val="left" w:pos="1107"/>
                <w:tab w:val="left" w:pos="2572"/>
                <w:tab w:val="left" w:pos="3558"/>
                <w:tab w:val="left" w:pos="3998"/>
              </w:tabs>
              <w:spacing w:line="276" w:lineRule="exact"/>
              <w:ind w:left="108"/>
              <w:rPr>
                <w:sz w:val="24"/>
                <w:szCs w:val="24"/>
              </w:rPr>
            </w:pPr>
            <w:r w:rsidRPr="00C730D9">
              <w:rPr>
                <w:spacing w:val="-2"/>
                <w:sz w:val="24"/>
                <w:szCs w:val="24"/>
              </w:rPr>
              <w:t xml:space="preserve">Birimde </w:t>
            </w:r>
            <w:r w:rsidRPr="00C730D9">
              <w:rPr>
                <w:sz w:val="24"/>
                <w:szCs w:val="24"/>
              </w:rPr>
              <w:t xml:space="preserve">Yeterliliklerin Sertifikalandırılması ve Diplomaya </w:t>
            </w:r>
            <w:r w:rsidRPr="00C730D9">
              <w:rPr>
                <w:spacing w:val="-2"/>
                <w:sz w:val="24"/>
                <w:szCs w:val="24"/>
              </w:rPr>
              <w:t xml:space="preserve">yönelik örnek gösterilebilir uygulamalar </w:t>
            </w:r>
            <w:r w:rsidRPr="00C730D9">
              <w:rPr>
                <w:sz w:val="24"/>
                <w:szCs w:val="24"/>
              </w:rPr>
              <w:t>bulunuyor mu?</w:t>
            </w:r>
          </w:p>
        </w:tc>
        <w:tc>
          <w:tcPr>
            <w:tcW w:w="1403" w:type="dxa"/>
          </w:tcPr>
          <w:p w:rsidR="000C24A4" w:rsidRPr="00C730D9" w:rsidRDefault="000C24A4" w:rsidP="005C039B">
            <w:pPr>
              <w:pStyle w:val="TableParagraph"/>
              <w:jc w:val="center"/>
              <w:rPr>
                <w:sz w:val="24"/>
                <w:szCs w:val="24"/>
              </w:rPr>
            </w:pPr>
            <w:r w:rsidRPr="00C730D9">
              <w:rPr>
                <w:sz w:val="24"/>
                <w:szCs w:val="24"/>
              </w:rPr>
              <w:t>Kısmen</w:t>
            </w:r>
          </w:p>
        </w:tc>
        <w:tc>
          <w:tcPr>
            <w:tcW w:w="2789" w:type="dxa"/>
          </w:tcPr>
          <w:p w:rsidR="000C24A4" w:rsidRPr="00C730D9" w:rsidRDefault="000C24A4" w:rsidP="005C039B">
            <w:pPr>
              <w:pStyle w:val="TableParagraph"/>
              <w:spacing w:line="255" w:lineRule="exact"/>
              <w:rPr>
                <w:sz w:val="24"/>
                <w:szCs w:val="24"/>
              </w:rPr>
            </w:pPr>
            <w:r w:rsidRPr="00C730D9">
              <w:rPr>
                <w:sz w:val="24"/>
                <w:szCs w:val="24"/>
              </w:rPr>
              <w:t>Raporda sunulmamıştır.</w:t>
            </w:r>
          </w:p>
        </w:tc>
      </w:tr>
      <w:tr w:rsidR="000C24A4" w:rsidRPr="00C730D9" w:rsidTr="005C039B">
        <w:trPr>
          <w:trHeight w:val="275"/>
        </w:trPr>
        <w:tc>
          <w:tcPr>
            <w:tcW w:w="4869" w:type="dxa"/>
          </w:tcPr>
          <w:p w:rsidR="000C24A4" w:rsidRPr="00C730D9" w:rsidRDefault="000C24A4" w:rsidP="005C039B">
            <w:pPr>
              <w:pStyle w:val="TableParagraph"/>
              <w:spacing w:line="255" w:lineRule="exact"/>
              <w:ind w:left="108"/>
              <w:rPr>
                <w:sz w:val="24"/>
                <w:szCs w:val="24"/>
              </w:rPr>
            </w:pPr>
            <w:r w:rsidRPr="00C730D9">
              <w:rPr>
                <w:sz w:val="24"/>
                <w:szCs w:val="24"/>
              </w:rPr>
              <w:t>Kanıtlar</w:t>
            </w:r>
            <w:r w:rsidRPr="00C730D9">
              <w:rPr>
                <w:spacing w:val="-3"/>
                <w:sz w:val="24"/>
                <w:szCs w:val="24"/>
              </w:rPr>
              <w:t xml:space="preserve"> </w:t>
            </w:r>
            <w:r w:rsidRPr="00C730D9">
              <w:rPr>
                <w:sz w:val="24"/>
                <w:szCs w:val="24"/>
              </w:rPr>
              <w:t>yeterli</w:t>
            </w:r>
            <w:r w:rsidRPr="00C730D9">
              <w:rPr>
                <w:spacing w:val="-3"/>
                <w:sz w:val="24"/>
                <w:szCs w:val="24"/>
              </w:rPr>
              <w:t xml:space="preserve"> </w:t>
            </w:r>
            <w:r w:rsidRPr="00C730D9">
              <w:rPr>
                <w:sz w:val="24"/>
                <w:szCs w:val="24"/>
              </w:rPr>
              <w:t>sayıda</w:t>
            </w:r>
            <w:r w:rsidRPr="00C730D9">
              <w:rPr>
                <w:spacing w:val="-3"/>
                <w:sz w:val="24"/>
                <w:szCs w:val="24"/>
              </w:rPr>
              <w:t xml:space="preserve"> </w:t>
            </w:r>
            <w:r w:rsidRPr="00C730D9">
              <w:rPr>
                <w:sz w:val="24"/>
                <w:szCs w:val="24"/>
              </w:rPr>
              <w:t>gösterilmiş</w:t>
            </w:r>
            <w:r w:rsidRPr="00C730D9">
              <w:rPr>
                <w:spacing w:val="-3"/>
                <w:sz w:val="24"/>
                <w:szCs w:val="24"/>
              </w:rPr>
              <w:t xml:space="preserve"> </w:t>
            </w:r>
            <w:r w:rsidRPr="00C730D9">
              <w:rPr>
                <w:spacing w:val="-2"/>
                <w:sz w:val="24"/>
                <w:szCs w:val="24"/>
              </w:rPr>
              <w:t>midir?</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spacing w:line="255" w:lineRule="exact"/>
              <w:ind w:left="107"/>
              <w:rPr>
                <w:sz w:val="24"/>
                <w:szCs w:val="24"/>
              </w:rPr>
            </w:pPr>
            <w:r w:rsidRPr="00C730D9">
              <w:rPr>
                <w:sz w:val="24"/>
                <w:szCs w:val="24"/>
              </w:rPr>
              <w:t>2 kanıt sunulmuş, arttırılabilir.</w:t>
            </w:r>
          </w:p>
        </w:tc>
      </w:tr>
      <w:tr w:rsidR="000C24A4" w:rsidRPr="00C730D9" w:rsidTr="005C039B">
        <w:trPr>
          <w:trHeight w:val="828"/>
        </w:trPr>
        <w:tc>
          <w:tcPr>
            <w:tcW w:w="4869" w:type="dxa"/>
          </w:tcPr>
          <w:p w:rsidR="000C24A4" w:rsidRPr="00C730D9" w:rsidRDefault="000C24A4" w:rsidP="005C039B">
            <w:pPr>
              <w:pStyle w:val="TableParagraph"/>
              <w:spacing w:before="1"/>
              <w:ind w:left="108"/>
              <w:rPr>
                <w:sz w:val="24"/>
                <w:szCs w:val="24"/>
              </w:rPr>
            </w:pPr>
            <w:r w:rsidRPr="00C730D9">
              <w:rPr>
                <w:sz w:val="24"/>
                <w:szCs w:val="24"/>
              </w:rPr>
              <w:lastRenderedPageBreak/>
              <w:t>Gösterilen</w:t>
            </w:r>
            <w:r w:rsidRPr="00C730D9">
              <w:rPr>
                <w:spacing w:val="80"/>
                <w:sz w:val="24"/>
                <w:szCs w:val="24"/>
              </w:rPr>
              <w:t xml:space="preserve"> </w:t>
            </w:r>
            <w:r w:rsidRPr="00C730D9">
              <w:rPr>
                <w:sz w:val="24"/>
                <w:szCs w:val="24"/>
              </w:rPr>
              <w:t>kanıtlar</w:t>
            </w:r>
            <w:r w:rsidRPr="00C730D9">
              <w:rPr>
                <w:spacing w:val="80"/>
                <w:sz w:val="24"/>
                <w:szCs w:val="24"/>
              </w:rPr>
              <w:t xml:space="preserve"> </w:t>
            </w:r>
            <w:r w:rsidRPr="00C730D9">
              <w:rPr>
                <w:sz w:val="24"/>
                <w:szCs w:val="24"/>
              </w:rPr>
              <w:t>Yeterliliklerin Sertifikalandırılması ve Diploma alt ölçütüne uygun mudur?</w:t>
            </w:r>
          </w:p>
        </w:tc>
        <w:tc>
          <w:tcPr>
            <w:tcW w:w="1403" w:type="dxa"/>
          </w:tcPr>
          <w:p w:rsidR="000C24A4" w:rsidRPr="00C730D9" w:rsidRDefault="000C24A4" w:rsidP="005C039B">
            <w:pPr>
              <w:pStyle w:val="TableParagraph"/>
              <w:jc w:val="center"/>
              <w:rPr>
                <w:sz w:val="24"/>
                <w:szCs w:val="24"/>
              </w:rPr>
            </w:pPr>
            <w:r w:rsidRPr="00C730D9">
              <w:rPr>
                <w:sz w:val="24"/>
                <w:szCs w:val="24"/>
              </w:rPr>
              <w:t>Evet</w:t>
            </w:r>
          </w:p>
        </w:tc>
        <w:tc>
          <w:tcPr>
            <w:tcW w:w="2789" w:type="dxa"/>
          </w:tcPr>
          <w:p w:rsidR="000C24A4" w:rsidRPr="00C730D9" w:rsidRDefault="000C24A4" w:rsidP="005C039B">
            <w:pPr>
              <w:pStyle w:val="TableParagraph"/>
              <w:spacing w:line="270" w:lineRule="atLeast"/>
              <w:ind w:left="107" w:right="96"/>
              <w:jc w:val="both"/>
              <w:rPr>
                <w:sz w:val="24"/>
                <w:szCs w:val="24"/>
              </w:rPr>
            </w:pPr>
            <w:r w:rsidRPr="00C730D9">
              <w:rPr>
                <w:sz w:val="24"/>
                <w:szCs w:val="24"/>
              </w:rPr>
              <w:t>Uygundur.</w:t>
            </w:r>
          </w:p>
        </w:tc>
      </w:tr>
      <w:tr w:rsidR="000C24A4" w:rsidRPr="00C730D9" w:rsidTr="005C039B">
        <w:trPr>
          <w:trHeight w:val="551"/>
        </w:trPr>
        <w:tc>
          <w:tcPr>
            <w:tcW w:w="4869" w:type="dxa"/>
          </w:tcPr>
          <w:p w:rsidR="000C24A4" w:rsidRPr="00C730D9" w:rsidRDefault="000C24A4" w:rsidP="005C039B">
            <w:pPr>
              <w:pStyle w:val="TableParagraph"/>
              <w:spacing w:line="270" w:lineRule="atLeast"/>
              <w:ind w:left="108" w:right="198"/>
              <w:rPr>
                <w:sz w:val="24"/>
                <w:szCs w:val="24"/>
              </w:rPr>
            </w:pPr>
            <w:r w:rsidRPr="00C730D9">
              <w:rPr>
                <w:b/>
                <w:sz w:val="24"/>
                <w:szCs w:val="24"/>
              </w:rPr>
              <w:t>Birim</w:t>
            </w:r>
            <w:r w:rsidRPr="00C730D9">
              <w:rPr>
                <w:b/>
                <w:spacing w:val="-15"/>
                <w:sz w:val="24"/>
                <w:szCs w:val="24"/>
              </w:rPr>
              <w:t xml:space="preserve"> </w:t>
            </w:r>
            <w:r w:rsidRPr="00C730D9">
              <w:rPr>
                <w:b/>
                <w:sz w:val="24"/>
                <w:szCs w:val="24"/>
              </w:rPr>
              <w:t>Öz</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4</w:t>
            </w:r>
          </w:p>
        </w:tc>
        <w:tc>
          <w:tcPr>
            <w:tcW w:w="4192" w:type="dxa"/>
            <w:gridSpan w:val="2"/>
          </w:tcPr>
          <w:p w:rsidR="000C24A4" w:rsidRPr="00C730D9" w:rsidRDefault="000C24A4" w:rsidP="005C039B">
            <w:pPr>
              <w:pStyle w:val="TableParagraph"/>
              <w:spacing w:line="270" w:lineRule="atLeast"/>
              <w:ind w:left="106" w:right="1811"/>
              <w:jc w:val="center"/>
              <w:rPr>
                <w:sz w:val="24"/>
                <w:szCs w:val="24"/>
              </w:rPr>
            </w:pPr>
            <w:r w:rsidRPr="00C730D9">
              <w:rPr>
                <w:b/>
                <w:sz w:val="24"/>
                <w:szCs w:val="24"/>
              </w:rPr>
              <w:t>Akran</w:t>
            </w:r>
            <w:r w:rsidRPr="00C730D9">
              <w:rPr>
                <w:b/>
                <w:spacing w:val="-15"/>
                <w:sz w:val="24"/>
                <w:szCs w:val="24"/>
              </w:rPr>
              <w:t xml:space="preserve"> </w:t>
            </w:r>
            <w:r w:rsidRPr="00C730D9">
              <w:rPr>
                <w:b/>
                <w:sz w:val="24"/>
                <w:szCs w:val="24"/>
              </w:rPr>
              <w:t xml:space="preserve">Değerlendirme </w:t>
            </w:r>
            <w:r w:rsidRPr="00C730D9">
              <w:rPr>
                <w:b/>
                <w:spacing w:val="-2"/>
                <w:sz w:val="24"/>
                <w:szCs w:val="24"/>
              </w:rPr>
              <w:t>Puanlaması</w:t>
            </w:r>
            <w:r w:rsidRPr="00C730D9">
              <w:rPr>
                <w:spacing w:val="-2"/>
                <w:sz w:val="24"/>
                <w:szCs w:val="24"/>
              </w:rPr>
              <w:t>: 3</w:t>
            </w:r>
          </w:p>
        </w:tc>
      </w:tr>
    </w:tbl>
    <w:p w:rsidR="000C24A4" w:rsidRPr="00C730D9" w:rsidRDefault="000C24A4" w:rsidP="000C24A4">
      <w:pPr>
        <w:pStyle w:val="GvdeMetni"/>
      </w:pPr>
    </w:p>
    <w:p w:rsidR="000C24A4" w:rsidRDefault="000C24A4" w:rsidP="000C24A4">
      <w:pPr>
        <w:pStyle w:val="GvdeMetni"/>
        <w:ind w:left="118"/>
      </w:pPr>
    </w:p>
    <w:p w:rsidR="000C24A4" w:rsidRDefault="000C24A4" w:rsidP="000C24A4">
      <w:pPr>
        <w:pStyle w:val="GvdeMetni"/>
        <w:ind w:left="118"/>
      </w:pPr>
    </w:p>
    <w:p w:rsidR="000C24A4" w:rsidRDefault="000C24A4" w:rsidP="000C24A4">
      <w:pPr>
        <w:pStyle w:val="GvdeMetni"/>
        <w:ind w:left="118"/>
      </w:pPr>
    </w:p>
    <w:p w:rsidR="000C24A4" w:rsidRDefault="000C24A4" w:rsidP="000C24A4">
      <w:pPr>
        <w:pStyle w:val="GvdeMetni"/>
        <w:ind w:left="118"/>
      </w:pPr>
    </w:p>
    <w:p w:rsidR="000C24A4" w:rsidRPr="00C730D9" w:rsidRDefault="000C24A4" w:rsidP="000C24A4">
      <w:pPr>
        <w:pStyle w:val="GvdeMetni"/>
        <w:ind w:left="118"/>
      </w:pPr>
    </w:p>
    <w:p w:rsidR="000C24A4" w:rsidRDefault="000C24A4" w:rsidP="000C24A4">
      <w:pPr>
        <w:pStyle w:val="Balk1"/>
        <w:keepNext w:val="0"/>
        <w:keepLines w:val="0"/>
        <w:widowControl w:val="0"/>
        <w:numPr>
          <w:ilvl w:val="1"/>
          <w:numId w:val="5"/>
        </w:numPr>
        <w:tabs>
          <w:tab w:val="left" w:pos="579"/>
        </w:tabs>
        <w:autoSpaceDE w:val="0"/>
        <w:autoSpaceDN w:val="0"/>
        <w:spacing w:line="240" w:lineRule="auto"/>
        <w:ind w:left="578" w:hanging="461"/>
      </w:pPr>
      <w:r>
        <w:t>ÖĞRENME</w:t>
      </w:r>
      <w:r>
        <w:rPr>
          <w:spacing w:val="-4"/>
        </w:rPr>
        <w:t xml:space="preserve"> </w:t>
      </w:r>
      <w:r>
        <w:t>KAYNAKLARI</w:t>
      </w:r>
      <w:r>
        <w:rPr>
          <w:spacing w:val="-2"/>
        </w:rPr>
        <w:t xml:space="preserve"> </w:t>
      </w:r>
      <w:r>
        <w:t>VE</w:t>
      </w:r>
      <w:r>
        <w:rPr>
          <w:spacing w:val="-3"/>
        </w:rPr>
        <w:t xml:space="preserve"> </w:t>
      </w:r>
      <w:r>
        <w:t>AKADEMİK</w:t>
      </w:r>
      <w:r>
        <w:rPr>
          <w:spacing w:val="-2"/>
        </w:rPr>
        <w:t xml:space="preserve"> </w:t>
      </w:r>
      <w:r>
        <w:t>DESTEK</w:t>
      </w:r>
      <w:r>
        <w:rPr>
          <w:spacing w:val="-2"/>
        </w:rPr>
        <w:t xml:space="preserve"> HİZMETLERİ</w:t>
      </w:r>
    </w:p>
    <w:p w:rsidR="000C24A4" w:rsidRDefault="000C24A4" w:rsidP="000C24A4">
      <w:pPr>
        <w:pStyle w:val="GvdeMetni"/>
      </w:pPr>
    </w:p>
    <w:p w:rsidR="000C24A4" w:rsidRDefault="000C24A4" w:rsidP="000C24A4">
      <w:pPr>
        <w:pStyle w:val="Balk3"/>
        <w:keepNext w:val="0"/>
        <w:keepLines w:val="0"/>
        <w:widowControl w:val="0"/>
        <w:numPr>
          <w:ilvl w:val="2"/>
          <w:numId w:val="5"/>
        </w:numPr>
        <w:tabs>
          <w:tab w:val="left" w:pos="759"/>
        </w:tabs>
        <w:autoSpaceDE w:val="0"/>
        <w:autoSpaceDN w:val="0"/>
        <w:spacing w:line="240" w:lineRule="auto"/>
      </w:pPr>
      <w:r w:rsidRPr="008050F1">
        <w:t xml:space="preserve"> Öğrenme Ortam ve Kaynakları</w:t>
      </w:r>
    </w:p>
    <w:p w:rsidR="000C24A4" w:rsidRPr="0089221D" w:rsidRDefault="000C24A4" w:rsidP="000C24A4">
      <w:pPr>
        <w:ind w:left="0" w:firstLine="0"/>
        <w:rPr>
          <w:b/>
          <w:bCs/>
          <w:spacing w:val="40"/>
        </w:rPr>
      </w:pPr>
      <w:r w:rsidRPr="0089221D">
        <w:rPr>
          <w:b/>
          <w:bCs/>
        </w:rPr>
        <w:t>Akran</w:t>
      </w:r>
      <w:r w:rsidRPr="0089221D">
        <w:rPr>
          <w:b/>
          <w:bCs/>
          <w:spacing w:val="40"/>
        </w:rPr>
        <w:t xml:space="preserve"> </w:t>
      </w:r>
      <w:r w:rsidRPr="0089221D">
        <w:rPr>
          <w:b/>
          <w:bCs/>
        </w:rPr>
        <w:t>Değerlendirmesi:</w:t>
      </w:r>
      <w:r w:rsidRPr="0089221D">
        <w:rPr>
          <w:b/>
          <w:bCs/>
          <w:spacing w:val="40"/>
        </w:rPr>
        <w:t xml:space="preserve"> </w:t>
      </w:r>
    </w:p>
    <w:p w:rsidR="000C24A4" w:rsidRDefault="000C24A4" w:rsidP="000C24A4">
      <w:pPr>
        <w:pStyle w:val="GvdeMetni"/>
        <w:ind w:firstLine="590"/>
        <w:jc w:val="both"/>
      </w:pPr>
      <w:r w:rsidRPr="00A31C2F">
        <w:t>Bu bölümde, birim BİDR raporunda bulunan</w:t>
      </w:r>
      <w:r>
        <w:t xml:space="preserve"> </w:t>
      </w:r>
      <w:r w:rsidRPr="00FA6675">
        <w:t xml:space="preserve">Öğrenme Ortam ve Kaynakları </w:t>
      </w:r>
      <w:r w:rsidRPr="00A31C2F">
        <w:t xml:space="preserve">alt ölçütüne yönelik çalışmalar değerlendirildiğinde birimde bu alt ölçüte uygun faaliyetlerin bulunduğu ancak </w:t>
      </w:r>
      <w:r>
        <w:t xml:space="preserve">yeterli sayıda </w:t>
      </w:r>
      <w:r w:rsidRPr="00A31C2F">
        <w:t>kanıt</w:t>
      </w:r>
      <w:r>
        <w:t xml:space="preserve"> sunulmadığı görülmüştür. Sunulan kanıtların da </w:t>
      </w:r>
      <w:r w:rsidRPr="00A31C2F">
        <w:t xml:space="preserve">planlama, uygulama, kontrol etme ve önlem alma (PÜKO) döngüsüne göre </w:t>
      </w:r>
      <w:r>
        <w:t>belirtilmesi gerekmektedir</w:t>
      </w:r>
      <w:r w:rsidRPr="00A31C2F">
        <w:t>.</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sidRPr="00061264">
              <w:rPr>
                <w:spacing w:val="-2"/>
                <w:sz w:val="24"/>
                <w:szCs w:val="24"/>
              </w:rPr>
              <w:t>Birimde</w:t>
            </w:r>
            <w:r>
              <w:rPr>
                <w:spacing w:val="-2"/>
                <w:sz w:val="24"/>
                <w:szCs w:val="24"/>
              </w:rPr>
              <w:t xml:space="preserve"> </w:t>
            </w:r>
            <w:r w:rsidRPr="00061264">
              <w:rPr>
                <w:sz w:val="24"/>
                <w:szCs w:val="24"/>
              </w:rPr>
              <w:t>Öğrenme Ortam ve Kaynaklar</w:t>
            </w:r>
            <w:r>
              <w:rPr>
                <w:sz w:val="24"/>
                <w:szCs w:val="24"/>
              </w:rPr>
              <w:t xml:space="preserve">ına </w:t>
            </w:r>
            <w:r w:rsidRPr="00061264">
              <w:rPr>
                <w:sz w:val="24"/>
                <w:szCs w:val="24"/>
              </w:rPr>
              <w:t>yönelik</w:t>
            </w:r>
            <w:r w:rsidRPr="00061264">
              <w:rPr>
                <w:spacing w:val="-1"/>
                <w:sz w:val="24"/>
                <w:szCs w:val="24"/>
              </w:rPr>
              <w:t xml:space="preserve"> </w:t>
            </w:r>
            <w:r w:rsidRPr="00061264">
              <w:rPr>
                <w:sz w:val="24"/>
                <w:szCs w:val="24"/>
              </w:rPr>
              <w:t>planlama</w:t>
            </w:r>
            <w:r w:rsidRPr="00061264">
              <w:rPr>
                <w:spacing w:val="-1"/>
                <w:sz w:val="24"/>
                <w:szCs w:val="24"/>
              </w:rPr>
              <w:t xml:space="preserve"> </w:t>
            </w:r>
            <w:r w:rsidRPr="00061264">
              <w:rPr>
                <w:sz w:val="24"/>
                <w:szCs w:val="24"/>
              </w:rPr>
              <w:t>faaliyeti</w:t>
            </w:r>
            <w:r w:rsidRPr="00061264">
              <w:rPr>
                <w:spacing w:val="-2"/>
                <w:sz w:val="24"/>
                <w:szCs w:val="24"/>
              </w:rPr>
              <w:t xml:space="preserve"> </w:t>
            </w:r>
            <w:r w:rsidRPr="00061264">
              <w:rPr>
                <w:sz w:val="24"/>
                <w:szCs w:val="24"/>
              </w:rPr>
              <w:t>bulunuyor</w:t>
            </w:r>
            <w:r w:rsidRPr="00061264">
              <w:rPr>
                <w:spacing w:val="-1"/>
                <w:sz w:val="24"/>
                <w:szCs w:val="24"/>
              </w:rPr>
              <w:t xml:space="preserve"> </w:t>
            </w:r>
            <w:r w:rsidRPr="00061264">
              <w:rPr>
                <w:spacing w:val="-5"/>
                <w:sz w:val="24"/>
                <w:szCs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Pr="00DB49B6" w:rsidRDefault="000C24A4" w:rsidP="005C039B">
            <w:r>
              <w:t>Kanıtlar artırılmalıdır.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5" w:lineRule="exact"/>
              <w:ind w:left="108"/>
              <w:rPr>
                <w:sz w:val="24"/>
              </w:rPr>
            </w:pPr>
            <w:r>
              <w:rPr>
                <w:spacing w:val="-2"/>
                <w:sz w:val="24"/>
              </w:rPr>
              <w:t xml:space="preserve">Birimde </w:t>
            </w:r>
            <w:r w:rsidRPr="00061264">
              <w:rPr>
                <w:sz w:val="24"/>
                <w:szCs w:val="24"/>
              </w:rPr>
              <w:t>Öğrenme Ortam ve Kaynaklar</w:t>
            </w:r>
            <w:r>
              <w:rPr>
                <w:sz w:val="24"/>
                <w:szCs w:val="24"/>
              </w:rPr>
              <w:t xml:space="preserve">ına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6" w:lineRule="exact"/>
              <w:ind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tabs>
                <w:tab w:val="left" w:pos="1107"/>
                <w:tab w:val="left" w:pos="2573"/>
                <w:tab w:val="left" w:pos="3559"/>
                <w:tab w:val="left" w:pos="3999"/>
              </w:tabs>
              <w:ind w:left="108"/>
              <w:rPr>
                <w:sz w:val="24"/>
              </w:rPr>
            </w:pPr>
            <w:r>
              <w:rPr>
                <w:spacing w:val="-2"/>
                <w:sz w:val="24"/>
              </w:rPr>
              <w:t xml:space="preserve">Birimde </w:t>
            </w:r>
            <w:r w:rsidRPr="00061264">
              <w:rPr>
                <w:sz w:val="24"/>
                <w:szCs w:val="24"/>
              </w:rPr>
              <w:t>Öğrenme Ortam ve Kaynaklar</w:t>
            </w:r>
            <w:r>
              <w:rPr>
                <w:sz w:val="24"/>
                <w:szCs w:val="24"/>
              </w:rPr>
              <w:t xml:space="preserve">ına </w:t>
            </w:r>
            <w:r>
              <w:rPr>
                <w:sz w:val="24"/>
              </w:rPr>
              <w:t>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spacing w:line="270" w:lineRule="atLeast"/>
              <w:ind w:left="107"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 xml:space="preserve">Birimde </w:t>
            </w:r>
            <w:r w:rsidRPr="00061264">
              <w:rPr>
                <w:sz w:val="24"/>
                <w:szCs w:val="24"/>
              </w:rPr>
              <w:t>Öğrenme Ortam ve Kaynaklar</w:t>
            </w:r>
            <w:r>
              <w:rPr>
                <w:sz w:val="24"/>
                <w:szCs w:val="24"/>
              </w:rPr>
              <w:t>ına</w:t>
            </w:r>
            <w:r>
              <w:rPr>
                <w:sz w:val="24"/>
              </w:rPr>
              <w:t xml:space="preserve"> 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6" w:lineRule="exact"/>
              <w:ind w:left="108"/>
              <w:rPr>
                <w:sz w:val="24"/>
              </w:rPr>
            </w:pPr>
            <w:r>
              <w:rPr>
                <w:spacing w:val="-2"/>
                <w:sz w:val="24"/>
              </w:rPr>
              <w:t xml:space="preserve">Birimde </w:t>
            </w:r>
            <w:r w:rsidRPr="00061264">
              <w:rPr>
                <w:sz w:val="24"/>
                <w:szCs w:val="24"/>
              </w:rPr>
              <w:t>Öğrenme Ortam ve Kaynaklar</w:t>
            </w:r>
            <w:r>
              <w:rPr>
                <w:sz w:val="24"/>
                <w:szCs w:val="24"/>
              </w:rPr>
              <w:t xml:space="preserve">ına </w:t>
            </w:r>
            <w:r>
              <w:rPr>
                <w:spacing w:val="-2"/>
                <w:sz w:val="24"/>
              </w:rPr>
              <w:t xml:space="preserve">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55" w:lineRule="exact"/>
              <w:ind w:left="107"/>
              <w:rPr>
                <w:sz w:val="24"/>
              </w:rPr>
            </w:pPr>
            <w:r>
              <w:rPr>
                <w:sz w:val="24"/>
              </w:rPr>
              <w:t>Kanıt gösterilmelidir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55" w:lineRule="exact"/>
              <w:ind w:left="107"/>
              <w:rPr>
                <w:sz w:val="24"/>
              </w:rPr>
            </w:pPr>
            <w:r>
              <w:rPr>
                <w:sz w:val="24"/>
              </w:rPr>
              <w:t>3</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sidRPr="00061264">
              <w:rPr>
                <w:sz w:val="24"/>
                <w:szCs w:val="24"/>
              </w:rPr>
              <w:t>Öğrenme Ortam ve Kaynaklar</w:t>
            </w:r>
            <w:r>
              <w:rPr>
                <w:sz w:val="24"/>
                <w:szCs w:val="24"/>
              </w:rPr>
              <w:t>ına</w:t>
            </w:r>
            <w:r>
              <w:rPr>
                <w:sz w:val="24"/>
              </w:rPr>
              <w:t xml:space="preserve"> 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3</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3</w:t>
            </w:r>
          </w:p>
        </w:tc>
      </w:tr>
    </w:tbl>
    <w:p w:rsidR="000C24A4" w:rsidRDefault="000C24A4" w:rsidP="000C24A4">
      <w:pPr>
        <w:spacing w:line="360" w:lineRule="auto"/>
        <w:ind w:firstLine="708"/>
        <w:rPr>
          <w:b/>
          <w:bCs/>
          <w:szCs w:val="24"/>
        </w:rPr>
      </w:pPr>
    </w:p>
    <w:p w:rsidR="000C24A4" w:rsidRDefault="000C24A4" w:rsidP="000C24A4">
      <w:pPr>
        <w:pStyle w:val="Balk3"/>
        <w:keepNext w:val="0"/>
        <w:keepLines w:val="0"/>
        <w:widowControl w:val="0"/>
        <w:numPr>
          <w:ilvl w:val="2"/>
          <w:numId w:val="5"/>
        </w:numPr>
        <w:tabs>
          <w:tab w:val="left" w:pos="759"/>
        </w:tabs>
        <w:autoSpaceDE w:val="0"/>
        <w:autoSpaceDN w:val="0"/>
        <w:spacing w:line="240" w:lineRule="auto"/>
      </w:pPr>
      <w:r w:rsidRPr="00E961AD">
        <w:t xml:space="preserve"> Akademik Destek Hizmetleri</w:t>
      </w: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Default="000C24A4" w:rsidP="000C24A4">
      <w:pPr>
        <w:pStyle w:val="GvdeMetni"/>
        <w:ind w:firstLine="590"/>
        <w:jc w:val="both"/>
      </w:pPr>
      <w:r w:rsidRPr="00A31C2F">
        <w:t>Bu bölümde, birim BİDR raporunda bulunan</w:t>
      </w:r>
      <w:r>
        <w:t xml:space="preserve"> </w:t>
      </w:r>
      <w:r w:rsidRPr="00FA6675">
        <w:t xml:space="preserve">Akademik Destek Hizmetleri </w:t>
      </w:r>
      <w:r w:rsidRPr="00A31C2F">
        <w:t xml:space="preserve">alt ölçütüne yönelik çalışmalar değerlendirildiğinde birimde bu alt ölçüte uygun faaliyetlerin bulunduğu ancak </w:t>
      </w:r>
      <w:r>
        <w:t xml:space="preserve">yeterli sayıda </w:t>
      </w:r>
      <w:r w:rsidRPr="00A31C2F">
        <w:t>kanıt</w:t>
      </w:r>
      <w:r>
        <w:t xml:space="preserve"> sunulmadığı tespit edilmiştir. Sunulan kanıtlar da </w:t>
      </w:r>
      <w:r w:rsidRPr="00A31C2F">
        <w:t xml:space="preserve">planlama, uygulama, </w:t>
      </w:r>
      <w:r w:rsidRPr="00A31C2F">
        <w:lastRenderedPageBreak/>
        <w:t xml:space="preserve">kontrol etme ve önlem alma (PÜKO) döngüsüne göre </w:t>
      </w:r>
      <w:r>
        <w:t>belirtilmelidir.</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EF0D48">
              <w:rPr>
                <w:sz w:val="24"/>
              </w:rPr>
              <w:t>Akademik Destek Hizmetleri</w:t>
            </w:r>
            <w:r>
              <w:rPr>
                <w:sz w:val="24"/>
              </w:rPr>
              <w:t>ne yönelik</w:t>
            </w:r>
            <w:r>
              <w:rPr>
                <w:spacing w:val="-1"/>
                <w:sz w:val="24"/>
              </w:rPr>
              <w:t xml:space="preserve"> </w:t>
            </w:r>
            <w:r>
              <w:rPr>
                <w:sz w:val="24"/>
              </w:rPr>
              <w:t>planlama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Pr="00DB49B6" w:rsidRDefault="000C24A4" w:rsidP="005C039B">
            <w:r>
              <w:t>Kanıtlar artırılmalıdır.</w:t>
            </w:r>
          </w:p>
        </w:tc>
      </w:tr>
      <w:tr w:rsidR="000C24A4" w:rsidTr="005C039B">
        <w:trPr>
          <w:trHeight w:val="826"/>
        </w:trPr>
        <w:tc>
          <w:tcPr>
            <w:tcW w:w="4869" w:type="dxa"/>
          </w:tcPr>
          <w:p w:rsidR="000C24A4" w:rsidRDefault="000C24A4" w:rsidP="005C039B">
            <w:pPr>
              <w:pStyle w:val="TableParagraph"/>
              <w:ind w:left="108"/>
              <w:rPr>
                <w:sz w:val="24"/>
              </w:rPr>
            </w:pPr>
            <w:r>
              <w:rPr>
                <w:spacing w:val="-2"/>
                <w:sz w:val="24"/>
              </w:rPr>
              <w:t xml:space="preserve">Birimde </w:t>
            </w:r>
            <w:r w:rsidRPr="00EF0D48">
              <w:rPr>
                <w:sz w:val="24"/>
              </w:rPr>
              <w:t>Akademik Destek Hizmetleri</w:t>
            </w:r>
            <w:r>
              <w:rPr>
                <w:sz w:val="24"/>
              </w:rPr>
              <w:t>ne 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6" w:lineRule="exact"/>
              <w:ind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Birimde</w:t>
            </w:r>
            <w:r w:rsidRPr="00EF0D48">
              <w:rPr>
                <w:sz w:val="24"/>
              </w:rPr>
              <w:t xml:space="preserve"> Akademik Destek Hizmetleri</w:t>
            </w:r>
            <w:r>
              <w:rPr>
                <w:sz w:val="24"/>
              </w:rPr>
              <w:t>ne 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spacing w:line="270" w:lineRule="atLeast"/>
              <w:ind w:left="107"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Birimde</w:t>
            </w:r>
            <w:r w:rsidRPr="00EF0D48">
              <w:rPr>
                <w:sz w:val="24"/>
              </w:rPr>
              <w:t xml:space="preserve"> Akademik Destek Hizmetleri</w:t>
            </w:r>
            <w:r>
              <w:rPr>
                <w:sz w:val="24"/>
              </w:rPr>
              <w:t>ne 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47"/>
                <w:tab w:val="left" w:pos="2013"/>
                <w:tab w:val="left" w:pos="3557"/>
              </w:tabs>
              <w:spacing w:line="276" w:lineRule="exact"/>
              <w:ind w:left="108" w:right="100"/>
              <w:rPr>
                <w:sz w:val="24"/>
              </w:rPr>
            </w:pPr>
            <w:r>
              <w:rPr>
                <w:spacing w:val="-2"/>
                <w:sz w:val="24"/>
              </w:rPr>
              <w:t>Birimde</w:t>
            </w:r>
            <w:r w:rsidRPr="00EF0D48">
              <w:rPr>
                <w:sz w:val="24"/>
              </w:rPr>
              <w:t xml:space="preserve"> Akademik Destek Hizmetleri</w:t>
            </w:r>
            <w:r>
              <w:rPr>
                <w:sz w:val="24"/>
              </w:rPr>
              <w:t xml:space="preserve">ne </w:t>
            </w:r>
            <w:r>
              <w:rPr>
                <w:spacing w:val="-2"/>
                <w:sz w:val="24"/>
              </w:rPr>
              <w:t xml:space="preserve">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55" w:lineRule="exact"/>
              <w:ind w:left="107"/>
              <w:rPr>
                <w:sz w:val="24"/>
              </w:rPr>
            </w:pPr>
            <w:r>
              <w:rPr>
                <w:sz w:val="24"/>
              </w:rPr>
              <w:t>Kanıt gösterilmelidir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55" w:lineRule="exact"/>
              <w:ind w:left="107"/>
              <w:rPr>
                <w:sz w:val="24"/>
              </w:rPr>
            </w:pPr>
            <w:r>
              <w:rPr>
                <w:sz w:val="24"/>
              </w:rPr>
              <w:t>1</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EF0D48">
              <w:rPr>
                <w:sz w:val="24"/>
              </w:rPr>
              <w:t>Akademik Destek Hizmetleri</w:t>
            </w:r>
            <w:r>
              <w:rPr>
                <w:sz w:val="24"/>
              </w:rPr>
              <w:t xml:space="preserve"> 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3</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3</w:t>
            </w:r>
          </w:p>
        </w:tc>
      </w:tr>
    </w:tbl>
    <w:p w:rsidR="000C24A4" w:rsidRDefault="000C24A4" w:rsidP="000C24A4">
      <w:pPr>
        <w:spacing w:line="360" w:lineRule="auto"/>
        <w:ind w:firstLine="708"/>
        <w:rPr>
          <w:b/>
          <w:bCs/>
          <w:szCs w:val="24"/>
        </w:rPr>
      </w:pPr>
    </w:p>
    <w:p w:rsidR="000C24A4" w:rsidRDefault="000C24A4" w:rsidP="000C24A4">
      <w:pPr>
        <w:pStyle w:val="Balk3"/>
        <w:keepNext w:val="0"/>
        <w:keepLines w:val="0"/>
        <w:widowControl w:val="0"/>
        <w:numPr>
          <w:ilvl w:val="2"/>
          <w:numId w:val="5"/>
        </w:numPr>
        <w:tabs>
          <w:tab w:val="left" w:pos="759"/>
        </w:tabs>
        <w:autoSpaceDE w:val="0"/>
        <w:autoSpaceDN w:val="0"/>
        <w:spacing w:line="240" w:lineRule="auto"/>
      </w:pPr>
      <w:r w:rsidRPr="00B21BDD">
        <w:t xml:space="preserve"> Tesis ve Altyapılar</w:t>
      </w:r>
    </w:p>
    <w:p w:rsidR="000C24A4" w:rsidRPr="0089221D" w:rsidRDefault="000C24A4" w:rsidP="000C24A4">
      <w:pPr>
        <w:ind w:left="0" w:firstLine="0"/>
        <w:rPr>
          <w:b/>
          <w:bCs/>
          <w:spacing w:val="40"/>
        </w:rPr>
      </w:pPr>
      <w:r w:rsidRPr="0089221D">
        <w:rPr>
          <w:b/>
          <w:bCs/>
        </w:rPr>
        <w:t>Akran</w:t>
      </w:r>
      <w:r w:rsidRPr="0089221D">
        <w:rPr>
          <w:b/>
          <w:bCs/>
          <w:spacing w:val="40"/>
        </w:rPr>
        <w:t xml:space="preserve"> </w:t>
      </w:r>
      <w:r w:rsidRPr="0089221D">
        <w:rPr>
          <w:b/>
          <w:bCs/>
        </w:rPr>
        <w:t>Değerlendirmesi:</w:t>
      </w:r>
      <w:r w:rsidRPr="0089221D">
        <w:rPr>
          <w:b/>
          <w:bCs/>
          <w:spacing w:val="40"/>
        </w:rPr>
        <w:t xml:space="preserve"> </w:t>
      </w:r>
    </w:p>
    <w:p w:rsidR="000C24A4" w:rsidRDefault="000C24A4" w:rsidP="000C24A4">
      <w:pPr>
        <w:pStyle w:val="GvdeMetni"/>
        <w:ind w:firstLine="590"/>
        <w:jc w:val="both"/>
      </w:pPr>
      <w:r w:rsidRPr="00A31C2F">
        <w:t>Bu bölümde, birim BİDR raporunda bulunan</w:t>
      </w:r>
      <w:r>
        <w:t xml:space="preserve"> </w:t>
      </w:r>
      <w:r w:rsidRPr="00D70056">
        <w:t>Tesis ve Altyapılar</w:t>
      </w:r>
      <w:r>
        <w:t xml:space="preserve"> </w:t>
      </w:r>
      <w:r w:rsidRPr="00A31C2F">
        <w:t>alt ölçütüne yönelik çalışmalar değerlendirildiğinde birimde bu alt ölçüte uygun faaliyetlerin bulunduğu ancak</w:t>
      </w:r>
      <w:r>
        <w:t xml:space="preserve"> kanıt sayısı yeterli bulunmamıştır. Sunulan kanıtlar, </w:t>
      </w:r>
      <w:r w:rsidRPr="00A31C2F">
        <w:t xml:space="preserve">planlama, uygulama, kontrol etme ve önlem alma (PÜKO) döngüsüne göre </w:t>
      </w:r>
      <w:r>
        <w:t>belirtilmelidir.</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Pr="00D416D5" w:rsidRDefault="000C24A4" w:rsidP="005C039B">
            <w:pPr>
              <w:pStyle w:val="TableParagraph"/>
              <w:tabs>
                <w:tab w:val="left" w:pos="1107"/>
                <w:tab w:val="left" w:pos="2572"/>
                <w:tab w:val="left" w:pos="3558"/>
                <w:tab w:val="left" w:pos="3998"/>
              </w:tabs>
              <w:ind w:left="108"/>
              <w:rPr>
                <w:sz w:val="24"/>
                <w:szCs w:val="24"/>
              </w:rPr>
            </w:pPr>
            <w:r w:rsidRPr="00D416D5">
              <w:rPr>
                <w:spacing w:val="-2"/>
                <w:sz w:val="24"/>
                <w:szCs w:val="24"/>
              </w:rPr>
              <w:t>Birimde</w:t>
            </w:r>
            <w:r>
              <w:rPr>
                <w:sz w:val="24"/>
                <w:szCs w:val="24"/>
              </w:rPr>
              <w:t xml:space="preserve"> </w:t>
            </w:r>
            <w:r w:rsidRPr="00D416D5">
              <w:rPr>
                <w:sz w:val="24"/>
                <w:szCs w:val="24"/>
              </w:rPr>
              <w:t>Tesis ve Altyapılar</w:t>
            </w:r>
            <w:r>
              <w:rPr>
                <w:sz w:val="24"/>
                <w:szCs w:val="24"/>
              </w:rPr>
              <w:t>a</w:t>
            </w:r>
            <w:r w:rsidRPr="00D416D5">
              <w:rPr>
                <w:sz w:val="24"/>
                <w:szCs w:val="24"/>
              </w:rPr>
              <w:t xml:space="preserve"> yönelik</w:t>
            </w:r>
            <w:r w:rsidRPr="00D416D5">
              <w:rPr>
                <w:spacing w:val="-1"/>
                <w:sz w:val="24"/>
                <w:szCs w:val="24"/>
              </w:rPr>
              <w:t xml:space="preserve"> </w:t>
            </w:r>
            <w:r w:rsidRPr="00D416D5">
              <w:rPr>
                <w:sz w:val="24"/>
                <w:szCs w:val="24"/>
              </w:rPr>
              <w:t>planlama</w:t>
            </w:r>
            <w:r w:rsidRPr="00D416D5">
              <w:rPr>
                <w:spacing w:val="-1"/>
                <w:sz w:val="24"/>
                <w:szCs w:val="24"/>
              </w:rPr>
              <w:t xml:space="preserve"> </w:t>
            </w:r>
            <w:r w:rsidRPr="00D416D5">
              <w:rPr>
                <w:sz w:val="24"/>
                <w:szCs w:val="24"/>
              </w:rPr>
              <w:t>faaliyeti</w:t>
            </w:r>
            <w:r w:rsidRPr="00D416D5">
              <w:rPr>
                <w:spacing w:val="-2"/>
                <w:sz w:val="24"/>
                <w:szCs w:val="24"/>
              </w:rPr>
              <w:t xml:space="preserve"> </w:t>
            </w:r>
            <w:r w:rsidRPr="00D416D5">
              <w:rPr>
                <w:sz w:val="24"/>
                <w:szCs w:val="24"/>
              </w:rPr>
              <w:t>bulunuyor</w:t>
            </w:r>
            <w:r w:rsidRPr="00D416D5">
              <w:rPr>
                <w:spacing w:val="-1"/>
                <w:sz w:val="24"/>
                <w:szCs w:val="24"/>
              </w:rPr>
              <w:t xml:space="preserve"> </w:t>
            </w:r>
            <w:r w:rsidRPr="00D416D5">
              <w:rPr>
                <w:spacing w:val="-5"/>
                <w:sz w:val="24"/>
                <w:szCs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Pr="00DB49B6" w:rsidRDefault="000C24A4" w:rsidP="005C039B">
            <w:r>
              <w:t>Kanıtlar artırılmalıdır.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5" w:lineRule="exact"/>
              <w:ind w:left="108"/>
              <w:rPr>
                <w:sz w:val="24"/>
              </w:rPr>
            </w:pPr>
            <w:r>
              <w:rPr>
                <w:spacing w:val="-2"/>
                <w:sz w:val="24"/>
              </w:rPr>
              <w:t xml:space="preserve">Birimde </w:t>
            </w:r>
            <w:r w:rsidRPr="00D416D5">
              <w:rPr>
                <w:sz w:val="24"/>
                <w:szCs w:val="24"/>
              </w:rPr>
              <w:t>Tesis ve Altyapılar</w:t>
            </w:r>
            <w:r>
              <w:rPr>
                <w:sz w:val="24"/>
                <w:szCs w:val="24"/>
              </w:rPr>
              <w:t>a</w:t>
            </w:r>
            <w:r>
              <w:rPr>
                <w:sz w:val="24"/>
              </w:rPr>
              <w:t xml:space="preserve"> 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6" w:lineRule="exact"/>
              <w:ind w:right="96"/>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tabs>
                <w:tab w:val="left" w:pos="1107"/>
                <w:tab w:val="left" w:pos="2573"/>
                <w:tab w:val="left" w:pos="3559"/>
                <w:tab w:val="left" w:pos="3999"/>
              </w:tabs>
              <w:ind w:left="108"/>
              <w:rPr>
                <w:sz w:val="24"/>
              </w:rPr>
            </w:pPr>
            <w:r>
              <w:rPr>
                <w:spacing w:val="-2"/>
                <w:sz w:val="24"/>
              </w:rPr>
              <w:t xml:space="preserve">Birimde </w:t>
            </w:r>
            <w:r w:rsidRPr="00D416D5">
              <w:rPr>
                <w:sz w:val="24"/>
                <w:szCs w:val="24"/>
              </w:rPr>
              <w:t>Tesis ve Altyapılar</w:t>
            </w:r>
            <w:r>
              <w:rPr>
                <w:sz w:val="24"/>
                <w:szCs w:val="24"/>
              </w:rPr>
              <w:t>a</w:t>
            </w:r>
            <w:r>
              <w:rPr>
                <w:sz w:val="24"/>
              </w:rPr>
              <w:t xml:space="preserve"> 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spacing w:line="270" w:lineRule="atLeast"/>
              <w:ind w:right="96"/>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D416D5">
              <w:rPr>
                <w:sz w:val="24"/>
                <w:szCs w:val="24"/>
              </w:rPr>
              <w:t>Tesis ve Altyapılar</w:t>
            </w:r>
            <w:r>
              <w:rPr>
                <w:sz w:val="24"/>
                <w:szCs w:val="24"/>
              </w:rPr>
              <w:t>a yönelik</w:t>
            </w:r>
            <w:r>
              <w:rPr>
                <w:sz w:val="24"/>
              </w:rPr>
              <w:t xml:space="preserve"> 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0" w:lineRule="atLeast"/>
              <w:ind w:right="96"/>
              <w:rPr>
                <w:sz w:val="24"/>
              </w:rPr>
            </w:pPr>
            <w:r>
              <w:rPr>
                <w:sz w:val="24"/>
              </w:rP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7"/>
                <w:tab w:val="left" w:pos="3998"/>
              </w:tabs>
              <w:spacing w:line="276" w:lineRule="exact"/>
              <w:ind w:left="108"/>
              <w:rPr>
                <w:sz w:val="24"/>
              </w:rPr>
            </w:pPr>
            <w:r>
              <w:rPr>
                <w:spacing w:val="-2"/>
                <w:sz w:val="24"/>
              </w:rPr>
              <w:lastRenderedPageBreak/>
              <w:t xml:space="preserve">Birimde </w:t>
            </w:r>
            <w:r w:rsidRPr="00D416D5">
              <w:rPr>
                <w:sz w:val="24"/>
                <w:szCs w:val="24"/>
              </w:rPr>
              <w:t>Tesis ve Altyapılar</w:t>
            </w:r>
            <w:r>
              <w:rPr>
                <w:sz w:val="24"/>
                <w:szCs w:val="24"/>
              </w:rPr>
              <w:t>a</w:t>
            </w:r>
            <w:r>
              <w:rPr>
                <w:sz w:val="24"/>
              </w:rPr>
              <w:t xml:space="preserve"> </w:t>
            </w:r>
            <w:r>
              <w:rPr>
                <w:spacing w:val="-2"/>
                <w:sz w:val="24"/>
              </w:rPr>
              <w:t xml:space="preserve">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55" w:lineRule="exact"/>
              <w:rPr>
                <w:sz w:val="24"/>
              </w:rPr>
            </w:pPr>
            <w:r>
              <w:rPr>
                <w:sz w:val="24"/>
              </w:rPr>
              <w:t>Kanıt gösterilmelidir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Kısmen</w:t>
            </w:r>
          </w:p>
        </w:tc>
        <w:tc>
          <w:tcPr>
            <w:tcW w:w="2789" w:type="dxa"/>
          </w:tcPr>
          <w:p w:rsidR="000C24A4" w:rsidRDefault="000C24A4" w:rsidP="005C039B">
            <w:pPr>
              <w:pStyle w:val="TableParagraph"/>
              <w:spacing w:line="255" w:lineRule="exact"/>
              <w:rPr>
                <w:sz w:val="24"/>
              </w:rPr>
            </w:pPr>
            <w:r>
              <w:rPr>
                <w:sz w:val="24"/>
              </w:rPr>
              <w:t>1</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D416D5">
              <w:rPr>
                <w:sz w:val="24"/>
                <w:szCs w:val="24"/>
              </w:rPr>
              <w:t>Tesis ve Altyapılar</w:t>
            </w:r>
            <w:r>
              <w:rPr>
                <w:sz w:val="24"/>
                <w:szCs w:val="24"/>
              </w:rPr>
              <w:t xml:space="preserve"> </w:t>
            </w:r>
            <w:r>
              <w:rPr>
                <w:sz w:val="24"/>
              </w:rPr>
              <w:t>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0" w:lineRule="atLeast"/>
              <w:ind w:right="96"/>
              <w:rPr>
                <w:sz w:val="24"/>
              </w:rPr>
            </w:pPr>
            <w:r>
              <w:rPr>
                <w:sz w:val="24"/>
              </w:rPr>
              <w:t>PUKO döngüsüne uygun olarak kanıtlar eklenmelidir.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4</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4</w:t>
            </w:r>
          </w:p>
        </w:tc>
      </w:tr>
    </w:tbl>
    <w:p w:rsidR="000C24A4" w:rsidRDefault="000C24A4" w:rsidP="000C24A4">
      <w:pPr>
        <w:spacing w:line="360" w:lineRule="auto"/>
        <w:ind w:firstLine="708"/>
        <w:rPr>
          <w:b/>
          <w:bCs/>
          <w:szCs w:val="24"/>
        </w:rPr>
      </w:pPr>
    </w:p>
    <w:p w:rsidR="000C24A4" w:rsidRDefault="000C24A4" w:rsidP="000C24A4">
      <w:pPr>
        <w:pStyle w:val="Balk3"/>
        <w:keepNext w:val="0"/>
        <w:keepLines w:val="0"/>
        <w:widowControl w:val="0"/>
        <w:numPr>
          <w:ilvl w:val="2"/>
          <w:numId w:val="5"/>
        </w:numPr>
        <w:tabs>
          <w:tab w:val="left" w:pos="759"/>
        </w:tabs>
        <w:autoSpaceDE w:val="0"/>
        <w:autoSpaceDN w:val="0"/>
        <w:spacing w:line="240" w:lineRule="auto"/>
      </w:pPr>
      <w:r w:rsidRPr="00B21BDD">
        <w:t>Dezavantajlı Gruplar</w:t>
      </w:r>
    </w:p>
    <w:p w:rsidR="000C24A4" w:rsidRDefault="000C24A4" w:rsidP="000C24A4">
      <w:pPr>
        <w:pStyle w:val="GvdeMetni"/>
        <w:ind w:left="118"/>
        <w:jc w:val="both"/>
      </w:pP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Pr="00FA6675" w:rsidRDefault="000C24A4" w:rsidP="000C24A4">
      <w:pPr>
        <w:pStyle w:val="GvdeMetni"/>
        <w:ind w:firstLine="590"/>
        <w:jc w:val="both"/>
        <w:rPr>
          <w:b/>
          <w:bCs/>
        </w:rPr>
      </w:pPr>
      <w:r w:rsidRPr="00A31C2F">
        <w:t>Bu bölümde, birim BİDR raporunda bulunan</w:t>
      </w:r>
      <w:r>
        <w:t xml:space="preserve"> </w:t>
      </w:r>
      <w:r w:rsidRPr="00D70056">
        <w:t>Dezavantajlı Gruplar</w:t>
      </w:r>
      <w:r w:rsidRPr="00FA6675">
        <w:t xml:space="preserve"> </w:t>
      </w:r>
      <w:r w:rsidRPr="00A31C2F">
        <w:t>alt ölçütüne yönelik çalışmalar değerlendirildiğinde birimde bu alt ölçüte uygun faaliyetlerin bulunduğu</w:t>
      </w:r>
      <w:r>
        <w:t xml:space="preserve"> ve ilgili kanıtların sunulduğu </w:t>
      </w:r>
      <w:r w:rsidRPr="00A31C2F">
        <w:t xml:space="preserve">ancak kanıtların planlama, uygulama, kontrol etme ve önlem alma (PÜKO) döngüsüne göre </w:t>
      </w:r>
      <w:r>
        <w:t>sunulması gerektiği tespit edilmiştir.</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547AA6">
              <w:rPr>
                <w:sz w:val="24"/>
                <w:szCs w:val="24"/>
              </w:rPr>
              <w:t>Dezavantajlı Gruplar</w:t>
            </w:r>
            <w:r>
              <w:rPr>
                <w:sz w:val="24"/>
                <w:szCs w:val="24"/>
              </w:rPr>
              <w:t xml:space="preserve">a yönelik </w:t>
            </w:r>
            <w:r>
              <w:rPr>
                <w:sz w:val="24"/>
              </w:rPr>
              <w:t>planlama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Pr="00DB49B6" w:rsidRDefault="000C24A4" w:rsidP="005C039B">
            <w:pPr>
              <w:spacing w:line="240" w:lineRule="auto"/>
            </w:pPr>
            <w:r>
              <w:t xml:space="preserve">  Kanıtlar yeterlidir.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547AA6">
              <w:rPr>
                <w:sz w:val="24"/>
                <w:szCs w:val="24"/>
              </w:rPr>
              <w:t>Dezavantajlı Gruplar</w:t>
            </w:r>
            <w:r>
              <w:rPr>
                <w:sz w:val="24"/>
                <w:szCs w:val="24"/>
              </w:rPr>
              <w:t xml:space="preserve">a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right="96"/>
              <w:jc w:val="both"/>
              <w:rPr>
                <w:sz w:val="24"/>
              </w:rPr>
            </w:pPr>
            <w:r>
              <w:rPr>
                <w:sz w:val="24"/>
              </w:rPr>
              <w:t xml:space="preserve">  </w:t>
            </w:r>
            <w:r>
              <w:t>Kanıtlar yeterlidir</w:t>
            </w:r>
          </w:p>
        </w:tc>
      </w:tr>
      <w:tr w:rsidR="000C24A4" w:rsidTr="005C039B">
        <w:trPr>
          <w:trHeight w:val="827"/>
        </w:trPr>
        <w:tc>
          <w:tcPr>
            <w:tcW w:w="4869" w:type="dxa"/>
          </w:tcPr>
          <w:p w:rsidR="000C24A4" w:rsidRDefault="000C24A4" w:rsidP="005C039B">
            <w:pPr>
              <w:pStyle w:val="TableParagraph"/>
              <w:tabs>
                <w:tab w:val="left" w:pos="1107"/>
                <w:tab w:val="left" w:pos="2573"/>
                <w:tab w:val="left" w:pos="3559"/>
                <w:tab w:val="left" w:pos="3999"/>
              </w:tabs>
              <w:ind w:left="108"/>
              <w:rPr>
                <w:sz w:val="24"/>
              </w:rPr>
            </w:pPr>
            <w:r>
              <w:rPr>
                <w:spacing w:val="-2"/>
                <w:sz w:val="24"/>
              </w:rPr>
              <w:t xml:space="preserve">Birimde </w:t>
            </w:r>
            <w:r w:rsidRPr="00547AA6">
              <w:rPr>
                <w:sz w:val="24"/>
                <w:szCs w:val="24"/>
              </w:rPr>
              <w:t>Dezavantajlı Gruplar</w:t>
            </w:r>
            <w:r>
              <w:rPr>
                <w:sz w:val="24"/>
                <w:szCs w:val="24"/>
              </w:rPr>
              <w:t xml:space="preserve">a </w:t>
            </w:r>
            <w:r>
              <w:rPr>
                <w:sz w:val="24"/>
              </w:rPr>
              <w:t>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ind w:right="96"/>
              <w:jc w:val="both"/>
              <w:rPr>
                <w:sz w:val="24"/>
              </w:rPr>
            </w:pPr>
            <w:r>
              <w:rPr>
                <w:sz w:val="24"/>
              </w:rPr>
              <w:t xml:space="preserve">  </w:t>
            </w:r>
            <w:r>
              <w:t>Kanıtlar yeterlidir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 xml:space="preserve">Birimde </w:t>
            </w:r>
            <w:r w:rsidRPr="00547AA6">
              <w:rPr>
                <w:sz w:val="24"/>
                <w:szCs w:val="24"/>
              </w:rPr>
              <w:t>Dezavantajlı Gruplar</w:t>
            </w:r>
            <w:r>
              <w:rPr>
                <w:sz w:val="24"/>
                <w:szCs w:val="24"/>
              </w:rPr>
              <w:t xml:space="preserve">a yönelik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right="96"/>
              <w:jc w:val="both"/>
              <w:rPr>
                <w:sz w:val="24"/>
              </w:rPr>
            </w:pPr>
            <w:r>
              <w:rPr>
                <w:sz w:val="24"/>
              </w:rPr>
              <w:t xml:space="preserve">  </w:t>
            </w:r>
            <w:r>
              <w:t>Kanıtlar yeterlidir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547AA6">
              <w:rPr>
                <w:sz w:val="24"/>
                <w:szCs w:val="24"/>
              </w:rPr>
              <w:t>Dezavantajlı Gruplar</w:t>
            </w:r>
            <w:r>
              <w:rPr>
                <w:sz w:val="24"/>
                <w:szCs w:val="24"/>
              </w:rPr>
              <w:t xml:space="preserve">a </w:t>
            </w:r>
            <w:r>
              <w:rPr>
                <w:spacing w:val="-2"/>
                <w:sz w:val="24"/>
              </w:rPr>
              <w:t xml:space="preserve">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rPr>
                <w:sz w:val="24"/>
              </w:rPr>
            </w:pPr>
            <w:r>
              <w:rPr>
                <w:sz w:val="24"/>
              </w:rPr>
              <w:t xml:space="preserve">  </w:t>
            </w:r>
            <w:r>
              <w:t>Kanıtlar yeterlidir</w:t>
            </w:r>
          </w:p>
        </w:tc>
      </w:tr>
      <w:tr w:rsidR="000C24A4" w:rsidTr="005C039B">
        <w:trPr>
          <w:trHeight w:val="275"/>
        </w:trPr>
        <w:tc>
          <w:tcPr>
            <w:tcW w:w="4869" w:type="dxa"/>
          </w:tcPr>
          <w:p w:rsidR="000C24A4" w:rsidRDefault="000C24A4" w:rsidP="005C039B">
            <w:pPr>
              <w:pStyle w:val="TableParagraph"/>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left="107"/>
              <w:rPr>
                <w:sz w:val="24"/>
              </w:rPr>
            </w:pPr>
            <w:r>
              <w:rPr>
                <w:sz w:val="24"/>
              </w:rPr>
              <w:t>3</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547AA6">
              <w:rPr>
                <w:sz w:val="24"/>
                <w:szCs w:val="24"/>
              </w:rPr>
              <w:t>Dezavantajlı Gruplar</w:t>
            </w:r>
            <w:r>
              <w:rPr>
                <w:sz w:val="24"/>
                <w:szCs w:val="24"/>
              </w:rPr>
              <w:t xml:space="preserve"> </w:t>
            </w:r>
            <w:r>
              <w:rPr>
                <w:sz w:val="24"/>
              </w:rPr>
              <w:t>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right="96"/>
              <w:jc w:val="both"/>
              <w:rPr>
                <w:sz w:val="24"/>
              </w:rPr>
            </w:pPr>
            <w:r>
              <w:rPr>
                <w:sz w:val="24"/>
              </w:rPr>
              <w:t xml:space="preserve">  </w:t>
            </w:r>
            <w:r>
              <w:t>Kanıtlar yeterlidir</w:t>
            </w:r>
          </w:p>
        </w:tc>
      </w:tr>
      <w:tr w:rsidR="000C24A4" w:rsidTr="005C039B">
        <w:trPr>
          <w:trHeight w:val="551"/>
        </w:trPr>
        <w:tc>
          <w:tcPr>
            <w:tcW w:w="4869" w:type="dxa"/>
          </w:tcPr>
          <w:p w:rsidR="000C24A4" w:rsidRDefault="000C24A4" w:rsidP="005C039B">
            <w:pPr>
              <w:pStyle w:val="TableParagraph"/>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4</w:t>
            </w:r>
          </w:p>
        </w:tc>
        <w:tc>
          <w:tcPr>
            <w:tcW w:w="4192" w:type="dxa"/>
            <w:gridSpan w:val="2"/>
          </w:tcPr>
          <w:p w:rsidR="000C24A4" w:rsidRPr="002B0220" w:rsidRDefault="000C24A4" w:rsidP="005C039B">
            <w:pPr>
              <w:pStyle w:val="TableParagraph"/>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4</w:t>
            </w:r>
          </w:p>
        </w:tc>
      </w:tr>
    </w:tbl>
    <w:p w:rsidR="000C24A4" w:rsidRDefault="000C24A4" w:rsidP="000C24A4">
      <w:pPr>
        <w:spacing w:line="360" w:lineRule="auto"/>
        <w:ind w:firstLine="708"/>
        <w:rPr>
          <w:b/>
          <w:bCs/>
          <w:szCs w:val="24"/>
        </w:rPr>
      </w:pPr>
    </w:p>
    <w:p w:rsidR="000C24A4" w:rsidRDefault="000C24A4" w:rsidP="000C24A4">
      <w:pPr>
        <w:pStyle w:val="Balk3"/>
        <w:keepNext w:val="0"/>
        <w:keepLines w:val="0"/>
        <w:widowControl w:val="0"/>
        <w:numPr>
          <w:ilvl w:val="2"/>
          <w:numId w:val="5"/>
        </w:numPr>
        <w:tabs>
          <w:tab w:val="left" w:pos="759"/>
        </w:tabs>
        <w:autoSpaceDE w:val="0"/>
        <w:autoSpaceDN w:val="0"/>
        <w:spacing w:line="240" w:lineRule="auto"/>
      </w:pPr>
      <w:r w:rsidRPr="00B21BDD">
        <w:t xml:space="preserve"> Sosyal, Kültürel, Sportif Faaliyetler</w:t>
      </w:r>
    </w:p>
    <w:p w:rsidR="000C24A4" w:rsidRDefault="000C24A4" w:rsidP="000C24A4">
      <w:pPr>
        <w:pStyle w:val="GvdeMetni"/>
        <w:ind w:left="118"/>
        <w:jc w:val="both"/>
      </w:pP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Pr="00FA6675" w:rsidRDefault="000C24A4" w:rsidP="000C24A4">
      <w:pPr>
        <w:pStyle w:val="GvdeMetni"/>
        <w:ind w:firstLine="590"/>
        <w:jc w:val="both"/>
        <w:rPr>
          <w:b/>
          <w:bCs/>
        </w:rPr>
      </w:pPr>
      <w:r w:rsidRPr="00A31C2F">
        <w:t>Bu bölümde, birim BİDR raporunda bulunan</w:t>
      </w:r>
      <w:r>
        <w:t xml:space="preserve"> </w:t>
      </w:r>
      <w:r w:rsidRPr="00FF71FA">
        <w:t xml:space="preserve">Sosyal, Kültürel, Sportif Faaliyetler </w:t>
      </w:r>
      <w:r w:rsidRPr="00A31C2F">
        <w:t>alt ölçütüne yönelik çalışmalar değerlendirildiğinde birimde bu alt ölçüte uygun faaliyetlerin bulunduğu</w:t>
      </w:r>
      <w:r>
        <w:t xml:space="preserve"> ve yeterli kanıt sunulduğu </w:t>
      </w:r>
      <w:r w:rsidRPr="00A31C2F">
        <w:t xml:space="preserve">ancak kanıtların planlama, uygulama, kontrol etme ve </w:t>
      </w:r>
      <w:r w:rsidRPr="00A31C2F">
        <w:lastRenderedPageBreak/>
        <w:t xml:space="preserve">önlem alma (PÜKO) döngüsüne göre </w:t>
      </w:r>
      <w:r>
        <w:t>sunulması gerektiği tespit edilmiştir.</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sidRPr="00C86619">
              <w:rPr>
                <w:spacing w:val="-2"/>
                <w:sz w:val="24"/>
                <w:szCs w:val="24"/>
              </w:rPr>
              <w:t>Birimde</w:t>
            </w:r>
            <w:r>
              <w:rPr>
                <w:spacing w:val="-2"/>
                <w:sz w:val="24"/>
                <w:szCs w:val="24"/>
              </w:rPr>
              <w:t xml:space="preserve"> </w:t>
            </w:r>
            <w:r w:rsidRPr="00C86619">
              <w:rPr>
                <w:sz w:val="24"/>
                <w:szCs w:val="24"/>
              </w:rPr>
              <w:t>Sosyal, Kültürel, Sportif Faaliyetler</w:t>
            </w:r>
            <w:r>
              <w:rPr>
                <w:sz w:val="24"/>
                <w:szCs w:val="24"/>
              </w:rPr>
              <w:t xml:space="preserve">e </w:t>
            </w:r>
            <w:r w:rsidRPr="00C86619">
              <w:rPr>
                <w:sz w:val="24"/>
                <w:szCs w:val="24"/>
              </w:rPr>
              <w:t>yönelik</w:t>
            </w:r>
            <w:r w:rsidRPr="00C86619">
              <w:rPr>
                <w:spacing w:val="-1"/>
                <w:sz w:val="24"/>
                <w:szCs w:val="24"/>
              </w:rPr>
              <w:t xml:space="preserve"> </w:t>
            </w:r>
            <w:r w:rsidRPr="00C86619">
              <w:rPr>
                <w:sz w:val="24"/>
                <w:szCs w:val="24"/>
              </w:rPr>
              <w:t>planlama</w:t>
            </w:r>
            <w:r w:rsidRPr="00C86619">
              <w:rPr>
                <w:spacing w:val="-1"/>
                <w:sz w:val="24"/>
                <w:szCs w:val="24"/>
              </w:rPr>
              <w:t xml:space="preserve"> </w:t>
            </w:r>
            <w:r w:rsidRPr="00C86619">
              <w:rPr>
                <w:sz w:val="24"/>
                <w:szCs w:val="24"/>
              </w:rPr>
              <w:t>faaliyeti</w:t>
            </w:r>
            <w:r w:rsidRPr="00C86619">
              <w:rPr>
                <w:spacing w:val="-2"/>
                <w:sz w:val="24"/>
                <w:szCs w:val="24"/>
              </w:rPr>
              <w:t xml:space="preserve"> </w:t>
            </w:r>
            <w:r w:rsidRPr="00C86619">
              <w:rPr>
                <w:sz w:val="24"/>
                <w:szCs w:val="24"/>
              </w:rPr>
              <w:t>bulunuyor</w:t>
            </w:r>
            <w:r w:rsidRPr="00C86619">
              <w:rPr>
                <w:spacing w:val="-1"/>
                <w:sz w:val="24"/>
                <w:szCs w:val="24"/>
              </w:rPr>
              <w:t xml:space="preserve"> </w:t>
            </w:r>
            <w:r w:rsidRPr="00C86619">
              <w:rPr>
                <w:spacing w:val="-5"/>
                <w:sz w:val="24"/>
                <w:szCs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spacing w:line="240" w:lineRule="auto"/>
            </w:pPr>
            <w:r w:rsidRPr="006B2538">
              <w:rPr>
                <w:b/>
                <w:bCs/>
                <w:i/>
                <w:iCs/>
              </w:rPr>
              <w:t>(B)(</w:t>
            </w:r>
            <w:r>
              <w:rPr>
                <w:b/>
                <w:bCs/>
                <w:i/>
                <w:iCs/>
              </w:rPr>
              <w:t>3</w:t>
            </w:r>
            <w:r w:rsidRPr="006B2538">
              <w:rPr>
                <w:b/>
                <w:bCs/>
                <w:i/>
                <w:iCs/>
              </w:rPr>
              <w:t>)(</w:t>
            </w:r>
            <w:r>
              <w:rPr>
                <w:b/>
                <w:bCs/>
                <w:i/>
                <w:iCs/>
              </w:rPr>
              <w:t>5</w:t>
            </w:r>
            <w:r w:rsidRPr="006B2538">
              <w:rPr>
                <w:b/>
                <w:bCs/>
                <w:i/>
                <w:iCs/>
              </w:rPr>
              <w:t>)Kanıt</w:t>
            </w:r>
            <w:r>
              <w:rPr>
                <w:b/>
                <w:bCs/>
                <w:i/>
                <w:iCs/>
              </w:rPr>
              <w:t>1</w:t>
            </w:r>
            <w:r>
              <w:t>_</w:t>
            </w:r>
            <w:r w:rsidRPr="002E2E18">
              <w:t xml:space="preserve">Kütahya Dumlupınar Üniversitesi Öğrenci Toplulukları Yönergesi </w:t>
            </w:r>
            <w:hyperlink r:id="rId143" w:history="1">
              <w:r w:rsidRPr="00CE30FE">
                <w:rPr>
                  <w:rStyle w:val="Kpr"/>
                </w:rPr>
                <w:t>https://birimler.dpu.edu.tr/app/views/panel/ckfinder/userfiles/29/files/yonergeler/Topluluk_Yoenergesi_Ocak_2020.pdf</w:t>
              </w:r>
            </w:hyperlink>
          </w:p>
          <w:p w:rsidR="000C24A4" w:rsidRDefault="000C24A4" w:rsidP="005C039B">
            <w:pPr>
              <w:spacing w:line="240" w:lineRule="auto"/>
            </w:pPr>
            <w:r w:rsidRPr="006B2538">
              <w:rPr>
                <w:b/>
                <w:bCs/>
                <w:i/>
                <w:iCs/>
              </w:rPr>
              <w:t>(B)(</w:t>
            </w:r>
            <w:r>
              <w:rPr>
                <w:b/>
                <w:bCs/>
                <w:i/>
                <w:iCs/>
              </w:rPr>
              <w:t>3</w:t>
            </w:r>
            <w:r w:rsidRPr="006B2538">
              <w:rPr>
                <w:b/>
                <w:bCs/>
                <w:i/>
                <w:iCs/>
              </w:rPr>
              <w:t>)(</w:t>
            </w:r>
            <w:r>
              <w:rPr>
                <w:b/>
                <w:bCs/>
                <w:i/>
                <w:iCs/>
              </w:rPr>
              <w:t>5</w:t>
            </w:r>
            <w:r w:rsidRPr="006B2538">
              <w:rPr>
                <w:b/>
                <w:bCs/>
                <w:i/>
                <w:iCs/>
              </w:rPr>
              <w:t>)Kanıt</w:t>
            </w:r>
            <w:r>
              <w:rPr>
                <w:b/>
                <w:bCs/>
                <w:i/>
                <w:iCs/>
              </w:rPr>
              <w:t>2_</w:t>
            </w:r>
            <w:r w:rsidRPr="002E2E18">
              <w:t xml:space="preserve">Sağlık Kültür ve Spor Daire Başkanlığı Öğrenci Toplulukları web sayfası </w:t>
            </w:r>
            <w:hyperlink r:id="rId144" w:history="1">
              <w:r w:rsidRPr="00CE30FE">
                <w:rPr>
                  <w:rStyle w:val="Kpr"/>
                </w:rPr>
                <w:t>https://sks.dpu.edu.tr/tr/index/sayfa/12582/ogrenci-topluluklari</w:t>
              </w:r>
            </w:hyperlink>
            <w:r w:rsidRPr="002E2E18">
              <w:t xml:space="preserve"> </w:t>
            </w:r>
          </w:p>
          <w:p w:rsidR="000C24A4" w:rsidRDefault="000C24A4" w:rsidP="005C039B">
            <w:pPr>
              <w:spacing w:line="240" w:lineRule="auto"/>
            </w:pPr>
            <w:r w:rsidRPr="006B2538">
              <w:rPr>
                <w:b/>
                <w:bCs/>
                <w:i/>
                <w:iCs/>
              </w:rPr>
              <w:t>(B)(</w:t>
            </w:r>
            <w:r>
              <w:rPr>
                <w:b/>
                <w:bCs/>
                <w:i/>
                <w:iCs/>
              </w:rPr>
              <w:t>3</w:t>
            </w:r>
            <w:r w:rsidRPr="006B2538">
              <w:rPr>
                <w:b/>
                <w:bCs/>
                <w:i/>
                <w:iCs/>
              </w:rPr>
              <w:t>)(</w:t>
            </w:r>
            <w:r>
              <w:rPr>
                <w:b/>
                <w:bCs/>
                <w:i/>
                <w:iCs/>
              </w:rPr>
              <w:t>5</w:t>
            </w:r>
            <w:r w:rsidRPr="006B2538">
              <w:rPr>
                <w:b/>
                <w:bCs/>
                <w:i/>
                <w:iCs/>
              </w:rPr>
              <w:t>)Kanıt</w:t>
            </w:r>
            <w:r>
              <w:rPr>
                <w:b/>
                <w:bCs/>
                <w:i/>
                <w:iCs/>
              </w:rPr>
              <w:t>3_</w:t>
            </w:r>
            <w:r w:rsidRPr="002E2E18">
              <w:t xml:space="preserve">2023- 2024 Eğitim Öğretim Yılı Sks Etkinlik Haberleri sayfası </w:t>
            </w:r>
            <w:hyperlink r:id="rId145" w:history="1">
              <w:r w:rsidRPr="00CE30FE">
                <w:rPr>
                  <w:rStyle w:val="Kpr"/>
                </w:rPr>
                <w:t>https://sks.dpu.edu.tr/tr/index/sayfa/15280/2025-bizden-haberler</w:t>
              </w:r>
            </w:hyperlink>
          </w:p>
          <w:p w:rsidR="000C24A4" w:rsidRPr="00DB49B6" w:rsidRDefault="000C24A4" w:rsidP="005C039B">
            <w:pPr>
              <w:spacing w:line="240" w:lineRule="auto"/>
            </w:pP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C86619">
              <w:rPr>
                <w:sz w:val="24"/>
                <w:szCs w:val="24"/>
              </w:rPr>
              <w:t>Sosyal, Kültürel, Sportif Faaliyetler</w:t>
            </w:r>
            <w:r>
              <w:rPr>
                <w:sz w:val="24"/>
                <w:szCs w:val="24"/>
              </w:rPr>
              <w:t xml:space="preserve">e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tabs>
                <w:tab w:val="left" w:pos="1107"/>
                <w:tab w:val="left" w:pos="2573"/>
                <w:tab w:val="left" w:pos="3559"/>
                <w:tab w:val="left" w:pos="3999"/>
              </w:tabs>
              <w:ind w:left="108"/>
              <w:rPr>
                <w:sz w:val="24"/>
              </w:rPr>
            </w:pPr>
            <w:r>
              <w:rPr>
                <w:spacing w:val="-2"/>
                <w:sz w:val="24"/>
              </w:rPr>
              <w:t xml:space="preserve">Birimde </w:t>
            </w:r>
            <w:r w:rsidRPr="00C86619">
              <w:rPr>
                <w:sz w:val="24"/>
                <w:szCs w:val="24"/>
              </w:rPr>
              <w:t>Sosyal, Kültürel, Sportif Faaliyetler</w:t>
            </w:r>
            <w:r>
              <w:rPr>
                <w:sz w:val="24"/>
                <w:szCs w:val="24"/>
              </w:rPr>
              <w:t xml:space="preserve">e </w:t>
            </w:r>
            <w:r>
              <w:rPr>
                <w:sz w:val="24"/>
              </w:rPr>
              <w:t>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ind w:left="107" w:right="96"/>
              <w:jc w:val="both"/>
              <w:rPr>
                <w:sz w:val="24"/>
              </w:rPr>
            </w:pPr>
            <w:r>
              <w:rPr>
                <w:sz w:val="24"/>
              </w:rPr>
              <w:t>Kanıtlar artırılmalıdır.</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Birimde</w:t>
            </w:r>
            <w:r>
              <w:rPr>
                <w:sz w:val="24"/>
              </w:rPr>
              <w:tab/>
            </w:r>
            <w:r w:rsidRPr="00C86619">
              <w:rPr>
                <w:sz w:val="24"/>
                <w:szCs w:val="24"/>
              </w:rPr>
              <w:t>Sosyal, Kültürel, Sportif Faaliyetler</w:t>
            </w:r>
            <w:r>
              <w:rPr>
                <w:sz w:val="24"/>
                <w:szCs w:val="24"/>
              </w:rPr>
              <w:t xml:space="preserve">e </w:t>
            </w:r>
            <w:r>
              <w:rPr>
                <w:sz w:val="24"/>
              </w:rPr>
              <w:t>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left="107" w:right="96"/>
              <w:jc w:val="both"/>
              <w:rPr>
                <w:sz w:val="24"/>
              </w:rPr>
            </w:pPr>
            <w:r>
              <w:rPr>
                <w:sz w:val="24"/>
              </w:rP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6" w:lineRule="exact"/>
              <w:ind w:left="108"/>
              <w:rPr>
                <w:sz w:val="24"/>
              </w:rPr>
            </w:pPr>
            <w:r>
              <w:rPr>
                <w:spacing w:val="-2"/>
                <w:sz w:val="24"/>
              </w:rPr>
              <w:t>Birimde</w:t>
            </w:r>
            <w:r>
              <w:rPr>
                <w:sz w:val="24"/>
              </w:rPr>
              <w:tab/>
            </w:r>
            <w:r w:rsidRPr="00C86619">
              <w:rPr>
                <w:sz w:val="24"/>
                <w:szCs w:val="24"/>
              </w:rPr>
              <w:t>Sosyal, Kültürel, Sportif Faaliyetler</w:t>
            </w:r>
            <w:r>
              <w:rPr>
                <w:sz w:val="24"/>
                <w:szCs w:val="24"/>
              </w:rPr>
              <w:t xml:space="preserve">e </w:t>
            </w:r>
            <w:r>
              <w:rPr>
                <w:spacing w:val="-2"/>
                <w:sz w:val="24"/>
              </w:rPr>
              <w:t>yönelik örnek</w:t>
            </w:r>
            <w:r>
              <w:rPr>
                <w:sz w:val="24"/>
              </w:rPr>
              <w:t xml:space="preserve"> </w:t>
            </w:r>
            <w:r>
              <w:rPr>
                <w:spacing w:val="-2"/>
                <w:sz w:val="24"/>
              </w:rPr>
              <w:t xml:space="preserve">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left="107"/>
              <w:rPr>
                <w:sz w:val="24"/>
              </w:rPr>
            </w:pPr>
            <w:r>
              <w:rPr>
                <w:sz w:val="24"/>
              </w:rPr>
              <w:t>Kanıt gösterilmelidir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left="107"/>
              <w:rPr>
                <w:sz w:val="24"/>
              </w:rPr>
            </w:pPr>
            <w:r>
              <w:rPr>
                <w:sz w:val="24"/>
              </w:rPr>
              <w:t>3</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C86619">
              <w:rPr>
                <w:sz w:val="24"/>
                <w:szCs w:val="24"/>
              </w:rPr>
              <w:t>Sosyal, Kültürel, Sportif Faaliyetler</w:t>
            </w:r>
            <w:r>
              <w:rPr>
                <w:sz w:val="24"/>
                <w:szCs w:val="24"/>
              </w:rPr>
              <w:t xml:space="preserve"> </w:t>
            </w:r>
            <w:r>
              <w:rPr>
                <w:sz w:val="24"/>
              </w:rPr>
              <w:t>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ind w:left="107" w:right="96"/>
              <w:jc w:val="both"/>
              <w:rPr>
                <w:sz w:val="24"/>
              </w:rPr>
            </w:pPr>
            <w:r>
              <w:rPr>
                <w:sz w:val="24"/>
              </w:rPr>
              <w:t>PUKO döngüsüne uygun olarak kanıtlar eklenmelidir.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4</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4</w:t>
            </w:r>
          </w:p>
        </w:tc>
      </w:tr>
    </w:tbl>
    <w:p w:rsidR="000C24A4" w:rsidRDefault="000C24A4" w:rsidP="000C24A4">
      <w:pPr>
        <w:pStyle w:val="GvdeMetni"/>
      </w:pPr>
    </w:p>
    <w:p w:rsidR="000C24A4" w:rsidRDefault="000C24A4" w:rsidP="000C24A4">
      <w:pPr>
        <w:pStyle w:val="GvdeMetni"/>
        <w:ind w:left="118"/>
      </w:pPr>
    </w:p>
    <w:p w:rsidR="000C24A4" w:rsidRDefault="000C24A4" w:rsidP="000C24A4">
      <w:pPr>
        <w:pStyle w:val="GvdeMetni"/>
        <w:ind w:left="118"/>
      </w:pPr>
    </w:p>
    <w:p w:rsidR="000C24A4" w:rsidRPr="00774131" w:rsidRDefault="000C24A4" w:rsidP="000C24A4">
      <w:pPr>
        <w:pStyle w:val="Balk1"/>
        <w:keepNext w:val="0"/>
        <w:keepLines w:val="0"/>
        <w:widowControl w:val="0"/>
        <w:numPr>
          <w:ilvl w:val="1"/>
          <w:numId w:val="5"/>
        </w:numPr>
        <w:tabs>
          <w:tab w:val="left" w:pos="579"/>
        </w:tabs>
        <w:autoSpaceDE w:val="0"/>
        <w:autoSpaceDN w:val="0"/>
        <w:spacing w:line="240" w:lineRule="auto"/>
        <w:ind w:left="578" w:hanging="461"/>
        <w:rPr>
          <w:spacing w:val="-2"/>
        </w:rPr>
      </w:pPr>
      <w:r>
        <w:t>ÖĞRETİM</w:t>
      </w:r>
      <w:r>
        <w:rPr>
          <w:spacing w:val="-3"/>
        </w:rPr>
        <w:t xml:space="preserve"> </w:t>
      </w:r>
      <w:r>
        <w:rPr>
          <w:spacing w:val="-2"/>
        </w:rPr>
        <w:t>KADROSU</w:t>
      </w:r>
    </w:p>
    <w:p w:rsidR="000C24A4" w:rsidRDefault="000C24A4" w:rsidP="000C24A4">
      <w:pPr>
        <w:pStyle w:val="GvdeMetni"/>
        <w:ind w:left="118"/>
        <w:rPr>
          <w:spacing w:val="-2"/>
        </w:rPr>
      </w:pPr>
    </w:p>
    <w:p w:rsidR="000C24A4" w:rsidRDefault="000C24A4" w:rsidP="000C24A4">
      <w:pPr>
        <w:pStyle w:val="Balk3"/>
        <w:ind w:firstLine="568"/>
      </w:pPr>
      <w:r w:rsidRPr="00A67C1A">
        <w:t>B.</w:t>
      </w:r>
      <w:proofErr w:type="gramStart"/>
      <w:r w:rsidRPr="00A67C1A">
        <w:t>4.1</w:t>
      </w:r>
      <w:proofErr w:type="gramEnd"/>
      <w:r w:rsidRPr="00A67C1A">
        <w:t>. Atama, Yükseltme ve Görevlendirme Kriterleri</w:t>
      </w:r>
    </w:p>
    <w:p w:rsidR="000C24A4" w:rsidRDefault="000C24A4" w:rsidP="000C24A4">
      <w:pPr>
        <w:pStyle w:val="GvdeMetni"/>
        <w:ind w:left="118"/>
        <w:jc w:val="both"/>
      </w:pP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Pr="00FA6675" w:rsidRDefault="000C24A4" w:rsidP="000C24A4">
      <w:pPr>
        <w:pStyle w:val="GvdeMetni"/>
        <w:ind w:firstLine="590"/>
        <w:jc w:val="both"/>
        <w:rPr>
          <w:b/>
          <w:bCs/>
        </w:rPr>
      </w:pPr>
      <w:r w:rsidRPr="00A31C2F">
        <w:t>Bu bölümde, birim BİDR raporunda bulunan</w:t>
      </w:r>
      <w:r>
        <w:t xml:space="preserve"> </w:t>
      </w:r>
      <w:r w:rsidRPr="00FF71FA">
        <w:t>Atama, Yükseltme ve Görevlendirme Kriterleri</w:t>
      </w:r>
      <w:r>
        <w:t xml:space="preserve"> </w:t>
      </w:r>
      <w:r w:rsidRPr="00A31C2F">
        <w:t>alt ölçütüne yönelik çalışmalar değerlendirildiğinde birimde bu alt ölçüte uygun faaliyetlerin bulunduğu</w:t>
      </w:r>
      <w:r>
        <w:t xml:space="preserve"> ve yeterli kanıt sunulduğu </w:t>
      </w:r>
      <w:r w:rsidRPr="00A31C2F">
        <w:t xml:space="preserve">ancak kanıtların planlama, uygulama, kontrol etme ve önlem alma (PÜKO) döngüsüne göre </w:t>
      </w:r>
      <w:r>
        <w:t>sunulması gerektiği tespit edilmiştir.</w:t>
      </w:r>
    </w:p>
    <w:p w:rsidR="000C24A4" w:rsidRDefault="000C24A4" w:rsidP="000C24A4">
      <w:pPr>
        <w:pStyle w:val="GvdeMetni"/>
        <w:rPr>
          <w:spacing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Pr="009268F6" w:rsidRDefault="000C24A4" w:rsidP="005C039B">
            <w:pPr>
              <w:pStyle w:val="TableParagraph"/>
              <w:tabs>
                <w:tab w:val="left" w:pos="1107"/>
                <w:tab w:val="left" w:pos="2572"/>
                <w:tab w:val="left" w:pos="3558"/>
                <w:tab w:val="left" w:pos="3998"/>
              </w:tabs>
              <w:ind w:left="108"/>
              <w:rPr>
                <w:sz w:val="24"/>
                <w:szCs w:val="24"/>
              </w:rPr>
            </w:pPr>
            <w:r w:rsidRPr="009268F6">
              <w:rPr>
                <w:spacing w:val="-2"/>
                <w:sz w:val="24"/>
                <w:szCs w:val="24"/>
              </w:rPr>
              <w:t>Birimde</w:t>
            </w:r>
            <w:r w:rsidRPr="009268F6">
              <w:rPr>
                <w:sz w:val="24"/>
                <w:szCs w:val="24"/>
              </w:rPr>
              <w:t xml:space="preserve"> Atama, Yükseltme ve Görevlendirme Kriterleri</w:t>
            </w:r>
            <w:r>
              <w:rPr>
                <w:sz w:val="24"/>
                <w:szCs w:val="24"/>
              </w:rPr>
              <w:t>ne</w:t>
            </w:r>
            <w:r w:rsidRPr="009268F6">
              <w:rPr>
                <w:sz w:val="24"/>
                <w:szCs w:val="24"/>
              </w:rPr>
              <w:t xml:space="preserve"> yönelik</w:t>
            </w:r>
            <w:r w:rsidRPr="009268F6">
              <w:rPr>
                <w:spacing w:val="-1"/>
                <w:sz w:val="24"/>
                <w:szCs w:val="24"/>
              </w:rPr>
              <w:t xml:space="preserve"> </w:t>
            </w:r>
            <w:r w:rsidRPr="009268F6">
              <w:rPr>
                <w:sz w:val="24"/>
                <w:szCs w:val="24"/>
              </w:rPr>
              <w:t>planlama</w:t>
            </w:r>
            <w:r w:rsidRPr="009268F6">
              <w:rPr>
                <w:spacing w:val="-1"/>
                <w:sz w:val="24"/>
                <w:szCs w:val="24"/>
              </w:rPr>
              <w:t xml:space="preserve"> </w:t>
            </w:r>
            <w:r w:rsidRPr="009268F6">
              <w:rPr>
                <w:sz w:val="24"/>
                <w:szCs w:val="24"/>
              </w:rPr>
              <w:t>faaliyeti</w:t>
            </w:r>
            <w:r w:rsidRPr="009268F6">
              <w:rPr>
                <w:spacing w:val="-2"/>
                <w:sz w:val="24"/>
                <w:szCs w:val="24"/>
              </w:rPr>
              <w:t xml:space="preserve"> </w:t>
            </w:r>
            <w:r w:rsidRPr="009268F6">
              <w:rPr>
                <w:sz w:val="24"/>
                <w:szCs w:val="24"/>
              </w:rPr>
              <w:t>bulunuyor</w:t>
            </w:r>
            <w:r w:rsidRPr="009268F6">
              <w:rPr>
                <w:spacing w:val="-1"/>
                <w:sz w:val="24"/>
                <w:szCs w:val="24"/>
              </w:rPr>
              <w:t xml:space="preserve"> </w:t>
            </w:r>
            <w:r w:rsidRPr="009268F6">
              <w:rPr>
                <w:spacing w:val="-5"/>
                <w:sz w:val="24"/>
                <w:szCs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Pr="00DB49B6" w:rsidRDefault="000C24A4" w:rsidP="005C039B">
            <w:r w:rsidRPr="00E120B1">
              <w:t>Öğretim Üyeliğine Yükselme ve Atanma Yönergesi  https://birimler.dpu.edu.tr/app/views/pa nel/ckfinder/userfiles/28/files/Yonergel er/Tam_Hali_2024-2.pdf Öğretim Üyesi Dışındaki Öğretim Elemanı Kadrolarına Yapılacak Atamalarda Uygulanacak Merkezi Sınav İle Giriş Sınavlarına İlişkin Usul ve Esaslar Hakkında Yönetmelik  https://birimler.dpu.edu.tr/app/views/pa nel/ckfinder/userfiles/28/files/Yonergel er/Oe_E_YOeNERGE.pdf</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5" w:lineRule="exact"/>
              <w:ind w:left="108"/>
              <w:rPr>
                <w:sz w:val="24"/>
              </w:rPr>
            </w:pPr>
            <w:r>
              <w:rPr>
                <w:spacing w:val="-2"/>
                <w:sz w:val="24"/>
              </w:rPr>
              <w:t xml:space="preserve">Birimde </w:t>
            </w:r>
            <w:r w:rsidRPr="009268F6">
              <w:rPr>
                <w:sz w:val="24"/>
                <w:szCs w:val="24"/>
              </w:rPr>
              <w:t>Atama, Yükseltme ve Görevlendirme Kriterleri</w:t>
            </w:r>
            <w:r>
              <w:rPr>
                <w:sz w:val="24"/>
                <w:szCs w:val="24"/>
              </w:rPr>
              <w:t xml:space="preserve">ne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6" w:lineRule="exact"/>
              <w:ind w:left="107" w:right="96"/>
              <w:jc w:val="both"/>
              <w:rPr>
                <w:sz w:val="24"/>
              </w:rPr>
            </w:pPr>
            <w:r w:rsidRPr="00E120B1">
              <w:rPr>
                <w:sz w:val="24"/>
              </w:rPr>
              <w:t>Öğretim Üyeliğine Yükselme ve Atanma Yönergesi  https://birimler.dpu.edu.tr/app/views/pa nel/ckfinder/userfiles/28/files/Yonergel er/Tam_Hali_2024-2.pdf Öğretim Üyesi Dışındaki Öğretim Elemanı Kadrolarına Yapılacak Atamalarda Uygulanacak Merkezi Sınav İle Giriş Sınavlarına İlişkin Usul ve Esaslar Hakkında Yönetmelik  https://birimler.dpu.edu.tr/</w:t>
            </w:r>
            <w:r w:rsidRPr="00E120B1">
              <w:rPr>
                <w:sz w:val="24"/>
              </w:rPr>
              <w:lastRenderedPageBreak/>
              <w:t>app/views/pa nel/ckfinder/userfiles/28/files/Yonergel er/Oe_E_YOeNERGE.pdf</w:t>
            </w:r>
          </w:p>
        </w:tc>
      </w:tr>
      <w:tr w:rsidR="000C24A4" w:rsidTr="005C039B">
        <w:trPr>
          <w:trHeight w:val="827"/>
        </w:trPr>
        <w:tc>
          <w:tcPr>
            <w:tcW w:w="4869" w:type="dxa"/>
          </w:tcPr>
          <w:p w:rsidR="000C24A4" w:rsidRDefault="000C24A4" w:rsidP="005C039B">
            <w:pPr>
              <w:pStyle w:val="TableParagraph"/>
              <w:tabs>
                <w:tab w:val="left" w:pos="1107"/>
                <w:tab w:val="left" w:pos="2573"/>
                <w:tab w:val="left" w:pos="3559"/>
                <w:tab w:val="left" w:pos="3999"/>
              </w:tabs>
              <w:ind w:left="108"/>
              <w:rPr>
                <w:sz w:val="24"/>
              </w:rPr>
            </w:pPr>
            <w:r>
              <w:rPr>
                <w:spacing w:val="-2"/>
                <w:sz w:val="24"/>
              </w:rPr>
              <w:lastRenderedPageBreak/>
              <w:t>Birimde</w:t>
            </w:r>
            <w:r w:rsidRPr="009268F6">
              <w:rPr>
                <w:sz w:val="24"/>
                <w:szCs w:val="24"/>
              </w:rPr>
              <w:t xml:space="preserve"> Atama, Yükseltme ve Görevlendirme Kriterleri</w:t>
            </w:r>
            <w:r>
              <w:rPr>
                <w:sz w:val="24"/>
                <w:szCs w:val="24"/>
              </w:rPr>
              <w:t xml:space="preserve">ne </w:t>
            </w:r>
            <w:r>
              <w:rPr>
                <w:sz w:val="24"/>
              </w:rPr>
              <w:t>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tabs>
                <w:tab w:val="left" w:pos="1587"/>
              </w:tabs>
              <w:spacing w:line="270" w:lineRule="atLeast"/>
              <w:ind w:left="107" w:right="96"/>
              <w:jc w:val="both"/>
              <w:rPr>
                <w:sz w:val="24"/>
              </w:rPr>
            </w:pPr>
            <w:r>
              <w:rPr>
                <w:sz w:val="24"/>
              </w:rPr>
              <w:t>PUKO döngüsüne uygun olarak kanıtlar eklenmelidir.</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9268F6">
              <w:rPr>
                <w:sz w:val="24"/>
                <w:szCs w:val="24"/>
              </w:rPr>
              <w:t>Atama, Yükseltme ve Görevlendirme Kriterleri</w:t>
            </w:r>
            <w:r>
              <w:rPr>
                <w:sz w:val="24"/>
                <w:szCs w:val="24"/>
              </w:rPr>
              <w:t xml:space="preserve">ne </w:t>
            </w:r>
            <w:r>
              <w:rPr>
                <w:sz w:val="24"/>
              </w:rPr>
              <w:t>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spacing w:line="276" w:lineRule="exact"/>
              <w:ind w:left="108"/>
              <w:rPr>
                <w:sz w:val="24"/>
              </w:rPr>
            </w:pPr>
            <w:r>
              <w:rPr>
                <w:spacing w:val="-2"/>
                <w:sz w:val="24"/>
              </w:rPr>
              <w:t xml:space="preserve">Birimde </w:t>
            </w:r>
            <w:r w:rsidRPr="009268F6">
              <w:rPr>
                <w:sz w:val="24"/>
                <w:szCs w:val="24"/>
              </w:rPr>
              <w:t>Atama, Yükseltme ve Görevlendirme Kriterleri</w:t>
            </w:r>
            <w:r>
              <w:rPr>
                <w:sz w:val="24"/>
                <w:szCs w:val="24"/>
              </w:rPr>
              <w:t xml:space="preserve">ne </w:t>
            </w:r>
            <w:r>
              <w:rPr>
                <w:spacing w:val="-2"/>
                <w:sz w:val="24"/>
              </w:rPr>
              <w:t xml:space="preserve">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55" w:lineRule="exact"/>
              <w:ind w:left="107"/>
              <w:rPr>
                <w:sz w:val="24"/>
              </w:rPr>
            </w:pPr>
            <w:r>
              <w:rPr>
                <w:sz w:val="24"/>
              </w:rPr>
              <w:t>Kanıt gösterilmelidir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55" w:lineRule="exact"/>
              <w:ind w:left="107"/>
              <w:rPr>
                <w:sz w:val="24"/>
              </w:rPr>
            </w:pPr>
            <w:r>
              <w:rPr>
                <w:sz w:val="24"/>
              </w:rPr>
              <w:t>Kanıt sayısı artırılmalıdır. Atama ve yükseltme uygulamalarını gösteren kanıtlar eklenmelidir.</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9268F6">
              <w:rPr>
                <w:sz w:val="24"/>
                <w:szCs w:val="24"/>
              </w:rPr>
              <w:t xml:space="preserve">Atama, Yükseltme ve Görevlendirme Kriterleri </w:t>
            </w:r>
            <w:r>
              <w:rPr>
                <w:sz w:val="24"/>
              </w:rPr>
              <w:t>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Evet</w:t>
            </w:r>
          </w:p>
        </w:tc>
        <w:tc>
          <w:tcPr>
            <w:tcW w:w="2789" w:type="dxa"/>
          </w:tcPr>
          <w:p w:rsidR="000C24A4" w:rsidRDefault="000C24A4" w:rsidP="005C039B">
            <w:pPr>
              <w:pStyle w:val="TableParagraph"/>
              <w:spacing w:line="270" w:lineRule="atLeast"/>
              <w:ind w:left="107" w:right="96"/>
              <w:jc w:val="both"/>
              <w:rPr>
                <w:sz w:val="24"/>
              </w:rPr>
            </w:pPr>
            <w:r>
              <w:rPr>
                <w:sz w:val="24"/>
              </w:rPr>
              <w:t>PUKO döngüsüne uygun olarak kanıtlar eklenmelidir.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4</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4</w:t>
            </w:r>
          </w:p>
        </w:tc>
      </w:tr>
    </w:tbl>
    <w:p w:rsidR="000C24A4" w:rsidRDefault="000C24A4" w:rsidP="000C24A4">
      <w:pPr>
        <w:pStyle w:val="GvdeMetni"/>
        <w:ind w:left="118"/>
      </w:pPr>
    </w:p>
    <w:p w:rsidR="000C24A4" w:rsidRDefault="000C24A4" w:rsidP="000C24A4">
      <w:pPr>
        <w:pStyle w:val="Balk3"/>
        <w:ind w:firstLine="698"/>
      </w:pPr>
      <w:r w:rsidRPr="00A67C1A">
        <w:t>B.</w:t>
      </w:r>
      <w:proofErr w:type="gramStart"/>
      <w:r w:rsidRPr="00A67C1A">
        <w:t>4.2</w:t>
      </w:r>
      <w:proofErr w:type="gramEnd"/>
      <w:r w:rsidRPr="00A67C1A">
        <w:t xml:space="preserve">. Öğretim Yetkinlikleri ve Gelişimi </w:t>
      </w: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Pr="00FA6675" w:rsidRDefault="000C24A4" w:rsidP="000C24A4">
      <w:pPr>
        <w:pStyle w:val="GvdeMetni"/>
        <w:ind w:firstLine="590"/>
        <w:jc w:val="both"/>
        <w:rPr>
          <w:b/>
          <w:bCs/>
        </w:rPr>
      </w:pPr>
      <w:r w:rsidRPr="00A31C2F">
        <w:t>Bu bölümde, birim BİDR raporunda bulunan</w:t>
      </w:r>
      <w:r>
        <w:t xml:space="preserve"> </w:t>
      </w:r>
      <w:r w:rsidRPr="00FF71FA">
        <w:t xml:space="preserve">Öğretim Yetkinlikleri ve Gelişimi </w:t>
      </w:r>
      <w:r w:rsidRPr="00A31C2F">
        <w:t xml:space="preserve">alt ölçütüne yönelik çalışmalar değerlendirildiğinde birimde bu alt ölçüte uygun faaliyetlerin </w:t>
      </w:r>
      <w:r>
        <w:t xml:space="preserve">bulunduğu ve ilgili kanıtlara yer verildiği </w:t>
      </w:r>
      <w:r w:rsidRPr="00A31C2F">
        <w:t xml:space="preserve">ancak kanıtların planlama, uygulama, kontrol etme ve önlem alma (PÜKO) döngüsüne göre </w:t>
      </w:r>
      <w:r>
        <w:t xml:space="preserve">sunulması gerektiği görülmüştür. </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519"/>
        <w:gridCol w:w="2673"/>
      </w:tblGrid>
      <w:tr w:rsidR="000C24A4" w:rsidTr="005C039B">
        <w:trPr>
          <w:trHeight w:val="827"/>
        </w:trPr>
        <w:tc>
          <w:tcPr>
            <w:tcW w:w="4869" w:type="dxa"/>
          </w:tcPr>
          <w:p w:rsidR="000C24A4" w:rsidRDefault="000C24A4" w:rsidP="005C039B">
            <w:pPr>
              <w:pStyle w:val="TableParagraph"/>
              <w:ind w:left="108"/>
              <w:rPr>
                <w:b/>
                <w:sz w:val="24"/>
              </w:rPr>
            </w:pPr>
            <w:r>
              <w:rPr>
                <w:b/>
                <w:sz w:val="24"/>
              </w:rPr>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519"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673"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FD2AB7">
              <w:rPr>
                <w:spacing w:val="-2"/>
                <w:sz w:val="24"/>
              </w:rPr>
              <w:t>Öğretim Yetkinlikleri ve Gelişimi</w:t>
            </w:r>
            <w:r>
              <w:rPr>
                <w:spacing w:val="-2"/>
                <w:sz w:val="24"/>
              </w:rPr>
              <w:t>ne</w:t>
            </w:r>
            <w:r w:rsidRPr="00FD2AB7">
              <w:rPr>
                <w:spacing w:val="-2"/>
                <w:sz w:val="24"/>
              </w:rPr>
              <w:t xml:space="preserve"> </w:t>
            </w:r>
            <w:r>
              <w:rPr>
                <w:sz w:val="24"/>
              </w:rPr>
              <w:t>yönelik</w:t>
            </w:r>
            <w:r>
              <w:rPr>
                <w:spacing w:val="-1"/>
                <w:sz w:val="24"/>
              </w:rPr>
              <w:t xml:space="preserve"> </w:t>
            </w:r>
            <w:r>
              <w:rPr>
                <w:sz w:val="24"/>
              </w:rPr>
              <w:t>planlama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Pr="00DB49B6" w:rsidRDefault="000C24A4" w:rsidP="005C039B">
            <w:pPr>
              <w:spacing w:line="240" w:lineRule="auto"/>
            </w:pPr>
            <w:r>
              <w:t>PUKO döngüsüne uygun olarak kanıtlar eklenmelidir.</w:t>
            </w:r>
          </w:p>
        </w:tc>
      </w:tr>
      <w:tr w:rsidR="000C24A4" w:rsidTr="005C039B">
        <w:trPr>
          <w:trHeight w:val="826"/>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FD2AB7">
              <w:rPr>
                <w:spacing w:val="-2"/>
                <w:sz w:val="24"/>
              </w:rPr>
              <w:t>Öğretim Yetkinlikleri ve Gelişimi</w:t>
            </w:r>
            <w:r>
              <w:rPr>
                <w:spacing w:val="-2"/>
                <w:sz w:val="24"/>
              </w:rPr>
              <w:t>ne</w:t>
            </w:r>
            <w:r w:rsidRPr="00FD2AB7">
              <w:rPr>
                <w:spacing w:val="-2"/>
                <w:sz w:val="24"/>
              </w:rPr>
              <w:t xml:space="preserve">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Pr="004F6D88" w:rsidRDefault="000C24A4" w:rsidP="005C039B">
            <w:pPr>
              <w:spacing w:line="240" w:lineRule="auto"/>
              <w:rPr>
                <w:i/>
                <w:iCs/>
              </w:rPr>
            </w:pPr>
            <w:r w:rsidRPr="004F6D88">
              <w:rPr>
                <w:i/>
                <w:iCs/>
              </w:rPr>
              <w:t>(B)(4)(2)Kanıt1_4._Uluslararası_Ahmet_Yakupoğlu_Sanat_ve_Tasarım_Sempozyumu</w:t>
            </w:r>
          </w:p>
          <w:p w:rsidR="000C24A4" w:rsidRDefault="005A5645" w:rsidP="005C039B">
            <w:pPr>
              <w:spacing w:line="240" w:lineRule="auto"/>
            </w:pPr>
            <w:hyperlink r:id="rId146" w:history="1">
              <w:r w:rsidR="000C24A4" w:rsidRPr="007E75E9">
                <w:rPr>
                  <w:rStyle w:val="Kpr"/>
                </w:rPr>
                <w:t>https://gsf.dpu.edu.tr/tr/index/slide/11076/ahmet-yakupoglu-anisina-4-uluslararasi-sanat-ve-tasarim-sempozyumu-ve-uluslararasi-sanat-calistayi-basladi</w:t>
              </w:r>
            </w:hyperlink>
          </w:p>
          <w:p w:rsidR="000C24A4" w:rsidRDefault="000C24A4" w:rsidP="005C039B">
            <w:pPr>
              <w:spacing w:line="240" w:lineRule="auto"/>
              <w:rPr>
                <w:b/>
                <w:bCs/>
                <w:i/>
                <w:iCs/>
              </w:rPr>
            </w:pPr>
            <w:r w:rsidRPr="004B313C">
              <w:rPr>
                <w:b/>
                <w:bCs/>
                <w:i/>
                <w:iCs/>
              </w:rPr>
              <w:t>(B)(4)(2)Kanıt2_DPÜ&amp;İnköy_İlkokulu_Sosyal _Sorumluluk_Etkinliği</w:t>
            </w:r>
          </w:p>
          <w:p w:rsidR="000C24A4" w:rsidRDefault="005A5645" w:rsidP="005C039B">
            <w:pPr>
              <w:spacing w:line="240" w:lineRule="auto"/>
            </w:pPr>
            <w:hyperlink r:id="rId147" w:history="1">
              <w:r w:rsidR="000C24A4" w:rsidRPr="003A2516">
                <w:rPr>
                  <w:rStyle w:val="Kpr"/>
                </w:rPr>
                <w:t>https://gsf.dpu.edu.tr/tr/index/slide/11397/kutahya-dumlupinar-universitesi-inkoyde-sosyal-sorumluluk-etkinligi-gerceklestirdi</w:t>
              </w:r>
            </w:hyperlink>
          </w:p>
          <w:p w:rsidR="000C24A4" w:rsidRPr="00A64422" w:rsidRDefault="000C24A4" w:rsidP="005C039B">
            <w:pPr>
              <w:spacing w:line="240" w:lineRule="auto"/>
            </w:pPr>
            <w:r w:rsidRPr="004B313C">
              <w:rPr>
                <w:b/>
                <w:bCs/>
                <w:i/>
                <w:iCs/>
              </w:rPr>
              <w:t>(B)(4)(2)Kanıt</w:t>
            </w:r>
            <w:r>
              <w:rPr>
                <w:b/>
                <w:bCs/>
                <w:i/>
                <w:iCs/>
              </w:rPr>
              <w:t>3</w:t>
            </w:r>
            <w:r w:rsidRPr="00A64422">
              <w:rPr>
                <w:b/>
                <w:bCs/>
                <w:i/>
                <w:iCs/>
              </w:rPr>
              <w:t>_DPÜ_GSF_TÜBİTAK_Desteklerinde_Rekorla_Birinci</w:t>
            </w:r>
          </w:p>
          <w:p w:rsidR="000C24A4" w:rsidRDefault="005A5645" w:rsidP="005C039B">
            <w:pPr>
              <w:pStyle w:val="TableParagraph"/>
              <w:ind w:left="107" w:right="96"/>
              <w:jc w:val="both"/>
              <w:rPr>
                <w:sz w:val="24"/>
              </w:rPr>
            </w:pPr>
            <w:hyperlink r:id="rId148" w:history="1">
              <w:r w:rsidR="000C24A4" w:rsidRPr="00677748">
                <w:rPr>
                  <w:rStyle w:val="Kpr"/>
                </w:rPr>
                <w:t>https://haber.dpu.edu.tr/tr/haber_oku/67dad184a0de5/dpu-gsf-tubitak-desteklerinde-rekorla-birinci</w:t>
              </w:r>
            </w:hyperlink>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lastRenderedPageBreak/>
              <w:t>Birimde</w:t>
            </w:r>
            <w:r w:rsidRPr="009268F6">
              <w:rPr>
                <w:sz w:val="24"/>
                <w:szCs w:val="24"/>
              </w:rPr>
              <w:t xml:space="preserve"> </w:t>
            </w:r>
            <w:r w:rsidRPr="00FD2AB7">
              <w:rPr>
                <w:spacing w:val="-2"/>
                <w:sz w:val="24"/>
              </w:rPr>
              <w:t>Öğretim Yetkinlikleri ve Gelişimi</w:t>
            </w:r>
            <w:r>
              <w:rPr>
                <w:spacing w:val="-2"/>
                <w:sz w:val="24"/>
              </w:rPr>
              <w:t>ne</w:t>
            </w:r>
            <w:r w:rsidRPr="00FD2AB7">
              <w:rPr>
                <w:spacing w:val="-2"/>
                <w:sz w:val="24"/>
              </w:rPr>
              <w:t xml:space="preserve"> </w:t>
            </w:r>
            <w:r>
              <w:rPr>
                <w:sz w:val="24"/>
              </w:rPr>
              <w:t>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Default="000C24A4" w:rsidP="005C039B">
            <w:pPr>
              <w:pStyle w:val="TableParagraph"/>
              <w:tabs>
                <w:tab w:val="left" w:pos="1587"/>
              </w:tabs>
              <w:ind w:left="107" w:right="96"/>
              <w:jc w:val="both"/>
              <w:rPr>
                <w:sz w:val="24"/>
              </w:rPr>
            </w:pPr>
            <w:r>
              <w:rPr>
                <w:sz w:val="24"/>
              </w:rPr>
              <w:t>Kontrol faaliyeti kanıtları eklenebilir.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Birimde</w:t>
            </w:r>
            <w:r w:rsidRPr="009268F6">
              <w:rPr>
                <w:sz w:val="24"/>
                <w:szCs w:val="24"/>
              </w:rPr>
              <w:t xml:space="preserve"> </w:t>
            </w:r>
            <w:r w:rsidRPr="00FD2AB7">
              <w:rPr>
                <w:spacing w:val="-2"/>
                <w:sz w:val="24"/>
              </w:rPr>
              <w:t>Öğretim Yetkinlikleri ve Gelişimi</w:t>
            </w:r>
            <w:r>
              <w:rPr>
                <w:spacing w:val="-2"/>
                <w:sz w:val="24"/>
              </w:rPr>
              <w:t>ne</w:t>
            </w:r>
            <w:r w:rsidRPr="00FD2AB7">
              <w:rPr>
                <w:spacing w:val="-2"/>
                <w:sz w:val="24"/>
              </w:rPr>
              <w:t xml:space="preserve"> </w:t>
            </w:r>
            <w:r>
              <w:rPr>
                <w:sz w:val="24"/>
              </w:rPr>
              <w:t>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Default="000C24A4" w:rsidP="005C039B">
            <w:pPr>
              <w:pStyle w:val="TableParagraph"/>
              <w:ind w:left="107" w:right="96"/>
              <w:jc w:val="both"/>
              <w:rPr>
                <w:sz w:val="24"/>
              </w:rPr>
            </w:pPr>
            <w:r>
              <w:rPr>
                <w:sz w:val="24"/>
              </w:rPr>
              <w:t>Önlem alma faaliyeti kanıtları eklenebilir</w:t>
            </w:r>
          </w:p>
        </w:tc>
      </w:tr>
      <w:tr w:rsidR="000C24A4" w:rsidTr="005C039B">
        <w:trPr>
          <w:trHeight w:val="826"/>
        </w:trPr>
        <w:tc>
          <w:tcPr>
            <w:tcW w:w="4869" w:type="dxa"/>
          </w:tcPr>
          <w:p w:rsidR="000C24A4" w:rsidRDefault="000C24A4" w:rsidP="005C039B">
            <w:pPr>
              <w:pStyle w:val="TableParagraph"/>
              <w:tabs>
                <w:tab w:val="left" w:pos="1147"/>
                <w:tab w:val="left" w:pos="2013"/>
                <w:tab w:val="left" w:pos="3557"/>
              </w:tabs>
              <w:spacing w:line="276" w:lineRule="exact"/>
              <w:ind w:left="108" w:right="100"/>
              <w:rPr>
                <w:sz w:val="24"/>
              </w:rPr>
            </w:pPr>
            <w:r>
              <w:rPr>
                <w:spacing w:val="-2"/>
                <w:sz w:val="24"/>
              </w:rPr>
              <w:t xml:space="preserve">Birimde </w:t>
            </w:r>
            <w:r w:rsidRPr="00FD2AB7">
              <w:rPr>
                <w:spacing w:val="-2"/>
                <w:sz w:val="24"/>
              </w:rPr>
              <w:t>Öğretim Yetkinlikleri ve Gelişimi</w:t>
            </w:r>
            <w:r>
              <w:rPr>
                <w:spacing w:val="-2"/>
                <w:sz w:val="24"/>
              </w:rPr>
              <w:t>ne</w:t>
            </w:r>
            <w:r w:rsidRPr="00FD2AB7">
              <w:rPr>
                <w:spacing w:val="-2"/>
                <w:sz w:val="24"/>
              </w:rPr>
              <w:t xml:space="preserve"> </w:t>
            </w:r>
            <w:r>
              <w:rPr>
                <w:spacing w:val="-2"/>
                <w:sz w:val="24"/>
              </w:rPr>
              <w:t xml:space="preserve">yönelik örnek gösterilebilir uygulamalar </w:t>
            </w:r>
            <w:r>
              <w:rPr>
                <w:sz w:val="24"/>
              </w:rPr>
              <w:t>bulunuyor mu?</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Default="000C24A4" w:rsidP="005C039B">
            <w:pPr>
              <w:spacing w:line="240" w:lineRule="auto"/>
            </w:pPr>
            <w:r>
              <w:t xml:space="preserve">Uygulamalara ait örnek kanıt bulunmaktadır. </w:t>
            </w:r>
          </w:p>
          <w:p w:rsidR="000C24A4" w:rsidRPr="00A64422" w:rsidRDefault="000C24A4" w:rsidP="005C039B">
            <w:pPr>
              <w:spacing w:line="240" w:lineRule="auto"/>
            </w:pPr>
            <w:r w:rsidRPr="004B313C">
              <w:rPr>
                <w:b/>
                <w:bCs/>
                <w:i/>
                <w:iCs/>
              </w:rPr>
              <w:t>(B)(4)(2)Kanıt</w:t>
            </w:r>
            <w:r>
              <w:rPr>
                <w:b/>
                <w:bCs/>
                <w:i/>
                <w:iCs/>
              </w:rPr>
              <w:t>3</w:t>
            </w:r>
            <w:r w:rsidRPr="00A64422">
              <w:rPr>
                <w:b/>
                <w:bCs/>
                <w:i/>
                <w:iCs/>
              </w:rPr>
              <w:t>_DPÜ_GSF_TÜBİTAK_Desteklerinde_Rekorla_Birinci</w:t>
            </w:r>
          </w:p>
          <w:p w:rsidR="000C24A4" w:rsidRDefault="005A5645" w:rsidP="005C039B">
            <w:pPr>
              <w:pStyle w:val="TableParagraph"/>
              <w:rPr>
                <w:sz w:val="24"/>
              </w:rPr>
            </w:pPr>
            <w:hyperlink r:id="rId149" w:history="1">
              <w:r w:rsidR="000C24A4" w:rsidRPr="00677748">
                <w:rPr>
                  <w:rStyle w:val="Kpr"/>
                </w:rPr>
                <w:t>https://haber.dpu.edu.tr/tr/haber_oku/67dad184a0de5/dpu-gsf-tubitak-desteklerinde-rekorla-birinci</w:t>
              </w:r>
            </w:hyperlink>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Default="000C24A4" w:rsidP="005C039B">
            <w:pPr>
              <w:pStyle w:val="TableParagraph"/>
              <w:ind w:left="107"/>
              <w:rPr>
                <w:sz w:val="24"/>
              </w:rPr>
            </w:pPr>
            <w:r>
              <w:rPr>
                <w:sz w:val="24"/>
              </w:rPr>
              <w:t>3</w:t>
            </w:r>
          </w:p>
        </w:tc>
      </w:tr>
      <w:tr w:rsidR="000C24A4" w:rsidTr="005C039B">
        <w:trPr>
          <w:trHeight w:val="828"/>
        </w:trPr>
        <w:tc>
          <w:tcPr>
            <w:tcW w:w="4869" w:type="dxa"/>
          </w:tcPr>
          <w:p w:rsidR="000C24A4" w:rsidRDefault="000C24A4" w:rsidP="005C039B">
            <w:pPr>
              <w:pStyle w:val="TableParagraph"/>
              <w:tabs>
                <w:tab w:val="left" w:pos="1147"/>
                <w:tab w:val="left" w:pos="2013"/>
                <w:tab w:val="left" w:pos="3557"/>
              </w:tabs>
              <w:spacing w:line="276" w:lineRule="exact"/>
              <w:ind w:left="108" w:right="100"/>
              <w:rPr>
                <w:sz w:val="24"/>
              </w:rPr>
            </w:pPr>
            <w:r w:rsidRPr="00E86A90">
              <w:rPr>
                <w:spacing w:val="-2"/>
                <w:sz w:val="24"/>
              </w:rPr>
              <w:t xml:space="preserve">Gösterilen kanıtlar </w:t>
            </w:r>
            <w:r w:rsidRPr="00FD2AB7">
              <w:rPr>
                <w:spacing w:val="-2"/>
                <w:sz w:val="24"/>
              </w:rPr>
              <w:t xml:space="preserve">Öğretim Yetkinlikleri ve Gelişimi </w:t>
            </w:r>
            <w:r w:rsidRPr="00E86A90">
              <w:rPr>
                <w:spacing w:val="-2"/>
                <w:sz w:val="24"/>
              </w:rPr>
              <w:t>alt ölçütüne uygun mudur?</w:t>
            </w:r>
          </w:p>
        </w:tc>
        <w:tc>
          <w:tcPr>
            <w:tcW w:w="1519" w:type="dxa"/>
          </w:tcPr>
          <w:p w:rsidR="000C24A4" w:rsidRPr="002B0220" w:rsidRDefault="000C24A4" w:rsidP="005C039B">
            <w:pPr>
              <w:pStyle w:val="TableParagraph"/>
              <w:jc w:val="center"/>
              <w:rPr>
                <w:sz w:val="24"/>
                <w:szCs w:val="24"/>
              </w:rPr>
            </w:pPr>
            <w:r w:rsidRPr="002B0220">
              <w:rPr>
                <w:sz w:val="24"/>
                <w:szCs w:val="24"/>
              </w:rPr>
              <w:t>Evet</w:t>
            </w:r>
          </w:p>
        </w:tc>
        <w:tc>
          <w:tcPr>
            <w:tcW w:w="2673" w:type="dxa"/>
          </w:tcPr>
          <w:p w:rsidR="000C24A4" w:rsidRDefault="000C24A4" w:rsidP="005C039B">
            <w:pPr>
              <w:spacing w:line="240" w:lineRule="auto"/>
            </w:pPr>
            <w:r>
              <w:t xml:space="preserve">Uygulamalara ait örnek kanıt bulunmaktadır. </w:t>
            </w:r>
          </w:p>
          <w:p w:rsidR="000C24A4" w:rsidRPr="00A64422" w:rsidRDefault="000C24A4" w:rsidP="005C039B">
            <w:pPr>
              <w:spacing w:line="240" w:lineRule="auto"/>
            </w:pPr>
            <w:r w:rsidRPr="004B313C">
              <w:rPr>
                <w:b/>
                <w:bCs/>
                <w:i/>
                <w:iCs/>
              </w:rPr>
              <w:t>(B)(4)(2)Kanıt</w:t>
            </w:r>
            <w:r>
              <w:rPr>
                <w:b/>
                <w:bCs/>
                <w:i/>
                <w:iCs/>
              </w:rPr>
              <w:t>3</w:t>
            </w:r>
            <w:r w:rsidRPr="00A64422">
              <w:rPr>
                <w:b/>
                <w:bCs/>
                <w:i/>
                <w:iCs/>
              </w:rPr>
              <w:t>_DPÜ_GSF_TÜBİTAK_Desteklerinde_Rekorla_Birinci</w:t>
            </w:r>
          </w:p>
          <w:p w:rsidR="000C24A4" w:rsidRDefault="005A5645" w:rsidP="005C039B">
            <w:pPr>
              <w:pStyle w:val="TableParagraph"/>
              <w:ind w:left="107" w:right="96"/>
              <w:jc w:val="both"/>
              <w:rPr>
                <w:sz w:val="24"/>
              </w:rPr>
            </w:pPr>
            <w:hyperlink r:id="rId150" w:history="1">
              <w:r w:rsidR="000C24A4" w:rsidRPr="00677748">
                <w:rPr>
                  <w:rStyle w:val="Kpr"/>
                </w:rPr>
                <w:t>https://haber.dpu.edu.tr/tr/haber_oku/67dad184a0de5/dpu-gsf-tubitak-desteklerinde-rekorla-birinci</w:t>
              </w:r>
            </w:hyperlink>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5</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5</w:t>
            </w:r>
          </w:p>
        </w:tc>
      </w:tr>
    </w:tbl>
    <w:p w:rsidR="000C24A4" w:rsidRDefault="000C24A4" w:rsidP="000C24A4">
      <w:pPr>
        <w:spacing w:line="360" w:lineRule="auto"/>
        <w:ind w:firstLine="708"/>
        <w:rPr>
          <w:b/>
          <w:bCs/>
          <w:szCs w:val="24"/>
        </w:rPr>
      </w:pPr>
    </w:p>
    <w:p w:rsidR="000C24A4" w:rsidRDefault="000C24A4" w:rsidP="000C24A4">
      <w:pPr>
        <w:pStyle w:val="Balk3"/>
      </w:pPr>
      <w:r w:rsidRPr="0093770A">
        <w:t>B.</w:t>
      </w:r>
      <w:proofErr w:type="gramStart"/>
      <w:r w:rsidRPr="0093770A">
        <w:t>4.3</w:t>
      </w:r>
      <w:proofErr w:type="gramEnd"/>
      <w:r w:rsidRPr="0093770A">
        <w:t>. Eğitim Faaliyetlerine Yönelik Teşvik ve Ödüllendirme</w:t>
      </w:r>
    </w:p>
    <w:p w:rsidR="000C24A4" w:rsidRPr="004F6D88" w:rsidRDefault="000C24A4" w:rsidP="000C24A4">
      <w:pPr>
        <w:rPr>
          <w:b/>
          <w:bCs/>
          <w:spacing w:val="40"/>
        </w:rPr>
      </w:pPr>
      <w:r w:rsidRPr="004F6D88">
        <w:rPr>
          <w:b/>
          <w:bCs/>
        </w:rPr>
        <w:t>Akran</w:t>
      </w:r>
      <w:r w:rsidRPr="004F6D88">
        <w:rPr>
          <w:b/>
          <w:bCs/>
          <w:spacing w:val="40"/>
        </w:rPr>
        <w:t xml:space="preserve"> </w:t>
      </w:r>
      <w:r w:rsidRPr="004F6D88">
        <w:rPr>
          <w:b/>
          <w:bCs/>
        </w:rPr>
        <w:t>Değerlendirmesi:</w:t>
      </w:r>
      <w:r w:rsidRPr="004F6D88">
        <w:rPr>
          <w:b/>
          <w:bCs/>
          <w:spacing w:val="40"/>
        </w:rPr>
        <w:t xml:space="preserve"> </w:t>
      </w:r>
    </w:p>
    <w:p w:rsidR="000C24A4" w:rsidRPr="00FA6675" w:rsidRDefault="000C24A4" w:rsidP="000C24A4">
      <w:pPr>
        <w:pStyle w:val="GvdeMetni"/>
        <w:ind w:firstLine="590"/>
        <w:jc w:val="both"/>
        <w:rPr>
          <w:b/>
          <w:bCs/>
        </w:rPr>
      </w:pPr>
      <w:r w:rsidRPr="00A31C2F">
        <w:t>Bu bölümde, birim BİDR raporunda bulunan</w:t>
      </w:r>
      <w:r>
        <w:t xml:space="preserve"> </w:t>
      </w:r>
      <w:r w:rsidRPr="00774131">
        <w:t xml:space="preserve">Eğitim Faaliyetlerine Yönelik Teşvik ve Ödüllendirme </w:t>
      </w:r>
      <w:r w:rsidRPr="00A31C2F">
        <w:t>alt ölçütüne yönelik çalışmalar değerlendirildiğinde</w:t>
      </w:r>
      <w:r>
        <w:t xml:space="preserve"> </w:t>
      </w:r>
      <w:r w:rsidRPr="00A31C2F">
        <w:t xml:space="preserve">birimde bu alt ölçüte uygun </w:t>
      </w:r>
      <w:r>
        <w:t xml:space="preserve">herhangi </w:t>
      </w:r>
      <w:r w:rsidRPr="00A31C2F">
        <w:t>faaliyet</w:t>
      </w:r>
      <w:r>
        <w:t>in bulunmadığı belirtilmiştir.</w:t>
      </w:r>
    </w:p>
    <w:p w:rsidR="000C24A4" w:rsidRDefault="000C24A4" w:rsidP="000C24A4">
      <w:pPr>
        <w:spacing w:line="360" w:lineRule="auto"/>
        <w:ind w:firstLine="708"/>
        <w:rPr>
          <w:b/>
          <w:bCs/>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9"/>
        <w:gridCol w:w="1403"/>
        <w:gridCol w:w="2789"/>
      </w:tblGrid>
      <w:tr w:rsidR="000C24A4" w:rsidTr="005C039B">
        <w:trPr>
          <w:trHeight w:val="827"/>
        </w:trPr>
        <w:tc>
          <w:tcPr>
            <w:tcW w:w="4869" w:type="dxa"/>
          </w:tcPr>
          <w:p w:rsidR="000C24A4" w:rsidRDefault="000C24A4" w:rsidP="005C039B">
            <w:pPr>
              <w:pStyle w:val="TableParagraph"/>
              <w:ind w:left="108"/>
              <w:rPr>
                <w:b/>
                <w:sz w:val="24"/>
              </w:rPr>
            </w:pPr>
            <w:r>
              <w:rPr>
                <w:b/>
                <w:sz w:val="24"/>
              </w:rPr>
              <w:lastRenderedPageBreak/>
              <w:t>Akran</w:t>
            </w:r>
            <w:r>
              <w:rPr>
                <w:b/>
                <w:spacing w:val="-6"/>
                <w:sz w:val="24"/>
              </w:rPr>
              <w:t xml:space="preserve"> </w:t>
            </w:r>
            <w:r>
              <w:rPr>
                <w:b/>
                <w:sz w:val="24"/>
              </w:rPr>
              <w:t>Değerlendirme</w:t>
            </w:r>
            <w:r>
              <w:rPr>
                <w:b/>
                <w:spacing w:val="-6"/>
                <w:sz w:val="24"/>
              </w:rPr>
              <w:t xml:space="preserve"> </w:t>
            </w:r>
            <w:r>
              <w:rPr>
                <w:b/>
                <w:spacing w:val="-2"/>
                <w:sz w:val="24"/>
              </w:rPr>
              <w:t>Kriterleri</w:t>
            </w:r>
          </w:p>
        </w:tc>
        <w:tc>
          <w:tcPr>
            <w:tcW w:w="1403" w:type="dxa"/>
          </w:tcPr>
          <w:p w:rsidR="000C24A4" w:rsidRPr="002B0220" w:rsidRDefault="000C24A4" w:rsidP="005C039B">
            <w:pPr>
              <w:pStyle w:val="TableParagraph"/>
              <w:spacing w:line="270" w:lineRule="atLeast"/>
              <w:ind w:left="306" w:right="297" w:firstLine="127"/>
              <w:jc w:val="both"/>
              <w:rPr>
                <w:b/>
                <w:sz w:val="24"/>
                <w:szCs w:val="24"/>
              </w:rPr>
            </w:pPr>
            <w:r w:rsidRPr="002B0220">
              <w:rPr>
                <w:b/>
                <w:spacing w:val="-2"/>
                <w:sz w:val="24"/>
                <w:szCs w:val="24"/>
              </w:rPr>
              <w:t>Evet/ Hayır/ Kısmen</w:t>
            </w:r>
          </w:p>
        </w:tc>
        <w:tc>
          <w:tcPr>
            <w:tcW w:w="2789" w:type="dxa"/>
          </w:tcPr>
          <w:p w:rsidR="000C24A4" w:rsidRDefault="000C24A4" w:rsidP="005C039B">
            <w:pPr>
              <w:pStyle w:val="TableParagraph"/>
              <w:ind w:left="1085" w:right="1076"/>
              <w:jc w:val="center"/>
              <w:rPr>
                <w:b/>
                <w:sz w:val="24"/>
              </w:rPr>
            </w:pPr>
            <w:r>
              <w:rPr>
                <w:b/>
                <w:spacing w:val="-2"/>
                <w:sz w:val="24"/>
              </w:rPr>
              <w:t>Kanıt</w:t>
            </w:r>
          </w:p>
        </w:tc>
      </w:tr>
      <w:tr w:rsidR="000C24A4" w:rsidTr="005C039B">
        <w:trPr>
          <w:trHeight w:val="827"/>
        </w:trPr>
        <w:tc>
          <w:tcPr>
            <w:tcW w:w="4869" w:type="dxa"/>
          </w:tcPr>
          <w:p w:rsidR="000C24A4" w:rsidRDefault="000C24A4" w:rsidP="005C039B">
            <w:pPr>
              <w:pStyle w:val="TableParagraph"/>
              <w:tabs>
                <w:tab w:val="left" w:pos="1107"/>
                <w:tab w:val="left" w:pos="2572"/>
                <w:tab w:val="left" w:pos="3558"/>
                <w:tab w:val="left" w:pos="3998"/>
              </w:tabs>
              <w:ind w:left="108"/>
              <w:rPr>
                <w:sz w:val="24"/>
              </w:rPr>
            </w:pPr>
            <w:r>
              <w:rPr>
                <w:spacing w:val="-2"/>
                <w:sz w:val="24"/>
              </w:rPr>
              <w:t xml:space="preserve">Birimde </w:t>
            </w:r>
            <w:r w:rsidRPr="009F6536">
              <w:rPr>
                <w:spacing w:val="-2"/>
                <w:sz w:val="24"/>
              </w:rPr>
              <w:t>Eğitim Faaliyetlerine Yönelik Teşvik ve Ödüllendirm</w:t>
            </w:r>
            <w:r>
              <w:rPr>
                <w:spacing w:val="-2"/>
                <w:sz w:val="24"/>
              </w:rPr>
              <w:t>eye y</w:t>
            </w:r>
            <w:r>
              <w:rPr>
                <w:sz w:val="24"/>
              </w:rPr>
              <w:t>önelik</w:t>
            </w:r>
            <w:r>
              <w:rPr>
                <w:spacing w:val="-1"/>
                <w:sz w:val="24"/>
              </w:rPr>
              <w:t xml:space="preserve"> </w:t>
            </w:r>
            <w:r>
              <w:rPr>
                <w:sz w:val="24"/>
              </w:rPr>
              <w:t>planlama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Pr="00DB49B6" w:rsidRDefault="000C24A4" w:rsidP="005C039B">
            <w:pPr>
              <w:spacing w:line="360" w:lineRule="auto"/>
            </w:pPr>
            <w:r>
              <w:t>Birimde bu alt ölçütte herhangi bir kanıt sunulmamıştır.</w:t>
            </w:r>
          </w:p>
        </w:tc>
      </w:tr>
      <w:tr w:rsidR="000C24A4" w:rsidTr="005C039B">
        <w:trPr>
          <w:trHeight w:val="826"/>
        </w:trPr>
        <w:tc>
          <w:tcPr>
            <w:tcW w:w="4869" w:type="dxa"/>
          </w:tcPr>
          <w:p w:rsidR="000C24A4" w:rsidRDefault="000C24A4" w:rsidP="005C039B">
            <w:pPr>
              <w:pStyle w:val="TableParagraph"/>
              <w:ind w:left="108"/>
              <w:rPr>
                <w:sz w:val="24"/>
              </w:rPr>
            </w:pPr>
            <w:r>
              <w:rPr>
                <w:spacing w:val="-2"/>
                <w:sz w:val="24"/>
              </w:rPr>
              <w:t>Birimde</w:t>
            </w:r>
            <w:r>
              <w:t xml:space="preserve"> </w:t>
            </w:r>
            <w:r w:rsidRPr="009F6536">
              <w:rPr>
                <w:sz w:val="24"/>
              </w:rPr>
              <w:t>Eğitim Faaliyetlerine Yönelik Teşvik ve Ödüllendirme</w:t>
            </w:r>
            <w:r>
              <w:rPr>
                <w:sz w:val="24"/>
              </w:rPr>
              <w:t>ye</w:t>
            </w:r>
            <w:r w:rsidRPr="009F6536">
              <w:rPr>
                <w:sz w:val="24"/>
              </w:rPr>
              <w:t xml:space="preserve"> </w:t>
            </w:r>
            <w:r>
              <w:rPr>
                <w:sz w:val="24"/>
              </w:rPr>
              <w:t>yönelik</w:t>
            </w:r>
            <w:r>
              <w:rPr>
                <w:spacing w:val="-2"/>
                <w:sz w:val="24"/>
              </w:rPr>
              <w:t xml:space="preserve"> </w:t>
            </w:r>
            <w:r>
              <w:rPr>
                <w:sz w:val="24"/>
              </w:rPr>
              <w:t>uygulama</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p w:rsidR="000C24A4" w:rsidRPr="002B0220" w:rsidRDefault="000C24A4" w:rsidP="005C039B">
            <w:pPr>
              <w:pStyle w:val="TableParagraph"/>
              <w:jc w:val="center"/>
              <w:rPr>
                <w:sz w:val="24"/>
                <w:szCs w:val="24"/>
              </w:rPr>
            </w:pPr>
          </w:p>
        </w:tc>
        <w:tc>
          <w:tcPr>
            <w:tcW w:w="2789" w:type="dxa"/>
          </w:tcPr>
          <w:p w:rsidR="000C24A4" w:rsidRDefault="000C24A4" w:rsidP="005C039B">
            <w:pPr>
              <w:pStyle w:val="TableParagraph"/>
              <w:spacing w:line="276" w:lineRule="exact"/>
              <w:ind w:left="107" w:right="96"/>
              <w:jc w:val="both"/>
              <w:rPr>
                <w:sz w:val="24"/>
              </w:rPr>
            </w:pPr>
            <w:r>
              <w:rPr>
                <w:sz w:val="24"/>
              </w:rPr>
              <w:t>Kanıt eklenmelidir. Akademik teşvik, burs, sponsorluk gibi kanıtlar sunulabilir.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Birimde</w:t>
            </w:r>
            <w:r w:rsidRPr="009F6536">
              <w:rPr>
                <w:sz w:val="24"/>
              </w:rPr>
              <w:t xml:space="preserve"> Eğitim Faaliyetlerine Yönelik Teşvik ve Ödüllendirme</w:t>
            </w:r>
            <w:r>
              <w:rPr>
                <w:sz w:val="24"/>
              </w:rPr>
              <w:t>ye yönelik</w:t>
            </w:r>
            <w:r>
              <w:rPr>
                <w:spacing w:val="-1"/>
                <w:sz w:val="24"/>
              </w:rPr>
              <w:t xml:space="preserve"> </w:t>
            </w:r>
            <w:r>
              <w:rPr>
                <w:sz w:val="24"/>
              </w:rPr>
              <w:t>kontrol</w:t>
            </w:r>
            <w:r>
              <w:rPr>
                <w:spacing w:val="-1"/>
                <w:sz w:val="24"/>
              </w:rPr>
              <w:t xml:space="preserve"> </w:t>
            </w:r>
            <w:r>
              <w:rPr>
                <w:sz w:val="24"/>
              </w:rPr>
              <w:t>faaliyeti</w:t>
            </w:r>
            <w:r>
              <w:rPr>
                <w:spacing w:val="-2"/>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Default="000C24A4" w:rsidP="005C039B">
            <w:pPr>
              <w:pStyle w:val="TableParagraph"/>
              <w:tabs>
                <w:tab w:val="left" w:pos="1587"/>
              </w:tabs>
              <w:spacing w:line="270" w:lineRule="atLeast"/>
              <w:ind w:left="107" w:right="96"/>
              <w:jc w:val="both"/>
              <w:rPr>
                <w:sz w:val="24"/>
              </w:rPr>
            </w:pPr>
            <w:r>
              <w:rPr>
                <w:sz w:val="24"/>
              </w:rPr>
              <w:t>Birimde bu alt ölçütte herhangi bir kanıt sunulmamıştır.</w:t>
            </w:r>
          </w:p>
        </w:tc>
      </w:tr>
      <w:tr w:rsidR="000C24A4" w:rsidTr="005C039B">
        <w:trPr>
          <w:trHeight w:val="827"/>
        </w:trPr>
        <w:tc>
          <w:tcPr>
            <w:tcW w:w="4869" w:type="dxa"/>
          </w:tcPr>
          <w:p w:rsidR="000C24A4" w:rsidRDefault="000C24A4" w:rsidP="005C039B">
            <w:pPr>
              <w:pStyle w:val="TableParagraph"/>
              <w:ind w:left="108"/>
              <w:rPr>
                <w:sz w:val="24"/>
              </w:rPr>
            </w:pPr>
            <w:r>
              <w:rPr>
                <w:spacing w:val="-2"/>
                <w:sz w:val="24"/>
              </w:rPr>
              <w:t>Birimde</w:t>
            </w:r>
            <w:r w:rsidRPr="009F6536">
              <w:rPr>
                <w:sz w:val="24"/>
              </w:rPr>
              <w:t xml:space="preserve"> Eğitim Faaliyetlerine Yönelik Teşvik ve Ödüllendirme</w:t>
            </w:r>
            <w:r>
              <w:rPr>
                <w:sz w:val="24"/>
              </w:rPr>
              <w:t>ye yönelik</w:t>
            </w:r>
            <w:r>
              <w:rPr>
                <w:spacing w:val="-2"/>
                <w:sz w:val="24"/>
              </w:rPr>
              <w:t xml:space="preserve"> </w:t>
            </w:r>
            <w:r>
              <w:rPr>
                <w:sz w:val="24"/>
              </w:rPr>
              <w:t>önlem</w:t>
            </w:r>
            <w:r>
              <w:rPr>
                <w:spacing w:val="-3"/>
                <w:sz w:val="24"/>
              </w:rPr>
              <w:t xml:space="preserve"> </w:t>
            </w:r>
            <w:r>
              <w:rPr>
                <w:sz w:val="24"/>
              </w:rPr>
              <w:t>alma faaliyeti</w:t>
            </w:r>
            <w:r>
              <w:rPr>
                <w:spacing w:val="-1"/>
                <w:sz w:val="24"/>
              </w:rPr>
              <w:t xml:space="preserve"> </w:t>
            </w:r>
            <w:r>
              <w:rPr>
                <w:sz w:val="24"/>
              </w:rPr>
              <w:t>bulunuyor</w:t>
            </w:r>
            <w:r>
              <w:rPr>
                <w:spacing w:val="-1"/>
                <w:sz w:val="24"/>
              </w:rPr>
              <w:t xml:space="preserve"> </w:t>
            </w:r>
            <w:r>
              <w:rPr>
                <w:spacing w:val="-5"/>
                <w:sz w:val="24"/>
              </w:rPr>
              <w:t>mu?</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Default="000C24A4" w:rsidP="005C039B">
            <w:pPr>
              <w:pStyle w:val="TableParagraph"/>
              <w:spacing w:line="270" w:lineRule="atLeast"/>
              <w:ind w:left="107" w:right="96"/>
              <w:jc w:val="both"/>
              <w:rPr>
                <w:sz w:val="24"/>
              </w:rPr>
            </w:pPr>
            <w:r>
              <w:rPr>
                <w:sz w:val="24"/>
              </w:rPr>
              <w:t>Birimde bu alt ölçütte herhangi bir kanıt sunulmamıştır.</w:t>
            </w:r>
          </w:p>
        </w:tc>
      </w:tr>
      <w:tr w:rsidR="000C24A4" w:rsidTr="005C039B">
        <w:trPr>
          <w:trHeight w:val="826"/>
        </w:trPr>
        <w:tc>
          <w:tcPr>
            <w:tcW w:w="4869" w:type="dxa"/>
          </w:tcPr>
          <w:p w:rsidR="000C24A4" w:rsidRDefault="000C24A4" w:rsidP="005C039B">
            <w:pPr>
              <w:pStyle w:val="TableParagraph"/>
              <w:tabs>
                <w:tab w:val="left" w:pos="1147"/>
                <w:tab w:val="left" w:pos="2013"/>
                <w:tab w:val="left" w:pos="3557"/>
              </w:tabs>
              <w:spacing w:line="276" w:lineRule="exact"/>
              <w:ind w:left="108" w:right="100"/>
              <w:rPr>
                <w:sz w:val="24"/>
              </w:rPr>
            </w:pPr>
            <w:r>
              <w:rPr>
                <w:spacing w:val="-2"/>
                <w:sz w:val="24"/>
              </w:rPr>
              <w:t>Birimde</w:t>
            </w:r>
            <w:r w:rsidRPr="009F6536">
              <w:rPr>
                <w:sz w:val="24"/>
              </w:rPr>
              <w:t xml:space="preserve"> Eğitim Faaliyetlerine Yönelik Teşvik ve Ödüllendirme</w:t>
            </w:r>
            <w:r>
              <w:rPr>
                <w:sz w:val="24"/>
              </w:rPr>
              <w:t>ye</w:t>
            </w:r>
            <w:r>
              <w:rPr>
                <w:spacing w:val="-2"/>
                <w:sz w:val="24"/>
              </w:rPr>
              <w:t xml:space="preserve"> yönelik örnek gösterilebilir uygulamalar </w:t>
            </w:r>
            <w:r>
              <w:rPr>
                <w:sz w:val="24"/>
              </w:rPr>
              <w:t>bulunuyor mu?</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Default="000C24A4" w:rsidP="005C039B">
            <w:pPr>
              <w:pStyle w:val="TableParagraph"/>
              <w:spacing w:line="255" w:lineRule="exact"/>
              <w:ind w:left="107"/>
              <w:rPr>
                <w:sz w:val="24"/>
              </w:rPr>
            </w:pPr>
            <w:r>
              <w:rPr>
                <w:sz w:val="24"/>
              </w:rPr>
              <w:t>Birimde bu alt ölçütte herhangi bir kanıt sunulmamıştır.</w:t>
            </w:r>
          </w:p>
        </w:tc>
      </w:tr>
      <w:tr w:rsidR="000C24A4" w:rsidTr="005C039B">
        <w:trPr>
          <w:trHeight w:val="275"/>
        </w:trPr>
        <w:tc>
          <w:tcPr>
            <w:tcW w:w="4869" w:type="dxa"/>
          </w:tcPr>
          <w:p w:rsidR="000C24A4" w:rsidRDefault="000C24A4" w:rsidP="005C039B">
            <w:pPr>
              <w:pStyle w:val="TableParagraph"/>
              <w:spacing w:line="255" w:lineRule="exact"/>
              <w:ind w:left="108"/>
              <w:rPr>
                <w:sz w:val="24"/>
              </w:rPr>
            </w:pPr>
            <w:r>
              <w:rPr>
                <w:sz w:val="24"/>
              </w:rPr>
              <w:t>Kanıtlar</w:t>
            </w:r>
            <w:r>
              <w:rPr>
                <w:spacing w:val="-3"/>
                <w:sz w:val="24"/>
              </w:rPr>
              <w:t xml:space="preserve"> </w:t>
            </w:r>
            <w:r>
              <w:rPr>
                <w:sz w:val="24"/>
              </w:rPr>
              <w:t>yeterli</w:t>
            </w:r>
            <w:r>
              <w:rPr>
                <w:spacing w:val="-3"/>
                <w:sz w:val="24"/>
              </w:rPr>
              <w:t xml:space="preserve"> </w:t>
            </w:r>
            <w:r>
              <w:rPr>
                <w:sz w:val="24"/>
              </w:rPr>
              <w:t>sayıda</w:t>
            </w:r>
            <w:r>
              <w:rPr>
                <w:spacing w:val="-3"/>
                <w:sz w:val="24"/>
              </w:rPr>
              <w:t xml:space="preserve"> </w:t>
            </w:r>
            <w:r>
              <w:rPr>
                <w:sz w:val="24"/>
              </w:rPr>
              <w:t>gösterilmiş</w:t>
            </w:r>
            <w:r>
              <w:rPr>
                <w:spacing w:val="-3"/>
                <w:sz w:val="24"/>
              </w:rPr>
              <w:t xml:space="preserve"> </w:t>
            </w:r>
            <w:r>
              <w:rPr>
                <w:spacing w:val="-2"/>
                <w:sz w:val="24"/>
              </w:rPr>
              <w:t>midir?</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Default="000C24A4" w:rsidP="005C039B">
            <w:pPr>
              <w:pStyle w:val="TableParagraph"/>
              <w:spacing w:line="255" w:lineRule="exact"/>
              <w:rPr>
                <w:sz w:val="24"/>
              </w:rPr>
            </w:pPr>
            <w:r>
              <w:rPr>
                <w:sz w:val="24"/>
              </w:rPr>
              <w:t>0</w:t>
            </w:r>
          </w:p>
        </w:tc>
      </w:tr>
      <w:tr w:rsidR="000C24A4" w:rsidTr="005C039B">
        <w:trPr>
          <w:trHeight w:val="828"/>
        </w:trPr>
        <w:tc>
          <w:tcPr>
            <w:tcW w:w="4869" w:type="dxa"/>
          </w:tcPr>
          <w:p w:rsidR="000C24A4" w:rsidRDefault="000C24A4" w:rsidP="005C039B">
            <w:pPr>
              <w:pStyle w:val="TableParagraph"/>
              <w:spacing w:before="1"/>
              <w:ind w:left="108"/>
              <w:rPr>
                <w:sz w:val="24"/>
              </w:rPr>
            </w:pPr>
            <w:r>
              <w:rPr>
                <w:sz w:val="24"/>
              </w:rPr>
              <w:t>Gösterilen</w:t>
            </w:r>
            <w:r>
              <w:rPr>
                <w:spacing w:val="80"/>
                <w:sz w:val="24"/>
              </w:rPr>
              <w:t xml:space="preserve"> </w:t>
            </w:r>
            <w:r>
              <w:rPr>
                <w:sz w:val="24"/>
              </w:rPr>
              <w:t>kanıtlar</w:t>
            </w:r>
            <w:r>
              <w:rPr>
                <w:spacing w:val="80"/>
                <w:sz w:val="24"/>
              </w:rPr>
              <w:t xml:space="preserve"> </w:t>
            </w:r>
            <w:r w:rsidRPr="009F6536">
              <w:rPr>
                <w:sz w:val="24"/>
              </w:rPr>
              <w:t>Eğitim Faaliyetlerine Yönelik Teşvik ve Ödüllendirme</w:t>
            </w:r>
            <w:r>
              <w:rPr>
                <w:sz w:val="24"/>
              </w:rPr>
              <w:t xml:space="preserve"> alt ölçütüne uygun mudur?</w:t>
            </w:r>
          </w:p>
        </w:tc>
        <w:tc>
          <w:tcPr>
            <w:tcW w:w="1403" w:type="dxa"/>
          </w:tcPr>
          <w:p w:rsidR="000C24A4" w:rsidRPr="002B0220" w:rsidRDefault="000C24A4" w:rsidP="005C039B">
            <w:pPr>
              <w:pStyle w:val="TableParagraph"/>
              <w:jc w:val="center"/>
              <w:rPr>
                <w:sz w:val="24"/>
                <w:szCs w:val="24"/>
              </w:rPr>
            </w:pPr>
            <w:r w:rsidRPr="002B0220">
              <w:rPr>
                <w:sz w:val="24"/>
                <w:szCs w:val="24"/>
              </w:rPr>
              <w:t>Hayır</w:t>
            </w:r>
          </w:p>
        </w:tc>
        <w:tc>
          <w:tcPr>
            <w:tcW w:w="2789" w:type="dxa"/>
          </w:tcPr>
          <w:p w:rsidR="000C24A4" w:rsidRDefault="000C24A4" w:rsidP="005C039B">
            <w:pPr>
              <w:pStyle w:val="TableParagraph"/>
              <w:spacing w:line="270" w:lineRule="atLeast"/>
              <w:ind w:left="107" w:right="96"/>
              <w:jc w:val="both"/>
              <w:rPr>
                <w:sz w:val="24"/>
              </w:rPr>
            </w:pPr>
            <w:r>
              <w:rPr>
                <w:sz w:val="24"/>
              </w:rPr>
              <w:t>Birimde bu alt ölçütte herhangi bir kanıt sunulmamıştır.</w:t>
            </w:r>
          </w:p>
        </w:tc>
      </w:tr>
      <w:tr w:rsidR="000C24A4" w:rsidTr="005C039B">
        <w:trPr>
          <w:trHeight w:val="551"/>
        </w:trPr>
        <w:tc>
          <w:tcPr>
            <w:tcW w:w="4869" w:type="dxa"/>
          </w:tcPr>
          <w:p w:rsidR="000C24A4" w:rsidRDefault="000C24A4" w:rsidP="005C039B">
            <w:pPr>
              <w:pStyle w:val="TableParagraph"/>
              <w:spacing w:line="270" w:lineRule="atLeast"/>
              <w:ind w:left="108" w:right="198"/>
              <w:rPr>
                <w:sz w:val="24"/>
              </w:rPr>
            </w:pPr>
            <w:r>
              <w:rPr>
                <w:b/>
                <w:sz w:val="24"/>
              </w:rPr>
              <w:t>Birim</w:t>
            </w:r>
            <w:r>
              <w:rPr>
                <w:b/>
                <w:spacing w:val="-15"/>
                <w:sz w:val="24"/>
              </w:rPr>
              <w:t xml:space="preserve"> </w:t>
            </w:r>
            <w:r>
              <w:rPr>
                <w:b/>
                <w:sz w:val="24"/>
              </w:rPr>
              <w:t>Öz</w:t>
            </w:r>
            <w:r>
              <w:rPr>
                <w:b/>
                <w:spacing w:val="-15"/>
                <w:sz w:val="24"/>
              </w:rPr>
              <w:t xml:space="preserve"> </w:t>
            </w:r>
            <w:r>
              <w:rPr>
                <w:b/>
                <w:sz w:val="24"/>
              </w:rPr>
              <w:t xml:space="preserve">Değerlendirme </w:t>
            </w:r>
            <w:r>
              <w:rPr>
                <w:b/>
                <w:spacing w:val="-2"/>
                <w:sz w:val="24"/>
              </w:rPr>
              <w:t>Puanlaması</w:t>
            </w:r>
            <w:r>
              <w:rPr>
                <w:spacing w:val="-2"/>
                <w:sz w:val="24"/>
              </w:rPr>
              <w:t>: 1</w:t>
            </w:r>
          </w:p>
        </w:tc>
        <w:tc>
          <w:tcPr>
            <w:tcW w:w="4192" w:type="dxa"/>
            <w:gridSpan w:val="2"/>
          </w:tcPr>
          <w:p w:rsidR="000C24A4" w:rsidRPr="002B0220" w:rsidRDefault="000C24A4" w:rsidP="005C039B">
            <w:pPr>
              <w:pStyle w:val="TableParagraph"/>
              <w:spacing w:line="270" w:lineRule="atLeast"/>
              <w:ind w:left="106" w:right="1811"/>
              <w:rPr>
                <w:sz w:val="24"/>
                <w:szCs w:val="24"/>
              </w:rPr>
            </w:pPr>
            <w:r w:rsidRPr="002B0220">
              <w:rPr>
                <w:b/>
                <w:sz w:val="24"/>
                <w:szCs w:val="24"/>
              </w:rPr>
              <w:t>Akran</w:t>
            </w:r>
            <w:r w:rsidRPr="002B0220">
              <w:rPr>
                <w:b/>
                <w:spacing w:val="-15"/>
                <w:sz w:val="24"/>
                <w:szCs w:val="24"/>
              </w:rPr>
              <w:t xml:space="preserve"> </w:t>
            </w:r>
            <w:r w:rsidRPr="002B0220">
              <w:rPr>
                <w:b/>
                <w:sz w:val="24"/>
                <w:szCs w:val="24"/>
              </w:rPr>
              <w:t xml:space="preserve">Değerlendirme </w:t>
            </w:r>
            <w:r w:rsidRPr="002B0220">
              <w:rPr>
                <w:b/>
                <w:spacing w:val="-2"/>
                <w:sz w:val="24"/>
                <w:szCs w:val="24"/>
              </w:rPr>
              <w:t>Puanlaması</w:t>
            </w:r>
            <w:r w:rsidRPr="002B0220">
              <w:rPr>
                <w:spacing w:val="-2"/>
                <w:sz w:val="24"/>
                <w:szCs w:val="24"/>
              </w:rPr>
              <w:t>: 2</w:t>
            </w:r>
          </w:p>
        </w:tc>
      </w:tr>
    </w:tbl>
    <w:p w:rsidR="000C24A4" w:rsidRPr="00A67C1A" w:rsidRDefault="000C24A4" w:rsidP="000C24A4">
      <w:pPr>
        <w:spacing w:line="360" w:lineRule="auto"/>
        <w:ind w:firstLine="708"/>
        <w:rPr>
          <w:b/>
          <w:bCs/>
          <w:szCs w:val="24"/>
        </w:rPr>
      </w:pPr>
    </w:p>
    <w:p w:rsidR="000C24A4" w:rsidRDefault="000C24A4" w:rsidP="000C24A4"/>
    <w:p w:rsidR="000C24A4" w:rsidRDefault="000C24A4" w:rsidP="000C24A4">
      <w:pPr>
        <w:pStyle w:val="GvdeMetni"/>
        <w:ind w:left="118" w:right="114"/>
        <w:jc w:val="both"/>
        <w:sectPr w:rsidR="000C24A4">
          <w:pgSz w:w="11910" w:h="16840"/>
          <w:pgMar w:top="1600" w:right="1300" w:bottom="920" w:left="1300" w:header="0" w:footer="721" w:gutter="0"/>
          <w:cols w:space="708"/>
        </w:sectPr>
      </w:pPr>
    </w:p>
    <w:p w:rsidR="000C24A4" w:rsidRDefault="000C24A4" w:rsidP="000C24A4">
      <w:pPr>
        <w:pStyle w:val="Balk1"/>
        <w:ind w:left="118"/>
      </w:pPr>
      <w:r>
        <w:lastRenderedPageBreak/>
        <w:t>EĞİTİM</w:t>
      </w:r>
      <w:r>
        <w:rPr>
          <w:spacing w:val="-1"/>
        </w:rPr>
        <w:t xml:space="preserve"> </w:t>
      </w:r>
      <w:r>
        <w:t>VE</w:t>
      </w:r>
      <w:r>
        <w:rPr>
          <w:spacing w:val="-1"/>
        </w:rPr>
        <w:t xml:space="preserve"> </w:t>
      </w:r>
      <w:r>
        <w:rPr>
          <w:spacing w:val="-2"/>
        </w:rPr>
        <w:t>ÖĞRETİM</w:t>
      </w:r>
    </w:p>
    <w:p w:rsidR="000C24A4" w:rsidRDefault="000C24A4" w:rsidP="000C24A4">
      <w:pPr>
        <w:pStyle w:val="GvdeMetni"/>
        <w:spacing w:before="60"/>
      </w:pPr>
      <w:r>
        <w:t>Eğitim</w:t>
      </w:r>
      <w:r>
        <w:rPr>
          <w:spacing w:val="-4"/>
        </w:rPr>
        <w:t xml:space="preserve"> </w:t>
      </w:r>
      <w:r>
        <w:t>ve</w:t>
      </w:r>
      <w:r>
        <w:rPr>
          <w:spacing w:val="-2"/>
        </w:rPr>
        <w:t xml:space="preserve"> </w:t>
      </w:r>
      <w:r>
        <w:t>Öğretim</w:t>
      </w:r>
      <w:r>
        <w:rPr>
          <w:spacing w:val="-5"/>
        </w:rPr>
        <w:t xml:space="preserve"> </w:t>
      </w:r>
      <w:r>
        <w:t>Genel</w:t>
      </w:r>
      <w:r>
        <w:rPr>
          <w:spacing w:val="-2"/>
        </w:rPr>
        <w:t xml:space="preserve"> </w:t>
      </w:r>
      <w:r>
        <w:t>Değerlendirme</w:t>
      </w:r>
      <w:r>
        <w:rPr>
          <w:spacing w:val="-2"/>
        </w:rPr>
        <w:t xml:space="preserve"> Tablosu</w:t>
      </w:r>
    </w:p>
    <w:p w:rsidR="000C24A4" w:rsidRDefault="000C24A4" w:rsidP="000C24A4">
      <w:pPr>
        <w:pStyle w:val="GvdeMetni"/>
        <w:spacing w:before="1"/>
        <w:rPr>
          <w:sz w:val="1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3226"/>
        <w:gridCol w:w="1422"/>
        <w:gridCol w:w="3050"/>
      </w:tblGrid>
      <w:tr w:rsidR="000C24A4" w:rsidTr="005C039B">
        <w:trPr>
          <w:trHeight w:val="827"/>
        </w:trPr>
        <w:tc>
          <w:tcPr>
            <w:tcW w:w="1364" w:type="dxa"/>
          </w:tcPr>
          <w:p w:rsidR="000C24A4" w:rsidRDefault="000C24A4" w:rsidP="005C039B">
            <w:pPr>
              <w:pStyle w:val="TableParagraph"/>
            </w:pPr>
          </w:p>
        </w:tc>
        <w:tc>
          <w:tcPr>
            <w:tcW w:w="3226" w:type="dxa"/>
          </w:tcPr>
          <w:p w:rsidR="000C24A4" w:rsidRDefault="000C24A4" w:rsidP="005C039B">
            <w:pPr>
              <w:pStyle w:val="TableParagraph"/>
              <w:ind w:left="107"/>
              <w:rPr>
                <w:b/>
                <w:sz w:val="24"/>
              </w:rPr>
            </w:pPr>
            <w:r>
              <w:rPr>
                <w:b/>
                <w:sz w:val="24"/>
              </w:rPr>
              <w:t>Değerlendirme</w:t>
            </w:r>
            <w:r>
              <w:rPr>
                <w:b/>
                <w:spacing w:val="-10"/>
                <w:sz w:val="24"/>
              </w:rPr>
              <w:t xml:space="preserve"> </w:t>
            </w:r>
            <w:r>
              <w:rPr>
                <w:b/>
                <w:spacing w:val="-2"/>
                <w:sz w:val="24"/>
              </w:rPr>
              <w:t>Kriteri</w:t>
            </w:r>
          </w:p>
        </w:tc>
        <w:tc>
          <w:tcPr>
            <w:tcW w:w="1422" w:type="dxa"/>
          </w:tcPr>
          <w:p w:rsidR="000C24A4" w:rsidRDefault="000C24A4" w:rsidP="005C039B">
            <w:pPr>
              <w:pStyle w:val="TableParagraph"/>
              <w:ind w:left="106"/>
              <w:jc w:val="both"/>
              <w:rPr>
                <w:b/>
                <w:sz w:val="24"/>
              </w:rPr>
            </w:pPr>
            <w:r>
              <w:rPr>
                <w:b/>
                <w:spacing w:val="-2"/>
                <w:sz w:val="24"/>
              </w:rPr>
              <w:t>Evet/</w:t>
            </w:r>
          </w:p>
          <w:p w:rsidR="000C24A4" w:rsidRDefault="000C24A4" w:rsidP="005C039B">
            <w:pPr>
              <w:pStyle w:val="TableParagraph"/>
              <w:ind w:left="106"/>
              <w:jc w:val="both"/>
              <w:rPr>
                <w:b/>
                <w:sz w:val="24"/>
              </w:rPr>
            </w:pPr>
            <w:r>
              <w:rPr>
                <w:b/>
                <w:spacing w:val="-2"/>
                <w:sz w:val="24"/>
              </w:rPr>
              <w:t>Hayır/</w:t>
            </w:r>
          </w:p>
          <w:p w:rsidR="000C24A4" w:rsidRDefault="000C24A4" w:rsidP="005C039B">
            <w:pPr>
              <w:pStyle w:val="TableParagraph"/>
              <w:ind w:left="106"/>
              <w:jc w:val="both"/>
              <w:rPr>
                <w:b/>
                <w:sz w:val="24"/>
              </w:rPr>
            </w:pPr>
            <w:r>
              <w:rPr>
                <w:b/>
                <w:spacing w:val="-2"/>
                <w:sz w:val="24"/>
              </w:rPr>
              <w:t>Kısmen</w:t>
            </w:r>
          </w:p>
        </w:tc>
        <w:tc>
          <w:tcPr>
            <w:tcW w:w="3050" w:type="dxa"/>
          </w:tcPr>
          <w:p w:rsidR="000C24A4" w:rsidRDefault="000C24A4" w:rsidP="005C039B">
            <w:pPr>
              <w:pStyle w:val="TableParagraph"/>
              <w:tabs>
                <w:tab w:val="left" w:pos="2113"/>
              </w:tabs>
              <w:ind w:left="106" w:right="97"/>
              <w:jc w:val="both"/>
              <w:rPr>
                <w:b/>
                <w:sz w:val="24"/>
              </w:rPr>
            </w:pPr>
            <w:r>
              <w:rPr>
                <w:b/>
                <w:sz w:val="24"/>
              </w:rPr>
              <w:t xml:space="preserve">Açıklama (Kanıt belirterek </w:t>
            </w:r>
            <w:r>
              <w:rPr>
                <w:b/>
                <w:spacing w:val="-2"/>
                <w:sz w:val="24"/>
              </w:rPr>
              <w:t>açıklama</w:t>
            </w:r>
            <w:r>
              <w:rPr>
                <w:b/>
                <w:sz w:val="24"/>
              </w:rPr>
              <w:tab/>
            </w:r>
            <w:r>
              <w:rPr>
                <w:b/>
                <w:spacing w:val="-2"/>
                <w:sz w:val="24"/>
              </w:rPr>
              <w:t>yapmak zorunludur)</w:t>
            </w:r>
          </w:p>
        </w:tc>
      </w:tr>
      <w:tr w:rsidR="000C24A4" w:rsidTr="005C039B">
        <w:trPr>
          <w:trHeight w:val="552"/>
        </w:trPr>
        <w:tc>
          <w:tcPr>
            <w:tcW w:w="1364" w:type="dxa"/>
            <w:vMerge w:val="restart"/>
            <w:textDirection w:val="btLr"/>
          </w:tcPr>
          <w:p w:rsidR="000C24A4" w:rsidRDefault="000C24A4" w:rsidP="005C039B">
            <w:pPr>
              <w:pStyle w:val="TableParagraph"/>
              <w:rPr>
                <w:sz w:val="26"/>
              </w:rPr>
            </w:pPr>
          </w:p>
          <w:p w:rsidR="000C24A4" w:rsidRDefault="000C24A4" w:rsidP="005C039B">
            <w:pPr>
              <w:pStyle w:val="TableParagraph"/>
              <w:spacing w:before="3"/>
              <w:rPr>
                <w:sz w:val="21"/>
              </w:rPr>
            </w:pPr>
          </w:p>
          <w:p w:rsidR="000C24A4" w:rsidRDefault="000C24A4" w:rsidP="005C039B">
            <w:pPr>
              <w:pStyle w:val="TableParagraph"/>
              <w:ind w:left="632"/>
              <w:rPr>
                <w:sz w:val="24"/>
              </w:rPr>
            </w:pPr>
            <w:r>
              <w:rPr>
                <w:sz w:val="24"/>
              </w:rPr>
              <w:t xml:space="preserve">Eğitim ve </w:t>
            </w:r>
            <w:r>
              <w:rPr>
                <w:spacing w:val="-2"/>
                <w:sz w:val="24"/>
              </w:rPr>
              <w:t>Öğretim</w:t>
            </w:r>
          </w:p>
        </w:tc>
        <w:tc>
          <w:tcPr>
            <w:tcW w:w="3226" w:type="dxa"/>
          </w:tcPr>
          <w:p w:rsidR="000C24A4" w:rsidRDefault="000C24A4" w:rsidP="005C039B">
            <w:pPr>
              <w:pStyle w:val="TableParagraph"/>
              <w:ind w:left="107"/>
              <w:rPr>
                <w:sz w:val="24"/>
              </w:rPr>
            </w:pPr>
            <w:r>
              <w:rPr>
                <w:sz w:val="24"/>
              </w:rPr>
              <w:t>Alt</w:t>
            </w:r>
            <w:r>
              <w:rPr>
                <w:spacing w:val="23"/>
                <w:sz w:val="24"/>
              </w:rPr>
              <w:t xml:space="preserve"> </w:t>
            </w:r>
            <w:r>
              <w:rPr>
                <w:sz w:val="24"/>
              </w:rPr>
              <w:t>çalışma</w:t>
            </w:r>
            <w:r>
              <w:rPr>
                <w:spacing w:val="23"/>
                <w:sz w:val="24"/>
              </w:rPr>
              <w:t xml:space="preserve"> </w:t>
            </w:r>
            <w:r>
              <w:rPr>
                <w:sz w:val="24"/>
              </w:rPr>
              <w:t>gurubu</w:t>
            </w:r>
            <w:r>
              <w:rPr>
                <w:spacing w:val="23"/>
                <w:sz w:val="24"/>
              </w:rPr>
              <w:t xml:space="preserve"> </w:t>
            </w:r>
            <w:r>
              <w:rPr>
                <w:sz w:val="24"/>
              </w:rPr>
              <w:t>yönergeye uygun kurulmuş mu?</w:t>
            </w:r>
          </w:p>
        </w:tc>
        <w:tc>
          <w:tcPr>
            <w:tcW w:w="1422" w:type="dxa"/>
          </w:tcPr>
          <w:p w:rsidR="000C24A4" w:rsidRDefault="000C24A4" w:rsidP="005C039B">
            <w:pPr>
              <w:pStyle w:val="TableParagraph"/>
            </w:pPr>
            <w:r>
              <w:t>Evet</w:t>
            </w:r>
          </w:p>
        </w:tc>
        <w:tc>
          <w:tcPr>
            <w:tcW w:w="3050" w:type="dxa"/>
          </w:tcPr>
          <w:p w:rsidR="000C24A4" w:rsidRDefault="000C24A4" w:rsidP="005C039B">
            <w:pPr>
              <w:pStyle w:val="TableParagraph"/>
              <w:tabs>
                <w:tab w:val="left" w:pos="1499"/>
              </w:tabs>
              <w:spacing w:before="1"/>
              <w:ind w:left="106"/>
              <w:rPr>
                <w:sz w:val="24"/>
              </w:rPr>
            </w:pPr>
            <w:r w:rsidRPr="000871EA">
              <w:rPr>
                <w:sz w:val="24"/>
              </w:rPr>
              <w:t>https://gsf.dpu.edu.tr/tr/index/sayfa/12492/fakulte-kalite-komisyonu</w:t>
            </w:r>
          </w:p>
          <w:p w:rsidR="000C24A4" w:rsidRDefault="000C24A4" w:rsidP="005C039B">
            <w:pPr>
              <w:pStyle w:val="TableParagraph"/>
              <w:ind w:left="106"/>
              <w:rPr>
                <w:sz w:val="24"/>
              </w:rPr>
            </w:pPr>
          </w:p>
        </w:tc>
      </w:tr>
      <w:tr w:rsidR="000C24A4" w:rsidTr="005C039B">
        <w:trPr>
          <w:trHeight w:val="827"/>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ind w:left="107" w:right="98"/>
              <w:jc w:val="both"/>
              <w:rPr>
                <w:sz w:val="24"/>
              </w:rPr>
            </w:pPr>
            <w:r>
              <w:rPr>
                <w:sz w:val="24"/>
              </w:rPr>
              <w:t>Alt çalışma grubu kalite toplantılarını düzenli olarak yapıyor mu?</w:t>
            </w:r>
          </w:p>
        </w:tc>
        <w:tc>
          <w:tcPr>
            <w:tcW w:w="1422" w:type="dxa"/>
          </w:tcPr>
          <w:p w:rsidR="000C24A4" w:rsidRDefault="000C24A4" w:rsidP="005C039B">
            <w:pPr>
              <w:pStyle w:val="TableParagraph"/>
            </w:pPr>
            <w:r>
              <w:t>Kısmen</w:t>
            </w:r>
          </w:p>
        </w:tc>
        <w:tc>
          <w:tcPr>
            <w:tcW w:w="3050" w:type="dxa"/>
          </w:tcPr>
          <w:p w:rsidR="000C24A4" w:rsidRDefault="000C24A4" w:rsidP="005C039B">
            <w:pPr>
              <w:pStyle w:val="TableParagraph"/>
            </w:pPr>
            <w:r>
              <w:t>Kanıt sunulmamıştır.</w:t>
            </w:r>
          </w:p>
        </w:tc>
      </w:tr>
      <w:tr w:rsidR="000C24A4" w:rsidTr="005C039B">
        <w:trPr>
          <w:trHeight w:val="827"/>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ind w:left="107" w:right="98"/>
              <w:jc w:val="both"/>
              <w:rPr>
                <w:sz w:val="24"/>
              </w:rPr>
            </w:pPr>
            <w:r>
              <w:rPr>
                <w:sz w:val="24"/>
              </w:rPr>
              <w:t>Alt çalışma grubu toplantı tutanakları web sayfasında yayınlanıyor mu?</w:t>
            </w:r>
          </w:p>
        </w:tc>
        <w:tc>
          <w:tcPr>
            <w:tcW w:w="1422" w:type="dxa"/>
          </w:tcPr>
          <w:p w:rsidR="000C24A4" w:rsidRDefault="000C24A4" w:rsidP="005C039B">
            <w:pPr>
              <w:pStyle w:val="TableParagraph"/>
            </w:pPr>
            <w:r>
              <w:t>Hayır</w:t>
            </w:r>
          </w:p>
        </w:tc>
        <w:tc>
          <w:tcPr>
            <w:tcW w:w="3050" w:type="dxa"/>
          </w:tcPr>
          <w:p w:rsidR="000C24A4" w:rsidRDefault="000C24A4" w:rsidP="005C039B">
            <w:pPr>
              <w:pStyle w:val="TableParagraph"/>
            </w:pPr>
            <w:r>
              <w:t>Kanıt sunulmamıştır.</w:t>
            </w:r>
          </w:p>
        </w:tc>
      </w:tr>
      <w:tr w:rsidR="000C24A4" w:rsidTr="005C039B">
        <w:trPr>
          <w:trHeight w:val="827"/>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tabs>
                <w:tab w:val="left" w:pos="2530"/>
              </w:tabs>
              <w:ind w:left="107" w:right="97"/>
              <w:jc w:val="both"/>
              <w:rPr>
                <w:sz w:val="24"/>
              </w:rPr>
            </w:pPr>
            <w:r>
              <w:rPr>
                <w:spacing w:val="-2"/>
                <w:sz w:val="24"/>
              </w:rPr>
              <w:t xml:space="preserve">Toplantılarda alınan </w:t>
            </w:r>
            <w:r>
              <w:rPr>
                <w:sz w:val="24"/>
              </w:rPr>
              <w:t>kararlardan</w:t>
            </w:r>
            <w:r>
              <w:rPr>
                <w:spacing w:val="-15"/>
                <w:sz w:val="24"/>
              </w:rPr>
              <w:t xml:space="preserve"> </w:t>
            </w:r>
            <w:r>
              <w:rPr>
                <w:sz w:val="24"/>
              </w:rPr>
              <w:t>uygulanan</w:t>
            </w:r>
            <w:r>
              <w:rPr>
                <w:spacing w:val="-15"/>
                <w:sz w:val="24"/>
              </w:rPr>
              <w:t xml:space="preserve"> </w:t>
            </w:r>
            <w:r>
              <w:rPr>
                <w:sz w:val="24"/>
              </w:rPr>
              <w:t>örnekler var mı?</w:t>
            </w:r>
          </w:p>
        </w:tc>
        <w:tc>
          <w:tcPr>
            <w:tcW w:w="1422" w:type="dxa"/>
          </w:tcPr>
          <w:p w:rsidR="000C24A4" w:rsidRDefault="000C24A4" w:rsidP="005C039B">
            <w:pPr>
              <w:pStyle w:val="TableParagraph"/>
            </w:pPr>
            <w:r>
              <w:t>Hayır</w:t>
            </w:r>
          </w:p>
        </w:tc>
        <w:tc>
          <w:tcPr>
            <w:tcW w:w="3050" w:type="dxa"/>
          </w:tcPr>
          <w:p w:rsidR="000C24A4" w:rsidRDefault="000C24A4" w:rsidP="005C039B">
            <w:pPr>
              <w:pStyle w:val="TableParagraph"/>
            </w:pPr>
            <w:r>
              <w:t>Kanıt sunulmamıştır.</w:t>
            </w:r>
          </w:p>
        </w:tc>
      </w:tr>
      <w:tr w:rsidR="000C24A4" w:rsidTr="005C039B">
        <w:trPr>
          <w:trHeight w:val="551"/>
        </w:trPr>
        <w:tc>
          <w:tcPr>
            <w:tcW w:w="1364" w:type="dxa"/>
            <w:vMerge w:val="restart"/>
            <w:textDirection w:val="btLr"/>
          </w:tcPr>
          <w:p w:rsidR="000C24A4" w:rsidRDefault="000C24A4" w:rsidP="005C039B">
            <w:pPr>
              <w:pStyle w:val="TableParagraph"/>
              <w:rPr>
                <w:sz w:val="26"/>
              </w:rPr>
            </w:pPr>
          </w:p>
          <w:p w:rsidR="000C24A4" w:rsidRDefault="000C24A4" w:rsidP="005C039B">
            <w:pPr>
              <w:pStyle w:val="TableParagraph"/>
              <w:spacing w:before="3"/>
              <w:rPr>
                <w:sz w:val="21"/>
              </w:rPr>
            </w:pPr>
          </w:p>
          <w:p w:rsidR="000C24A4" w:rsidRDefault="000C24A4" w:rsidP="005C039B">
            <w:pPr>
              <w:pStyle w:val="TableParagraph"/>
              <w:ind w:left="539"/>
              <w:rPr>
                <w:sz w:val="24"/>
              </w:rPr>
            </w:pPr>
            <w:r>
              <w:rPr>
                <w:sz w:val="24"/>
              </w:rPr>
              <w:t>Öğrenci</w:t>
            </w:r>
            <w:r>
              <w:rPr>
                <w:spacing w:val="-5"/>
                <w:sz w:val="24"/>
              </w:rPr>
              <w:t xml:space="preserve"> </w:t>
            </w:r>
            <w:r>
              <w:rPr>
                <w:sz w:val="24"/>
              </w:rPr>
              <w:t>danışmanlığı</w:t>
            </w:r>
            <w:r>
              <w:rPr>
                <w:spacing w:val="-4"/>
                <w:sz w:val="24"/>
              </w:rPr>
              <w:t xml:space="preserve"> </w:t>
            </w:r>
            <w:r>
              <w:rPr>
                <w:spacing w:val="-2"/>
                <w:sz w:val="24"/>
              </w:rPr>
              <w:t>sistemi</w:t>
            </w:r>
          </w:p>
        </w:tc>
        <w:tc>
          <w:tcPr>
            <w:tcW w:w="3226" w:type="dxa"/>
          </w:tcPr>
          <w:p w:rsidR="000C24A4" w:rsidRDefault="000C24A4" w:rsidP="005C039B">
            <w:pPr>
              <w:pStyle w:val="TableParagraph"/>
              <w:tabs>
                <w:tab w:val="left" w:pos="811"/>
                <w:tab w:val="left" w:pos="2183"/>
              </w:tabs>
              <w:ind w:left="107" w:right="99"/>
              <w:rPr>
                <w:sz w:val="24"/>
              </w:rPr>
            </w:pPr>
            <w:r>
              <w:rPr>
                <w:spacing w:val="-4"/>
                <w:sz w:val="24"/>
              </w:rPr>
              <w:t xml:space="preserve">Her </w:t>
            </w:r>
            <w:r>
              <w:rPr>
                <w:spacing w:val="-2"/>
                <w:sz w:val="24"/>
              </w:rPr>
              <w:t xml:space="preserve">öğrencinin akademik </w:t>
            </w:r>
            <w:r>
              <w:rPr>
                <w:sz w:val="24"/>
              </w:rPr>
              <w:t>danışmanı bulunuyor mu?</w:t>
            </w:r>
          </w:p>
        </w:tc>
        <w:tc>
          <w:tcPr>
            <w:tcW w:w="1422" w:type="dxa"/>
          </w:tcPr>
          <w:p w:rsidR="000C24A4" w:rsidRDefault="000C24A4" w:rsidP="005C039B">
            <w:pPr>
              <w:pStyle w:val="TableParagraph"/>
            </w:pPr>
            <w:r>
              <w:t>Evet</w:t>
            </w:r>
          </w:p>
        </w:tc>
        <w:tc>
          <w:tcPr>
            <w:tcW w:w="3050" w:type="dxa"/>
          </w:tcPr>
          <w:p w:rsidR="000C24A4" w:rsidRDefault="000C24A4" w:rsidP="005C039B">
            <w:pPr>
              <w:pStyle w:val="TableParagraph"/>
            </w:pPr>
            <w:r>
              <w:t>Kanıt eklenmelidir.</w:t>
            </w:r>
          </w:p>
        </w:tc>
      </w:tr>
      <w:tr w:rsidR="000C24A4" w:rsidTr="005C039B">
        <w:trPr>
          <w:trHeight w:val="1931"/>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tabs>
                <w:tab w:val="left" w:pos="1577"/>
                <w:tab w:val="left" w:pos="2396"/>
              </w:tabs>
              <w:ind w:left="107" w:right="97"/>
              <w:rPr>
                <w:sz w:val="24"/>
              </w:rPr>
            </w:pPr>
            <w:r>
              <w:rPr>
                <w:sz w:val="24"/>
              </w:rPr>
              <w:t>Akademik</w:t>
            </w:r>
            <w:r>
              <w:rPr>
                <w:spacing w:val="40"/>
                <w:sz w:val="24"/>
              </w:rPr>
              <w:t xml:space="preserve"> </w:t>
            </w:r>
            <w:r>
              <w:rPr>
                <w:sz w:val="24"/>
              </w:rPr>
              <w:t>danışmanlık</w:t>
            </w:r>
            <w:r>
              <w:rPr>
                <w:spacing w:val="40"/>
                <w:sz w:val="24"/>
              </w:rPr>
              <w:t xml:space="preserve"> </w:t>
            </w:r>
            <w:r>
              <w:rPr>
                <w:sz w:val="24"/>
              </w:rPr>
              <w:t>süreci etkin</w:t>
            </w:r>
            <w:r>
              <w:rPr>
                <w:spacing w:val="40"/>
                <w:sz w:val="24"/>
              </w:rPr>
              <w:t xml:space="preserve"> </w:t>
            </w:r>
            <w:r>
              <w:rPr>
                <w:sz w:val="24"/>
              </w:rPr>
              <w:t>olarak</w:t>
            </w:r>
            <w:r>
              <w:rPr>
                <w:spacing w:val="40"/>
                <w:sz w:val="24"/>
              </w:rPr>
              <w:t xml:space="preserve"> </w:t>
            </w:r>
            <w:r>
              <w:rPr>
                <w:sz w:val="24"/>
              </w:rPr>
              <w:t>uygulanıyor</w:t>
            </w:r>
            <w:r>
              <w:rPr>
                <w:spacing w:val="40"/>
                <w:sz w:val="24"/>
              </w:rPr>
              <w:t xml:space="preserve"> </w:t>
            </w:r>
            <w:r>
              <w:rPr>
                <w:sz w:val="24"/>
              </w:rPr>
              <w:t xml:space="preserve">mu? </w:t>
            </w:r>
            <w:r>
              <w:rPr>
                <w:spacing w:val="-2"/>
                <w:sz w:val="24"/>
              </w:rPr>
              <w:t xml:space="preserve">Örneğin, akademik/mesleki/kariyer konularında etkili iletişim kurulması, işlevsel danışmanlık </w:t>
            </w:r>
            <w:r>
              <w:rPr>
                <w:sz w:val="24"/>
              </w:rPr>
              <w:t>saatlerinin belirlenmesi vb.)</w:t>
            </w:r>
          </w:p>
        </w:tc>
        <w:tc>
          <w:tcPr>
            <w:tcW w:w="1422" w:type="dxa"/>
          </w:tcPr>
          <w:p w:rsidR="000C24A4" w:rsidRDefault="000C24A4" w:rsidP="005C039B">
            <w:pPr>
              <w:pStyle w:val="TableParagraph"/>
            </w:pPr>
            <w:r>
              <w:t>Evet</w:t>
            </w:r>
          </w:p>
        </w:tc>
        <w:tc>
          <w:tcPr>
            <w:tcW w:w="3050" w:type="dxa"/>
          </w:tcPr>
          <w:p w:rsidR="000C24A4" w:rsidRDefault="000C24A4" w:rsidP="005C039B">
            <w:pPr>
              <w:pStyle w:val="TableParagraph"/>
            </w:pPr>
            <w:r>
              <w:t>Kanıt eklenmelidir.</w:t>
            </w:r>
          </w:p>
        </w:tc>
      </w:tr>
      <w:tr w:rsidR="000C24A4" w:rsidTr="005C039B">
        <w:trPr>
          <w:trHeight w:val="550"/>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ind w:left="107"/>
              <w:rPr>
                <w:sz w:val="24"/>
              </w:rPr>
            </w:pPr>
            <w:r>
              <w:rPr>
                <w:sz w:val="24"/>
              </w:rPr>
              <w:t>Birimde</w:t>
            </w:r>
            <w:r>
              <w:rPr>
                <w:spacing w:val="31"/>
                <w:sz w:val="24"/>
              </w:rPr>
              <w:t xml:space="preserve"> </w:t>
            </w:r>
            <w:r>
              <w:rPr>
                <w:sz w:val="24"/>
              </w:rPr>
              <w:t>buna</w:t>
            </w:r>
            <w:r>
              <w:rPr>
                <w:spacing w:val="31"/>
                <w:sz w:val="24"/>
              </w:rPr>
              <w:t xml:space="preserve"> </w:t>
            </w:r>
            <w:r>
              <w:rPr>
                <w:sz w:val="24"/>
              </w:rPr>
              <w:t>yönelik</w:t>
            </w:r>
            <w:r>
              <w:rPr>
                <w:spacing w:val="32"/>
                <w:sz w:val="24"/>
              </w:rPr>
              <w:t xml:space="preserve"> </w:t>
            </w:r>
            <w:r>
              <w:rPr>
                <w:spacing w:val="-2"/>
                <w:sz w:val="24"/>
              </w:rPr>
              <w:t xml:space="preserve">raporlar </w:t>
            </w:r>
            <w:r>
              <w:rPr>
                <w:sz w:val="24"/>
              </w:rPr>
              <w:t xml:space="preserve">var </w:t>
            </w:r>
            <w:r>
              <w:rPr>
                <w:spacing w:val="-5"/>
                <w:sz w:val="24"/>
              </w:rPr>
              <w:t>mı?</w:t>
            </w:r>
          </w:p>
        </w:tc>
        <w:tc>
          <w:tcPr>
            <w:tcW w:w="1422" w:type="dxa"/>
          </w:tcPr>
          <w:p w:rsidR="000C24A4" w:rsidRDefault="000C24A4" w:rsidP="005C039B">
            <w:pPr>
              <w:pStyle w:val="TableParagraph"/>
            </w:pPr>
            <w:r>
              <w:t>Hayır</w:t>
            </w:r>
          </w:p>
        </w:tc>
        <w:tc>
          <w:tcPr>
            <w:tcW w:w="3050" w:type="dxa"/>
          </w:tcPr>
          <w:p w:rsidR="000C24A4" w:rsidRDefault="000C24A4" w:rsidP="005C039B">
            <w:pPr>
              <w:pStyle w:val="TableParagraph"/>
            </w:pPr>
            <w:r>
              <w:t>Kanıt sunulmamıştır.</w:t>
            </w:r>
          </w:p>
        </w:tc>
      </w:tr>
      <w:tr w:rsidR="000C24A4" w:rsidTr="005C039B">
        <w:trPr>
          <w:trHeight w:val="828"/>
        </w:trPr>
        <w:tc>
          <w:tcPr>
            <w:tcW w:w="1364" w:type="dxa"/>
            <w:vMerge/>
            <w:tcBorders>
              <w:top w:val="nil"/>
            </w:tcBorders>
            <w:textDirection w:val="btLr"/>
          </w:tcPr>
          <w:p w:rsidR="000C24A4" w:rsidRDefault="000C24A4" w:rsidP="005C039B">
            <w:pPr>
              <w:spacing w:line="240" w:lineRule="auto"/>
              <w:rPr>
                <w:sz w:val="2"/>
                <w:szCs w:val="2"/>
              </w:rPr>
            </w:pPr>
          </w:p>
        </w:tc>
        <w:tc>
          <w:tcPr>
            <w:tcW w:w="3226" w:type="dxa"/>
          </w:tcPr>
          <w:p w:rsidR="000C24A4" w:rsidRDefault="000C24A4" w:rsidP="005C039B">
            <w:pPr>
              <w:pStyle w:val="TableParagraph"/>
              <w:ind w:left="107" w:right="98"/>
              <w:jc w:val="both"/>
              <w:rPr>
                <w:sz w:val="24"/>
              </w:rPr>
            </w:pPr>
            <w:r>
              <w:rPr>
                <w:sz w:val="24"/>
              </w:rPr>
              <w:t>Akademik danışmanlık süreci geri bildirimler doğrultusunda iyileştiriliyor mu?</w:t>
            </w:r>
          </w:p>
        </w:tc>
        <w:tc>
          <w:tcPr>
            <w:tcW w:w="1422" w:type="dxa"/>
          </w:tcPr>
          <w:p w:rsidR="000C24A4" w:rsidRDefault="000C24A4" w:rsidP="005C039B">
            <w:pPr>
              <w:pStyle w:val="TableParagraph"/>
            </w:pPr>
            <w:r>
              <w:t>Hayır</w:t>
            </w:r>
          </w:p>
        </w:tc>
        <w:tc>
          <w:tcPr>
            <w:tcW w:w="3050" w:type="dxa"/>
          </w:tcPr>
          <w:p w:rsidR="000C24A4" w:rsidRDefault="000C24A4" w:rsidP="005C039B">
            <w:pPr>
              <w:pStyle w:val="TableParagraph"/>
            </w:pPr>
            <w:r>
              <w:t>Kanıt sunulmamıştır.</w:t>
            </w:r>
          </w:p>
        </w:tc>
      </w:tr>
      <w:tr w:rsidR="000C24A4" w:rsidTr="005C039B">
        <w:trPr>
          <w:trHeight w:val="1254"/>
        </w:trPr>
        <w:tc>
          <w:tcPr>
            <w:tcW w:w="1364" w:type="dxa"/>
            <w:textDirection w:val="btLr"/>
          </w:tcPr>
          <w:p w:rsidR="000C24A4" w:rsidRDefault="000C24A4" w:rsidP="005C039B">
            <w:pPr>
              <w:pStyle w:val="TableParagraph"/>
              <w:spacing w:before="112"/>
              <w:ind w:left="177" w:right="69" w:hanging="30"/>
              <w:rPr>
                <w:sz w:val="24"/>
              </w:rPr>
            </w:pPr>
            <w:r>
              <w:rPr>
                <w:spacing w:val="-2"/>
                <w:sz w:val="24"/>
              </w:rPr>
              <w:t xml:space="preserve">Eğiticileri </w:t>
            </w:r>
            <w:r>
              <w:rPr>
                <w:sz w:val="24"/>
              </w:rPr>
              <w:t xml:space="preserve">n </w:t>
            </w:r>
            <w:r>
              <w:rPr>
                <w:spacing w:val="-2"/>
                <w:sz w:val="24"/>
              </w:rPr>
              <w:t>Eğitimi</w:t>
            </w:r>
          </w:p>
        </w:tc>
        <w:tc>
          <w:tcPr>
            <w:tcW w:w="3226" w:type="dxa"/>
          </w:tcPr>
          <w:p w:rsidR="000C24A4" w:rsidRDefault="000C24A4" w:rsidP="005C039B">
            <w:pPr>
              <w:pStyle w:val="TableParagraph"/>
              <w:ind w:left="107" w:right="98"/>
              <w:jc w:val="both"/>
              <w:rPr>
                <w:sz w:val="24"/>
              </w:rPr>
            </w:pPr>
            <w:r>
              <w:rPr>
                <w:sz w:val="24"/>
              </w:rPr>
              <w:t>Birimde eğiticilerin eğitimi programı</w:t>
            </w:r>
            <w:r>
              <w:rPr>
                <w:spacing w:val="-15"/>
                <w:sz w:val="24"/>
              </w:rPr>
              <w:t xml:space="preserve"> </w:t>
            </w:r>
            <w:r>
              <w:rPr>
                <w:sz w:val="24"/>
              </w:rPr>
              <w:t>kapsamında</w:t>
            </w:r>
            <w:r>
              <w:rPr>
                <w:spacing w:val="-15"/>
                <w:sz w:val="24"/>
              </w:rPr>
              <w:t xml:space="preserve"> </w:t>
            </w:r>
            <w:r>
              <w:rPr>
                <w:sz w:val="24"/>
              </w:rPr>
              <w:t>eğitimler gerçekleştiriliyor mu?</w:t>
            </w:r>
          </w:p>
        </w:tc>
        <w:tc>
          <w:tcPr>
            <w:tcW w:w="1422" w:type="dxa"/>
          </w:tcPr>
          <w:p w:rsidR="000C24A4" w:rsidRDefault="000C24A4" w:rsidP="005C039B">
            <w:pPr>
              <w:pStyle w:val="TableParagraph"/>
            </w:pPr>
            <w:r>
              <w:t>Evet</w:t>
            </w:r>
          </w:p>
        </w:tc>
        <w:tc>
          <w:tcPr>
            <w:tcW w:w="3050" w:type="dxa"/>
          </w:tcPr>
          <w:p w:rsidR="000C24A4" w:rsidRDefault="000C24A4" w:rsidP="005C039B">
            <w:pPr>
              <w:pStyle w:val="TableParagraph"/>
            </w:pPr>
            <w:r>
              <w:t>Kanıt eklenmelidir.</w:t>
            </w:r>
          </w:p>
        </w:tc>
      </w:tr>
      <w:tr w:rsidR="000C24A4" w:rsidTr="005C039B">
        <w:trPr>
          <w:trHeight w:val="2207"/>
        </w:trPr>
        <w:tc>
          <w:tcPr>
            <w:tcW w:w="1364" w:type="dxa"/>
            <w:textDirection w:val="btLr"/>
          </w:tcPr>
          <w:p w:rsidR="000C24A4" w:rsidRDefault="000C24A4" w:rsidP="005C039B">
            <w:pPr>
              <w:pStyle w:val="TableParagraph"/>
              <w:spacing w:before="112"/>
              <w:ind w:left="227"/>
              <w:rPr>
                <w:sz w:val="24"/>
              </w:rPr>
            </w:pPr>
            <w:r>
              <w:rPr>
                <w:sz w:val="24"/>
              </w:rPr>
              <w:t>Mezun</w:t>
            </w:r>
            <w:r>
              <w:rPr>
                <w:spacing w:val="-5"/>
                <w:sz w:val="24"/>
              </w:rPr>
              <w:t xml:space="preserve"> </w:t>
            </w:r>
            <w:r>
              <w:rPr>
                <w:spacing w:val="-2"/>
                <w:sz w:val="24"/>
              </w:rPr>
              <w:t>Öğrenciler</w:t>
            </w:r>
          </w:p>
        </w:tc>
        <w:tc>
          <w:tcPr>
            <w:tcW w:w="3226" w:type="dxa"/>
          </w:tcPr>
          <w:p w:rsidR="000C24A4" w:rsidRDefault="000C24A4" w:rsidP="005C039B">
            <w:pPr>
              <w:pStyle w:val="TableParagraph"/>
              <w:tabs>
                <w:tab w:val="left" w:pos="2396"/>
              </w:tabs>
              <w:ind w:left="107" w:right="97"/>
              <w:jc w:val="both"/>
              <w:rPr>
                <w:sz w:val="24"/>
              </w:rPr>
            </w:pPr>
            <w:r>
              <w:rPr>
                <w:sz w:val="24"/>
              </w:rPr>
              <w:t xml:space="preserve">Birimde mezunlarla etkileşim </w:t>
            </w:r>
            <w:r>
              <w:rPr>
                <w:spacing w:val="-2"/>
                <w:sz w:val="24"/>
              </w:rPr>
              <w:t>kurulmasına</w:t>
            </w:r>
            <w:r>
              <w:rPr>
                <w:sz w:val="24"/>
              </w:rPr>
              <w:t xml:space="preserve"> </w:t>
            </w:r>
            <w:r>
              <w:rPr>
                <w:spacing w:val="-2"/>
                <w:sz w:val="24"/>
              </w:rPr>
              <w:t xml:space="preserve">yönelik </w:t>
            </w:r>
            <w:r>
              <w:rPr>
                <w:sz w:val="24"/>
              </w:rPr>
              <w:t>gerçekleştirilen faaliyetler bulunuyor mu? (Örneğin, mezun bilgi sistemi kurularak veri ambarı oluşturulması, çeşitli etkinlikler yapılması, mezun buluşması vb.)</w:t>
            </w:r>
          </w:p>
        </w:tc>
        <w:tc>
          <w:tcPr>
            <w:tcW w:w="1422" w:type="dxa"/>
          </w:tcPr>
          <w:p w:rsidR="000C24A4" w:rsidRDefault="000C24A4" w:rsidP="005C039B">
            <w:pPr>
              <w:pStyle w:val="TableParagraph"/>
            </w:pPr>
            <w:r>
              <w:t xml:space="preserve">Evet </w:t>
            </w:r>
          </w:p>
        </w:tc>
        <w:tc>
          <w:tcPr>
            <w:tcW w:w="3050" w:type="dxa"/>
          </w:tcPr>
          <w:p w:rsidR="000C24A4" w:rsidRDefault="000C24A4" w:rsidP="005C039B">
            <w:pPr>
              <w:pStyle w:val="TableParagraph"/>
            </w:pPr>
            <w:r>
              <w:t>BİDR raporu s. 27.</w:t>
            </w:r>
          </w:p>
        </w:tc>
      </w:tr>
      <w:tr w:rsidR="000C24A4" w:rsidTr="005C039B">
        <w:trPr>
          <w:trHeight w:val="1450"/>
        </w:trPr>
        <w:tc>
          <w:tcPr>
            <w:tcW w:w="1364" w:type="dxa"/>
            <w:textDirection w:val="btLr"/>
          </w:tcPr>
          <w:p w:rsidR="000C24A4" w:rsidRDefault="000C24A4" w:rsidP="005C039B">
            <w:pPr>
              <w:pStyle w:val="TableParagraph"/>
              <w:spacing w:before="112"/>
              <w:ind w:left="664" w:right="71" w:hanging="527"/>
              <w:rPr>
                <w:sz w:val="24"/>
              </w:rPr>
            </w:pPr>
            <w:r>
              <w:rPr>
                <w:spacing w:val="-2"/>
                <w:sz w:val="24"/>
              </w:rPr>
              <w:t>Akreditasyo</w:t>
            </w:r>
            <w:r>
              <w:rPr>
                <w:spacing w:val="-10"/>
                <w:sz w:val="24"/>
              </w:rPr>
              <w:t>n</w:t>
            </w:r>
          </w:p>
        </w:tc>
        <w:tc>
          <w:tcPr>
            <w:tcW w:w="3226" w:type="dxa"/>
          </w:tcPr>
          <w:p w:rsidR="000C24A4" w:rsidRDefault="000C24A4" w:rsidP="005C039B">
            <w:pPr>
              <w:pStyle w:val="TableParagraph"/>
              <w:ind w:left="107"/>
              <w:rPr>
                <w:sz w:val="24"/>
              </w:rPr>
            </w:pPr>
            <w:r>
              <w:rPr>
                <w:sz w:val="24"/>
              </w:rPr>
              <w:t>Birimde</w:t>
            </w:r>
            <w:r>
              <w:rPr>
                <w:spacing w:val="19"/>
                <w:sz w:val="24"/>
              </w:rPr>
              <w:t xml:space="preserve"> </w:t>
            </w:r>
            <w:r>
              <w:rPr>
                <w:sz w:val="24"/>
              </w:rPr>
              <w:t>akreditasyon</w:t>
            </w:r>
            <w:r>
              <w:rPr>
                <w:spacing w:val="19"/>
                <w:sz w:val="24"/>
              </w:rPr>
              <w:t xml:space="preserve"> </w:t>
            </w:r>
            <w:r>
              <w:rPr>
                <w:sz w:val="24"/>
              </w:rPr>
              <w:t>hazırlığı yapan bölüm/program var mı?</w:t>
            </w:r>
          </w:p>
        </w:tc>
        <w:tc>
          <w:tcPr>
            <w:tcW w:w="1422" w:type="dxa"/>
          </w:tcPr>
          <w:p w:rsidR="000C24A4" w:rsidRDefault="000C24A4" w:rsidP="005C039B">
            <w:pPr>
              <w:pStyle w:val="TableParagraph"/>
            </w:pPr>
            <w:r>
              <w:t>Kısmen</w:t>
            </w:r>
          </w:p>
        </w:tc>
        <w:tc>
          <w:tcPr>
            <w:tcW w:w="3050" w:type="dxa"/>
          </w:tcPr>
          <w:p w:rsidR="000C24A4" w:rsidRPr="00496E28" w:rsidRDefault="000C24A4" w:rsidP="005C039B">
            <w:pPr>
              <w:spacing w:line="240" w:lineRule="auto"/>
              <w:rPr>
                <w:szCs w:val="24"/>
              </w:rPr>
            </w:pPr>
            <w:r w:rsidRPr="00496E28">
              <w:rPr>
                <w:szCs w:val="24"/>
              </w:rPr>
              <w:t>7 Mart 2025, Güzel Sanatlar Fakültesi, Görsel İletişim Tasarımı Bölümü Öğrencileri ile Akreditasyon Konusunda Toplantı Yapıldı / GSF Ahmet Yakupoğlu Salonu</w:t>
            </w:r>
          </w:p>
          <w:p w:rsidR="000C24A4" w:rsidRPr="00496E28" w:rsidRDefault="005A5645" w:rsidP="005C039B">
            <w:pPr>
              <w:spacing w:line="240" w:lineRule="auto"/>
              <w:rPr>
                <w:szCs w:val="24"/>
              </w:rPr>
            </w:pPr>
            <w:hyperlink r:id="rId151" w:history="1">
              <w:r w:rsidR="000C24A4" w:rsidRPr="00496E28">
                <w:rPr>
                  <w:rStyle w:val="Kpr"/>
                  <w:szCs w:val="24"/>
                </w:rPr>
                <w:t>https://birimler.dpu.edu.tr/app/</w:t>
              </w:r>
              <w:r w:rsidR="000C24A4" w:rsidRPr="00496E28">
                <w:rPr>
                  <w:rStyle w:val="Kpr"/>
                  <w:szCs w:val="24"/>
                </w:rPr>
                <w:lastRenderedPageBreak/>
                <w:t>views/panel/ckfinder/userfiles/7/files/git-ogr-toplanti-mart-2025.pdf</w:t>
              </w:r>
            </w:hyperlink>
          </w:p>
          <w:p w:rsidR="000C24A4" w:rsidRDefault="000C24A4" w:rsidP="005C039B">
            <w:pPr>
              <w:pStyle w:val="TableParagraph"/>
            </w:pPr>
          </w:p>
        </w:tc>
      </w:tr>
      <w:tr w:rsidR="000C24A4" w:rsidTr="005C039B">
        <w:trPr>
          <w:trHeight w:val="1450"/>
        </w:trPr>
        <w:tc>
          <w:tcPr>
            <w:tcW w:w="1364" w:type="dxa"/>
            <w:textDirection w:val="btLr"/>
          </w:tcPr>
          <w:p w:rsidR="000C24A4" w:rsidRDefault="000C24A4" w:rsidP="005C039B">
            <w:pPr>
              <w:pStyle w:val="TableParagraph"/>
              <w:spacing w:before="112"/>
              <w:ind w:left="664" w:right="71" w:hanging="527"/>
              <w:rPr>
                <w:spacing w:val="-2"/>
                <w:sz w:val="24"/>
              </w:rPr>
            </w:pPr>
            <w:r>
              <w:rPr>
                <w:sz w:val="24"/>
              </w:rPr>
              <w:lastRenderedPageBreak/>
              <w:t>Öğrenci</w:t>
            </w:r>
            <w:r>
              <w:rPr>
                <w:spacing w:val="-15"/>
                <w:sz w:val="24"/>
              </w:rPr>
              <w:t xml:space="preserve"> </w:t>
            </w:r>
            <w:r>
              <w:rPr>
                <w:sz w:val="24"/>
              </w:rPr>
              <w:t xml:space="preserve">merkezli </w:t>
            </w:r>
            <w:r>
              <w:rPr>
                <w:spacing w:val="-2"/>
                <w:sz w:val="24"/>
              </w:rPr>
              <w:t>eğitim</w:t>
            </w:r>
          </w:p>
        </w:tc>
        <w:tc>
          <w:tcPr>
            <w:tcW w:w="3226" w:type="dxa"/>
          </w:tcPr>
          <w:p w:rsidR="000C24A4" w:rsidRDefault="000C24A4" w:rsidP="005C039B">
            <w:pPr>
              <w:pStyle w:val="TableParagraph"/>
              <w:tabs>
                <w:tab w:val="left" w:pos="2448"/>
              </w:tabs>
              <w:ind w:left="107" w:right="98"/>
              <w:jc w:val="both"/>
              <w:rPr>
                <w:sz w:val="24"/>
              </w:rPr>
            </w:pPr>
            <w:r>
              <w:rPr>
                <w:sz w:val="24"/>
              </w:rPr>
              <w:t>Birimde öğrenci merkezli, yetkinlik temelli, süreç ve performans</w:t>
            </w:r>
            <w:r>
              <w:rPr>
                <w:spacing w:val="-15"/>
                <w:sz w:val="24"/>
              </w:rPr>
              <w:t xml:space="preserve"> </w:t>
            </w:r>
            <w:r>
              <w:rPr>
                <w:sz w:val="24"/>
              </w:rPr>
              <w:t>odaklı,</w:t>
            </w:r>
            <w:r>
              <w:rPr>
                <w:spacing w:val="-15"/>
                <w:sz w:val="24"/>
              </w:rPr>
              <w:t xml:space="preserve"> </w:t>
            </w:r>
            <w:r>
              <w:rPr>
                <w:sz w:val="24"/>
              </w:rPr>
              <w:t xml:space="preserve">bütünleyici, </w:t>
            </w:r>
            <w:r>
              <w:rPr>
                <w:spacing w:val="-2"/>
                <w:sz w:val="24"/>
              </w:rPr>
              <w:t xml:space="preserve">vaka/uygulama temelli </w:t>
            </w:r>
            <w:r>
              <w:rPr>
                <w:sz w:val="24"/>
              </w:rPr>
              <w:t>öğrenmeyi önceleyen vb. yaklaşımlar</w:t>
            </w:r>
            <w:r>
              <w:rPr>
                <w:spacing w:val="62"/>
                <w:w w:val="150"/>
                <w:sz w:val="24"/>
              </w:rPr>
              <w:t xml:space="preserve"> </w:t>
            </w:r>
            <w:r>
              <w:rPr>
                <w:sz w:val="24"/>
              </w:rPr>
              <w:t>var</w:t>
            </w:r>
            <w:r>
              <w:rPr>
                <w:spacing w:val="63"/>
                <w:w w:val="150"/>
                <w:sz w:val="24"/>
              </w:rPr>
              <w:t xml:space="preserve"> </w:t>
            </w:r>
            <w:r>
              <w:rPr>
                <w:spacing w:val="-5"/>
                <w:sz w:val="24"/>
              </w:rPr>
              <w:t>mı?</w:t>
            </w:r>
          </w:p>
          <w:p w:rsidR="000C24A4" w:rsidRDefault="000C24A4" w:rsidP="005C039B">
            <w:pPr>
              <w:pStyle w:val="TableParagraph"/>
              <w:ind w:left="107"/>
              <w:rPr>
                <w:sz w:val="24"/>
              </w:rPr>
            </w:pPr>
            <w:r>
              <w:rPr>
                <w:sz w:val="24"/>
              </w:rPr>
              <w:t>(</w:t>
            </w:r>
            <w:proofErr w:type="gramStart"/>
            <w:r>
              <w:rPr>
                <w:sz w:val="24"/>
              </w:rPr>
              <w:t>Protokoller,</w:t>
            </w:r>
            <w:proofErr w:type="gramEnd"/>
            <w:r>
              <w:rPr>
                <w:spacing w:val="-3"/>
                <w:sz w:val="24"/>
              </w:rPr>
              <w:t xml:space="preserve"> </w:t>
            </w:r>
            <w:r>
              <w:rPr>
                <w:sz w:val="24"/>
              </w:rPr>
              <w:t xml:space="preserve">iş birlikleri </w:t>
            </w:r>
            <w:r>
              <w:rPr>
                <w:spacing w:val="-4"/>
                <w:sz w:val="24"/>
              </w:rPr>
              <w:t>vb.)</w:t>
            </w:r>
          </w:p>
        </w:tc>
        <w:tc>
          <w:tcPr>
            <w:tcW w:w="1422" w:type="dxa"/>
          </w:tcPr>
          <w:p w:rsidR="000C24A4" w:rsidRDefault="000C24A4" w:rsidP="005C039B">
            <w:pPr>
              <w:pStyle w:val="TableParagraph"/>
            </w:pPr>
            <w:r>
              <w:t>Kısmen</w:t>
            </w:r>
          </w:p>
        </w:tc>
        <w:tc>
          <w:tcPr>
            <w:tcW w:w="3050" w:type="dxa"/>
          </w:tcPr>
          <w:p w:rsidR="000C24A4" w:rsidRPr="00496E28" w:rsidRDefault="000C24A4" w:rsidP="005C039B">
            <w:pPr>
              <w:spacing w:line="240" w:lineRule="auto"/>
              <w:rPr>
                <w:szCs w:val="24"/>
              </w:rPr>
            </w:pPr>
            <w:r>
              <w:t>Kanıt sunulmamıştır.</w:t>
            </w:r>
          </w:p>
        </w:tc>
      </w:tr>
    </w:tbl>
    <w:p w:rsidR="00B80711" w:rsidRDefault="00B80711" w:rsidP="000C24A4">
      <w:pPr>
        <w:pStyle w:val="Balk1"/>
        <w:keepNext w:val="0"/>
        <w:keepLines w:val="0"/>
        <w:widowControl w:val="0"/>
        <w:numPr>
          <w:ilvl w:val="0"/>
          <w:numId w:val="2"/>
        </w:numPr>
        <w:tabs>
          <w:tab w:val="left" w:pos="399"/>
        </w:tabs>
        <w:autoSpaceDE w:val="0"/>
        <w:autoSpaceDN w:val="0"/>
        <w:spacing w:before="76" w:line="240" w:lineRule="auto"/>
        <w:ind w:left="398" w:hanging="281"/>
        <w:sectPr w:rsidR="00B80711">
          <w:pgSz w:w="11910" w:h="16840"/>
          <w:pgMar w:top="1340" w:right="1300" w:bottom="920" w:left="1300" w:header="0" w:footer="721" w:gutter="0"/>
          <w:cols w:space="708"/>
        </w:sectPr>
      </w:pPr>
    </w:p>
    <w:p w:rsidR="000C24A4" w:rsidRDefault="000C24A4" w:rsidP="000C24A4">
      <w:pPr>
        <w:rPr>
          <w:b/>
          <w:bCs/>
        </w:rPr>
      </w:pPr>
      <w:r w:rsidRPr="00A41175">
        <w:rPr>
          <w:b/>
          <w:bCs/>
        </w:rPr>
        <w:lastRenderedPageBreak/>
        <w:t>C. ARAŞTIRMA VE GELİŞTİRME</w:t>
      </w:r>
    </w:p>
    <w:p w:rsidR="000C24A4" w:rsidRPr="00A41175" w:rsidRDefault="000C24A4" w:rsidP="000C24A4">
      <w:pPr>
        <w:rPr>
          <w:b/>
          <w:bCs/>
        </w:rPr>
      </w:pPr>
    </w:p>
    <w:p w:rsidR="000C24A4" w:rsidRDefault="000C24A4" w:rsidP="000C24A4">
      <w:pPr>
        <w:rPr>
          <w:b/>
          <w:bCs/>
        </w:rPr>
      </w:pPr>
      <w:r w:rsidRPr="00A41175">
        <w:rPr>
          <w:b/>
          <w:bCs/>
        </w:rPr>
        <w:t>C.1. ARAŞTIRMA SÜREÇLERİNİN YÖNETİMİ VE ARAŞTIRMA KAYNAKLARI</w:t>
      </w:r>
    </w:p>
    <w:p w:rsidR="000C24A4" w:rsidRPr="00A41175" w:rsidRDefault="000C24A4" w:rsidP="000C24A4">
      <w:pPr>
        <w:rPr>
          <w:b/>
          <w:bCs/>
        </w:rPr>
      </w:pPr>
    </w:p>
    <w:p w:rsidR="000C24A4" w:rsidRDefault="000C24A4" w:rsidP="000C24A4">
      <w:pPr>
        <w:rPr>
          <w:b/>
          <w:bCs/>
        </w:rPr>
      </w:pPr>
      <w:r w:rsidRPr="00A41175">
        <w:rPr>
          <w:b/>
          <w:bCs/>
        </w:rPr>
        <w:t>C.</w:t>
      </w:r>
      <w:proofErr w:type="gramStart"/>
      <w:r w:rsidRPr="00A41175">
        <w:rPr>
          <w:b/>
          <w:bCs/>
        </w:rPr>
        <w:t>1.1</w:t>
      </w:r>
      <w:proofErr w:type="gramEnd"/>
      <w:r w:rsidRPr="00A41175">
        <w:rPr>
          <w:b/>
          <w:bCs/>
        </w:rPr>
        <w:t>. Araştırma Süreçlerinin Yönetimi</w:t>
      </w:r>
    </w:p>
    <w:p w:rsidR="000C24A4" w:rsidRPr="00A41175" w:rsidRDefault="000C24A4" w:rsidP="000C24A4">
      <w:pPr>
        <w:rPr>
          <w:b/>
          <w:bCs/>
        </w:rPr>
      </w:pPr>
    </w:p>
    <w:p w:rsidR="000C24A4" w:rsidRPr="00A41175" w:rsidRDefault="000C24A4" w:rsidP="000C24A4">
      <w:r w:rsidRPr="00A41175">
        <w:rPr>
          <w:b/>
          <w:bCs/>
        </w:rPr>
        <w:t>Akran Değerlendirmesi:</w:t>
      </w:r>
      <w:r w:rsidRPr="00A41175">
        <w:t xml:space="preserve"> Bu bölüm, fakültede araştırma süreçlerinin planlama, uygulama, izleme ve iyileştirme adımlarının sistematik biçimde yürütülüp yürütülmediğini değerlendirmeyi amaçlamaktadır. Akran değerlendirmesi kapsamında bu bölümde planlama, uygulama, kontrol etme ve önlem alma aşamalarına göre değerlendirilmiştir.</w:t>
      </w:r>
    </w:p>
    <w:p w:rsidR="000C24A4" w:rsidRPr="00A41175" w:rsidRDefault="000C24A4" w:rsidP="000C24A4"/>
    <w:tbl>
      <w:tblPr>
        <w:tblStyle w:val="TabloKlavuzu"/>
        <w:tblW w:w="9923" w:type="dxa"/>
        <w:tblInd w:w="-147" w:type="dxa"/>
        <w:tblLayout w:type="fixed"/>
        <w:tblLook w:val="04A0" w:firstRow="1" w:lastRow="0" w:firstColumn="1" w:lastColumn="0" w:noHBand="0" w:noVBand="1"/>
      </w:tblPr>
      <w:tblGrid>
        <w:gridCol w:w="3232"/>
        <w:gridCol w:w="1701"/>
        <w:gridCol w:w="4990"/>
      </w:tblGrid>
      <w:tr w:rsidR="000C24A4" w:rsidRPr="00A41175" w:rsidTr="005C039B">
        <w:tc>
          <w:tcPr>
            <w:tcW w:w="3232" w:type="dxa"/>
          </w:tcPr>
          <w:p w:rsidR="000C24A4" w:rsidRPr="00A41175" w:rsidRDefault="000C24A4" w:rsidP="005C039B">
            <w:pPr>
              <w:jc w:val="center"/>
              <w:rPr>
                <w:b/>
                <w:bCs/>
              </w:rPr>
            </w:pPr>
            <w:r w:rsidRPr="00A41175">
              <w:rPr>
                <w:b/>
                <w:bCs/>
              </w:rPr>
              <w:t>Akran Değerlendirme Kriterleri</w:t>
            </w:r>
          </w:p>
        </w:tc>
        <w:tc>
          <w:tcPr>
            <w:tcW w:w="1701" w:type="dxa"/>
          </w:tcPr>
          <w:p w:rsidR="000C24A4" w:rsidRPr="00A41175" w:rsidRDefault="000C24A4" w:rsidP="005C039B">
            <w:pPr>
              <w:jc w:val="center"/>
              <w:rPr>
                <w:b/>
                <w:bCs/>
              </w:rPr>
            </w:pPr>
            <w:r w:rsidRPr="00A41175">
              <w:rPr>
                <w:b/>
                <w:bCs/>
              </w:rPr>
              <w:t>Evet/</w:t>
            </w:r>
          </w:p>
          <w:p w:rsidR="000C24A4" w:rsidRPr="00A41175" w:rsidRDefault="000C24A4" w:rsidP="005C039B">
            <w:pPr>
              <w:jc w:val="center"/>
              <w:rPr>
                <w:b/>
                <w:bCs/>
              </w:rPr>
            </w:pPr>
            <w:r w:rsidRPr="00A41175">
              <w:rPr>
                <w:b/>
                <w:bCs/>
              </w:rPr>
              <w:t>Hayır/Kısmen</w:t>
            </w:r>
          </w:p>
        </w:tc>
        <w:tc>
          <w:tcPr>
            <w:tcW w:w="4990" w:type="dxa"/>
          </w:tcPr>
          <w:p w:rsidR="000C24A4" w:rsidRPr="00A41175" w:rsidRDefault="000C24A4" w:rsidP="005C039B">
            <w:pPr>
              <w:jc w:val="center"/>
              <w:rPr>
                <w:b/>
                <w:bCs/>
              </w:rPr>
            </w:pPr>
            <w:r w:rsidRPr="00A41175">
              <w:rPr>
                <w:b/>
                <w:bCs/>
              </w:rPr>
              <w:t>Kanıt</w:t>
            </w:r>
          </w:p>
        </w:tc>
      </w:tr>
      <w:tr w:rsidR="000C24A4" w:rsidRPr="00A41175" w:rsidTr="005C039B">
        <w:tc>
          <w:tcPr>
            <w:tcW w:w="3232" w:type="dxa"/>
          </w:tcPr>
          <w:p w:rsidR="000C24A4" w:rsidRPr="00A41175" w:rsidRDefault="000C24A4" w:rsidP="005C039B">
            <w:r w:rsidRPr="00A41175">
              <w:t>Birimde araştırma süreçlerinin yönetimine yönelik planlama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90" w:type="dxa"/>
          </w:tcPr>
          <w:p w:rsidR="000C24A4" w:rsidRPr="00A41175" w:rsidRDefault="000C24A4" w:rsidP="000C24A4">
            <w:pPr>
              <w:pStyle w:val="ListeParagraf"/>
              <w:widowControl/>
              <w:numPr>
                <w:ilvl w:val="0"/>
                <w:numId w:val="17"/>
              </w:numPr>
              <w:autoSpaceDE/>
              <w:autoSpaceDN/>
              <w:contextualSpacing/>
              <w:jc w:val="both"/>
              <w:rPr>
                <w:bCs/>
                <w:kern w:val="0"/>
              </w:rPr>
            </w:pPr>
            <w:r w:rsidRPr="00A41175">
              <w:rPr>
                <w:bCs/>
                <w:kern w:val="0"/>
              </w:rPr>
              <w:t>Kanıt C.1.1.1</w:t>
            </w:r>
          </w:p>
          <w:p w:rsidR="000C24A4" w:rsidRPr="00A41175" w:rsidRDefault="005A5645" w:rsidP="005C039B">
            <w:hyperlink r:id="rId152" w:history="1">
              <w:r w:rsidR="000C24A4" w:rsidRPr="00A41175">
                <w:rPr>
                  <w:rStyle w:val="Kpr"/>
                </w:rPr>
                <w:t>https://birimler.dpu.edu.tr/app/views/panel/ckfinder/userfiles/7/files/tubitak-gsf-haber.pdf</w:t>
              </w:r>
            </w:hyperlink>
          </w:p>
          <w:p w:rsidR="000C24A4" w:rsidRPr="00A41175" w:rsidRDefault="000C24A4" w:rsidP="005C039B"/>
        </w:tc>
      </w:tr>
      <w:tr w:rsidR="000C24A4" w:rsidRPr="00A41175" w:rsidTr="005C039B">
        <w:tc>
          <w:tcPr>
            <w:tcW w:w="3232" w:type="dxa"/>
          </w:tcPr>
          <w:p w:rsidR="000C24A4" w:rsidRPr="00A41175" w:rsidRDefault="000C24A4" w:rsidP="005C039B">
            <w:r w:rsidRPr="00A41175">
              <w:t>Birimde araştırma süreçlerinin yönetimine yönelik uygulama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4990" w:type="dxa"/>
          </w:tcPr>
          <w:p w:rsidR="000C24A4" w:rsidRPr="00A41175" w:rsidRDefault="000C24A4" w:rsidP="000C24A4">
            <w:pPr>
              <w:pStyle w:val="ListeParagraf"/>
              <w:widowControl/>
              <w:numPr>
                <w:ilvl w:val="0"/>
                <w:numId w:val="17"/>
              </w:numPr>
              <w:autoSpaceDE/>
              <w:autoSpaceDN/>
              <w:contextualSpacing/>
              <w:jc w:val="both"/>
            </w:pPr>
            <w:r w:rsidRPr="00A41175">
              <w:t xml:space="preserve">Kanıt C.1.1.2: Fakülte Web Sayfası - TÜBİTAK GSF Haber Detayı </w:t>
            </w:r>
          </w:p>
          <w:p w:rsidR="000C24A4" w:rsidRPr="00A41175" w:rsidRDefault="005A5645" w:rsidP="005C039B">
            <w:hyperlink r:id="rId153" w:history="1">
              <w:r w:rsidR="000C24A4" w:rsidRPr="00A41175">
                <w:rPr>
                  <w:rStyle w:val="Kpr"/>
                </w:rPr>
                <w:t>https://birimler.dpu.edu.tr/app/views/panel/ckfinder/userfiles/7/files/tubitak-gsf-haber.pdf</w:t>
              </w:r>
            </w:hyperlink>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C.1.1.3: 12 Mart İstiklal Marşı Sergi Duyurusu </w:t>
            </w:r>
          </w:p>
          <w:p w:rsidR="000C24A4" w:rsidRDefault="005A5645" w:rsidP="005C039B">
            <w:hyperlink r:id="rId154" w:history="1">
              <w:r w:rsidR="000C24A4" w:rsidRPr="00A41175">
                <w:rPr>
                  <w:rStyle w:val="Kpr"/>
                </w:rPr>
                <w:t>https://birimler.dpu.edu.tr/app/views/panel/ckfinder/userfiles/7/files/12-mart-istiklal-marsi</w:t>
              </w:r>
            </w:hyperlink>
            <w:r w:rsidR="000C24A4" w:rsidRPr="00A41175">
              <w:t xml:space="preserve"> </w:t>
            </w:r>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C.1.1.4: Şehri Kütahya Sergisi Haber Metni </w:t>
            </w:r>
          </w:p>
          <w:p w:rsidR="000C24A4" w:rsidRDefault="005A5645" w:rsidP="005C039B">
            <w:hyperlink r:id="rId155" w:history="1">
              <w:r w:rsidR="000C24A4" w:rsidRPr="00A41175">
                <w:rPr>
                  <w:rStyle w:val="Kpr"/>
                </w:rPr>
                <w:t>https://birimler.dpu.edu.tr/app/views/panel/ckfinder/userfiles/7/files/Sehri-kutahya-sergisi-04</w:t>
              </w:r>
            </w:hyperlink>
            <w:r w:rsidR="000C24A4" w:rsidRPr="00A41175">
              <w:t xml:space="preserve"> </w:t>
            </w:r>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C.1.1.5: BUNDE Haber Metni </w:t>
            </w:r>
          </w:p>
          <w:p w:rsidR="000C24A4" w:rsidRPr="00A41175" w:rsidRDefault="005A5645" w:rsidP="005C039B">
            <w:hyperlink r:id="rId156" w:history="1">
              <w:r w:rsidR="000C24A4" w:rsidRPr="00A41175">
                <w:rPr>
                  <w:rStyle w:val="Kpr"/>
                </w:rPr>
                <w:t>https://birimler.dpu.edu.tr/app/views/panel/ckfinder/userfiles/7/files/BUNDE_haber_metni.pdf</w:t>
              </w:r>
            </w:hyperlink>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C.1.1.6: Posterheroes Yarışma/Haber Metni </w:t>
            </w:r>
          </w:p>
          <w:p w:rsidR="000C24A4" w:rsidRPr="00A41175" w:rsidRDefault="005A5645" w:rsidP="005C039B">
            <w:hyperlink r:id="rId157" w:history="1">
              <w:r w:rsidR="000C24A4" w:rsidRPr="00A41175">
                <w:rPr>
                  <w:rStyle w:val="Kpr"/>
                </w:rPr>
                <w:t>https://birimler.dpu.edu.tr/app/views/panel/ckfinder/userfiles/7/files/posterheroes_haber_metni.pdf</w:t>
              </w:r>
            </w:hyperlink>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C.1.1.7: Akademik Personel Sergi Duyurusu </w:t>
            </w:r>
          </w:p>
          <w:p w:rsidR="000C24A4" w:rsidRPr="00A41175" w:rsidRDefault="005A5645" w:rsidP="005C039B">
            <w:hyperlink r:id="rId158" w:history="1">
              <w:r w:rsidR="000C24A4" w:rsidRPr="00A41175">
                <w:rPr>
                  <w:rStyle w:val="Kpr"/>
                </w:rPr>
                <w:t>https://birimler.dpu.edu.tr/app/views/panel/ckfinder/userfiles/7/files/serpil.pdf</w:t>
              </w:r>
            </w:hyperlink>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C.1.1.8: Çocuk Hakları Afiş Yarışması Duyurusu </w:t>
            </w:r>
          </w:p>
          <w:p w:rsidR="000C24A4" w:rsidRPr="00A41175" w:rsidRDefault="005A5645" w:rsidP="005C039B">
            <w:hyperlink r:id="rId159" w:history="1">
              <w:r w:rsidR="000C24A4" w:rsidRPr="00A41175">
                <w:rPr>
                  <w:rStyle w:val="Kpr"/>
                </w:rPr>
                <w:t>https://birimler.dpu.edu.tr/app/views/panel/ckfind</w:t>
              </w:r>
              <w:r w:rsidR="000C24A4" w:rsidRPr="00A41175">
                <w:rPr>
                  <w:rStyle w:val="Kpr"/>
                </w:rPr>
                <w:lastRenderedPageBreak/>
                <w:t>er/userfiles/267/files/Cucuk-haklari-2025afis-git.pdf</w:t>
              </w:r>
            </w:hyperlink>
          </w:p>
          <w:p w:rsidR="000C24A4" w:rsidRPr="00A41175" w:rsidRDefault="000C24A4" w:rsidP="005C039B"/>
          <w:p w:rsidR="000C24A4" w:rsidRPr="00A41175" w:rsidRDefault="000C24A4" w:rsidP="000C24A4">
            <w:pPr>
              <w:pStyle w:val="ListeParagraf"/>
              <w:widowControl/>
              <w:numPr>
                <w:ilvl w:val="0"/>
                <w:numId w:val="17"/>
              </w:numPr>
              <w:autoSpaceDE/>
              <w:autoSpaceDN/>
              <w:contextualSpacing/>
              <w:jc w:val="both"/>
            </w:pPr>
            <w:r w:rsidRPr="00A41175">
              <w:t xml:space="preserve">Kanıt C.1.1.9: Rastlantı Uluslararası Posta Sanatı Etkinliği </w:t>
            </w:r>
          </w:p>
          <w:p w:rsidR="000C24A4" w:rsidRPr="00A41175" w:rsidRDefault="005A5645" w:rsidP="005C039B">
            <w:hyperlink r:id="rId160" w:history="1">
              <w:r w:rsidR="000C24A4" w:rsidRPr="00A41175">
                <w:rPr>
                  <w:rStyle w:val="Kpr"/>
                </w:rPr>
                <w:t>https://dpu.edu.tr/index/etkinlik/3955/rastlanti-uluslararasi-posta-sanati</w:t>
              </w:r>
            </w:hyperlink>
          </w:p>
          <w:p w:rsidR="000C24A4" w:rsidRPr="00A41175" w:rsidRDefault="000C24A4" w:rsidP="005C039B"/>
        </w:tc>
      </w:tr>
      <w:tr w:rsidR="000C24A4" w:rsidRPr="00A41175" w:rsidTr="005C039B">
        <w:tc>
          <w:tcPr>
            <w:tcW w:w="3232" w:type="dxa"/>
          </w:tcPr>
          <w:p w:rsidR="000C24A4" w:rsidRPr="00A41175" w:rsidRDefault="000C24A4" w:rsidP="005C039B">
            <w:r w:rsidRPr="00A41175">
              <w:lastRenderedPageBreak/>
              <w:t>Birimde araştırma süreçlerinin yönetimine yönelik kontrol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90" w:type="dxa"/>
          </w:tcPr>
          <w:p w:rsidR="000C24A4" w:rsidRPr="00A41175" w:rsidRDefault="000C24A4" w:rsidP="005C039B">
            <w:r w:rsidRPr="00A41175">
              <w:rPr>
                <w:kern w:val="0"/>
              </w:rPr>
              <w:t xml:space="preserve">Gerçekleştirilen araştırma ve sanatsal faaliyetlerin görünürlüğü ve çıktıları fakülte yönetimi ve akademik kurullar tarafından izlenmektedir. Sergi, proje ve yarışma katılımlarına ilişkin </w:t>
            </w:r>
            <w:r w:rsidRPr="00A41175">
              <w:t>bilgiler düzenli olarak değerlendirilmektedir.</w:t>
            </w:r>
          </w:p>
        </w:tc>
      </w:tr>
      <w:tr w:rsidR="000C24A4" w:rsidRPr="00A41175" w:rsidTr="005C039B">
        <w:tc>
          <w:tcPr>
            <w:tcW w:w="3232" w:type="dxa"/>
          </w:tcPr>
          <w:p w:rsidR="000C24A4" w:rsidRPr="00A41175" w:rsidRDefault="000C24A4" w:rsidP="005C039B">
            <w:r w:rsidRPr="00A41175">
              <w:t>Birimde araştırma süreçlerinin yönetimine yönelik önlem alma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90" w:type="dxa"/>
          </w:tcPr>
          <w:p w:rsidR="000C24A4" w:rsidRPr="00A41175" w:rsidRDefault="000C24A4" w:rsidP="005C039B">
            <w:r w:rsidRPr="00A41175">
              <w:t>Araştırma ve sanatsal üretim süreçlerinin geliştirilmesi amacıyla, öğretim elemanları ve öğrencilerin proje destek mekanizmalarına yönlendirilmesi, akademik ve sanatsal etkinlik sayısının artırılması ve görünürlüğün güçlendirilmesine yönelik iyileştirme çalışmaları</w:t>
            </w:r>
          </w:p>
          <w:p w:rsidR="000C24A4" w:rsidRPr="00A41175" w:rsidRDefault="000C24A4" w:rsidP="005C039B">
            <w:proofErr w:type="gramStart"/>
            <w:r w:rsidRPr="00A41175">
              <w:t>yapılmaktadır</w:t>
            </w:r>
            <w:proofErr w:type="gramEnd"/>
            <w:r w:rsidRPr="00A41175">
              <w:t>.</w:t>
            </w:r>
          </w:p>
        </w:tc>
      </w:tr>
      <w:tr w:rsidR="000C24A4" w:rsidRPr="00A41175" w:rsidTr="005C039B">
        <w:tc>
          <w:tcPr>
            <w:tcW w:w="3232" w:type="dxa"/>
          </w:tcPr>
          <w:p w:rsidR="000C24A4" w:rsidRPr="00A41175" w:rsidRDefault="000C24A4" w:rsidP="005C039B">
            <w:pPr>
              <w:rPr>
                <w:spacing w:val="-2"/>
              </w:rPr>
            </w:pPr>
            <w:r w:rsidRPr="00A41175">
              <w:rPr>
                <w:spacing w:val="-2"/>
              </w:rPr>
              <w:t>Birimde araştırma süreçlerinin yönetimine yönelik örnek gösterilebilir uygulamalar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90" w:type="dxa"/>
          </w:tcPr>
          <w:p w:rsidR="000C24A4" w:rsidRPr="00A41175" w:rsidRDefault="005A5645" w:rsidP="005C039B">
            <w:hyperlink r:id="rId161" w:history="1">
              <w:r w:rsidR="000C24A4" w:rsidRPr="00A41175">
                <w:rPr>
                  <w:rStyle w:val="Kpr"/>
                </w:rPr>
                <w:t>https://birimler.dpu.edu.tr/app/views/panel/ckfinder/userfiles/7/files/tubitak-gsf-haber.pdf</w:t>
              </w:r>
            </w:hyperlink>
          </w:p>
        </w:tc>
      </w:tr>
      <w:tr w:rsidR="000C24A4" w:rsidRPr="00A41175" w:rsidTr="005C039B">
        <w:tc>
          <w:tcPr>
            <w:tcW w:w="3232" w:type="dxa"/>
          </w:tcPr>
          <w:p w:rsidR="000C24A4" w:rsidRPr="00A41175" w:rsidRDefault="000C24A4" w:rsidP="005C039B">
            <w:pPr>
              <w:rPr>
                <w:spacing w:val="-4"/>
              </w:rPr>
            </w:pPr>
            <w:r w:rsidRPr="00A41175">
              <w:rPr>
                <w:spacing w:val="-4"/>
              </w:rPr>
              <w:t>Kanıtlar yeteri sayıda gösterilmiş midir?</w:t>
            </w:r>
          </w:p>
        </w:tc>
        <w:tc>
          <w:tcPr>
            <w:tcW w:w="1701" w:type="dxa"/>
          </w:tcPr>
          <w:p w:rsidR="000C24A4" w:rsidRPr="00A41175" w:rsidRDefault="000C24A4" w:rsidP="005C039B">
            <w:pPr>
              <w:jc w:val="center"/>
              <w:rPr>
                <w:b/>
                <w:bCs/>
              </w:rPr>
            </w:pPr>
            <w:r w:rsidRPr="00A41175">
              <w:rPr>
                <w:b/>
                <w:bCs/>
              </w:rPr>
              <w:t>3</w:t>
            </w:r>
          </w:p>
        </w:tc>
        <w:tc>
          <w:tcPr>
            <w:tcW w:w="4990" w:type="dxa"/>
          </w:tcPr>
          <w:p w:rsidR="000C24A4" w:rsidRPr="00A41175" w:rsidRDefault="000C24A4" w:rsidP="005C039B">
            <w:r w:rsidRPr="00A41175">
              <w:t>9 adet kanıt mevcuttur</w:t>
            </w:r>
          </w:p>
        </w:tc>
      </w:tr>
      <w:tr w:rsidR="000C24A4" w:rsidRPr="00A41175" w:rsidTr="005C039B">
        <w:tc>
          <w:tcPr>
            <w:tcW w:w="3232" w:type="dxa"/>
          </w:tcPr>
          <w:p w:rsidR="000C24A4" w:rsidRPr="00A41175" w:rsidRDefault="000C24A4" w:rsidP="005C039B">
            <w:r w:rsidRPr="00A41175">
              <w:t>Gösterilen kanıtlar araştırma süreçlerinin yönetimini alt ölçütüne uygun mudur?</w:t>
            </w:r>
          </w:p>
        </w:tc>
        <w:tc>
          <w:tcPr>
            <w:tcW w:w="1701" w:type="dxa"/>
          </w:tcPr>
          <w:p w:rsidR="000C24A4" w:rsidRPr="00A41175" w:rsidRDefault="000C24A4" w:rsidP="005C039B">
            <w:pPr>
              <w:jc w:val="center"/>
              <w:rPr>
                <w:b/>
                <w:bCs/>
              </w:rPr>
            </w:pPr>
            <w:r w:rsidRPr="00A41175">
              <w:rPr>
                <w:b/>
                <w:bCs/>
              </w:rPr>
              <w:t>3</w:t>
            </w:r>
          </w:p>
        </w:tc>
        <w:tc>
          <w:tcPr>
            <w:tcW w:w="4990" w:type="dxa"/>
          </w:tcPr>
          <w:p w:rsidR="000C24A4" w:rsidRPr="00A41175" w:rsidRDefault="000C24A4" w:rsidP="005C039B">
            <w:r w:rsidRPr="00A41175">
              <w:t>Uygundur</w:t>
            </w:r>
          </w:p>
        </w:tc>
      </w:tr>
      <w:tr w:rsidR="000C24A4" w:rsidRPr="00A41175" w:rsidTr="005C039B">
        <w:tc>
          <w:tcPr>
            <w:tcW w:w="3232" w:type="dxa"/>
          </w:tcPr>
          <w:p w:rsidR="000C24A4" w:rsidRPr="00A41175" w:rsidRDefault="000C24A4" w:rsidP="005C039B">
            <w:pPr>
              <w:rPr>
                <w:b/>
                <w:bCs/>
              </w:rPr>
            </w:pPr>
            <w:r w:rsidRPr="00A41175">
              <w:rPr>
                <w:b/>
                <w:bCs/>
              </w:rPr>
              <w:t xml:space="preserve">Birim Öz Değerlendirme </w:t>
            </w:r>
          </w:p>
          <w:p w:rsidR="000C24A4" w:rsidRPr="00A41175" w:rsidRDefault="000C24A4" w:rsidP="005C039B">
            <w:pPr>
              <w:rPr>
                <w:b/>
                <w:bCs/>
              </w:rPr>
            </w:pPr>
            <w:r w:rsidRPr="00A41175">
              <w:rPr>
                <w:b/>
                <w:bCs/>
              </w:rPr>
              <w:t xml:space="preserve">Puanlaması: </w:t>
            </w:r>
            <w:r w:rsidRPr="00A41175">
              <w:rPr>
                <w:bCs/>
              </w:rPr>
              <w:t>3</w:t>
            </w:r>
          </w:p>
        </w:tc>
        <w:tc>
          <w:tcPr>
            <w:tcW w:w="6691" w:type="dxa"/>
            <w:gridSpan w:val="2"/>
          </w:tcPr>
          <w:p w:rsidR="000C24A4" w:rsidRPr="00A41175" w:rsidRDefault="000C24A4" w:rsidP="005C039B">
            <w:pPr>
              <w:rPr>
                <w:b/>
                <w:bCs/>
              </w:rPr>
            </w:pPr>
            <w:r w:rsidRPr="00A41175">
              <w:rPr>
                <w:b/>
                <w:bCs/>
              </w:rPr>
              <w:t xml:space="preserve">Akran Değerlendirme </w:t>
            </w:r>
          </w:p>
          <w:p w:rsidR="000C24A4" w:rsidRPr="00A41175" w:rsidRDefault="000C24A4" w:rsidP="005C039B">
            <w:r w:rsidRPr="00A41175">
              <w:rPr>
                <w:b/>
                <w:bCs/>
              </w:rPr>
              <w:t>Puanlaması: 4</w:t>
            </w:r>
          </w:p>
        </w:tc>
      </w:tr>
    </w:tbl>
    <w:p w:rsidR="000C24A4" w:rsidRPr="00A41175"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p>
    <w:p w:rsidR="000C24A4" w:rsidRDefault="000C24A4" w:rsidP="000C24A4">
      <w:pPr>
        <w:rPr>
          <w:b/>
          <w:bCs/>
        </w:rPr>
      </w:pPr>
      <w:r w:rsidRPr="00A41175">
        <w:rPr>
          <w:b/>
          <w:bCs/>
        </w:rPr>
        <w:lastRenderedPageBreak/>
        <w:t>C.</w:t>
      </w:r>
      <w:proofErr w:type="gramStart"/>
      <w:r w:rsidRPr="00A41175">
        <w:rPr>
          <w:b/>
          <w:bCs/>
        </w:rPr>
        <w:t>1.2</w:t>
      </w:r>
      <w:proofErr w:type="gramEnd"/>
      <w:r w:rsidRPr="00A41175">
        <w:rPr>
          <w:b/>
          <w:bCs/>
        </w:rPr>
        <w:t>.İç ve Dış Kaynaklar</w:t>
      </w:r>
    </w:p>
    <w:p w:rsidR="000C24A4" w:rsidRPr="00A41175" w:rsidRDefault="000C24A4" w:rsidP="000C24A4">
      <w:pPr>
        <w:rPr>
          <w:b/>
          <w:bCs/>
        </w:rPr>
      </w:pPr>
    </w:p>
    <w:p w:rsidR="000C24A4" w:rsidRPr="00A41175" w:rsidRDefault="000C24A4" w:rsidP="000C24A4">
      <w:r w:rsidRPr="00A41175">
        <w:rPr>
          <w:b/>
          <w:bCs/>
        </w:rPr>
        <w:t>Akran Değerlendirmesi:</w:t>
      </w:r>
      <w:r w:rsidRPr="00A41175">
        <w:t xml:space="preserve"> Bu kısım, fakültenin araştırma faaliyetlerinde yararlandığı iç (BAP, üniversite fonları) ve dış (TÜBİTAK, Erasmus+, AB vb.) kaynakların planlanması, kullanımı ve yönetimine odaklanır. Akran değerlendirmesi kapsamında bu bölümde planlama aşamasına göre değerlendirilmiştir.</w:t>
      </w:r>
    </w:p>
    <w:p w:rsidR="000C24A4" w:rsidRPr="00A41175" w:rsidRDefault="000C24A4" w:rsidP="000C24A4">
      <w:pPr>
        <w:rPr>
          <w:b/>
          <w:bCs/>
        </w:rPr>
      </w:pPr>
    </w:p>
    <w:tbl>
      <w:tblPr>
        <w:tblStyle w:val="TabloKlavuzu"/>
        <w:tblW w:w="9986" w:type="dxa"/>
        <w:tblInd w:w="-147" w:type="dxa"/>
        <w:tblLook w:val="04A0" w:firstRow="1" w:lastRow="0" w:firstColumn="1" w:lastColumn="0" w:noHBand="0" w:noVBand="1"/>
      </w:tblPr>
      <w:tblGrid>
        <w:gridCol w:w="2307"/>
        <w:gridCol w:w="1670"/>
        <w:gridCol w:w="6009"/>
      </w:tblGrid>
      <w:tr w:rsidR="000C24A4" w:rsidRPr="00A41175" w:rsidTr="005C039B">
        <w:tc>
          <w:tcPr>
            <w:tcW w:w="3516" w:type="dxa"/>
          </w:tcPr>
          <w:p w:rsidR="000C24A4" w:rsidRPr="00A41175" w:rsidRDefault="000C24A4" w:rsidP="005C039B">
            <w:pPr>
              <w:jc w:val="center"/>
              <w:rPr>
                <w:b/>
                <w:bCs/>
              </w:rPr>
            </w:pPr>
            <w:r w:rsidRPr="00A41175">
              <w:rPr>
                <w:b/>
                <w:bCs/>
              </w:rPr>
              <w:t>Akran Değerlendirme Kriterleri</w:t>
            </w:r>
          </w:p>
        </w:tc>
        <w:tc>
          <w:tcPr>
            <w:tcW w:w="461" w:type="dxa"/>
          </w:tcPr>
          <w:p w:rsidR="000C24A4" w:rsidRPr="00A41175" w:rsidRDefault="000C24A4" w:rsidP="005C039B">
            <w:pPr>
              <w:jc w:val="center"/>
              <w:rPr>
                <w:b/>
                <w:bCs/>
              </w:rPr>
            </w:pPr>
            <w:r w:rsidRPr="00A41175">
              <w:rPr>
                <w:b/>
                <w:bCs/>
              </w:rPr>
              <w:t>Evet/</w:t>
            </w:r>
          </w:p>
          <w:p w:rsidR="000C24A4" w:rsidRPr="00A41175" w:rsidRDefault="000C24A4" w:rsidP="005C039B">
            <w:pPr>
              <w:jc w:val="center"/>
              <w:rPr>
                <w:b/>
                <w:bCs/>
              </w:rPr>
            </w:pPr>
            <w:r w:rsidRPr="00A41175">
              <w:rPr>
                <w:b/>
                <w:bCs/>
              </w:rPr>
              <w:t>Hayır/Kısmen</w:t>
            </w:r>
          </w:p>
        </w:tc>
        <w:tc>
          <w:tcPr>
            <w:tcW w:w="6009" w:type="dxa"/>
          </w:tcPr>
          <w:p w:rsidR="000C24A4" w:rsidRPr="00A41175" w:rsidRDefault="000C24A4" w:rsidP="005C039B">
            <w:pPr>
              <w:jc w:val="center"/>
              <w:rPr>
                <w:b/>
                <w:bCs/>
              </w:rPr>
            </w:pPr>
            <w:r w:rsidRPr="00A41175">
              <w:rPr>
                <w:b/>
                <w:bCs/>
              </w:rPr>
              <w:t>Kanıt</w:t>
            </w:r>
          </w:p>
        </w:tc>
      </w:tr>
      <w:tr w:rsidR="000C24A4" w:rsidRPr="00A41175" w:rsidTr="005C039B">
        <w:tc>
          <w:tcPr>
            <w:tcW w:w="3516" w:type="dxa"/>
          </w:tcPr>
          <w:p w:rsidR="000C24A4" w:rsidRPr="00A41175" w:rsidRDefault="000C24A4" w:rsidP="005C039B">
            <w:r w:rsidRPr="00A41175">
              <w:t>Birimde iç ve dış kaynaklar yönetimine yönelik planlama faaliyeti bulunuyor mu?</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6009" w:type="dxa"/>
          </w:tcPr>
          <w:p w:rsidR="000C24A4" w:rsidRPr="00A41175" w:rsidRDefault="000C24A4" w:rsidP="000C24A4">
            <w:pPr>
              <w:pStyle w:val="ListeParagraf"/>
              <w:widowControl/>
              <w:numPr>
                <w:ilvl w:val="0"/>
                <w:numId w:val="17"/>
              </w:numPr>
              <w:autoSpaceDE/>
              <w:autoSpaceDN/>
              <w:contextualSpacing/>
              <w:jc w:val="both"/>
              <w:rPr>
                <w:bCs/>
                <w:kern w:val="0"/>
              </w:rPr>
            </w:pPr>
            <w:r w:rsidRPr="00A41175">
              <w:rPr>
                <w:bCs/>
                <w:kern w:val="0"/>
              </w:rPr>
              <w:t xml:space="preserve">Kanıt C.1.2.1: GSF Tarihçe ve Fiziki Yapı </w:t>
            </w:r>
            <w:hyperlink r:id="rId162" w:history="1">
              <w:r w:rsidRPr="00A41175">
                <w:rPr>
                  <w:rStyle w:val="Kpr"/>
                  <w:bCs/>
                  <w:kern w:val="0"/>
                </w:rPr>
                <w:t>https://gsf.dpu.edu.tr/tr/index/sayfa/542/tarihce</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7"/>
              </w:numPr>
              <w:autoSpaceDE/>
              <w:autoSpaceDN/>
              <w:contextualSpacing/>
              <w:jc w:val="both"/>
              <w:rPr>
                <w:bCs/>
                <w:kern w:val="0"/>
              </w:rPr>
            </w:pPr>
            <w:r w:rsidRPr="00A41175">
              <w:rPr>
                <w:bCs/>
                <w:kern w:val="0"/>
              </w:rPr>
              <w:t xml:space="preserve">Kanıt C.1.2.2: Misyon ve Vizyon - Araştırma Politikası </w:t>
            </w:r>
          </w:p>
          <w:p w:rsidR="000C24A4" w:rsidRPr="00A41175" w:rsidRDefault="005A5645" w:rsidP="005C039B">
            <w:pPr>
              <w:rPr>
                <w:bCs/>
                <w:kern w:val="0"/>
              </w:rPr>
            </w:pPr>
            <w:hyperlink r:id="rId163" w:history="1">
              <w:r w:rsidR="000C24A4" w:rsidRPr="00A41175">
                <w:rPr>
                  <w:rStyle w:val="Kpr"/>
                  <w:bCs/>
                  <w:kern w:val="0"/>
                </w:rPr>
                <w:t>https://gsf.dpu.edu.tr/tr/index/sayfa/13997/misyon-vizyon</w:t>
              </w:r>
            </w:hyperlink>
          </w:p>
          <w:p w:rsidR="000C24A4" w:rsidRPr="00A41175" w:rsidRDefault="000C24A4" w:rsidP="005C039B"/>
        </w:tc>
      </w:tr>
      <w:tr w:rsidR="000C24A4" w:rsidRPr="00A41175" w:rsidTr="005C039B">
        <w:tc>
          <w:tcPr>
            <w:tcW w:w="3516" w:type="dxa"/>
          </w:tcPr>
          <w:p w:rsidR="000C24A4" w:rsidRPr="00A41175" w:rsidRDefault="000C24A4" w:rsidP="005C039B">
            <w:r w:rsidRPr="00A41175">
              <w:t>Birimde iç ve dış kaynaklar yönetimine yönelik uygulama faaliyeti bulunuyor mu?</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6009" w:type="dxa"/>
          </w:tcPr>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C.1.2.3: TÜBİTAK Öğrenci Projeleri Bilgilendirme Toplantısı </w:t>
            </w:r>
          </w:p>
          <w:p w:rsidR="000C24A4" w:rsidRDefault="005A5645" w:rsidP="005C039B">
            <w:pPr>
              <w:rPr>
                <w:rStyle w:val="Kpr"/>
                <w:bCs/>
                <w:kern w:val="0"/>
              </w:rPr>
            </w:pPr>
            <w:hyperlink r:id="rId164" w:history="1">
              <w:r w:rsidR="000C24A4" w:rsidRPr="00A41175">
                <w:rPr>
                  <w:rStyle w:val="Kpr"/>
                  <w:bCs/>
                  <w:kern w:val="0"/>
                </w:rPr>
                <w:t>https://gsf.dpu.edu.tr/tr/index/slide/11077/fakultemizde-tubitak-ogrenci-projeleri-hakkinda-bilgilendirme-toplantisi-duzenlendi</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C.1.2.4: SKS Daire Başkanlığı Etkinlik Destekleri </w:t>
            </w:r>
          </w:p>
          <w:p w:rsidR="000C24A4" w:rsidRPr="00A41175" w:rsidRDefault="005A5645" w:rsidP="005C039B">
            <w:pPr>
              <w:rPr>
                <w:bCs/>
                <w:kern w:val="0"/>
              </w:rPr>
            </w:pPr>
            <w:hyperlink r:id="rId165" w:history="1">
              <w:r w:rsidR="000C24A4" w:rsidRPr="00A41175">
                <w:rPr>
                  <w:rStyle w:val="Kpr"/>
                  <w:bCs/>
                  <w:kern w:val="0"/>
                </w:rPr>
                <w:t>https://sks.dpu.edu.tr/tr/index/sayfa/16550/etkinlik</w:t>
              </w:r>
            </w:hyperlink>
          </w:p>
          <w:p w:rsidR="000C24A4" w:rsidRPr="00A41175" w:rsidRDefault="000C24A4" w:rsidP="005C039B"/>
        </w:tc>
      </w:tr>
      <w:tr w:rsidR="000C24A4" w:rsidRPr="00A41175" w:rsidTr="005C039B">
        <w:tc>
          <w:tcPr>
            <w:tcW w:w="3516" w:type="dxa"/>
          </w:tcPr>
          <w:p w:rsidR="000C24A4" w:rsidRPr="00A41175" w:rsidRDefault="000C24A4" w:rsidP="005C039B">
            <w:r w:rsidRPr="00A41175">
              <w:t>Birimde iç ve dış kaynaklar yönetimine yönelik kontrol faaliyeti bulunuyor mu?</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6009" w:type="dxa"/>
          </w:tcPr>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C.1.2.5: Fakülte Geneli Etkinlik Arşivi </w:t>
            </w:r>
          </w:p>
          <w:p w:rsidR="000C24A4" w:rsidRDefault="005A5645" w:rsidP="005C039B">
            <w:pPr>
              <w:rPr>
                <w:rStyle w:val="Kpr"/>
                <w:bCs/>
                <w:kern w:val="0"/>
              </w:rPr>
            </w:pPr>
            <w:hyperlink r:id="rId166" w:history="1">
              <w:r w:rsidR="000C24A4" w:rsidRPr="00A41175">
                <w:rPr>
                  <w:rStyle w:val="Kpr"/>
                  <w:bCs/>
                  <w:kern w:val="0"/>
                </w:rPr>
                <w:t>https://gsf.dpu.edu.tr/tr/index/sayfa/10428/fakulte-etkinlikleri</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C.1.2.6: Akademik Personel Etkinlikleri </w:t>
            </w:r>
          </w:p>
          <w:p w:rsidR="000C24A4" w:rsidRDefault="005A5645" w:rsidP="005C039B">
            <w:pPr>
              <w:rPr>
                <w:rStyle w:val="Kpr"/>
                <w:bCs/>
                <w:kern w:val="0"/>
              </w:rPr>
            </w:pPr>
            <w:hyperlink r:id="rId167" w:history="1">
              <w:r w:rsidR="000C24A4" w:rsidRPr="00A41175">
                <w:rPr>
                  <w:rStyle w:val="Kpr"/>
                  <w:bCs/>
                  <w:kern w:val="0"/>
                </w:rPr>
                <w:t>https://gsf.dpu.edu.tr/tr/index/sayfa/11750/akademik-personel-etkinlikleri</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C.1.2.7: Görsel İletişim Tasarımı Bölümü Etkinlikleri </w:t>
            </w:r>
          </w:p>
          <w:p w:rsidR="000C24A4" w:rsidRDefault="005A5645" w:rsidP="005C039B">
            <w:pPr>
              <w:rPr>
                <w:rStyle w:val="Kpr"/>
                <w:bCs/>
                <w:kern w:val="0"/>
              </w:rPr>
            </w:pPr>
            <w:hyperlink r:id="rId168" w:history="1">
              <w:r w:rsidR="000C24A4" w:rsidRPr="00A41175">
                <w:rPr>
                  <w:rStyle w:val="Kpr"/>
                  <w:bCs/>
                  <w:kern w:val="0"/>
                </w:rPr>
                <w:t>https://gorseliletisim.dpu.edu.tr/tr/index/sayfa/16660/gorsel-iletisim-tasarimi-bolumu-etkinlikleri</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C.1.2.8: Çizgi Film ve Animasyon Bölümü Etkinlikleri </w:t>
            </w:r>
          </w:p>
          <w:p w:rsidR="000C24A4" w:rsidRDefault="005A5645" w:rsidP="005C039B">
            <w:pPr>
              <w:rPr>
                <w:rStyle w:val="Kpr"/>
                <w:bCs/>
                <w:kern w:val="0"/>
              </w:rPr>
            </w:pPr>
            <w:hyperlink r:id="rId169" w:history="1">
              <w:r w:rsidR="000C24A4" w:rsidRPr="00A41175">
                <w:rPr>
                  <w:rStyle w:val="Kpr"/>
                  <w:bCs/>
                  <w:kern w:val="0"/>
                </w:rPr>
                <w:t>https://animasyon.dpu.edu.tr/tr/index/sayfa/19284/cizgi-film-ve-animasyon-bolumu-etkinlikleri</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8"/>
              </w:numPr>
              <w:autoSpaceDE/>
              <w:autoSpaceDN/>
              <w:contextualSpacing/>
              <w:jc w:val="both"/>
              <w:rPr>
                <w:rStyle w:val="Kpr"/>
                <w:bCs/>
                <w:color w:val="auto"/>
                <w:kern w:val="0"/>
              </w:rPr>
            </w:pPr>
            <w:r w:rsidRPr="00A41175">
              <w:rPr>
                <w:bCs/>
                <w:kern w:val="0"/>
              </w:rPr>
              <w:t xml:space="preserve">Kanıt C.1.2.9: Resim Bölümü Etkinlikleri </w:t>
            </w:r>
            <w:hyperlink r:id="rId170" w:history="1">
              <w:r w:rsidRPr="00A41175">
                <w:rPr>
                  <w:rStyle w:val="Kpr"/>
                  <w:bCs/>
                  <w:kern w:val="0"/>
                </w:rPr>
                <w:t>https://gsf.dpu.edu.tr/tr/index/sayfa/2829/resim-bolumu-etkinlikleri</w:t>
              </w:r>
            </w:hyperlink>
          </w:p>
          <w:p w:rsidR="000C24A4" w:rsidRPr="00A41175" w:rsidRDefault="000C24A4" w:rsidP="005C039B">
            <w:pPr>
              <w:pStyle w:val="ListeParagraf"/>
              <w:jc w:val="both"/>
              <w:rPr>
                <w:bCs/>
                <w:kern w:val="0"/>
              </w:rPr>
            </w:pPr>
          </w:p>
          <w:p w:rsidR="000C24A4" w:rsidRPr="00A41175" w:rsidRDefault="000C24A4" w:rsidP="000C24A4">
            <w:pPr>
              <w:pStyle w:val="ListeParagraf"/>
              <w:widowControl/>
              <w:numPr>
                <w:ilvl w:val="0"/>
                <w:numId w:val="18"/>
              </w:numPr>
              <w:autoSpaceDE/>
              <w:autoSpaceDN/>
              <w:contextualSpacing/>
              <w:jc w:val="both"/>
              <w:rPr>
                <w:bCs/>
                <w:kern w:val="0"/>
              </w:rPr>
            </w:pPr>
            <w:r w:rsidRPr="00A41175">
              <w:rPr>
                <w:bCs/>
                <w:kern w:val="0"/>
              </w:rPr>
              <w:t xml:space="preserve">Kanıt C.1.2.10: Seramik ve Cam Bölümü Etkinlikleri </w:t>
            </w:r>
          </w:p>
          <w:p w:rsidR="000C24A4" w:rsidRPr="00A41175" w:rsidRDefault="005A5645" w:rsidP="005C039B">
            <w:pPr>
              <w:rPr>
                <w:bCs/>
                <w:kern w:val="0"/>
              </w:rPr>
            </w:pPr>
            <w:hyperlink r:id="rId171" w:history="1">
              <w:r w:rsidR="000C24A4" w:rsidRPr="00A41175">
                <w:rPr>
                  <w:rStyle w:val="Kpr"/>
                  <w:bCs/>
                  <w:kern w:val="0"/>
                </w:rPr>
                <w:t>https://gsf.dpu.edu.tr/tr/index/sayfa/2830/seramik-ve-cam-bolumu-etkinlikleri</w:t>
              </w:r>
            </w:hyperlink>
          </w:p>
          <w:p w:rsidR="000C24A4" w:rsidRPr="00A41175" w:rsidRDefault="000C24A4" w:rsidP="005C039B"/>
        </w:tc>
      </w:tr>
      <w:tr w:rsidR="000C24A4" w:rsidRPr="00A41175" w:rsidTr="005C039B">
        <w:tc>
          <w:tcPr>
            <w:tcW w:w="3516" w:type="dxa"/>
          </w:tcPr>
          <w:p w:rsidR="000C24A4" w:rsidRPr="00A41175" w:rsidRDefault="000C24A4" w:rsidP="005C039B">
            <w:r w:rsidRPr="00A41175">
              <w:lastRenderedPageBreak/>
              <w:t>Birimde iç ve dış kaynaklar yönetimine yönelik önlem alma faaliyeti bulunuyor mu?</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6009" w:type="dxa"/>
          </w:tcPr>
          <w:p w:rsidR="000C24A4" w:rsidRPr="00A41175" w:rsidRDefault="000C24A4" w:rsidP="005C039B">
            <w:pPr>
              <w:autoSpaceDE w:val="0"/>
              <w:autoSpaceDN w:val="0"/>
              <w:adjustRightInd w:val="0"/>
            </w:pPr>
            <w:r w:rsidRPr="00A41175">
              <w:rPr>
                <w:kern w:val="0"/>
              </w:rPr>
              <w:t>Dış kaynaklı proje başvurularının artırılması amacıyla öğretim elemanları ve öğrencilere yönelik bilgilendirme toplantıları düzenlenmekte, proje çağrıları duyurulmakta ve başvuru süreçlerine ilişkin yönlendirme faaliyetleri gerçekleştirilmektedir.</w:t>
            </w:r>
          </w:p>
        </w:tc>
      </w:tr>
      <w:tr w:rsidR="000C24A4" w:rsidRPr="00A41175" w:rsidTr="005C039B">
        <w:tc>
          <w:tcPr>
            <w:tcW w:w="3516" w:type="dxa"/>
          </w:tcPr>
          <w:p w:rsidR="000C24A4" w:rsidRPr="00A41175" w:rsidRDefault="000C24A4" w:rsidP="005C039B">
            <w:r w:rsidRPr="00A41175">
              <w:t>Birimde iç ve dış kaynaklar yönetimine yönelik örnek gösterilebilir uygulamalar bulunuyor mu?</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6009" w:type="dxa"/>
          </w:tcPr>
          <w:p w:rsidR="000C24A4" w:rsidRPr="00A41175" w:rsidRDefault="000C24A4" w:rsidP="005C039B">
            <w:r w:rsidRPr="00A41175">
              <w:t>TÜBİTAK öğrenci projelerine ait çalışmalar örneklendirilebilir.</w:t>
            </w:r>
          </w:p>
        </w:tc>
      </w:tr>
      <w:tr w:rsidR="000C24A4" w:rsidRPr="00A41175" w:rsidTr="005C039B">
        <w:tc>
          <w:tcPr>
            <w:tcW w:w="3516" w:type="dxa"/>
          </w:tcPr>
          <w:p w:rsidR="000C24A4" w:rsidRPr="00A41175" w:rsidRDefault="000C24A4" w:rsidP="005C039B">
            <w:r w:rsidRPr="00A41175">
              <w:t>Kanıtlar yeteri sayıda gösterilmiş midir?</w:t>
            </w:r>
          </w:p>
        </w:tc>
        <w:tc>
          <w:tcPr>
            <w:tcW w:w="461" w:type="dxa"/>
          </w:tcPr>
          <w:p w:rsidR="000C24A4" w:rsidRPr="00A41175" w:rsidRDefault="000C24A4" w:rsidP="005C039B">
            <w:pPr>
              <w:jc w:val="center"/>
              <w:rPr>
                <w:b/>
                <w:bCs/>
              </w:rPr>
            </w:pPr>
            <w:r w:rsidRPr="00A41175">
              <w:rPr>
                <w:b/>
                <w:bCs/>
              </w:rPr>
              <w:t>3</w:t>
            </w:r>
          </w:p>
        </w:tc>
        <w:tc>
          <w:tcPr>
            <w:tcW w:w="6009" w:type="dxa"/>
          </w:tcPr>
          <w:p w:rsidR="000C24A4" w:rsidRPr="00A41175" w:rsidRDefault="000C24A4" w:rsidP="005C039B">
            <w:r w:rsidRPr="00A41175">
              <w:t>10 adet kanıt mevcuttur</w:t>
            </w:r>
          </w:p>
        </w:tc>
      </w:tr>
      <w:tr w:rsidR="000C24A4" w:rsidRPr="00A41175" w:rsidTr="005C039B">
        <w:tc>
          <w:tcPr>
            <w:tcW w:w="3516" w:type="dxa"/>
          </w:tcPr>
          <w:p w:rsidR="000C24A4" w:rsidRPr="00A41175" w:rsidRDefault="000C24A4" w:rsidP="005C039B">
            <w:r w:rsidRPr="00A41175">
              <w:t>Gösterilen kanıtlar iç ve dış kaynaklar yönetimini alt ölçütüne uygun mudur?</w:t>
            </w:r>
          </w:p>
        </w:tc>
        <w:tc>
          <w:tcPr>
            <w:tcW w:w="46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6009" w:type="dxa"/>
          </w:tcPr>
          <w:p w:rsidR="000C24A4" w:rsidRPr="00A41175" w:rsidRDefault="000C24A4" w:rsidP="005C039B">
            <w:r w:rsidRPr="00A41175">
              <w:t>Uygundur</w:t>
            </w:r>
          </w:p>
        </w:tc>
      </w:tr>
      <w:tr w:rsidR="000C24A4" w:rsidRPr="00A41175" w:rsidTr="005C039B">
        <w:tc>
          <w:tcPr>
            <w:tcW w:w="3516" w:type="dxa"/>
          </w:tcPr>
          <w:p w:rsidR="000C24A4" w:rsidRPr="00A41175" w:rsidRDefault="000C24A4" w:rsidP="005C039B">
            <w:pPr>
              <w:rPr>
                <w:b/>
                <w:bCs/>
              </w:rPr>
            </w:pPr>
            <w:r w:rsidRPr="00A41175">
              <w:rPr>
                <w:b/>
                <w:bCs/>
              </w:rPr>
              <w:t>Birim Öz Değerlendirme</w:t>
            </w:r>
          </w:p>
          <w:p w:rsidR="000C24A4" w:rsidRPr="00A41175" w:rsidRDefault="000C24A4" w:rsidP="005C039B">
            <w:pPr>
              <w:rPr>
                <w:b/>
                <w:bCs/>
              </w:rPr>
            </w:pPr>
            <w:r w:rsidRPr="00A41175">
              <w:rPr>
                <w:b/>
                <w:bCs/>
              </w:rPr>
              <w:t xml:space="preserve">Puanlaması: </w:t>
            </w:r>
            <w:r w:rsidRPr="00A41175">
              <w:rPr>
                <w:bCs/>
              </w:rPr>
              <w:t>3</w:t>
            </w:r>
          </w:p>
        </w:tc>
        <w:tc>
          <w:tcPr>
            <w:tcW w:w="6470" w:type="dxa"/>
            <w:gridSpan w:val="2"/>
          </w:tcPr>
          <w:p w:rsidR="000C24A4" w:rsidRPr="00A41175" w:rsidRDefault="000C24A4" w:rsidP="005C039B">
            <w:pPr>
              <w:rPr>
                <w:b/>
                <w:bCs/>
              </w:rPr>
            </w:pPr>
            <w:r w:rsidRPr="00A41175">
              <w:rPr>
                <w:b/>
                <w:bCs/>
              </w:rPr>
              <w:t xml:space="preserve">Akran Değerlendirme </w:t>
            </w:r>
          </w:p>
          <w:p w:rsidR="000C24A4" w:rsidRPr="00A41175" w:rsidRDefault="000C24A4" w:rsidP="005C039B">
            <w:r w:rsidRPr="00A41175">
              <w:rPr>
                <w:b/>
                <w:bCs/>
              </w:rPr>
              <w:t>Puanlaması: 4</w:t>
            </w:r>
          </w:p>
        </w:tc>
      </w:tr>
    </w:tbl>
    <w:p w:rsidR="000C24A4" w:rsidRPr="00A41175" w:rsidRDefault="000C24A4" w:rsidP="000C24A4">
      <w:pPr>
        <w:rPr>
          <w:b/>
          <w:bCs/>
        </w:rPr>
      </w:pPr>
    </w:p>
    <w:p w:rsidR="000C24A4" w:rsidRDefault="000C24A4" w:rsidP="000C24A4">
      <w:pPr>
        <w:rPr>
          <w:b/>
          <w:bCs/>
        </w:rPr>
      </w:pPr>
      <w:r w:rsidRPr="00A41175">
        <w:rPr>
          <w:b/>
          <w:bCs/>
        </w:rPr>
        <w:t>C.</w:t>
      </w:r>
      <w:proofErr w:type="gramStart"/>
      <w:r w:rsidRPr="00A41175">
        <w:rPr>
          <w:b/>
          <w:bCs/>
        </w:rPr>
        <w:t>1.3</w:t>
      </w:r>
      <w:proofErr w:type="gramEnd"/>
      <w:r w:rsidRPr="00A41175">
        <w:rPr>
          <w:b/>
          <w:bCs/>
        </w:rPr>
        <w:t>.Doktora programları ve doktora sonrası imkânlar</w:t>
      </w:r>
    </w:p>
    <w:p w:rsidR="000C24A4" w:rsidRPr="00A41175" w:rsidRDefault="000C24A4" w:rsidP="000C24A4">
      <w:pPr>
        <w:rPr>
          <w:b/>
          <w:bCs/>
        </w:rPr>
      </w:pPr>
    </w:p>
    <w:p w:rsidR="000C24A4" w:rsidRPr="00A41175" w:rsidRDefault="000C24A4" w:rsidP="000C24A4">
      <w:r w:rsidRPr="00A41175">
        <w:rPr>
          <w:b/>
          <w:bCs/>
        </w:rPr>
        <w:t>Akran Değerlendirmesi:</w:t>
      </w:r>
      <w:r w:rsidRPr="00A41175">
        <w:t xml:space="preserve"> Bu bölüm, doktora programlarının yürütülmesi, araştırma altyapısının yeterliliği ve doktora sonrası araştırmacılara sağlanan fırsatların incelenmesini amaçlar. Akran değerlendirmesi kapsamında bu bölümde planlama, uygulama, kontrol etme ve önlem alma aşamalarına göre değerlendirilmiştir.</w:t>
      </w:r>
    </w:p>
    <w:p w:rsidR="000C24A4" w:rsidRPr="00A41175" w:rsidRDefault="000C24A4" w:rsidP="000C24A4">
      <w:pPr>
        <w:rPr>
          <w:b/>
          <w:bCs/>
        </w:rPr>
      </w:pPr>
    </w:p>
    <w:p w:rsidR="000C24A4" w:rsidRPr="00A41175" w:rsidRDefault="000C24A4" w:rsidP="000C24A4">
      <w:pPr>
        <w:rPr>
          <w:b/>
          <w:bCs/>
        </w:rPr>
      </w:pPr>
    </w:p>
    <w:tbl>
      <w:tblPr>
        <w:tblStyle w:val="TabloKlavuzu"/>
        <w:tblW w:w="10178" w:type="dxa"/>
        <w:tblInd w:w="-147" w:type="dxa"/>
        <w:tblLayout w:type="fixed"/>
        <w:tblLook w:val="04A0" w:firstRow="1" w:lastRow="0" w:firstColumn="1" w:lastColumn="0" w:noHBand="0" w:noVBand="1"/>
      </w:tblPr>
      <w:tblGrid>
        <w:gridCol w:w="3516"/>
        <w:gridCol w:w="1701"/>
        <w:gridCol w:w="4961"/>
      </w:tblGrid>
      <w:tr w:rsidR="000C24A4" w:rsidRPr="00A41175" w:rsidTr="005C039B">
        <w:tc>
          <w:tcPr>
            <w:tcW w:w="3516" w:type="dxa"/>
          </w:tcPr>
          <w:p w:rsidR="000C24A4" w:rsidRPr="00A41175" w:rsidRDefault="000C24A4" w:rsidP="005C039B">
            <w:pPr>
              <w:jc w:val="center"/>
              <w:rPr>
                <w:b/>
                <w:bCs/>
              </w:rPr>
            </w:pPr>
            <w:r w:rsidRPr="00A41175">
              <w:rPr>
                <w:b/>
                <w:bCs/>
              </w:rPr>
              <w:t>Akran Değerlendirme Kriterleri</w:t>
            </w:r>
          </w:p>
        </w:tc>
        <w:tc>
          <w:tcPr>
            <w:tcW w:w="1701" w:type="dxa"/>
          </w:tcPr>
          <w:p w:rsidR="000C24A4" w:rsidRPr="00A41175" w:rsidRDefault="000C24A4" w:rsidP="005C039B">
            <w:pPr>
              <w:jc w:val="center"/>
              <w:rPr>
                <w:b/>
                <w:bCs/>
              </w:rPr>
            </w:pPr>
            <w:r w:rsidRPr="00A41175">
              <w:rPr>
                <w:b/>
                <w:bCs/>
              </w:rPr>
              <w:t>Evet/</w:t>
            </w:r>
          </w:p>
          <w:p w:rsidR="000C24A4" w:rsidRPr="00A41175" w:rsidRDefault="000C24A4" w:rsidP="005C039B">
            <w:pPr>
              <w:jc w:val="center"/>
              <w:rPr>
                <w:b/>
                <w:bCs/>
              </w:rPr>
            </w:pPr>
            <w:r w:rsidRPr="00A41175">
              <w:rPr>
                <w:b/>
                <w:bCs/>
              </w:rPr>
              <w:t>Hayır/Kısmen</w:t>
            </w:r>
          </w:p>
        </w:tc>
        <w:tc>
          <w:tcPr>
            <w:tcW w:w="4961" w:type="dxa"/>
          </w:tcPr>
          <w:p w:rsidR="000C24A4" w:rsidRPr="00A41175" w:rsidRDefault="000C24A4" w:rsidP="005C039B">
            <w:pPr>
              <w:jc w:val="center"/>
              <w:rPr>
                <w:b/>
                <w:bCs/>
              </w:rPr>
            </w:pPr>
            <w:r w:rsidRPr="00A41175">
              <w:rPr>
                <w:b/>
                <w:bCs/>
              </w:rPr>
              <w:t>Kanıt</w:t>
            </w:r>
          </w:p>
        </w:tc>
      </w:tr>
      <w:tr w:rsidR="000C24A4" w:rsidRPr="00A41175" w:rsidTr="005C039B">
        <w:tc>
          <w:tcPr>
            <w:tcW w:w="3516" w:type="dxa"/>
          </w:tcPr>
          <w:p w:rsidR="000C24A4" w:rsidRPr="00A41175" w:rsidRDefault="000C24A4" w:rsidP="005C039B">
            <w:r w:rsidRPr="00A41175">
              <w:t xml:space="preserve">Birimde doktora programları ve doktora sonrası </w:t>
            </w:r>
            <w:proofErr w:type="gramStart"/>
            <w:r w:rsidRPr="00A41175">
              <w:t>imkanlara</w:t>
            </w:r>
            <w:proofErr w:type="gramEnd"/>
            <w:r w:rsidRPr="00A41175">
              <w:t xml:space="preserve"> yönelik planlama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61" w:type="dxa"/>
          </w:tcPr>
          <w:p w:rsidR="000C24A4" w:rsidRPr="00A41175" w:rsidRDefault="000C24A4" w:rsidP="000C24A4">
            <w:pPr>
              <w:pStyle w:val="ListeParagraf"/>
              <w:widowControl/>
              <w:numPr>
                <w:ilvl w:val="0"/>
                <w:numId w:val="19"/>
              </w:numPr>
              <w:autoSpaceDE/>
              <w:autoSpaceDN/>
              <w:contextualSpacing/>
              <w:jc w:val="both"/>
              <w:rPr>
                <w:bCs/>
              </w:rPr>
            </w:pPr>
            <w:r w:rsidRPr="00A41175">
              <w:rPr>
                <w:bCs/>
              </w:rPr>
              <w:t xml:space="preserve">Kanıt C.1.3.1: Lisansüstü Eğitim Enstitüsü </w:t>
            </w:r>
          </w:p>
          <w:p w:rsidR="000C24A4" w:rsidRPr="00A41175" w:rsidRDefault="005A5645" w:rsidP="005C039B">
            <w:pPr>
              <w:rPr>
                <w:bCs/>
              </w:rPr>
            </w:pPr>
            <w:hyperlink r:id="rId172" w:history="1">
              <w:r w:rsidR="000C24A4" w:rsidRPr="00A41175">
                <w:rPr>
                  <w:rStyle w:val="Kpr"/>
                  <w:bCs/>
                </w:rPr>
                <w:t>https://lee.dpu.edu.tr/tr/index/sayfa/11393/sanat-ve-tasarim-anasanat-dali</w:t>
              </w:r>
            </w:hyperlink>
          </w:p>
          <w:p w:rsidR="000C24A4" w:rsidRDefault="000C24A4" w:rsidP="000C24A4">
            <w:pPr>
              <w:pStyle w:val="ListeParagraf"/>
              <w:widowControl/>
              <w:numPr>
                <w:ilvl w:val="0"/>
                <w:numId w:val="19"/>
              </w:numPr>
              <w:autoSpaceDE/>
              <w:autoSpaceDN/>
              <w:contextualSpacing/>
              <w:rPr>
                <w:bCs/>
              </w:rPr>
            </w:pPr>
            <w:r w:rsidRPr="00A41175">
              <w:rPr>
                <w:bCs/>
              </w:rPr>
              <w:t>Kanıt C.1.3.2</w:t>
            </w:r>
            <w:r>
              <w:rPr>
                <w:bCs/>
              </w:rPr>
              <w:t>: Yönerge</w:t>
            </w:r>
          </w:p>
          <w:p w:rsidR="000C24A4" w:rsidRPr="00A41175" w:rsidRDefault="005A5645" w:rsidP="005C039B">
            <w:pPr>
              <w:rPr>
                <w:bCs/>
              </w:rPr>
            </w:pPr>
            <w:hyperlink r:id="rId173" w:history="1">
              <w:r w:rsidR="000C24A4" w:rsidRPr="00A41175">
                <w:rPr>
                  <w:rStyle w:val="Kpr"/>
                  <w:bCs/>
                </w:rPr>
                <w:t>lisansustu_egitim_ve_ogretim_</w:t>
              </w:r>
              <w:proofErr w:type="gramStart"/>
              <w:r w:rsidR="000C24A4" w:rsidRPr="00A41175">
                <w:rPr>
                  <w:rStyle w:val="Kpr"/>
                  <w:bCs/>
                </w:rPr>
                <w:t>yonergesi.pdf</w:t>
              </w:r>
              <w:proofErr w:type="gramEnd"/>
            </w:hyperlink>
          </w:p>
          <w:p w:rsidR="000C24A4" w:rsidRPr="00A41175" w:rsidRDefault="000C24A4" w:rsidP="005C039B">
            <w:pPr>
              <w:rPr>
                <w:b/>
                <w:bCs/>
              </w:rPr>
            </w:pPr>
          </w:p>
          <w:p w:rsidR="000C24A4" w:rsidRPr="00A41175" w:rsidRDefault="000C24A4" w:rsidP="005C039B">
            <w:pPr>
              <w:rPr>
                <w:b/>
                <w:bCs/>
              </w:rPr>
            </w:pPr>
          </w:p>
        </w:tc>
      </w:tr>
      <w:tr w:rsidR="000C24A4" w:rsidRPr="00A41175" w:rsidTr="005C039B">
        <w:tc>
          <w:tcPr>
            <w:tcW w:w="3516" w:type="dxa"/>
          </w:tcPr>
          <w:p w:rsidR="000C24A4" w:rsidRPr="00A41175" w:rsidRDefault="000C24A4" w:rsidP="005C039B">
            <w:r w:rsidRPr="00A41175">
              <w:t>Birimde doktora programları ve doktora sonrası yönetimine yönelik uygulama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61" w:type="dxa"/>
          </w:tcPr>
          <w:p w:rsidR="000C24A4" w:rsidRPr="00A41175" w:rsidRDefault="000C24A4" w:rsidP="000C24A4">
            <w:pPr>
              <w:pStyle w:val="ListeParagraf"/>
              <w:widowControl/>
              <w:numPr>
                <w:ilvl w:val="0"/>
                <w:numId w:val="19"/>
              </w:numPr>
              <w:autoSpaceDE/>
              <w:autoSpaceDN/>
              <w:contextualSpacing/>
              <w:jc w:val="both"/>
              <w:rPr>
                <w:bCs/>
                <w:kern w:val="0"/>
              </w:rPr>
            </w:pPr>
            <w:r w:rsidRPr="00A41175">
              <w:rPr>
                <w:bCs/>
                <w:kern w:val="0"/>
              </w:rPr>
              <w:t>Kanıt C.1.3.3:</w:t>
            </w:r>
          </w:p>
          <w:p w:rsidR="000C24A4" w:rsidRPr="00A41175" w:rsidRDefault="005A5645" w:rsidP="005C039B">
            <w:pPr>
              <w:rPr>
                <w:bCs/>
                <w:kern w:val="0"/>
              </w:rPr>
            </w:pPr>
            <w:hyperlink r:id="rId174" w:history="1">
              <w:r w:rsidR="000C24A4" w:rsidRPr="00A41175">
                <w:rPr>
                  <w:rStyle w:val="Kpr"/>
                  <w:bCs/>
                  <w:kern w:val="0"/>
                </w:rPr>
                <w:t>https://lee.dpu.edu.tr/tr/index/duyuru/21739/2025-2026-egitim-ogretim-yili-guz-yariyili-ogrenci-alim-ilani-t-c-uyruklu</w:t>
              </w:r>
            </w:hyperlink>
          </w:p>
          <w:p w:rsidR="000C24A4" w:rsidRPr="00A41175" w:rsidRDefault="000C24A4" w:rsidP="005C039B">
            <w:pPr>
              <w:rPr>
                <w:bCs/>
                <w:kern w:val="0"/>
              </w:rPr>
            </w:pPr>
          </w:p>
          <w:p w:rsidR="000C24A4" w:rsidRPr="00A41175" w:rsidRDefault="000C24A4" w:rsidP="000C24A4">
            <w:pPr>
              <w:pStyle w:val="ListeParagraf"/>
              <w:widowControl/>
              <w:numPr>
                <w:ilvl w:val="0"/>
                <w:numId w:val="19"/>
              </w:numPr>
              <w:autoSpaceDE/>
              <w:autoSpaceDN/>
              <w:contextualSpacing/>
              <w:jc w:val="both"/>
            </w:pPr>
            <w:r w:rsidRPr="00A41175">
              <w:t>Kanıt C.1.3.4:</w:t>
            </w:r>
          </w:p>
          <w:p w:rsidR="000C24A4" w:rsidRPr="00A41175" w:rsidRDefault="005A5645" w:rsidP="005C039B">
            <w:hyperlink r:id="rId175" w:history="1">
              <w:r w:rsidR="000C24A4" w:rsidRPr="00A41175">
                <w:rPr>
                  <w:rStyle w:val="Kpr"/>
                </w:rPr>
                <w:t>https://gsf.dpu.edu.tr/tr/index/sayfa/11880/sanat-ve-tasarim-yuksek-lisans-programi-ogrenci-ve-</w:t>
              </w:r>
              <w:r w:rsidR="000C24A4" w:rsidRPr="00A41175">
                <w:rPr>
                  <w:rStyle w:val="Kpr"/>
                </w:rPr>
                <w:lastRenderedPageBreak/>
                <w:t>ogretim-elemanlari-sergisi-katalogu</w:t>
              </w:r>
            </w:hyperlink>
          </w:p>
          <w:p w:rsidR="000C24A4" w:rsidRPr="00A41175" w:rsidRDefault="000C24A4" w:rsidP="005C039B"/>
        </w:tc>
      </w:tr>
      <w:tr w:rsidR="000C24A4" w:rsidRPr="00A41175" w:rsidTr="005C039B">
        <w:tc>
          <w:tcPr>
            <w:tcW w:w="3516" w:type="dxa"/>
          </w:tcPr>
          <w:p w:rsidR="000C24A4" w:rsidRPr="00A41175" w:rsidRDefault="000C24A4" w:rsidP="005C039B">
            <w:r w:rsidRPr="00A41175">
              <w:lastRenderedPageBreak/>
              <w:t>Birimde doktora programları ve doktora sonrasına yönelik kontrol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61" w:type="dxa"/>
          </w:tcPr>
          <w:p w:rsidR="000C24A4" w:rsidRPr="00A41175" w:rsidRDefault="000C24A4" w:rsidP="005C039B">
            <w:pPr>
              <w:autoSpaceDE w:val="0"/>
              <w:autoSpaceDN w:val="0"/>
              <w:adjustRightInd w:val="0"/>
              <w:rPr>
                <w:kern w:val="0"/>
              </w:rPr>
            </w:pPr>
            <w:r w:rsidRPr="00A41175">
              <w:rPr>
                <w:kern w:val="0"/>
              </w:rPr>
              <w:t>Programların etkinliği; öğrenci başarı oranları, yeterlilik sınavları, üretilen sanatsal eserlerin niteliği ve mezuniyet oranları üzerinden Lisansüstü Eğitim Enstitüsü ve ilgili Anasanat Dalları tarafından düzenli olarak izlenmektedir.</w:t>
            </w:r>
          </w:p>
        </w:tc>
      </w:tr>
      <w:tr w:rsidR="000C24A4" w:rsidRPr="00A41175" w:rsidTr="005C039B">
        <w:tc>
          <w:tcPr>
            <w:tcW w:w="3516" w:type="dxa"/>
          </w:tcPr>
          <w:p w:rsidR="000C24A4" w:rsidRPr="00A41175" w:rsidRDefault="000C24A4" w:rsidP="005C039B">
            <w:r w:rsidRPr="00A41175">
              <w:t>Birimde doktora programları ve doktora sonrası yönetimine yönelik önlem alma faaliyeti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4961" w:type="dxa"/>
          </w:tcPr>
          <w:p w:rsidR="000C24A4" w:rsidRPr="00A41175" w:rsidRDefault="000C24A4" w:rsidP="005C039B">
            <w:pPr>
              <w:autoSpaceDE w:val="0"/>
              <w:autoSpaceDN w:val="0"/>
              <w:adjustRightInd w:val="0"/>
              <w:rPr>
                <w:kern w:val="0"/>
              </w:rPr>
            </w:pPr>
            <w:r w:rsidRPr="00A41175">
              <w:rPr>
                <w:kern w:val="0"/>
              </w:rPr>
              <w:t>Lisansüstü öğrencilerin sergi ve proje katılımlarını artırmak için teşvik edici önlemler olarak izleme sonuçlarına göre ders içerikleri güncellenmekte, lisansüstü öğrencilerin sergi ve proje katılımlarını artırmak için teşvik edici önlemler alınmaktadır.</w:t>
            </w:r>
          </w:p>
        </w:tc>
      </w:tr>
      <w:tr w:rsidR="000C24A4" w:rsidRPr="00A41175" w:rsidTr="005C039B">
        <w:tc>
          <w:tcPr>
            <w:tcW w:w="3516" w:type="dxa"/>
          </w:tcPr>
          <w:p w:rsidR="000C24A4" w:rsidRPr="00A41175" w:rsidRDefault="000C24A4" w:rsidP="005C039B">
            <w:r w:rsidRPr="00A41175">
              <w:t>Birimde doktora programları ve doktora sonrası yönetimine yönelik örnek gösterilebilir uygulamalar bulunuyor mu?</w:t>
            </w:r>
          </w:p>
        </w:tc>
        <w:tc>
          <w:tcPr>
            <w:tcW w:w="1701"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4961" w:type="dxa"/>
          </w:tcPr>
          <w:p w:rsidR="000C24A4" w:rsidRPr="00A41175" w:rsidRDefault="000C24A4" w:rsidP="000C24A4">
            <w:pPr>
              <w:pStyle w:val="ListeParagraf"/>
              <w:widowControl/>
              <w:numPr>
                <w:ilvl w:val="0"/>
                <w:numId w:val="19"/>
              </w:numPr>
              <w:adjustRightInd w:val="0"/>
              <w:contextualSpacing/>
              <w:rPr>
                <w:color w:val="0563C2"/>
                <w:kern w:val="0"/>
                <w:u w:val="single"/>
              </w:rPr>
            </w:pPr>
            <w:r w:rsidRPr="00A41175">
              <w:rPr>
                <w:color w:val="000000" w:themeColor="text1"/>
                <w:kern w:val="0"/>
              </w:rPr>
              <w:t>Kanıt C.1.3.5</w:t>
            </w:r>
          </w:p>
          <w:p w:rsidR="000C24A4" w:rsidRPr="00A41175" w:rsidRDefault="000C24A4" w:rsidP="005C039B">
            <w:pPr>
              <w:autoSpaceDE w:val="0"/>
              <w:autoSpaceDN w:val="0"/>
              <w:adjustRightInd w:val="0"/>
              <w:rPr>
                <w:color w:val="0563C2"/>
                <w:kern w:val="0"/>
                <w:u w:val="single"/>
              </w:rPr>
            </w:pPr>
            <w:r w:rsidRPr="00A41175">
              <w:rPr>
                <w:color w:val="0563C2"/>
                <w:kern w:val="0"/>
                <w:u w:val="single"/>
              </w:rPr>
              <w:t>https://gsf.dpu.edu.tr/tr/index/sayfa/11880/sanat-ve-tasarim-yuksek-lisans-programi-ogrencive-ogretim-elemanlari-sergisi-katalogu</w:t>
            </w:r>
          </w:p>
        </w:tc>
      </w:tr>
      <w:tr w:rsidR="000C24A4" w:rsidRPr="00A41175" w:rsidTr="005C039B">
        <w:tc>
          <w:tcPr>
            <w:tcW w:w="3516" w:type="dxa"/>
          </w:tcPr>
          <w:p w:rsidR="000C24A4" w:rsidRPr="00A41175" w:rsidRDefault="000C24A4" w:rsidP="005C039B">
            <w:r w:rsidRPr="00A41175">
              <w:t>Kanıtlar yeteri sayıda gösterilmiş midir?</w:t>
            </w:r>
          </w:p>
        </w:tc>
        <w:tc>
          <w:tcPr>
            <w:tcW w:w="1701" w:type="dxa"/>
          </w:tcPr>
          <w:p w:rsidR="000C24A4" w:rsidRPr="00A41175" w:rsidRDefault="000C24A4" w:rsidP="005C039B">
            <w:pPr>
              <w:jc w:val="center"/>
              <w:rPr>
                <w:b/>
                <w:bCs/>
              </w:rPr>
            </w:pPr>
            <w:r w:rsidRPr="00A41175">
              <w:rPr>
                <w:b/>
                <w:bCs/>
              </w:rPr>
              <w:t>3</w:t>
            </w:r>
          </w:p>
        </w:tc>
        <w:tc>
          <w:tcPr>
            <w:tcW w:w="4961" w:type="dxa"/>
          </w:tcPr>
          <w:p w:rsidR="000C24A4" w:rsidRPr="00A41175" w:rsidRDefault="000C24A4" w:rsidP="005C039B">
            <w:r w:rsidRPr="00A41175">
              <w:t>4 adet kanıt mevcuttur</w:t>
            </w:r>
          </w:p>
        </w:tc>
      </w:tr>
      <w:tr w:rsidR="000C24A4" w:rsidRPr="00A41175" w:rsidTr="005C039B">
        <w:tc>
          <w:tcPr>
            <w:tcW w:w="3516" w:type="dxa"/>
          </w:tcPr>
          <w:p w:rsidR="000C24A4" w:rsidRPr="00A41175" w:rsidRDefault="000C24A4" w:rsidP="005C039B">
            <w:r w:rsidRPr="00A41175">
              <w:t>Gösterilen kanıtlar doktora programları ve doktora sonrası alt ölçütüne uygun mudur?</w:t>
            </w:r>
          </w:p>
        </w:tc>
        <w:tc>
          <w:tcPr>
            <w:tcW w:w="1701" w:type="dxa"/>
          </w:tcPr>
          <w:p w:rsidR="000C24A4" w:rsidRPr="00A41175" w:rsidRDefault="000C24A4" w:rsidP="005C039B">
            <w:pPr>
              <w:jc w:val="center"/>
              <w:rPr>
                <w:b/>
                <w:bCs/>
              </w:rPr>
            </w:pPr>
            <w:r w:rsidRPr="00A41175">
              <w:rPr>
                <w:b/>
                <w:bCs/>
              </w:rPr>
              <w:t>3</w:t>
            </w:r>
          </w:p>
        </w:tc>
        <w:tc>
          <w:tcPr>
            <w:tcW w:w="4961" w:type="dxa"/>
          </w:tcPr>
          <w:p w:rsidR="000C24A4" w:rsidRPr="00A41175" w:rsidRDefault="000C24A4" w:rsidP="005C039B">
            <w:r w:rsidRPr="00A41175">
              <w:t>Uygundur</w:t>
            </w:r>
          </w:p>
        </w:tc>
      </w:tr>
      <w:tr w:rsidR="000C24A4" w:rsidRPr="00A41175" w:rsidTr="005C039B">
        <w:tc>
          <w:tcPr>
            <w:tcW w:w="3516" w:type="dxa"/>
          </w:tcPr>
          <w:p w:rsidR="000C24A4" w:rsidRPr="00A41175" w:rsidRDefault="000C24A4" w:rsidP="005C039B">
            <w:pPr>
              <w:rPr>
                <w:b/>
                <w:bCs/>
              </w:rPr>
            </w:pPr>
            <w:r w:rsidRPr="00A41175">
              <w:rPr>
                <w:b/>
                <w:bCs/>
              </w:rPr>
              <w:t xml:space="preserve">Birim Öz Değerlendirme </w:t>
            </w:r>
          </w:p>
          <w:p w:rsidR="000C24A4" w:rsidRPr="00A41175" w:rsidRDefault="000C24A4" w:rsidP="005C039B">
            <w:pPr>
              <w:rPr>
                <w:b/>
                <w:bCs/>
              </w:rPr>
            </w:pPr>
            <w:r w:rsidRPr="00A41175">
              <w:rPr>
                <w:b/>
                <w:bCs/>
              </w:rPr>
              <w:t xml:space="preserve">Puanlaması: </w:t>
            </w:r>
            <w:r w:rsidRPr="00A41175">
              <w:rPr>
                <w:bCs/>
              </w:rPr>
              <w:t>3</w:t>
            </w:r>
          </w:p>
        </w:tc>
        <w:tc>
          <w:tcPr>
            <w:tcW w:w="6662" w:type="dxa"/>
            <w:gridSpan w:val="2"/>
          </w:tcPr>
          <w:p w:rsidR="000C24A4" w:rsidRPr="00A41175" w:rsidRDefault="000C24A4" w:rsidP="005C039B">
            <w:pPr>
              <w:rPr>
                <w:b/>
                <w:bCs/>
              </w:rPr>
            </w:pPr>
            <w:r w:rsidRPr="00A41175">
              <w:rPr>
                <w:b/>
                <w:bCs/>
              </w:rPr>
              <w:t xml:space="preserve">Akran Değerlendirme </w:t>
            </w:r>
          </w:p>
          <w:p w:rsidR="000C24A4" w:rsidRPr="00A41175" w:rsidRDefault="000C24A4" w:rsidP="005C039B">
            <w:r w:rsidRPr="00A41175">
              <w:rPr>
                <w:b/>
                <w:bCs/>
              </w:rPr>
              <w:t>Puanlaması: 4</w:t>
            </w:r>
          </w:p>
        </w:tc>
      </w:tr>
    </w:tbl>
    <w:p w:rsidR="000C24A4" w:rsidRPr="00A41175" w:rsidRDefault="000C24A4" w:rsidP="000C24A4">
      <w:pPr>
        <w:rPr>
          <w:b/>
          <w:bCs/>
        </w:rPr>
      </w:pPr>
    </w:p>
    <w:p w:rsidR="000C24A4" w:rsidRDefault="000C24A4" w:rsidP="000C24A4">
      <w:pPr>
        <w:rPr>
          <w:b/>
          <w:bCs/>
        </w:rPr>
      </w:pPr>
      <w:r w:rsidRPr="00A41175">
        <w:rPr>
          <w:b/>
          <w:bCs/>
        </w:rPr>
        <w:t>C.2. ARAŞTIRMA YETKİNLİĞİ, İŞ BİRLİKLERİ VE DESTEKLER</w:t>
      </w:r>
    </w:p>
    <w:p w:rsidR="000C24A4" w:rsidRPr="00A41175" w:rsidRDefault="000C24A4" w:rsidP="000C24A4">
      <w:pPr>
        <w:rPr>
          <w:b/>
          <w:bCs/>
        </w:rPr>
      </w:pPr>
    </w:p>
    <w:p w:rsidR="000C24A4" w:rsidRDefault="000C24A4" w:rsidP="000C24A4">
      <w:pPr>
        <w:rPr>
          <w:b/>
          <w:bCs/>
        </w:rPr>
      </w:pPr>
      <w:r w:rsidRPr="00A41175">
        <w:rPr>
          <w:b/>
          <w:bCs/>
        </w:rPr>
        <w:t>C.</w:t>
      </w:r>
      <w:proofErr w:type="gramStart"/>
      <w:r w:rsidRPr="00A41175">
        <w:rPr>
          <w:b/>
          <w:bCs/>
        </w:rPr>
        <w:t>2.1</w:t>
      </w:r>
      <w:proofErr w:type="gramEnd"/>
      <w:r w:rsidRPr="00A41175">
        <w:rPr>
          <w:b/>
          <w:bCs/>
        </w:rPr>
        <w:t>. Araştırma Yetkinlikleri ve Gelişimi</w:t>
      </w:r>
    </w:p>
    <w:p w:rsidR="000C24A4" w:rsidRPr="00A41175" w:rsidRDefault="000C24A4" w:rsidP="000C24A4">
      <w:pPr>
        <w:rPr>
          <w:b/>
          <w:bCs/>
        </w:rPr>
      </w:pPr>
    </w:p>
    <w:p w:rsidR="000C24A4" w:rsidRDefault="000C24A4" w:rsidP="000C24A4">
      <w:r w:rsidRPr="00A41175">
        <w:rPr>
          <w:b/>
          <w:bCs/>
        </w:rPr>
        <w:t>Akran Değerlendirmesi:</w:t>
      </w:r>
      <w:r w:rsidRPr="00A41175">
        <w:t xml:space="preserve"> Fakülte personelinin ve öğrencilerinin araştırma becerilerinin geliştirilmesine yönelik stratejik planlama, eğitim ve destek faaliyetleri bu başlık altında değerlendirilir. . Akran değerlendirmesi kapsamında bu bölümde planlama, uygulama, kontrol etme ve önlem alma aşamalarına göre değerlendirilmiştir.</w:t>
      </w:r>
    </w:p>
    <w:p w:rsidR="000C24A4" w:rsidRPr="00A41175" w:rsidRDefault="000C24A4" w:rsidP="000C24A4"/>
    <w:p w:rsidR="000C24A4" w:rsidRPr="00A41175" w:rsidRDefault="000C24A4" w:rsidP="000C24A4">
      <w:pPr>
        <w:rPr>
          <w:b/>
          <w:bCs/>
        </w:rPr>
      </w:pPr>
    </w:p>
    <w:p w:rsidR="000C24A4" w:rsidRPr="00A41175" w:rsidRDefault="000C24A4" w:rsidP="000C24A4">
      <w:pPr>
        <w:rPr>
          <w:b/>
          <w:bCs/>
        </w:rPr>
      </w:pPr>
    </w:p>
    <w:tbl>
      <w:tblPr>
        <w:tblStyle w:val="TabloKlavuzu"/>
        <w:tblW w:w="10000" w:type="dxa"/>
        <w:tblInd w:w="-147" w:type="dxa"/>
        <w:tblLayout w:type="fixed"/>
        <w:tblLook w:val="04A0" w:firstRow="1" w:lastRow="0" w:firstColumn="1" w:lastColumn="0" w:noHBand="0" w:noVBand="1"/>
      </w:tblPr>
      <w:tblGrid>
        <w:gridCol w:w="3232"/>
        <w:gridCol w:w="1730"/>
        <w:gridCol w:w="5027"/>
        <w:gridCol w:w="11"/>
      </w:tblGrid>
      <w:tr w:rsidR="000C24A4" w:rsidRPr="00A41175" w:rsidTr="005C039B">
        <w:trPr>
          <w:gridAfter w:val="1"/>
          <w:wAfter w:w="11" w:type="dxa"/>
        </w:trPr>
        <w:tc>
          <w:tcPr>
            <w:tcW w:w="3232" w:type="dxa"/>
          </w:tcPr>
          <w:p w:rsidR="000C24A4" w:rsidRPr="00A41175" w:rsidRDefault="000C24A4" w:rsidP="005C039B">
            <w:pPr>
              <w:jc w:val="center"/>
              <w:rPr>
                <w:b/>
                <w:bCs/>
              </w:rPr>
            </w:pPr>
            <w:r w:rsidRPr="00A41175">
              <w:rPr>
                <w:b/>
                <w:bCs/>
                <w:kern w:val="0"/>
              </w:rPr>
              <w:t>Akran Değerlendirme Kriterleri</w:t>
            </w:r>
          </w:p>
        </w:tc>
        <w:tc>
          <w:tcPr>
            <w:tcW w:w="1730" w:type="dxa"/>
          </w:tcPr>
          <w:p w:rsidR="000C24A4" w:rsidRPr="00A41175" w:rsidRDefault="000C24A4" w:rsidP="005C039B">
            <w:pPr>
              <w:jc w:val="center"/>
              <w:rPr>
                <w:b/>
                <w:bCs/>
              </w:rPr>
            </w:pPr>
            <w:r w:rsidRPr="00A41175">
              <w:rPr>
                <w:b/>
                <w:bCs/>
              </w:rPr>
              <w:t>Evet/</w:t>
            </w:r>
          </w:p>
          <w:p w:rsidR="000C24A4" w:rsidRPr="00A41175" w:rsidRDefault="000C24A4" w:rsidP="005C039B">
            <w:pPr>
              <w:jc w:val="center"/>
              <w:rPr>
                <w:b/>
                <w:bCs/>
              </w:rPr>
            </w:pPr>
            <w:r w:rsidRPr="00A41175">
              <w:rPr>
                <w:b/>
                <w:bCs/>
              </w:rPr>
              <w:t>Hayır/Kısmen</w:t>
            </w:r>
          </w:p>
        </w:tc>
        <w:tc>
          <w:tcPr>
            <w:tcW w:w="5027" w:type="dxa"/>
          </w:tcPr>
          <w:p w:rsidR="000C24A4" w:rsidRPr="00A41175" w:rsidRDefault="000C24A4" w:rsidP="005C039B">
            <w:pPr>
              <w:jc w:val="center"/>
              <w:rPr>
                <w:b/>
                <w:bCs/>
              </w:rPr>
            </w:pPr>
            <w:r w:rsidRPr="00A41175">
              <w:rPr>
                <w:b/>
                <w:bCs/>
              </w:rPr>
              <w:t>Kanıt</w:t>
            </w:r>
          </w:p>
        </w:tc>
      </w:tr>
      <w:tr w:rsidR="000C24A4" w:rsidRPr="00A41175" w:rsidTr="005C039B">
        <w:trPr>
          <w:gridAfter w:val="1"/>
          <w:wAfter w:w="11" w:type="dxa"/>
        </w:trPr>
        <w:tc>
          <w:tcPr>
            <w:tcW w:w="3232" w:type="dxa"/>
          </w:tcPr>
          <w:p w:rsidR="000C24A4" w:rsidRPr="00A41175" w:rsidRDefault="000C24A4" w:rsidP="005C039B">
            <w:r w:rsidRPr="00A41175">
              <w:rPr>
                <w:kern w:val="0"/>
              </w:rPr>
              <w:t>Birimde araştırma yetkinlikleri ve gelişimine yönelik planlama faaliyeti bulunuyor mu?</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027" w:type="dxa"/>
          </w:tcPr>
          <w:p w:rsidR="000C24A4" w:rsidRPr="00A41175" w:rsidRDefault="000C24A4" w:rsidP="000C24A4">
            <w:pPr>
              <w:pStyle w:val="ListeParagraf"/>
              <w:widowControl/>
              <w:numPr>
                <w:ilvl w:val="0"/>
                <w:numId w:val="19"/>
              </w:numPr>
              <w:autoSpaceDE/>
              <w:autoSpaceDN/>
              <w:contextualSpacing/>
              <w:jc w:val="both"/>
              <w:rPr>
                <w:bCs/>
                <w:kern w:val="0"/>
              </w:rPr>
            </w:pPr>
            <w:r w:rsidRPr="00A41175">
              <w:rPr>
                <w:bCs/>
                <w:kern w:val="0"/>
              </w:rPr>
              <w:t>Kanıt C.2.1.1</w:t>
            </w:r>
          </w:p>
          <w:p w:rsidR="000C24A4" w:rsidRPr="00A41175" w:rsidRDefault="005A5645" w:rsidP="005C039B">
            <w:hyperlink r:id="rId176" w:history="1">
              <w:r w:rsidR="000C24A4" w:rsidRPr="00A41175">
                <w:rPr>
                  <w:rStyle w:val="Kpr"/>
                </w:rPr>
                <w:t>https://gsf.dpu.edu.tr/tr/index/sayfa/13997/misyon-vizyon</w:t>
              </w:r>
            </w:hyperlink>
          </w:p>
          <w:p w:rsidR="000C24A4" w:rsidRPr="00A41175" w:rsidRDefault="000C24A4" w:rsidP="005C039B"/>
        </w:tc>
      </w:tr>
      <w:tr w:rsidR="000C24A4" w:rsidRPr="00A41175" w:rsidTr="005C039B">
        <w:trPr>
          <w:trHeight w:val="1134"/>
        </w:trPr>
        <w:tc>
          <w:tcPr>
            <w:tcW w:w="3232" w:type="dxa"/>
          </w:tcPr>
          <w:p w:rsidR="000C24A4" w:rsidRPr="00A41175" w:rsidRDefault="000C24A4" w:rsidP="005C039B">
            <w:r w:rsidRPr="00A41175">
              <w:rPr>
                <w:kern w:val="0"/>
              </w:rPr>
              <w:t>Birimde araştırma yetkinlikleri ve gelişimi yönetimine yönelik uygulama faaliyeti bulunuyor mu?</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038" w:type="dxa"/>
            <w:gridSpan w:val="2"/>
          </w:tcPr>
          <w:p w:rsidR="000C24A4" w:rsidRPr="00A41175" w:rsidRDefault="000C24A4" w:rsidP="000C24A4">
            <w:pPr>
              <w:pStyle w:val="ListeParagraf"/>
              <w:widowControl/>
              <w:numPr>
                <w:ilvl w:val="0"/>
                <w:numId w:val="19"/>
              </w:numPr>
              <w:autoSpaceDE/>
              <w:autoSpaceDN/>
              <w:contextualSpacing/>
              <w:jc w:val="both"/>
              <w:rPr>
                <w:bCs/>
                <w:kern w:val="0"/>
              </w:rPr>
            </w:pPr>
            <w:r w:rsidRPr="00A41175">
              <w:rPr>
                <w:bCs/>
                <w:kern w:val="0"/>
              </w:rPr>
              <w:t>Kanıt C.2.1.2</w:t>
            </w:r>
          </w:p>
          <w:p w:rsidR="000C24A4" w:rsidRPr="00A41175" w:rsidRDefault="005A5645" w:rsidP="005C039B">
            <w:hyperlink r:id="rId177" w:history="1">
              <w:r w:rsidR="000C24A4" w:rsidRPr="00A41175">
                <w:rPr>
                  <w:rStyle w:val="Kpr"/>
                </w:rPr>
                <w:t>https://gsf.dpu.edu.tr/tr/index/slide/11077/fakultemizde-tubitak-ogrenci-projeleri-hakkinda-bilgilendirme-toplantisi-duzenlendi</w:t>
              </w:r>
            </w:hyperlink>
          </w:p>
          <w:p w:rsidR="000C24A4" w:rsidRPr="00A41175" w:rsidRDefault="000C24A4" w:rsidP="005C039B"/>
        </w:tc>
      </w:tr>
      <w:tr w:rsidR="000C24A4" w:rsidRPr="00A41175" w:rsidTr="005C039B">
        <w:trPr>
          <w:gridAfter w:val="1"/>
          <w:wAfter w:w="11" w:type="dxa"/>
        </w:trPr>
        <w:tc>
          <w:tcPr>
            <w:tcW w:w="3232" w:type="dxa"/>
          </w:tcPr>
          <w:p w:rsidR="000C24A4" w:rsidRPr="00A41175" w:rsidRDefault="000C24A4" w:rsidP="005C039B">
            <w:r w:rsidRPr="00A41175">
              <w:rPr>
                <w:kern w:val="0"/>
              </w:rPr>
              <w:t xml:space="preserve">Birimde araştırma yetkinlikleri </w:t>
            </w:r>
            <w:r w:rsidRPr="00A41175">
              <w:rPr>
                <w:kern w:val="0"/>
              </w:rPr>
              <w:lastRenderedPageBreak/>
              <w:t>ve gelişimine yönelik kontrol faaliyeti bulunuyor mu?</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lastRenderedPageBreak/>
              <w:t>2</w:t>
            </w:r>
          </w:p>
        </w:tc>
        <w:tc>
          <w:tcPr>
            <w:tcW w:w="5027" w:type="dxa"/>
          </w:tcPr>
          <w:p w:rsidR="000C24A4" w:rsidRPr="00A41175" w:rsidRDefault="000C24A4" w:rsidP="000C24A4">
            <w:pPr>
              <w:pStyle w:val="ListeParagraf"/>
              <w:widowControl/>
              <w:numPr>
                <w:ilvl w:val="0"/>
                <w:numId w:val="19"/>
              </w:numPr>
              <w:autoSpaceDE/>
              <w:autoSpaceDN/>
              <w:contextualSpacing/>
              <w:jc w:val="both"/>
              <w:rPr>
                <w:bCs/>
                <w:kern w:val="0"/>
              </w:rPr>
            </w:pPr>
            <w:r w:rsidRPr="00A41175">
              <w:rPr>
                <w:bCs/>
                <w:kern w:val="0"/>
              </w:rPr>
              <w:lastRenderedPageBreak/>
              <w:t>Kanıt C.2.1.3</w:t>
            </w:r>
          </w:p>
          <w:p w:rsidR="000C24A4" w:rsidRPr="00A41175" w:rsidRDefault="005A5645" w:rsidP="005C039B">
            <w:hyperlink r:id="rId178" w:history="1">
              <w:r w:rsidR="000C24A4" w:rsidRPr="00A41175">
                <w:rPr>
                  <w:rStyle w:val="Kpr"/>
                </w:rPr>
                <w:t>https://gsf.dpu.edu.tr/tr/index/sayfa/11750/akademik-personel-etkinlikleri</w:t>
              </w:r>
            </w:hyperlink>
          </w:p>
          <w:p w:rsidR="000C24A4" w:rsidRPr="00A41175" w:rsidRDefault="000C24A4" w:rsidP="005C039B"/>
        </w:tc>
      </w:tr>
      <w:tr w:rsidR="000C24A4" w:rsidRPr="00A41175" w:rsidTr="005C039B">
        <w:trPr>
          <w:gridAfter w:val="1"/>
          <w:wAfter w:w="11" w:type="dxa"/>
        </w:trPr>
        <w:tc>
          <w:tcPr>
            <w:tcW w:w="3232" w:type="dxa"/>
          </w:tcPr>
          <w:p w:rsidR="000C24A4" w:rsidRPr="00A41175" w:rsidRDefault="000C24A4" w:rsidP="005C039B">
            <w:r w:rsidRPr="00A41175">
              <w:rPr>
                <w:kern w:val="0"/>
              </w:rPr>
              <w:lastRenderedPageBreak/>
              <w:t>Birimde araştırma yetkinlikleri ve gelişimine yönetimine yönelik önlem alma faaliyeti bulunuyor mu?</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027" w:type="dxa"/>
          </w:tcPr>
          <w:p w:rsidR="000C24A4" w:rsidRPr="00A41175" w:rsidRDefault="000C24A4" w:rsidP="005C039B">
            <w:pPr>
              <w:autoSpaceDE w:val="0"/>
              <w:autoSpaceDN w:val="0"/>
              <w:adjustRightInd w:val="0"/>
              <w:rPr>
                <w:kern w:val="0"/>
              </w:rPr>
            </w:pPr>
            <w:r w:rsidRPr="00A41175">
              <w:rPr>
                <w:kern w:val="0"/>
              </w:rPr>
              <w:t>İzleme sonuçları ışığında; proje başvuru yetkinliğinin artırılması için "Proje Yazım Mentörlüğü" gibi uygulamaların artırılmasına ve atölye altyapısındaki teknik ihtiyaçların giderilmesine karar verilmiştir.</w:t>
            </w:r>
          </w:p>
        </w:tc>
      </w:tr>
      <w:tr w:rsidR="000C24A4" w:rsidRPr="00A41175" w:rsidTr="005C039B">
        <w:trPr>
          <w:gridAfter w:val="1"/>
          <w:wAfter w:w="11" w:type="dxa"/>
        </w:trPr>
        <w:tc>
          <w:tcPr>
            <w:tcW w:w="3232" w:type="dxa"/>
          </w:tcPr>
          <w:p w:rsidR="000C24A4" w:rsidRPr="00A41175" w:rsidRDefault="000C24A4" w:rsidP="005C039B">
            <w:pPr>
              <w:rPr>
                <w:kern w:val="0"/>
              </w:rPr>
            </w:pPr>
            <w:r w:rsidRPr="00A41175">
              <w:rPr>
                <w:kern w:val="0"/>
              </w:rPr>
              <w:t>Birimde araştırma yetkinlikleri ve gelişimi yönetimine yönelik örnek gösterilebilir uygulamalar bulunuyor mu?</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027" w:type="dxa"/>
          </w:tcPr>
          <w:p w:rsidR="000C24A4" w:rsidRPr="00A41175" w:rsidRDefault="000C24A4" w:rsidP="005C039B">
            <w:pPr>
              <w:autoSpaceDE w:val="0"/>
              <w:autoSpaceDN w:val="0"/>
              <w:adjustRightInd w:val="0"/>
              <w:rPr>
                <w:color w:val="0563C1" w:themeColor="hyperlink"/>
                <w:kern w:val="0"/>
                <w:u w:val="single"/>
              </w:rPr>
            </w:pPr>
            <w:r w:rsidRPr="00A41175">
              <w:rPr>
                <w:color w:val="0563C1" w:themeColor="hyperlink"/>
                <w:kern w:val="0"/>
                <w:u w:val="single"/>
              </w:rPr>
              <w:t>https://gsf.dpu.edu.tr/tr/index/slide/11077/fakultemizde-tubitak-ogrenci-projeleri-hakkinda-bilgilendirme-toplantisi-duzenlendi</w:t>
            </w:r>
          </w:p>
        </w:tc>
      </w:tr>
      <w:tr w:rsidR="000C24A4" w:rsidRPr="00A41175" w:rsidTr="005C039B">
        <w:trPr>
          <w:gridAfter w:val="1"/>
          <w:wAfter w:w="11" w:type="dxa"/>
        </w:trPr>
        <w:tc>
          <w:tcPr>
            <w:tcW w:w="3232" w:type="dxa"/>
          </w:tcPr>
          <w:p w:rsidR="000C24A4" w:rsidRPr="00A41175" w:rsidRDefault="000C24A4" w:rsidP="005C039B">
            <w:r w:rsidRPr="00A41175">
              <w:rPr>
                <w:kern w:val="0"/>
              </w:rPr>
              <w:t>Kanıtlar yeteri sayıda gösterilmiş midir?</w:t>
            </w:r>
          </w:p>
        </w:tc>
        <w:tc>
          <w:tcPr>
            <w:tcW w:w="1730" w:type="dxa"/>
          </w:tcPr>
          <w:p w:rsidR="000C24A4" w:rsidRPr="00A41175" w:rsidRDefault="000C24A4" w:rsidP="005C039B">
            <w:pPr>
              <w:jc w:val="center"/>
              <w:rPr>
                <w:b/>
                <w:bCs/>
              </w:rPr>
            </w:pPr>
            <w:r w:rsidRPr="00A41175">
              <w:rPr>
                <w:b/>
                <w:bCs/>
              </w:rPr>
              <w:t>3</w:t>
            </w:r>
          </w:p>
        </w:tc>
        <w:tc>
          <w:tcPr>
            <w:tcW w:w="5027" w:type="dxa"/>
          </w:tcPr>
          <w:p w:rsidR="000C24A4" w:rsidRPr="00A41175" w:rsidRDefault="000C24A4" w:rsidP="005C039B">
            <w:r w:rsidRPr="00A41175">
              <w:t>3 adet kanıt mevcuttur</w:t>
            </w:r>
          </w:p>
        </w:tc>
      </w:tr>
      <w:tr w:rsidR="000C24A4" w:rsidRPr="00A41175" w:rsidTr="005C039B">
        <w:trPr>
          <w:gridAfter w:val="1"/>
          <w:wAfter w:w="11" w:type="dxa"/>
        </w:trPr>
        <w:tc>
          <w:tcPr>
            <w:tcW w:w="3232" w:type="dxa"/>
          </w:tcPr>
          <w:p w:rsidR="000C24A4" w:rsidRPr="00A41175" w:rsidRDefault="000C24A4" w:rsidP="005C039B">
            <w:r w:rsidRPr="00A41175">
              <w:rPr>
                <w:kern w:val="0"/>
              </w:rPr>
              <w:t>Gösterilen kanıtlar araştırma yetkinlikleri ve gelişimi yönetimi alt ölçütüne uygun mudur?</w:t>
            </w:r>
          </w:p>
        </w:tc>
        <w:tc>
          <w:tcPr>
            <w:tcW w:w="1730"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027" w:type="dxa"/>
          </w:tcPr>
          <w:p w:rsidR="000C24A4" w:rsidRPr="00A41175" w:rsidRDefault="000C24A4" w:rsidP="005C039B">
            <w:r w:rsidRPr="00A41175">
              <w:t>Uygundur</w:t>
            </w:r>
          </w:p>
        </w:tc>
      </w:tr>
      <w:tr w:rsidR="000C24A4" w:rsidRPr="00A41175" w:rsidTr="005C039B">
        <w:trPr>
          <w:gridAfter w:val="1"/>
          <w:wAfter w:w="11" w:type="dxa"/>
          <w:trHeight w:val="345"/>
        </w:trPr>
        <w:tc>
          <w:tcPr>
            <w:tcW w:w="3232" w:type="dxa"/>
          </w:tcPr>
          <w:p w:rsidR="000C24A4" w:rsidRPr="00A41175" w:rsidRDefault="000C24A4" w:rsidP="005C039B">
            <w:pPr>
              <w:rPr>
                <w:b/>
                <w:bCs/>
                <w:kern w:val="0"/>
              </w:rPr>
            </w:pPr>
            <w:r w:rsidRPr="00A41175">
              <w:rPr>
                <w:b/>
                <w:bCs/>
                <w:kern w:val="0"/>
              </w:rPr>
              <w:t xml:space="preserve">Birim Öz Değerlendirme </w:t>
            </w:r>
          </w:p>
          <w:p w:rsidR="000C24A4" w:rsidRPr="00A41175" w:rsidRDefault="000C24A4" w:rsidP="005C039B">
            <w:pPr>
              <w:rPr>
                <w:b/>
                <w:bCs/>
              </w:rPr>
            </w:pPr>
            <w:r w:rsidRPr="00A41175">
              <w:rPr>
                <w:b/>
                <w:bCs/>
                <w:kern w:val="0"/>
              </w:rPr>
              <w:t xml:space="preserve">Puanlaması: </w:t>
            </w:r>
            <w:r w:rsidRPr="00A41175">
              <w:rPr>
                <w:bCs/>
                <w:kern w:val="0"/>
              </w:rPr>
              <w:t>3</w:t>
            </w:r>
          </w:p>
        </w:tc>
        <w:tc>
          <w:tcPr>
            <w:tcW w:w="6757" w:type="dxa"/>
            <w:gridSpan w:val="2"/>
          </w:tcPr>
          <w:p w:rsidR="000C24A4" w:rsidRPr="00A41175" w:rsidRDefault="000C24A4" w:rsidP="005C039B">
            <w:pPr>
              <w:rPr>
                <w:b/>
                <w:bCs/>
              </w:rPr>
            </w:pPr>
            <w:r w:rsidRPr="00A41175">
              <w:rPr>
                <w:b/>
                <w:bCs/>
              </w:rPr>
              <w:t xml:space="preserve">Akran Değerlendirme </w:t>
            </w:r>
          </w:p>
          <w:p w:rsidR="000C24A4" w:rsidRPr="00A41175" w:rsidRDefault="000C24A4" w:rsidP="005C039B">
            <w:r w:rsidRPr="00A41175">
              <w:rPr>
                <w:b/>
                <w:bCs/>
              </w:rPr>
              <w:t>Puanlaması: 4</w:t>
            </w:r>
          </w:p>
        </w:tc>
      </w:tr>
    </w:tbl>
    <w:p w:rsidR="000C24A4" w:rsidRPr="00A41175" w:rsidRDefault="000C24A4" w:rsidP="000C24A4">
      <w:pPr>
        <w:rPr>
          <w:b/>
        </w:rPr>
      </w:pPr>
    </w:p>
    <w:p w:rsidR="000C24A4" w:rsidRDefault="000C24A4" w:rsidP="000C24A4">
      <w:pPr>
        <w:rPr>
          <w:b/>
        </w:rPr>
      </w:pPr>
      <w:r w:rsidRPr="00A41175">
        <w:rPr>
          <w:b/>
        </w:rPr>
        <w:t>C.</w:t>
      </w:r>
      <w:proofErr w:type="gramStart"/>
      <w:r w:rsidRPr="00A41175">
        <w:rPr>
          <w:b/>
        </w:rPr>
        <w:t>2.2</w:t>
      </w:r>
      <w:proofErr w:type="gramEnd"/>
      <w:r w:rsidRPr="00A41175">
        <w:rPr>
          <w:b/>
        </w:rPr>
        <w:t>. Ulusal ve Uluslararası Ortak Programlar ve Ortak Araştırma Birimleri</w:t>
      </w:r>
    </w:p>
    <w:p w:rsidR="000C24A4" w:rsidRPr="00A41175" w:rsidRDefault="000C24A4" w:rsidP="000C24A4">
      <w:pPr>
        <w:rPr>
          <w:b/>
        </w:rPr>
      </w:pPr>
    </w:p>
    <w:p w:rsidR="000C24A4" w:rsidRPr="00A41175" w:rsidRDefault="000C24A4" w:rsidP="000C24A4">
      <w:pPr>
        <w:rPr>
          <w:color w:val="000000" w:themeColor="text1"/>
        </w:rPr>
      </w:pPr>
      <w:r w:rsidRPr="00A41175">
        <w:rPr>
          <w:b/>
          <w:bCs/>
          <w:color w:val="000000" w:themeColor="text1"/>
        </w:rPr>
        <w:t>Akran Değerlendirmesi:</w:t>
      </w:r>
      <w:r w:rsidRPr="00A41175">
        <w:rPr>
          <w:color w:val="000000" w:themeColor="text1"/>
        </w:rPr>
        <w:t xml:space="preserve"> Fakültenin diğer kurumlarla yürüttüğü ulusal/uluslararası ortak araştırma projeleri, ağlar ve iş birliği mekanizmaları bu ölçüt kapsamında incelenir. Akran değerlendirmesi, iş birliklerinin sürekliliği ve araştırma sonuçlarına katkı düzeyini değerlendirir.  Akran değerlendirmesi kapsamında bu bölümde planlama, uygulama, kontrol etme ve önlem alma aşamalarına göre değerlendirilmiştir.</w:t>
      </w:r>
    </w:p>
    <w:p w:rsidR="000C24A4" w:rsidRDefault="000C24A4" w:rsidP="000C24A4">
      <w:pPr>
        <w:rPr>
          <w:b/>
        </w:rPr>
      </w:pPr>
    </w:p>
    <w:p w:rsidR="000C24A4" w:rsidRDefault="000C24A4" w:rsidP="000C24A4">
      <w:pPr>
        <w:rPr>
          <w:b/>
        </w:rPr>
      </w:pPr>
    </w:p>
    <w:p w:rsidR="000C24A4" w:rsidRDefault="000C24A4" w:rsidP="000C24A4">
      <w:pPr>
        <w:rPr>
          <w:b/>
        </w:rPr>
      </w:pPr>
    </w:p>
    <w:p w:rsidR="000C24A4" w:rsidRDefault="000C24A4" w:rsidP="000C24A4">
      <w:pPr>
        <w:rPr>
          <w:b/>
        </w:rPr>
      </w:pPr>
    </w:p>
    <w:p w:rsidR="000C24A4" w:rsidRPr="00A41175" w:rsidRDefault="000C24A4" w:rsidP="000C24A4">
      <w:pPr>
        <w:rPr>
          <w:b/>
        </w:rPr>
      </w:pPr>
    </w:p>
    <w:p w:rsidR="000C24A4" w:rsidRPr="00A41175" w:rsidRDefault="000C24A4" w:rsidP="000C24A4">
      <w:pPr>
        <w:spacing w:line="276" w:lineRule="auto"/>
        <w:rPr>
          <w:b/>
          <w:bCs/>
        </w:rPr>
      </w:pPr>
    </w:p>
    <w:tbl>
      <w:tblPr>
        <w:tblStyle w:val="TabloKlavuzu"/>
        <w:tblW w:w="9986" w:type="dxa"/>
        <w:tblInd w:w="-147" w:type="dxa"/>
        <w:tblLook w:val="04A0" w:firstRow="1" w:lastRow="0" w:firstColumn="1" w:lastColumn="0" w:noHBand="0" w:noVBand="1"/>
      </w:tblPr>
      <w:tblGrid>
        <w:gridCol w:w="3246"/>
        <w:gridCol w:w="1670"/>
        <w:gridCol w:w="5070"/>
      </w:tblGrid>
      <w:tr w:rsidR="000C24A4" w:rsidRPr="00A41175" w:rsidTr="005C039B">
        <w:tc>
          <w:tcPr>
            <w:tcW w:w="3374" w:type="dxa"/>
          </w:tcPr>
          <w:p w:rsidR="000C24A4" w:rsidRPr="00A41175" w:rsidRDefault="000C24A4" w:rsidP="005C039B">
            <w:pPr>
              <w:spacing w:line="276" w:lineRule="auto"/>
              <w:jc w:val="center"/>
              <w:rPr>
                <w:b/>
                <w:bCs/>
              </w:rPr>
            </w:pPr>
            <w:r w:rsidRPr="00A41175">
              <w:rPr>
                <w:b/>
                <w:bCs/>
              </w:rPr>
              <w:t>Akran Değerlendirme Kriterleri</w:t>
            </w:r>
          </w:p>
        </w:tc>
        <w:tc>
          <w:tcPr>
            <w:tcW w:w="1387" w:type="dxa"/>
          </w:tcPr>
          <w:p w:rsidR="000C24A4" w:rsidRPr="00A41175" w:rsidRDefault="000C24A4" w:rsidP="005C039B">
            <w:pPr>
              <w:spacing w:line="276" w:lineRule="auto"/>
              <w:jc w:val="center"/>
              <w:rPr>
                <w:b/>
                <w:bCs/>
              </w:rPr>
            </w:pPr>
            <w:r w:rsidRPr="00A41175">
              <w:rPr>
                <w:b/>
                <w:bCs/>
              </w:rPr>
              <w:t>Evet/</w:t>
            </w:r>
          </w:p>
          <w:p w:rsidR="000C24A4" w:rsidRPr="00A41175" w:rsidRDefault="000C24A4" w:rsidP="005C039B">
            <w:pPr>
              <w:spacing w:line="276" w:lineRule="auto"/>
              <w:jc w:val="center"/>
              <w:rPr>
                <w:b/>
                <w:bCs/>
              </w:rPr>
            </w:pPr>
            <w:r w:rsidRPr="00A41175">
              <w:rPr>
                <w:b/>
                <w:bCs/>
              </w:rPr>
              <w:t>Hayır/Kısmen</w:t>
            </w:r>
          </w:p>
        </w:tc>
        <w:tc>
          <w:tcPr>
            <w:tcW w:w="5225" w:type="dxa"/>
          </w:tcPr>
          <w:p w:rsidR="000C24A4" w:rsidRPr="00A41175" w:rsidRDefault="000C24A4" w:rsidP="005C039B">
            <w:pPr>
              <w:spacing w:line="276" w:lineRule="auto"/>
              <w:jc w:val="center"/>
              <w:rPr>
                <w:b/>
                <w:bCs/>
              </w:rPr>
            </w:pPr>
            <w:r w:rsidRPr="00A41175">
              <w:rPr>
                <w:b/>
                <w:bCs/>
              </w:rPr>
              <w:t>Kanıt</w:t>
            </w:r>
          </w:p>
        </w:tc>
      </w:tr>
      <w:tr w:rsidR="000C24A4" w:rsidRPr="00A41175" w:rsidTr="005C039B">
        <w:tc>
          <w:tcPr>
            <w:tcW w:w="3374" w:type="dxa"/>
          </w:tcPr>
          <w:p w:rsidR="000C24A4" w:rsidRPr="00A41175" w:rsidRDefault="000C24A4" w:rsidP="005C039B">
            <w:pPr>
              <w:spacing w:line="276" w:lineRule="auto"/>
            </w:pPr>
            <w:r w:rsidRPr="00A41175">
              <w:t xml:space="preserve">Birimde </w:t>
            </w:r>
            <w:r w:rsidRPr="00A41175">
              <w:rPr>
                <w:bCs/>
              </w:rPr>
              <w:t>Ulusal ve Uluslararası Ortak Programlar ve Ortak Araştırma Birimleri</w:t>
            </w:r>
            <w:r w:rsidRPr="00A41175">
              <w:t xml:space="preserve"> ne yönelik planlama faaliyeti bulunuyor mu?</w:t>
            </w:r>
          </w:p>
        </w:tc>
        <w:tc>
          <w:tcPr>
            <w:tcW w:w="1387" w:type="dxa"/>
          </w:tcPr>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r w:rsidRPr="00A41175">
              <w:rPr>
                <w:b/>
                <w:bCs/>
              </w:rPr>
              <w:t>2</w:t>
            </w:r>
          </w:p>
        </w:tc>
        <w:tc>
          <w:tcPr>
            <w:tcW w:w="5225" w:type="dxa"/>
          </w:tcPr>
          <w:p w:rsidR="000C24A4" w:rsidRPr="00A41175" w:rsidRDefault="000C24A4" w:rsidP="005C039B">
            <w:pPr>
              <w:autoSpaceDE w:val="0"/>
              <w:autoSpaceDN w:val="0"/>
              <w:adjustRightInd w:val="0"/>
              <w:spacing w:line="276" w:lineRule="auto"/>
            </w:pPr>
            <w:r w:rsidRPr="00A41175">
              <w:rPr>
                <w:kern w:val="0"/>
              </w:rPr>
              <w:t xml:space="preserve">Polonya'daki Jan Kochanowski Üniversitesi (UJK Kielce) gibi yurt dışı kurumlarla sanatsal iş birlikleri, ortak sergi ve </w:t>
            </w:r>
            <w:proofErr w:type="gramStart"/>
            <w:r w:rsidRPr="00A41175">
              <w:rPr>
                <w:kern w:val="0"/>
              </w:rPr>
              <w:t>sempozyumlar</w:t>
            </w:r>
            <w:proofErr w:type="gramEnd"/>
            <w:r w:rsidRPr="00A41175">
              <w:rPr>
                <w:kern w:val="0"/>
              </w:rPr>
              <w:t xml:space="preserve"> düzenlenmesi planlanmıştır.</w:t>
            </w:r>
          </w:p>
        </w:tc>
      </w:tr>
      <w:tr w:rsidR="000C24A4" w:rsidRPr="00A41175" w:rsidTr="005C039B">
        <w:tc>
          <w:tcPr>
            <w:tcW w:w="3374" w:type="dxa"/>
          </w:tcPr>
          <w:p w:rsidR="000C24A4" w:rsidRPr="00A41175" w:rsidRDefault="000C24A4" w:rsidP="005C039B">
            <w:pPr>
              <w:spacing w:line="276" w:lineRule="auto"/>
            </w:pPr>
            <w:r w:rsidRPr="00A41175">
              <w:t xml:space="preserve">Birimde </w:t>
            </w:r>
            <w:r w:rsidRPr="00A41175">
              <w:rPr>
                <w:bCs/>
              </w:rPr>
              <w:t>Ulusal ve Uluslararası Ortak Programlar ve Ortak Araştırma Birimlerine</w:t>
            </w:r>
            <w:r w:rsidRPr="00A41175">
              <w:t xml:space="preserve"> yönelik uygulama faaliyeti bulunuyor mu?</w:t>
            </w:r>
          </w:p>
        </w:tc>
        <w:tc>
          <w:tcPr>
            <w:tcW w:w="1387" w:type="dxa"/>
          </w:tcPr>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r w:rsidRPr="00A41175">
              <w:rPr>
                <w:b/>
                <w:bCs/>
              </w:rPr>
              <w:t>3</w:t>
            </w:r>
          </w:p>
        </w:tc>
        <w:tc>
          <w:tcPr>
            <w:tcW w:w="5225" w:type="dxa"/>
          </w:tcPr>
          <w:p w:rsidR="000C24A4" w:rsidRPr="00A41175" w:rsidRDefault="000C24A4" w:rsidP="000C24A4">
            <w:pPr>
              <w:pStyle w:val="ListeParagraf"/>
              <w:widowControl/>
              <w:numPr>
                <w:ilvl w:val="0"/>
                <w:numId w:val="19"/>
              </w:numPr>
              <w:autoSpaceDE/>
              <w:autoSpaceDN/>
              <w:spacing w:line="276" w:lineRule="auto"/>
              <w:contextualSpacing/>
              <w:jc w:val="both"/>
            </w:pPr>
            <w:r w:rsidRPr="00A41175">
              <w:rPr>
                <w:kern w:val="0"/>
              </w:rPr>
              <w:t>Kanıt C.2.2.1</w:t>
            </w:r>
            <w:r w:rsidRPr="00A41175">
              <w:t xml:space="preserve"> </w:t>
            </w:r>
          </w:p>
          <w:p w:rsidR="000C24A4" w:rsidRPr="00A41175" w:rsidRDefault="005A5645" w:rsidP="005C039B">
            <w:pPr>
              <w:spacing w:line="276" w:lineRule="auto"/>
            </w:pPr>
            <w:hyperlink r:id="rId179" w:history="1">
              <w:r w:rsidR="000C24A4" w:rsidRPr="00A41175">
                <w:rPr>
                  <w:rStyle w:val="Kpr"/>
                </w:rPr>
                <w:t>https://ws.ujk.edu.pl/designing-europe-polish-turkish-perspectives-in-poster-art-art-design-symposium-28-31-10-2025/</w:t>
              </w:r>
            </w:hyperlink>
          </w:p>
          <w:p w:rsidR="000C24A4" w:rsidRPr="00A41175" w:rsidRDefault="000C24A4" w:rsidP="005C039B">
            <w:pPr>
              <w:spacing w:line="276" w:lineRule="auto"/>
            </w:pPr>
          </w:p>
        </w:tc>
      </w:tr>
      <w:tr w:rsidR="000C24A4" w:rsidRPr="00A41175" w:rsidTr="005C039B">
        <w:tc>
          <w:tcPr>
            <w:tcW w:w="3374" w:type="dxa"/>
          </w:tcPr>
          <w:p w:rsidR="000C24A4" w:rsidRPr="00A41175" w:rsidRDefault="000C24A4" w:rsidP="005C039B">
            <w:pPr>
              <w:spacing w:line="276" w:lineRule="auto"/>
            </w:pPr>
            <w:r w:rsidRPr="00A41175">
              <w:lastRenderedPageBreak/>
              <w:t xml:space="preserve">Birimde </w:t>
            </w:r>
            <w:r w:rsidRPr="00A41175">
              <w:rPr>
                <w:bCs/>
              </w:rPr>
              <w:t>Ulusal ve Uluslararası Ortak Programlar ve Ortak Araştırma Birimlerine</w:t>
            </w:r>
            <w:r w:rsidRPr="00A41175">
              <w:t xml:space="preserve"> yönelik kontrol faaliyeti bulunuyor mu?</w:t>
            </w:r>
          </w:p>
        </w:tc>
        <w:tc>
          <w:tcPr>
            <w:tcW w:w="1387" w:type="dxa"/>
          </w:tcPr>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r w:rsidRPr="00A41175">
              <w:rPr>
                <w:b/>
                <w:bCs/>
              </w:rPr>
              <w:t>2</w:t>
            </w:r>
          </w:p>
        </w:tc>
        <w:tc>
          <w:tcPr>
            <w:tcW w:w="5225" w:type="dxa"/>
          </w:tcPr>
          <w:p w:rsidR="000C24A4" w:rsidRPr="00A41175" w:rsidRDefault="000C24A4" w:rsidP="005C039B">
            <w:pPr>
              <w:autoSpaceDE w:val="0"/>
              <w:autoSpaceDN w:val="0"/>
              <w:adjustRightInd w:val="0"/>
              <w:spacing w:line="276" w:lineRule="auto"/>
              <w:rPr>
                <w:kern w:val="0"/>
              </w:rPr>
            </w:pPr>
            <w:r w:rsidRPr="00A41175">
              <w:rPr>
                <w:kern w:val="0"/>
              </w:rPr>
              <w:t>Yürütülen ortak sanatsal faaliyetlerin çıktıları ve iş birliği protokolünün etkinliği, Bölüm Kurulları ve Fakülte Yönetim Kurulu tarafından izlenmektedir.</w:t>
            </w:r>
          </w:p>
        </w:tc>
      </w:tr>
      <w:tr w:rsidR="000C24A4" w:rsidRPr="00A41175" w:rsidTr="005C039B">
        <w:tc>
          <w:tcPr>
            <w:tcW w:w="3374" w:type="dxa"/>
          </w:tcPr>
          <w:p w:rsidR="000C24A4" w:rsidRPr="00A41175" w:rsidRDefault="000C24A4" w:rsidP="005C039B">
            <w:pPr>
              <w:spacing w:line="276" w:lineRule="auto"/>
            </w:pPr>
            <w:r w:rsidRPr="00A41175">
              <w:t xml:space="preserve">Birimde </w:t>
            </w:r>
            <w:r w:rsidRPr="00A41175">
              <w:rPr>
                <w:bCs/>
              </w:rPr>
              <w:t>Ulusal ve Uluslararası Ortak Programlar ve Ortak Araştırma Birimlerine</w:t>
            </w:r>
            <w:r w:rsidRPr="00A41175">
              <w:t xml:space="preserve"> yönelik önlem alma faaliyeti bulunuyor mu?</w:t>
            </w:r>
          </w:p>
        </w:tc>
        <w:tc>
          <w:tcPr>
            <w:tcW w:w="1387" w:type="dxa"/>
          </w:tcPr>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p>
          <w:p w:rsidR="000C24A4" w:rsidRPr="00A41175" w:rsidRDefault="000C24A4" w:rsidP="005C039B">
            <w:pPr>
              <w:spacing w:line="276" w:lineRule="auto"/>
              <w:jc w:val="center"/>
              <w:rPr>
                <w:b/>
                <w:bCs/>
              </w:rPr>
            </w:pPr>
            <w:r w:rsidRPr="00A41175">
              <w:rPr>
                <w:b/>
                <w:bCs/>
              </w:rPr>
              <w:t>2</w:t>
            </w:r>
          </w:p>
        </w:tc>
        <w:tc>
          <w:tcPr>
            <w:tcW w:w="5225" w:type="dxa"/>
          </w:tcPr>
          <w:p w:rsidR="000C24A4" w:rsidRPr="00A41175" w:rsidRDefault="000C24A4" w:rsidP="005C039B">
            <w:pPr>
              <w:autoSpaceDE w:val="0"/>
              <w:autoSpaceDN w:val="0"/>
              <w:adjustRightInd w:val="0"/>
              <w:spacing w:line="276" w:lineRule="auto"/>
              <w:rPr>
                <w:kern w:val="0"/>
              </w:rPr>
            </w:pPr>
            <w:r w:rsidRPr="00A41175">
              <w:rPr>
                <w:kern w:val="0"/>
              </w:rPr>
              <w:t>Mevcut ortaklıkların başarısı referans alınarak; uluslararası ortak yayın/etkinlik sayısını artırmak için yeni iş birliği protokolleri yapılmasına yönelik çalışmalar başlatılmıştır.</w:t>
            </w:r>
          </w:p>
        </w:tc>
      </w:tr>
      <w:tr w:rsidR="000C24A4" w:rsidRPr="00A41175" w:rsidTr="005C039B">
        <w:tc>
          <w:tcPr>
            <w:tcW w:w="3374" w:type="dxa"/>
          </w:tcPr>
          <w:p w:rsidR="000C24A4" w:rsidRPr="00A41175" w:rsidRDefault="000C24A4" w:rsidP="005C039B">
            <w:pPr>
              <w:spacing w:line="276" w:lineRule="auto"/>
            </w:pPr>
            <w:r w:rsidRPr="00A41175">
              <w:t xml:space="preserve">Birimde </w:t>
            </w:r>
            <w:r w:rsidRPr="00A41175">
              <w:rPr>
                <w:bCs/>
              </w:rPr>
              <w:t>Ulusal ve Uluslararası Ortak Programlar ve Ortak Araştırma Birimlerine</w:t>
            </w:r>
            <w:r w:rsidRPr="00A41175">
              <w:t xml:space="preserve"> yönelik örnek gösterilebilir uygulamalar bulunuyor mu?</w:t>
            </w:r>
          </w:p>
        </w:tc>
        <w:tc>
          <w:tcPr>
            <w:tcW w:w="1387"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1</w:t>
            </w:r>
          </w:p>
        </w:tc>
        <w:tc>
          <w:tcPr>
            <w:tcW w:w="5225" w:type="dxa"/>
          </w:tcPr>
          <w:p w:rsidR="000C24A4" w:rsidRPr="00A41175" w:rsidRDefault="000C24A4" w:rsidP="005C039B">
            <w:pPr>
              <w:autoSpaceDE w:val="0"/>
              <w:autoSpaceDN w:val="0"/>
              <w:adjustRightInd w:val="0"/>
              <w:spacing w:line="276" w:lineRule="auto"/>
            </w:pPr>
            <w:r w:rsidRPr="00A41175">
              <w:rPr>
                <w:kern w:val="0"/>
              </w:rPr>
              <w:t>Polonya (UJK Kielce) ile kurulan ortaklık kapsamında; “Designing Europe: Polish–Turkish Perspectives in Poster Art &amp; Design Symposium” etkinliği gerçekleştirilmiş ve ortak sanatsal çıktılar (katalog, sergi) üretilmiştir.</w:t>
            </w:r>
          </w:p>
        </w:tc>
      </w:tr>
      <w:tr w:rsidR="000C24A4" w:rsidRPr="00A41175" w:rsidTr="005C039B">
        <w:tc>
          <w:tcPr>
            <w:tcW w:w="3374" w:type="dxa"/>
          </w:tcPr>
          <w:p w:rsidR="000C24A4" w:rsidRPr="00A41175" w:rsidRDefault="000C24A4" w:rsidP="005C039B">
            <w:pPr>
              <w:spacing w:line="276" w:lineRule="auto"/>
            </w:pPr>
            <w:r w:rsidRPr="00A41175">
              <w:t>Kanıtlar yeteri sayıda gösterilmiş midir?</w:t>
            </w:r>
          </w:p>
        </w:tc>
        <w:tc>
          <w:tcPr>
            <w:tcW w:w="1387" w:type="dxa"/>
          </w:tcPr>
          <w:p w:rsidR="000C24A4" w:rsidRPr="00A41175" w:rsidRDefault="000C24A4" w:rsidP="005C039B">
            <w:pPr>
              <w:jc w:val="center"/>
              <w:rPr>
                <w:b/>
                <w:bCs/>
              </w:rPr>
            </w:pPr>
            <w:r w:rsidRPr="00A41175">
              <w:rPr>
                <w:b/>
                <w:bCs/>
              </w:rPr>
              <w:t>2</w:t>
            </w:r>
          </w:p>
        </w:tc>
        <w:tc>
          <w:tcPr>
            <w:tcW w:w="5225" w:type="dxa"/>
          </w:tcPr>
          <w:p w:rsidR="000C24A4" w:rsidRPr="00A41175" w:rsidRDefault="000C24A4" w:rsidP="005C039B">
            <w:pPr>
              <w:spacing w:line="276" w:lineRule="auto"/>
            </w:pPr>
            <w:r w:rsidRPr="00A41175">
              <w:t>1 adet kanıt mevcuttur</w:t>
            </w:r>
          </w:p>
        </w:tc>
      </w:tr>
      <w:tr w:rsidR="000C24A4" w:rsidRPr="00A41175" w:rsidTr="005C039B">
        <w:tc>
          <w:tcPr>
            <w:tcW w:w="3374" w:type="dxa"/>
          </w:tcPr>
          <w:p w:rsidR="000C24A4" w:rsidRPr="00A41175" w:rsidRDefault="000C24A4" w:rsidP="005C039B">
            <w:pPr>
              <w:spacing w:line="276" w:lineRule="auto"/>
            </w:pPr>
            <w:r w:rsidRPr="00A41175">
              <w:t xml:space="preserve">Gösterilen kanıtlar </w:t>
            </w:r>
            <w:r w:rsidRPr="00A41175">
              <w:rPr>
                <w:bCs/>
              </w:rPr>
              <w:t>Ulusal ve Uluslararası Ortak Programlar ve Ortak Araştırma Birimleri</w:t>
            </w:r>
            <w:r w:rsidRPr="00A41175">
              <w:t xml:space="preserve"> alt ölçütüne uygun mudur?</w:t>
            </w:r>
          </w:p>
        </w:tc>
        <w:tc>
          <w:tcPr>
            <w:tcW w:w="1387"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225" w:type="dxa"/>
          </w:tcPr>
          <w:p w:rsidR="000C24A4" w:rsidRPr="00A41175" w:rsidRDefault="000C24A4" w:rsidP="005C039B">
            <w:pPr>
              <w:spacing w:line="276" w:lineRule="auto"/>
            </w:pPr>
            <w:r w:rsidRPr="00A41175">
              <w:t>Kısmen uygundur.</w:t>
            </w:r>
          </w:p>
        </w:tc>
      </w:tr>
      <w:tr w:rsidR="000C24A4" w:rsidRPr="00A41175" w:rsidTr="005C039B">
        <w:tc>
          <w:tcPr>
            <w:tcW w:w="3374" w:type="dxa"/>
          </w:tcPr>
          <w:p w:rsidR="000C24A4" w:rsidRPr="00A41175" w:rsidRDefault="000C24A4" w:rsidP="005C039B">
            <w:pPr>
              <w:spacing w:line="276" w:lineRule="auto"/>
              <w:rPr>
                <w:b/>
                <w:bCs/>
              </w:rPr>
            </w:pPr>
            <w:r w:rsidRPr="00A41175">
              <w:rPr>
                <w:b/>
                <w:bCs/>
              </w:rPr>
              <w:t xml:space="preserve">Birim Öz Değerlendirme </w:t>
            </w:r>
          </w:p>
          <w:p w:rsidR="000C24A4" w:rsidRPr="00A41175" w:rsidRDefault="000C24A4" w:rsidP="005C039B">
            <w:pPr>
              <w:spacing w:line="276" w:lineRule="auto"/>
              <w:rPr>
                <w:b/>
                <w:bCs/>
              </w:rPr>
            </w:pPr>
            <w:r w:rsidRPr="00A41175">
              <w:rPr>
                <w:b/>
                <w:bCs/>
              </w:rPr>
              <w:t xml:space="preserve">Puanlaması: </w:t>
            </w:r>
            <w:r w:rsidRPr="00A41175">
              <w:rPr>
                <w:bCs/>
              </w:rPr>
              <w:t>3</w:t>
            </w:r>
          </w:p>
        </w:tc>
        <w:tc>
          <w:tcPr>
            <w:tcW w:w="6612" w:type="dxa"/>
            <w:gridSpan w:val="2"/>
          </w:tcPr>
          <w:p w:rsidR="000C24A4" w:rsidRPr="00A41175" w:rsidRDefault="000C24A4" w:rsidP="005C039B">
            <w:pPr>
              <w:spacing w:line="276" w:lineRule="auto"/>
              <w:rPr>
                <w:b/>
                <w:bCs/>
              </w:rPr>
            </w:pPr>
            <w:r w:rsidRPr="00A41175">
              <w:rPr>
                <w:b/>
                <w:bCs/>
              </w:rPr>
              <w:t xml:space="preserve">Akran Değerlendirme </w:t>
            </w:r>
          </w:p>
          <w:p w:rsidR="000C24A4" w:rsidRPr="00A41175" w:rsidRDefault="000C24A4" w:rsidP="005C039B">
            <w:pPr>
              <w:spacing w:line="276" w:lineRule="auto"/>
            </w:pPr>
            <w:r w:rsidRPr="00A41175">
              <w:rPr>
                <w:b/>
                <w:bCs/>
              </w:rPr>
              <w:t>Puanlaması: 4</w:t>
            </w:r>
          </w:p>
        </w:tc>
      </w:tr>
    </w:tbl>
    <w:p w:rsidR="000C24A4" w:rsidRDefault="000C24A4" w:rsidP="000C24A4">
      <w:pPr>
        <w:rPr>
          <w:b/>
          <w:bCs/>
        </w:rPr>
      </w:pPr>
    </w:p>
    <w:p w:rsidR="000C24A4" w:rsidRDefault="000C24A4" w:rsidP="000C24A4">
      <w:pPr>
        <w:rPr>
          <w:b/>
          <w:bCs/>
        </w:rPr>
      </w:pPr>
    </w:p>
    <w:p w:rsidR="000C24A4" w:rsidRDefault="000C24A4" w:rsidP="000C24A4">
      <w:pPr>
        <w:rPr>
          <w:b/>
          <w:bCs/>
        </w:rPr>
      </w:pPr>
      <w:r w:rsidRPr="00A41175">
        <w:rPr>
          <w:b/>
          <w:bCs/>
        </w:rPr>
        <w:t>C.3. ARAŞTIRMA PERFORMANSI ARAŞTIRMA VE GELİŞTİRME</w:t>
      </w:r>
    </w:p>
    <w:p w:rsidR="000C24A4" w:rsidRPr="00A41175" w:rsidRDefault="000C24A4" w:rsidP="000C24A4">
      <w:pPr>
        <w:rPr>
          <w:b/>
          <w:bCs/>
        </w:rPr>
      </w:pPr>
    </w:p>
    <w:p w:rsidR="000C24A4" w:rsidRDefault="000C24A4" w:rsidP="000C24A4">
      <w:pPr>
        <w:keepNext/>
        <w:keepLines/>
        <w:outlineLvl w:val="2"/>
        <w:rPr>
          <w:b/>
          <w:iCs/>
        </w:rPr>
      </w:pPr>
      <w:r w:rsidRPr="00A41175">
        <w:rPr>
          <w:b/>
          <w:iCs/>
        </w:rPr>
        <w:t>C.</w:t>
      </w:r>
      <w:proofErr w:type="gramStart"/>
      <w:r w:rsidRPr="00A41175">
        <w:rPr>
          <w:b/>
          <w:iCs/>
        </w:rPr>
        <w:t>3.1</w:t>
      </w:r>
      <w:proofErr w:type="gramEnd"/>
      <w:r w:rsidRPr="00A41175">
        <w:rPr>
          <w:b/>
          <w:iCs/>
        </w:rPr>
        <w:t>. Araştırma Performansının İzlenmesi ve Değerlendirilmesi</w:t>
      </w:r>
    </w:p>
    <w:p w:rsidR="000C24A4" w:rsidRPr="00A41175" w:rsidRDefault="000C24A4" w:rsidP="000C24A4">
      <w:pPr>
        <w:keepNext/>
        <w:keepLines/>
        <w:outlineLvl w:val="2"/>
        <w:rPr>
          <w:b/>
          <w:iCs/>
        </w:rPr>
      </w:pPr>
    </w:p>
    <w:p w:rsidR="000C24A4" w:rsidRPr="00A41175" w:rsidRDefault="000C24A4" w:rsidP="000C24A4">
      <w:pPr>
        <w:keepNext/>
        <w:keepLines/>
        <w:outlineLvl w:val="2"/>
        <w:rPr>
          <w:b/>
          <w:iCs/>
        </w:rPr>
      </w:pPr>
      <w:r w:rsidRPr="00A41175">
        <w:rPr>
          <w:b/>
          <w:bCs/>
        </w:rPr>
        <w:t>Akran Değerlendirmesi:</w:t>
      </w:r>
      <w:r w:rsidRPr="00A41175">
        <w:t xml:space="preserve"> Bu bölüm, araştırma çıktılarının (yayın, proje, patent vb.) düzenli olarak izlenmesi, analiz edilmesi ve sonuçların iyileştirme süreçlerine dâhil edilip edilmediğini ölçer. Akran değerlendirmesi, performans izleme sisteminin işlevselliğine odaklanır. . Akran değerlendirmesi kapsamında bu bölümde planlama, uygulama, aşamalarına göre değerlendirilmiştir.</w:t>
      </w:r>
    </w:p>
    <w:p w:rsidR="000C24A4" w:rsidRPr="00A41175" w:rsidRDefault="000C24A4" w:rsidP="000C24A4">
      <w:pPr>
        <w:spacing w:line="276" w:lineRule="auto"/>
      </w:pPr>
    </w:p>
    <w:tbl>
      <w:tblPr>
        <w:tblStyle w:val="TabloKlavuzu"/>
        <w:tblW w:w="9986" w:type="dxa"/>
        <w:tblInd w:w="-147" w:type="dxa"/>
        <w:tblLook w:val="04A0" w:firstRow="1" w:lastRow="0" w:firstColumn="1" w:lastColumn="0" w:noHBand="0" w:noVBand="1"/>
      </w:tblPr>
      <w:tblGrid>
        <w:gridCol w:w="2755"/>
        <w:gridCol w:w="1862"/>
        <w:gridCol w:w="5369"/>
      </w:tblGrid>
      <w:tr w:rsidR="000C24A4" w:rsidRPr="00A41175" w:rsidTr="005C039B">
        <w:tc>
          <w:tcPr>
            <w:tcW w:w="2755" w:type="dxa"/>
          </w:tcPr>
          <w:p w:rsidR="000C24A4" w:rsidRPr="00A41175" w:rsidRDefault="000C24A4" w:rsidP="005C039B">
            <w:pPr>
              <w:spacing w:line="276" w:lineRule="auto"/>
              <w:jc w:val="center"/>
              <w:rPr>
                <w:b/>
                <w:bCs/>
              </w:rPr>
            </w:pPr>
            <w:r w:rsidRPr="00A41175">
              <w:rPr>
                <w:b/>
                <w:bCs/>
              </w:rPr>
              <w:t>Akran Değerlendirme Kriterleri</w:t>
            </w:r>
          </w:p>
        </w:tc>
        <w:tc>
          <w:tcPr>
            <w:tcW w:w="1862" w:type="dxa"/>
          </w:tcPr>
          <w:p w:rsidR="000C24A4" w:rsidRPr="00A41175" w:rsidRDefault="000C24A4" w:rsidP="005C039B">
            <w:pPr>
              <w:spacing w:line="276" w:lineRule="auto"/>
              <w:jc w:val="center"/>
              <w:rPr>
                <w:b/>
                <w:bCs/>
              </w:rPr>
            </w:pPr>
            <w:r w:rsidRPr="00A41175">
              <w:rPr>
                <w:b/>
                <w:bCs/>
              </w:rPr>
              <w:t>Evet/</w:t>
            </w:r>
          </w:p>
          <w:p w:rsidR="000C24A4" w:rsidRPr="00A41175" w:rsidRDefault="000C24A4" w:rsidP="005C039B">
            <w:pPr>
              <w:spacing w:line="276" w:lineRule="auto"/>
              <w:jc w:val="center"/>
              <w:rPr>
                <w:b/>
                <w:bCs/>
              </w:rPr>
            </w:pPr>
            <w:r w:rsidRPr="00A41175">
              <w:rPr>
                <w:b/>
                <w:bCs/>
              </w:rPr>
              <w:t>Hayır/Kısmen</w:t>
            </w:r>
          </w:p>
        </w:tc>
        <w:tc>
          <w:tcPr>
            <w:tcW w:w="5369" w:type="dxa"/>
          </w:tcPr>
          <w:p w:rsidR="000C24A4" w:rsidRPr="00A41175" w:rsidRDefault="000C24A4" w:rsidP="005C039B">
            <w:pPr>
              <w:spacing w:line="276" w:lineRule="auto"/>
              <w:jc w:val="center"/>
              <w:rPr>
                <w:b/>
                <w:bCs/>
              </w:rPr>
            </w:pPr>
            <w:r w:rsidRPr="00A41175">
              <w:rPr>
                <w:b/>
                <w:bCs/>
              </w:rPr>
              <w:t>Kanıt</w:t>
            </w:r>
          </w:p>
        </w:tc>
      </w:tr>
      <w:tr w:rsidR="000C24A4" w:rsidRPr="00A41175" w:rsidTr="005C039B">
        <w:tc>
          <w:tcPr>
            <w:tcW w:w="2755" w:type="dxa"/>
          </w:tcPr>
          <w:p w:rsidR="000C24A4" w:rsidRPr="00A41175" w:rsidRDefault="000C24A4" w:rsidP="005C039B">
            <w:pPr>
              <w:spacing w:line="276" w:lineRule="auto"/>
            </w:pPr>
            <w:r w:rsidRPr="00A41175">
              <w:t>Birimde a</w:t>
            </w:r>
            <w:r w:rsidRPr="00A41175">
              <w:rPr>
                <w:iCs/>
              </w:rPr>
              <w:t>raştırma performansının izlenmesi ve değerlendirilmesine</w:t>
            </w:r>
            <w:r w:rsidRPr="00A41175">
              <w:t xml:space="preserve"> yönelik planlama faaliyeti bulunuyor mu?</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369" w:type="dxa"/>
          </w:tcPr>
          <w:p w:rsidR="000C24A4" w:rsidRPr="00A41175" w:rsidRDefault="000C24A4" w:rsidP="000C24A4">
            <w:pPr>
              <w:pStyle w:val="ListeParagraf"/>
              <w:widowControl/>
              <w:numPr>
                <w:ilvl w:val="0"/>
                <w:numId w:val="19"/>
              </w:numPr>
              <w:autoSpaceDE/>
              <w:autoSpaceDN/>
              <w:spacing w:line="276" w:lineRule="auto"/>
              <w:contextualSpacing/>
              <w:jc w:val="both"/>
            </w:pPr>
            <w:r w:rsidRPr="00A41175">
              <w:t>Kanıt C.3.1.1</w:t>
            </w:r>
          </w:p>
          <w:p w:rsidR="000C24A4" w:rsidRPr="00A41175" w:rsidRDefault="005A5645" w:rsidP="005C039B">
            <w:pPr>
              <w:spacing w:line="276" w:lineRule="auto"/>
            </w:pPr>
            <w:hyperlink r:id="rId180" w:history="1">
              <w:r w:rsidR="000C24A4" w:rsidRPr="00A41175">
                <w:rPr>
                  <w:rStyle w:val="Kpr"/>
                </w:rPr>
                <w:t>https://gsf.dpu.edu.tr/tr/index/sayfa/13997/misyon-vizyon</w:t>
              </w:r>
            </w:hyperlink>
          </w:p>
          <w:p w:rsidR="000C24A4" w:rsidRPr="00A41175" w:rsidRDefault="000C24A4" w:rsidP="005C039B">
            <w:pPr>
              <w:spacing w:line="276" w:lineRule="auto"/>
            </w:pPr>
          </w:p>
        </w:tc>
      </w:tr>
      <w:tr w:rsidR="000C24A4" w:rsidRPr="00A41175" w:rsidTr="005C039B">
        <w:tc>
          <w:tcPr>
            <w:tcW w:w="2755" w:type="dxa"/>
          </w:tcPr>
          <w:p w:rsidR="000C24A4" w:rsidRPr="00A41175" w:rsidRDefault="000C24A4" w:rsidP="005C039B">
            <w:pPr>
              <w:spacing w:line="276" w:lineRule="auto"/>
            </w:pPr>
            <w:r w:rsidRPr="00A41175">
              <w:t>Birimde a</w:t>
            </w:r>
            <w:r w:rsidRPr="00A41175">
              <w:rPr>
                <w:iCs/>
              </w:rPr>
              <w:t xml:space="preserve">raştırma performansının izlenmesi </w:t>
            </w:r>
            <w:r w:rsidRPr="00A41175">
              <w:rPr>
                <w:iCs/>
              </w:rPr>
              <w:lastRenderedPageBreak/>
              <w:t>ve değerlendirilmesine</w:t>
            </w:r>
            <w:r w:rsidRPr="00A41175">
              <w:t xml:space="preserve"> yönelik uygulama faaliyeti bulunuyor mu?</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369" w:type="dxa"/>
          </w:tcPr>
          <w:p w:rsidR="000C24A4" w:rsidRPr="00A41175" w:rsidRDefault="000C24A4" w:rsidP="000C24A4">
            <w:pPr>
              <w:pStyle w:val="ListeParagraf"/>
              <w:widowControl/>
              <w:numPr>
                <w:ilvl w:val="0"/>
                <w:numId w:val="19"/>
              </w:numPr>
              <w:adjustRightInd w:val="0"/>
              <w:spacing w:line="276" w:lineRule="auto"/>
              <w:contextualSpacing/>
              <w:jc w:val="both"/>
              <w:rPr>
                <w:kern w:val="0"/>
              </w:rPr>
            </w:pPr>
            <w:r w:rsidRPr="00A41175">
              <w:rPr>
                <w:kern w:val="0"/>
              </w:rPr>
              <w:t xml:space="preserve">Kanıt C.3.1.2 </w:t>
            </w:r>
          </w:p>
          <w:p w:rsidR="000C24A4" w:rsidRPr="00A41175" w:rsidRDefault="005A5645" w:rsidP="005C039B">
            <w:pPr>
              <w:autoSpaceDE w:val="0"/>
              <w:autoSpaceDN w:val="0"/>
              <w:adjustRightInd w:val="0"/>
              <w:spacing w:line="276" w:lineRule="auto"/>
              <w:rPr>
                <w:kern w:val="0"/>
              </w:rPr>
            </w:pPr>
            <w:hyperlink r:id="rId181" w:history="1">
              <w:r w:rsidR="000C24A4" w:rsidRPr="00A41175">
                <w:rPr>
                  <w:rStyle w:val="Kpr"/>
                  <w:kern w:val="0"/>
                </w:rPr>
                <w:t>http://sergi.dpu.edu.tr/</w:t>
              </w:r>
            </w:hyperlink>
          </w:p>
          <w:p w:rsidR="000C24A4" w:rsidRPr="00A41175" w:rsidRDefault="000C24A4" w:rsidP="000C24A4">
            <w:pPr>
              <w:pStyle w:val="ListeParagraf"/>
              <w:widowControl/>
              <w:numPr>
                <w:ilvl w:val="0"/>
                <w:numId w:val="19"/>
              </w:numPr>
              <w:adjustRightInd w:val="0"/>
              <w:spacing w:line="276" w:lineRule="auto"/>
              <w:contextualSpacing/>
              <w:jc w:val="both"/>
              <w:rPr>
                <w:kern w:val="0"/>
              </w:rPr>
            </w:pPr>
            <w:r w:rsidRPr="00A41175">
              <w:rPr>
                <w:kern w:val="0"/>
              </w:rPr>
              <w:t xml:space="preserve">Kanıt C.3.1.3 </w:t>
            </w:r>
          </w:p>
          <w:p w:rsidR="000C24A4" w:rsidRPr="00A41175" w:rsidRDefault="005A5645" w:rsidP="005C039B">
            <w:pPr>
              <w:autoSpaceDE w:val="0"/>
              <w:autoSpaceDN w:val="0"/>
              <w:adjustRightInd w:val="0"/>
              <w:spacing w:line="276" w:lineRule="auto"/>
              <w:rPr>
                <w:kern w:val="0"/>
              </w:rPr>
            </w:pPr>
            <w:hyperlink r:id="rId182" w:anchor="/" w:history="1">
              <w:r w:rsidR="000C24A4" w:rsidRPr="00A41175">
                <w:rPr>
                  <w:rStyle w:val="Kpr"/>
                  <w:kern w:val="0"/>
                </w:rPr>
                <w:t>https://dsanat.dpu.edu.tr/#/</w:t>
              </w:r>
            </w:hyperlink>
          </w:p>
          <w:p w:rsidR="000C24A4" w:rsidRPr="00A41175" w:rsidRDefault="000C24A4" w:rsidP="005C039B">
            <w:pPr>
              <w:autoSpaceDE w:val="0"/>
              <w:autoSpaceDN w:val="0"/>
              <w:adjustRightInd w:val="0"/>
              <w:spacing w:line="276" w:lineRule="auto"/>
              <w:rPr>
                <w:kern w:val="0"/>
              </w:rPr>
            </w:pPr>
          </w:p>
          <w:p w:rsidR="000C24A4" w:rsidRPr="00A41175" w:rsidRDefault="000C24A4" w:rsidP="000C24A4">
            <w:pPr>
              <w:pStyle w:val="ListeParagraf"/>
              <w:widowControl/>
              <w:numPr>
                <w:ilvl w:val="0"/>
                <w:numId w:val="19"/>
              </w:numPr>
              <w:adjustRightInd w:val="0"/>
              <w:spacing w:line="276" w:lineRule="auto"/>
              <w:contextualSpacing/>
              <w:rPr>
                <w:kern w:val="0"/>
              </w:rPr>
            </w:pPr>
            <w:r w:rsidRPr="00A41175">
              <w:rPr>
                <w:kern w:val="0"/>
              </w:rPr>
              <w:t>Kanıt C.3.1.4</w:t>
            </w:r>
          </w:p>
          <w:p w:rsidR="000C24A4" w:rsidRPr="00A41175" w:rsidRDefault="005A5645" w:rsidP="005C039B">
            <w:pPr>
              <w:autoSpaceDE w:val="0"/>
              <w:autoSpaceDN w:val="0"/>
              <w:adjustRightInd w:val="0"/>
              <w:spacing w:line="276" w:lineRule="auto"/>
              <w:rPr>
                <w:kern w:val="0"/>
              </w:rPr>
            </w:pPr>
            <w:hyperlink r:id="rId183" w:history="1">
              <w:r w:rsidR="000C24A4" w:rsidRPr="00A41175">
                <w:rPr>
                  <w:rStyle w:val="Kpr"/>
                  <w:kern w:val="0"/>
                </w:rPr>
                <w:t>https://gsf.dpu.edu.tr/tr/index/sayfa/12253/oduller</w:t>
              </w:r>
            </w:hyperlink>
          </w:p>
          <w:p w:rsidR="000C24A4" w:rsidRPr="00A41175" w:rsidRDefault="000C24A4" w:rsidP="005C039B">
            <w:pPr>
              <w:autoSpaceDE w:val="0"/>
              <w:autoSpaceDN w:val="0"/>
              <w:adjustRightInd w:val="0"/>
              <w:spacing w:line="276" w:lineRule="auto"/>
            </w:pPr>
          </w:p>
        </w:tc>
      </w:tr>
      <w:tr w:rsidR="000C24A4" w:rsidRPr="00A41175" w:rsidTr="005C039B">
        <w:tc>
          <w:tcPr>
            <w:tcW w:w="2755" w:type="dxa"/>
          </w:tcPr>
          <w:p w:rsidR="000C24A4" w:rsidRPr="00A41175" w:rsidRDefault="000C24A4" w:rsidP="005C039B">
            <w:pPr>
              <w:spacing w:line="276" w:lineRule="auto"/>
            </w:pPr>
            <w:r w:rsidRPr="00A41175">
              <w:lastRenderedPageBreak/>
              <w:t>Birimde a</w:t>
            </w:r>
            <w:r w:rsidRPr="00A41175">
              <w:rPr>
                <w:iCs/>
              </w:rPr>
              <w:t>raştırma performansının izlenmesi ve değerlendirilmesine</w:t>
            </w:r>
            <w:r w:rsidRPr="00A41175">
              <w:t xml:space="preserve"> yönelik kontrol faaliyeti bulunuyor mu?</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369" w:type="dxa"/>
          </w:tcPr>
          <w:p w:rsidR="000C24A4" w:rsidRPr="00A41175" w:rsidRDefault="000C24A4" w:rsidP="000C24A4">
            <w:pPr>
              <w:pStyle w:val="ListeParagraf"/>
              <w:widowControl/>
              <w:numPr>
                <w:ilvl w:val="0"/>
                <w:numId w:val="19"/>
              </w:numPr>
              <w:autoSpaceDE/>
              <w:autoSpaceDN/>
              <w:spacing w:line="276" w:lineRule="auto"/>
              <w:contextualSpacing/>
              <w:jc w:val="both"/>
              <w:rPr>
                <w:kern w:val="0"/>
              </w:rPr>
            </w:pPr>
            <w:r w:rsidRPr="00A41175">
              <w:rPr>
                <w:kern w:val="0"/>
              </w:rPr>
              <w:t xml:space="preserve">Kanıt C.3.1.5 </w:t>
            </w:r>
          </w:p>
          <w:p w:rsidR="000C24A4" w:rsidRPr="00A41175" w:rsidRDefault="005A5645" w:rsidP="005C039B">
            <w:pPr>
              <w:spacing w:line="276" w:lineRule="auto"/>
            </w:pPr>
            <w:hyperlink r:id="rId184" w:history="1">
              <w:r w:rsidR="000C24A4" w:rsidRPr="00A41175">
                <w:rPr>
                  <w:rStyle w:val="Kpr"/>
                </w:rPr>
                <w:t>https://gsf.dpu.edu.tr/tr/index/sayfa/317/faaliyet-raporlari</w:t>
              </w:r>
            </w:hyperlink>
          </w:p>
          <w:p w:rsidR="000C24A4" w:rsidRPr="00A41175" w:rsidRDefault="000C24A4" w:rsidP="005C039B">
            <w:pPr>
              <w:spacing w:line="276" w:lineRule="auto"/>
            </w:pPr>
          </w:p>
        </w:tc>
      </w:tr>
      <w:tr w:rsidR="000C24A4" w:rsidRPr="00A41175" w:rsidTr="005C039B">
        <w:tc>
          <w:tcPr>
            <w:tcW w:w="2755" w:type="dxa"/>
          </w:tcPr>
          <w:p w:rsidR="000C24A4" w:rsidRPr="00A41175" w:rsidRDefault="000C24A4" w:rsidP="005C039B">
            <w:pPr>
              <w:spacing w:line="276" w:lineRule="auto"/>
            </w:pPr>
            <w:r w:rsidRPr="00A41175">
              <w:t>Birimde a</w:t>
            </w:r>
            <w:r w:rsidRPr="00A41175">
              <w:rPr>
                <w:iCs/>
              </w:rPr>
              <w:t>raştırma performansının izlenmesi ve değerlendirilmesine</w:t>
            </w:r>
            <w:r w:rsidRPr="00A41175">
              <w:t xml:space="preserve"> yönelik önlem alma faaliyeti bulunuyor mu?</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369" w:type="dxa"/>
          </w:tcPr>
          <w:p w:rsidR="000C24A4" w:rsidRPr="00A41175" w:rsidRDefault="000C24A4" w:rsidP="005C039B">
            <w:pPr>
              <w:autoSpaceDE w:val="0"/>
              <w:autoSpaceDN w:val="0"/>
              <w:adjustRightInd w:val="0"/>
              <w:spacing w:line="276" w:lineRule="auto"/>
              <w:rPr>
                <w:kern w:val="0"/>
              </w:rPr>
            </w:pPr>
            <w:r w:rsidRPr="00A41175">
              <w:rPr>
                <w:kern w:val="0"/>
              </w:rPr>
              <w:t>Performans göstergelerinin hedeflerin altında kaldığı alanlarda (örneğin proje sayısı),teşvik edici mekanizmaların devreye sokulması ve akademik personelin desteklenmesi yönünde</w:t>
            </w:r>
          </w:p>
          <w:p w:rsidR="000C24A4" w:rsidRPr="00A41175" w:rsidRDefault="000C24A4" w:rsidP="005C039B">
            <w:pPr>
              <w:spacing w:line="276" w:lineRule="auto"/>
            </w:pPr>
            <w:proofErr w:type="gramStart"/>
            <w:r w:rsidRPr="00A41175">
              <w:rPr>
                <w:kern w:val="0"/>
              </w:rPr>
              <w:t>kararlar</w:t>
            </w:r>
            <w:proofErr w:type="gramEnd"/>
            <w:r w:rsidRPr="00A41175">
              <w:rPr>
                <w:kern w:val="0"/>
              </w:rPr>
              <w:t xml:space="preserve"> alınmaktadır.</w:t>
            </w:r>
          </w:p>
        </w:tc>
      </w:tr>
      <w:tr w:rsidR="000C24A4" w:rsidRPr="00A41175" w:rsidTr="005C039B">
        <w:tc>
          <w:tcPr>
            <w:tcW w:w="2755" w:type="dxa"/>
          </w:tcPr>
          <w:p w:rsidR="000C24A4" w:rsidRPr="00A41175" w:rsidRDefault="000C24A4" w:rsidP="005C039B">
            <w:pPr>
              <w:spacing w:line="276" w:lineRule="auto"/>
            </w:pPr>
            <w:r w:rsidRPr="00A41175">
              <w:t>Birimde a</w:t>
            </w:r>
            <w:r w:rsidRPr="00A41175">
              <w:rPr>
                <w:iCs/>
              </w:rPr>
              <w:t>raştırma performansının izlenmesi ve değerlendirilmesine</w:t>
            </w:r>
            <w:r w:rsidRPr="00A41175">
              <w:t xml:space="preserve"> yönelik örnek gösterilebilir uygulamalar bulunuyor mu?</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369" w:type="dxa"/>
          </w:tcPr>
          <w:p w:rsidR="000C24A4" w:rsidRPr="00A41175" w:rsidRDefault="000C24A4" w:rsidP="000C24A4">
            <w:pPr>
              <w:pStyle w:val="ListeParagraf"/>
              <w:widowControl/>
              <w:numPr>
                <w:ilvl w:val="0"/>
                <w:numId w:val="19"/>
              </w:numPr>
              <w:autoSpaceDE/>
              <w:autoSpaceDN/>
              <w:spacing w:line="276" w:lineRule="auto"/>
              <w:contextualSpacing/>
              <w:jc w:val="both"/>
              <w:rPr>
                <w:color w:val="000000" w:themeColor="text1"/>
                <w:kern w:val="0"/>
              </w:rPr>
            </w:pPr>
            <w:r w:rsidRPr="00A41175">
              <w:rPr>
                <w:color w:val="000000" w:themeColor="text1"/>
                <w:kern w:val="0"/>
              </w:rPr>
              <w:t>Kanıt C.3.1.6</w:t>
            </w:r>
          </w:p>
          <w:p w:rsidR="000C24A4" w:rsidRPr="00A41175" w:rsidRDefault="000C24A4" w:rsidP="005C039B">
            <w:pPr>
              <w:spacing w:line="276" w:lineRule="auto"/>
              <w:rPr>
                <w:u w:val="single"/>
              </w:rPr>
            </w:pPr>
            <w:r w:rsidRPr="00A41175">
              <w:rPr>
                <w:color w:val="0563C2"/>
                <w:kern w:val="0"/>
                <w:u w:val="single"/>
              </w:rPr>
              <w:t>https://gsf.dpu.edu.tr/tr/index/sayfa/317/faaliyet-raporlari</w:t>
            </w:r>
          </w:p>
        </w:tc>
      </w:tr>
      <w:tr w:rsidR="000C24A4" w:rsidRPr="00A41175" w:rsidTr="005C039B">
        <w:tc>
          <w:tcPr>
            <w:tcW w:w="2755" w:type="dxa"/>
          </w:tcPr>
          <w:p w:rsidR="000C24A4" w:rsidRPr="00A41175" w:rsidRDefault="000C24A4" w:rsidP="005C039B">
            <w:pPr>
              <w:spacing w:line="276" w:lineRule="auto"/>
            </w:pPr>
            <w:r w:rsidRPr="00A41175">
              <w:t>Kanıtlar yeteri sayıda gösterilmiş midir?</w:t>
            </w:r>
          </w:p>
        </w:tc>
        <w:tc>
          <w:tcPr>
            <w:tcW w:w="1862" w:type="dxa"/>
          </w:tcPr>
          <w:p w:rsidR="000C24A4" w:rsidRPr="00A41175" w:rsidRDefault="000C24A4" w:rsidP="005C039B">
            <w:pPr>
              <w:jc w:val="center"/>
              <w:rPr>
                <w:b/>
                <w:bCs/>
              </w:rPr>
            </w:pPr>
            <w:r w:rsidRPr="00A41175">
              <w:rPr>
                <w:b/>
                <w:bCs/>
              </w:rPr>
              <w:t>3</w:t>
            </w:r>
          </w:p>
        </w:tc>
        <w:tc>
          <w:tcPr>
            <w:tcW w:w="5369" w:type="dxa"/>
          </w:tcPr>
          <w:p w:rsidR="000C24A4" w:rsidRPr="00A41175" w:rsidRDefault="000C24A4" w:rsidP="005C039B">
            <w:pPr>
              <w:spacing w:line="276" w:lineRule="auto"/>
            </w:pPr>
            <w:r w:rsidRPr="00A41175">
              <w:t>5 adet kanıt mevcuttur</w:t>
            </w:r>
          </w:p>
        </w:tc>
      </w:tr>
      <w:tr w:rsidR="000C24A4" w:rsidRPr="00A41175" w:rsidTr="005C039B">
        <w:tc>
          <w:tcPr>
            <w:tcW w:w="2755" w:type="dxa"/>
          </w:tcPr>
          <w:p w:rsidR="000C24A4" w:rsidRPr="00A41175" w:rsidRDefault="000C24A4" w:rsidP="005C039B">
            <w:pPr>
              <w:spacing w:line="276" w:lineRule="auto"/>
            </w:pPr>
            <w:r w:rsidRPr="00A41175">
              <w:t>Gösterilen kanıtlar a</w:t>
            </w:r>
            <w:r w:rsidRPr="00A41175">
              <w:rPr>
                <w:iCs/>
              </w:rPr>
              <w:t>raştırma performansının izlenmesi ve değerlendirilmesi</w:t>
            </w:r>
            <w:r w:rsidRPr="00A41175">
              <w:t xml:space="preserve"> alt ölçütüne uygun mudur?</w:t>
            </w:r>
          </w:p>
        </w:tc>
        <w:tc>
          <w:tcPr>
            <w:tcW w:w="1862"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369" w:type="dxa"/>
          </w:tcPr>
          <w:p w:rsidR="000C24A4" w:rsidRPr="00A41175" w:rsidRDefault="000C24A4" w:rsidP="005C039B">
            <w:pPr>
              <w:spacing w:line="276" w:lineRule="auto"/>
            </w:pPr>
            <w:r w:rsidRPr="00A41175">
              <w:t>Uygundur</w:t>
            </w:r>
          </w:p>
        </w:tc>
      </w:tr>
      <w:tr w:rsidR="000C24A4" w:rsidRPr="00A41175" w:rsidTr="005C039B">
        <w:tc>
          <w:tcPr>
            <w:tcW w:w="2755" w:type="dxa"/>
          </w:tcPr>
          <w:p w:rsidR="000C24A4" w:rsidRPr="00A41175" w:rsidRDefault="000C24A4" w:rsidP="005C039B">
            <w:pPr>
              <w:rPr>
                <w:b/>
                <w:bCs/>
              </w:rPr>
            </w:pPr>
            <w:r w:rsidRPr="00A41175">
              <w:rPr>
                <w:b/>
                <w:bCs/>
              </w:rPr>
              <w:t>Birim Öz Değerlendirme</w:t>
            </w:r>
          </w:p>
          <w:p w:rsidR="000C24A4" w:rsidRPr="00A41175" w:rsidRDefault="000C24A4" w:rsidP="005C039B">
            <w:pPr>
              <w:rPr>
                <w:bCs/>
              </w:rPr>
            </w:pPr>
            <w:r w:rsidRPr="00A41175">
              <w:rPr>
                <w:b/>
                <w:bCs/>
              </w:rPr>
              <w:t>Puanlaması:</w:t>
            </w:r>
            <w:r w:rsidRPr="00A41175">
              <w:rPr>
                <w:bCs/>
              </w:rPr>
              <w:t xml:space="preserve"> 3</w:t>
            </w:r>
          </w:p>
        </w:tc>
        <w:tc>
          <w:tcPr>
            <w:tcW w:w="7231" w:type="dxa"/>
            <w:gridSpan w:val="2"/>
          </w:tcPr>
          <w:p w:rsidR="000C24A4" w:rsidRPr="00A41175" w:rsidRDefault="000C24A4" w:rsidP="005C039B">
            <w:pPr>
              <w:spacing w:line="276" w:lineRule="auto"/>
              <w:rPr>
                <w:b/>
                <w:bCs/>
              </w:rPr>
            </w:pPr>
            <w:r w:rsidRPr="00A41175">
              <w:rPr>
                <w:b/>
                <w:bCs/>
              </w:rPr>
              <w:t xml:space="preserve">Akran Değerlendirme </w:t>
            </w:r>
          </w:p>
          <w:p w:rsidR="000C24A4" w:rsidRPr="00A41175" w:rsidRDefault="000C24A4" w:rsidP="005C039B">
            <w:pPr>
              <w:spacing w:line="276" w:lineRule="auto"/>
            </w:pPr>
            <w:r w:rsidRPr="00A41175">
              <w:rPr>
                <w:b/>
                <w:bCs/>
              </w:rPr>
              <w:t>Puanlaması: 4</w:t>
            </w:r>
          </w:p>
        </w:tc>
      </w:tr>
    </w:tbl>
    <w:p w:rsidR="000C24A4" w:rsidRDefault="000C24A4" w:rsidP="000C24A4">
      <w:pPr>
        <w:spacing w:line="276" w:lineRule="auto"/>
        <w:rPr>
          <w:color w:val="3D85C6"/>
        </w:rPr>
      </w:pPr>
      <w:r w:rsidRPr="00A41175">
        <w:rPr>
          <w:color w:val="3D85C6"/>
        </w:rPr>
        <w:t xml:space="preserve"> </w:t>
      </w:r>
    </w:p>
    <w:p w:rsidR="000C24A4" w:rsidRDefault="000C24A4" w:rsidP="000C24A4">
      <w:pPr>
        <w:spacing w:line="276" w:lineRule="auto"/>
        <w:rPr>
          <w:color w:val="3D85C6"/>
        </w:rPr>
      </w:pPr>
    </w:p>
    <w:p w:rsidR="000C24A4" w:rsidRDefault="000C24A4" w:rsidP="000C24A4">
      <w:pPr>
        <w:spacing w:line="276" w:lineRule="auto"/>
        <w:rPr>
          <w:color w:val="3D85C6"/>
        </w:rPr>
      </w:pPr>
    </w:p>
    <w:p w:rsidR="000C24A4" w:rsidRPr="00A41175" w:rsidRDefault="000C24A4" w:rsidP="000C24A4">
      <w:pPr>
        <w:spacing w:line="276" w:lineRule="auto"/>
        <w:rPr>
          <w:color w:val="3D85C6"/>
        </w:rPr>
      </w:pPr>
    </w:p>
    <w:p w:rsidR="000C24A4" w:rsidRDefault="000C24A4" w:rsidP="000C24A4">
      <w:pPr>
        <w:rPr>
          <w:b/>
          <w:iCs/>
        </w:rPr>
      </w:pPr>
      <w:r w:rsidRPr="00A41175">
        <w:rPr>
          <w:b/>
          <w:iCs/>
        </w:rPr>
        <w:t>C.</w:t>
      </w:r>
      <w:proofErr w:type="gramStart"/>
      <w:r w:rsidRPr="00A41175">
        <w:rPr>
          <w:b/>
          <w:iCs/>
        </w:rPr>
        <w:t>3.2</w:t>
      </w:r>
      <w:proofErr w:type="gramEnd"/>
      <w:r w:rsidRPr="00A41175">
        <w:rPr>
          <w:b/>
          <w:iCs/>
        </w:rPr>
        <w:t>. Öğretim Elemanı/Araştırmacı Performansının Değerlendirilmesi</w:t>
      </w:r>
    </w:p>
    <w:p w:rsidR="000C24A4" w:rsidRPr="00A41175" w:rsidRDefault="000C24A4" w:rsidP="000C24A4">
      <w:pPr>
        <w:rPr>
          <w:b/>
          <w:iCs/>
        </w:rPr>
      </w:pPr>
    </w:p>
    <w:p w:rsidR="000C24A4" w:rsidRPr="00A41175" w:rsidRDefault="000C24A4" w:rsidP="000C24A4">
      <w:pPr>
        <w:spacing w:line="276" w:lineRule="auto"/>
        <w:rPr>
          <w:b/>
          <w:bCs/>
        </w:rPr>
      </w:pPr>
      <w:r w:rsidRPr="00A41175">
        <w:rPr>
          <w:b/>
          <w:iCs/>
        </w:rPr>
        <w:t>Akran Değerlendirmesi:</w:t>
      </w:r>
      <w:r w:rsidRPr="00A41175">
        <w:t xml:space="preserve"> </w:t>
      </w:r>
      <w:r w:rsidRPr="00A41175">
        <w:rPr>
          <w:bCs/>
          <w:iCs/>
        </w:rPr>
        <w:t xml:space="preserve">Fakülte öğretim elemanlarının akademik üretkenlik, proje yürütücülüğü ve bilimsel katkı düzeylerinin değerlendirilmesi bu başlık altında incelenir. Akran değerlendirmesi, performans ölçüm </w:t>
      </w:r>
      <w:proofErr w:type="gramStart"/>
      <w:r w:rsidRPr="00A41175">
        <w:rPr>
          <w:bCs/>
          <w:iCs/>
        </w:rPr>
        <w:t>kriterlerinin</w:t>
      </w:r>
      <w:proofErr w:type="gramEnd"/>
      <w:r w:rsidRPr="00A41175">
        <w:rPr>
          <w:bCs/>
          <w:iCs/>
        </w:rPr>
        <w:t xml:space="preserve"> adil, şeffaf ve geliştirici niteliğini dikkate alır.</w:t>
      </w:r>
      <w:r w:rsidRPr="00A41175">
        <w:t xml:space="preserve"> . Akran değerlendirmesi kapsamında bu bölümde planlama, uygulama, kontrol etme ve önlem alma aşamalarına göre değerlendirilmiştir.</w:t>
      </w:r>
      <w:r w:rsidRPr="00A41175">
        <w:rPr>
          <w:b/>
          <w:bCs/>
        </w:rPr>
        <w:t xml:space="preserve"> </w:t>
      </w:r>
    </w:p>
    <w:tbl>
      <w:tblPr>
        <w:tblStyle w:val="TabloKlavuzu"/>
        <w:tblW w:w="9986" w:type="dxa"/>
        <w:tblInd w:w="-147" w:type="dxa"/>
        <w:tblLook w:val="04A0" w:firstRow="1" w:lastRow="0" w:firstColumn="1" w:lastColumn="0" w:noHBand="0" w:noVBand="1"/>
      </w:tblPr>
      <w:tblGrid>
        <w:gridCol w:w="2807"/>
        <w:gridCol w:w="1837"/>
        <w:gridCol w:w="5342"/>
      </w:tblGrid>
      <w:tr w:rsidR="000C24A4" w:rsidRPr="00A41175" w:rsidTr="005C039B">
        <w:tc>
          <w:tcPr>
            <w:tcW w:w="2807" w:type="dxa"/>
          </w:tcPr>
          <w:p w:rsidR="000C24A4" w:rsidRPr="00A41175" w:rsidRDefault="000C24A4" w:rsidP="005C039B">
            <w:pPr>
              <w:jc w:val="center"/>
              <w:rPr>
                <w:b/>
                <w:bCs/>
              </w:rPr>
            </w:pPr>
            <w:r w:rsidRPr="00A41175">
              <w:rPr>
                <w:b/>
                <w:bCs/>
              </w:rPr>
              <w:t>Akran Değerlendirme Kriterleri</w:t>
            </w:r>
          </w:p>
        </w:tc>
        <w:tc>
          <w:tcPr>
            <w:tcW w:w="1837" w:type="dxa"/>
          </w:tcPr>
          <w:p w:rsidR="000C24A4" w:rsidRPr="00A41175" w:rsidRDefault="000C24A4" w:rsidP="005C039B">
            <w:pPr>
              <w:jc w:val="center"/>
              <w:rPr>
                <w:b/>
                <w:bCs/>
              </w:rPr>
            </w:pPr>
            <w:r w:rsidRPr="00A41175">
              <w:rPr>
                <w:b/>
                <w:bCs/>
              </w:rPr>
              <w:t>Evet/</w:t>
            </w:r>
          </w:p>
          <w:p w:rsidR="000C24A4" w:rsidRPr="00A41175" w:rsidRDefault="000C24A4" w:rsidP="005C039B">
            <w:pPr>
              <w:jc w:val="center"/>
              <w:rPr>
                <w:b/>
                <w:bCs/>
              </w:rPr>
            </w:pPr>
            <w:r w:rsidRPr="00A41175">
              <w:rPr>
                <w:b/>
                <w:bCs/>
              </w:rPr>
              <w:t>Hayır/Kısmen</w:t>
            </w:r>
          </w:p>
        </w:tc>
        <w:tc>
          <w:tcPr>
            <w:tcW w:w="5342" w:type="dxa"/>
          </w:tcPr>
          <w:p w:rsidR="000C24A4" w:rsidRPr="00A41175" w:rsidRDefault="000C24A4" w:rsidP="005C039B">
            <w:pPr>
              <w:jc w:val="center"/>
              <w:rPr>
                <w:b/>
                <w:bCs/>
              </w:rPr>
            </w:pPr>
            <w:r w:rsidRPr="00A41175">
              <w:rPr>
                <w:b/>
                <w:bCs/>
              </w:rPr>
              <w:t>Kanıt</w:t>
            </w:r>
          </w:p>
        </w:tc>
      </w:tr>
      <w:tr w:rsidR="000C24A4" w:rsidRPr="00A41175" w:rsidTr="005C039B">
        <w:tc>
          <w:tcPr>
            <w:tcW w:w="2807" w:type="dxa"/>
          </w:tcPr>
          <w:p w:rsidR="000C24A4" w:rsidRPr="00A41175" w:rsidRDefault="000C24A4" w:rsidP="005C039B">
            <w:r w:rsidRPr="00A41175">
              <w:lastRenderedPageBreak/>
              <w:t>Birimde ö</w:t>
            </w:r>
            <w:r w:rsidRPr="00A41175">
              <w:rPr>
                <w:bCs/>
                <w:iCs/>
              </w:rPr>
              <w:t>ğretim elemanı/araştırmacı performansının değerlendirilmesine</w:t>
            </w:r>
            <w:r w:rsidRPr="00A41175">
              <w:t xml:space="preserve"> yönelik planlama faaliyeti bulunuyor mu?</w:t>
            </w:r>
          </w:p>
        </w:tc>
        <w:tc>
          <w:tcPr>
            <w:tcW w:w="1837"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342" w:type="dxa"/>
          </w:tcPr>
          <w:p w:rsidR="000C24A4" w:rsidRPr="00A41175" w:rsidRDefault="000C24A4" w:rsidP="005C039B">
            <w:pPr>
              <w:autoSpaceDE w:val="0"/>
              <w:autoSpaceDN w:val="0"/>
              <w:adjustRightInd w:val="0"/>
            </w:pPr>
            <w:r w:rsidRPr="00A41175">
              <w:rPr>
                <w:kern w:val="0"/>
              </w:rPr>
              <w:t xml:space="preserve">Öğretim elemanlarının performans hedefleri, akademik teşvik ve atama-yükseltme </w:t>
            </w:r>
            <w:proofErr w:type="gramStart"/>
            <w:r w:rsidRPr="00A41175">
              <w:rPr>
                <w:kern w:val="0"/>
              </w:rPr>
              <w:t>kriterleri</w:t>
            </w:r>
            <w:proofErr w:type="gramEnd"/>
            <w:r w:rsidRPr="00A41175">
              <w:rPr>
                <w:kern w:val="0"/>
              </w:rPr>
              <w:t xml:space="preserve"> çerçevesinde planlanmaktadır.</w:t>
            </w:r>
          </w:p>
        </w:tc>
      </w:tr>
      <w:tr w:rsidR="000C24A4" w:rsidRPr="00A41175" w:rsidTr="005C039B">
        <w:trPr>
          <w:trHeight w:val="1981"/>
        </w:trPr>
        <w:tc>
          <w:tcPr>
            <w:tcW w:w="2807" w:type="dxa"/>
          </w:tcPr>
          <w:p w:rsidR="000C24A4" w:rsidRPr="00A41175" w:rsidRDefault="000C24A4" w:rsidP="005C039B">
            <w:r w:rsidRPr="00A41175">
              <w:t>Birimde ö</w:t>
            </w:r>
            <w:r w:rsidRPr="00A41175">
              <w:rPr>
                <w:bCs/>
                <w:iCs/>
              </w:rPr>
              <w:t>ğretim elemanı/araştırmacı performansının değerlendirilmesine</w:t>
            </w:r>
            <w:r w:rsidRPr="00A41175">
              <w:t xml:space="preserve"> yönelik uygulama faaliyeti bulunuyor mu?</w:t>
            </w:r>
          </w:p>
        </w:tc>
        <w:tc>
          <w:tcPr>
            <w:tcW w:w="1837" w:type="dxa"/>
          </w:tcPr>
          <w:p w:rsidR="000C24A4" w:rsidRPr="00A41175" w:rsidRDefault="000C24A4" w:rsidP="005C039B">
            <w:pPr>
              <w:jc w:val="center"/>
              <w:rPr>
                <w:b/>
                <w:bCs/>
              </w:rPr>
            </w:pPr>
          </w:p>
          <w:p w:rsidR="000C24A4" w:rsidRPr="00A41175" w:rsidRDefault="000C24A4" w:rsidP="005C039B">
            <w:pPr>
              <w:jc w:val="center"/>
              <w:rPr>
                <w:b/>
                <w:bCs/>
              </w:rPr>
            </w:pPr>
          </w:p>
          <w:p w:rsidR="000C24A4" w:rsidRPr="00A41175" w:rsidRDefault="000C24A4" w:rsidP="005C039B">
            <w:pPr>
              <w:jc w:val="center"/>
              <w:rPr>
                <w:b/>
                <w:bCs/>
              </w:rPr>
            </w:pPr>
            <w:r w:rsidRPr="00A41175">
              <w:rPr>
                <w:b/>
                <w:bCs/>
              </w:rPr>
              <w:t>3</w:t>
            </w:r>
          </w:p>
        </w:tc>
        <w:tc>
          <w:tcPr>
            <w:tcW w:w="5342" w:type="dxa"/>
          </w:tcPr>
          <w:p w:rsidR="000C24A4" w:rsidRPr="00A41175" w:rsidRDefault="000C24A4" w:rsidP="000C24A4">
            <w:pPr>
              <w:pStyle w:val="ListeParagraf"/>
              <w:widowControl/>
              <w:numPr>
                <w:ilvl w:val="0"/>
                <w:numId w:val="19"/>
              </w:numPr>
              <w:autoSpaceDE/>
              <w:autoSpaceDN/>
              <w:contextualSpacing/>
              <w:jc w:val="both"/>
              <w:rPr>
                <w:kern w:val="0"/>
              </w:rPr>
            </w:pPr>
            <w:r w:rsidRPr="00A41175">
              <w:rPr>
                <w:kern w:val="0"/>
              </w:rPr>
              <w:t>Kanıt C.3.2.1</w:t>
            </w:r>
          </w:p>
          <w:p w:rsidR="000C24A4" w:rsidRPr="00A41175" w:rsidRDefault="005A5645" w:rsidP="005C039B">
            <w:pPr>
              <w:rPr>
                <w:kern w:val="0"/>
              </w:rPr>
            </w:pPr>
            <w:hyperlink r:id="rId185" w:history="1">
              <w:r w:rsidR="000C24A4" w:rsidRPr="00A41175">
                <w:rPr>
                  <w:rStyle w:val="Kpr"/>
                  <w:kern w:val="0"/>
                </w:rPr>
                <w:t>https://gsf.dpu.edu.tr/tr/index/sayfa/11750/akademik-personel-etkinlikleri</w:t>
              </w:r>
            </w:hyperlink>
          </w:p>
          <w:p w:rsidR="000C24A4" w:rsidRPr="00A41175" w:rsidRDefault="000C24A4" w:rsidP="005C039B">
            <w:pPr>
              <w:rPr>
                <w:kern w:val="0"/>
              </w:rPr>
            </w:pPr>
          </w:p>
          <w:p w:rsidR="000C24A4" w:rsidRPr="00A41175" w:rsidRDefault="000C24A4" w:rsidP="000C24A4">
            <w:pPr>
              <w:pStyle w:val="ListeParagraf"/>
              <w:widowControl/>
              <w:numPr>
                <w:ilvl w:val="0"/>
                <w:numId w:val="19"/>
              </w:numPr>
              <w:autoSpaceDE/>
              <w:autoSpaceDN/>
              <w:contextualSpacing/>
              <w:jc w:val="both"/>
              <w:rPr>
                <w:kern w:val="0"/>
              </w:rPr>
            </w:pPr>
            <w:r w:rsidRPr="00A41175">
              <w:rPr>
                <w:kern w:val="0"/>
              </w:rPr>
              <w:t>Kanıt C.3.2.2</w:t>
            </w:r>
          </w:p>
          <w:p w:rsidR="000C24A4" w:rsidRPr="00A41175" w:rsidRDefault="005A5645" w:rsidP="005C039B">
            <w:pPr>
              <w:rPr>
                <w:kern w:val="0"/>
              </w:rPr>
            </w:pPr>
            <w:hyperlink r:id="rId186" w:history="1">
              <w:r w:rsidR="000C24A4" w:rsidRPr="00A41175">
                <w:rPr>
                  <w:rStyle w:val="Kpr"/>
                  <w:kern w:val="0"/>
                </w:rPr>
                <w:t>https://gsf.dpu.edu.tr/tr/index/sayfa/3647/fakulte-projeleri</w:t>
              </w:r>
            </w:hyperlink>
          </w:p>
          <w:p w:rsidR="000C24A4" w:rsidRPr="00A41175" w:rsidRDefault="000C24A4" w:rsidP="005C039B">
            <w:pPr>
              <w:rPr>
                <w:kern w:val="0"/>
              </w:rPr>
            </w:pPr>
          </w:p>
        </w:tc>
      </w:tr>
      <w:tr w:rsidR="000C24A4" w:rsidRPr="00A41175" w:rsidTr="005C039B">
        <w:tc>
          <w:tcPr>
            <w:tcW w:w="2807" w:type="dxa"/>
          </w:tcPr>
          <w:p w:rsidR="000C24A4" w:rsidRPr="00A41175" w:rsidRDefault="000C24A4" w:rsidP="005C039B">
            <w:r w:rsidRPr="00A41175">
              <w:t>Birimde ö</w:t>
            </w:r>
            <w:r w:rsidRPr="00A41175">
              <w:rPr>
                <w:bCs/>
                <w:iCs/>
              </w:rPr>
              <w:t>ğretim elemanı/araştırmacı performansının değerlendirilmesine</w:t>
            </w:r>
            <w:r w:rsidRPr="00A41175">
              <w:t xml:space="preserve"> yönelik kontrol faaliyeti bulunuyor mu?</w:t>
            </w:r>
          </w:p>
        </w:tc>
        <w:tc>
          <w:tcPr>
            <w:tcW w:w="1837" w:type="dxa"/>
          </w:tcPr>
          <w:p w:rsidR="000C24A4" w:rsidRPr="00A41175" w:rsidRDefault="000C24A4" w:rsidP="005C039B">
            <w:pPr>
              <w:jc w:val="center"/>
              <w:rPr>
                <w:b/>
                <w:bCs/>
              </w:rPr>
            </w:pPr>
          </w:p>
          <w:p w:rsidR="000C24A4" w:rsidRPr="00A41175" w:rsidRDefault="000C24A4" w:rsidP="005C039B">
            <w:pPr>
              <w:jc w:val="center"/>
              <w:rPr>
                <w:b/>
                <w:bCs/>
              </w:rPr>
            </w:pPr>
            <w:r w:rsidRPr="00A41175">
              <w:rPr>
                <w:b/>
                <w:bCs/>
              </w:rPr>
              <w:t>2</w:t>
            </w:r>
          </w:p>
        </w:tc>
        <w:tc>
          <w:tcPr>
            <w:tcW w:w="5342" w:type="dxa"/>
          </w:tcPr>
          <w:p w:rsidR="000C24A4" w:rsidRPr="00A41175" w:rsidRDefault="000C24A4" w:rsidP="005C039B">
            <w:pPr>
              <w:autoSpaceDE w:val="0"/>
              <w:autoSpaceDN w:val="0"/>
              <w:adjustRightInd w:val="0"/>
              <w:rPr>
                <w:kern w:val="0"/>
              </w:rPr>
            </w:pPr>
          </w:p>
          <w:p w:rsidR="000C24A4" w:rsidRPr="00A41175" w:rsidRDefault="000C24A4" w:rsidP="005C039B">
            <w:pPr>
              <w:autoSpaceDE w:val="0"/>
              <w:autoSpaceDN w:val="0"/>
              <w:adjustRightInd w:val="0"/>
            </w:pPr>
            <w:r w:rsidRPr="00A41175">
              <w:rPr>
                <w:kern w:val="0"/>
              </w:rPr>
              <w:t xml:space="preserve">Her </w:t>
            </w:r>
            <w:proofErr w:type="gramStart"/>
            <w:r w:rsidRPr="00A41175">
              <w:rPr>
                <w:kern w:val="0"/>
              </w:rPr>
              <w:t>yıl sonunda</w:t>
            </w:r>
            <w:proofErr w:type="gramEnd"/>
            <w:r w:rsidRPr="00A41175">
              <w:rPr>
                <w:kern w:val="0"/>
              </w:rPr>
              <w:t xml:space="preserve"> Akademik Teşvik Düzenleme, Denetleme ve İtiraz Komisyonu tarafından öğretim elemanlarının performans puanları hesaplanmakta ve doğrulanmakta olduğu belirtilmiştir.</w:t>
            </w:r>
          </w:p>
        </w:tc>
      </w:tr>
      <w:tr w:rsidR="000C24A4" w:rsidRPr="00A41175" w:rsidTr="005C039B">
        <w:tc>
          <w:tcPr>
            <w:tcW w:w="2807" w:type="dxa"/>
          </w:tcPr>
          <w:p w:rsidR="000C24A4" w:rsidRPr="00A41175" w:rsidRDefault="000C24A4" w:rsidP="005C039B">
            <w:r w:rsidRPr="00A41175">
              <w:t>Birimde ö</w:t>
            </w:r>
            <w:r w:rsidRPr="00A41175">
              <w:rPr>
                <w:bCs/>
                <w:iCs/>
              </w:rPr>
              <w:t>ğretim elemanı/araştırmacı performansının değerlendirilmesine</w:t>
            </w:r>
            <w:r w:rsidRPr="00A41175">
              <w:t xml:space="preserve"> yönelik önlem alma faaliyeti bulunuyor mu?</w:t>
            </w:r>
          </w:p>
        </w:tc>
        <w:tc>
          <w:tcPr>
            <w:tcW w:w="1837" w:type="dxa"/>
          </w:tcPr>
          <w:p w:rsidR="000C24A4" w:rsidRPr="00A41175" w:rsidRDefault="000C24A4" w:rsidP="005C039B">
            <w:pPr>
              <w:jc w:val="center"/>
              <w:rPr>
                <w:b/>
                <w:bCs/>
              </w:rPr>
            </w:pPr>
            <w:r w:rsidRPr="00A41175">
              <w:rPr>
                <w:b/>
                <w:bCs/>
              </w:rPr>
              <w:t>2</w:t>
            </w:r>
          </w:p>
        </w:tc>
        <w:tc>
          <w:tcPr>
            <w:tcW w:w="5342" w:type="dxa"/>
          </w:tcPr>
          <w:p w:rsidR="000C24A4" w:rsidRPr="00A41175" w:rsidRDefault="000C24A4" w:rsidP="005C039B">
            <w:pPr>
              <w:autoSpaceDE w:val="0"/>
              <w:autoSpaceDN w:val="0"/>
              <w:adjustRightInd w:val="0"/>
              <w:rPr>
                <w:kern w:val="0"/>
              </w:rPr>
            </w:pPr>
            <w:r w:rsidRPr="00A41175">
              <w:rPr>
                <w:kern w:val="0"/>
              </w:rPr>
              <w:t>Performans değerlendirme sonuçlarına göre, akademik teşvikten yararlanma oranını artırmak amacıyla bilgilendirme toplantıları yapılmakta ve süreç iyileştirilmektedir.</w:t>
            </w:r>
          </w:p>
        </w:tc>
      </w:tr>
      <w:tr w:rsidR="000C24A4" w:rsidRPr="00A41175" w:rsidTr="005C039B">
        <w:tc>
          <w:tcPr>
            <w:tcW w:w="2807" w:type="dxa"/>
          </w:tcPr>
          <w:p w:rsidR="000C24A4" w:rsidRPr="00A41175" w:rsidRDefault="000C24A4" w:rsidP="005C039B">
            <w:r w:rsidRPr="00A41175">
              <w:t>Birimde ö</w:t>
            </w:r>
            <w:r w:rsidRPr="00A41175">
              <w:rPr>
                <w:bCs/>
                <w:iCs/>
              </w:rPr>
              <w:t>ğretim elemanı/araştırmacı performansının değerlendirilmesine</w:t>
            </w:r>
            <w:r w:rsidRPr="00A41175">
              <w:t xml:space="preserve"> yönelik örnek gösterilebilir uygulamalar bulunuyor mu?</w:t>
            </w:r>
          </w:p>
        </w:tc>
        <w:tc>
          <w:tcPr>
            <w:tcW w:w="1837" w:type="dxa"/>
          </w:tcPr>
          <w:p w:rsidR="000C24A4" w:rsidRPr="00A41175" w:rsidRDefault="000C24A4" w:rsidP="005C039B">
            <w:pPr>
              <w:jc w:val="center"/>
              <w:rPr>
                <w:b/>
                <w:bCs/>
              </w:rPr>
            </w:pPr>
            <w:r w:rsidRPr="00A41175">
              <w:rPr>
                <w:b/>
                <w:bCs/>
              </w:rPr>
              <w:t>2</w:t>
            </w:r>
          </w:p>
        </w:tc>
        <w:tc>
          <w:tcPr>
            <w:tcW w:w="5342" w:type="dxa"/>
          </w:tcPr>
          <w:p w:rsidR="000C24A4" w:rsidRPr="00A41175" w:rsidRDefault="000C24A4" w:rsidP="005C039B">
            <w:pPr>
              <w:autoSpaceDE w:val="0"/>
              <w:autoSpaceDN w:val="0"/>
              <w:adjustRightInd w:val="0"/>
              <w:rPr>
                <w:kern w:val="0"/>
              </w:rPr>
            </w:pPr>
            <w:r w:rsidRPr="00A41175">
              <w:rPr>
                <w:kern w:val="0"/>
              </w:rPr>
              <w:t xml:space="preserve">Her </w:t>
            </w:r>
            <w:proofErr w:type="gramStart"/>
            <w:r w:rsidRPr="00A41175">
              <w:rPr>
                <w:kern w:val="0"/>
              </w:rPr>
              <w:t>yıl sonunda</w:t>
            </w:r>
            <w:proofErr w:type="gramEnd"/>
            <w:r w:rsidRPr="00A41175">
              <w:rPr>
                <w:kern w:val="0"/>
              </w:rPr>
              <w:t xml:space="preserve"> Akademik Teşvik Düzenleme, Denetleme ve İtiraz Komisyonu tarafından öğretim elemanlarının performans puanları hesaplanmakta ve doğrulanmaktadır.</w:t>
            </w:r>
          </w:p>
        </w:tc>
      </w:tr>
      <w:tr w:rsidR="000C24A4" w:rsidRPr="00A41175" w:rsidTr="005C039B">
        <w:tc>
          <w:tcPr>
            <w:tcW w:w="2807" w:type="dxa"/>
          </w:tcPr>
          <w:p w:rsidR="000C24A4" w:rsidRPr="00A41175" w:rsidRDefault="000C24A4" w:rsidP="005C039B">
            <w:r w:rsidRPr="00A41175">
              <w:t>Kanıtlar yeteri sayıda gösterilmiş midir?</w:t>
            </w:r>
          </w:p>
        </w:tc>
        <w:tc>
          <w:tcPr>
            <w:tcW w:w="1837" w:type="dxa"/>
          </w:tcPr>
          <w:p w:rsidR="000C24A4" w:rsidRPr="00A41175" w:rsidRDefault="000C24A4" w:rsidP="005C039B">
            <w:pPr>
              <w:jc w:val="center"/>
              <w:rPr>
                <w:b/>
                <w:bCs/>
              </w:rPr>
            </w:pPr>
            <w:r w:rsidRPr="00A41175">
              <w:rPr>
                <w:b/>
                <w:bCs/>
              </w:rPr>
              <w:t>2</w:t>
            </w:r>
          </w:p>
        </w:tc>
        <w:tc>
          <w:tcPr>
            <w:tcW w:w="5342" w:type="dxa"/>
          </w:tcPr>
          <w:p w:rsidR="000C24A4" w:rsidRPr="00A41175" w:rsidRDefault="000C24A4" w:rsidP="005C039B">
            <w:r w:rsidRPr="00A41175">
              <w:t>2 adet kanıt mevcuttur</w:t>
            </w:r>
          </w:p>
        </w:tc>
      </w:tr>
      <w:tr w:rsidR="000C24A4" w:rsidRPr="00A41175" w:rsidTr="005C039B">
        <w:tc>
          <w:tcPr>
            <w:tcW w:w="2807" w:type="dxa"/>
          </w:tcPr>
          <w:p w:rsidR="000C24A4" w:rsidRPr="00A41175" w:rsidRDefault="000C24A4" w:rsidP="005C039B">
            <w:r w:rsidRPr="00A41175">
              <w:t>Gösterilen kanıtlar ö</w:t>
            </w:r>
            <w:r w:rsidRPr="00A41175">
              <w:rPr>
                <w:bCs/>
                <w:iCs/>
              </w:rPr>
              <w:t>ğretim elemanı/araştırmacı performansının değerlendirilmesine</w:t>
            </w:r>
            <w:r w:rsidRPr="00A41175">
              <w:t xml:space="preserve"> alt ölçütüne uygun mudur?</w:t>
            </w:r>
          </w:p>
        </w:tc>
        <w:tc>
          <w:tcPr>
            <w:tcW w:w="1837" w:type="dxa"/>
          </w:tcPr>
          <w:p w:rsidR="000C24A4" w:rsidRPr="00A41175" w:rsidRDefault="000C24A4" w:rsidP="005C039B">
            <w:pPr>
              <w:jc w:val="center"/>
              <w:rPr>
                <w:b/>
                <w:bCs/>
              </w:rPr>
            </w:pPr>
            <w:r w:rsidRPr="00A41175">
              <w:rPr>
                <w:b/>
                <w:bCs/>
              </w:rPr>
              <w:t>3</w:t>
            </w:r>
          </w:p>
        </w:tc>
        <w:tc>
          <w:tcPr>
            <w:tcW w:w="5342" w:type="dxa"/>
          </w:tcPr>
          <w:p w:rsidR="000C24A4" w:rsidRPr="00A41175" w:rsidRDefault="000C24A4" w:rsidP="005C039B">
            <w:r w:rsidRPr="00A41175">
              <w:t>Uygundur</w:t>
            </w:r>
          </w:p>
        </w:tc>
      </w:tr>
      <w:tr w:rsidR="000C24A4" w:rsidRPr="00A41175" w:rsidTr="005C039B">
        <w:tc>
          <w:tcPr>
            <w:tcW w:w="2807" w:type="dxa"/>
          </w:tcPr>
          <w:p w:rsidR="000C24A4" w:rsidRPr="00A41175" w:rsidRDefault="000C24A4" w:rsidP="005C039B">
            <w:pPr>
              <w:rPr>
                <w:b/>
                <w:bCs/>
              </w:rPr>
            </w:pPr>
            <w:r w:rsidRPr="00A41175">
              <w:rPr>
                <w:b/>
                <w:bCs/>
              </w:rPr>
              <w:t xml:space="preserve">Birim Öz Değerlendirme </w:t>
            </w:r>
          </w:p>
          <w:p w:rsidR="000C24A4" w:rsidRPr="00A41175" w:rsidRDefault="000C24A4" w:rsidP="005C039B">
            <w:pPr>
              <w:rPr>
                <w:b/>
                <w:bCs/>
              </w:rPr>
            </w:pPr>
            <w:r w:rsidRPr="00A41175">
              <w:rPr>
                <w:b/>
                <w:bCs/>
              </w:rPr>
              <w:t xml:space="preserve">Puanlaması: </w:t>
            </w:r>
            <w:r w:rsidRPr="00A41175">
              <w:rPr>
                <w:bCs/>
              </w:rPr>
              <w:t>3</w:t>
            </w:r>
          </w:p>
        </w:tc>
        <w:tc>
          <w:tcPr>
            <w:tcW w:w="7179" w:type="dxa"/>
            <w:gridSpan w:val="2"/>
          </w:tcPr>
          <w:p w:rsidR="000C24A4" w:rsidRPr="00A41175" w:rsidRDefault="000C24A4" w:rsidP="005C039B">
            <w:pPr>
              <w:rPr>
                <w:b/>
                <w:bCs/>
              </w:rPr>
            </w:pPr>
            <w:r w:rsidRPr="00A41175">
              <w:rPr>
                <w:b/>
                <w:bCs/>
              </w:rPr>
              <w:t xml:space="preserve">Akran Değerlendirme </w:t>
            </w:r>
          </w:p>
          <w:p w:rsidR="000C24A4" w:rsidRPr="00A41175" w:rsidRDefault="000C24A4" w:rsidP="005C039B">
            <w:r w:rsidRPr="00A41175">
              <w:rPr>
                <w:b/>
                <w:bCs/>
              </w:rPr>
              <w:t>Puanlaması: 4</w:t>
            </w:r>
          </w:p>
        </w:tc>
      </w:tr>
    </w:tbl>
    <w:p w:rsidR="000C24A4" w:rsidRDefault="000C24A4" w:rsidP="000C24A4">
      <w:pPr>
        <w:rPr>
          <w:b/>
          <w:bCs/>
          <w:iCs/>
        </w:rPr>
      </w:pPr>
    </w:p>
    <w:p w:rsidR="000C24A4" w:rsidRPr="00A41175" w:rsidRDefault="000C24A4" w:rsidP="000C24A4">
      <w:pPr>
        <w:rPr>
          <w:b/>
          <w:bCs/>
          <w:iCs/>
        </w:rPr>
      </w:pPr>
    </w:p>
    <w:p w:rsidR="000C24A4" w:rsidRDefault="000C24A4" w:rsidP="000C24A4">
      <w:pPr>
        <w:rPr>
          <w:b/>
          <w:bCs/>
          <w:iCs/>
        </w:rPr>
      </w:pPr>
      <w:r>
        <w:rPr>
          <w:b/>
          <w:bCs/>
          <w:iCs/>
        </w:rPr>
        <w:t>AR</w:t>
      </w:r>
      <w:r w:rsidRPr="00A41175">
        <w:rPr>
          <w:b/>
          <w:bCs/>
          <w:iCs/>
        </w:rPr>
        <w:t>AŞTIRMA VE GELİŞTİRME</w:t>
      </w:r>
    </w:p>
    <w:p w:rsidR="000C24A4" w:rsidRPr="00A41175" w:rsidRDefault="000C24A4" w:rsidP="000C24A4">
      <w:pPr>
        <w:rPr>
          <w:b/>
          <w:bCs/>
          <w:iCs/>
        </w:rPr>
      </w:pPr>
    </w:p>
    <w:p w:rsidR="000C24A4" w:rsidRPr="00A41175" w:rsidRDefault="000C24A4" w:rsidP="000C24A4">
      <w:pPr>
        <w:spacing w:after="237" w:line="276" w:lineRule="auto"/>
        <w:ind w:right="126"/>
        <w:rPr>
          <w:b/>
          <w:bCs/>
          <w:iCs/>
        </w:rPr>
      </w:pPr>
      <w:r w:rsidRPr="00A41175">
        <w:rPr>
          <w:iCs/>
        </w:rPr>
        <w:t>Araştırma ve Geliştirme Genel Değerlendirme Tablosu</w:t>
      </w:r>
    </w:p>
    <w:tbl>
      <w:tblPr>
        <w:tblStyle w:val="TabloKlavuzu"/>
        <w:tblW w:w="10109" w:type="dxa"/>
        <w:tblInd w:w="-147" w:type="dxa"/>
        <w:tblLayout w:type="fixed"/>
        <w:tblLook w:val="04A0" w:firstRow="1" w:lastRow="0" w:firstColumn="1" w:lastColumn="0" w:noHBand="0" w:noVBand="1"/>
      </w:tblPr>
      <w:tblGrid>
        <w:gridCol w:w="1549"/>
        <w:gridCol w:w="3668"/>
        <w:gridCol w:w="1559"/>
        <w:gridCol w:w="3333"/>
      </w:tblGrid>
      <w:tr w:rsidR="000C24A4" w:rsidRPr="00A41175" w:rsidTr="005C039B">
        <w:trPr>
          <w:trHeight w:val="735"/>
        </w:trPr>
        <w:tc>
          <w:tcPr>
            <w:tcW w:w="1549" w:type="dxa"/>
          </w:tcPr>
          <w:p w:rsidR="000C24A4" w:rsidRPr="00A41175" w:rsidRDefault="000C24A4" w:rsidP="005C039B">
            <w:pPr>
              <w:spacing w:after="237"/>
              <w:ind w:right="126"/>
            </w:pPr>
          </w:p>
        </w:tc>
        <w:tc>
          <w:tcPr>
            <w:tcW w:w="3668" w:type="dxa"/>
          </w:tcPr>
          <w:p w:rsidR="000C24A4" w:rsidRPr="00A41175" w:rsidRDefault="000C24A4" w:rsidP="005C039B">
            <w:pPr>
              <w:spacing w:after="237"/>
              <w:ind w:right="126"/>
              <w:jc w:val="center"/>
            </w:pPr>
            <w:r w:rsidRPr="00A41175">
              <w:rPr>
                <w:b/>
                <w:bCs/>
              </w:rPr>
              <w:t>Değerlendirme Kriterleri</w:t>
            </w:r>
          </w:p>
        </w:tc>
        <w:tc>
          <w:tcPr>
            <w:tcW w:w="1559" w:type="dxa"/>
          </w:tcPr>
          <w:p w:rsidR="000C24A4" w:rsidRPr="00A41175" w:rsidRDefault="000C24A4" w:rsidP="005C039B">
            <w:pPr>
              <w:spacing w:after="237"/>
              <w:ind w:right="126"/>
              <w:jc w:val="center"/>
              <w:rPr>
                <w:b/>
                <w:bCs/>
              </w:rPr>
            </w:pPr>
            <w:r w:rsidRPr="00A41175">
              <w:rPr>
                <w:b/>
                <w:bCs/>
              </w:rPr>
              <w:t>Evet/Hayır/Kısmen</w:t>
            </w:r>
          </w:p>
        </w:tc>
        <w:tc>
          <w:tcPr>
            <w:tcW w:w="3333" w:type="dxa"/>
          </w:tcPr>
          <w:p w:rsidR="000C24A4" w:rsidRPr="00A41175" w:rsidRDefault="000C24A4" w:rsidP="005C039B">
            <w:pPr>
              <w:spacing w:after="237"/>
              <w:ind w:right="126"/>
              <w:jc w:val="center"/>
              <w:rPr>
                <w:b/>
                <w:bCs/>
              </w:rPr>
            </w:pPr>
            <w:r w:rsidRPr="00A41175">
              <w:rPr>
                <w:b/>
                <w:bCs/>
              </w:rPr>
              <w:t>Açıklama (Kanıt belirterek açıklama yapmak zounludur)</w:t>
            </w:r>
          </w:p>
        </w:tc>
      </w:tr>
      <w:tr w:rsidR="000C24A4" w:rsidRPr="00A41175" w:rsidTr="005C039B">
        <w:trPr>
          <w:trHeight w:val="1029"/>
        </w:trPr>
        <w:tc>
          <w:tcPr>
            <w:tcW w:w="1549" w:type="dxa"/>
            <w:vMerge w:val="restart"/>
            <w:vAlign w:val="center"/>
          </w:tcPr>
          <w:p w:rsidR="000C24A4" w:rsidRPr="00A41175" w:rsidRDefault="000C24A4" w:rsidP="005C039B">
            <w:pPr>
              <w:spacing w:after="237"/>
              <w:ind w:right="126"/>
              <w:jc w:val="center"/>
            </w:pPr>
            <w:r w:rsidRPr="00A41175">
              <w:t>Araştırma ve Geliştirme</w:t>
            </w:r>
          </w:p>
        </w:tc>
        <w:tc>
          <w:tcPr>
            <w:tcW w:w="3668" w:type="dxa"/>
          </w:tcPr>
          <w:p w:rsidR="000C24A4" w:rsidRPr="00A41175" w:rsidRDefault="000C24A4" w:rsidP="005C039B">
            <w:pPr>
              <w:spacing w:after="237"/>
              <w:ind w:right="126"/>
            </w:pPr>
            <w:r w:rsidRPr="00A41175">
              <w:t>Alt çalışma grubu yönergeye uygun kurulmuş mu?</w:t>
            </w:r>
          </w:p>
        </w:tc>
        <w:tc>
          <w:tcPr>
            <w:tcW w:w="1559" w:type="dxa"/>
          </w:tcPr>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r w:rsidRPr="00A41175">
              <w:rPr>
                <w:b/>
                <w:bCs/>
              </w:rPr>
              <w:t>3</w:t>
            </w:r>
          </w:p>
        </w:tc>
        <w:tc>
          <w:tcPr>
            <w:tcW w:w="3333" w:type="dxa"/>
          </w:tcPr>
          <w:p w:rsidR="000C24A4" w:rsidRPr="00A41175" w:rsidRDefault="005A5645" w:rsidP="000C24A4">
            <w:pPr>
              <w:pStyle w:val="ListeParagraf"/>
              <w:widowControl/>
              <w:numPr>
                <w:ilvl w:val="0"/>
                <w:numId w:val="19"/>
              </w:numPr>
              <w:autoSpaceDE/>
              <w:autoSpaceDN/>
              <w:spacing w:after="237"/>
              <w:ind w:right="126"/>
              <w:contextualSpacing/>
              <w:jc w:val="both"/>
            </w:pPr>
            <w:hyperlink r:id="rId187" w:history="1">
              <w:r w:rsidR="000C24A4" w:rsidRPr="00A41175">
                <w:rPr>
                  <w:rStyle w:val="Kpr"/>
                </w:rPr>
                <w:t>https://gsf.dpu.edu.tr/tr/index/sayfa/12492/fakulte-kalite-komisyonu</w:t>
              </w:r>
            </w:hyperlink>
            <w:r w:rsidR="000C24A4" w:rsidRPr="00A41175">
              <w:t xml:space="preserve"> </w:t>
            </w:r>
          </w:p>
        </w:tc>
      </w:tr>
      <w:tr w:rsidR="000C24A4" w:rsidRPr="00A41175" w:rsidTr="005C039B">
        <w:trPr>
          <w:trHeight w:val="141"/>
        </w:trPr>
        <w:tc>
          <w:tcPr>
            <w:tcW w:w="1549" w:type="dxa"/>
            <w:vMerge/>
            <w:vAlign w:val="center"/>
          </w:tcPr>
          <w:p w:rsidR="000C24A4" w:rsidRPr="00A41175" w:rsidRDefault="000C24A4" w:rsidP="005C039B">
            <w:pPr>
              <w:spacing w:after="237"/>
              <w:ind w:right="126"/>
            </w:pPr>
          </w:p>
        </w:tc>
        <w:tc>
          <w:tcPr>
            <w:tcW w:w="3668" w:type="dxa"/>
          </w:tcPr>
          <w:p w:rsidR="000C24A4" w:rsidRPr="00A41175" w:rsidRDefault="000C24A4" w:rsidP="005C039B">
            <w:pPr>
              <w:spacing w:after="237"/>
              <w:ind w:right="126"/>
            </w:pPr>
            <w:r w:rsidRPr="00A41175">
              <w:t>Alt çalışma grubu kalite toplantıları düzenli olarak yapılıyor mu?</w:t>
            </w:r>
          </w:p>
        </w:tc>
        <w:tc>
          <w:tcPr>
            <w:tcW w:w="1559" w:type="dxa"/>
          </w:tcPr>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r w:rsidRPr="00A41175">
              <w:rPr>
                <w:b/>
                <w:bCs/>
              </w:rPr>
              <w:t>1</w:t>
            </w:r>
          </w:p>
        </w:tc>
        <w:tc>
          <w:tcPr>
            <w:tcW w:w="3333" w:type="dxa"/>
          </w:tcPr>
          <w:p w:rsidR="000C24A4" w:rsidRPr="00A41175" w:rsidRDefault="000C24A4" w:rsidP="005C039B">
            <w:pPr>
              <w:spacing w:after="237"/>
              <w:ind w:right="126"/>
            </w:pPr>
            <w:r w:rsidRPr="00A41175">
              <w:t>Alt çalışma grubu kalite toplantıları düzenli olarak yapılıyor ise toplantı tutanaklarının web sitesinde kanıt olarak verilmesi uygun olacaktır.</w:t>
            </w:r>
          </w:p>
        </w:tc>
      </w:tr>
      <w:tr w:rsidR="000C24A4" w:rsidRPr="00A41175" w:rsidTr="005C039B">
        <w:trPr>
          <w:trHeight w:val="141"/>
        </w:trPr>
        <w:tc>
          <w:tcPr>
            <w:tcW w:w="1549" w:type="dxa"/>
            <w:vMerge/>
            <w:vAlign w:val="center"/>
          </w:tcPr>
          <w:p w:rsidR="000C24A4" w:rsidRPr="00A41175" w:rsidRDefault="000C24A4" w:rsidP="005C039B">
            <w:pPr>
              <w:spacing w:after="237"/>
              <w:ind w:right="126"/>
            </w:pPr>
          </w:p>
        </w:tc>
        <w:tc>
          <w:tcPr>
            <w:tcW w:w="3668" w:type="dxa"/>
          </w:tcPr>
          <w:p w:rsidR="000C24A4" w:rsidRPr="00A41175" w:rsidRDefault="000C24A4" w:rsidP="005C039B">
            <w:pPr>
              <w:spacing w:after="237"/>
              <w:ind w:right="126"/>
            </w:pPr>
            <w:r w:rsidRPr="00A41175">
              <w:t>Alt çalışma grubu toplantı tutanakları web sayfasında yayınlanıyor mu?</w:t>
            </w:r>
          </w:p>
        </w:tc>
        <w:tc>
          <w:tcPr>
            <w:tcW w:w="1559" w:type="dxa"/>
          </w:tcPr>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r w:rsidRPr="00A41175">
              <w:rPr>
                <w:b/>
                <w:bCs/>
              </w:rPr>
              <w:t>1</w:t>
            </w:r>
          </w:p>
        </w:tc>
        <w:tc>
          <w:tcPr>
            <w:tcW w:w="3333" w:type="dxa"/>
          </w:tcPr>
          <w:p w:rsidR="000C24A4" w:rsidRPr="00A41175" w:rsidRDefault="000C24A4" w:rsidP="005C039B">
            <w:pPr>
              <w:spacing w:after="237"/>
              <w:ind w:right="126"/>
            </w:pPr>
            <w:r w:rsidRPr="00A41175">
              <w:t>Web sitesinde buna dair bilgiye rastlanmamıştır.</w:t>
            </w:r>
          </w:p>
        </w:tc>
      </w:tr>
      <w:tr w:rsidR="000C24A4" w:rsidRPr="00A41175" w:rsidTr="005C039B">
        <w:trPr>
          <w:trHeight w:val="141"/>
        </w:trPr>
        <w:tc>
          <w:tcPr>
            <w:tcW w:w="1549" w:type="dxa"/>
            <w:vMerge/>
            <w:vAlign w:val="center"/>
          </w:tcPr>
          <w:p w:rsidR="000C24A4" w:rsidRPr="00A41175" w:rsidRDefault="000C24A4" w:rsidP="005C039B">
            <w:pPr>
              <w:spacing w:after="237"/>
              <w:ind w:right="126"/>
            </w:pPr>
          </w:p>
        </w:tc>
        <w:tc>
          <w:tcPr>
            <w:tcW w:w="3668" w:type="dxa"/>
          </w:tcPr>
          <w:p w:rsidR="000C24A4" w:rsidRPr="00A41175" w:rsidRDefault="000C24A4" w:rsidP="005C039B">
            <w:pPr>
              <w:spacing w:after="237"/>
              <w:ind w:right="126"/>
            </w:pPr>
            <w:r w:rsidRPr="00A41175">
              <w:t>Toplantıda alınan kararlardan uygulanan örnekler var mı?</w:t>
            </w:r>
          </w:p>
        </w:tc>
        <w:tc>
          <w:tcPr>
            <w:tcW w:w="1559" w:type="dxa"/>
          </w:tcPr>
          <w:p w:rsidR="000C24A4" w:rsidRPr="00A41175" w:rsidRDefault="000C24A4" w:rsidP="005C039B">
            <w:pPr>
              <w:spacing w:after="237"/>
              <w:ind w:right="126"/>
              <w:jc w:val="center"/>
              <w:rPr>
                <w:b/>
                <w:bCs/>
              </w:rPr>
            </w:pPr>
            <w:r w:rsidRPr="00A41175">
              <w:rPr>
                <w:b/>
                <w:bCs/>
              </w:rPr>
              <w:t>2</w:t>
            </w:r>
          </w:p>
        </w:tc>
        <w:tc>
          <w:tcPr>
            <w:tcW w:w="3333" w:type="dxa"/>
          </w:tcPr>
          <w:p w:rsidR="000C24A4" w:rsidRPr="00A41175" w:rsidRDefault="000C24A4" w:rsidP="005C039B">
            <w:pPr>
              <w:spacing w:after="237"/>
              <w:ind w:right="126"/>
            </w:pPr>
            <w:r w:rsidRPr="00A41175">
              <w:t>Web sitesinde toplantıda alınan kararlardan uygulanan örneklerin eklenmesi uygun olacaktır.</w:t>
            </w:r>
          </w:p>
        </w:tc>
      </w:tr>
      <w:tr w:rsidR="000C24A4" w:rsidRPr="00A41175" w:rsidTr="005C039B">
        <w:trPr>
          <w:trHeight w:val="876"/>
        </w:trPr>
        <w:tc>
          <w:tcPr>
            <w:tcW w:w="1549" w:type="dxa"/>
            <w:vMerge w:val="restart"/>
            <w:vAlign w:val="center"/>
          </w:tcPr>
          <w:p w:rsidR="000C24A4" w:rsidRPr="00A41175" w:rsidRDefault="000C24A4" w:rsidP="005C039B">
            <w:pPr>
              <w:spacing w:after="237"/>
              <w:ind w:right="126"/>
              <w:jc w:val="center"/>
            </w:pPr>
            <w:r w:rsidRPr="00A41175">
              <w:t>Ar-Ge Raporu</w:t>
            </w:r>
          </w:p>
        </w:tc>
        <w:tc>
          <w:tcPr>
            <w:tcW w:w="3668" w:type="dxa"/>
          </w:tcPr>
          <w:p w:rsidR="000C24A4" w:rsidRPr="00A41175" w:rsidRDefault="000C24A4" w:rsidP="005C039B">
            <w:pPr>
              <w:spacing w:after="237"/>
              <w:ind w:right="126"/>
            </w:pPr>
            <w:r w:rsidRPr="00A41175">
              <w:t>Bulunuyor mu?</w:t>
            </w:r>
          </w:p>
        </w:tc>
        <w:tc>
          <w:tcPr>
            <w:tcW w:w="1559" w:type="dxa"/>
          </w:tcPr>
          <w:p w:rsidR="000C24A4" w:rsidRPr="00A41175" w:rsidRDefault="000C24A4" w:rsidP="005C039B">
            <w:pPr>
              <w:spacing w:after="237"/>
              <w:ind w:right="126"/>
              <w:jc w:val="center"/>
              <w:rPr>
                <w:b/>
                <w:bCs/>
              </w:rPr>
            </w:pPr>
            <w:r w:rsidRPr="00A41175">
              <w:rPr>
                <w:b/>
                <w:bCs/>
              </w:rPr>
              <w:t>1</w:t>
            </w:r>
          </w:p>
        </w:tc>
        <w:tc>
          <w:tcPr>
            <w:tcW w:w="3333" w:type="dxa"/>
          </w:tcPr>
          <w:p w:rsidR="000C24A4" w:rsidRPr="00A41175" w:rsidRDefault="000C24A4" w:rsidP="005C039B">
            <w:pPr>
              <w:spacing w:after="237"/>
              <w:ind w:right="126"/>
            </w:pPr>
            <w:r w:rsidRPr="00A41175">
              <w:t>Ar-Ge raporuna ilişkin doğrudan kanıt sunulmamıştır. İlgili raporun web sayfasında paylaşılması uygun olacaktır.</w:t>
            </w:r>
          </w:p>
        </w:tc>
      </w:tr>
      <w:tr w:rsidR="000C24A4" w:rsidRPr="00A41175" w:rsidTr="005C039B">
        <w:trPr>
          <w:trHeight w:val="141"/>
        </w:trPr>
        <w:tc>
          <w:tcPr>
            <w:tcW w:w="1549" w:type="dxa"/>
            <w:vMerge/>
            <w:vAlign w:val="center"/>
          </w:tcPr>
          <w:p w:rsidR="000C24A4" w:rsidRPr="00A41175" w:rsidRDefault="000C24A4" w:rsidP="005C039B">
            <w:pPr>
              <w:spacing w:after="237"/>
              <w:ind w:right="126"/>
            </w:pPr>
          </w:p>
        </w:tc>
        <w:tc>
          <w:tcPr>
            <w:tcW w:w="3668" w:type="dxa"/>
          </w:tcPr>
          <w:p w:rsidR="000C24A4" w:rsidRPr="00A41175" w:rsidRDefault="000C24A4" w:rsidP="005C039B">
            <w:pPr>
              <w:spacing w:after="237"/>
              <w:ind w:right="126"/>
            </w:pPr>
            <w:r w:rsidRPr="00A41175">
              <w:t>Ar-Ge raporları birim kalite web sayfalarında ilan ediliyor mu?</w:t>
            </w:r>
          </w:p>
        </w:tc>
        <w:tc>
          <w:tcPr>
            <w:tcW w:w="1559" w:type="dxa"/>
          </w:tcPr>
          <w:p w:rsidR="000C24A4" w:rsidRPr="00A41175" w:rsidRDefault="000C24A4" w:rsidP="005C039B">
            <w:pPr>
              <w:spacing w:after="237"/>
              <w:ind w:right="126"/>
              <w:jc w:val="center"/>
              <w:rPr>
                <w:b/>
                <w:bCs/>
              </w:rPr>
            </w:pPr>
            <w:r w:rsidRPr="00A41175">
              <w:rPr>
                <w:b/>
                <w:bCs/>
              </w:rPr>
              <w:t>1</w:t>
            </w:r>
          </w:p>
        </w:tc>
        <w:tc>
          <w:tcPr>
            <w:tcW w:w="3333" w:type="dxa"/>
          </w:tcPr>
          <w:p w:rsidR="000C24A4" w:rsidRPr="00A41175" w:rsidRDefault="000C24A4" w:rsidP="005C039B">
            <w:pPr>
              <w:spacing w:after="237"/>
              <w:ind w:right="126"/>
            </w:pPr>
            <w:r w:rsidRPr="00A41175">
              <w:t>Ar-ge raporunun web sitesine eklenmesi uygun olacaktır.</w:t>
            </w:r>
          </w:p>
        </w:tc>
      </w:tr>
      <w:tr w:rsidR="000C24A4" w:rsidRPr="00A41175" w:rsidTr="005C039B">
        <w:trPr>
          <w:trHeight w:val="141"/>
        </w:trPr>
        <w:tc>
          <w:tcPr>
            <w:tcW w:w="1549" w:type="dxa"/>
            <w:vMerge/>
            <w:vAlign w:val="center"/>
          </w:tcPr>
          <w:p w:rsidR="000C24A4" w:rsidRPr="00A41175" w:rsidRDefault="000C24A4" w:rsidP="005C039B">
            <w:pPr>
              <w:spacing w:after="237"/>
              <w:ind w:right="126"/>
            </w:pPr>
          </w:p>
        </w:tc>
        <w:tc>
          <w:tcPr>
            <w:tcW w:w="3668" w:type="dxa"/>
          </w:tcPr>
          <w:p w:rsidR="000C24A4" w:rsidRPr="00A41175" w:rsidRDefault="000C24A4" w:rsidP="005C039B">
            <w:pPr>
              <w:spacing w:after="237"/>
              <w:ind w:right="126"/>
            </w:pPr>
            <w:r w:rsidRPr="00A41175">
              <w:t>Birim Ar-Ge raporu sonuçları ve araştırma geliştirme faaliyetleri kapsamında gerçekleştirilen iyileştirmeler bulunmakta mıdır?</w:t>
            </w:r>
          </w:p>
        </w:tc>
        <w:tc>
          <w:tcPr>
            <w:tcW w:w="1559" w:type="dxa"/>
          </w:tcPr>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r w:rsidRPr="00A41175">
              <w:rPr>
                <w:b/>
                <w:bCs/>
              </w:rPr>
              <w:t>3</w:t>
            </w:r>
          </w:p>
        </w:tc>
        <w:tc>
          <w:tcPr>
            <w:tcW w:w="3333" w:type="dxa"/>
          </w:tcPr>
          <w:p w:rsidR="000C24A4" w:rsidRPr="00A41175" w:rsidRDefault="000C24A4" w:rsidP="005C039B">
            <w:pPr>
              <w:spacing w:after="237"/>
              <w:ind w:right="126"/>
            </w:pPr>
            <w:r w:rsidRPr="00A41175">
              <w:t xml:space="preserve">Raporda belirtilen iyileştirmeler arasında öğrenci geri bildirimleri doğrultusunda ders içeriklerinin güncellenmesi, sergi ve etkinliklerin artırılması, uluslararası iş birliklerinin geliştirilmesi bulunmaktadır. </w:t>
            </w:r>
          </w:p>
        </w:tc>
      </w:tr>
      <w:tr w:rsidR="000C24A4" w:rsidRPr="00A41175" w:rsidTr="005C039B">
        <w:trPr>
          <w:trHeight w:val="1098"/>
        </w:trPr>
        <w:tc>
          <w:tcPr>
            <w:tcW w:w="1549" w:type="dxa"/>
            <w:vAlign w:val="center"/>
          </w:tcPr>
          <w:p w:rsidR="000C24A4" w:rsidRPr="00A41175" w:rsidRDefault="000C24A4" w:rsidP="005C039B">
            <w:pPr>
              <w:spacing w:after="237"/>
              <w:ind w:right="126"/>
              <w:jc w:val="center"/>
            </w:pPr>
            <w:r w:rsidRPr="00A41175">
              <w:t>Proje ve Faaliyetler</w:t>
            </w:r>
          </w:p>
        </w:tc>
        <w:tc>
          <w:tcPr>
            <w:tcW w:w="3668" w:type="dxa"/>
          </w:tcPr>
          <w:p w:rsidR="000C24A4" w:rsidRPr="00A41175" w:rsidRDefault="000C24A4" w:rsidP="005C039B">
            <w:pPr>
              <w:spacing w:after="237"/>
              <w:ind w:right="126"/>
            </w:pPr>
            <w:r w:rsidRPr="00A41175">
              <w:t>Öğrencilerin araştırma faaliyetleri ve projelere katılımı konularında izleme ve iyileştirme yapılıyor mu?</w:t>
            </w:r>
          </w:p>
        </w:tc>
        <w:tc>
          <w:tcPr>
            <w:tcW w:w="1559" w:type="dxa"/>
          </w:tcPr>
          <w:p w:rsidR="000C24A4" w:rsidRPr="00A41175" w:rsidRDefault="000C24A4" w:rsidP="005C039B">
            <w:pPr>
              <w:spacing w:after="237"/>
              <w:ind w:right="126"/>
              <w:jc w:val="center"/>
              <w:rPr>
                <w:b/>
                <w:bCs/>
              </w:rPr>
            </w:pPr>
          </w:p>
          <w:p w:rsidR="000C24A4" w:rsidRPr="00A41175" w:rsidRDefault="000C24A4" w:rsidP="005C039B">
            <w:pPr>
              <w:spacing w:after="237"/>
              <w:ind w:right="126"/>
              <w:jc w:val="center"/>
              <w:rPr>
                <w:b/>
                <w:bCs/>
              </w:rPr>
            </w:pPr>
            <w:r w:rsidRPr="00A41175">
              <w:rPr>
                <w:b/>
                <w:bCs/>
              </w:rPr>
              <w:t>3</w:t>
            </w:r>
          </w:p>
        </w:tc>
        <w:tc>
          <w:tcPr>
            <w:tcW w:w="3333" w:type="dxa"/>
          </w:tcPr>
          <w:p w:rsidR="000C24A4" w:rsidRPr="00A41175" w:rsidRDefault="005A5645" w:rsidP="000C24A4">
            <w:pPr>
              <w:pStyle w:val="ListeParagraf"/>
              <w:widowControl/>
              <w:numPr>
                <w:ilvl w:val="0"/>
                <w:numId w:val="19"/>
              </w:numPr>
              <w:autoSpaceDE/>
              <w:autoSpaceDN/>
              <w:spacing w:after="237"/>
              <w:ind w:right="126"/>
              <w:contextualSpacing/>
              <w:jc w:val="both"/>
              <w:rPr>
                <w:color w:val="0563C1" w:themeColor="hyperlink"/>
                <w:u w:val="single"/>
              </w:rPr>
            </w:pPr>
            <w:hyperlink r:id="rId188" w:history="1">
              <w:r w:rsidR="000C24A4" w:rsidRPr="00A41175">
                <w:rPr>
                  <w:rStyle w:val="Kpr"/>
                </w:rPr>
                <w:t>https://birimler.dpu.edu.tr/app/views/panel/ckfinder/userfiles/7/files/GSF-BIDR-2025.pdf</w:t>
              </w:r>
            </w:hyperlink>
          </w:p>
        </w:tc>
      </w:tr>
    </w:tbl>
    <w:p w:rsidR="000C24A4" w:rsidRDefault="000C24A4" w:rsidP="000C24A4">
      <w:pPr>
        <w:tabs>
          <w:tab w:val="left" w:pos="1005"/>
        </w:tabs>
      </w:pPr>
    </w:p>
    <w:p w:rsidR="000C24A4" w:rsidRPr="00A41175" w:rsidRDefault="000C24A4" w:rsidP="000C24A4">
      <w:pPr>
        <w:tabs>
          <w:tab w:val="left" w:pos="1005"/>
        </w:tabs>
      </w:pPr>
    </w:p>
    <w:p w:rsidR="00C91046" w:rsidRPr="00D013F1" w:rsidRDefault="00C91046" w:rsidP="00C91046">
      <w:pPr>
        <w:tabs>
          <w:tab w:val="left" w:pos="352"/>
        </w:tabs>
        <w:spacing w:before="76"/>
        <w:ind w:left="117"/>
        <w:rPr>
          <w:b/>
          <w:szCs w:val="24"/>
        </w:rPr>
      </w:pPr>
      <w:r w:rsidRPr="00D013F1">
        <w:rPr>
          <w:b/>
          <w:szCs w:val="24"/>
        </w:rPr>
        <w:t>DTOPLUMSAL</w:t>
      </w:r>
      <w:r w:rsidRPr="00D013F1">
        <w:rPr>
          <w:b/>
          <w:spacing w:val="-3"/>
          <w:szCs w:val="24"/>
        </w:rPr>
        <w:t xml:space="preserve"> </w:t>
      </w:r>
      <w:r w:rsidRPr="00D013F1">
        <w:rPr>
          <w:b/>
          <w:spacing w:val="-2"/>
          <w:szCs w:val="24"/>
        </w:rPr>
        <w:t>KATKI</w:t>
      </w:r>
    </w:p>
    <w:p w:rsidR="00C91046" w:rsidRPr="00D013F1" w:rsidRDefault="00C91046" w:rsidP="00C91046">
      <w:pPr>
        <w:tabs>
          <w:tab w:val="left" w:pos="614"/>
        </w:tabs>
        <w:ind w:left="118"/>
        <w:rPr>
          <w:b/>
          <w:szCs w:val="24"/>
        </w:rPr>
      </w:pPr>
      <w:r w:rsidRPr="00D013F1">
        <w:rPr>
          <w:b/>
          <w:szCs w:val="24"/>
        </w:rPr>
        <w:t>D.1.TOPLUMSAL</w:t>
      </w:r>
      <w:r w:rsidRPr="00D013F1">
        <w:rPr>
          <w:b/>
          <w:spacing w:val="16"/>
          <w:szCs w:val="24"/>
        </w:rPr>
        <w:t xml:space="preserve"> </w:t>
      </w:r>
      <w:r w:rsidRPr="00D013F1">
        <w:rPr>
          <w:b/>
          <w:szCs w:val="24"/>
        </w:rPr>
        <w:t>KATKI</w:t>
      </w:r>
      <w:r w:rsidRPr="00D013F1">
        <w:rPr>
          <w:b/>
          <w:spacing w:val="18"/>
          <w:szCs w:val="24"/>
        </w:rPr>
        <w:t xml:space="preserve"> </w:t>
      </w:r>
      <w:r w:rsidRPr="00D013F1">
        <w:rPr>
          <w:b/>
          <w:szCs w:val="24"/>
        </w:rPr>
        <w:t>SÜREÇLERİNİN</w:t>
      </w:r>
      <w:r w:rsidRPr="00D013F1">
        <w:rPr>
          <w:b/>
          <w:spacing w:val="18"/>
          <w:szCs w:val="24"/>
        </w:rPr>
        <w:t xml:space="preserve"> </w:t>
      </w:r>
      <w:r w:rsidRPr="00D013F1">
        <w:rPr>
          <w:b/>
          <w:szCs w:val="24"/>
        </w:rPr>
        <w:t>YÖNETİMİ</w:t>
      </w:r>
      <w:r w:rsidRPr="00D013F1">
        <w:rPr>
          <w:b/>
          <w:spacing w:val="19"/>
          <w:szCs w:val="24"/>
        </w:rPr>
        <w:t xml:space="preserve"> </w:t>
      </w:r>
      <w:r w:rsidRPr="00D013F1">
        <w:rPr>
          <w:b/>
          <w:szCs w:val="24"/>
        </w:rPr>
        <w:t>VE</w:t>
      </w:r>
      <w:r w:rsidRPr="00D013F1">
        <w:rPr>
          <w:b/>
          <w:spacing w:val="17"/>
          <w:szCs w:val="24"/>
        </w:rPr>
        <w:t xml:space="preserve"> </w:t>
      </w:r>
      <w:r w:rsidRPr="00D013F1">
        <w:rPr>
          <w:b/>
          <w:szCs w:val="24"/>
        </w:rPr>
        <w:t>TOPLUMSAL</w:t>
      </w:r>
      <w:r w:rsidRPr="00D013F1">
        <w:rPr>
          <w:b/>
          <w:spacing w:val="20"/>
          <w:szCs w:val="24"/>
        </w:rPr>
        <w:t xml:space="preserve"> </w:t>
      </w:r>
      <w:r w:rsidRPr="00D013F1">
        <w:rPr>
          <w:b/>
          <w:spacing w:val="-2"/>
          <w:szCs w:val="24"/>
        </w:rPr>
        <w:t>KATKI</w:t>
      </w:r>
    </w:p>
    <w:p w:rsidR="00C91046" w:rsidRPr="00D013F1" w:rsidRDefault="00C91046" w:rsidP="00C91046">
      <w:pPr>
        <w:ind w:left="118"/>
        <w:rPr>
          <w:b/>
          <w:szCs w:val="24"/>
        </w:rPr>
      </w:pPr>
      <w:r w:rsidRPr="00D013F1">
        <w:rPr>
          <w:b/>
          <w:spacing w:val="-2"/>
          <w:szCs w:val="24"/>
        </w:rPr>
        <w:lastRenderedPageBreak/>
        <w:t>KAYNAKLARI</w:t>
      </w:r>
    </w:p>
    <w:p w:rsidR="00C91046" w:rsidRPr="00D013F1" w:rsidRDefault="00C91046" w:rsidP="00C91046">
      <w:pPr>
        <w:pStyle w:val="Balk3"/>
        <w:tabs>
          <w:tab w:val="left" w:pos="772"/>
        </w:tabs>
        <w:spacing w:before="1"/>
        <w:ind w:left="117"/>
        <w:jc w:val="both"/>
        <w:rPr>
          <w:color w:val="auto"/>
          <w:szCs w:val="24"/>
        </w:rPr>
      </w:pPr>
      <w:r w:rsidRPr="00D013F1">
        <w:rPr>
          <w:color w:val="auto"/>
          <w:szCs w:val="24"/>
        </w:rPr>
        <w:t>D.</w:t>
      </w:r>
      <w:proofErr w:type="gramStart"/>
      <w:r w:rsidRPr="00D013F1">
        <w:rPr>
          <w:color w:val="auto"/>
          <w:szCs w:val="24"/>
        </w:rPr>
        <w:t>1.1</w:t>
      </w:r>
      <w:proofErr w:type="gramEnd"/>
      <w:r w:rsidRPr="00D013F1">
        <w:rPr>
          <w:color w:val="auto"/>
          <w:szCs w:val="24"/>
        </w:rPr>
        <w:t>. Toplumsal</w:t>
      </w:r>
      <w:r w:rsidRPr="00D013F1">
        <w:rPr>
          <w:color w:val="auto"/>
          <w:spacing w:val="-7"/>
          <w:szCs w:val="24"/>
        </w:rPr>
        <w:t xml:space="preserve"> </w:t>
      </w:r>
      <w:r w:rsidRPr="00D013F1">
        <w:rPr>
          <w:color w:val="auto"/>
          <w:szCs w:val="24"/>
        </w:rPr>
        <w:t>Katkı</w:t>
      </w:r>
      <w:r w:rsidRPr="00D013F1">
        <w:rPr>
          <w:color w:val="auto"/>
          <w:spacing w:val="-4"/>
          <w:szCs w:val="24"/>
        </w:rPr>
        <w:t xml:space="preserve"> </w:t>
      </w:r>
      <w:r w:rsidRPr="00D013F1">
        <w:rPr>
          <w:color w:val="auto"/>
          <w:szCs w:val="24"/>
        </w:rPr>
        <w:t>Süreçlerinin</w:t>
      </w:r>
      <w:r w:rsidRPr="00D013F1">
        <w:rPr>
          <w:color w:val="auto"/>
          <w:spacing w:val="-4"/>
          <w:szCs w:val="24"/>
        </w:rPr>
        <w:t xml:space="preserve"> </w:t>
      </w:r>
      <w:r w:rsidRPr="00D013F1">
        <w:rPr>
          <w:color w:val="auto"/>
          <w:spacing w:val="-2"/>
          <w:szCs w:val="24"/>
        </w:rPr>
        <w:t>Yönetimi</w:t>
      </w:r>
    </w:p>
    <w:p w:rsidR="00E0620D" w:rsidRDefault="00C91046" w:rsidP="00C91046">
      <w:pPr>
        <w:pStyle w:val="NormalWeb"/>
        <w:jc w:val="both"/>
        <w:rPr>
          <w:b/>
        </w:rPr>
      </w:pPr>
      <w:r w:rsidRPr="00D013F1">
        <w:rPr>
          <w:b/>
        </w:rPr>
        <w:t xml:space="preserve">Akran Değerlendirmesi: </w:t>
      </w:r>
    </w:p>
    <w:p w:rsidR="00C91046" w:rsidRPr="00D013F1" w:rsidRDefault="00E0620D" w:rsidP="00C91046">
      <w:pPr>
        <w:pStyle w:val="NormalWeb"/>
        <w:jc w:val="both"/>
      </w:pPr>
      <w:r>
        <w:rPr>
          <w:b/>
        </w:rPr>
        <w:t xml:space="preserve">        </w:t>
      </w:r>
      <w:r w:rsidR="00C91046" w:rsidRPr="00D013F1">
        <w:t>Güzel Sanatlar Fakültesi BİDR raporu incelendiğinde toplumsal katkı süreçlerinin fakülte bünyesinde planlı ve sistematik bir şekilde yürütülmeye çalışıldığı görülmektedir. Fakülte bünyesinde gerçekleştirilen sanatsal etkinlikler, sergiler, çalıştaylar, yarışmalar ve toplumsal farkındalık projeleri toplumsal katkı faaliyetlerinin önemli bir göstergesi olarak değerlendirilmektedir.</w:t>
      </w:r>
    </w:p>
    <w:p w:rsidR="00C91046" w:rsidRPr="00D013F1" w:rsidRDefault="00B21BDD" w:rsidP="00C91046">
      <w:pPr>
        <w:pStyle w:val="NormalWeb"/>
        <w:jc w:val="both"/>
      </w:pPr>
      <w:r>
        <w:t xml:space="preserve">       </w:t>
      </w:r>
      <w:r w:rsidR="00C91046" w:rsidRPr="00D013F1">
        <w:t xml:space="preserve">Toplumsal katkı faaliyetlerine yönelik </w:t>
      </w:r>
      <w:r w:rsidR="00C91046" w:rsidRPr="00D013F1">
        <w:rPr>
          <w:rStyle w:val="Gl"/>
        </w:rPr>
        <w:t>planlama faaliyetlerinin kısmen mevcut olduğu</w:t>
      </w:r>
      <w:r w:rsidR="00C91046" w:rsidRPr="00D013F1">
        <w:t>, bu faaliyetlerin fakülte etkinlik takvimleri ve organizasyonları çerçevesinde yürütüldüğü anlaşılmaktadır. Uygulama faaliyetlerinin ise güçlü olduğu ve fakültenin bu alanda aktif bir rol üstlendiği görülmektedir.</w:t>
      </w:r>
    </w:p>
    <w:p w:rsidR="00C91046" w:rsidRPr="00D013F1" w:rsidRDefault="00B21BDD" w:rsidP="00C91046">
      <w:pPr>
        <w:pStyle w:val="NormalWeb"/>
        <w:jc w:val="both"/>
      </w:pPr>
      <w:r>
        <w:t xml:space="preserve">      </w:t>
      </w:r>
      <w:r w:rsidR="00C91046" w:rsidRPr="00D013F1">
        <w:t>Kontrol ve izleme süreçlerinin sınırlı düzeyde olduğu, faaliyetlerin sistematik olarak performans göstergeleriyle izlenmesine yönelik mekanizmaların geliştirilmesi gerektiği değerlendirilmiştir. Önlem alma ve iyileştirme süreçlerine ilişkin açık ve sistematik kanıtların sınırlı olduğu görülmektedir.</w:t>
      </w:r>
    </w:p>
    <w:p w:rsidR="00C91046" w:rsidRPr="00D013F1" w:rsidRDefault="00B21BDD" w:rsidP="00C91046">
      <w:pPr>
        <w:pStyle w:val="NormalWeb"/>
        <w:jc w:val="both"/>
      </w:pPr>
      <w:r>
        <w:t xml:space="preserve">     </w:t>
      </w:r>
      <w:r w:rsidR="00C91046" w:rsidRPr="00D013F1">
        <w:t>Sunulan kanıtlar toplumsal katkı faaliyetlerinin varlığını açıkça ortaya koymakta olup, bu kanıtların ilgili alt ölçüt ile büyük ölçüde uyumlu olduğu değerlendirilmiştir.</w:t>
      </w:r>
    </w:p>
    <w:p w:rsidR="00C91046" w:rsidRPr="00D013F1" w:rsidRDefault="00C91046" w:rsidP="00C91046">
      <w:pPr>
        <w:pStyle w:val="GvdeMetni"/>
        <w:ind w:left="118" w:right="118"/>
        <w:jc w:val="both"/>
        <w:rPr>
          <w:sz w:val="20"/>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402"/>
        <w:gridCol w:w="2925"/>
      </w:tblGrid>
      <w:tr w:rsidR="00C91046" w:rsidRPr="00D013F1" w:rsidTr="00B726E9">
        <w:trPr>
          <w:trHeight w:val="828"/>
        </w:trPr>
        <w:tc>
          <w:tcPr>
            <w:tcW w:w="4732" w:type="dxa"/>
          </w:tcPr>
          <w:p w:rsidR="00C91046" w:rsidRPr="00D013F1" w:rsidRDefault="00C91046" w:rsidP="00B726E9">
            <w:pPr>
              <w:pStyle w:val="TableParagraph"/>
              <w:spacing w:before="1"/>
              <w:ind w:left="108"/>
              <w:rPr>
                <w:b/>
                <w:sz w:val="20"/>
                <w:szCs w:val="20"/>
              </w:rPr>
            </w:pPr>
            <w:r w:rsidRPr="00D013F1">
              <w:rPr>
                <w:b/>
                <w:sz w:val="20"/>
                <w:szCs w:val="20"/>
              </w:rPr>
              <w:t>Akran</w:t>
            </w:r>
            <w:r w:rsidRPr="00D013F1">
              <w:rPr>
                <w:b/>
                <w:spacing w:val="-6"/>
                <w:sz w:val="20"/>
                <w:szCs w:val="20"/>
              </w:rPr>
              <w:t xml:space="preserve"> </w:t>
            </w:r>
            <w:r w:rsidRPr="00D013F1">
              <w:rPr>
                <w:b/>
                <w:sz w:val="20"/>
                <w:szCs w:val="20"/>
              </w:rPr>
              <w:t>Değerlendirme</w:t>
            </w:r>
            <w:r w:rsidRPr="00D013F1">
              <w:rPr>
                <w:b/>
                <w:spacing w:val="-6"/>
                <w:sz w:val="20"/>
                <w:szCs w:val="20"/>
              </w:rPr>
              <w:t xml:space="preserve"> </w:t>
            </w:r>
            <w:r w:rsidRPr="00D013F1">
              <w:rPr>
                <w:b/>
                <w:spacing w:val="-2"/>
                <w:sz w:val="20"/>
                <w:szCs w:val="20"/>
              </w:rPr>
              <w:t>Kriterleri</w:t>
            </w:r>
          </w:p>
        </w:tc>
        <w:tc>
          <w:tcPr>
            <w:tcW w:w="1402" w:type="dxa"/>
          </w:tcPr>
          <w:p w:rsidR="00C91046" w:rsidRPr="00D013F1" w:rsidRDefault="00C91046" w:rsidP="00B726E9">
            <w:pPr>
              <w:pStyle w:val="TableParagraph"/>
              <w:spacing w:line="270" w:lineRule="atLeast"/>
              <w:ind w:left="306" w:right="296" w:firstLine="127"/>
              <w:jc w:val="both"/>
              <w:rPr>
                <w:b/>
                <w:sz w:val="20"/>
                <w:szCs w:val="20"/>
              </w:rPr>
            </w:pPr>
            <w:r w:rsidRPr="00D013F1">
              <w:rPr>
                <w:b/>
                <w:spacing w:val="-2"/>
                <w:sz w:val="20"/>
                <w:szCs w:val="20"/>
              </w:rPr>
              <w:t>Evet/ Hayır/ Kısmen</w:t>
            </w:r>
          </w:p>
        </w:tc>
        <w:tc>
          <w:tcPr>
            <w:tcW w:w="2925" w:type="dxa"/>
          </w:tcPr>
          <w:p w:rsidR="00C91046" w:rsidRPr="00D013F1" w:rsidRDefault="00C91046" w:rsidP="00B726E9">
            <w:pPr>
              <w:pStyle w:val="TableParagraph"/>
              <w:spacing w:before="1"/>
              <w:ind w:left="1154" w:right="1144"/>
              <w:jc w:val="center"/>
              <w:rPr>
                <w:b/>
                <w:sz w:val="20"/>
                <w:szCs w:val="20"/>
              </w:rPr>
            </w:pPr>
            <w:r w:rsidRPr="00D013F1">
              <w:rPr>
                <w:b/>
                <w:spacing w:val="-2"/>
                <w:sz w:val="20"/>
                <w:szCs w:val="20"/>
              </w:rPr>
              <w:t>Kanıt</w:t>
            </w:r>
          </w:p>
        </w:tc>
      </w:tr>
      <w:tr w:rsidR="00C91046" w:rsidRPr="00D013F1" w:rsidTr="00B726E9">
        <w:trPr>
          <w:trHeight w:val="827"/>
        </w:trPr>
        <w:tc>
          <w:tcPr>
            <w:tcW w:w="4732" w:type="dxa"/>
          </w:tcPr>
          <w:p w:rsidR="00C91046" w:rsidRPr="00D013F1" w:rsidRDefault="00C91046" w:rsidP="00B726E9">
            <w:pPr>
              <w:pStyle w:val="TableParagraph"/>
              <w:spacing w:line="270" w:lineRule="atLeast"/>
              <w:ind w:left="108" w:right="96"/>
              <w:jc w:val="both"/>
              <w:rPr>
                <w:sz w:val="20"/>
                <w:szCs w:val="20"/>
              </w:rPr>
            </w:pPr>
            <w:r w:rsidRPr="00D013F1">
              <w:rPr>
                <w:sz w:val="20"/>
                <w:szCs w:val="20"/>
              </w:rPr>
              <w:t>Birimde toplumsal katkı süreçlerinin yönetimine yönelik planlama faaliyeti bulunuyor mu?</w:t>
            </w:r>
          </w:p>
        </w:tc>
        <w:tc>
          <w:tcPr>
            <w:tcW w:w="1402" w:type="dxa"/>
          </w:tcPr>
          <w:p w:rsidR="00C91046" w:rsidRPr="00D013F1" w:rsidRDefault="00C91046" w:rsidP="00B726E9">
            <w:pPr>
              <w:pStyle w:val="TableParagraph"/>
              <w:rPr>
                <w:sz w:val="20"/>
                <w:szCs w:val="20"/>
              </w:rPr>
            </w:pPr>
            <w:r w:rsidRPr="00D013F1">
              <w:rPr>
                <w:sz w:val="20"/>
                <w:szCs w:val="20"/>
              </w:rPr>
              <w:t>Evet</w:t>
            </w:r>
          </w:p>
        </w:tc>
        <w:tc>
          <w:tcPr>
            <w:tcW w:w="2925" w:type="dxa"/>
          </w:tcPr>
          <w:p w:rsidR="00C91046" w:rsidRPr="00D013F1" w:rsidRDefault="00C91046" w:rsidP="00B726E9">
            <w:pPr>
              <w:pStyle w:val="TableParagraph"/>
              <w:tabs>
                <w:tab w:val="left" w:pos="1724"/>
              </w:tabs>
              <w:spacing w:line="270" w:lineRule="atLeast"/>
              <w:ind w:left="107" w:right="95"/>
              <w:jc w:val="both"/>
              <w:rPr>
                <w:sz w:val="20"/>
                <w:szCs w:val="20"/>
              </w:rPr>
            </w:pPr>
            <w:r w:rsidRPr="00D013F1">
              <w:rPr>
                <w:sz w:val="20"/>
                <w:szCs w:val="20"/>
              </w:rPr>
              <w:t>https://gsf.dpu.edu.tr/tr/index/sayfa/12492/fakulte-kalite-komisyonu</w:t>
            </w:r>
          </w:p>
        </w:tc>
      </w:tr>
      <w:tr w:rsidR="00C91046" w:rsidRPr="00D013F1" w:rsidTr="00B726E9">
        <w:trPr>
          <w:trHeight w:val="827"/>
        </w:trPr>
        <w:tc>
          <w:tcPr>
            <w:tcW w:w="4732" w:type="dxa"/>
          </w:tcPr>
          <w:p w:rsidR="00C91046" w:rsidRPr="00D013F1" w:rsidRDefault="00C91046" w:rsidP="00B726E9">
            <w:pPr>
              <w:pStyle w:val="TableParagraph"/>
              <w:spacing w:line="276" w:lineRule="exact"/>
              <w:ind w:left="108" w:right="97"/>
              <w:jc w:val="both"/>
              <w:rPr>
                <w:sz w:val="20"/>
                <w:szCs w:val="20"/>
              </w:rPr>
            </w:pPr>
            <w:r w:rsidRPr="00D013F1">
              <w:rPr>
                <w:sz w:val="20"/>
                <w:szCs w:val="20"/>
              </w:rPr>
              <w:t>Birimde toplumsal katkı süreçlerinin yönetimine yönelik uygulama faaliyeti bulunuyor mu?</w:t>
            </w:r>
          </w:p>
        </w:tc>
        <w:tc>
          <w:tcPr>
            <w:tcW w:w="1402" w:type="dxa"/>
          </w:tcPr>
          <w:p w:rsidR="00C91046" w:rsidRPr="00D013F1" w:rsidRDefault="00C91046" w:rsidP="00B726E9">
            <w:pPr>
              <w:pStyle w:val="TableParagraph"/>
              <w:rPr>
                <w:sz w:val="20"/>
                <w:szCs w:val="20"/>
              </w:rPr>
            </w:pPr>
            <w:r w:rsidRPr="00D013F1">
              <w:rPr>
                <w:sz w:val="20"/>
                <w:szCs w:val="20"/>
              </w:rPr>
              <w:t xml:space="preserve">Evet </w:t>
            </w:r>
          </w:p>
        </w:tc>
        <w:tc>
          <w:tcPr>
            <w:tcW w:w="2925" w:type="dxa"/>
          </w:tcPr>
          <w:p w:rsidR="00C91046" w:rsidRPr="00D013F1" w:rsidRDefault="00C91046" w:rsidP="00B726E9">
            <w:pPr>
              <w:pStyle w:val="TableParagraph"/>
              <w:spacing w:line="276" w:lineRule="exact"/>
              <w:ind w:left="107" w:right="95"/>
              <w:jc w:val="both"/>
              <w:rPr>
                <w:sz w:val="20"/>
                <w:szCs w:val="20"/>
              </w:rPr>
            </w:pPr>
            <w:r w:rsidRPr="00D013F1">
              <w:rPr>
                <w:sz w:val="20"/>
                <w:szCs w:val="20"/>
              </w:rPr>
              <w:t>https://gsf.dpu.edu.tr/tr/index/sayfa/12492/fakulte-kalite-komisyonu</w:t>
            </w:r>
          </w:p>
        </w:tc>
      </w:tr>
      <w:tr w:rsidR="00C91046" w:rsidRPr="00D013F1" w:rsidTr="00B726E9">
        <w:trPr>
          <w:trHeight w:val="827"/>
        </w:trPr>
        <w:tc>
          <w:tcPr>
            <w:tcW w:w="4732" w:type="dxa"/>
          </w:tcPr>
          <w:p w:rsidR="00C91046" w:rsidRPr="00D013F1" w:rsidRDefault="00C91046" w:rsidP="00B726E9">
            <w:pPr>
              <w:pStyle w:val="TableParagraph"/>
              <w:spacing w:line="270" w:lineRule="atLeast"/>
              <w:ind w:left="108" w:right="98"/>
              <w:jc w:val="both"/>
              <w:rPr>
                <w:sz w:val="20"/>
                <w:szCs w:val="20"/>
              </w:rPr>
            </w:pPr>
            <w:r w:rsidRPr="00D013F1">
              <w:rPr>
                <w:sz w:val="20"/>
                <w:szCs w:val="20"/>
              </w:rPr>
              <w:t>Birimde toplumsal katkı süreçlerinin yönetimine</w:t>
            </w:r>
            <w:r w:rsidRPr="00D013F1">
              <w:rPr>
                <w:spacing w:val="-8"/>
                <w:sz w:val="20"/>
                <w:szCs w:val="20"/>
              </w:rPr>
              <w:t xml:space="preserve"> </w:t>
            </w:r>
            <w:r w:rsidRPr="00D013F1">
              <w:rPr>
                <w:sz w:val="20"/>
                <w:szCs w:val="20"/>
              </w:rPr>
              <w:t>yönelik</w:t>
            </w:r>
            <w:r w:rsidRPr="00D013F1">
              <w:rPr>
                <w:spacing w:val="-8"/>
                <w:sz w:val="20"/>
                <w:szCs w:val="20"/>
              </w:rPr>
              <w:t xml:space="preserve"> </w:t>
            </w:r>
            <w:r w:rsidRPr="00D013F1">
              <w:rPr>
                <w:sz w:val="20"/>
                <w:szCs w:val="20"/>
              </w:rPr>
              <w:t>kontrol</w:t>
            </w:r>
            <w:r w:rsidRPr="00D013F1">
              <w:rPr>
                <w:spacing w:val="-8"/>
                <w:sz w:val="20"/>
                <w:szCs w:val="20"/>
              </w:rPr>
              <w:t xml:space="preserve"> </w:t>
            </w:r>
            <w:r w:rsidRPr="00D013F1">
              <w:rPr>
                <w:sz w:val="20"/>
                <w:szCs w:val="20"/>
              </w:rPr>
              <w:t>faaliyeti</w:t>
            </w:r>
            <w:r w:rsidRPr="00D013F1">
              <w:rPr>
                <w:spacing w:val="-9"/>
                <w:sz w:val="20"/>
                <w:szCs w:val="20"/>
              </w:rPr>
              <w:t xml:space="preserve"> </w:t>
            </w:r>
            <w:r w:rsidRPr="00D013F1">
              <w:rPr>
                <w:sz w:val="20"/>
                <w:szCs w:val="20"/>
              </w:rPr>
              <w:t xml:space="preserve">bulunuyor </w:t>
            </w:r>
            <w:r w:rsidRPr="00D013F1">
              <w:rPr>
                <w:spacing w:val="-4"/>
                <w:sz w:val="20"/>
                <w:szCs w:val="20"/>
              </w:rPr>
              <w:t>mu?</w:t>
            </w:r>
          </w:p>
        </w:tc>
        <w:tc>
          <w:tcPr>
            <w:tcW w:w="1402" w:type="dxa"/>
          </w:tcPr>
          <w:p w:rsidR="00C91046" w:rsidRPr="00D013F1" w:rsidRDefault="00C91046" w:rsidP="00B726E9">
            <w:pPr>
              <w:pStyle w:val="TableParagraph"/>
              <w:rPr>
                <w:sz w:val="20"/>
                <w:szCs w:val="20"/>
              </w:rPr>
            </w:pPr>
            <w:r w:rsidRPr="00D013F1">
              <w:rPr>
                <w:sz w:val="20"/>
                <w:szCs w:val="20"/>
              </w:rPr>
              <w:t>Kısmen</w:t>
            </w:r>
          </w:p>
        </w:tc>
        <w:tc>
          <w:tcPr>
            <w:tcW w:w="2925" w:type="dxa"/>
          </w:tcPr>
          <w:p w:rsidR="00C91046" w:rsidRPr="00D013F1" w:rsidRDefault="00C91046" w:rsidP="00B726E9">
            <w:pPr>
              <w:pStyle w:val="p1"/>
              <w:rPr>
                <w:color w:val="auto"/>
                <w:sz w:val="20"/>
                <w:szCs w:val="20"/>
              </w:rPr>
            </w:pPr>
            <w:r w:rsidRPr="00D013F1">
              <w:rPr>
                <w:color w:val="auto"/>
                <w:sz w:val="20"/>
                <w:szCs w:val="20"/>
              </w:rPr>
              <w:t>güzel_sanatlar_fakültesi_toplumsal_katkı_yönetişim_modeli</w:t>
            </w:r>
          </w:p>
          <w:p w:rsidR="00C91046" w:rsidRPr="00D013F1" w:rsidRDefault="00C91046" w:rsidP="00B726E9">
            <w:pPr>
              <w:pStyle w:val="TableParagraph"/>
              <w:tabs>
                <w:tab w:val="left" w:pos="1724"/>
              </w:tabs>
              <w:spacing w:line="270" w:lineRule="atLeast"/>
              <w:ind w:left="107" w:right="95"/>
              <w:jc w:val="both"/>
              <w:rPr>
                <w:sz w:val="20"/>
                <w:szCs w:val="20"/>
              </w:rPr>
            </w:pPr>
          </w:p>
        </w:tc>
      </w:tr>
      <w:tr w:rsidR="00C91046" w:rsidRPr="00D013F1" w:rsidTr="00B726E9">
        <w:trPr>
          <w:trHeight w:val="827"/>
        </w:trPr>
        <w:tc>
          <w:tcPr>
            <w:tcW w:w="4732" w:type="dxa"/>
          </w:tcPr>
          <w:p w:rsidR="00C91046" w:rsidRPr="00D013F1" w:rsidRDefault="00C91046" w:rsidP="00B726E9">
            <w:pPr>
              <w:pStyle w:val="TableParagraph"/>
              <w:spacing w:line="270" w:lineRule="atLeast"/>
              <w:ind w:left="108" w:right="97"/>
              <w:jc w:val="both"/>
              <w:rPr>
                <w:sz w:val="20"/>
                <w:szCs w:val="20"/>
              </w:rPr>
            </w:pPr>
            <w:r w:rsidRPr="00D013F1">
              <w:rPr>
                <w:sz w:val="20"/>
                <w:szCs w:val="20"/>
              </w:rPr>
              <w:t>Birimde toplumsal katkı süreçlerinin yönetimine yönelik önlem alma faaliyeti bulunuyor mu?</w:t>
            </w:r>
          </w:p>
        </w:tc>
        <w:tc>
          <w:tcPr>
            <w:tcW w:w="1402" w:type="dxa"/>
          </w:tcPr>
          <w:p w:rsidR="00C91046" w:rsidRPr="00D013F1" w:rsidRDefault="00C91046" w:rsidP="00B726E9">
            <w:pPr>
              <w:pStyle w:val="TableParagraph"/>
              <w:rPr>
                <w:sz w:val="20"/>
                <w:szCs w:val="20"/>
              </w:rPr>
            </w:pPr>
            <w:r w:rsidRPr="00D013F1">
              <w:rPr>
                <w:sz w:val="20"/>
                <w:szCs w:val="20"/>
              </w:rPr>
              <w:t>Kısmen</w:t>
            </w:r>
          </w:p>
        </w:tc>
        <w:tc>
          <w:tcPr>
            <w:tcW w:w="2925" w:type="dxa"/>
          </w:tcPr>
          <w:p w:rsidR="00C91046" w:rsidRPr="00D013F1" w:rsidRDefault="00C91046" w:rsidP="00B726E9">
            <w:pPr>
              <w:pStyle w:val="TableParagraph"/>
              <w:spacing w:line="270" w:lineRule="atLeast"/>
              <w:ind w:left="107" w:right="95"/>
              <w:jc w:val="both"/>
              <w:rPr>
                <w:sz w:val="20"/>
                <w:szCs w:val="20"/>
              </w:rPr>
            </w:pPr>
            <w:r w:rsidRPr="00D013F1">
              <w:rPr>
                <w:sz w:val="20"/>
                <w:szCs w:val="20"/>
              </w:rPr>
              <w:t>https://gsf.dpu.edu.tr/tr/index/sayfa/10428/fakulte-etkinlikleri</w:t>
            </w:r>
          </w:p>
        </w:tc>
      </w:tr>
      <w:tr w:rsidR="00C91046" w:rsidRPr="00D013F1" w:rsidTr="00B726E9">
        <w:trPr>
          <w:trHeight w:val="827"/>
        </w:trPr>
        <w:tc>
          <w:tcPr>
            <w:tcW w:w="4732" w:type="dxa"/>
          </w:tcPr>
          <w:p w:rsidR="00C91046" w:rsidRPr="00D013F1" w:rsidRDefault="00C91046" w:rsidP="00B726E9">
            <w:pPr>
              <w:pStyle w:val="TableParagraph"/>
              <w:spacing w:line="270" w:lineRule="atLeast"/>
              <w:ind w:left="108" w:right="96"/>
              <w:jc w:val="both"/>
              <w:rPr>
                <w:sz w:val="20"/>
                <w:szCs w:val="20"/>
              </w:rPr>
            </w:pPr>
            <w:r w:rsidRPr="00D013F1">
              <w:rPr>
                <w:sz w:val="20"/>
                <w:szCs w:val="20"/>
              </w:rPr>
              <w:t>Birimde toplumsal katkı süreçlerinin yönetimine yönelik örnek gösterilebilir uygulamalar bulunuyor mu?</w:t>
            </w:r>
          </w:p>
        </w:tc>
        <w:tc>
          <w:tcPr>
            <w:tcW w:w="1402" w:type="dxa"/>
          </w:tcPr>
          <w:p w:rsidR="00C91046" w:rsidRPr="00D013F1" w:rsidRDefault="00C91046" w:rsidP="00B726E9">
            <w:pPr>
              <w:pStyle w:val="TableParagraph"/>
              <w:rPr>
                <w:sz w:val="20"/>
                <w:szCs w:val="20"/>
              </w:rPr>
            </w:pPr>
            <w:r w:rsidRPr="00D013F1">
              <w:rPr>
                <w:sz w:val="20"/>
                <w:szCs w:val="20"/>
              </w:rPr>
              <w:t>Evet</w:t>
            </w:r>
          </w:p>
        </w:tc>
        <w:tc>
          <w:tcPr>
            <w:tcW w:w="2925" w:type="dxa"/>
          </w:tcPr>
          <w:p w:rsidR="00C91046" w:rsidRPr="00D013F1" w:rsidRDefault="00C91046" w:rsidP="00B726E9">
            <w:pPr>
              <w:pStyle w:val="TableParagraph"/>
              <w:tabs>
                <w:tab w:val="left" w:pos="1590"/>
              </w:tabs>
              <w:spacing w:line="270" w:lineRule="atLeast"/>
              <w:ind w:left="107" w:right="95"/>
              <w:jc w:val="both"/>
              <w:rPr>
                <w:sz w:val="20"/>
                <w:szCs w:val="20"/>
              </w:rPr>
            </w:pPr>
            <w:r w:rsidRPr="00D013F1">
              <w:rPr>
                <w:sz w:val="20"/>
                <w:szCs w:val="20"/>
              </w:rPr>
              <w:t>chrome-extension://efaidnbmnnnibpcajpcglclefindmkaj/https://birimler.dpu.edu.tr/app/views/panel/ckfinder/userfiles/7/files/gsfaile-haber-odul-2025.pdf</w:t>
            </w:r>
          </w:p>
        </w:tc>
      </w:tr>
      <w:tr w:rsidR="00C91046" w:rsidRPr="00D013F1" w:rsidTr="00B726E9">
        <w:trPr>
          <w:trHeight w:val="275"/>
        </w:trPr>
        <w:tc>
          <w:tcPr>
            <w:tcW w:w="4732" w:type="dxa"/>
          </w:tcPr>
          <w:p w:rsidR="00C91046" w:rsidRPr="00D013F1" w:rsidRDefault="00C91046" w:rsidP="00B726E9">
            <w:pPr>
              <w:pStyle w:val="TableParagraph"/>
              <w:spacing w:line="255" w:lineRule="exact"/>
              <w:ind w:left="108"/>
              <w:rPr>
                <w:sz w:val="20"/>
                <w:szCs w:val="20"/>
              </w:rPr>
            </w:pPr>
            <w:r w:rsidRPr="00D013F1">
              <w:rPr>
                <w:sz w:val="20"/>
                <w:szCs w:val="20"/>
              </w:rPr>
              <w:t>Kanıtlar</w:t>
            </w:r>
            <w:r w:rsidRPr="00D013F1">
              <w:rPr>
                <w:spacing w:val="-3"/>
                <w:sz w:val="20"/>
                <w:szCs w:val="20"/>
              </w:rPr>
              <w:t xml:space="preserve"> </w:t>
            </w:r>
            <w:r w:rsidRPr="00D013F1">
              <w:rPr>
                <w:sz w:val="20"/>
                <w:szCs w:val="20"/>
              </w:rPr>
              <w:t>yeterli</w:t>
            </w:r>
            <w:r w:rsidRPr="00D013F1">
              <w:rPr>
                <w:spacing w:val="-3"/>
                <w:sz w:val="20"/>
                <w:szCs w:val="20"/>
              </w:rPr>
              <w:t xml:space="preserve"> </w:t>
            </w:r>
            <w:r w:rsidRPr="00D013F1">
              <w:rPr>
                <w:sz w:val="20"/>
                <w:szCs w:val="20"/>
              </w:rPr>
              <w:t>sayıda</w:t>
            </w:r>
            <w:r w:rsidRPr="00D013F1">
              <w:rPr>
                <w:spacing w:val="-3"/>
                <w:sz w:val="20"/>
                <w:szCs w:val="20"/>
              </w:rPr>
              <w:t xml:space="preserve"> </w:t>
            </w:r>
            <w:r w:rsidRPr="00D013F1">
              <w:rPr>
                <w:sz w:val="20"/>
                <w:szCs w:val="20"/>
              </w:rPr>
              <w:t>gösterilmiş</w:t>
            </w:r>
            <w:r w:rsidRPr="00D013F1">
              <w:rPr>
                <w:spacing w:val="-2"/>
                <w:sz w:val="20"/>
                <w:szCs w:val="20"/>
              </w:rPr>
              <w:t xml:space="preserve"> midir?</w:t>
            </w:r>
          </w:p>
        </w:tc>
        <w:tc>
          <w:tcPr>
            <w:tcW w:w="1402" w:type="dxa"/>
          </w:tcPr>
          <w:p w:rsidR="00C91046" w:rsidRPr="00D013F1" w:rsidRDefault="00C91046" w:rsidP="00B726E9">
            <w:pPr>
              <w:pStyle w:val="TableParagraph"/>
              <w:rPr>
                <w:sz w:val="20"/>
                <w:szCs w:val="20"/>
              </w:rPr>
            </w:pPr>
            <w:r w:rsidRPr="00D013F1">
              <w:rPr>
                <w:sz w:val="20"/>
                <w:szCs w:val="20"/>
              </w:rPr>
              <w:t>Yeterli</w:t>
            </w:r>
          </w:p>
        </w:tc>
        <w:tc>
          <w:tcPr>
            <w:tcW w:w="2925" w:type="dxa"/>
          </w:tcPr>
          <w:p w:rsidR="00C91046" w:rsidRPr="00D013F1" w:rsidRDefault="00C91046" w:rsidP="00B726E9">
            <w:pPr>
              <w:pStyle w:val="TableParagraph"/>
              <w:spacing w:line="255" w:lineRule="exact"/>
              <w:ind w:left="107"/>
              <w:rPr>
                <w:sz w:val="20"/>
                <w:szCs w:val="20"/>
              </w:rPr>
            </w:pPr>
            <w:r w:rsidRPr="00D013F1">
              <w:rPr>
                <w:sz w:val="20"/>
                <w:szCs w:val="20"/>
              </w:rPr>
              <w:t>50</w:t>
            </w:r>
          </w:p>
        </w:tc>
      </w:tr>
      <w:tr w:rsidR="00C91046" w:rsidRPr="00D013F1" w:rsidTr="00B726E9">
        <w:trPr>
          <w:trHeight w:val="828"/>
        </w:trPr>
        <w:tc>
          <w:tcPr>
            <w:tcW w:w="4732" w:type="dxa"/>
          </w:tcPr>
          <w:p w:rsidR="00C91046" w:rsidRPr="00D013F1" w:rsidRDefault="00C91046" w:rsidP="00B726E9">
            <w:pPr>
              <w:pStyle w:val="TableParagraph"/>
              <w:spacing w:before="1"/>
              <w:ind w:left="108"/>
              <w:rPr>
                <w:sz w:val="20"/>
                <w:szCs w:val="20"/>
              </w:rPr>
            </w:pPr>
            <w:r w:rsidRPr="00D013F1">
              <w:rPr>
                <w:sz w:val="20"/>
                <w:szCs w:val="20"/>
              </w:rPr>
              <w:t>Gösterilen</w:t>
            </w:r>
            <w:r w:rsidRPr="00D013F1">
              <w:rPr>
                <w:spacing w:val="-8"/>
                <w:sz w:val="20"/>
                <w:szCs w:val="20"/>
              </w:rPr>
              <w:t xml:space="preserve"> </w:t>
            </w:r>
            <w:r w:rsidRPr="00D013F1">
              <w:rPr>
                <w:sz w:val="20"/>
                <w:szCs w:val="20"/>
              </w:rPr>
              <w:t>kanıtlar</w:t>
            </w:r>
            <w:r w:rsidRPr="00D013F1">
              <w:rPr>
                <w:spacing w:val="-8"/>
                <w:sz w:val="20"/>
                <w:szCs w:val="20"/>
              </w:rPr>
              <w:t xml:space="preserve"> </w:t>
            </w:r>
            <w:r w:rsidRPr="00D013F1">
              <w:rPr>
                <w:sz w:val="20"/>
                <w:szCs w:val="20"/>
              </w:rPr>
              <w:t>toplumsal</w:t>
            </w:r>
            <w:r w:rsidRPr="00D013F1">
              <w:rPr>
                <w:spacing w:val="-8"/>
                <w:sz w:val="20"/>
                <w:szCs w:val="20"/>
              </w:rPr>
              <w:t xml:space="preserve"> </w:t>
            </w:r>
            <w:r w:rsidRPr="00D013F1">
              <w:rPr>
                <w:sz w:val="20"/>
                <w:szCs w:val="20"/>
              </w:rPr>
              <w:t>katkı</w:t>
            </w:r>
            <w:r w:rsidRPr="00D013F1">
              <w:rPr>
                <w:spacing w:val="-6"/>
                <w:sz w:val="20"/>
                <w:szCs w:val="20"/>
              </w:rPr>
              <w:t xml:space="preserve"> </w:t>
            </w:r>
            <w:r w:rsidRPr="00D013F1">
              <w:rPr>
                <w:spacing w:val="-2"/>
                <w:sz w:val="20"/>
                <w:szCs w:val="20"/>
              </w:rPr>
              <w:t>süreçlerinin</w:t>
            </w:r>
          </w:p>
          <w:p w:rsidR="00C91046" w:rsidRPr="00D013F1" w:rsidRDefault="00C91046" w:rsidP="00B726E9">
            <w:pPr>
              <w:pStyle w:val="TableParagraph"/>
              <w:ind w:left="108"/>
              <w:rPr>
                <w:sz w:val="20"/>
                <w:szCs w:val="20"/>
              </w:rPr>
            </w:pPr>
            <w:proofErr w:type="gramStart"/>
            <w:r w:rsidRPr="00D013F1">
              <w:rPr>
                <w:sz w:val="20"/>
                <w:szCs w:val="20"/>
              </w:rPr>
              <w:t>yönetimi</w:t>
            </w:r>
            <w:proofErr w:type="gramEnd"/>
            <w:r w:rsidRPr="00D013F1">
              <w:rPr>
                <w:spacing w:val="-1"/>
                <w:sz w:val="20"/>
                <w:szCs w:val="20"/>
              </w:rPr>
              <w:t xml:space="preserve"> </w:t>
            </w:r>
            <w:r w:rsidRPr="00D013F1">
              <w:rPr>
                <w:sz w:val="20"/>
                <w:szCs w:val="20"/>
              </w:rPr>
              <w:t>alt</w:t>
            </w:r>
            <w:r w:rsidRPr="00D013F1">
              <w:rPr>
                <w:spacing w:val="-1"/>
                <w:sz w:val="20"/>
                <w:szCs w:val="20"/>
              </w:rPr>
              <w:t xml:space="preserve"> </w:t>
            </w:r>
            <w:r w:rsidRPr="00D013F1">
              <w:rPr>
                <w:sz w:val="20"/>
                <w:szCs w:val="20"/>
              </w:rPr>
              <w:t>ölçütüne</w:t>
            </w:r>
            <w:r w:rsidRPr="00D013F1">
              <w:rPr>
                <w:spacing w:val="-1"/>
                <w:sz w:val="20"/>
                <w:szCs w:val="20"/>
              </w:rPr>
              <w:t xml:space="preserve"> </w:t>
            </w:r>
            <w:r w:rsidRPr="00D013F1">
              <w:rPr>
                <w:sz w:val="20"/>
                <w:szCs w:val="20"/>
              </w:rPr>
              <w:t xml:space="preserve">uygun </w:t>
            </w:r>
            <w:r w:rsidRPr="00D013F1">
              <w:rPr>
                <w:spacing w:val="-2"/>
                <w:sz w:val="20"/>
                <w:szCs w:val="20"/>
              </w:rPr>
              <w:t>mudur?</w:t>
            </w:r>
          </w:p>
        </w:tc>
        <w:tc>
          <w:tcPr>
            <w:tcW w:w="1402" w:type="dxa"/>
          </w:tcPr>
          <w:p w:rsidR="00C91046" w:rsidRPr="00D013F1" w:rsidRDefault="00C91046" w:rsidP="00B726E9">
            <w:pPr>
              <w:pStyle w:val="TableParagraph"/>
              <w:rPr>
                <w:sz w:val="20"/>
                <w:szCs w:val="20"/>
              </w:rPr>
            </w:pPr>
            <w:r w:rsidRPr="00D013F1">
              <w:rPr>
                <w:sz w:val="20"/>
                <w:szCs w:val="20"/>
              </w:rPr>
              <w:t>Uygun</w:t>
            </w:r>
          </w:p>
        </w:tc>
        <w:tc>
          <w:tcPr>
            <w:tcW w:w="2925" w:type="dxa"/>
          </w:tcPr>
          <w:p w:rsidR="00C91046" w:rsidRPr="00D013F1" w:rsidRDefault="00C91046" w:rsidP="00B726E9">
            <w:pPr>
              <w:pStyle w:val="TableParagraph"/>
              <w:spacing w:line="270" w:lineRule="atLeast"/>
              <w:ind w:left="107" w:right="95"/>
              <w:jc w:val="both"/>
              <w:rPr>
                <w:sz w:val="20"/>
                <w:szCs w:val="20"/>
              </w:rPr>
            </w:pPr>
          </w:p>
        </w:tc>
      </w:tr>
      <w:tr w:rsidR="00C91046" w:rsidRPr="00D013F1" w:rsidTr="00B726E9">
        <w:trPr>
          <w:trHeight w:val="551"/>
        </w:trPr>
        <w:tc>
          <w:tcPr>
            <w:tcW w:w="4732" w:type="dxa"/>
          </w:tcPr>
          <w:p w:rsidR="00C91046" w:rsidRPr="00D013F1" w:rsidRDefault="00C91046" w:rsidP="00B726E9">
            <w:pPr>
              <w:pStyle w:val="TableParagraph"/>
              <w:spacing w:line="270" w:lineRule="atLeast"/>
              <w:ind w:left="108" w:right="61"/>
              <w:rPr>
                <w:sz w:val="20"/>
                <w:szCs w:val="20"/>
              </w:rPr>
            </w:pPr>
            <w:r w:rsidRPr="00D013F1">
              <w:rPr>
                <w:b/>
                <w:sz w:val="20"/>
                <w:szCs w:val="20"/>
              </w:rPr>
              <w:lastRenderedPageBreak/>
              <w:t>Birim</w:t>
            </w:r>
            <w:r w:rsidRPr="00D013F1">
              <w:rPr>
                <w:b/>
                <w:spacing w:val="-15"/>
                <w:sz w:val="20"/>
                <w:szCs w:val="20"/>
              </w:rPr>
              <w:t xml:space="preserve"> </w:t>
            </w:r>
            <w:r w:rsidRPr="00D013F1">
              <w:rPr>
                <w:b/>
                <w:sz w:val="20"/>
                <w:szCs w:val="20"/>
              </w:rPr>
              <w:t>Öz</w:t>
            </w:r>
            <w:r w:rsidRPr="00D013F1">
              <w:rPr>
                <w:b/>
                <w:spacing w:val="-15"/>
                <w:sz w:val="20"/>
                <w:szCs w:val="20"/>
              </w:rPr>
              <w:t xml:space="preserve"> </w:t>
            </w:r>
            <w:r w:rsidRPr="00D013F1">
              <w:rPr>
                <w:b/>
                <w:sz w:val="20"/>
                <w:szCs w:val="20"/>
              </w:rPr>
              <w:t xml:space="preserve">Değerlendirme </w:t>
            </w:r>
            <w:r w:rsidRPr="00D013F1">
              <w:rPr>
                <w:b/>
                <w:spacing w:val="-2"/>
                <w:sz w:val="20"/>
                <w:szCs w:val="20"/>
              </w:rPr>
              <w:t>Puanlaması</w:t>
            </w:r>
            <w:r w:rsidRPr="00D013F1">
              <w:rPr>
                <w:spacing w:val="-2"/>
                <w:sz w:val="20"/>
                <w:szCs w:val="20"/>
              </w:rPr>
              <w:t>: Belirtilmemiş</w:t>
            </w:r>
          </w:p>
        </w:tc>
        <w:tc>
          <w:tcPr>
            <w:tcW w:w="4327" w:type="dxa"/>
            <w:gridSpan w:val="2"/>
          </w:tcPr>
          <w:p w:rsidR="00C91046" w:rsidRPr="00D013F1" w:rsidRDefault="00C91046" w:rsidP="00B726E9">
            <w:pPr>
              <w:pStyle w:val="TableParagraph"/>
              <w:spacing w:line="270" w:lineRule="atLeast"/>
              <w:ind w:left="107" w:right="1945"/>
              <w:rPr>
                <w:sz w:val="20"/>
                <w:szCs w:val="20"/>
              </w:rPr>
            </w:pPr>
            <w:r w:rsidRPr="00D013F1">
              <w:rPr>
                <w:b/>
                <w:sz w:val="20"/>
                <w:szCs w:val="20"/>
              </w:rPr>
              <w:t>Akran</w:t>
            </w:r>
            <w:r w:rsidRPr="00D013F1">
              <w:rPr>
                <w:b/>
                <w:spacing w:val="-15"/>
                <w:sz w:val="20"/>
                <w:szCs w:val="20"/>
              </w:rPr>
              <w:t xml:space="preserve"> </w:t>
            </w:r>
            <w:r w:rsidRPr="00D013F1">
              <w:rPr>
                <w:b/>
                <w:sz w:val="20"/>
                <w:szCs w:val="20"/>
              </w:rPr>
              <w:t xml:space="preserve">Değerlendirme </w:t>
            </w:r>
            <w:r w:rsidRPr="00D013F1">
              <w:rPr>
                <w:b/>
                <w:spacing w:val="-2"/>
                <w:sz w:val="20"/>
                <w:szCs w:val="20"/>
              </w:rPr>
              <w:t>Puanlaması</w:t>
            </w:r>
            <w:r w:rsidRPr="00D013F1">
              <w:rPr>
                <w:spacing w:val="-2"/>
                <w:sz w:val="20"/>
                <w:szCs w:val="20"/>
              </w:rPr>
              <w:t>: 4</w:t>
            </w:r>
          </w:p>
        </w:tc>
      </w:tr>
    </w:tbl>
    <w:p w:rsidR="00C91046" w:rsidRPr="00D013F1" w:rsidRDefault="00C91046" w:rsidP="00C91046">
      <w:pPr>
        <w:spacing w:line="270" w:lineRule="atLeast"/>
        <w:rPr>
          <w:sz w:val="20"/>
          <w:szCs w:val="20"/>
        </w:rPr>
        <w:sectPr w:rsidR="00C91046" w:rsidRPr="00D013F1" w:rsidSect="00B726E9">
          <w:pgSz w:w="11910" w:h="16840"/>
          <w:pgMar w:top="1600" w:right="1300" w:bottom="920" w:left="1300" w:header="0" w:footer="721" w:gutter="0"/>
          <w:cols w:space="708"/>
        </w:sectPr>
      </w:pPr>
    </w:p>
    <w:p w:rsidR="00C91046" w:rsidRPr="00D013F1" w:rsidRDefault="00C91046" w:rsidP="00C91046">
      <w:pPr>
        <w:pStyle w:val="Balk1"/>
        <w:tabs>
          <w:tab w:val="num" w:pos="360"/>
          <w:tab w:val="left" w:pos="592"/>
        </w:tabs>
        <w:spacing w:before="60"/>
        <w:ind w:left="118" w:right="4487"/>
        <w:rPr>
          <w:color w:val="auto"/>
          <w:szCs w:val="24"/>
        </w:rPr>
      </w:pPr>
      <w:r w:rsidRPr="00D013F1">
        <w:rPr>
          <w:color w:val="auto"/>
          <w:szCs w:val="24"/>
        </w:rPr>
        <w:lastRenderedPageBreak/>
        <w:t>D.1. TOPLUMSAL</w:t>
      </w:r>
      <w:r w:rsidRPr="00D013F1">
        <w:rPr>
          <w:color w:val="auto"/>
          <w:spacing w:val="-15"/>
          <w:szCs w:val="24"/>
        </w:rPr>
        <w:t xml:space="preserve"> </w:t>
      </w:r>
      <w:r w:rsidRPr="00D013F1">
        <w:rPr>
          <w:color w:val="auto"/>
          <w:szCs w:val="24"/>
        </w:rPr>
        <w:t>KATKI</w:t>
      </w:r>
      <w:r w:rsidRPr="00D013F1">
        <w:rPr>
          <w:color w:val="auto"/>
          <w:spacing w:val="-15"/>
          <w:szCs w:val="24"/>
        </w:rPr>
        <w:t xml:space="preserve"> </w:t>
      </w:r>
      <w:r w:rsidRPr="00D013F1">
        <w:rPr>
          <w:color w:val="auto"/>
          <w:szCs w:val="24"/>
        </w:rPr>
        <w:t xml:space="preserve">PERFORMANSI </w:t>
      </w:r>
    </w:p>
    <w:p w:rsidR="00C91046" w:rsidRPr="00D013F1" w:rsidRDefault="00C91046" w:rsidP="00C91046">
      <w:pPr>
        <w:pStyle w:val="Balk1"/>
        <w:tabs>
          <w:tab w:val="left" w:pos="592"/>
        </w:tabs>
        <w:spacing w:before="60"/>
        <w:ind w:left="118" w:right="4487"/>
        <w:rPr>
          <w:color w:val="auto"/>
          <w:szCs w:val="24"/>
        </w:rPr>
      </w:pPr>
      <w:r w:rsidRPr="00D013F1">
        <w:rPr>
          <w:color w:val="auto"/>
          <w:szCs w:val="24"/>
        </w:rPr>
        <w:t>TOPLUMSAL KATKI</w:t>
      </w:r>
    </w:p>
    <w:p w:rsidR="00C91046" w:rsidRPr="00D013F1" w:rsidRDefault="00B21BDD" w:rsidP="00C91046">
      <w:pPr>
        <w:pStyle w:val="GvdeMetni"/>
        <w:ind w:left="118" w:right="114"/>
        <w:jc w:val="both"/>
      </w:pPr>
      <w:r>
        <w:t xml:space="preserve">     </w:t>
      </w:r>
    </w:p>
    <w:p w:rsidR="00C91046" w:rsidRPr="00D013F1" w:rsidRDefault="00C91046" w:rsidP="00C91046">
      <w:pPr>
        <w:pStyle w:val="GvdeMetni"/>
        <w:rPr>
          <w:sz w:val="20"/>
          <w:szCs w:val="20"/>
        </w:rPr>
      </w:pPr>
    </w:p>
    <w:p w:rsidR="00C91046" w:rsidRPr="00D013F1" w:rsidRDefault="00C91046" w:rsidP="00C91046">
      <w:pPr>
        <w:pStyle w:val="GvdeMetni"/>
        <w:spacing w:before="1"/>
        <w:ind w:left="118"/>
        <w:jc w:val="both"/>
        <w:rPr>
          <w:sz w:val="20"/>
          <w:szCs w:val="20"/>
        </w:rPr>
      </w:pPr>
      <w:r w:rsidRPr="00D013F1">
        <w:rPr>
          <w:sz w:val="20"/>
          <w:szCs w:val="20"/>
        </w:rPr>
        <w:t>Toplumsal</w:t>
      </w:r>
      <w:r w:rsidRPr="00D013F1">
        <w:rPr>
          <w:spacing w:val="-8"/>
          <w:sz w:val="20"/>
          <w:szCs w:val="20"/>
        </w:rPr>
        <w:t xml:space="preserve"> </w:t>
      </w:r>
      <w:r w:rsidRPr="00D013F1">
        <w:rPr>
          <w:sz w:val="20"/>
          <w:szCs w:val="20"/>
        </w:rPr>
        <w:t>Katkı</w:t>
      </w:r>
      <w:r w:rsidRPr="00D013F1">
        <w:rPr>
          <w:spacing w:val="-6"/>
          <w:sz w:val="20"/>
          <w:szCs w:val="20"/>
        </w:rPr>
        <w:t xml:space="preserve"> </w:t>
      </w:r>
      <w:r w:rsidRPr="00D013F1">
        <w:rPr>
          <w:sz w:val="20"/>
          <w:szCs w:val="20"/>
        </w:rPr>
        <w:t>Genel</w:t>
      </w:r>
      <w:r w:rsidRPr="00D013F1">
        <w:rPr>
          <w:spacing w:val="-6"/>
          <w:sz w:val="20"/>
          <w:szCs w:val="20"/>
        </w:rPr>
        <w:t xml:space="preserve"> </w:t>
      </w:r>
      <w:r w:rsidRPr="00D013F1">
        <w:rPr>
          <w:sz w:val="20"/>
          <w:szCs w:val="20"/>
        </w:rPr>
        <w:t>Değerlendirme</w:t>
      </w:r>
      <w:r w:rsidRPr="00D013F1">
        <w:rPr>
          <w:spacing w:val="-5"/>
          <w:sz w:val="20"/>
          <w:szCs w:val="20"/>
        </w:rPr>
        <w:t xml:space="preserve"> </w:t>
      </w:r>
      <w:r w:rsidRPr="00D013F1">
        <w:rPr>
          <w:spacing w:val="-2"/>
          <w:sz w:val="20"/>
          <w:szCs w:val="20"/>
        </w:rPr>
        <w:t>Tablosu</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9"/>
        <w:gridCol w:w="3426"/>
        <w:gridCol w:w="1047"/>
        <w:gridCol w:w="3477"/>
      </w:tblGrid>
      <w:tr w:rsidR="00C91046" w:rsidRPr="00D013F1" w:rsidTr="00B726E9">
        <w:trPr>
          <w:trHeight w:val="551"/>
        </w:trPr>
        <w:tc>
          <w:tcPr>
            <w:tcW w:w="1109" w:type="dxa"/>
          </w:tcPr>
          <w:p w:rsidR="00C91046" w:rsidRPr="00D013F1" w:rsidRDefault="00C91046" w:rsidP="00B726E9">
            <w:pPr>
              <w:pStyle w:val="TableParagraph"/>
              <w:rPr>
                <w:sz w:val="20"/>
                <w:szCs w:val="20"/>
              </w:rPr>
            </w:pPr>
          </w:p>
        </w:tc>
        <w:tc>
          <w:tcPr>
            <w:tcW w:w="3426" w:type="dxa"/>
          </w:tcPr>
          <w:p w:rsidR="00C91046" w:rsidRPr="00D013F1" w:rsidRDefault="00C91046" w:rsidP="00B726E9">
            <w:pPr>
              <w:pStyle w:val="TableParagraph"/>
              <w:ind w:left="108"/>
              <w:rPr>
                <w:b/>
                <w:sz w:val="20"/>
                <w:szCs w:val="20"/>
              </w:rPr>
            </w:pPr>
            <w:r w:rsidRPr="00D013F1">
              <w:rPr>
                <w:b/>
                <w:sz w:val="20"/>
                <w:szCs w:val="20"/>
              </w:rPr>
              <w:t>Değerlendirme</w:t>
            </w:r>
            <w:r w:rsidRPr="00D013F1">
              <w:rPr>
                <w:b/>
                <w:spacing w:val="-10"/>
                <w:sz w:val="20"/>
                <w:szCs w:val="20"/>
              </w:rPr>
              <w:t xml:space="preserve"> </w:t>
            </w:r>
            <w:r w:rsidRPr="00D013F1">
              <w:rPr>
                <w:b/>
                <w:spacing w:val="-2"/>
                <w:sz w:val="20"/>
                <w:szCs w:val="20"/>
              </w:rPr>
              <w:t>Kriteri</w:t>
            </w:r>
          </w:p>
        </w:tc>
        <w:tc>
          <w:tcPr>
            <w:tcW w:w="1047" w:type="dxa"/>
          </w:tcPr>
          <w:p w:rsidR="00C91046" w:rsidRPr="00D013F1" w:rsidRDefault="00C91046" w:rsidP="00B726E9">
            <w:pPr>
              <w:pStyle w:val="TableParagraph"/>
              <w:ind w:left="108"/>
              <w:rPr>
                <w:b/>
                <w:sz w:val="20"/>
                <w:szCs w:val="20"/>
              </w:rPr>
            </w:pPr>
            <w:r w:rsidRPr="00D013F1">
              <w:rPr>
                <w:b/>
                <w:spacing w:val="-2"/>
                <w:sz w:val="20"/>
                <w:szCs w:val="20"/>
              </w:rPr>
              <w:t>Evet/</w:t>
            </w:r>
          </w:p>
          <w:p w:rsidR="00C91046" w:rsidRPr="00D013F1" w:rsidRDefault="00C91046" w:rsidP="00B726E9">
            <w:pPr>
              <w:pStyle w:val="TableParagraph"/>
              <w:spacing w:line="255" w:lineRule="exact"/>
              <w:ind w:left="108"/>
              <w:rPr>
                <w:b/>
                <w:sz w:val="20"/>
                <w:szCs w:val="20"/>
              </w:rPr>
            </w:pPr>
            <w:r w:rsidRPr="00D013F1">
              <w:rPr>
                <w:b/>
                <w:spacing w:val="-2"/>
                <w:sz w:val="20"/>
                <w:szCs w:val="20"/>
              </w:rPr>
              <w:t>Hayır</w:t>
            </w:r>
          </w:p>
        </w:tc>
        <w:tc>
          <w:tcPr>
            <w:tcW w:w="3477" w:type="dxa"/>
          </w:tcPr>
          <w:p w:rsidR="00C91046" w:rsidRPr="00D013F1" w:rsidRDefault="00C91046" w:rsidP="00B726E9">
            <w:pPr>
              <w:pStyle w:val="TableParagraph"/>
              <w:tabs>
                <w:tab w:val="left" w:pos="1391"/>
                <w:tab w:val="left" w:pos="2355"/>
              </w:tabs>
              <w:spacing w:line="270" w:lineRule="atLeast"/>
              <w:ind w:left="107" w:right="96"/>
              <w:rPr>
                <w:b/>
                <w:sz w:val="20"/>
                <w:szCs w:val="20"/>
              </w:rPr>
            </w:pPr>
            <w:r w:rsidRPr="00D013F1">
              <w:rPr>
                <w:b/>
                <w:spacing w:val="-2"/>
                <w:sz w:val="20"/>
                <w:szCs w:val="20"/>
              </w:rPr>
              <w:t>Açıklama</w:t>
            </w:r>
            <w:r w:rsidRPr="00D013F1">
              <w:rPr>
                <w:b/>
                <w:sz w:val="20"/>
                <w:szCs w:val="20"/>
              </w:rPr>
              <w:tab/>
            </w:r>
            <w:r w:rsidRPr="00D013F1">
              <w:rPr>
                <w:b/>
                <w:spacing w:val="-2"/>
                <w:sz w:val="20"/>
                <w:szCs w:val="20"/>
              </w:rPr>
              <w:t>(Kanıt</w:t>
            </w:r>
            <w:r w:rsidRPr="00D013F1">
              <w:rPr>
                <w:b/>
                <w:sz w:val="20"/>
                <w:szCs w:val="20"/>
              </w:rPr>
              <w:tab/>
            </w:r>
            <w:r w:rsidRPr="00D013F1">
              <w:rPr>
                <w:b/>
                <w:spacing w:val="-2"/>
                <w:sz w:val="20"/>
                <w:szCs w:val="20"/>
              </w:rPr>
              <w:t xml:space="preserve">belirterek </w:t>
            </w:r>
            <w:r w:rsidRPr="00D013F1">
              <w:rPr>
                <w:b/>
                <w:sz w:val="20"/>
                <w:szCs w:val="20"/>
              </w:rPr>
              <w:t>açıklama yapmak zorunludur)</w:t>
            </w:r>
          </w:p>
        </w:tc>
      </w:tr>
      <w:tr w:rsidR="00C91046" w:rsidRPr="00D013F1" w:rsidTr="00B726E9">
        <w:trPr>
          <w:trHeight w:val="551"/>
        </w:trPr>
        <w:tc>
          <w:tcPr>
            <w:tcW w:w="1109" w:type="dxa"/>
            <w:vMerge w:val="restart"/>
            <w:textDirection w:val="btLr"/>
          </w:tcPr>
          <w:p w:rsidR="00C91046" w:rsidRPr="00D013F1" w:rsidRDefault="00C91046" w:rsidP="00B726E9">
            <w:pPr>
              <w:pStyle w:val="TableParagraph"/>
              <w:spacing w:before="2"/>
              <w:rPr>
                <w:sz w:val="20"/>
                <w:szCs w:val="20"/>
              </w:rPr>
            </w:pPr>
          </w:p>
          <w:p w:rsidR="00C91046" w:rsidRPr="00D013F1" w:rsidRDefault="00C91046" w:rsidP="00B726E9">
            <w:pPr>
              <w:pStyle w:val="TableParagraph"/>
              <w:spacing w:before="1"/>
              <w:ind w:left="585"/>
              <w:rPr>
                <w:sz w:val="20"/>
                <w:szCs w:val="20"/>
              </w:rPr>
            </w:pPr>
            <w:r w:rsidRPr="00D013F1">
              <w:rPr>
                <w:sz w:val="20"/>
                <w:szCs w:val="20"/>
              </w:rPr>
              <w:t>Toplumsal</w:t>
            </w:r>
            <w:r w:rsidRPr="00D013F1">
              <w:rPr>
                <w:spacing w:val="-3"/>
                <w:sz w:val="20"/>
                <w:szCs w:val="20"/>
              </w:rPr>
              <w:t xml:space="preserve"> </w:t>
            </w:r>
            <w:r w:rsidRPr="00D013F1">
              <w:rPr>
                <w:spacing w:val="-2"/>
                <w:sz w:val="20"/>
                <w:szCs w:val="20"/>
              </w:rPr>
              <w:t>Katkı</w:t>
            </w:r>
          </w:p>
        </w:tc>
        <w:tc>
          <w:tcPr>
            <w:tcW w:w="3426" w:type="dxa"/>
          </w:tcPr>
          <w:p w:rsidR="00C91046" w:rsidRPr="00D013F1" w:rsidRDefault="00C91046" w:rsidP="00B726E9">
            <w:pPr>
              <w:pStyle w:val="TableParagraph"/>
              <w:spacing w:line="276" w:lineRule="exact"/>
              <w:ind w:left="108"/>
              <w:rPr>
                <w:sz w:val="20"/>
                <w:szCs w:val="20"/>
              </w:rPr>
            </w:pPr>
            <w:r w:rsidRPr="00D013F1">
              <w:rPr>
                <w:sz w:val="20"/>
                <w:szCs w:val="20"/>
              </w:rPr>
              <w:t>Alt</w:t>
            </w:r>
            <w:r w:rsidRPr="00D013F1">
              <w:rPr>
                <w:spacing w:val="80"/>
                <w:sz w:val="20"/>
                <w:szCs w:val="20"/>
              </w:rPr>
              <w:t xml:space="preserve"> </w:t>
            </w:r>
            <w:r w:rsidRPr="00D013F1">
              <w:rPr>
                <w:sz w:val="20"/>
                <w:szCs w:val="20"/>
              </w:rPr>
              <w:t>çalışma</w:t>
            </w:r>
            <w:r w:rsidRPr="00D013F1">
              <w:rPr>
                <w:spacing w:val="80"/>
                <w:sz w:val="20"/>
                <w:szCs w:val="20"/>
              </w:rPr>
              <w:t xml:space="preserve"> </w:t>
            </w:r>
            <w:r w:rsidRPr="00D013F1">
              <w:rPr>
                <w:sz w:val="20"/>
                <w:szCs w:val="20"/>
              </w:rPr>
              <w:t>gurubu</w:t>
            </w:r>
            <w:r w:rsidRPr="00D013F1">
              <w:rPr>
                <w:spacing w:val="80"/>
                <w:sz w:val="20"/>
                <w:szCs w:val="20"/>
              </w:rPr>
              <w:t xml:space="preserve"> </w:t>
            </w:r>
            <w:r w:rsidRPr="00D013F1">
              <w:rPr>
                <w:sz w:val="20"/>
                <w:szCs w:val="20"/>
              </w:rPr>
              <w:t>yönergeye uygun kurulmuş mu?</w:t>
            </w:r>
          </w:p>
        </w:tc>
        <w:tc>
          <w:tcPr>
            <w:tcW w:w="1047" w:type="dxa"/>
          </w:tcPr>
          <w:p w:rsidR="00C91046" w:rsidRPr="00D013F1" w:rsidRDefault="00C91046" w:rsidP="00B726E9">
            <w:pPr>
              <w:pStyle w:val="TableParagraph"/>
              <w:rPr>
                <w:sz w:val="20"/>
                <w:szCs w:val="20"/>
              </w:rPr>
            </w:pPr>
            <w:r w:rsidRPr="00D013F1">
              <w:rPr>
                <w:sz w:val="20"/>
                <w:szCs w:val="20"/>
              </w:rPr>
              <w:t>Kısmen</w:t>
            </w:r>
          </w:p>
        </w:tc>
        <w:tc>
          <w:tcPr>
            <w:tcW w:w="3477" w:type="dxa"/>
          </w:tcPr>
          <w:p w:rsidR="00C91046" w:rsidRPr="00D013F1" w:rsidRDefault="00C91046" w:rsidP="00B726E9">
            <w:pPr>
              <w:pStyle w:val="TableParagraph"/>
              <w:tabs>
                <w:tab w:val="left" w:pos="1206"/>
                <w:tab w:val="left" w:pos="2849"/>
              </w:tabs>
              <w:spacing w:line="276" w:lineRule="exact"/>
              <w:ind w:left="107"/>
              <w:rPr>
                <w:sz w:val="20"/>
                <w:szCs w:val="20"/>
              </w:rPr>
            </w:pPr>
            <w:r w:rsidRPr="00D013F1">
              <w:rPr>
                <w:sz w:val="20"/>
                <w:szCs w:val="20"/>
              </w:rPr>
              <w:t>BİDR raporunda toplumsal katkı faaliyetlerinin yürütüldüğü belirtilmekle birlikte, bu faaliyetleri yöneten alt çalışma grubunun yönergeye uygun şekilde yapılandırıldığına dair açık ve doğrudan kanıt sunulmamıştır.</w:t>
            </w:r>
          </w:p>
          <w:p w:rsidR="00C91046" w:rsidRPr="00D013F1" w:rsidRDefault="00C91046" w:rsidP="00B726E9">
            <w:pPr>
              <w:pStyle w:val="TableParagraph"/>
              <w:spacing w:line="255" w:lineRule="exact"/>
              <w:ind w:left="107"/>
              <w:rPr>
                <w:sz w:val="20"/>
                <w:szCs w:val="20"/>
              </w:rPr>
            </w:pPr>
          </w:p>
        </w:tc>
      </w:tr>
      <w:tr w:rsidR="00C91046" w:rsidRPr="00D013F1" w:rsidTr="00B726E9">
        <w:trPr>
          <w:trHeight w:val="826"/>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spacing w:line="276" w:lineRule="exact"/>
              <w:ind w:left="108" w:right="95"/>
              <w:jc w:val="both"/>
              <w:rPr>
                <w:sz w:val="20"/>
                <w:szCs w:val="20"/>
              </w:rPr>
            </w:pPr>
            <w:r w:rsidRPr="00D013F1">
              <w:rPr>
                <w:sz w:val="20"/>
                <w:szCs w:val="20"/>
              </w:rPr>
              <w:t>Alt çalışma grubu kalite toplantılarını düzenli olarak yapıyor mu?</w:t>
            </w:r>
          </w:p>
        </w:tc>
        <w:tc>
          <w:tcPr>
            <w:tcW w:w="1047" w:type="dxa"/>
          </w:tcPr>
          <w:p w:rsidR="00C91046" w:rsidRPr="00D013F1" w:rsidRDefault="00C91046" w:rsidP="00B726E9">
            <w:pPr>
              <w:pStyle w:val="TableParagraph"/>
              <w:rPr>
                <w:sz w:val="20"/>
                <w:szCs w:val="20"/>
              </w:rPr>
            </w:pPr>
            <w:r w:rsidRPr="00D013F1">
              <w:rPr>
                <w:sz w:val="20"/>
                <w:szCs w:val="20"/>
              </w:rPr>
              <w:t>Kısmen</w:t>
            </w:r>
          </w:p>
        </w:tc>
        <w:tc>
          <w:tcPr>
            <w:tcW w:w="3477" w:type="dxa"/>
          </w:tcPr>
          <w:p w:rsidR="00C91046" w:rsidRPr="00D013F1" w:rsidRDefault="00C91046" w:rsidP="00B726E9">
            <w:pPr>
              <w:pStyle w:val="TableParagraph"/>
              <w:rPr>
                <w:sz w:val="20"/>
                <w:szCs w:val="20"/>
              </w:rPr>
            </w:pPr>
            <w:r w:rsidRPr="00D013F1">
              <w:rPr>
                <w:sz w:val="20"/>
                <w:szCs w:val="20"/>
              </w:rPr>
              <w:t>Toplumsal katkı faaliyetlerinin sürdürüldüğü anlaşılmakla birlikte, bu faaliyetlere ilişkin düzenli toplantıların yapıldığına dair açık kanıt ve periyodik toplantı kayıtları raporda yer almamaktadır.</w:t>
            </w:r>
          </w:p>
        </w:tc>
      </w:tr>
      <w:tr w:rsidR="00C91046" w:rsidRPr="00D013F1" w:rsidTr="00B726E9">
        <w:trPr>
          <w:trHeight w:val="827"/>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spacing w:line="270" w:lineRule="atLeast"/>
              <w:ind w:left="108" w:right="96"/>
              <w:jc w:val="both"/>
              <w:rPr>
                <w:sz w:val="20"/>
                <w:szCs w:val="20"/>
              </w:rPr>
            </w:pPr>
            <w:r w:rsidRPr="00D013F1">
              <w:rPr>
                <w:sz w:val="20"/>
                <w:szCs w:val="20"/>
              </w:rPr>
              <w:t>Alt çalışma grubu toplantı tutanakları web sayfasında yayınlanıyor mu?</w:t>
            </w:r>
          </w:p>
        </w:tc>
        <w:tc>
          <w:tcPr>
            <w:tcW w:w="1047" w:type="dxa"/>
          </w:tcPr>
          <w:p w:rsidR="00C91046" w:rsidRPr="00D013F1" w:rsidRDefault="00C91046" w:rsidP="00B726E9">
            <w:pPr>
              <w:pStyle w:val="TableParagraph"/>
              <w:rPr>
                <w:sz w:val="20"/>
                <w:szCs w:val="20"/>
              </w:rPr>
            </w:pPr>
            <w:r w:rsidRPr="00D013F1">
              <w:rPr>
                <w:sz w:val="20"/>
                <w:szCs w:val="20"/>
              </w:rPr>
              <w:t>Hayır</w:t>
            </w:r>
          </w:p>
        </w:tc>
        <w:tc>
          <w:tcPr>
            <w:tcW w:w="3477" w:type="dxa"/>
          </w:tcPr>
          <w:p w:rsidR="00C91046" w:rsidRPr="00D013F1" w:rsidRDefault="00C91046" w:rsidP="00B726E9">
            <w:pPr>
              <w:pStyle w:val="TableParagraph"/>
              <w:rPr>
                <w:sz w:val="20"/>
                <w:szCs w:val="20"/>
              </w:rPr>
            </w:pPr>
            <w:r w:rsidRPr="00D013F1">
              <w:rPr>
                <w:sz w:val="20"/>
                <w:szCs w:val="20"/>
              </w:rPr>
              <w:t>Toplumsal katkı süreçlerine ilişkin toplantı tutanaklarının birim web sayfasında yayınlandığına dair herhangi bir kanıta rastlanmamıştır.</w:t>
            </w:r>
          </w:p>
        </w:tc>
      </w:tr>
      <w:tr w:rsidR="00C91046" w:rsidRPr="00D013F1" w:rsidTr="00B726E9">
        <w:trPr>
          <w:trHeight w:val="551"/>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spacing w:line="270" w:lineRule="atLeast"/>
              <w:ind w:left="108"/>
              <w:rPr>
                <w:sz w:val="20"/>
                <w:szCs w:val="20"/>
              </w:rPr>
            </w:pPr>
            <w:r w:rsidRPr="00D013F1">
              <w:rPr>
                <w:sz w:val="20"/>
                <w:szCs w:val="20"/>
              </w:rPr>
              <w:t>Toplantılarda</w:t>
            </w:r>
            <w:r w:rsidRPr="00D013F1">
              <w:rPr>
                <w:spacing w:val="40"/>
                <w:sz w:val="20"/>
                <w:szCs w:val="20"/>
              </w:rPr>
              <w:t xml:space="preserve"> </w:t>
            </w:r>
            <w:r w:rsidRPr="00D013F1">
              <w:rPr>
                <w:sz w:val="20"/>
                <w:szCs w:val="20"/>
              </w:rPr>
              <w:t>alınan</w:t>
            </w:r>
            <w:r w:rsidRPr="00D013F1">
              <w:rPr>
                <w:spacing w:val="40"/>
                <w:sz w:val="20"/>
                <w:szCs w:val="20"/>
              </w:rPr>
              <w:t xml:space="preserve"> </w:t>
            </w:r>
            <w:r w:rsidRPr="00D013F1">
              <w:rPr>
                <w:sz w:val="20"/>
                <w:szCs w:val="20"/>
              </w:rPr>
              <w:t>kararlardan uygulanan örnekler var mı?</w:t>
            </w:r>
          </w:p>
        </w:tc>
        <w:tc>
          <w:tcPr>
            <w:tcW w:w="1047" w:type="dxa"/>
          </w:tcPr>
          <w:p w:rsidR="00C91046" w:rsidRPr="00D013F1" w:rsidRDefault="00C91046" w:rsidP="00B726E9">
            <w:pPr>
              <w:pStyle w:val="TableParagraph"/>
              <w:rPr>
                <w:sz w:val="20"/>
                <w:szCs w:val="20"/>
              </w:rPr>
            </w:pPr>
            <w:r w:rsidRPr="00D013F1">
              <w:rPr>
                <w:sz w:val="20"/>
                <w:szCs w:val="20"/>
              </w:rPr>
              <w:t>Kısmen</w:t>
            </w:r>
          </w:p>
        </w:tc>
        <w:tc>
          <w:tcPr>
            <w:tcW w:w="3477" w:type="dxa"/>
          </w:tcPr>
          <w:p w:rsidR="00C91046" w:rsidRPr="00D013F1" w:rsidRDefault="00C91046" w:rsidP="00B726E9">
            <w:pPr>
              <w:pStyle w:val="TableParagraph"/>
              <w:rPr>
                <w:sz w:val="20"/>
                <w:szCs w:val="20"/>
              </w:rPr>
            </w:pPr>
            <w:r w:rsidRPr="00D013F1">
              <w:rPr>
                <w:sz w:val="20"/>
                <w:szCs w:val="20"/>
              </w:rPr>
              <w:t>Fakülte bünyesinde gerçekleştirilen etkinlikler (festival, sergi, çalıştay vb.) bulunmakla birlikte, bu faaliyetlerin doğrudan toplantı kararlarına dayandırıldığına ilişkin açık bağlantı kurulmamıştır.</w:t>
            </w:r>
          </w:p>
        </w:tc>
      </w:tr>
      <w:tr w:rsidR="00C91046" w:rsidRPr="00D013F1" w:rsidTr="00B726E9">
        <w:trPr>
          <w:trHeight w:val="550"/>
        </w:trPr>
        <w:tc>
          <w:tcPr>
            <w:tcW w:w="1109" w:type="dxa"/>
            <w:vMerge w:val="restart"/>
            <w:textDirection w:val="btLr"/>
          </w:tcPr>
          <w:p w:rsidR="00C91046" w:rsidRPr="00D013F1" w:rsidRDefault="00C91046" w:rsidP="00B726E9">
            <w:pPr>
              <w:pStyle w:val="TableParagraph"/>
              <w:spacing w:before="10"/>
              <w:rPr>
                <w:sz w:val="20"/>
                <w:szCs w:val="20"/>
              </w:rPr>
            </w:pPr>
          </w:p>
          <w:p w:rsidR="00C91046" w:rsidRPr="00D013F1" w:rsidRDefault="00C91046" w:rsidP="00B726E9">
            <w:pPr>
              <w:pStyle w:val="TableParagraph"/>
              <w:spacing w:before="1"/>
              <w:ind w:left="574" w:right="575"/>
              <w:jc w:val="center"/>
              <w:rPr>
                <w:sz w:val="20"/>
                <w:szCs w:val="20"/>
              </w:rPr>
            </w:pPr>
            <w:r w:rsidRPr="00D013F1">
              <w:rPr>
                <w:sz w:val="20"/>
                <w:szCs w:val="20"/>
              </w:rPr>
              <w:t>Toplumsal</w:t>
            </w:r>
            <w:r w:rsidRPr="00D013F1">
              <w:rPr>
                <w:spacing w:val="-3"/>
                <w:sz w:val="20"/>
                <w:szCs w:val="20"/>
              </w:rPr>
              <w:t xml:space="preserve"> </w:t>
            </w:r>
            <w:r w:rsidRPr="00D013F1">
              <w:rPr>
                <w:spacing w:val="-2"/>
                <w:sz w:val="20"/>
                <w:szCs w:val="20"/>
              </w:rPr>
              <w:t>Katkı</w:t>
            </w:r>
          </w:p>
          <w:p w:rsidR="00C91046" w:rsidRPr="00D013F1" w:rsidRDefault="00C91046" w:rsidP="00B726E9">
            <w:pPr>
              <w:pStyle w:val="TableParagraph"/>
              <w:spacing w:before="7"/>
              <w:ind w:left="574" w:right="574"/>
              <w:jc w:val="center"/>
              <w:rPr>
                <w:sz w:val="20"/>
                <w:szCs w:val="20"/>
              </w:rPr>
            </w:pPr>
            <w:r w:rsidRPr="00D013F1">
              <w:rPr>
                <w:spacing w:val="-2"/>
                <w:sz w:val="20"/>
                <w:szCs w:val="20"/>
              </w:rPr>
              <w:t>Faaliyetleri</w:t>
            </w:r>
          </w:p>
        </w:tc>
        <w:tc>
          <w:tcPr>
            <w:tcW w:w="3426" w:type="dxa"/>
          </w:tcPr>
          <w:p w:rsidR="00C91046" w:rsidRPr="00D013F1" w:rsidRDefault="00C91046" w:rsidP="00B726E9">
            <w:pPr>
              <w:pStyle w:val="TableParagraph"/>
              <w:tabs>
                <w:tab w:val="left" w:pos="1285"/>
                <w:tab w:val="left" w:pos="2302"/>
              </w:tabs>
              <w:spacing w:line="276" w:lineRule="exact"/>
              <w:ind w:left="108" w:right="97"/>
              <w:rPr>
                <w:sz w:val="20"/>
                <w:szCs w:val="20"/>
              </w:rPr>
            </w:pPr>
            <w:r w:rsidRPr="00D013F1">
              <w:rPr>
                <w:spacing w:val="-2"/>
                <w:sz w:val="20"/>
                <w:szCs w:val="20"/>
              </w:rPr>
              <w:t>Birim</w:t>
            </w:r>
            <w:r w:rsidRPr="00D013F1">
              <w:rPr>
                <w:sz w:val="20"/>
                <w:szCs w:val="20"/>
              </w:rPr>
              <w:tab/>
            </w:r>
            <w:r w:rsidRPr="00D013F1">
              <w:rPr>
                <w:spacing w:val="-4"/>
                <w:sz w:val="20"/>
                <w:szCs w:val="20"/>
              </w:rPr>
              <w:t>web</w:t>
            </w:r>
            <w:r w:rsidRPr="00D013F1">
              <w:rPr>
                <w:sz w:val="20"/>
                <w:szCs w:val="20"/>
              </w:rPr>
              <w:tab/>
            </w:r>
            <w:r w:rsidRPr="00D013F1">
              <w:rPr>
                <w:spacing w:val="-2"/>
                <w:sz w:val="20"/>
                <w:szCs w:val="20"/>
              </w:rPr>
              <w:t xml:space="preserve">sayfasında </w:t>
            </w:r>
            <w:r w:rsidRPr="00D013F1">
              <w:rPr>
                <w:sz w:val="20"/>
                <w:szCs w:val="20"/>
              </w:rPr>
              <w:t>yayınlanıyor mu?</w:t>
            </w:r>
          </w:p>
        </w:tc>
        <w:tc>
          <w:tcPr>
            <w:tcW w:w="1047" w:type="dxa"/>
          </w:tcPr>
          <w:p w:rsidR="00C91046" w:rsidRPr="00D013F1" w:rsidRDefault="00C91046" w:rsidP="00B726E9">
            <w:pPr>
              <w:pStyle w:val="TableParagraph"/>
              <w:rPr>
                <w:sz w:val="20"/>
                <w:szCs w:val="20"/>
              </w:rPr>
            </w:pPr>
            <w:r w:rsidRPr="00D013F1">
              <w:rPr>
                <w:sz w:val="20"/>
                <w:szCs w:val="20"/>
              </w:rPr>
              <w:t>Evet</w:t>
            </w:r>
          </w:p>
        </w:tc>
        <w:tc>
          <w:tcPr>
            <w:tcW w:w="3477"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91046" w:rsidRPr="00D013F1" w:rsidTr="00B726E9">
              <w:trPr>
                <w:tblCellSpacing w:w="15" w:type="dxa"/>
              </w:trPr>
              <w:tc>
                <w:tcPr>
                  <w:tcW w:w="36" w:type="dxa"/>
                  <w:vAlign w:val="center"/>
                  <w:hideMark/>
                </w:tcPr>
                <w:p w:rsidR="00C91046" w:rsidRPr="00D013F1" w:rsidRDefault="00C91046" w:rsidP="00B726E9">
                  <w:pPr>
                    <w:rPr>
                      <w:sz w:val="20"/>
                      <w:szCs w:val="20"/>
                    </w:rPr>
                  </w:pPr>
                </w:p>
              </w:tc>
            </w:tr>
          </w:tbl>
          <w:p w:rsidR="00C91046" w:rsidRPr="00D013F1" w:rsidRDefault="00C91046" w:rsidP="00B726E9">
            <w:pPr>
              <w:rPr>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C91046" w:rsidRPr="00D013F1" w:rsidTr="00B726E9">
              <w:trPr>
                <w:tblCellSpacing w:w="15" w:type="dxa"/>
              </w:trPr>
              <w:tc>
                <w:tcPr>
                  <w:tcW w:w="9346" w:type="dxa"/>
                  <w:vAlign w:val="center"/>
                  <w:hideMark/>
                </w:tcPr>
                <w:p w:rsidR="00C91046" w:rsidRPr="00D013F1" w:rsidRDefault="00C91046" w:rsidP="00B726E9">
                  <w:pPr>
                    <w:rPr>
                      <w:sz w:val="20"/>
                      <w:szCs w:val="20"/>
                    </w:rPr>
                  </w:pPr>
                  <w:r w:rsidRPr="00D013F1">
                    <w:rPr>
                      <w:sz w:val="20"/>
                      <w:szCs w:val="20"/>
                    </w:rPr>
                    <w:t>Fakülte bünyesinde gerçekleştirilen etkinlikler ve faaliyetler birim web sayfasında ve duyuru kanallarında paylaşılmakta, bu durum şeffaflık açısından olumlu değerlendirilmektedir.</w:t>
                  </w:r>
                </w:p>
              </w:tc>
            </w:tr>
          </w:tbl>
          <w:p w:rsidR="00C91046" w:rsidRPr="00D013F1" w:rsidRDefault="00C91046" w:rsidP="00B726E9">
            <w:pPr>
              <w:pStyle w:val="TableParagraph"/>
              <w:rPr>
                <w:sz w:val="20"/>
                <w:szCs w:val="20"/>
              </w:rPr>
            </w:pPr>
          </w:p>
        </w:tc>
      </w:tr>
      <w:tr w:rsidR="00C91046" w:rsidRPr="00D013F1" w:rsidTr="00B726E9">
        <w:trPr>
          <w:trHeight w:val="828"/>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tabs>
                <w:tab w:val="left" w:pos="1465"/>
                <w:tab w:val="left" w:pos="2277"/>
              </w:tabs>
              <w:ind w:left="108" w:right="95"/>
              <w:rPr>
                <w:sz w:val="20"/>
                <w:szCs w:val="20"/>
              </w:rPr>
            </w:pPr>
            <w:r w:rsidRPr="00D013F1">
              <w:rPr>
                <w:spacing w:val="-2"/>
                <w:sz w:val="20"/>
                <w:szCs w:val="20"/>
              </w:rPr>
              <w:t>Toplumsal</w:t>
            </w:r>
            <w:r w:rsidRPr="00D013F1">
              <w:rPr>
                <w:sz w:val="20"/>
                <w:szCs w:val="20"/>
              </w:rPr>
              <w:tab/>
            </w:r>
            <w:r w:rsidRPr="00D013F1">
              <w:rPr>
                <w:spacing w:val="-2"/>
                <w:sz w:val="20"/>
                <w:szCs w:val="20"/>
              </w:rPr>
              <w:t>katkı</w:t>
            </w:r>
            <w:r w:rsidRPr="00D013F1">
              <w:rPr>
                <w:sz w:val="20"/>
                <w:szCs w:val="20"/>
              </w:rPr>
              <w:tab/>
            </w:r>
            <w:r w:rsidRPr="00D013F1">
              <w:rPr>
                <w:spacing w:val="-2"/>
                <w:sz w:val="20"/>
                <w:szCs w:val="20"/>
              </w:rPr>
              <w:t xml:space="preserve">faaliyetleri </w:t>
            </w:r>
            <w:r w:rsidRPr="00D013F1">
              <w:rPr>
                <w:sz w:val="20"/>
                <w:szCs w:val="20"/>
              </w:rPr>
              <w:t>düzenli</w:t>
            </w:r>
            <w:r w:rsidRPr="00D013F1">
              <w:rPr>
                <w:spacing w:val="54"/>
                <w:w w:val="150"/>
                <w:sz w:val="20"/>
                <w:szCs w:val="20"/>
              </w:rPr>
              <w:t xml:space="preserve"> </w:t>
            </w:r>
            <w:r w:rsidRPr="00D013F1">
              <w:rPr>
                <w:sz w:val="20"/>
                <w:szCs w:val="20"/>
              </w:rPr>
              <w:t>aralıklarla</w:t>
            </w:r>
            <w:r w:rsidRPr="00D013F1">
              <w:rPr>
                <w:spacing w:val="55"/>
                <w:w w:val="150"/>
                <w:sz w:val="20"/>
                <w:szCs w:val="20"/>
              </w:rPr>
              <w:t xml:space="preserve"> </w:t>
            </w:r>
            <w:r w:rsidRPr="00D013F1">
              <w:rPr>
                <w:spacing w:val="-2"/>
                <w:sz w:val="20"/>
                <w:szCs w:val="20"/>
              </w:rPr>
              <w:t>tekrarlanıyor</w:t>
            </w:r>
          </w:p>
          <w:p w:rsidR="00C91046" w:rsidRPr="00D013F1" w:rsidRDefault="00C91046" w:rsidP="00B726E9">
            <w:pPr>
              <w:pStyle w:val="TableParagraph"/>
              <w:spacing w:line="255" w:lineRule="exact"/>
              <w:ind w:left="108"/>
              <w:rPr>
                <w:sz w:val="20"/>
                <w:szCs w:val="20"/>
              </w:rPr>
            </w:pPr>
            <w:proofErr w:type="gramStart"/>
            <w:r w:rsidRPr="00D013F1">
              <w:rPr>
                <w:spacing w:val="-5"/>
                <w:sz w:val="20"/>
                <w:szCs w:val="20"/>
              </w:rPr>
              <w:t>mu</w:t>
            </w:r>
            <w:proofErr w:type="gramEnd"/>
            <w:r w:rsidRPr="00D013F1">
              <w:rPr>
                <w:spacing w:val="-5"/>
                <w:sz w:val="20"/>
                <w:szCs w:val="20"/>
              </w:rPr>
              <w:t>?</w:t>
            </w:r>
          </w:p>
        </w:tc>
        <w:tc>
          <w:tcPr>
            <w:tcW w:w="1047" w:type="dxa"/>
          </w:tcPr>
          <w:p w:rsidR="00C91046" w:rsidRPr="00D013F1" w:rsidRDefault="00C91046" w:rsidP="00B726E9">
            <w:pPr>
              <w:pStyle w:val="TableParagraph"/>
              <w:rPr>
                <w:sz w:val="20"/>
                <w:szCs w:val="20"/>
              </w:rPr>
            </w:pPr>
          </w:p>
          <w:p w:rsidR="00C91046" w:rsidRPr="00D013F1" w:rsidRDefault="00C91046" w:rsidP="00B726E9">
            <w:pPr>
              <w:rPr>
                <w:sz w:val="20"/>
                <w:szCs w:val="20"/>
              </w:rPr>
            </w:pPr>
          </w:p>
          <w:p w:rsidR="00C91046" w:rsidRPr="00D013F1" w:rsidRDefault="00C91046" w:rsidP="00B726E9">
            <w:pPr>
              <w:rPr>
                <w:sz w:val="20"/>
                <w:szCs w:val="20"/>
              </w:rPr>
            </w:pPr>
            <w:r w:rsidRPr="00D013F1">
              <w:rPr>
                <w:sz w:val="20"/>
                <w:szCs w:val="20"/>
              </w:rPr>
              <w:t>Evet</w:t>
            </w:r>
          </w:p>
        </w:tc>
        <w:tc>
          <w:tcPr>
            <w:tcW w:w="3477"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91046" w:rsidRPr="00D013F1" w:rsidTr="00B726E9">
              <w:trPr>
                <w:tblCellSpacing w:w="15" w:type="dxa"/>
              </w:trPr>
              <w:tc>
                <w:tcPr>
                  <w:tcW w:w="36" w:type="dxa"/>
                  <w:vAlign w:val="center"/>
                  <w:hideMark/>
                </w:tcPr>
                <w:p w:rsidR="00C91046" w:rsidRPr="00D013F1" w:rsidRDefault="00C91046" w:rsidP="00B726E9">
                  <w:pPr>
                    <w:rPr>
                      <w:sz w:val="20"/>
                      <w:szCs w:val="20"/>
                    </w:rPr>
                  </w:pPr>
                </w:p>
              </w:tc>
            </w:tr>
          </w:tbl>
          <w:p w:rsidR="00C91046" w:rsidRPr="00D013F1" w:rsidRDefault="00C91046" w:rsidP="00B726E9">
            <w:pPr>
              <w:rPr>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C91046" w:rsidRPr="00D013F1" w:rsidTr="00B726E9">
              <w:trPr>
                <w:tblCellSpacing w:w="15" w:type="dxa"/>
              </w:trPr>
              <w:tc>
                <w:tcPr>
                  <w:tcW w:w="9346" w:type="dxa"/>
                  <w:vAlign w:val="center"/>
                  <w:hideMark/>
                </w:tcPr>
                <w:p w:rsidR="00C91046" w:rsidRPr="00D013F1" w:rsidRDefault="00C91046" w:rsidP="00B726E9">
                  <w:pPr>
                    <w:rPr>
                      <w:sz w:val="20"/>
                      <w:szCs w:val="20"/>
                    </w:rPr>
                  </w:pPr>
                  <w:r w:rsidRPr="00D013F1">
                    <w:rPr>
                      <w:sz w:val="20"/>
                      <w:szCs w:val="20"/>
                    </w:rPr>
                    <w:t>Çizgi Film Animasyon Festivali, Ahmet Yakupoğlu Resim Yarışması ve çeşitli sergi/çalıştay etkinliklerinin düzenli olarak gerçekleştirildiği görülmektedir.</w:t>
                  </w:r>
                </w:p>
              </w:tc>
            </w:tr>
          </w:tbl>
          <w:p w:rsidR="00C91046" w:rsidRPr="00D013F1" w:rsidRDefault="00C91046" w:rsidP="00B726E9">
            <w:pPr>
              <w:pStyle w:val="TableParagraph"/>
              <w:rPr>
                <w:sz w:val="20"/>
                <w:szCs w:val="20"/>
              </w:rPr>
            </w:pPr>
          </w:p>
        </w:tc>
      </w:tr>
      <w:tr w:rsidR="00C91046" w:rsidRPr="00D013F1" w:rsidTr="00B726E9">
        <w:trPr>
          <w:trHeight w:val="551"/>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tabs>
                <w:tab w:val="left" w:pos="1658"/>
                <w:tab w:val="left" w:pos="2783"/>
              </w:tabs>
              <w:ind w:left="108"/>
              <w:rPr>
                <w:sz w:val="20"/>
                <w:szCs w:val="20"/>
              </w:rPr>
            </w:pPr>
            <w:r w:rsidRPr="00D013F1">
              <w:rPr>
                <w:spacing w:val="-2"/>
                <w:sz w:val="20"/>
                <w:szCs w:val="20"/>
              </w:rPr>
              <w:t>Faaliyetlerin</w:t>
            </w:r>
            <w:r w:rsidRPr="00D013F1">
              <w:rPr>
                <w:sz w:val="20"/>
                <w:szCs w:val="20"/>
              </w:rPr>
              <w:tab/>
            </w:r>
            <w:r w:rsidRPr="00D013F1">
              <w:rPr>
                <w:spacing w:val="-2"/>
                <w:sz w:val="20"/>
                <w:szCs w:val="20"/>
              </w:rPr>
              <w:t>topluma</w:t>
            </w:r>
            <w:r w:rsidRPr="00D013F1">
              <w:rPr>
                <w:sz w:val="20"/>
                <w:szCs w:val="20"/>
              </w:rPr>
              <w:tab/>
            </w:r>
            <w:r w:rsidRPr="00D013F1">
              <w:rPr>
                <w:spacing w:val="-2"/>
                <w:sz w:val="20"/>
                <w:szCs w:val="20"/>
              </w:rPr>
              <w:t>fayda</w:t>
            </w:r>
          </w:p>
          <w:p w:rsidR="00C91046" w:rsidRPr="00D013F1" w:rsidRDefault="00C91046" w:rsidP="00B726E9">
            <w:pPr>
              <w:pStyle w:val="TableParagraph"/>
              <w:spacing w:line="255" w:lineRule="exact"/>
              <w:ind w:left="108"/>
              <w:rPr>
                <w:sz w:val="20"/>
                <w:szCs w:val="20"/>
              </w:rPr>
            </w:pPr>
            <w:proofErr w:type="gramStart"/>
            <w:r w:rsidRPr="00D013F1">
              <w:rPr>
                <w:sz w:val="20"/>
                <w:szCs w:val="20"/>
              </w:rPr>
              <w:t>sağlama</w:t>
            </w:r>
            <w:proofErr w:type="gramEnd"/>
            <w:r w:rsidRPr="00D013F1">
              <w:rPr>
                <w:spacing w:val="-2"/>
                <w:sz w:val="20"/>
                <w:szCs w:val="20"/>
              </w:rPr>
              <w:t xml:space="preserve"> </w:t>
            </w:r>
            <w:r w:rsidRPr="00D013F1">
              <w:rPr>
                <w:sz w:val="20"/>
                <w:szCs w:val="20"/>
              </w:rPr>
              <w:t>düzeyi</w:t>
            </w:r>
            <w:r w:rsidRPr="00D013F1">
              <w:rPr>
                <w:spacing w:val="-2"/>
                <w:sz w:val="20"/>
                <w:szCs w:val="20"/>
              </w:rPr>
              <w:t xml:space="preserve"> </w:t>
            </w:r>
            <w:r w:rsidRPr="00D013F1">
              <w:rPr>
                <w:sz w:val="20"/>
                <w:szCs w:val="20"/>
              </w:rPr>
              <w:t>yeterli</w:t>
            </w:r>
            <w:r w:rsidRPr="00D013F1">
              <w:rPr>
                <w:spacing w:val="-1"/>
                <w:sz w:val="20"/>
                <w:szCs w:val="20"/>
              </w:rPr>
              <w:t xml:space="preserve"> </w:t>
            </w:r>
            <w:r w:rsidRPr="00D013F1">
              <w:rPr>
                <w:spacing w:val="-2"/>
                <w:sz w:val="20"/>
                <w:szCs w:val="20"/>
              </w:rPr>
              <w:t>midir?</w:t>
            </w:r>
          </w:p>
        </w:tc>
        <w:tc>
          <w:tcPr>
            <w:tcW w:w="1047" w:type="dxa"/>
          </w:tcPr>
          <w:p w:rsidR="00C91046" w:rsidRPr="00D013F1" w:rsidRDefault="00C91046" w:rsidP="00B726E9">
            <w:pPr>
              <w:pStyle w:val="TableParagraph"/>
              <w:rPr>
                <w:sz w:val="20"/>
                <w:szCs w:val="20"/>
              </w:rPr>
            </w:pPr>
            <w:r w:rsidRPr="00D013F1">
              <w:rPr>
                <w:sz w:val="20"/>
                <w:szCs w:val="20"/>
              </w:rPr>
              <w:t>Evet</w:t>
            </w:r>
          </w:p>
        </w:tc>
        <w:tc>
          <w:tcPr>
            <w:tcW w:w="3477" w:type="dxa"/>
          </w:tcPr>
          <w:p w:rsidR="00C91046" w:rsidRPr="00D013F1" w:rsidRDefault="00C91046" w:rsidP="00B726E9">
            <w:pPr>
              <w:pStyle w:val="TableParagraph"/>
              <w:rPr>
                <w:sz w:val="20"/>
                <w:szCs w:val="20"/>
              </w:rPr>
            </w:pPr>
            <w:r w:rsidRPr="00D013F1">
              <w:rPr>
                <w:sz w:val="20"/>
                <w:szCs w:val="20"/>
              </w:rPr>
              <w:t>Gerçekleştirilen etkinliklerin sanatsal farkındalık oluşturma, kültürel gelişime katkı sağlama ve toplumla etkileşim kurma açısından yüksek düzeyde katkı sağladığı değerlendirilmektedir.</w:t>
            </w:r>
          </w:p>
        </w:tc>
      </w:tr>
      <w:tr w:rsidR="00C91046" w:rsidRPr="00D013F1" w:rsidTr="00B726E9">
        <w:trPr>
          <w:trHeight w:val="275"/>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spacing w:line="255" w:lineRule="exact"/>
              <w:ind w:left="108"/>
              <w:rPr>
                <w:sz w:val="20"/>
                <w:szCs w:val="20"/>
              </w:rPr>
            </w:pPr>
            <w:r w:rsidRPr="00D013F1">
              <w:rPr>
                <w:sz w:val="20"/>
                <w:szCs w:val="20"/>
              </w:rPr>
              <w:t>Yaygın</w:t>
            </w:r>
            <w:r w:rsidRPr="00D013F1">
              <w:rPr>
                <w:spacing w:val="-4"/>
                <w:sz w:val="20"/>
                <w:szCs w:val="20"/>
              </w:rPr>
              <w:t xml:space="preserve"> </w:t>
            </w:r>
            <w:r w:rsidRPr="00D013F1">
              <w:rPr>
                <w:sz w:val="20"/>
                <w:szCs w:val="20"/>
              </w:rPr>
              <w:t>etkileri</w:t>
            </w:r>
            <w:r w:rsidRPr="00D013F1">
              <w:rPr>
                <w:spacing w:val="-3"/>
                <w:sz w:val="20"/>
                <w:szCs w:val="20"/>
              </w:rPr>
              <w:t xml:space="preserve"> </w:t>
            </w:r>
            <w:r w:rsidRPr="00D013F1">
              <w:rPr>
                <w:sz w:val="20"/>
                <w:szCs w:val="20"/>
              </w:rPr>
              <w:t>ölçülüyor</w:t>
            </w:r>
            <w:r w:rsidRPr="00D013F1">
              <w:rPr>
                <w:spacing w:val="-2"/>
                <w:sz w:val="20"/>
                <w:szCs w:val="20"/>
              </w:rPr>
              <w:t xml:space="preserve"> </w:t>
            </w:r>
            <w:r w:rsidRPr="00D013F1">
              <w:rPr>
                <w:spacing w:val="-5"/>
                <w:sz w:val="20"/>
                <w:szCs w:val="20"/>
              </w:rPr>
              <w:t>mu?</w:t>
            </w:r>
          </w:p>
        </w:tc>
        <w:tc>
          <w:tcPr>
            <w:tcW w:w="1047" w:type="dxa"/>
          </w:tcPr>
          <w:p w:rsidR="00C91046" w:rsidRPr="00D013F1" w:rsidRDefault="00C91046" w:rsidP="00B726E9">
            <w:pPr>
              <w:pStyle w:val="TableParagraph"/>
              <w:rPr>
                <w:sz w:val="20"/>
                <w:szCs w:val="20"/>
              </w:rPr>
            </w:pPr>
            <w:r w:rsidRPr="00D013F1">
              <w:rPr>
                <w:sz w:val="20"/>
                <w:szCs w:val="20"/>
              </w:rPr>
              <w:t>Kısmen</w:t>
            </w:r>
          </w:p>
        </w:tc>
        <w:tc>
          <w:tcPr>
            <w:tcW w:w="3477" w:type="dxa"/>
          </w:tcPr>
          <w:p w:rsidR="00C91046" w:rsidRPr="00D013F1" w:rsidRDefault="00C91046" w:rsidP="00B726E9">
            <w:pPr>
              <w:pStyle w:val="TableParagraph"/>
              <w:rPr>
                <w:sz w:val="20"/>
                <w:szCs w:val="20"/>
              </w:rPr>
            </w:pPr>
            <w:r w:rsidRPr="00D013F1">
              <w:rPr>
                <w:sz w:val="20"/>
                <w:szCs w:val="20"/>
              </w:rPr>
              <w:t>Faaliyetlerin etkisine yönelik doğrudan ölçümleme ve veri temelli analizlerin sınırlı olduğu, sistematik ölçüm araçlarının geliştirilmesi gerektiği görülmektedir.</w:t>
            </w:r>
          </w:p>
        </w:tc>
      </w:tr>
      <w:tr w:rsidR="00C91046" w:rsidRPr="00D013F1" w:rsidTr="00B726E9">
        <w:trPr>
          <w:trHeight w:val="552"/>
        </w:trPr>
        <w:tc>
          <w:tcPr>
            <w:tcW w:w="1109" w:type="dxa"/>
            <w:vMerge/>
            <w:tcBorders>
              <w:top w:val="nil"/>
            </w:tcBorders>
            <w:textDirection w:val="btLr"/>
          </w:tcPr>
          <w:p w:rsidR="00C91046" w:rsidRPr="00D013F1" w:rsidRDefault="00C91046" w:rsidP="00B726E9">
            <w:pPr>
              <w:rPr>
                <w:sz w:val="20"/>
                <w:szCs w:val="20"/>
              </w:rPr>
            </w:pPr>
          </w:p>
        </w:tc>
        <w:tc>
          <w:tcPr>
            <w:tcW w:w="3426" w:type="dxa"/>
          </w:tcPr>
          <w:p w:rsidR="00C91046" w:rsidRPr="00D013F1" w:rsidRDefault="00C91046" w:rsidP="00B726E9">
            <w:pPr>
              <w:pStyle w:val="TableParagraph"/>
              <w:tabs>
                <w:tab w:val="left" w:pos="1093"/>
                <w:tab w:val="left" w:pos="2172"/>
                <w:tab w:val="left" w:pos="3090"/>
              </w:tabs>
              <w:spacing w:line="270" w:lineRule="atLeast"/>
              <w:ind w:left="108" w:right="97"/>
              <w:rPr>
                <w:sz w:val="20"/>
                <w:szCs w:val="20"/>
              </w:rPr>
            </w:pPr>
            <w:r w:rsidRPr="00D013F1">
              <w:rPr>
                <w:spacing w:val="-2"/>
                <w:sz w:val="20"/>
                <w:szCs w:val="20"/>
              </w:rPr>
              <w:t>Yaygın</w:t>
            </w:r>
            <w:r w:rsidRPr="00D013F1">
              <w:rPr>
                <w:sz w:val="20"/>
                <w:szCs w:val="20"/>
              </w:rPr>
              <w:tab/>
            </w:r>
            <w:r w:rsidRPr="00D013F1">
              <w:rPr>
                <w:spacing w:val="-2"/>
                <w:sz w:val="20"/>
                <w:szCs w:val="20"/>
              </w:rPr>
              <w:t>etkilerin</w:t>
            </w:r>
            <w:r w:rsidRPr="00D013F1">
              <w:rPr>
                <w:sz w:val="20"/>
                <w:szCs w:val="20"/>
              </w:rPr>
              <w:tab/>
            </w:r>
            <w:r w:rsidRPr="00D013F1">
              <w:rPr>
                <w:spacing w:val="-2"/>
                <w:sz w:val="20"/>
                <w:szCs w:val="20"/>
              </w:rPr>
              <w:t>izleme</w:t>
            </w:r>
            <w:r w:rsidRPr="00D013F1">
              <w:rPr>
                <w:sz w:val="20"/>
                <w:szCs w:val="20"/>
              </w:rPr>
              <w:tab/>
            </w:r>
            <w:r w:rsidRPr="00D013F1">
              <w:rPr>
                <w:spacing w:val="-6"/>
                <w:sz w:val="20"/>
                <w:szCs w:val="20"/>
              </w:rPr>
              <w:t xml:space="preserve">ve </w:t>
            </w:r>
            <w:r w:rsidRPr="00D013F1">
              <w:rPr>
                <w:sz w:val="20"/>
                <w:szCs w:val="20"/>
              </w:rPr>
              <w:t>değerlendirmesi yapılıyor mu?</w:t>
            </w:r>
          </w:p>
        </w:tc>
        <w:tc>
          <w:tcPr>
            <w:tcW w:w="1047" w:type="dxa"/>
          </w:tcPr>
          <w:p w:rsidR="00C91046" w:rsidRPr="00D013F1" w:rsidRDefault="00C91046" w:rsidP="00B726E9">
            <w:pPr>
              <w:pStyle w:val="TableParagraph"/>
              <w:rPr>
                <w:sz w:val="20"/>
                <w:szCs w:val="20"/>
              </w:rPr>
            </w:pPr>
            <w:r w:rsidRPr="00D013F1">
              <w:rPr>
                <w:sz w:val="20"/>
                <w:szCs w:val="20"/>
              </w:rPr>
              <w:t>Kısmen</w:t>
            </w:r>
          </w:p>
        </w:tc>
        <w:tc>
          <w:tcPr>
            <w:tcW w:w="3477" w:type="dxa"/>
          </w:tcPr>
          <w:p w:rsidR="00C91046" w:rsidRPr="00D013F1" w:rsidRDefault="00C91046" w:rsidP="00B726E9">
            <w:pPr>
              <w:pStyle w:val="TableParagraph"/>
              <w:rPr>
                <w:sz w:val="20"/>
                <w:szCs w:val="20"/>
              </w:rPr>
            </w:pPr>
            <w:r w:rsidRPr="00D013F1">
              <w:rPr>
                <w:sz w:val="20"/>
                <w:szCs w:val="20"/>
              </w:rPr>
              <w:t>Faaliyetler gerçekleştirilmekle birlikte bu faaliyetlerin sonuçlarının düzenli olarak izlenmesi ve değerlendirilmesine yönelik sistematik bir mekanizmanın sınırlı olduğu anlaşılmaktadır.</w:t>
            </w:r>
          </w:p>
        </w:tc>
      </w:tr>
    </w:tbl>
    <w:p w:rsidR="00C91046" w:rsidRPr="00D013F1" w:rsidRDefault="00C91046" w:rsidP="00C91046">
      <w:pPr>
        <w:pStyle w:val="GvdeMetni"/>
        <w:rPr>
          <w:sz w:val="20"/>
          <w:szCs w:val="20"/>
        </w:rPr>
      </w:pPr>
    </w:p>
    <w:p w:rsidR="00C91046" w:rsidRPr="00D013F1" w:rsidRDefault="00C91046" w:rsidP="00C91046">
      <w:pPr>
        <w:pStyle w:val="GvdeMetni"/>
        <w:spacing w:before="5"/>
        <w:rPr>
          <w:sz w:val="20"/>
          <w:szCs w:val="20"/>
        </w:rPr>
      </w:pPr>
    </w:p>
    <w:p w:rsidR="00C91046" w:rsidRDefault="00C91046" w:rsidP="00C91046">
      <w:pPr>
        <w:pStyle w:val="Balk1"/>
        <w:ind w:left="118"/>
        <w:jc w:val="both"/>
        <w:rPr>
          <w:color w:val="auto"/>
          <w:spacing w:val="-2"/>
          <w:szCs w:val="24"/>
        </w:rPr>
      </w:pPr>
      <w:bookmarkStart w:id="7" w:name="SONUÇ_VE_DEĞERLENDİRME"/>
      <w:bookmarkEnd w:id="7"/>
      <w:r w:rsidRPr="00D013F1">
        <w:rPr>
          <w:color w:val="auto"/>
          <w:szCs w:val="24"/>
        </w:rPr>
        <w:t>SONUÇ</w:t>
      </w:r>
      <w:r w:rsidRPr="00D013F1">
        <w:rPr>
          <w:color w:val="auto"/>
          <w:spacing w:val="-5"/>
          <w:szCs w:val="24"/>
        </w:rPr>
        <w:t xml:space="preserve"> </w:t>
      </w:r>
      <w:r w:rsidRPr="00D013F1">
        <w:rPr>
          <w:color w:val="auto"/>
          <w:szCs w:val="24"/>
        </w:rPr>
        <w:t>VE</w:t>
      </w:r>
      <w:r w:rsidRPr="00D013F1">
        <w:rPr>
          <w:color w:val="auto"/>
          <w:spacing w:val="-3"/>
          <w:szCs w:val="24"/>
        </w:rPr>
        <w:t xml:space="preserve"> </w:t>
      </w:r>
      <w:r w:rsidRPr="00D013F1">
        <w:rPr>
          <w:color w:val="auto"/>
          <w:spacing w:val="-2"/>
          <w:szCs w:val="24"/>
        </w:rPr>
        <w:t>DEĞERLENDİRME</w:t>
      </w:r>
    </w:p>
    <w:p w:rsidR="00892315" w:rsidRDefault="00892315" w:rsidP="00892315">
      <w:pPr>
        <w:ind w:left="1" w:firstLine="0"/>
        <w:rPr>
          <w:szCs w:val="24"/>
        </w:rPr>
      </w:pPr>
      <w:r>
        <w:rPr>
          <w:szCs w:val="24"/>
        </w:rPr>
        <w:t xml:space="preserve">        </w:t>
      </w:r>
      <w:r w:rsidR="00922628" w:rsidRPr="00CC6D93">
        <w:rPr>
          <w:szCs w:val="24"/>
        </w:rPr>
        <w:t xml:space="preserve">Güzel Sanatlar Fakültesinin </w:t>
      </w:r>
      <w:proofErr w:type="gramStart"/>
      <w:r w:rsidR="00922628" w:rsidRPr="00CC6D93">
        <w:rPr>
          <w:szCs w:val="24"/>
        </w:rPr>
        <w:t>misyonu</w:t>
      </w:r>
      <w:proofErr w:type="gramEnd"/>
      <w:r w:rsidR="00922628" w:rsidRPr="00CC6D93">
        <w:rPr>
          <w:szCs w:val="24"/>
        </w:rPr>
        <w:t xml:space="preserve"> incelendiğinde, “Türk Sanat ve tasarım anlayışını, yerel ve estetik bakış açısından hareketle, evrensel çizgide ve dünya genelinde rekabet üstünlüğü sağlayabilecek konuma getirmektir. Günümüzün ihtiyacına cevap verebilecek yeni sanatsal kuramlar ile bilgi ve beceriyle donatılmış bireyler yetiştirmek, fakültemizin bir diğer görevidir. </w:t>
      </w:r>
    </w:p>
    <w:p w:rsidR="00922628" w:rsidRPr="00CC6D93" w:rsidRDefault="00892315" w:rsidP="00892315">
      <w:pPr>
        <w:ind w:left="1" w:firstLine="0"/>
        <w:rPr>
          <w:szCs w:val="24"/>
        </w:rPr>
      </w:pPr>
      <w:r>
        <w:rPr>
          <w:szCs w:val="24"/>
        </w:rPr>
        <w:t xml:space="preserve">        </w:t>
      </w:r>
      <w:r w:rsidR="00922628" w:rsidRPr="00CC6D93">
        <w:rPr>
          <w:szCs w:val="24"/>
        </w:rPr>
        <w:t xml:space="preserve">Ayrıca eğitim-öğretim yoluyla, Türkiye’nin ve dünyanın ihtiyaç duyduğu insan gücü potansiyelinin iyileştirilmesi ve bilgi toplumunun oluşmasına katkı sağlanması da hedeflenmiştir. İletişim kurabilen, uyumlu, girişimci, paylaşımcı, teknolojiyi etkin kullanabilen; özgür, özgün ve eleştirel düşünebilen; araştırmacı, çözüm üreten, ülke ve dünya gerçeklerine duyarlı, sorgulayan, toplumun hayat kalitesine önem veren, ulusal ve uluslararası yeniliklere ve işbirliğine açık, etik değerleri gözeten, farklı görüş ve düşüncelere saygılı, bireysel hizmet ve sorumluluk anlayışı taşıyan, mesleğin gerektirdiği bilgi donanımına sahip, yaşam boyu öğrenmeye odaklı, çağdaş uygarlığı hedefleyen, çevresel ve kültürel tarihi değerleri yücelten, evrensel bilgiye ulaşmayı ve üretmeyi ilke edinen öğrenci ve akademisyenler yetiştirmek, kentimize, bölgeye ve topluma ileri ve kaliteli hizmeti sunmak, ekonomik, toplumsal ve kültürel kalkınmayı desteklemek ve hızlandırmak, özel araştırmalarla evrensel bilim, sanat, kültür ve bilgi birikimine katkıda bulunmak, doğru yükseköğretim politikalarının oluşmasına öncülük etmek, kaynakları yerinde, zamanında, önceliklere göre ve doğru kullanmak, stratejik plana bağlı kalmak, kurumsal ve bireysel performansları ölçmek, kamu kurum ve kuruluşlarına ilmi, kültürel, sanata ve tasarıma katkı ve toplumsal gelişme sürecinde öncülük etmek, çağın gerektirdiği donanımla ve evrensel geçerliliği olan bilim ışığında hareket etmek de fakültemizin </w:t>
      </w:r>
      <w:proofErr w:type="gramStart"/>
      <w:r w:rsidR="00922628" w:rsidRPr="00CC6D93">
        <w:rPr>
          <w:szCs w:val="24"/>
        </w:rPr>
        <w:t>misyonları</w:t>
      </w:r>
      <w:proofErr w:type="gramEnd"/>
      <w:r w:rsidR="00922628" w:rsidRPr="00CC6D93">
        <w:rPr>
          <w:szCs w:val="24"/>
        </w:rPr>
        <w:t xml:space="preserve"> arasındadır” denilmektedir.</w:t>
      </w:r>
    </w:p>
    <w:p w:rsidR="00922628" w:rsidRPr="00CC6D93" w:rsidRDefault="00922628" w:rsidP="00922628">
      <w:pPr>
        <w:ind w:left="1" w:firstLine="719"/>
        <w:rPr>
          <w:szCs w:val="24"/>
        </w:rPr>
      </w:pPr>
    </w:p>
    <w:p w:rsidR="00922628" w:rsidRPr="00CC6D93" w:rsidRDefault="00892315" w:rsidP="00892315">
      <w:pPr>
        <w:ind w:left="1" w:firstLine="0"/>
        <w:rPr>
          <w:b/>
          <w:szCs w:val="24"/>
        </w:rPr>
      </w:pPr>
      <w:r>
        <w:rPr>
          <w:szCs w:val="24"/>
        </w:rPr>
        <w:t xml:space="preserve">        </w:t>
      </w:r>
      <w:r w:rsidR="00922628" w:rsidRPr="00CC6D93">
        <w:rPr>
          <w:szCs w:val="24"/>
        </w:rPr>
        <w:t xml:space="preserve"> Liderlik, Yönetişim ve Kalite, Eğitim ve Öğretim, Araştırma ve Geliştirme ile Toplumsal Katkı alanlarında çalışmalar içinde olduğu görülmektedir.</w:t>
      </w:r>
    </w:p>
    <w:p w:rsidR="006109C6" w:rsidRPr="006109C6" w:rsidRDefault="006109C6" w:rsidP="006109C6"/>
    <w:p w:rsidR="00C91046" w:rsidRPr="00D013F1" w:rsidRDefault="00C91046" w:rsidP="00C91046">
      <w:pPr>
        <w:pStyle w:val="Balk2"/>
        <w:spacing w:before="117"/>
        <w:jc w:val="both"/>
        <w:rPr>
          <w:color w:val="auto"/>
          <w:szCs w:val="24"/>
        </w:rPr>
      </w:pPr>
      <w:r w:rsidRPr="00D013F1">
        <w:rPr>
          <w:color w:val="auto"/>
          <w:szCs w:val="24"/>
        </w:rPr>
        <w:t>Akran</w:t>
      </w:r>
      <w:r w:rsidRPr="00D013F1">
        <w:rPr>
          <w:color w:val="auto"/>
          <w:spacing w:val="-5"/>
          <w:szCs w:val="24"/>
        </w:rPr>
        <w:t xml:space="preserve"> </w:t>
      </w:r>
      <w:r w:rsidRPr="00D013F1">
        <w:rPr>
          <w:color w:val="auto"/>
          <w:spacing w:val="-2"/>
          <w:szCs w:val="24"/>
        </w:rPr>
        <w:t>Değerlendirmesi</w:t>
      </w:r>
    </w:p>
    <w:p w:rsidR="006109C6" w:rsidRDefault="00892315" w:rsidP="00C91046">
      <w:pPr>
        <w:pStyle w:val="GvdeMetni"/>
        <w:spacing w:line="275" w:lineRule="exact"/>
        <w:ind w:left="118"/>
        <w:jc w:val="both"/>
      </w:pPr>
      <w:r>
        <w:t xml:space="preserve">       </w:t>
      </w:r>
      <w:r w:rsidR="00922628" w:rsidRPr="00CC6D93">
        <w:t xml:space="preserve">Güzel Sanatlar Fakültesinin Liderlik, Yönetişim ve Kalite, Eğitim ve Öğretim, Araştırma ve Geliştirme ile Toplumsal Katkı alanlarında çalışmalar yürüttüğü ve faaliyetlerin geliştirilebilir olduğu kanaati </w:t>
      </w:r>
      <w:proofErr w:type="gramStart"/>
      <w:r w:rsidR="00922628" w:rsidRPr="00CC6D93">
        <w:t>hasıl</w:t>
      </w:r>
      <w:proofErr w:type="gramEnd"/>
      <w:r w:rsidR="00922628" w:rsidRPr="00CC6D93">
        <w:t xml:space="preserve"> olmuştur.</w:t>
      </w:r>
    </w:p>
    <w:p w:rsidR="00C91046" w:rsidRDefault="00892315" w:rsidP="00C91046">
      <w:pPr>
        <w:pStyle w:val="GvdeMetni"/>
        <w:spacing w:line="275" w:lineRule="exact"/>
        <w:ind w:left="118"/>
        <w:jc w:val="both"/>
        <w:rPr>
          <w:spacing w:val="-2"/>
        </w:rPr>
      </w:pPr>
      <w:r>
        <w:t xml:space="preserve">       </w:t>
      </w:r>
      <w:r w:rsidR="00C91046" w:rsidRPr="00D013F1">
        <w:t>Sonuç</w:t>
      </w:r>
      <w:r w:rsidR="00C91046" w:rsidRPr="00D013F1">
        <w:rPr>
          <w:spacing w:val="-2"/>
        </w:rPr>
        <w:t xml:space="preserve"> </w:t>
      </w:r>
      <w:r w:rsidR="00C91046" w:rsidRPr="00D013F1">
        <w:t>olarak</w:t>
      </w:r>
      <w:r w:rsidR="00C91046" w:rsidRPr="00D013F1">
        <w:rPr>
          <w:spacing w:val="-1"/>
        </w:rPr>
        <w:t xml:space="preserve"> </w:t>
      </w:r>
      <w:r w:rsidR="00C91046" w:rsidRPr="00D013F1">
        <w:t>birime</w:t>
      </w:r>
      <w:r w:rsidR="00C91046" w:rsidRPr="00D013F1">
        <w:rPr>
          <w:spacing w:val="-1"/>
        </w:rPr>
        <w:t xml:space="preserve"> </w:t>
      </w:r>
      <w:r w:rsidR="00C91046" w:rsidRPr="00D013F1">
        <w:t>ait</w:t>
      </w:r>
      <w:r w:rsidR="00C91046" w:rsidRPr="00D013F1">
        <w:rPr>
          <w:spacing w:val="-2"/>
        </w:rPr>
        <w:t xml:space="preserve"> </w:t>
      </w:r>
      <w:r w:rsidR="00C91046" w:rsidRPr="00D013F1">
        <w:t>güçlü</w:t>
      </w:r>
      <w:r w:rsidR="00C91046" w:rsidRPr="00D013F1">
        <w:rPr>
          <w:spacing w:val="-1"/>
        </w:rPr>
        <w:t xml:space="preserve"> </w:t>
      </w:r>
      <w:r w:rsidR="00C91046" w:rsidRPr="00D013F1">
        <w:t>yönler</w:t>
      </w:r>
      <w:r w:rsidR="00C91046" w:rsidRPr="00D013F1">
        <w:rPr>
          <w:spacing w:val="-1"/>
        </w:rPr>
        <w:t xml:space="preserve"> </w:t>
      </w:r>
      <w:r w:rsidR="00C91046" w:rsidRPr="00D013F1">
        <w:t>ve</w:t>
      </w:r>
      <w:r w:rsidR="00C91046" w:rsidRPr="00D013F1">
        <w:rPr>
          <w:spacing w:val="-1"/>
        </w:rPr>
        <w:t xml:space="preserve"> </w:t>
      </w:r>
      <w:r w:rsidR="00C91046" w:rsidRPr="00D013F1">
        <w:t>gelişmeye</w:t>
      </w:r>
      <w:r w:rsidR="00C91046" w:rsidRPr="00D013F1">
        <w:rPr>
          <w:spacing w:val="-1"/>
        </w:rPr>
        <w:t xml:space="preserve"> </w:t>
      </w:r>
      <w:r w:rsidR="00C91046" w:rsidRPr="00D013F1">
        <w:t>açık</w:t>
      </w:r>
      <w:r w:rsidR="00C91046" w:rsidRPr="00D013F1">
        <w:rPr>
          <w:spacing w:val="-1"/>
        </w:rPr>
        <w:t xml:space="preserve"> </w:t>
      </w:r>
      <w:r w:rsidR="00C91046" w:rsidRPr="00D013F1">
        <w:t>yönler</w:t>
      </w:r>
      <w:r w:rsidR="00C91046" w:rsidRPr="00D013F1">
        <w:rPr>
          <w:spacing w:val="-1"/>
        </w:rPr>
        <w:t xml:space="preserve"> </w:t>
      </w:r>
      <w:r w:rsidR="00C91046" w:rsidRPr="00D013F1">
        <w:t>aşağıda</w:t>
      </w:r>
      <w:r w:rsidR="00C91046" w:rsidRPr="00D013F1">
        <w:rPr>
          <w:spacing w:val="-1"/>
        </w:rPr>
        <w:t xml:space="preserve"> </w:t>
      </w:r>
      <w:r w:rsidR="00C91046" w:rsidRPr="00D013F1">
        <w:rPr>
          <w:spacing w:val="-2"/>
        </w:rPr>
        <w:t>gösterilmektedir.</w:t>
      </w:r>
    </w:p>
    <w:p w:rsidR="006109C6" w:rsidRDefault="006109C6" w:rsidP="00C91046">
      <w:pPr>
        <w:pStyle w:val="GvdeMetni"/>
        <w:spacing w:line="275" w:lineRule="exact"/>
        <w:ind w:left="118"/>
        <w:jc w:val="both"/>
        <w:rPr>
          <w:spacing w:val="-2"/>
        </w:rPr>
      </w:pPr>
    </w:p>
    <w:p w:rsidR="00C91046" w:rsidRPr="00892315" w:rsidRDefault="006109C6" w:rsidP="00892315">
      <w:pPr>
        <w:ind w:left="1" w:firstLine="719"/>
        <w:rPr>
          <w:sz w:val="20"/>
          <w:szCs w:val="20"/>
        </w:rPr>
      </w:pPr>
      <w:r>
        <w:rPr>
          <w:spacing w:val="-2"/>
        </w:rPr>
        <w:t xml:space="preserve">     </w:t>
      </w:r>
    </w:p>
    <w:p w:rsidR="00B06054" w:rsidRDefault="00635693" w:rsidP="006109C6">
      <w:pPr>
        <w:pStyle w:val="Balk3"/>
        <w:ind w:left="0" w:firstLine="0"/>
      </w:pPr>
      <w:r>
        <w:lastRenderedPageBreak/>
        <w:t>Birimin Güçlü Yönleri</w:t>
      </w:r>
    </w:p>
    <w:p w:rsidR="00B06054" w:rsidRDefault="00635693">
      <w:pPr>
        <w:pStyle w:val="Balk4"/>
        <w:ind w:left="-5"/>
      </w:pPr>
      <w:r>
        <w:t>Liderlik, Yönetişim ve Kalite</w:t>
      </w:r>
    </w:p>
    <w:p w:rsidR="00922628" w:rsidRDefault="00922628" w:rsidP="00922628">
      <w:pPr>
        <w:pStyle w:val="Balk4"/>
        <w:numPr>
          <w:ilvl w:val="0"/>
          <w:numId w:val="10"/>
        </w:numPr>
        <w:jc w:val="both"/>
        <w:rPr>
          <w:b w:val="0"/>
          <w:i w:val="0"/>
          <w:szCs w:val="24"/>
        </w:rPr>
      </w:pPr>
      <w:r w:rsidRPr="00922628">
        <w:rPr>
          <w:b w:val="0"/>
          <w:i w:val="0"/>
          <w:szCs w:val="24"/>
        </w:rPr>
        <w:t xml:space="preserve">Güzel Sanatlar Fakültesi düzenli olarak kalite toplantıları gerçekleştirmiş ve dış paydaşlarla iletişim halinde faaliyetler düzenlemiştir. </w:t>
      </w:r>
    </w:p>
    <w:p w:rsidR="00922628" w:rsidRDefault="00922628" w:rsidP="00922628">
      <w:pPr>
        <w:pStyle w:val="Balk4"/>
        <w:numPr>
          <w:ilvl w:val="0"/>
          <w:numId w:val="10"/>
        </w:numPr>
        <w:jc w:val="both"/>
        <w:rPr>
          <w:b w:val="0"/>
          <w:i w:val="0"/>
          <w:szCs w:val="24"/>
        </w:rPr>
      </w:pPr>
      <w:r w:rsidRPr="00922628">
        <w:rPr>
          <w:b w:val="0"/>
          <w:i w:val="0"/>
          <w:szCs w:val="24"/>
        </w:rPr>
        <w:t xml:space="preserve">Fakülteye bağlı tüm bölümler dış paydaş (mezunlara yönelik) anket raporları oluşturmuştur. </w:t>
      </w:r>
    </w:p>
    <w:p w:rsidR="00922628" w:rsidRPr="00922628" w:rsidRDefault="00922628" w:rsidP="00922628">
      <w:pPr>
        <w:pStyle w:val="Balk4"/>
        <w:numPr>
          <w:ilvl w:val="0"/>
          <w:numId w:val="10"/>
        </w:numPr>
        <w:jc w:val="both"/>
        <w:rPr>
          <w:b w:val="0"/>
          <w:i w:val="0"/>
          <w:szCs w:val="24"/>
        </w:rPr>
      </w:pPr>
      <w:r w:rsidRPr="00922628">
        <w:rPr>
          <w:b w:val="0"/>
          <w:i w:val="0"/>
          <w:szCs w:val="24"/>
        </w:rPr>
        <w:t>İç ve dış paydaş katılımını sağlayacağı faaliyetler bulunmaktadır (Öğrenci, idari personel temsilcisi toplantısı gibi).</w:t>
      </w:r>
    </w:p>
    <w:p w:rsidR="00B06054" w:rsidRDefault="00635693">
      <w:pPr>
        <w:pStyle w:val="Balk4"/>
        <w:ind w:left="-5"/>
      </w:pPr>
      <w:r>
        <w:t>Eğitim ve Öğretim</w:t>
      </w:r>
    </w:p>
    <w:p w:rsidR="00922628" w:rsidRPr="00CC6D93" w:rsidRDefault="00922628" w:rsidP="00922628">
      <w:pPr>
        <w:pStyle w:val="GvdeMetni"/>
        <w:numPr>
          <w:ilvl w:val="0"/>
          <w:numId w:val="11"/>
        </w:numPr>
        <w:jc w:val="both"/>
      </w:pPr>
      <w:r w:rsidRPr="00CC6D93">
        <w:t>Program çıktıları ve ders kazanımları arasında eşleştirme yapılmış olması, AKTS ve ders bilgi paketlerinin oluşturulmuş olması, uygulamalı derslerin çeşitliliği</w:t>
      </w:r>
      <w:r w:rsidR="003B5BD6">
        <w:t xml:space="preserve"> bulunmaktadır.</w:t>
      </w:r>
    </w:p>
    <w:p w:rsidR="00B06054" w:rsidRDefault="00635693">
      <w:pPr>
        <w:ind w:left="-5"/>
      </w:pPr>
      <w:r>
        <w:t xml:space="preserve"> </w:t>
      </w:r>
      <w:r>
        <w:rPr>
          <w:b/>
          <w:i/>
        </w:rPr>
        <w:t>Araştırma ve Geliştirme</w:t>
      </w:r>
    </w:p>
    <w:p w:rsidR="00922628" w:rsidRDefault="00922628" w:rsidP="00922628">
      <w:pPr>
        <w:pStyle w:val="ListeParagraf"/>
        <w:numPr>
          <w:ilvl w:val="0"/>
          <w:numId w:val="11"/>
        </w:numPr>
      </w:pPr>
      <w:r w:rsidRPr="00CC6D93">
        <w:t>Birimde araştırma süreçlerinin yönetimine yönelik uygulama faaliyeti bulunmaktadır</w:t>
      </w:r>
      <w:r>
        <w:t>.</w:t>
      </w:r>
    </w:p>
    <w:p w:rsidR="003B5BD6" w:rsidRDefault="003B5BD6" w:rsidP="003B5BD6">
      <w:pPr>
        <w:pStyle w:val="ListeParagraf"/>
        <w:ind w:left="721" w:firstLine="0"/>
      </w:pPr>
    </w:p>
    <w:p w:rsidR="00922628" w:rsidRDefault="00922628" w:rsidP="00922628">
      <w:pPr>
        <w:pStyle w:val="ListeParagraf"/>
        <w:numPr>
          <w:ilvl w:val="0"/>
          <w:numId w:val="11"/>
        </w:numPr>
      </w:pPr>
      <w:r w:rsidRPr="00CC6D93">
        <w:t>Birim Ar-Ge raporu sonuçları ve araştırma geliştirme faaliyetleri kapsamında gerçekleştirilen iyileştirmeler bulunmaktadır.</w:t>
      </w:r>
    </w:p>
    <w:p w:rsidR="00B06054" w:rsidRDefault="00922628">
      <w:pPr>
        <w:ind w:left="-5"/>
      </w:pPr>
      <w:r>
        <w:rPr>
          <w:b/>
          <w:i/>
        </w:rPr>
        <w:t xml:space="preserve"> </w:t>
      </w:r>
      <w:r w:rsidR="00635693">
        <w:rPr>
          <w:b/>
          <w:i/>
        </w:rPr>
        <w:t>Toplumsal Katkı</w:t>
      </w:r>
    </w:p>
    <w:p w:rsidR="00922628" w:rsidRDefault="00922628" w:rsidP="00922628">
      <w:pPr>
        <w:pStyle w:val="ListeParagraf"/>
        <w:numPr>
          <w:ilvl w:val="0"/>
          <w:numId w:val="14"/>
        </w:numPr>
        <w:spacing w:after="262"/>
      </w:pPr>
      <w:r w:rsidRPr="00CC6D93">
        <w:t xml:space="preserve">Birimin toplumsal katkı süreçlerini adına yaptığı etkinlik çeşitliliği dikkat çekmektedir. </w:t>
      </w:r>
      <w:r>
        <w:t xml:space="preserve"> </w:t>
      </w:r>
    </w:p>
    <w:p w:rsidR="00B06054" w:rsidRDefault="00922628" w:rsidP="00922628">
      <w:pPr>
        <w:pStyle w:val="ListeParagraf"/>
        <w:numPr>
          <w:ilvl w:val="0"/>
          <w:numId w:val="14"/>
        </w:numPr>
        <w:spacing w:after="262"/>
      </w:pPr>
      <w:r w:rsidRPr="00CC6D93">
        <w:t>Etkinlikler sürekliliğe sahiptir.</w:t>
      </w:r>
    </w:p>
    <w:p w:rsidR="00B06054" w:rsidRDefault="00635693">
      <w:pPr>
        <w:pStyle w:val="Balk3"/>
        <w:ind w:left="-5"/>
      </w:pPr>
      <w:r>
        <w:t>Birimin Gelişmeye Açık Yönleri</w:t>
      </w:r>
    </w:p>
    <w:p w:rsidR="00B06054" w:rsidRDefault="00635693">
      <w:pPr>
        <w:pStyle w:val="Balk4"/>
        <w:ind w:left="-5"/>
      </w:pPr>
      <w:r>
        <w:t>Liderlik, Yönetişim ve Kalite</w:t>
      </w:r>
    </w:p>
    <w:p w:rsidR="00922628" w:rsidRDefault="00922628">
      <w:pPr>
        <w:pStyle w:val="Balk4"/>
        <w:ind w:left="-5"/>
        <w:rPr>
          <w:szCs w:val="24"/>
        </w:rPr>
      </w:pPr>
      <w:r>
        <w:rPr>
          <w:szCs w:val="24"/>
        </w:rPr>
        <w:t xml:space="preserve"> </w:t>
      </w:r>
    </w:p>
    <w:p w:rsidR="00922628" w:rsidRDefault="00922628" w:rsidP="003B5BD6">
      <w:pPr>
        <w:pStyle w:val="Balk4"/>
        <w:numPr>
          <w:ilvl w:val="0"/>
          <w:numId w:val="15"/>
        </w:numPr>
        <w:rPr>
          <w:b w:val="0"/>
          <w:i w:val="0"/>
          <w:szCs w:val="24"/>
        </w:rPr>
      </w:pPr>
      <w:r w:rsidRPr="00922628">
        <w:rPr>
          <w:b w:val="0"/>
          <w:i w:val="0"/>
          <w:szCs w:val="24"/>
        </w:rPr>
        <w:t xml:space="preserve">Güzel Sanatlar Fakültesi bazı alt başlıklar (A4.2, A4.3 gibi) için PUKÖ döngüsüne uygun hazırlamamıştır. </w:t>
      </w:r>
    </w:p>
    <w:p w:rsidR="00922628" w:rsidRPr="003B5BD6" w:rsidRDefault="00922628" w:rsidP="003B5BD6">
      <w:pPr>
        <w:pStyle w:val="ListeParagraf"/>
        <w:numPr>
          <w:ilvl w:val="0"/>
          <w:numId w:val="15"/>
        </w:numPr>
        <w:rPr>
          <w:szCs w:val="24"/>
        </w:rPr>
      </w:pPr>
      <w:r w:rsidRPr="003B5BD6">
        <w:rPr>
          <w:szCs w:val="24"/>
        </w:rPr>
        <w:t>Sunulan kanıtların PUKÖ’nün hangi başlığına ait olduğu belli değildir.</w:t>
      </w:r>
    </w:p>
    <w:p w:rsidR="00922628" w:rsidRPr="003B5BD6" w:rsidRDefault="003B5BD6" w:rsidP="003B5BD6">
      <w:pPr>
        <w:pStyle w:val="ListeParagraf"/>
        <w:numPr>
          <w:ilvl w:val="0"/>
          <w:numId w:val="15"/>
        </w:numPr>
        <w:rPr>
          <w:szCs w:val="24"/>
        </w:rPr>
      </w:pPr>
      <w:r w:rsidRPr="003B5BD6">
        <w:rPr>
          <w:szCs w:val="24"/>
        </w:rPr>
        <w:t>Bazı faaliyetler yapılmasına rağmen rapora yansıtılmamıştır.</w:t>
      </w:r>
    </w:p>
    <w:p w:rsidR="003B5BD6" w:rsidRPr="003B5BD6" w:rsidRDefault="003B5BD6" w:rsidP="003B5BD6">
      <w:pPr>
        <w:pStyle w:val="Balk3"/>
        <w:numPr>
          <w:ilvl w:val="0"/>
          <w:numId w:val="15"/>
        </w:numPr>
        <w:spacing w:before="1"/>
        <w:jc w:val="both"/>
        <w:rPr>
          <w:b w:val="0"/>
          <w:szCs w:val="24"/>
        </w:rPr>
      </w:pPr>
      <w:r w:rsidRPr="003B5BD6">
        <w:rPr>
          <w:b w:val="0"/>
          <w:szCs w:val="24"/>
        </w:rPr>
        <w:t>Faaliyet raporlarının yer aldığı web sayfası güncel değildir.</w:t>
      </w:r>
    </w:p>
    <w:p w:rsidR="003B5BD6" w:rsidRPr="00922628" w:rsidRDefault="003B5BD6" w:rsidP="00922628"/>
    <w:p w:rsidR="00B06054" w:rsidRDefault="00635693">
      <w:pPr>
        <w:pStyle w:val="Balk4"/>
        <w:ind w:left="-5"/>
      </w:pPr>
      <w:r>
        <w:t>Eğitim ve Öğretim</w:t>
      </w:r>
    </w:p>
    <w:p w:rsidR="003B5BD6" w:rsidRPr="003B5BD6" w:rsidRDefault="003B5BD6" w:rsidP="003B5BD6">
      <w:pPr>
        <w:pStyle w:val="ListeParagraf"/>
        <w:numPr>
          <w:ilvl w:val="0"/>
          <w:numId w:val="16"/>
        </w:numPr>
        <w:rPr>
          <w:szCs w:val="24"/>
        </w:rPr>
      </w:pPr>
      <w:r w:rsidRPr="003B5BD6">
        <w:rPr>
          <w:szCs w:val="24"/>
        </w:rPr>
        <w:t>PUKÖ döngüsünün özellikle “kontrol et” ve “önlem al” aşamalarının gösterilememesi, öğrenci anketleri, ders değerlendirme anketleri toplanması ve analiz edilmesindeki eksiklikler</w:t>
      </w:r>
      <w:r>
        <w:rPr>
          <w:szCs w:val="24"/>
        </w:rPr>
        <w:t xml:space="preserve"> bulunmaktadır.</w:t>
      </w:r>
    </w:p>
    <w:p w:rsidR="00B06054" w:rsidRDefault="00B06054">
      <w:pPr>
        <w:ind w:left="-5"/>
      </w:pPr>
    </w:p>
    <w:p w:rsidR="00B06054" w:rsidRDefault="00635693">
      <w:pPr>
        <w:pStyle w:val="Balk4"/>
        <w:ind w:left="-5"/>
      </w:pPr>
      <w:r>
        <w:t>Araştırma ve Geliştirme</w:t>
      </w:r>
    </w:p>
    <w:p w:rsidR="003B5BD6" w:rsidRPr="003B5BD6" w:rsidRDefault="003B5BD6" w:rsidP="003B5BD6">
      <w:pPr>
        <w:pStyle w:val="Balk4"/>
        <w:numPr>
          <w:ilvl w:val="0"/>
          <w:numId w:val="16"/>
        </w:numPr>
        <w:rPr>
          <w:b w:val="0"/>
          <w:i w:val="0"/>
          <w:spacing w:val="-1"/>
        </w:rPr>
      </w:pPr>
      <w:r w:rsidRPr="003B5BD6">
        <w:rPr>
          <w:b w:val="0"/>
          <w:i w:val="0"/>
        </w:rPr>
        <w:t>Araştırma</w:t>
      </w:r>
      <w:r w:rsidRPr="003B5BD6">
        <w:rPr>
          <w:b w:val="0"/>
          <w:i w:val="0"/>
          <w:spacing w:val="-2"/>
        </w:rPr>
        <w:t xml:space="preserve"> </w:t>
      </w:r>
      <w:r w:rsidRPr="003B5BD6">
        <w:rPr>
          <w:b w:val="0"/>
          <w:i w:val="0"/>
        </w:rPr>
        <w:t>ve</w:t>
      </w:r>
      <w:r w:rsidRPr="003B5BD6">
        <w:rPr>
          <w:b w:val="0"/>
          <w:i w:val="0"/>
          <w:spacing w:val="-1"/>
        </w:rPr>
        <w:t xml:space="preserve"> </w:t>
      </w:r>
      <w:r w:rsidRPr="003B5BD6">
        <w:rPr>
          <w:b w:val="0"/>
          <w:i w:val="0"/>
        </w:rPr>
        <w:t>Geliştirme</w:t>
      </w:r>
      <w:r w:rsidRPr="003B5BD6">
        <w:rPr>
          <w:b w:val="0"/>
          <w:i w:val="0"/>
          <w:spacing w:val="-1"/>
        </w:rPr>
        <w:t xml:space="preserve"> alanında </w:t>
      </w:r>
      <w:r w:rsidRPr="003B5BD6">
        <w:rPr>
          <w:b w:val="0"/>
          <w:i w:val="0"/>
        </w:rPr>
        <w:t>Ar-Ge</w:t>
      </w:r>
      <w:r w:rsidRPr="003B5BD6">
        <w:rPr>
          <w:b w:val="0"/>
          <w:i w:val="0"/>
          <w:spacing w:val="-1"/>
        </w:rPr>
        <w:t xml:space="preserve"> raporlarının kanıtlarının web sayfasında sunulması yararlı olacaktır.</w:t>
      </w:r>
    </w:p>
    <w:p w:rsidR="00B06054" w:rsidRDefault="00635693">
      <w:pPr>
        <w:pStyle w:val="Balk4"/>
        <w:ind w:left="-5"/>
      </w:pPr>
      <w:r>
        <w:t>Toplumsal Katkı</w:t>
      </w:r>
    </w:p>
    <w:p w:rsidR="003B5BD6" w:rsidRDefault="003B5BD6" w:rsidP="003B5BD6">
      <w:pPr>
        <w:pStyle w:val="GvdeMetni"/>
        <w:numPr>
          <w:ilvl w:val="0"/>
          <w:numId w:val="16"/>
        </w:numPr>
        <w:jc w:val="both"/>
      </w:pPr>
      <w:r w:rsidRPr="00CC6D93">
        <w:t>Toplumsal katkı süreçlerine ilişkin toplantı tutanaklarının web sayfasında yayınlandığına dair kanıt eksiği bulunmaktadır.</w:t>
      </w:r>
    </w:p>
    <w:p w:rsidR="00B06054" w:rsidRDefault="003B5BD6" w:rsidP="00892315">
      <w:pPr>
        <w:pStyle w:val="GvdeMetni"/>
        <w:numPr>
          <w:ilvl w:val="0"/>
          <w:numId w:val="16"/>
        </w:numPr>
        <w:jc w:val="both"/>
      </w:pPr>
      <w:r w:rsidRPr="00CC6D93">
        <w:t>Toplumsal katkı faaliyetlerine ait toplantıların düzenli olarak yapıldı</w:t>
      </w:r>
      <w:r w:rsidR="00892315">
        <w:t>ğına dair kanıt bulunmamaktadır.</w:t>
      </w:r>
    </w:p>
    <w:sectPr w:rsidR="00B06054">
      <w:headerReference w:type="even" r:id="rId189"/>
      <w:headerReference w:type="default" r:id="rId190"/>
      <w:footerReference w:type="even" r:id="rId191"/>
      <w:footerReference w:type="default" r:id="rId192"/>
      <w:headerReference w:type="first" r:id="rId193"/>
      <w:footerReference w:type="first" r:id="rId194"/>
      <w:pgSz w:w="11906" w:h="16838"/>
      <w:pgMar w:top="1466" w:right="1417" w:bottom="1446" w:left="1417" w:header="708" w:footer="48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45" w:rsidRDefault="005A5645">
      <w:pPr>
        <w:spacing w:after="0" w:line="240" w:lineRule="auto"/>
      </w:pPr>
      <w:r>
        <w:separator/>
      </w:r>
    </w:p>
  </w:endnote>
  <w:endnote w:type="continuationSeparator" w:id="0">
    <w:p w:rsidR="005A5645" w:rsidRDefault="005A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pStyle w:val="GvdeMetni"/>
      <w:spacing w:line="14" w:lineRule="auto"/>
      <w:rPr>
        <w:sz w:val="20"/>
      </w:rPr>
    </w:pPr>
    <w:r>
      <w:rPr>
        <w:noProof/>
        <w:sz w:val="20"/>
        <w:lang w:eastAsia="tr-TR"/>
      </w:rPr>
      <mc:AlternateContent>
        <mc:Choice Requires="wps">
          <w:drawing>
            <wp:anchor distT="0" distB="0" distL="0" distR="0" simplePos="0" relativeHeight="251665408" behindDoc="1" locked="0" layoutInCell="1" allowOverlap="1" wp14:anchorId="0D56B3EB" wp14:editId="5240FDAF">
              <wp:simplePos x="0" y="0"/>
              <wp:positionH relativeFrom="page">
                <wp:posOffset>887983</wp:posOffset>
              </wp:positionH>
              <wp:positionV relativeFrom="page">
                <wp:posOffset>10095039</wp:posOffset>
              </wp:positionV>
              <wp:extent cx="5556885" cy="307340"/>
              <wp:effectExtent l="0" t="0" r="0" b="0"/>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885" cy="307340"/>
                      </a:xfrm>
                      <a:prstGeom prst="rect">
                        <a:avLst/>
                      </a:prstGeom>
                    </wps:spPr>
                    <wps:txbx>
                      <w:txbxContent>
                        <w:p w:rsidR="00922628" w:rsidRDefault="00922628">
                          <w:pPr>
                            <w:spacing w:line="244" w:lineRule="exact"/>
                            <w:ind w:left="20"/>
                            <w:rPr>
                              <w:rFonts w:ascii="Calibri" w:hAnsi="Calibri"/>
                              <w:sz w:val="20"/>
                            </w:rPr>
                          </w:pPr>
                        </w:p>
                      </w:txbxContent>
                    </wps:txbx>
                    <wps:bodyPr wrap="square" lIns="0" tIns="0" rIns="0" bIns="0" rtlCol="0">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0D56B3EB" id="_x0000_t202" coordsize="21600,21600" o:spt="202" path="m,l,21600r21600,l21600,xe">
              <v:stroke joinstyle="miter"/>
              <v:path gradientshapeok="t" o:connecttype="rect"/>
            </v:shapetype>
            <v:shape id="Textbox 2" o:spid="_x0000_s1029" type="#_x0000_t202" style="position:absolute;margin-left:69.9pt;margin-top:794.9pt;width:437.55pt;height:2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" filled="f" stroked="f">
              <v:path arrowok="t"/>
              <v:textbox inset="0,0,0,0">
                <w:txbxContent>
                  <w:p w:rsidR="00922628" w:rsidRDefault="00922628">
                    <w:pPr>
                      <w:spacing w:line="244" w:lineRule="exact"/>
                      <w:ind w:left="20"/>
                      <w:rPr>
                        <w:rFonts w:ascii="Calibri" w:hAnsi="Calibri"/>
                        <w:sz w:val="20"/>
                      </w:rPr>
                    </w:pPr>
                  </w:p>
                </w:txbxContent>
              </v:textbox>
              <w10:wrap anchorx="page" anchory="page"/>
            </v:shape>
          </w:pict>
        </mc:Fallback>
      </mc:AlternateContent>
    </w:r>
    <w:r>
      <w:rPr>
        <w:noProof/>
        <w:sz w:val="20"/>
        <w:lang w:eastAsia="tr-TR"/>
      </w:rPr>
      <mc:AlternateContent>
        <mc:Choice Requires="wps">
          <w:drawing>
            <wp:anchor distT="0" distB="0" distL="0" distR="0" simplePos="0" relativeHeight="251666432" behindDoc="1" locked="0" layoutInCell="1" allowOverlap="1" wp14:anchorId="22510F13" wp14:editId="1ABBFFFB">
              <wp:simplePos x="0" y="0"/>
              <wp:positionH relativeFrom="page">
                <wp:posOffset>6512306</wp:posOffset>
              </wp:positionH>
              <wp:positionV relativeFrom="page">
                <wp:posOffset>10097325</wp:posOffset>
              </wp:positionV>
              <wp:extent cx="199390" cy="158750"/>
              <wp:effectExtent l="0" t="0" r="0" b="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58750"/>
                      </a:xfrm>
                      <a:prstGeom prst="rect">
                        <a:avLst/>
                      </a:prstGeom>
                    </wps:spPr>
                    <wps:txbx>
                      <w:txbxContent>
                        <w:p w:rsidR="00922628" w:rsidRDefault="00922628">
                          <w:pPr>
                            <w:spacing w:line="234"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sidR="004437E0">
                            <w:rPr>
                              <w:rFonts w:ascii="Calibri"/>
                              <w:noProof/>
                              <w:spacing w:val="-5"/>
                              <w:sz w:val="21"/>
                            </w:rPr>
                            <w:t>3</w:t>
                          </w:r>
                          <w:r>
                            <w:rPr>
                              <w:rFonts w:ascii="Calibri"/>
                              <w:spacing w:val="-5"/>
                              <w:sz w:val="21"/>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512.8pt;margin-top:795.05pt;width:15.7pt;height:12.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" filled="f" stroked="f">
              <v:path arrowok="t"/>
              <v:textbox inset="0,0,0,0">
                <w:txbxContent>
                  <w:p w:rsidR="00922628" w:rsidRDefault="00922628">
                    <w:pPr>
                      <w:spacing w:line="234"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sidR="004437E0">
                      <w:rPr>
                        <w:rFonts w:ascii="Calibri"/>
                        <w:noProof/>
                        <w:spacing w:val="-5"/>
                        <w:sz w:val="21"/>
                      </w:rPr>
                      <w:t>3</w:t>
                    </w:r>
                    <w:r>
                      <w:rPr>
                        <w:rFonts w:ascii="Calibri"/>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spacing w:after="0" w:line="259" w:lineRule="auto"/>
      <w:ind w:left="0" w:firstLine="0"/>
      <w:jc w:val="left"/>
    </w:pPr>
    <w:r>
      <w:rPr>
        <w:rFonts w:ascii="Calibri" w:eastAsia="Calibri" w:hAnsi="Calibri" w:cs="Calibri"/>
        <w:color w:val="1F4F79"/>
        <w:sz w:val="20"/>
      </w:rPr>
      <w:t>Kütahya Dumlupınar Üniversitesi Kalite Koordinatörlüğü- Birim Akran Değerlendirme Raporu Hazırlama</w:t>
    </w:r>
    <w:r>
      <w:fldChar w:fldCharType="begin"/>
    </w:r>
    <w:r>
      <w:instrText xml:space="preserve"> PAGE   \* MERGEFORMAT </w:instrText>
    </w:r>
    <w:r>
      <w:fldChar w:fldCharType="separate"/>
    </w:r>
    <w:r>
      <w:rPr>
        <w:rFonts w:ascii="Calibri" w:eastAsia="Calibri" w:hAnsi="Calibri" w:cs="Calibri"/>
        <w:sz w:val="21"/>
      </w:rPr>
      <w:t>2</w:t>
    </w:r>
    <w:r>
      <w:rPr>
        <w:rFonts w:ascii="Calibri" w:eastAsia="Calibri" w:hAnsi="Calibri" w:cs="Calibri"/>
        <w:sz w:val="21"/>
      </w:rPr>
      <w:fldChar w:fldCharType="end"/>
    </w:r>
  </w:p>
  <w:p w:rsidR="00922628" w:rsidRDefault="00922628">
    <w:pPr>
      <w:spacing w:after="0" w:line="259" w:lineRule="auto"/>
      <w:ind w:left="0" w:firstLine="0"/>
      <w:jc w:val="left"/>
    </w:pPr>
    <w:r>
      <w:rPr>
        <w:rFonts w:ascii="Calibri" w:eastAsia="Calibri" w:hAnsi="Calibri" w:cs="Calibri"/>
        <w:color w:val="1F4F79"/>
        <w:sz w:val="20"/>
      </w:rPr>
      <w:t>Kılavuzu</w:t>
    </w:r>
  </w:p>
  <w:p w:rsidR="00922628" w:rsidRDefault="00922628"/>
  <w:p w:rsidR="00922628" w:rsidRDefault="00922628"/>
  <w:p w:rsidR="00922628" w:rsidRDefault="00922628"/>
  <w:p w:rsidR="00922628" w:rsidRDefault="0092262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 w:rsidR="00922628" w:rsidRDefault="00922628"/>
  <w:p w:rsidR="00922628" w:rsidRDefault="00922628"/>
  <w:p w:rsidR="00922628" w:rsidRDefault="0092262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spacing w:after="0" w:line="259" w:lineRule="auto"/>
      <w:ind w:left="0" w:firstLine="0"/>
      <w:jc w:val="left"/>
    </w:pPr>
    <w:r>
      <w:rPr>
        <w:rFonts w:ascii="Calibri" w:eastAsia="Calibri" w:hAnsi="Calibri" w:cs="Calibri"/>
        <w:color w:val="1F4F79"/>
        <w:sz w:val="20"/>
      </w:rPr>
      <w:t>Kütahya Dumlupınar Üniversitesi Kalite Koordinatörlüğü- Birim Akran Değerlendirme Raporu Hazırlama</w:t>
    </w:r>
    <w:r>
      <w:fldChar w:fldCharType="begin"/>
    </w:r>
    <w:r>
      <w:instrText xml:space="preserve"> PAGE   \* MERGEFORMAT </w:instrText>
    </w:r>
    <w:r>
      <w:fldChar w:fldCharType="separate"/>
    </w:r>
    <w:r>
      <w:rPr>
        <w:rFonts w:ascii="Calibri" w:eastAsia="Calibri" w:hAnsi="Calibri" w:cs="Calibri"/>
        <w:sz w:val="21"/>
      </w:rPr>
      <w:t>2</w:t>
    </w:r>
    <w:r>
      <w:rPr>
        <w:rFonts w:ascii="Calibri" w:eastAsia="Calibri" w:hAnsi="Calibri" w:cs="Calibri"/>
        <w:sz w:val="21"/>
      </w:rPr>
      <w:fldChar w:fldCharType="end"/>
    </w:r>
  </w:p>
  <w:p w:rsidR="00922628" w:rsidRDefault="00922628">
    <w:pPr>
      <w:spacing w:after="0" w:line="259" w:lineRule="auto"/>
      <w:ind w:left="0" w:firstLine="0"/>
      <w:jc w:val="left"/>
    </w:pPr>
    <w:r>
      <w:rPr>
        <w:rFonts w:ascii="Calibri" w:eastAsia="Calibri" w:hAnsi="Calibri" w:cs="Calibri"/>
        <w:color w:val="1F4F79"/>
        <w:sz w:val="20"/>
      </w:rPr>
      <w:t>Kılavuzu</w:t>
    </w:r>
  </w:p>
  <w:p w:rsidR="00922628" w:rsidRDefault="00922628"/>
  <w:p w:rsidR="00922628" w:rsidRDefault="00922628"/>
  <w:p w:rsidR="00922628" w:rsidRDefault="00922628"/>
  <w:p w:rsidR="00922628" w:rsidRDefault="009226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45" w:rsidRDefault="005A5645">
      <w:pPr>
        <w:spacing w:after="0" w:line="240" w:lineRule="auto"/>
      </w:pPr>
      <w:r>
        <w:separator/>
      </w:r>
    </w:p>
  </w:footnote>
  <w:footnote w:type="continuationSeparator" w:id="0">
    <w:p w:rsidR="005A5645" w:rsidRDefault="005A5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spacing w:after="0" w:line="259" w:lineRule="auto"/>
      <w:ind w:left="-1417" w:right="7681"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936837</wp:posOffset>
              </wp:positionH>
              <wp:positionV relativeFrom="page">
                <wp:posOffset>111471</wp:posOffset>
              </wp:positionV>
              <wp:extent cx="846000" cy="842401"/>
              <wp:effectExtent l="0" t="0" r="0" b="0"/>
              <wp:wrapSquare wrapText="bothSides"/>
              <wp:docPr id="28796" name="Group 28796"/>
              <wp:cNvGraphicFramePr/>
              <a:graphic xmlns:a="http://schemas.openxmlformats.org/drawingml/2006/main">
                <a:graphicData uri="http://schemas.microsoft.com/office/word/2010/wordprocessingGroup">
                  <wpg:wgp>
                    <wpg:cNvGrpSpPr/>
                    <wpg:grpSpPr>
                      <a:xfrm>
                        <a:off x="0" y="0"/>
                        <a:ext cx="846000" cy="842401"/>
                        <a:chOff x="0" y="0"/>
                        <a:chExt cx="846000" cy="842401"/>
                      </a:xfrm>
                    </wpg:grpSpPr>
                    <pic:pic xmlns:pic="http://schemas.openxmlformats.org/drawingml/2006/picture">
                      <pic:nvPicPr>
                        <pic:cNvPr id="28797" name="Picture 28797"/>
                        <pic:cNvPicPr/>
                      </pic:nvPicPr>
                      <pic:blipFill>
                        <a:blip r:embed="rId1"/>
                        <a:stretch>
                          <a:fillRect/>
                        </a:stretch>
                      </pic:blipFill>
                      <pic:spPr>
                        <a:xfrm>
                          <a:off x="-4148" y="-4790"/>
                          <a:ext cx="850392" cy="847344"/>
                        </a:xfrm>
                        <a:prstGeom prst="rect">
                          <a:avLst/>
                        </a:prstGeom>
                      </pic:spPr>
                    </pic:pic>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8796" style="width:66.6142pt;height:66.3307pt;position:absolute;mso-position-horizontal-relative:page;mso-position-horizontal:absolute;margin-left:73.7667pt;mso-position-vertical-relative:page;margin-top:8.77722pt;" coordsize="8460,8424">
              <v:shape id="Picture 28797" style="position:absolute;width:8503;height:8473;left:-41;top:-47;" filled="f">
                <v:imagedata r:id="rId16"/>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5532699</wp:posOffset>
              </wp:positionH>
              <wp:positionV relativeFrom="page">
                <wp:posOffset>0</wp:posOffset>
              </wp:positionV>
              <wp:extent cx="1169670" cy="1030147"/>
              <wp:effectExtent l="0" t="0" r="0" b="0"/>
              <wp:wrapSquare wrapText="bothSides"/>
              <wp:docPr id="28798" name="Group 28798"/>
              <wp:cNvGraphicFramePr/>
              <a:graphic xmlns:a="http://schemas.openxmlformats.org/drawingml/2006/main">
                <a:graphicData uri="http://schemas.microsoft.com/office/word/2010/wordprocessingGroup">
                  <wpg:wgp>
                    <wpg:cNvGrpSpPr/>
                    <wpg:grpSpPr>
                      <a:xfrm>
                        <a:off x="0" y="0"/>
                        <a:ext cx="1169670" cy="1030147"/>
                        <a:chOff x="0" y="0"/>
                        <a:chExt cx="1169670" cy="1030147"/>
                      </a:xfrm>
                    </wpg:grpSpPr>
                    <pic:pic xmlns:pic="http://schemas.openxmlformats.org/drawingml/2006/picture">
                      <pic:nvPicPr>
                        <pic:cNvPr id="28799" name="Picture 28799"/>
                        <pic:cNvPicPr/>
                      </pic:nvPicPr>
                      <pic:blipFill>
                        <a:blip r:embed="rId17"/>
                        <a:stretch>
                          <a:fillRect/>
                        </a:stretch>
                      </pic:blipFill>
                      <pic:spPr>
                        <a:xfrm>
                          <a:off x="-2610" y="0"/>
                          <a:ext cx="1173480" cy="1030224"/>
                        </a:xfrm>
                        <a:prstGeom prst="rect">
                          <a:avLst/>
                        </a:prstGeom>
                      </pic:spPr>
                    </pic:pic>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8798" style="width:92.1pt;height:81.114pt;position:absolute;mso-position-horizontal-relative:page;mso-position-horizontal:absolute;margin-left:435.646pt;mso-position-vertical-relative:page;margin-top:0pt;" coordsize="11696,10301">
              <v:shape id="Picture 28799" style="position:absolute;width:11734;height:10302;left:-26;top:0;" filled="f">
                <v:imagedata r:id="rId18"/>
              </v:shape>
              <w10:wrap type="square"/>
            </v:group>
          </w:pict>
        </mc:Fallback>
      </mc:AlternateContent>
    </w:r>
  </w:p>
  <w:p w:rsidR="00922628" w:rsidRDefault="00922628"/>
  <w:p w:rsidR="00922628" w:rsidRDefault="00922628"/>
  <w:p w:rsidR="00922628" w:rsidRDefault="00922628"/>
  <w:p w:rsidR="00922628" w:rsidRDefault="009226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spacing w:after="0" w:line="259" w:lineRule="auto"/>
      <w:ind w:left="-1417" w:right="7681" w:firstLine="0"/>
      <w:jc w:val="left"/>
    </w:pPr>
  </w:p>
  <w:p w:rsidR="00922628" w:rsidRDefault="00922628"/>
  <w:p w:rsidR="00922628" w:rsidRDefault="00922628"/>
  <w:p w:rsidR="00922628" w:rsidRDefault="00922628"/>
  <w:p w:rsidR="00922628" w:rsidRDefault="0092262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628" w:rsidRDefault="00922628">
    <w:pPr>
      <w:spacing w:after="0" w:line="259" w:lineRule="auto"/>
      <w:ind w:left="-1417" w:right="768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936837</wp:posOffset>
              </wp:positionH>
              <wp:positionV relativeFrom="page">
                <wp:posOffset>111471</wp:posOffset>
              </wp:positionV>
              <wp:extent cx="846000" cy="842401"/>
              <wp:effectExtent l="0" t="0" r="0" b="0"/>
              <wp:wrapSquare wrapText="bothSides"/>
              <wp:docPr id="28760" name="Group 28760"/>
              <wp:cNvGraphicFramePr/>
              <a:graphic xmlns:a="http://schemas.openxmlformats.org/drawingml/2006/main">
                <a:graphicData uri="http://schemas.microsoft.com/office/word/2010/wordprocessingGroup">
                  <wpg:wgp>
                    <wpg:cNvGrpSpPr/>
                    <wpg:grpSpPr>
                      <a:xfrm>
                        <a:off x="0" y="0"/>
                        <a:ext cx="846000" cy="842401"/>
                        <a:chOff x="0" y="0"/>
                        <a:chExt cx="846000" cy="842401"/>
                      </a:xfrm>
                    </wpg:grpSpPr>
                    <pic:pic xmlns:pic="http://schemas.openxmlformats.org/drawingml/2006/picture">
                      <pic:nvPicPr>
                        <pic:cNvPr id="28761" name="Picture 28761"/>
                        <pic:cNvPicPr/>
                      </pic:nvPicPr>
                      <pic:blipFill>
                        <a:blip r:embed="rId1"/>
                        <a:stretch>
                          <a:fillRect/>
                        </a:stretch>
                      </pic:blipFill>
                      <pic:spPr>
                        <a:xfrm>
                          <a:off x="-4148" y="-4790"/>
                          <a:ext cx="850392" cy="847344"/>
                        </a:xfrm>
                        <a:prstGeom prst="rect">
                          <a:avLst/>
                        </a:prstGeom>
                      </pic:spPr>
                    </pic:pic>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8760" style="width:66.6142pt;height:66.3307pt;position:absolute;mso-position-horizontal-relative:page;mso-position-horizontal:absolute;margin-left:73.7667pt;mso-position-vertical-relative:page;margin-top:8.77722pt;" coordsize="8460,8424">
              <v:shape id="Picture 28761" style="position:absolute;width:8503;height:8473;left:-41;top:-47;" filled="f">
                <v:imagedata r:id="rId16"/>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5532699</wp:posOffset>
              </wp:positionH>
              <wp:positionV relativeFrom="page">
                <wp:posOffset>0</wp:posOffset>
              </wp:positionV>
              <wp:extent cx="1169670" cy="1030147"/>
              <wp:effectExtent l="0" t="0" r="0" b="0"/>
              <wp:wrapSquare wrapText="bothSides"/>
              <wp:docPr id="28762" name="Group 28762"/>
              <wp:cNvGraphicFramePr/>
              <a:graphic xmlns:a="http://schemas.openxmlformats.org/drawingml/2006/main">
                <a:graphicData uri="http://schemas.microsoft.com/office/word/2010/wordprocessingGroup">
                  <wpg:wgp>
                    <wpg:cNvGrpSpPr/>
                    <wpg:grpSpPr>
                      <a:xfrm>
                        <a:off x="0" y="0"/>
                        <a:ext cx="1169670" cy="1030147"/>
                        <a:chOff x="0" y="0"/>
                        <a:chExt cx="1169670" cy="1030147"/>
                      </a:xfrm>
                    </wpg:grpSpPr>
                    <pic:pic xmlns:pic="http://schemas.openxmlformats.org/drawingml/2006/picture">
                      <pic:nvPicPr>
                        <pic:cNvPr id="28763" name="Picture 28763"/>
                        <pic:cNvPicPr/>
                      </pic:nvPicPr>
                      <pic:blipFill>
                        <a:blip r:embed="rId17"/>
                        <a:stretch>
                          <a:fillRect/>
                        </a:stretch>
                      </pic:blipFill>
                      <pic:spPr>
                        <a:xfrm>
                          <a:off x="-2610" y="0"/>
                          <a:ext cx="1173480" cy="1030224"/>
                        </a:xfrm>
                        <a:prstGeom prst="rect">
                          <a:avLst/>
                        </a:prstGeom>
                      </pic:spPr>
                    </pic:pic>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28762" style="width:92.1pt;height:81.114pt;position:absolute;mso-position-horizontal-relative:page;mso-position-horizontal:absolute;margin-left:435.646pt;mso-position-vertical-relative:page;margin-top:0pt;" coordsize="11696,10301">
              <v:shape id="Picture 28763" style="position:absolute;width:11734;height:10302;left:-26;top:0;" filled="f">
                <v:imagedata r:id="rId18"/>
              </v:shape>
              <w10:wrap type="square"/>
            </v:group>
          </w:pict>
        </mc:Fallback>
      </mc:AlternateContent>
    </w:r>
  </w:p>
  <w:p w:rsidR="00922628" w:rsidRDefault="00922628"/>
  <w:p w:rsidR="00922628" w:rsidRDefault="00922628"/>
  <w:p w:rsidR="00922628" w:rsidRDefault="00922628"/>
  <w:p w:rsidR="00922628" w:rsidRDefault="009226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C86"/>
    <w:multiLevelType w:val="hybridMultilevel"/>
    <w:tmpl w:val="DAF2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E34FE"/>
    <w:multiLevelType w:val="hybridMultilevel"/>
    <w:tmpl w:val="9F9482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7AA2F73"/>
    <w:multiLevelType w:val="hybridMultilevel"/>
    <w:tmpl w:val="FCA610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CC4601B"/>
    <w:multiLevelType w:val="hybridMultilevel"/>
    <w:tmpl w:val="7056F43C"/>
    <w:lvl w:ilvl="0" w:tplc="572CAEEE">
      <w:numFmt w:val="bullet"/>
      <w:lvlText w:val=""/>
      <w:lvlJc w:val="left"/>
      <w:pPr>
        <w:ind w:left="863" w:hanging="360"/>
      </w:pPr>
      <w:rPr>
        <w:rFonts w:ascii="Symbol" w:eastAsia="Symbol" w:hAnsi="Symbol" w:cs="Symbol" w:hint="default"/>
        <w:b w:val="0"/>
        <w:bCs w:val="0"/>
        <w:i w:val="0"/>
        <w:iCs w:val="0"/>
        <w:spacing w:val="0"/>
        <w:w w:val="100"/>
        <w:sz w:val="24"/>
        <w:szCs w:val="24"/>
        <w:lang w:val="tr-TR" w:eastAsia="en-US" w:bidi="ar-SA"/>
      </w:rPr>
    </w:lvl>
    <w:lvl w:ilvl="1" w:tplc="57F027BA">
      <w:numFmt w:val="bullet"/>
      <w:lvlText w:val="•"/>
      <w:lvlJc w:val="left"/>
      <w:pPr>
        <w:ind w:left="1695" w:hanging="360"/>
      </w:pPr>
      <w:rPr>
        <w:rFonts w:hint="default"/>
        <w:lang w:val="tr-TR" w:eastAsia="en-US" w:bidi="ar-SA"/>
      </w:rPr>
    </w:lvl>
    <w:lvl w:ilvl="2" w:tplc="641E6D3C">
      <w:numFmt w:val="bullet"/>
      <w:lvlText w:val="•"/>
      <w:lvlJc w:val="left"/>
      <w:pPr>
        <w:ind w:left="2530" w:hanging="360"/>
      </w:pPr>
      <w:rPr>
        <w:rFonts w:hint="default"/>
        <w:lang w:val="tr-TR" w:eastAsia="en-US" w:bidi="ar-SA"/>
      </w:rPr>
    </w:lvl>
    <w:lvl w:ilvl="3" w:tplc="37B45F72">
      <w:numFmt w:val="bullet"/>
      <w:lvlText w:val="•"/>
      <w:lvlJc w:val="left"/>
      <w:pPr>
        <w:ind w:left="3366" w:hanging="360"/>
      </w:pPr>
      <w:rPr>
        <w:rFonts w:hint="default"/>
        <w:lang w:val="tr-TR" w:eastAsia="en-US" w:bidi="ar-SA"/>
      </w:rPr>
    </w:lvl>
    <w:lvl w:ilvl="4" w:tplc="1884FB3C">
      <w:numFmt w:val="bullet"/>
      <w:lvlText w:val="•"/>
      <w:lvlJc w:val="left"/>
      <w:pPr>
        <w:ind w:left="4201" w:hanging="360"/>
      </w:pPr>
      <w:rPr>
        <w:rFonts w:hint="default"/>
        <w:lang w:val="tr-TR" w:eastAsia="en-US" w:bidi="ar-SA"/>
      </w:rPr>
    </w:lvl>
    <w:lvl w:ilvl="5" w:tplc="ED487DDA">
      <w:numFmt w:val="bullet"/>
      <w:lvlText w:val="•"/>
      <w:lvlJc w:val="left"/>
      <w:pPr>
        <w:ind w:left="5037" w:hanging="360"/>
      </w:pPr>
      <w:rPr>
        <w:rFonts w:hint="default"/>
        <w:lang w:val="tr-TR" w:eastAsia="en-US" w:bidi="ar-SA"/>
      </w:rPr>
    </w:lvl>
    <w:lvl w:ilvl="6" w:tplc="90DCE65A">
      <w:numFmt w:val="bullet"/>
      <w:lvlText w:val="•"/>
      <w:lvlJc w:val="left"/>
      <w:pPr>
        <w:ind w:left="5872" w:hanging="360"/>
      </w:pPr>
      <w:rPr>
        <w:rFonts w:hint="default"/>
        <w:lang w:val="tr-TR" w:eastAsia="en-US" w:bidi="ar-SA"/>
      </w:rPr>
    </w:lvl>
    <w:lvl w:ilvl="7" w:tplc="CCE4C194">
      <w:numFmt w:val="bullet"/>
      <w:lvlText w:val="•"/>
      <w:lvlJc w:val="left"/>
      <w:pPr>
        <w:ind w:left="6708" w:hanging="360"/>
      </w:pPr>
      <w:rPr>
        <w:rFonts w:hint="default"/>
        <w:lang w:val="tr-TR" w:eastAsia="en-US" w:bidi="ar-SA"/>
      </w:rPr>
    </w:lvl>
    <w:lvl w:ilvl="8" w:tplc="CF2C767E">
      <w:numFmt w:val="bullet"/>
      <w:lvlText w:val="•"/>
      <w:lvlJc w:val="left"/>
      <w:pPr>
        <w:ind w:left="7543" w:hanging="360"/>
      </w:pPr>
      <w:rPr>
        <w:rFonts w:hint="default"/>
        <w:lang w:val="tr-TR" w:eastAsia="en-US" w:bidi="ar-SA"/>
      </w:rPr>
    </w:lvl>
  </w:abstractNum>
  <w:abstractNum w:abstractNumId="4">
    <w:nsid w:val="13B00CBD"/>
    <w:multiLevelType w:val="multilevel"/>
    <w:tmpl w:val="AF4C7842"/>
    <w:lvl w:ilvl="0">
      <w:start w:val="1"/>
      <w:numFmt w:val="upperLetter"/>
      <w:lvlText w:val="%1."/>
      <w:lvlJc w:val="left"/>
      <w:pPr>
        <w:ind w:left="1145" w:hanging="294"/>
      </w:pPr>
      <w:rPr>
        <w:rFonts w:ascii="Times New Roman" w:eastAsia="Times New Roman" w:hAnsi="Times New Roman" w:cs="Times New Roman" w:hint="default"/>
        <w:b/>
        <w:bCs/>
        <w:i w:val="0"/>
        <w:iCs w:val="0"/>
        <w:spacing w:val="-1"/>
        <w:w w:val="100"/>
        <w:sz w:val="24"/>
        <w:szCs w:val="24"/>
        <w:lang w:val="tr-TR" w:eastAsia="en-US" w:bidi="ar-SA"/>
      </w:rPr>
    </w:lvl>
    <w:lvl w:ilvl="1">
      <w:start w:val="1"/>
      <w:numFmt w:val="decimal"/>
      <w:lvlText w:val="%1.%2."/>
      <w:lvlJc w:val="left"/>
      <w:pPr>
        <w:ind w:left="591" w:hanging="473"/>
      </w:pPr>
      <w:rPr>
        <w:rFonts w:ascii="Times New Roman" w:eastAsia="Times New Roman" w:hAnsi="Times New Roman" w:cs="Times New Roman" w:hint="default"/>
        <w:b/>
        <w:bCs/>
        <w:i w:val="0"/>
        <w:iCs w:val="0"/>
        <w:spacing w:val="-1"/>
        <w:w w:val="100"/>
        <w:sz w:val="24"/>
        <w:szCs w:val="24"/>
        <w:lang w:val="tr-TR" w:eastAsia="en-US" w:bidi="ar-SA"/>
      </w:rPr>
    </w:lvl>
    <w:lvl w:ilvl="2">
      <w:start w:val="1"/>
      <w:numFmt w:val="decimal"/>
      <w:lvlText w:val="%1.%2.%3."/>
      <w:lvlJc w:val="left"/>
      <w:pPr>
        <w:ind w:left="758" w:hanging="641"/>
      </w:pPr>
      <w:rPr>
        <w:rFonts w:ascii="Times New Roman" w:eastAsia="Times New Roman" w:hAnsi="Times New Roman" w:cs="Times New Roman" w:hint="default"/>
        <w:b/>
        <w:bCs/>
        <w:i/>
        <w:iCs/>
        <w:w w:val="100"/>
        <w:sz w:val="24"/>
        <w:szCs w:val="24"/>
        <w:lang w:val="tr-TR" w:eastAsia="en-US" w:bidi="ar-SA"/>
      </w:rPr>
    </w:lvl>
    <w:lvl w:ilvl="3">
      <w:numFmt w:val="bullet"/>
      <w:lvlText w:val="•"/>
      <w:lvlJc w:val="left"/>
      <w:pPr>
        <w:ind w:left="620" w:hanging="641"/>
      </w:pPr>
      <w:rPr>
        <w:rFonts w:hint="default"/>
        <w:lang w:val="tr-TR" w:eastAsia="en-US" w:bidi="ar-SA"/>
      </w:rPr>
    </w:lvl>
    <w:lvl w:ilvl="4">
      <w:numFmt w:val="bullet"/>
      <w:lvlText w:val="•"/>
      <w:lvlJc w:val="left"/>
      <w:pPr>
        <w:ind w:left="760" w:hanging="641"/>
      </w:pPr>
      <w:rPr>
        <w:rFonts w:hint="default"/>
        <w:lang w:val="tr-TR" w:eastAsia="en-US" w:bidi="ar-SA"/>
      </w:rPr>
    </w:lvl>
    <w:lvl w:ilvl="5">
      <w:numFmt w:val="bullet"/>
      <w:lvlText w:val="•"/>
      <w:lvlJc w:val="left"/>
      <w:pPr>
        <w:ind w:left="780" w:hanging="641"/>
      </w:pPr>
      <w:rPr>
        <w:rFonts w:hint="default"/>
        <w:lang w:val="tr-TR" w:eastAsia="en-US" w:bidi="ar-SA"/>
      </w:rPr>
    </w:lvl>
    <w:lvl w:ilvl="6">
      <w:numFmt w:val="bullet"/>
      <w:lvlText w:val="•"/>
      <w:lvlJc w:val="left"/>
      <w:pPr>
        <w:ind w:left="2485" w:hanging="641"/>
      </w:pPr>
      <w:rPr>
        <w:rFonts w:hint="default"/>
        <w:lang w:val="tr-TR" w:eastAsia="en-US" w:bidi="ar-SA"/>
      </w:rPr>
    </w:lvl>
    <w:lvl w:ilvl="7">
      <w:numFmt w:val="bullet"/>
      <w:lvlText w:val="•"/>
      <w:lvlJc w:val="left"/>
      <w:pPr>
        <w:ind w:left="4190" w:hanging="641"/>
      </w:pPr>
      <w:rPr>
        <w:rFonts w:hint="default"/>
        <w:lang w:val="tr-TR" w:eastAsia="en-US" w:bidi="ar-SA"/>
      </w:rPr>
    </w:lvl>
    <w:lvl w:ilvl="8">
      <w:numFmt w:val="bullet"/>
      <w:lvlText w:val="•"/>
      <w:lvlJc w:val="left"/>
      <w:pPr>
        <w:ind w:left="5895" w:hanging="641"/>
      </w:pPr>
      <w:rPr>
        <w:rFonts w:hint="default"/>
        <w:lang w:val="tr-TR" w:eastAsia="en-US" w:bidi="ar-SA"/>
      </w:rPr>
    </w:lvl>
  </w:abstractNum>
  <w:abstractNum w:abstractNumId="5">
    <w:nsid w:val="158F3B75"/>
    <w:multiLevelType w:val="multilevel"/>
    <w:tmpl w:val="571C345E"/>
    <w:lvl w:ilvl="0">
      <w:start w:val="1"/>
      <w:numFmt w:val="upperLetter"/>
      <w:lvlText w:val="%1."/>
      <w:lvlJc w:val="left"/>
      <w:pPr>
        <w:ind w:left="294" w:hanging="294"/>
      </w:pPr>
      <w:rPr>
        <w:rFonts w:ascii="Times New Roman" w:eastAsia="Times New Roman" w:hAnsi="Times New Roman" w:cs="Times New Roman" w:hint="default"/>
        <w:b/>
        <w:bCs/>
        <w:i w:val="0"/>
        <w:iCs w:val="0"/>
        <w:spacing w:val="0"/>
        <w:w w:val="90"/>
        <w:sz w:val="24"/>
        <w:szCs w:val="24"/>
        <w:lang w:val="tr-TR" w:eastAsia="en-US" w:bidi="ar-SA"/>
      </w:rPr>
    </w:lvl>
    <w:lvl w:ilvl="1">
      <w:start w:val="1"/>
      <w:numFmt w:val="decimal"/>
      <w:lvlText w:val="%1.%2."/>
      <w:lvlJc w:val="left"/>
      <w:pPr>
        <w:ind w:left="474"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641" w:hanging="641"/>
      </w:pPr>
      <w:rPr>
        <w:rFonts w:ascii="Times New Roman" w:eastAsia="Times New Roman" w:hAnsi="Times New Roman" w:cs="Times New Roman" w:hint="default"/>
        <w:b/>
        <w:bCs/>
        <w:i/>
        <w:iCs/>
        <w:spacing w:val="0"/>
        <w:w w:val="100"/>
        <w:sz w:val="24"/>
        <w:szCs w:val="24"/>
        <w:lang w:val="tr-TR" w:eastAsia="en-US" w:bidi="ar-SA"/>
      </w:rPr>
    </w:lvl>
    <w:lvl w:ilvl="3">
      <w:numFmt w:val="bullet"/>
      <w:lvlText w:val="•"/>
      <w:lvlJc w:val="left"/>
      <w:pPr>
        <w:ind w:left="500" w:hanging="641"/>
      </w:pPr>
      <w:rPr>
        <w:rFonts w:hint="default"/>
        <w:lang w:val="tr-TR" w:eastAsia="en-US" w:bidi="ar-SA"/>
      </w:rPr>
    </w:lvl>
    <w:lvl w:ilvl="4">
      <w:numFmt w:val="bullet"/>
      <w:lvlText w:val="•"/>
      <w:lvlJc w:val="left"/>
      <w:pPr>
        <w:ind w:left="640" w:hanging="641"/>
      </w:pPr>
      <w:rPr>
        <w:rFonts w:hint="default"/>
        <w:lang w:val="tr-TR" w:eastAsia="en-US" w:bidi="ar-SA"/>
      </w:rPr>
    </w:lvl>
    <w:lvl w:ilvl="5">
      <w:numFmt w:val="bullet"/>
      <w:lvlText w:val="•"/>
      <w:lvlJc w:val="left"/>
      <w:pPr>
        <w:ind w:left="660" w:hanging="641"/>
      </w:pPr>
      <w:rPr>
        <w:rFonts w:hint="default"/>
        <w:lang w:val="tr-TR" w:eastAsia="en-US" w:bidi="ar-SA"/>
      </w:rPr>
    </w:lvl>
    <w:lvl w:ilvl="6">
      <w:numFmt w:val="bullet"/>
      <w:lvlText w:val="•"/>
      <w:lvlJc w:val="left"/>
      <w:pPr>
        <w:ind w:left="2370" w:hanging="641"/>
      </w:pPr>
      <w:rPr>
        <w:rFonts w:hint="default"/>
        <w:lang w:val="tr-TR" w:eastAsia="en-US" w:bidi="ar-SA"/>
      </w:rPr>
    </w:lvl>
    <w:lvl w:ilvl="7">
      <w:numFmt w:val="bullet"/>
      <w:lvlText w:val="•"/>
      <w:lvlJc w:val="left"/>
      <w:pPr>
        <w:ind w:left="4081" w:hanging="641"/>
      </w:pPr>
      <w:rPr>
        <w:rFonts w:hint="default"/>
        <w:lang w:val="tr-TR" w:eastAsia="en-US" w:bidi="ar-SA"/>
      </w:rPr>
    </w:lvl>
    <w:lvl w:ilvl="8">
      <w:numFmt w:val="bullet"/>
      <w:lvlText w:val="•"/>
      <w:lvlJc w:val="left"/>
      <w:pPr>
        <w:ind w:left="5792" w:hanging="641"/>
      </w:pPr>
      <w:rPr>
        <w:rFonts w:hint="default"/>
        <w:lang w:val="tr-TR" w:eastAsia="en-US" w:bidi="ar-SA"/>
      </w:rPr>
    </w:lvl>
  </w:abstractNum>
  <w:abstractNum w:abstractNumId="6">
    <w:nsid w:val="24004877"/>
    <w:multiLevelType w:val="multilevel"/>
    <w:tmpl w:val="EB8E476C"/>
    <w:lvl w:ilvl="0">
      <w:start w:val="1"/>
      <w:numFmt w:val="upperLetter"/>
      <w:lvlText w:val="%1."/>
      <w:lvlJc w:val="left"/>
      <w:pPr>
        <w:ind w:left="1145" w:hanging="294"/>
      </w:pPr>
      <w:rPr>
        <w:rFonts w:hint="default"/>
        <w:b/>
        <w:bCs/>
        <w:i w:val="0"/>
        <w:iCs w:val="0"/>
        <w:spacing w:val="-1"/>
        <w:w w:val="100"/>
        <w:sz w:val="24"/>
        <w:szCs w:val="24"/>
        <w:lang w:val="tr-TR" w:eastAsia="en-US" w:bidi="ar-SA"/>
      </w:rPr>
    </w:lvl>
    <w:lvl w:ilvl="1">
      <w:start w:val="1"/>
      <w:numFmt w:val="decimal"/>
      <w:lvlText w:val="%1.%2."/>
      <w:lvlJc w:val="left"/>
      <w:pPr>
        <w:ind w:left="591" w:hanging="473"/>
      </w:pPr>
      <w:rPr>
        <w:rFonts w:ascii="Times New Roman" w:eastAsia="Times New Roman" w:hAnsi="Times New Roman" w:cs="Times New Roman" w:hint="default"/>
        <w:b/>
        <w:bCs/>
        <w:i w:val="0"/>
        <w:iCs w:val="0"/>
        <w:spacing w:val="-1"/>
        <w:w w:val="100"/>
        <w:sz w:val="24"/>
        <w:szCs w:val="24"/>
        <w:lang w:val="tr-TR" w:eastAsia="en-US" w:bidi="ar-SA"/>
      </w:rPr>
    </w:lvl>
    <w:lvl w:ilvl="2">
      <w:start w:val="1"/>
      <w:numFmt w:val="decimal"/>
      <w:lvlText w:val="%1.%2.%3."/>
      <w:lvlJc w:val="left"/>
      <w:pPr>
        <w:ind w:left="758" w:hanging="641"/>
      </w:pPr>
      <w:rPr>
        <w:rFonts w:ascii="Times New Roman" w:eastAsia="Times New Roman" w:hAnsi="Times New Roman" w:cs="Times New Roman" w:hint="default"/>
        <w:b/>
        <w:bCs/>
        <w:i/>
        <w:iCs/>
        <w:w w:val="100"/>
        <w:sz w:val="24"/>
        <w:szCs w:val="24"/>
        <w:lang w:val="tr-TR" w:eastAsia="en-US" w:bidi="ar-SA"/>
      </w:rPr>
    </w:lvl>
    <w:lvl w:ilvl="3">
      <w:numFmt w:val="bullet"/>
      <w:lvlText w:val="•"/>
      <w:lvlJc w:val="left"/>
      <w:pPr>
        <w:ind w:left="620" w:hanging="641"/>
      </w:pPr>
      <w:rPr>
        <w:rFonts w:hint="default"/>
        <w:lang w:val="tr-TR" w:eastAsia="en-US" w:bidi="ar-SA"/>
      </w:rPr>
    </w:lvl>
    <w:lvl w:ilvl="4">
      <w:numFmt w:val="bullet"/>
      <w:lvlText w:val="•"/>
      <w:lvlJc w:val="left"/>
      <w:pPr>
        <w:ind w:left="760" w:hanging="641"/>
      </w:pPr>
      <w:rPr>
        <w:rFonts w:hint="default"/>
        <w:lang w:val="tr-TR" w:eastAsia="en-US" w:bidi="ar-SA"/>
      </w:rPr>
    </w:lvl>
    <w:lvl w:ilvl="5">
      <w:numFmt w:val="bullet"/>
      <w:lvlText w:val="•"/>
      <w:lvlJc w:val="left"/>
      <w:pPr>
        <w:ind w:left="780" w:hanging="641"/>
      </w:pPr>
      <w:rPr>
        <w:rFonts w:hint="default"/>
        <w:lang w:val="tr-TR" w:eastAsia="en-US" w:bidi="ar-SA"/>
      </w:rPr>
    </w:lvl>
    <w:lvl w:ilvl="6">
      <w:numFmt w:val="bullet"/>
      <w:lvlText w:val="•"/>
      <w:lvlJc w:val="left"/>
      <w:pPr>
        <w:ind w:left="2485" w:hanging="641"/>
      </w:pPr>
      <w:rPr>
        <w:rFonts w:hint="default"/>
        <w:lang w:val="tr-TR" w:eastAsia="en-US" w:bidi="ar-SA"/>
      </w:rPr>
    </w:lvl>
    <w:lvl w:ilvl="7">
      <w:numFmt w:val="bullet"/>
      <w:lvlText w:val="•"/>
      <w:lvlJc w:val="left"/>
      <w:pPr>
        <w:ind w:left="4190" w:hanging="641"/>
      </w:pPr>
      <w:rPr>
        <w:rFonts w:hint="default"/>
        <w:lang w:val="tr-TR" w:eastAsia="en-US" w:bidi="ar-SA"/>
      </w:rPr>
    </w:lvl>
    <w:lvl w:ilvl="8">
      <w:numFmt w:val="bullet"/>
      <w:lvlText w:val="•"/>
      <w:lvlJc w:val="left"/>
      <w:pPr>
        <w:ind w:left="5895" w:hanging="641"/>
      </w:pPr>
      <w:rPr>
        <w:rFonts w:hint="default"/>
        <w:lang w:val="tr-TR" w:eastAsia="en-US" w:bidi="ar-SA"/>
      </w:rPr>
    </w:lvl>
  </w:abstractNum>
  <w:abstractNum w:abstractNumId="7">
    <w:nsid w:val="25237439"/>
    <w:multiLevelType w:val="hybridMultilevel"/>
    <w:tmpl w:val="2230CE32"/>
    <w:lvl w:ilvl="0" w:tplc="0338C6E2">
      <w:numFmt w:val="bullet"/>
      <w:lvlText w:val=""/>
      <w:lvlJc w:val="left"/>
      <w:pPr>
        <w:ind w:left="863" w:hanging="360"/>
      </w:pPr>
      <w:rPr>
        <w:rFonts w:ascii="Symbol" w:eastAsia="Symbol" w:hAnsi="Symbol" w:cs="Symbol" w:hint="default"/>
        <w:b w:val="0"/>
        <w:bCs w:val="0"/>
        <w:i w:val="0"/>
        <w:iCs w:val="0"/>
        <w:spacing w:val="0"/>
        <w:w w:val="100"/>
        <w:sz w:val="24"/>
        <w:szCs w:val="24"/>
        <w:lang w:val="tr-TR" w:eastAsia="en-US" w:bidi="ar-SA"/>
      </w:rPr>
    </w:lvl>
    <w:lvl w:ilvl="1" w:tplc="6D4C982A">
      <w:numFmt w:val="bullet"/>
      <w:lvlText w:val="•"/>
      <w:lvlJc w:val="left"/>
      <w:pPr>
        <w:ind w:left="1695" w:hanging="360"/>
      </w:pPr>
      <w:rPr>
        <w:rFonts w:hint="default"/>
        <w:lang w:val="tr-TR" w:eastAsia="en-US" w:bidi="ar-SA"/>
      </w:rPr>
    </w:lvl>
    <w:lvl w:ilvl="2" w:tplc="1D98A970">
      <w:numFmt w:val="bullet"/>
      <w:lvlText w:val="•"/>
      <w:lvlJc w:val="left"/>
      <w:pPr>
        <w:ind w:left="2530" w:hanging="360"/>
      </w:pPr>
      <w:rPr>
        <w:rFonts w:hint="default"/>
        <w:lang w:val="tr-TR" w:eastAsia="en-US" w:bidi="ar-SA"/>
      </w:rPr>
    </w:lvl>
    <w:lvl w:ilvl="3" w:tplc="C7BC2B40">
      <w:numFmt w:val="bullet"/>
      <w:lvlText w:val="•"/>
      <w:lvlJc w:val="left"/>
      <w:pPr>
        <w:ind w:left="3366" w:hanging="360"/>
      </w:pPr>
      <w:rPr>
        <w:rFonts w:hint="default"/>
        <w:lang w:val="tr-TR" w:eastAsia="en-US" w:bidi="ar-SA"/>
      </w:rPr>
    </w:lvl>
    <w:lvl w:ilvl="4" w:tplc="AF5E4C50">
      <w:numFmt w:val="bullet"/>
      <w:lvlText w:val="•"/>
      <w:lvlJc w:val="left"/>
      <w:pPr>
        <w:ind w:left="4201" w:hanging="360"/>
      </w:pPr>
      <w:rPr>
        <w:rFonts w:hint="default"/>
        <w:lang w:val="tr-TR" w:eastAsia="en-US" w:bidi="ar-SA"/>
      </w:rPr>
    </w:lvl>
    <w:lvl w:ilvl="5" w:tplc="215E9580">
      <w:numFmt w:val="bullet"/>
      <w:lvlText w:val="•"/>
      <w:lvlJc w:val="left"/>
      <w:pPr>
        <w:ind w:left="5037" w:hanging="360"/>
      </w:pPr>
      <w:rPr>
        <w:rFonts w:hint="default"/>
        <w:lang w:val="tr-TR" w:eastAsia="en-US" w:bidi="ar-SA"/>
      </w:rPr>
    </w:lvl>
    <w:lvl w:ilvl="6" w:tplc="E38E7408">
      <w:numFmt w:val="bullet"/>
      <w:lvlText w:val="•"/>
      <w:lvlJc w:val="left"/>
      <w:pPr>
        <w:ind w:left="5872" w:hanging="360"/>
      </w:pPr>
      <w:rPr>
        <w:rFonts w:hint="default"/>
        <w:lang w:val="tr-TR" w:eastAsia="en-US" w:bidi="ar-SA"/>
      </w:rPr>
    </w:lvl>
    <w:lvl w:ilvl="7" w:tplc="D43C7DDA">
      <w:numFmt w:val="bullet"/>
      <w:lvlText w:val="•"/>
      <w:lvlJc w:val="left"/>
      <w:pPr>
        <w:ind w:left="6708" w:hanging="360"/>
      </w:pPr>
      <w:rPr>
        <w:rFonts w:hint="default"/>
        <w:lang w:val="tr-TR" w:eastAsia="en-US" w:bidi="ar-SA"/>
      </w:rPr>
    </w:lvl>
    <w:lvl w:ilvl="8" w:tplc="8E90A4B2">
      <w:numFmt w:val="bullet"/>
      <w:lvlText w:val="•"/>
      <w:lvlJc w:val="left"/>
      <w:pPr>
        <w:ind w:left="7543" w:hanging="360"/>
      </w:pPr>
      <w:rPr>
        <w:rFonts w:hint="default"/>
        <w:lang w:val="tr-TR" w:eastAsia="en-US" w:bidi="ar-SA"/>
      </w:rPr>
    </w:lvl>
  </w:abstractNum>
  <w:abstractNum w:abstractNumId="8">
    <w:nsid w:val="29240D0C"/>
    <w:multiLevelType w:val="hybridMultilevel"/>
    <w:tmpl w:val="831409D4"/>
    <w:lvl w:ilvl="0" w:tplc="7E8E9E10">
      <w:numFmt w:val="bullet"/>
      <w:lvlText w:val=""/>
      <w:lvlJc w:val="left"/>
      <w:pPr>
        <w:ind w:left="980" w:hanging="360"/>
      </w:pPr>
      <w:rPr>
        <w:rFonts w:ascii="Symbol" w:eastAsia="Symbol" w:hAnsi="Symbol" w:cs="Symbol" w:hint="default"/>
        <w:b w:val="0"/>
        <w:bCs w:val="0"/>
        <w:i w:val="0"/>
        <w:iCs w:val="0"/>
        <w:w w:val="100"/>
        <w:sz w:val="24"/>
        <w:szCs w:val="24"/>
        <w:lang w:val="tr-TR" w:eastAsia="en-US" w:bidi="ar-SA"/>
      </w:rPr>
    </w:lvl>
    <w:lvl w:ilvl="1" w:tplc="48E4C864">
      <w:numFmt w:val="bullet"/>
      <w:lvlText w:val="•"/>
      <w:lvlJc w:val="left"/>
      <w:pPr>
        <w:ind w:left="1812" w:hanging="360"/>
      </w:pPr>
      <w:rPr>
        <w:rFonts w:hint="default"/>
        <w:lang w:val="tr-TR" w:eastAsia="en-US" w:bidi="ar-SA"/>
      </w:rPr>
    </w:lvl>
    <w:lvl w:ilvl="2" w:tplc="620AAA0C">
      <w:numFmt w:val="bullet"/>
      <w:lvlText w:val="•"/>
      <w:lvlJc w:val="left"/>
      <w:pPr>
        <w:ind w:left="2645" w:hanging="360"/>
      </w:pPr>
      <w:rPr>
        <w:rFonts w:hint="default"/>
        <w:lang w:val="tr-TR" w:eastAsia="en-US" w:bidi="ar-SA"/>
      </w:rPr>
    </w:lvl>
    <w:lvl w:ilvl="3" w:tplc="FE56CD0A">
      <w:numFmt w:val="bullet"/>
      <w:lvlText w:val="•"/>
      <w:lvlJc w:val="left"/>
      <w:pPr>
        <w:ind w:left="3477" w:hanging="360"/>
      </w:pPr>
      <w:rPr>
        <w:rFonts w:hint="default"/>
        <w:lang w:val="tr-TR" w:eastAsia="en-US" w:bidi="ar-SA"/>
      </w:rPr>
    </w:lvl>
    <w:lvl w:ilvl="4" w:tplc="B2D2BD5C">
      <w:numFmt w:val="bullet"/>
      <w:lvlText w:val="•"/>
      <w:lvlJc w:val="left"/>
      <w:pPr>
        <w:ind w:left="4310" w:hanging="360"/>
      </w:pPr>
      <w:rPr>
        <w:rFonts w:hint="default"/>
        <w:lang w:val="tr-TR" w:eastAsia="en-US" w:bidi="ar-SA"/>
      </w:rPr>
    </w:lvl>
    <w:lvl w:ilvl="5" w:tplc="16E484A4">
      <w:numFmt w:val="bullet"/>
      <w:lvlText w:val="•"/>
      <w:lvlJc w:val="left"/>
      <w:pPr>
        <w:ind w:left="5143" w:hanging="360"/>
      </w:pPr>
      <w:rPr>
        <w:rFonts w:hint="default"/>
        <w:lang w:val="tr-TR" w:eastAsia="en-US" w:bidi="ar-SA"/>
      </w:rPr>
    </w:lvl>
    <w:lvl w:ilvl="6" w:tplc="01160C84">
      <w:numFmt w:val="bullet"/>
      <w:lvlText w:val="•"/>
      <w:lvlJc w:val="left"/>
      <w:pPr>
        <w:ind w:left="5975" w:hanging="360"/>
      </w:pPr>
      <w:rPr>
        <w:rFonts w:hint="default"/>
        <w:lang w:val="tr-TR" w:eastAsia="en-US" w:bidi="ar-SA"/>
      </w:rPr>
    </w:lvl>
    <w:lvl w:ilvl="7" w:tplc="900472F4">
      <w:numFmt w:val="bullet"/>
      <w:lvlText w:val="•"/>
      <w:lvlJc w:val="left"/>
      <w:pPr>
        <w:ind w:left="6808" w:hanging="360"/>
      </w:pPr>
      <w:rPr>
        <w:rFonts w:hint="default"/>
        <w:lang w:val="tr-TR" w:eastAsia="en-US" w:bidi="ar-SA"/>
      </w:rPr>
    </w:lvl>
    <w:lvl w:ilvl="8" w:tplc="83BEA64A">
      <w:numFmt w:val="bullet"/>
      <w:lvlText w:val="•"/>
      <w:lvlJc w:val="left"/>
      <w:pPr>
        <w:ind w:left="7641" w:hanging="360"/>
      </w:pPr>
      <w:rPr>
        <w:rFonts w:hint="default"/>
        <w:lang w:val="tr-TR" w:eastAsia="en-US" w:bidi="ar-SA"/>
      </w:rPr>
    </w:lvl>
  </w:abstractNum>
  <w:abstractNum w:abstractNumId="9">
    <w:nsid w:val="2EB34F51"/>
    <w:multiLevelType w:val="multilevel"/>
    <w:tmpl w:val="571C345E"/>
    <w:lvl w:ilvl="0">
      <w:start w:val="1"/>
      <w:numFmt w:val="upperLetter"/>
      <w:lvlText w:val="%1."/>
      <w:lvlJc w:val="left"/>
      <w:pPr>
        <w:ind w:left="294" w:hanging="294"/>
      </w:pPr>
      <w:rPr>
        <w:rFonts w:ascii="Times New Roman" w:eastAsia="Times New Roman" w:hAnsi="Times New Roman" w:cs="Times New Roman" w:hint="default"/>
        <w:b/>
        <w:bCs/>
        <w:i w:val="0"/>
        <w:iCs w:val="0"/>
        <w:spacing w:val="0"/>
        <w:w w:val="90"/>
        <w:sz w:val="24"/>
        <w:szCs w:val="24"/>
        <w:lang w:val="tr-TR" w:eastAsia="en-US" w:bidi="ar-SA"/>
      </w:rPr>
    </w:lvl>
    <w:lvl w:ilvl="1">
      <w:start w:val="1"/>
      <w:numFmt w:val="decimal"/>
      <w:lvlText w:val="%1.%2."/>
      <w:lvlJc w:val="left"/>
      <w:pPr>
        <w:ind w:left="474"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641" w:hanging="641"/>
      </w:pPr>
      <w:rPr>
        <w:rFonts w:ascii="Times New Roman" w:eastAsia="Times New Roman" w:hAnsi="Times New Roman" w:cs="Times New Roman" w:hint="default"/>
        <w:b/>
        <w:bCs/>
        <w:i/>
        <w:iCs/>
        <w:spacing w:val="0"/>
        <w:w w:val="100"/>
        <w:sz w:val="24"/>
        <w:szCs w:val="24"/>
        <w:lang w:val="tr-TR" w:eastAsia="en-US" w:bidi="ar-SA"/>
      </w:rPr>
    </w:lvl>
    <w:lvl w:ilvl="3">
      <w:numFmt w:val="bullet"/>
      <w:lvlText w:val="•"/>
      <w:lvlJc w:val="left"/>
      <w:pPr>
        <w:ind w:left="500" w:hanging="641"/>
      </w:pPr>
      <w:rPr>
        <w:rFonts w:hint="default"/>
        <w:lang w:val="tr-TR" w:eastAsia="en-US" w:bidi="ar-SA"/>
      </w:rPr>
    </w:lvl>
    <w:lvl w:ilvl="4">
      <w:numFmt w:val="bullet"/>
      <w:lvlText w:val="•"/>
      <w:lvlJc w:val="left"/>
      <w:pPr>
        <w:ind w:left="640" w:hanging="641"/>
      </w:pPr>
      <w:rPr>
        <w:rFonts w:hint="default"/>
        <w:lang w:val="tr-TR" w:eastAsia="en-US" w:bidi="ar-SA"/>
      </w:rPr>
    </w:lvl>
    <w:lvl w:ilvl="5">
      <w:numFmt w:val="bullet"/>
      <w:lvlText w:val="•"/>
      <w:lvlJc w:val="left"/>
      <w:pPr>
        <w:ind w:left="660" w:hanging="641"/>
      </w:pPr>
      <w:rPr>
        <w:rFonts w:hint="default"/>
        <w:lang w:val="tr-TR" w:eastAsia="en-US" w:bidi="ar-SA"/>
      </w:rPr>
    </w:lvl>
    <w:lvl w:ilvl="6">
      <w:numFmt w:val="bullet"/>
      <w:lvlText w:val="•"/>
      <w:lvlJc w:val="left"/>
      <w:pPr>
        <w:ind w:left="2370" w:hanging="641"/>
      </w:pPr>
      <w:rPr>
        <w:rFonts w:hint="default"/>
        <w:lang w:val="tr-TR" w:eastAsia="en-US" w:bidi="ar-SA"/>
      </w:rPr>
    </w:lvl>
    <w:lvl w:ilvl="7">
      <w:numFmt w:val="bullet"/>
      <w:lvlText w:val="•"/>
      <w:lvlJc w:val="left"/>
      <w:pPr>
        <w:ind w:left="4081" w:hanging="641"/>
      </w:pPr>
      <w:rPr>
        <w:rFonts w:hint="default"/>
        <w:lang w:val="tr-TR" w:eastAsia="en-US" w:bidi="ar-SA"/>
      </w:rPr>
    </w:lvl>
    <w:lvl w:ilvl="8">
      <w:numFmt w:val="bullet"/>
      <w:lvlText w:val="•"/>
      <w:lvlJc w:val="left"/>
      <w:pPr>
        <w:ind w:left="5792" w:hanging="641"/>
      </w:pPr>
      <w:rPr>
        <w:rFonts w:hint="default"/>
        <w:lang w:val="tr-TR" w:eastAsia="en-US" w:bidi="ar-SA"/>
      </w:rPr>
    </w:lvl>
  </w:abstractNum>
  <w:abstractNum w:abstractNumId="10">
    <w:nsid w:val="36936FEC"/>
    <w:multiLevelType w:val="hybridMultilevel"/>
    <w:tmpl w:val="E020BCAC"/>
    <w:lvl w:ilvl="0" w:tplc="B1F221A8">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8A66F0E2">
      <w:numFmt w:val="bullet"/>
      <w:lvlText w:val=""/>
      <w:lvlJc w:val="left"/>
      <w:pPr>
        <w:ind w:left="863" w:hanging="360"/>
      </w:pPr>
      <w:rPr>
        <w:rFonts w:ascii="Symbol" w:eastAsia="Symbol" w:hAnsi="Symbol" w:cs="Symbol" w:hint="default"/>
        <w:b w:val="0"/>
        <w:bCs w:val="0"/>
        <w:i w:val="0"/>
        <w:iCs w:val="0"/>
        <w:spacing w:val="0"/>
        <w:w w:val="100"/>
        <w:sz w:val="24"/>
        <w:szCs w:val="24"/>
        <w:lang w:val="tr-TR" w:eastAsia="en-US" w:bidi="ar-SA"/>
      </w:rPr>
    </w:lvl>
    <w:lvl w:ilvl="2" w:tplc="C570E036">
      <w:numFmt w:val="bullet"/>
      <w:lvlText w:val="•"/>
      <w:lvlJc w:val="left"/>
      <w:pPr>
        <w:ind w:left="1788" w:hanging="360"/>
      </w:pPr>
      <w:rPr>
        <w:rFonts w:hint="default"/>
        <w:lang w:val="tr-TR" w:eastAsia="en-US" w:bidi="ar-SA"/>
      </w:rPr>
    </w:lvl>
    <w:lvl w:ilvl="3" w:tplc="2B7CC170">
      <w:numFmt w:val="bullet"/>
      <w:lvlText w:val="•"/>
      <w:lvlJc w:val="left"/>
      <w:pPr>
        <w:ind w:left="2716" w:hanging="360"/>
      </w:pPr>
      <w:rPr>
        <w:rFonts w:hint="default"/>
        <w:lang w:val="tr-TR" w:eastAsia="en-US" w:bidi="ar-SA"/>
      </w:rPr>
    </w:lvl>
    <w:lvl w:ilvl="4" w:tplc="64CA1672">
      <w:numFmt w:val="bullet"/>
      <w:lvlText w:val="•"/>
      <w:lvlJc w:val="left"/>
      <w:pPr>
        <w:ind w:left="3644" w:hanging="360"/>
      </w:pPr>
      <w:rPr>
        <w:rFonts w:hint="default"/>
        <w:lang w:val="tr-TR" w:eastAsia="en-US" w:bidi="ar-SA"/>
      </w:rPr>
    </w:lvl>
    <w:lvl w:ilvl="5" w:tplc="6B5E6F34">
      <w:numFmt w:val="bullet"/>
      <w:lvlText w:val="•"/>
      <w:lvlJc w:val="left"/>
      <w:pPr>
        <w:ind w:left="4573" w:hanging="360"/>
      </w:pPr>
      <w:rPr>
        <w:rFonts w:hint="default"/>
        <w:lang w:val="tr-TR" w:eastAsia="en-US" w:bidi="ar-SA"/>
      </w:rPr>
    </w:lvl>
    <w:lvl w:ilvl="6" w:tplc="B1B26CF4">
      <w:numFmt w:val="bullet"/>
      <w:lvlText w:val="•"/>
      <w:lvlJc w:val="left"/>
      <w:pPr>
        <w:ind w:left="5501" w:hanging="360"/>
      </w:pPr>
      <w:rPr>
        <w:rFonts w:hint="default"/>
        <w:lang w:val="tr-TR" w:eastAsia="en-US" w:bidi="ar-SA"/>
      </w:rPr>
    </w:lvl>
    <w:lvl w:ilvl="7" w:tplc="6470AC86">
      <w:numFmt w:val="bullet"/>
      <w:lvlText w:val="•"/>
      <w:lvlJc w:val="left"/>
      <w:pPr>
        <w:ind w:left="6429" w:hanging="360"/>
      </w:pPr>
      <w:rPr>
        <w:rFonts w:hint="default"/>
        <w:lang w:val="tr-TR" w:eastAsia="en-US" w:bidi="ar-SA"/>
      </w:rPr>
    </w:lvl>
    <w:lvl w:ilvl="8" w:tplc="3202F348">
      <w:numFmt w:val="bullet"/>
      <w:lvlText w:val="•"/>
      <w:lvlJc w:val="left"/>
      <w:pPr>
        <w:ind w:left="7357" w:hanging="360"/>
      </w:pPr>
      <w:rPr>
        <w:rFonts w:hint="default"/>
        <w:lang w:val="tr-TR" w:eastAsia="en-US" w:bidi="ar-SA"/>
      </w:rPr>
    </w:lvl>
  </w:abstractNum>
  <w:abstractNum w:abstractNumId="11">
    <w:nsid w:val="47C87F46"/>
    <w:multiLevelType w:val="hybridMultilevel"/>
    <w:tmpl w:val="56A42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ED1111"/>
    <w:multiLevelType w:val="hybridMultilevel"/>
    <w:tmpl w:val="0EAC31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1B37F79"/>
    <w:multiLevelType w:val="hybridMultilevel"/>
    <w:tmpl w:val="F2D0C9B4"/>
    <w:lvl w:ilvl="0" w:tplc="041F0001">
      <w:start w:val="1"/>
      <w:numFmt w:val="bullet"/>
      <w:lvlText w:val=""/>
      <w:lvlJc w:val="left"/>
      <w:pPr>
        <w:ind w:left="721" w:hanging="360"/>
      </w:pPr>
      <w:rPr>
        <w:rFonts w:ascii="Symbol" w:hAnsi="Symbol" w:hint="default"/>
      </w:rPr>
    </w:lvl>
    <w:lvl w:ilvl="1" w:tplc="041F0003" w:tentative="1">
      <w:start w:val="1"/>
      <w:numFmt w:val="bullet"/>
      <w:lvlText w:val="o"/>
      <w:lvlJc w:val="left"/>
      <w:pPr>
        <w:ind w:left="1441" w:hanging="360"/>
      </w:pPr>
      <w:rPr>
        <w:rFonts w:ascii="Courier New" w:hAnsi="Courier New" w:cs="Courier New" w:hint="default"/>
      </w:rPr>
    </w:lvl>
    <w:lvl w:ilvl="2" w:tplc="041F0005" w:tentative="1">
      <w:start w:val="1"/>
      <w:numFmt w:val="bullet"/>
      <w:lvlText w:val=""/>
      <w:lvlJc w:val="left"/>
      <w:pPr>
        <w:ind w:left="2161" w:hanging="360"/>
      </w:pPr>
      <w:rPr>
        <w:rFonts w:ascii="Wingdings" w:hAnsi="Wingdings" w:hint="default"/>
      </w:rPr>
    </w:lvl>
    <w:lvl w:ilvl="3" w:tplc="041F0001" w:tentative="1">
      <w:start w:val="1"/>
      <w:numFmt w:val="bullet"/>
      <w:lvlText w:val=""/>
      <w:lvlJc w:val="left"/>
      <w:pPr>
        <w:ind w:left="2881" w:hanging="360"/>
      </w:pPr>
      <w:rPr>
        <w:rFonts w:ascii="Symbol" w:hAnsi="Symbol" w:hint="default"/>
      </w:rPr>
    </w:lvl>
    <w:lvl w:ilvl="4" w:tplc="041F0003" w:tentative="1">
      <w:start w:val="1"/>
      <w:numFmt w:val="bullet"/>
      <w:lvlText w:val="o"/>
      <w:lvlJc w:val="left"/>
      <w:pPr>
        <w:ind w:left="3601" w:hanging="360"/>
      </w:pPr>
      <w:rPr>
        <w:rFonts w:ascii="Courier New" w:hAnsi="Courier New" w:cs="Courier New" w:hint="default"/>
      </w:rPr>
    </w:lvl>
    <w:lvl w:ilvl="5" w:tplc="041F0005" w:tentative="1">
      <w:start w:val="1"/>
      <w:numFmt w:val="bullet"/>
      <w:lvlText w:val=""/>
      <w:lvlJc w:val="left"/>
      <w:pPr>
        <w:ind w:left="4321" w:hanging="360"/>
      </w:pPr>
      <w:rPr>
        <w:rFonts w:ascii="Wingdings" w:hAnsi="Wingdings" w:hint="default"/>
      </w:rPr>
    </w:lvl>
    <w:lvl w:ilvl="6" w:tplc="041F0001" w:tentative="1">
      <w:start w:val="1"/>
      <w:numFmt w:val="bullet"/>
      <w:lvlText w:val=""/>
      <w:lvlJc w:val="left"/>
      <w:pPr>
        <w:ind w:left="5041" w:hanging="360"/>
      </w:pPr>
      <w:rPr>
        <w:rFonts w:ascii="Symbol" w:hAnsi="Symbol" w:hint="default"/>
      </w:rPr>
    </w:lvl>
    <w:lvl w:ilvl="7" w:tplc="041F0003" w:tentative="1">
      <w:start w:val="1"/>
      <w:numFmt w:val="bullet"/>
      <w:lvlText w:val="o"/>
      <w:lvlJc w:val="left"/>
      <w:pPr>
        <w:ind w:left="5761" w:hanging="360"/>
      </w:pPr>
      <w:rPr>
        <w:rFonts w:ascii="Courier New" w:hAnsi="Courier New" w:cs="Courier New" w:hint="default"/>
      </w:rPr>
    </w:lvl>
    <w:lvl w:ilvl="8" w:tplc="041F0005" w:tentative="1">
      <w:start w:val="1"/>
      <w:numFmt w:val="bullet"/>
      <w:lvlText w:val=""/>
      <w:lvlJc w:val="left"/>
      <w:pPr>
        <w:ind w:left="6481" w:hanging="360"/>
      </w:pPr>
      <w:rPr>
        <w:rFonts w:ascii="Wingdings" w:hAnsi="Wingdings" w:hint="default"/>
      </w:rPr>
    </w:lvl>
  </w:abstractNum>
  <w:abstractNum w:abstractNumId="14">
    <w:nsid w:val="53E65560"/>
    <w:multiLevelType w:val="multilevel"/>
    <w:tmpl w:val="460CC574"/>
    <w:lvl w:ilvl="0">
      <w:start w:val="1"/>
      <w:numFmt w:val="upperLetter"/>
      <w:lvlText w:val="%1."/>
      <w:lvlJc w:val="left"/>
      <w:pPr>
        <w:ind w:left="294" w:hanging="294"/>
      </w:pPr>
      <w:rPr>
        <w:rFonts w:ascii="Times New Roman" w:eastAsia="Times New Roman" w:hAnsi="Times New Roman" w:cs="Times New Roman" w:hint="default"/>
        <w:b/>
        <w:bCs/>
        <w:i w:val="0"/>
        <w:iCs w:val="0"/>
        <w:spacing w:val="0"/>
        <w:w w:val="90"/>
        <w:sz w:val="24"/>
        <w:szCs w:val="24"/>
        <w:lang w:val="tr-TR" w:eastAsia="en-US" w:bidi="ar-SA"/>
      </w:rPr>
    </w:lvl>
    <w:lvl w:ilvl="1">
      <w:start w:val="1"/>
      <w:numFmt w:val="decimal"/>
      <w:lvlText w:val="%1.%2."/>
      <w:lvlJc w:val="left"/>
      <w:pPr>
        <w:ind w:left="474" w:hanging="47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upperLetter"/>
      <w:lvlText w:val="%3."/>
      <w:lvlJc w:val="left"/>
      <w:pPr>
        <w:ind w:left="360" w:hanging="360"/>
      </w:pPr>
      <w:rPr>
        <w:rFonts w:ascii="Times New Roman" w:hAnsi="Times New Roman" w:hint="default"/>
        <w:b w:val="0"/>
        <w:i w:val="0"/>
        <w:sz w:val="24"/>
      </w:rPr>
    </w:lvl>
    <w:lvl w:ilvl="3">
      <w:numFmt w:val="bullet"/>
      <w:lvlText w:val="•"/>
      <w:lvlJc w:val="left"/>
      <w:pPr>
        <w:ind w:left="500" w:hanging="641"/>
      </w:pPr>
      <w:rPr>
        <w:rFonts w:hint="default"/>
        <w:lang w:val="tr-TR" w:eastAsia="en-US" w:bidi="ar-SA"/>
      </w:rPr>
    </w:lvl>
    <w:lvl w:ilvl="4">
      <w:numFmt w:val="bullet"/>
      <w:lvlText w:val="•"/>
      <w:lvlJc w:val="left"/>
      <w:pPr>
        <w:ind w:left="640" w:hanging="641"/>
      </w:pPr>
      <w:rPr>
        <w:rFonts w:hint="default"/>
        <w:lang w:val="tr-TR" w:eastAsia="en-US" w:bidi="ar-SA"/>
      </w:rPr>
    </w:lvl>
    <w:lvl w:ilvl="5">
      <w:numFmt w:val="bullet"/>
      <w:lvlText w:val="•"/>
      <w:lvlJc w:val="left"/>
      <w:pPr>
        <w:ind w:left="660" w:hanging="641"/>
      </w:pPr>
      <w:rPr>
        <w:rFonts w:hint="default"/>
        <w:lang w:val="tr-TR" w:eastAsia="en-US" w:bidi="ar-SA"/>
      </w:rPr>
    </w:lvl>
    <w:lvl w:ilvl="6">
      <w:numFmt w:val="bullet"/>
      <w:lvlText w:val="•"/>
      <w:lvlJc w:val="left"/>
      <w:pPr>
        <w:ind w:left="2370" w:hanging="641"/>
      </w:pPr>
      <w:rPr>
        <w:rFonts w:hint="default"/>
        <w:lang w:val="tr-TR" w:eastAsia="en-US" w:bidi="ar-SA"/>
      </w:rPr>
    </w:lvl>
    <w:lvl w:ilvl="7">
      <w:numFmt w:val="bullet"/>
      <w:lvlText w:val="•"/>
      <w:lvlJc w:val="left"/>
      <w:pPr>
        <w:ind w:left="4081" w:hanging="641"/>
      </w:pPr>
      <w:rPr>
        <w:rFonts w:hint="default"/>
        <w:lang w:val="tr-TR" w:eastAsia="en-US" w:bidi="ar-SA"/>
      </w:rPr>
    </w:lvl>
    <w:lvl w:ilvl="8">
      <w:numFmt w:val="bullet"/>
      <w:lvlText w:val="•"/>
      <w:lvlJc w:val="left"/>
      <w:pPr>
        <w:ind w:left="5792" w:hanging="641"/>
      </w:pPr>
      <w:rPr>
        <w:rFonts w:hint="default"/>
        <w:lang w:val="tr-TR" w:eastAsia="en-US" w:bidi="ar-SA"/>
      </w:rPr>
    </w:lvl>
  </w:abstractNum>
  <w:abstractNum w:abstractNumId="15">
    <w:nsid w:val="549E6CAC"/>
    <w:multiLevelType w:val="hybridMultilevel"/>
    <w:tmpl w:val="ADC4DE66"/>
    <w:lvl w:ilvl="0" w:tplc="29528FE6">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4BA2A52"/>
    <w:multiLevelType w:val="hybridMultilevel"/>
    <w:tmpl w:val="FB3E1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60016B5"/>
    <w:multiLevelType w:val="hybridMultilevel"/>
    <w:tmpl w:val="C0B43EEE"/>
    <w:lvl w:ilvl="0" w:tplc="041F0001">
      <w:start w:val="1"/>
      <w:numFmt w:val="bullet"/>
      <w:lvlText w:val=""/>
      <w:lvlJc w:val="left"/>
      <w:pPr>
        <w:ind w:left="705" w:hanging="360"/>
      </w:pPr>
      <w:rPr>
        <w:rFonts w:ascii="Symbol" w:hAnsi="Symbol" w:hint="default"/>
      </w:rPr>
    </w:lvl>
    <w:lvl w:ilvl="1" w:tplc="041F0003" w:tentative="1">
      <w:start w:val="1"/>
      <w:numFmt w:val="bullet"/>
      <w:lvlText w:val="o"/>
      <w:lvlJc w:val="left"/>
      <w:pPr>
        <w:ind w:left="1425" w:hanging="360"/>
      </w:pPr>
      <w:rPr>
        <w:rFonts w:ascii="Courier New" w:hAnsi="Courier New" w:cs="Courier New" w:hint="default"/>
      </w:rPr>
    </w:lvl>
    <w:lvl w:ilvl="2" w:tplc="041F0005" w:tentative="1">
      <w:start w:val="1"/>
      <w:numFmt w:val="bullet"/>
      <w:lvlText w:val=""/>
      <w:lvlJc w:val="left"/>
      <w:pPr>
        <w:ind w:left="2145" w:hanging="360"/>
      </w:pPr>
      <w:rPr>
        <w:rFonts w:ascii="Wingdings" w:hAnsi="Wingdings" w:hint="default"/>
      </w:rPr>
    </w:lvl>
    <w:lvl w:ilvl="3" w:tplc="041F0001" w:tentative="1">
      <w:start w:val="1"/>
      <w:numFmt w:val="bullet"/>
      <w:lvlText w:val=""/>
      <w:lvlJc w:val="left"/>
      <w:pPr>
        <w:ind w:left="2865" w:hanging="360"/>
      </w:pPr>
      <w:rPr>
        <w:rFonts w:ascii="Symbol" w:hAnsi="Symbol" w:hint="default"/>
      </w:rPr>
    </w:lvl>
    <w:lvl w:ilvl="4" w:tplc="041F0003" w:tentative="1">
      <w:start w:val="1"/>
      <w:numFmt w:val="bullet"/>
      <w:lvlText w:val="o"/>
      <w:lvlJc w:val="left"/>
      <w:pPr>
        <w:ind w:left="3585" w:hanging="360"/>
      </w:pPr>
      <w:rPr>
        <w:rFonts w:ascii="Courier New" w:hAnsi="Courier New" w:cs="Courier New" w:hint="default"/>
      </w:rPr>
    </w:lvl>
    <w:lvl w:ilvl="5" w:tplc="041F0005" w:tentative="1">
      <w:start w:val="1"/>
      <w:numFmt w:val="bullet"/>
      <w:lvlText w:val=""/>
      <w:lvlJc w:val="left"/>
      <w:pPr>
        <w:ind w:left="4305" w:hanging="360"/>
      </w:pPr>
      <w:rPr>
        <w:rFonts w:ascii="Wingdings" w:hAnsi="Wingdings" w:hint="default"/>
      </w:rPr>
    </w:lvl>
    <w:lvl w:ilvl="6" w:tplc="041F0001" w:tentative="1">
      <w:start w:val="1"/>
      <w:numFmt w:val="bullet"/>
      <w:lvlText w:val=""/>
      <w:lvlJc w:val="left"/>
      <w:pPr>
        <w:ind w:left="5025" w:hanging="360"/>
      </w:pPr>
      <w:rPr>
        <w:rFonts w:ascii="Symbol" w:hAnsi="Symbol" w:hint="default"/>
      </w:rPr>
    </w:lvl>
    <w:lvl w:ilvl="7" w:tplc="041F0003" w:tentative="1">
      <w:start w:val="1"/>
      <w:numFmt w:val="bullet"/>
      <w:lvlText w:val="o"/>
      <w:lvlJc w:val="left"/>
      <w:pPr>
        <w:ind w:left="5745" w:hanging="360"/>
      </w:pPr>
      <w:rPr>
        <w:rFonts w:ascii="Courier New" w:hAnsi="Courier New" w:cs="Courier New" w:hint="default"/>
      </w:rPr>
    </w:lvl>
    <w:lvl w:ilvl="8" w:tplc="041F0005" w:tentative="1">
      <w:start w:val="1"/>
      <w:numFmt w:val="bullet"/>
      <w:lvlText w:val=""/>
      <w:lvlJc w:val="left"/>
      <w:pPr>
        <w:ind w:left="6465" w:hanging="360"/>
      </w:pPr>
      <w:rPr>
        <w:rFonts w:ascii="Wingdings" w:hAnsi="Wingdings" w:hint="default"/>
      </w:rPr>
    </w:lvl>
  </w:abstractNum>
  <w:abstractNum w:abstractNumId="18">
    <w:nsid w:val="5E1F1265"/>
    <w:multiLevelType w:val="hybridMultilevel"/>
    <w:tmpl w:val="A82C3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5966E1F"/>
    <w:multiLevelType w:val="hybridMultilevel"/>
    <w:tmpl w:val="B7663EE8"/>
    <w:lvl w:ilvl="0" w:tplc="041F0001">
      <w:start w:val="1"/>
      <w:numFmt w:val="bullet"/>
      <w:lvlText w:val=""/>
      <w:lvlJc w:val="left"/>
      <w:pPr>
        <w:ind w:left="705" w:hanging="360"/>
      </w:pPr>
      <w:rPr>
        <w:rFonts w:ascii="Symbol" w:hAnsi="Symbol" w:hint="default"/>
      </w:rPr>
    </w:lvl>
    <w:lvl w:ilvl="1" w:tplc="041F0003" w:tentative="1">
      <w:start w:val="1"/>
      <w:numFmt w:val="bullet"/>
      <w:lvlText w:val="o"/>
      <w:lvlJc w:val="left"/>
      <w:pPr>
        <w:ind w:left="1425" w:hanging="360"/>
      </w:pPr>
      <w:rPr>
        <w:rFonts w:ascii="Courier New" w:hAnsi="Courier New" w:cs="Courier New" w:hint="default"/>
      </w:rPr>
    </w:lvl>
    <w:lvl w:ilvl="2" w:tplc="041F0005" w:tentative="1">
      <w:start w:val="1"/>
      <w:numFmt w:val="bullet"/>
      <w:lvlText w:val=""/>
      <w:lvlJc w:val="left"/>
      <w:pPr>
        <w:ind w:left="2145" w:hanging="360"/>
      </w:pPr>
      <w:rPr>
        <w:rFonts w:ascii="Wingdings" w:hAnsi="Wingdings" w:hint="default"/>
      </w:rPr>
    </w:lvl>
    <w:lvl w:ilvl="3" w:tplc="041F0001" w:tentative="1">
      <w:start w:val="1"/>
      <w:numFmt w:val="bullet"/>
      <w:lvlText w:val=""/>
      <w:lvlJc w:val="left"/>
      <w:pPr>
        <w:ind w:left="2865" w:hanging="360"/>
      </w:pPr>
      <w:rPr>
        <w:rFonts w:ascii="Symbol" w:hAnsi="Symbol" w:hint="default"/>
      </w:rPr>
    </w:lvl>
    <w:lvl w:ilvl="4" w:tplc="041F0003" w:tentative="1">
      <w:start w:val="1"/>
      <w:numFmt w:val="bullet"/>
      <w:lvlText w:val="o"/>
      <w:lvlJc w:val="left"/>
      <w:pPr>
        <w:ind w:left="3585" w:hanging="360"/>
      </w:pPr>
      <w:rPr>
        <w:rFonts w:ascii="Courier New" w:hAnsi="Courier New" w:cs="Courier New" w:hint="default"/>
      </w:rPr>
    </w:lvl>
    <w:lvl w:ilvl="5" w:tplc="041F0005" w:tentative="1">
      <w:start w:val="1"/>
      <w:numFmt w:val="bullet"/>
      <w:lvlText w:val=""/>
      <w:lvlJc w:val="left"/>
      <w:pPr>
        <w:ind w:left="4305" w:hanging="360"/>
      </w:pPr>
      <w:rPr>
        <w:rFonts w:ascii="Wingdings" w:hAnsi="Wingdings" w:hint="default"/>
      </w:rPr>
    </w:lvl>
    <w:lvl w:ilvl="6" w:tplc="041F0001" w:tentative="1">
      <w:start w:val="1"/>
      <w:numFmt w:val="bullet"/>
      <w:lvlText w:val=""/>
      <w:lvlJc w:val="left"/>
      <w:pPr>
        <w:ind w:left="5025" w:hanging="360"/>
      </w:pPr>
      <w:rPr>
        <w:rFonts w:ascii="Symbol" w:hAnsi="Symbol" w:hint="default"/>
      </w:rPr>
    </w:lvl>
    <w:lvl w:ilvl="7" w:tplc="041F0003" w:tentative="1">
      <w:start w:val="1"/>
      <w:numFmt w:val="bullet"/>
      <w:lvlText w:val="o"/>
      <w:lvlJc w:val="left"/>
      <w:pPr>
        <w:ind w:left="5745" w:hanging="360"/>
      </w:pPr>
      <w:rPr>
        <w:rFonts w:ascii="Courier New" w:hAnsi="Courier New" w:cs="Courier New" w:hint="default"/>
      </w:rPr>
    </w:lvl>
    <w:lvl w:ilvl="8" w:tplc="041F0005" w:tentative="1">
      <w:start w:val="1"/>
      <w:numFmt w:val="bullet"/>
      <w:lvlText w:val=""/>
      <w:lvlJc w:val="left"/>
      <w:pPr>
        <w:ind w:left="6465" w:hanging="360"/>
      </w:pPr>
      <w:rPr>
        <w:rFonts w:ascii="Wingdings" w:hAnsi="Wingdings" w:hint="default"/>
      </w:rPr>
    </w:lvl>
  </w:abstractNum>
  <w:abstractNum w:abstractNumId="20">
    <w:nsid w:val="6702149B"/>
    <w:multiLevelType w:val="hybridMultilevel"/>
    <w:tmpl w:val="5E5C7762"/>
    <w:lvl w:ilvl="0" w:tplc="840C61CA">
      <w:start w:val="1"/>
      <w:numFmt w:val="decimal"/>
      <w:lvlText w:val="%1."/>
      <w:lvlJc w:val="left"/>
      <w:pPr>
        <w:ind w:left="73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404E2F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6E8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3441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C93F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87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E8E94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291B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D463B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73A60028"/>
    <w:multiLevelType w:val="hybridMultilevel"/>
    <w:tmpl w:val="50CE6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5"/>
  </w:num>
  <w:num w:numId="6">
    <w:abstractNumId w:val="10"/>
  </w:num>
  <w:num w:numId="7">
    <w:abstractNumId w:val="3"/>
  </w:num>
  <w:num w:numId="8">
    <w:abstractNumId w:val="11"/>
  </w:num>
  <w:num w:numId="9">
    <w:abstractNumId w:val="20"/>
  </w:num>
  <w:num w:numId="10">
    <w:abstractNumId w:val="17"/>
  </w:num>
  <w:num w:numId="11">
    <w:abstractNumId w:val="13"/>
  </w:num>
  <w:num w:numId="12">
    <w:abstractNumId w:val="19"/>
  </w:num>
  <w:num w:numId="13">
    <w:abstractNumId w:val="18"/>
  </w:num>
  <w:num w:numId="14">
    <w:abstractNumId w:val="2"/>
  </w:num>
  <w:num w:numId="15">
    <w:abstractNumId w:val="21"/>
  </w:num>
  <w:num w:numId="16">
    <w:abstractNumId w:val="1"/>
  </w:num>
  <w:num w:numId="17">
    <w:abstractNumId w:val="16"/>
  </w:num>
  <w:num w:numId="18">
    <w:abstractNumId w:val="12"/>
  </w:num>
  <w:num w:numId="19">
    <w:abstractNumId w:val="15"/>
  </w:num>
  <w:num w:numId="20">
    <w:abstractNumId w:val="9"/>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054"/>
    <w:rsid w:val="000C24A4"/>
    <w:rsid w:val="0017101D"/>
    <w:rsid w:val="001D7C20"/>
    <w:rsid w:val="003B5BD6"/>
    <w:rsid w:val="004437E0"/>
    <w:rsid w:val="005A5645"/>
    <w:rsid w:val="005F4F7D"/>
    <w:rsid w:val="006109C6"/>
    <w:rsid w:val="00631F4E"/>
    <w:rsid w:val="00635693"/>
    <w:rsid w:val="00690594"/>
    <w:rsid w:val="006B223A"/>
    <w:rsid w:val="00892315"/>
    <w:rsid w:val="008B5EB1"/>
    <w:rsid w:val="00922628"/>
    <w:rsid w:val="00B06054"/>
    <w:rsid w:val="00B21BDD"/>
    <w:rsid w:val="00B726E9"/>
    <w:rsid w:val="00B80711"/>
    <w:rsid w:val="00C20B4E"/>
    <w:rsid w:val="00C91046"/>
    <w:rsid w:val="00CF3E65"/>
    <w:rsid w:val="00E0620D"/>
    <w:rsid w:val="00E46A42"/>
    <w:rsid w:val="00FE11A1"/>
    <w:rsid w:val="00FF27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 w:line="249" w:lineRule="auto"/>
      <w:ind w:left="10"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0" w:line="265" w:lineRule="auto"/>
      <w:ind w:left="10" w:hanging="10"/>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0" w:line="265" w:lineRule="auto"/>
      <w:ind w:left="10" w:hanging="10"/>
      <w:outlineLvl w:val="1"/>
    </w:pPr>
    <w:rPr>
      <w:rFonts w:ascii="Times New Roman" w:eastAsia="Times New Roman" w:hAnsi="Times New Roman" w:cs="Times New Roman"/>
      <w:b/>
      <w:color w:val="000000"/>
      <w:sz w:val="24"/>
    </w:rPr>
  </w:style>
  <w:style w:type="paragraph" w:styleId="Balk3">
    <w:name w:val="heading 3"/>
    <w:next w:val="Normal"/>
    <w:link w:val="Balk3Char"/>
    <w:uiPriority w:val="9"/>
    <w:unhideWhenUsed/>
    <w:qFormat/>
    <w:pPr>
      <w:keepNext/>
      <w:keepLines/>
      <w:spacing w:after="0" w:line="265" w:lineRule="auto"/>
      <w:ind w:left="10" w:hanging="10"/>
      <w:outlineLvl w:val="2"/>
    </w:pPr>
    <w:rPr>
      <w:rFonts w:ascii="Times New Roman" w:eastAsia="Times New Roman" w:hAnsi="Times New Roman" w:cs="Times New Roman"/>
      <w:b/>
      <w:color w:val="000000"/>
      <w:sz w:val="24"/>
    </w:rPr>
  </w:style>
  <w:style w:type="paragraph" w:styleId="Balk4">
    <w:name w:val="heading 4"/>
    <w:next w:val="Normal"/>
    <w:link w:val="Balk4Char"/>
    <w:uiPriority w:val="9"/>
    <w:unhideWhenUsed/>
    <w:qFormat/>
    <w:pPr>
      <w:keepNext/>
      <w:keepLines/>
      <w:spacing w:after="0"/>
      <w:ind w:left="10" w:hanging="10"/>
      <w:outlineLvl w:val="3"/>
    </w:pPr>
    <w:rPr>
      <w:rFonts w:ascii="Times New Roman" w:eastAsia="Times New Roman" w:hAnsi="Times New Roman" w:cs="Times New Roman"/>
      <w:b/>
      <w:i/>
      <w:color w:val="000000"/>
      <w:sz w:val="24"/>
    </w:rPr>
  </w:style>
  <w:style w:type="paragraph" w:styleId="Balk6">
    <w:name w:val="heading 6"/>
    <w:basedOn w:val="Normal"/>
    <w:next w:val="Normal"/>
    <w:link w:val="Balk6Char"/>
    <w:uiPriority w:val="9"/>
    <w:semiHidden/>
    <w:unhideWhenUsed/>
    <w:qFormat/>
    <w:rsid w:val="005F4F7D"/>
    <w:pPr>
      <w:keepNext/>
      <w:keepLines/>
      <w:widowControl w:val="0"/>
      <w:autoSpaceDE w:val="0"/>
      <w:autoSpaceDN w:val="0"/>
      <w:spacing w:before="40" w:after="0" w:line="240" w:lineRule="auto"/>
      <w:ind w:left="0" w:firstLine="0"/>
      <w:jc w:val="left"/>
      <w:outlineLvl w:val="5"/>
    </w:pPr>
    <w:rPr>
      <w:rFonts w:asciiTheme="majorHAnsi" w:eastAsiaTheme="majorEastAsia" w:hAnsiTheme="majorHAnsi" w:cstheme="majorBidi"/>
      <w:color w:val="1F4D78" w:themeColor="accent1" w:themeShade="7F"/>
      <w:sz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
    <w:rPr>
      <w:rFonts w:ascii="Times New Roman" w:eastAsia="Times New Roman" w:hAnsi="Times New Roman" w:cs="Times New Roman"/>
      <w:b/>
      <w:i/>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character" w:customStyle="1" w:styleId="Balk3Char">
    <w:name w:val="Başlık 3 Char"/>
    <w:link w:val="Balk3"/>
    <w:rPr>
      <w:rFonts w:ascii="Times New Roman" w:eastAsia="Times New Roman" w:hAnsi="Times New Roman" w:cs="Times New Roman"/>
      <w:b/>
      <w:color w:val="000000"/>
      <w:sz w:val="24"/>
    </w:rPr>
  </w:style>
  <w:style w:type="character" w:customStyle="1" w:styleId="Balk1Char">
    <w:name w:val="Başlık 1 Char"/>
    <w:link w:val="Balk1"/>
    <w:rPr>
      <w:rFonts w:ascii="Times New Roman" w:eastAsia="Times New Roman" w:hAnsi="Times New Roman" w:cs="Times New Roman"/>
      <w:b/>
      <w:color w:val="000000"/>
      <w:sz w:val="24"/>
    </w:rPr>
  </w:style>
  <w:style w:type="paragraph" w:styleId="T1">
    <w:name w:val="toc 1"/>
    <w:hidden/>
    <w:uiPriority w:val="1"/>
    <w:qFormat/>
    <w:pPr>
      <w:spacing w:after="0" w:line="261" w:lineRule="auto"/>
      <w:ind w:left="93" w:right="23" w:hanging="10"/>
      <w:jc w:val="center"/>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Normal">
    <w:name w:val="Table Normal"/>
    <w:uiPriority w:val="2"/>
    <w:semiHidden/>
    <w:unhideWhenUsed/>
    <w:qFormat/>
    <w:rsid w:val="00B8071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80711"/>
    <w:pPr>
      <w:widowControl w:val="0"/>
      <w:autoSpaceDE w:val="0"/>
      <w:autoSpaceDN w:val="0"/>
      <w:spacing w:after="0" w:line="240" w:lineRule="auto"/>
      <w:ind w:left="0" w:firstLine="0"/>
      <w:jc w:val="left"/>
    </w:pPr>
    <w:rPr>
      <w:color w:val="auto"/>
      <w:szCs w:val="24"/>
      <w:lang w:eastAsia="en-US"/>
    </w:rPr>
  </w:style>
  <w:style w:type="character" w:customStyle="1" w:styleId="GvdeMetniChar">
    <w:name w:val="Gövde Metni Char"/>
    <w:basedOn w:val="VarsaylanParagrafYazTipi"/>
    <w:link w:val="GvdeMetni"/>
    <w:uiPriority w:val="1"/>
    <w:rsid w:val="00B80711"/>
    <w:rPr>
      <w:rFonts w:ascii="Times New Roman" w:eastAsia="Times New Roman" w:hAnsi="Times New Roman" w:cs="Times New Roman"/>
      <w:sz w:val="24"/>
      <w:szCs w:val="24"/>
      <w:lang w:eastAsia="en-US"/>
    </w:rPr>
  </w:style>
  <w:style w:type="paragraph" w:styleId="ListeParagraf">
    <w:name w:val="List Paragraph"/>
    <w:basedOn w:val="Normal"/>
    <w:uiPriority w:val="34"/>
    <w:qFormat/>
    <w:rsid w:val="00B80711"/>
    <w:pPr>
      <w:widowControl w:val="0"/>
      <w:autoSpaceDE w:val="0"/>
      <w:autoSpaceDN w:val="0"/>
      <w:spacing w:after="0" w:line="240" w:lineRule="auto"/>
      <w:ind w:left="980" w:hanging="474"/>
      <w:jc w:val="left"/>
    </w:pPr>
    <w:rPr>
      <w:color w:val="auto"/>
      <w:sz w:val="22"/>
      <w:lang w:eastAsia="en-US"/>
    </w:rPr>
  </w:style>
  <w:style w:type="paragraph" w:customStyle="1" w:styleId="TableParagraph">
    <w:name w:val="Table Paragraph"/>
    <w:basedOn w:val="Normal"/>
    <w:uiPriority w:val="1"/>
    <w:qFormat/>
    <w:rsid w:val="00B80711"/>
    <w:pPr>
      <w:widowControl w:val="0"/>
      <w:autoSpaceDE w:val="0"/>
      <w:autoSpaceDN w:val="0"/>
      <w:spacing w:after="0" w:line="240" w:lineRule="auto"/>
      <w:ind w:left="0" w:firstLine="0"/>
      <w:jc w:val="left"/>
    </w:pPr>
    <w:rPr>
      <w:color w:val="auto"/>
      <w:sz w:val="22"/>
      <w:lang w:eastAsia="en-US"/>
    </w:rPr>
  </w:style>
  <w:style w:type="character" w:styleId="Kpr">
    <w:name w:val="Hyperlink"/>
    <w:basedOn w:val="VarsaylanParagrafYazTipi"/>
    <w:uiPriority w:val="99"/>
    <w:unhideWhenUsed/>
    <w:rsid w:val="00B80711"/>
    <w:rPr>
      <w:color w:val="0563C1" w:themeColor="hyperlink"/>
      <w:u w:val="single"/>
    </w:rPr>
  </w:style>
  <w:style w:type="character" w:styleId="zlenenKpr">
    <w:name w:val="FollowedHyperlink"/>
    <w:basedOn w:val="VarsaylanParagrafYazTipi"/>
    <w:uiPriority w:val="99"/>
    <w:semiHidden/>
    <w:unhideWhenUsed/>
    <w:rsid w:val="00B80711"/>
    <w:rPr>
      <w:color w:val="954F72" w:themeColor="followedHyperlink"/>
      <w:u w:val="single"/>
    </w:rPr>
  </w:style>
  <w:style w:type="paragraph" w:styleId="NormalWeb">
    <w:name w:val="Normal (Web)"/>
    <w:basedOn w:val="Normal"/>
    <w:uiPriority w:val="99"/>
    <w:unhideWhenUsed/>
    <w:rsid w:val="00C91046"/>
    <w:pPr>
      <w:spacing w:before="100" w:beforeAutospacing="1" w:after="100" w:afterAutospacing="1" w:line="240" w:lineRule="auto"/>
      <w:ind w:left="0" w:firstLine="0"/>
      <w:jc w:val="left"/>
    </w:pPr>
    <w:rPr>
      <w:color w:val="auto"/>
      <w:szCs w:val="24"/>
    </w:rPr>
  </w:style>
  <w:style w:type="character" w:styleId="Gl">
    <w:name w:val="Strong"/>
    <w:basedOn w:val="VarsaylanParagrafYazTipi"/>
    <w:uiPriority w:val="22"/>
    <w:qFormat/>
    <w:rsid w:val="00C91046"/>
    <w:rPr>
      <w:b/>
      <w:bCs/>
    </w:rPr>
  </w:style>
  <w:style w:type="paragraph" w:customStyle="1" w:styleId="p1">
    <w:name w:val="p1"/>
    <w:basedOn w:val="Normal"/>
    <w:rsid w:val="00C91046"/>
    <w:pPr>
      <w:spacing w:after="0" w:line="240" w:lineRule="auto"/>
      <w:ind w:left="0" w:firstLine="0"/>
      <w:jc w:val="left"/>
    </w:pPr>
    <w:rPr>
      <w:sz w:val="18"/>
      <w:szCs w:val="18"/>
    </w:rPr>
  </w:style>
  <w:style w:type="table" w:styleId="TabloKlavuzu">
    <w:name w:val="Table Grid"/>
    <w:basedOn w:val="NormalTablo"/>
    <w:uiPriority w:val="39"/>
    <w:rsid w:val="00C91046"/>
    <w:pPr>
      <w:spacing w:after="0" w:line="240" w:lineRule="auto"/>
    </w:pPr>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046"/>
    <w:pPr>
      <w:autoSpaceDE w:val="0"/>
      <w:autoSpaceDN w:val="0"/>
      <w:adjustRightInd w:val="0"/>
      <w:spacing w:after="0"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Balk6Char">
    <w:name w:val="Başlık 6 Char"/>
    <w:basedOn w:val="VarsaylanParagrafYazTipi"/>
    <w:link w:val="Balk6"/>
    <w:uiPriority w:val="9"/>
    <w:semiHidden/>
    <w:rsid w:val="005F4F7D"/>
    <w:rPr>
      <w:rFonts w:asciiTheme="majorHAnsi" w:eastAsiaTheme="majorEastAsia" w:hAnsiTheme="majorHAnsi" w:cstheme="majorBidi"/>
      <w:color w:val="1F4D78" w:themeColor="accent1" w:themeShade="7F"/>
      <w:lang w:eastAsia="en-US"/>
    </w:rPr>
  </w:style>
  <w:style w:type="paragraph" w:styleId="T2">
    <w:name w:val="toc 2"/>
    <w:basedOn w:val="Normal"/>
    <w:uiPriority w:val="1"/>
    <w:qFormat/>
    <w:rsid w:val="005F4F7D"/>
    <w:pPr>
      <w:widowControl w:val="0"/>
      <w:autoSpaceDE w:val="0"/>
      <w:autoSpaceDN w:val="0"/>
      <w:spacing w:before="15" w:after="0" w:line="240" w:lineRule="auto"/>
      <w:ind w:left="159" w:firstLine="0"/>
      <w:jc w:val="left"/>
    </w:pPr>
    <w:rPr>
      <w:color w:val="auto"/>
      <w:szCs w:val="24"/>
      <w:lang w:eastAsia="en-US"/>
    </w:rPr>
  </w:style>
  <w:style w:type="character" w:customStyle="1" w:styleId="zmlenmeyenBahsetme1">
    <w:name w:val="Çözümlenmeyen Bahsetme1"/>
    <w:basedOn w:val="VarsaylanParagrafYazTipi"/>
    <w:uiPriority w:val="99"/>
    <w:semiHidden/>
    <w:unhideWhenUsed/>
    <w:rsid w:val="005F4F7D"/>
    <w:rPr>
      <w:color w:val="605E5C"/>
      <w:shd w:val="clear" w:color="auto" w:fill="E1DFDD"/>
    </w:rPr>
  </w:style>
  <w:style w:type="paragraph" w:styleId="stbilgi">
    <w:name w:val="header"/>
    <w:basedOn w:val="Normal"/>
    <w:link w:val="stbilgiChar"/>
    <w:uiPriority w:val="99"/>
    <w:unhideWhenUsed/>
    <w:rsid w:val="005F4F7D"/>
    <w:pPr>
      <w:widowControl w:val="0"/>
      <w:tabs>
        <w:tab w:val="center" w:pos="4536"/>
        <w:tab w:val="right" w:pos="9072"/>
      </w:tabs>
      <w:autoSpaceDE w:val="0"/>
      <w:autoSpaceDN w:val="0"/>
      <w:spacing w:after="0" w:line="240" w:lineRule="auto"/>
      <w:ind w:left="0" w:firstLine="0"/>
      <w:jc w:val="left"/>
    </w:pPr>
    <w:rPr>
      <w:color w:val="auto"/>
      <w:sz w:val="22"/>
      <w:lang w:eastAsia="en-US"/>
    </w:rPr>
  </w:style>
  <w:style w:type="character" w:customStyle="1" w:styleId="stbilgiChar">
    <w:name w:val="Üstbilgi Char"/>
    <w:basedOn w:val="VarsaylanParagrafYazTipi"/>
    <w:link w:val="stbilgi"/>
    <w:uiPriority w:val="99"/>
    <w:rsid w:val="005F4F7D"/>
    <w:rPr>
      <w:rFonts w:ascii="Times New Roman" w:eastAsia="Times New Roman" w:hAnsi="Times New Roman" w:cs="Times New Roman"/>
      <w:lang w:eastAsia="en-US"/>
    </w:rPr>
  </w:style>
  <w:style w:type="paragraph" w:styleId="Altbilgi">
    <w:name w:val="footer"/>
    <w:basedOn w:val="Normal"/>
    <w:link w:val="AltbilgiChar"/>
    <w:uiPriority w:val="99"/>
    <w:unhideWhenUsed/>
    <w:rsid w:val="005F4F7D"/>
    <w:pPr>
      <w:widowControl w:val="0"/>
      <w:tabs>
        <w:tab w:val="center" w:pos="4536"/>
        <w:tab w:val="right" w:pos="9072"/>
      </w:tabs>
      <w:autoSpaceDE w:val="0"/>
      <w:autoSpaceDN w:val="0"/>
      <w:spacing w:after="0" w:line="240" w:lineRule="auto"/>
      <w:ind w:left="0" w:firstLine="0"/>
      <w:jc w:val="left"/>
    </w:pPr>
    <w:rPr>
      <w:color w:val="auto"/>
      <w:sz w:val="22"/>
      <w:lang w:eastAsia="en-US"/>
    </w:rPr>
  </w:style>
  <w:style w:type="character" w:customStyle="1" w:styleId="AltbilgiChar">
    <w:name w:val="Altbilgi Char"/>
    <w:basedOn w:val="VarsaylanParagrafYazTipi"/>
    <w:link w:val="Altbilgi"/>
    <w:uiPriority w:val="99"/>
    <w:rsid w:val="005F4F7D"/>
    <w:rPr>
      <w:rFonts w:ascii="Times New Roman" w:eastAsia="Times New Roman" w:hAnsi="Times New Roman" w:cs="Times New Roman"/>
      <w:lang w:eastAsia="en-US"/>
    </w:rPr>
  </w:style>
  <w:style w:type="table" w:customStyle="1" w:styleId="TableNormal1">
    <w:name w:val="Table Normal1"/>
    <w:uiPriority w:val="2"/>
    <w:semiHidden/>
    <w:unhideWhenUsed/>
    <w:qFormat/>
    <w:rsid w:val="005F4F7D"/>
    <w:pPr>
      <w:widowControl w:val="0"/>
      <w:autoSpaceDE w:val="0"/>
      <w:autoSpaceDN w:val="0"/>
      <w:spacing w:after="0" w:line="240" w:lineRule="auto"/>
    </w:pPr>
    <w:rPr>
      <w:rFonts w:eastAsiaTheme="minorHAnsi"/>
      <w:lang w:val="en-US" w:eastAsia="en-US"/>
      <w14:ligatures w14:val="standardContextual"/>
    </w:rPr>
    <w:tblPr>
      <w:tblInd w:w="0" w:type="dxa"/>
      <w:tblCellMar>
        <w:top w:w="0" w:type="dxa"/>
        <w:left w:w="0" w:type="dxa"/>
        <w:bottom w:w="0" w:type="dxa"/>
        <w:right w:w="0" w:type="dxa"/>
      </w:tblCellMar>
    </w:tblPr>
  </w:style>
  <w:style w:type="character" w:customStyle="1" w:styleId="UnresolvedMention">
    <w:name w:val="Unresolved Mention"/>
    <w:basedOn w:val="VarsaylanParagrafYazTipi"/>
    <w:uiPriority w:val="99"/>
    <w:semiHidden/>
    <w:unhideWhenUsed/>
    <w:rsid w:val="005F4F7D"/>
    <w:rPr>
      <w:color w:val="605E5C"/>
      <w:shd w:val="clear" w:color="auto" w:fill="E1DFDD"/>
    </w:rPr>
  </w:style>
  <w:style w:type="character" w:customStyle="1" w:styleId="zmlenmeyenBahsetme2">
    <w:name w:val="Çözümlenmeyen Bahsetme2"/>
    <w:basedOn w:val="VarsaylanParagrafYazTipi"/>
    <w:uiPriority w:val="99"/>
    <w:semiHidden/>
    <w:unhideWhenUsed/>
    <w:rsid w:val="000C24A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 w:line="249" w:lineRule="auto"/>
      <w:ind w:left="10" w:hanging="1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pPr>
      <w:keepNext/>
      <w:keepLines/>
      <w:spacing w:after="0" w:line="265" w:lineRule="auto"/>
      <w:ind w:left="10" w:hanging="10"/>
      <w:outlineLvl w:val="0"/>
    </w:pPr>
    <w:rPr>
      <w:rFonts w:ascii="Times New Roman" w:eastAsia="Times New Roman" w:hAnsi="Times New Roman" w:cs="Times New Roman"/>
      <w:b/>
      <w:color w:val="000000"/>
      <w:sz w:val="24"/>
    </w:rPr>
  </w:style>
  <w:style w:type="paragraph" w:styleId="Balk2">
    <w:name w:val="heading 2"/>
    <w:next w:val="Normal"/>
    <w:link w:val="Balk2Char"/>
    <w:uiPriority w:val="9"/>
    <w:unhideWhenUsed/>
    <w:qFormat/>
    <w:pPr>
      <w:keepNext/>
      <w:keepLines/>
      <w:spacing w:after="0" w:line="265" w:lineRule="auto"/>
      <w:ind w:left="10" w:hanging="10"/>
      <w:outlineLvl w:val="1"/>
    </w:pPr>
    <w:rPr>
      <w:rFonts w:ascii="Times New Roman" w:eastAsia="Times New Roman" w:hAnsi="Times New Roman" w:cs="Times New Roman"/>
      <w:b/>
      <w:color w:val="000000"/>
      <w:sz w:val="24"/>
    </w:rPr>
  </w:style>
  <w:style w:type="paragraph" w:styleId="Balk3">
    <w:name w:val="heading 3"/>
    <w:next w:val="Normal"/>
    <w:link w:val="Balk3Char"/>
    <w:uiPriority w:val="9"/>
    <w:unhideWhenUsed/>
    <w:qFormat/>
    <w:pPr>
      <w:keepNext/>
      <w:keepLines/>
      <w:spacing w:after="0" w:line="265" w:lineRule="auto"/>
      <w:ind w:left="10" w:hanging="10"/>
      <w:outlineLvl w:val="2"/>
    </w:pPr>
    <w:rPr>
      <w:rFonts w:ascii="Times New Roman" w:eastAsia="Times New Roman" w:hAnsi="Times New Roman" w:cs="Times New Roman"/>
      <w:b/>
      <w:color w:val="000000"/>
      <w:sz w:val="24"/>
    </w:rPr>
  </w:style>
  <w:style w:type="paragraph" w:styleId="Balk4">
    <w:name w:val="heading 4"/>
    <w:next w:val="Normal"/>
    <w:link w:val="Balk4Char"/>
    <w:uiPriority w:val="9"/>
    <w:unhideWhenUsed/>
    <w:qFormat/>
    <w:pPr>
      <w:keepNext/>
      <w:keepLines/>
      <w:spacing w:after="0"/>
      <w:ind w:left="10" w:hanging="10"/>
      <w:outlineLvl w:val="3"/>
    </w:pPr>
    <w:rPr>
      <w:rFonts w:ascii="Times New Roman" w:eastAsia="Times New Roman" w:hAnsi="Times New Roman" w:cs="Times New Roman"/>
      <w:b/>
      <w:i/>
      <w:color w:val="000000"/>
      <w:sz w:val="24"/>
    </w:rPr>
  </w:style>
  <w:style w:type="paragraph" w:styleId="Balk6">
    <w:name w:val="heading 6"/>
    <w:basedOn w:val="Normal"/>
    <w:next w:val="Normal"/>
    <w:link w:val="Balk6Char"/>
    <w:uiPriority w:val="9"/>
    <w:semiHidden/>
    <w:unhideWhenUsed/>
    <w:qFormat/>
    <w:rsid w:val="005F4F7D"/>
    <w:pPr>
      <w:keepNext/>
      <w:keepLines/>
      <w:widowControl w:val="0"/>
      <w:autoSpaceDE w:val="0"/>
      <w:autoSpaceDN w:val="0"/>
      <w:spacing w:before="40" w:after="0" w:line="240" w:lineRule="auto"/>
      <w:ind w:left="0" w:firstLine="0"/>
      <w:jc w:val="left"/>
      <w:outlineLvl w:val="5"/>
    </w:pPr>
    <w:rPr>
      <w:rFonts w:asciiTheme="majorHAnsi" w:eastAsiaTheme="majorEastAsia" w:hAnsiTheme="majorHAnsi" w:cstheme="majorBidi"/>
      <w:color w:val="1F4D78" w:themeColor="accent1" w:themeShade="7F"/>
      <w:sz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
    <w:rPr>
      <w:rFonts w:ascii="Times New Roman" w:eastAsia="Times New Roman" w:hAnsi="Times New Roman" w:cs="Times New Roman"/>
      <w:b/>
      <w:i/>
      <w:color w:val="000000"/>
      <w:sz w:val="24"/>
    </w:rPr>
  </w:style>
  <w:style w:type="character" w:customStyle="1" w:styleId="Balk2Char">
    <w:name w:val="Başlık 2 Char"/>
    <w:link w:val="Balk2"/>
    <w:rPr>
      <w:rFonts w:ascii="Times New Roman" w:eastAsia="Times New Roman" w:hAnsi="Times New Roman" w:cs="Times New Roman"/>
      <w:b/>
      <w:color w:val="000000"/>
      <w:sz w:val="24"/>
    </w:rPr>
  </w:style>
  <w:style w:type="character" w:customStyle="1" w:styleId="Balk3Char">
    <w:name w:val="Başlık 3 Char"/>
    <w:link w:val="Balk3"/>
    <w:rPr>
      <w:rFonts w:ascii="Times New Roman" w:eastAsia="Times New Roman" w:hAnsi="Times New Roman" w:cs="Times New Roman"/>
      <w:b/>
      <w:color w:val="000000"/>
      <w:sz w:val="24"/>
    </w:rPr>
  </w:style>
  <w:style w:type="character" w:customStyle="1" w:styleId="Balk1Char">
    <w:name w:val="Başlık 1 Char"/>
    <w:link w:val="Balk1"/>
    <w:rPr>
      <w:rFonts w:ascii="Times New Roman" w:eastAsia="Times New Roman" w:hAnsi="Times New Roman" w:cs="Times New Roman"/>
      <w:b/>
      <w:color w:val="000000"/>
      <w:sz w:val="24"/>
    </w:rPr>
  </w:style>
  <w:style w:type="paragraph" w:styleId="T1">
    <w:name w:val="toc 1"/>
    <w:hidden/>
    <w:uiPriority w:val="1"/>
    <w:qFormat/>
    <w:pPr>
      <w:spacing w:after="0" w:line="261" w:lineRule="auto"/>
      <w:ind w:left="93" w:right="23" w:hanging="10"/>
      <w:jc w:val="center"/>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Normal">
    <w:name w:val="Table Normal"/>
    <w:uiPriority w:val="2"/>
    <w:semiHidden/>
    <w:unhideWhenUsed/>
    <w:qFormat/>
    <w:rsid w:val="00B8071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80711"/>
    <w:pPr>
      <w:widowControl w:val="0"/>
      <w:autoSpaceDE w:val="0"/>
      <w:autoSpaceDN w:val="0"/>
      <w:spacing w:after="0" w:line="240" w:lineRule="auto"/>
      <w:ind w:left="0" w:firstLine="0"/>
      <w:jc w:val="left"/>
    </w:pPr>
    <w:rPr>
      <w:color w:val="auto"/>
      <w:szCs w:val="24"/>
      <w:lang w:eastAsia="en-US"/>
    </w:rPr>
  </w:style>
  <w:style w:type="character" w:customStyle="1" w:styleId="GvdeMetniChar">
    <w:name w:val="Gövde Metni Char"/>
    <w:basedOn w:val="VarsaylanParagrafYazTipi"/>
    <w:link w:val="GvdeMetni"/>
    <w:uiPriority w:val="1"/>
    <w:rsid w:val="00B80711"/>
    <w:rPr>
      <w:rFonts w:ascii="Times New Roman" w:eastAsia="Times New Roman" w:hAnsi="Times New Roman" w:cs="Times New Roman"/>
      <w:sz w:val="24"/>
      <w:szCs w:val="24"/>
      <w:lang w:eastAsia="en-US"/>
    </w:rPr>
  </w:style>
  <w:style w:type="paragraph" w:styleId="ListeParagraf">
    <w:name w:val="List Paragraph"/>
    <w:basedOn w:val="Normal"/>
    <w:uiPriority w:val="34"/>
    <w:qFormat/>
    <w:rsid w:val="00B80711"/>
    <w:pPr>
      <w:widowControl w:val="0"/>
      <w:autoSpaceDE w:val="0"/>
      <w:autoSpaceDN w:val="0"/>
      <w:spacing w:after="0" w:line="240" w:lineRule="auto"/>
      <w:ind w:left="980" w:hanging="474"/>
      <w:jc w:val="left"/>
    </w:pPr>
    <w:rPr>
      <w:color w:val="auto"/>
      <w:sz w:val="22"/>
      <w:lang w:eastAsia="en-US"/>
    </w:rPr>
  </w:style>
  <w:style w:type="paragraph" w:customStyle="1" w:styleId="TableParagraph">
    <w:name w:val="Table Paragraph"/>
    <w:basedOn w:val="Normal"/>
    <w:uiPriority w:val="1"/>
    <w:qFormat/>
    <w:rsid w:val="00B80711"/>
    <w:pPr>
      <w:widowControl w:val="0"/>
      <w:autoSpaceDE w:val="0"/>
      <w:autoSpaceDN w:val="0"/>
      <w:spacing w:after="0" w:line="240" w:lineRule="auto"/>
      <w:ind w:left="0" w:firstLine="0"/>
      <w:jc w:val="left"/>
    </w:pPr>
    <w:rPr>
      <w:color w:val="auto"/>
      <w:sz w:val="22"/>
      <w:lang w:eastAsia="en-US"/>
    </w:rPr>
  </w:style>
  <w:style w:type="character" w:styleId="Kpr">
    <w:name w:val="Hyperlink"/>
    <w:basedOn w:val="VarsaylanParagrafYazTipi"/>
    <w:uiPriority w:val="99"/>
    <w:unhideWhenUsed/>
    <w:rsid w:val="00B80711"/>
    <w:rPr>
      <w:color w:val="0563C1" w:themeColor="hyperlink"/>
      <w:u w:val="single"/>
    </w:rPr>
  </w:style>
  <w:style w:type="character" w:styleId="zlenenKpr">
    <w:name w:val="FollowedHyperlink"/>
    <w:basedOn w:val="VarsaylanParagrafYazTipi"/>
    <w:uiPriority w:val="99"/>
    <w:semiHidden/>
    <w:unhideWhenUsed/>
    <w:rsid w:val="00B80711"/>
    <w:rPr>
      <w:color w:val="954F72" w:themeColor="followedHyperlink"/>
      <w:u w:val="single"/>
    </w:rPr>
  </w:style>
  <w:style w:type="paragraph" w:styleId="NormalWeb">
    <w:name w:val="Normal (Web)"/>
    <w:basedOn w:val="Normal"/>
    <w:uiPriority w:val="99"/>
    <w:unhideWhenUsed/>
    <w:rsid w:val="00C91046"/>
    <w:pPr>
      <w:spacing w:before="100" w:beforeAutospacing="1" w:after="100" w:afterAutospacing="1" w:line="240" w:lineRule="auto"/>
      <w:ind w:left="0" w:firstLine="0"/>
      <w:jc w:val="left"/>
    </w:pPr>
    <w:rPr>
      <w:color w:val="auto"/>
      <w:szCs w:val="24"/>
    </w:rPr>
  </w:style>
  <w:style w:type="character" w:styleId="Gl">
    <w:name w:val="Strong"/>
    <w:basedOn w:val="VarsaylanParagrafYazTipi"/>
    <w:uiPriority w:val="22"/>
    <w:qFormat/>
    <w:rsid w:val="00C91046"/>
    <w:rPr>
      <w:b/>
      <w:bCs/>
    </w:rPr>
  </w:style>
  <w:style w:type="paragraph" w:customStyle="1" w:styleId="p1">
    <w:name w:val="p1"/>
    <w:basedOn w:val="Normal"/>
    <w:rsid w:val="00C91046"/>
    <w:pPr>
      <w:spacing w:after="0" w:line="240" w:lineRule="auto"/>
      <w:ind w:left="0" w:firstLine="0"/>
      <w:jc w:val="left"/>
    </w:pPr>
    <w:rPr>
      <w:sz w:val="18"/>
      <w:szCs w:val="18"/>
    </w:rPr>
  </w:style>
  <w:style w:type="table" w:styleId="TabloKlavuzu">
    <w:name w:val="Table Grid"/>
    <w:basedOn w:val="NormalTablo"/>
    <w:uiPriority w:val="39"/>
    <w:rsid w:val="00C91046"/>
    <w:pPr>
      <w:spacing w:after="0" w:line="240" w:lineRule="auto"/>
    </w:pPr>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046"/>
    <w:pPr>
      <w:autoSpaceDE w:val="0"/>
      <w:autoSpaceDN w:val="0"/>
      <w:adjustRightInd w:val="0"/>
      <w:spacing w:after="0"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Balk6Char">
    <w:name w:val="Başlık 6 Char"/>
    <w:basedOn w:val="VarsaylanParagrafYazTipi"/>
    <w:link w:val="Balk6"/>
    <w:uiPriority w:val="9"/>
    <w:semiHidden/>
    <w:rsid w:val="005F4F7D"/>
    <w:rPr>
      <w:rFonts w:asciiTheme="majorHAnsi" w:eastAsiaTheme="majorEastAsia" w:hAnsiTheme="majorHAnsi" w:cstheme="majorBidi"/>
      <w:color w:val="1F4D78" w:themeColor="accent1" w:themeShade="7F"/>
      <w:lang w:eastAsia="en-US"/>
    </w:rPr>
  </w:style>
  <w:style w:type="paragraph" w:styleId="T2">
    <w:name w:val="toc 2"/>
    <w:basedOn w:val="Normal"/>
    <w:uiPriority w:val="1"/>
    <w:qFormat/>
    <w:rsid w:val="005F4F7D"/>
    <w:pPr>
      <w:widowControl w:val="0"/>
      <w:autoSpaceDE w:val="0"/>
      <w:autoSpaceDN w:val="0"/>
      <w:spacing w:before="15" w:after="0" w:line="240" w:lineRule="auto"/>
      <w:ind w:left="159" w:firstLine="0"/>
      <w:jc w:val="left"/>
    </w:pPr>
    <w:rPr>
      <w:color w:val="auto"/>
      <w:szCs w:val="24"/>
      <w:lang w:eastAsia="en-US"/>
    </w:rPr>
  </w:style>
  <w:style w:type="character" w:customStyle="1" w:styleId="zmlenmeyenBahsetme1">
    <w:name w:val="Çözümlenmeyen Bahsetme1"/>
    <w:basedOn w:val="VarsaylanParagrafYazTipi"/>
    <w:uiPriority w:val="99"/>
    <w:semiHidden/>
    <w:unhideWhenUsed/>
    <w:rsid w:val="005F4F7D"/>
    <w:rPr>
      <w:color w:val="605E5C"/>
      <w:shd w:val="clear" w:color="auto" w:fill="E1DFDD"/>
    </w:rPr>
  </w:style>
  <w:style w:type="paragraph" w:styleId="stbilgi">
    <w:name w:val="header"/>
    <w:basedOn w:val="Normal"/>
    <w:link w:val="stbilgiChar"/>
    <w:uiPriority w:val="99"/>
    <w:unhideWhenUsed/>
    <w:rsid w:val="005F4F7D"/>
    <w:pPr>
      <w:widowControl w:val="0"/>
      <w:tabs>
        <w:tab w:val="center" w:pos="4536"/>
        <w:tab w:val="right" w:pos="9072"/>
      </w:tabs>
      <w:autoSpaceDE w:val="0"/>
      <w:autoSpaceDN w:val="0"/>
      <w:spacing w:after="0" w:line="240" w:lineRule="auto"/>
      <w:ind w:left="0" w:firstLine="0"/>
      <w:jc w:val="left"/>
    </w:pPr>
    <w:rPr>
      <w:color w:val="auto"/>
      <w:sz w:val="22"/>
      <w:lang w:eastAsia="en-US"/>
    </w:rPr>
  </w:style>
  <w:style w:type="character" w:customStyle="1" w:styleId="stbilgiChar">
    <w:name w:val="Üstbilgi Char"/>
    <w:basedOn w:val="VarsaylanParagrafYazTipi"/>
    <w:link w:val="stbilgi"/>
    <w:uiPriority w:val="99"/>
    <w:rsid w:val="005F4F7D"/>
    <w:rPr>
      <w:rFonts w:ascii="Times New Roman" w:eastAsia="Times New Roman" w:hAnsi="Times New Roman" w:cs="Times New Roman"/>
      <w:lang w:eastAsia="en-US"/>
    </w:rPr>
  </w:style>
  <w:style w:type="paragraph" w:styleId="Altbilgi">
    <w:name w:val="footer"/>
    <w:basedOn w:val="Normal"/>
    <w:link w:val="AltbilgiChar"/>
    <w:uiPriority w:val="99"/>
    <w:unhideWhenUsed/>
    <w:rsid w:val="005F4F7D"/>
    <w:pPr>
      <w:widowControl w:val="0"/>
      <w:tabs>
        <w:tab w:val="center" w:pos="4536"/>
        <w:tab w:val="right" w:pos="9072"/>
      </w:tabs>
      <w:autoSpaceDE w:val="0"/>
      <w:autoSpaceDN w:val="0"/>
      <w:spacing w:after="0" w:line="240" w:lineRule="auto"/>
      <w:ind w:left="0" w:firstLine="0"/>
      <w:jc w:val="left"/>
    </w:pPr>
    <w:rPr>
      <w:color w:val="auto"/>
      <w:sz w:val="22"/>
      <w:lang w:eastAsia="en-US"/>
    </w:rPr>
  </w:style>
  <w:style w:type="character" w:customStyle="1" w:styleId="AltbilgiChar">
    <w:name w:val="Altbilgi Char"/>
    <w:basedOn w:val="VarsaylanParagrafYazTipi"/>
    <w:link w:val="Altbilgi"/>
    <w:uiPriority w:val="99"/>
    <w:rsid w:val="005F4F7D"/>
    <w:rPr>
      <w:rFonts w:ascii="Times New Roman" w:eastAsia="Times New Roman" w:hAnsi="Times New Roman" w:cs="Times New Roman"/>
      <w:lang w:eastAsia="en-US"/>
    </w:rPr>
  </w:style>
  <w:style w:type="table" w:customStyle="1" w:styleId="TableNormal1">
    <w:name w:val="Table Normal1"/>
    <w:uiPriority w:val="2"/>
    <w:semiHidden/>
    <w:unhideWhenUsed/>
    <w:qFormat/>
    <w:rsid w:val="005F4F7D"/>
    <w:pPr>
      <w:widowControl w:val="0"/>
      <w:autoSpaceDE w:val="0"/>
      <w:autoSpaceDN w:val="0"/>
      <w:spacing w:after="0" w:line="240" w:lineRule="auto"/>
    </w:pPr>
    <w:rPr>
      <w:rFonts w:eastAsiaTheme="minorHAnsi"/>
      <w:lang w:val="en-US" w:eastAsia="en-US"/>
      <w14:ligatures w14:val="standardContextual"/>
    </w:rPr>
    <w:tblPr>
      <w:tblInd w:w="0" w:type="dxa"/>
      <w:tblCellMar>
        <w:top w:w="0" w:type="dxa"/>
        <w:left w:w="0" w:type="dxa"/>
        <w:bottom w:w="0" w:type="dxa"/>
        <w:right w:w="0" w:type="dxa"/>
      </w:tblCellMar>
    </w:tblPr>
  </w:style>
  <w:style w:type="character" w:customStyle="1" w:styleId="UnresolvedMention">
    <w:name w:val="Unresolved Mention"/>
    <w:basedOn w:val="VarsaylanParagrafYazTipi"/>
    <w:uiPriority w:val="99"/>
    <w:semiHidden/>
    <w:unhideWhenUsed/>
    <w:rsid w:val="005F4F7D"/>
    <w:rPr>
      <w:color w:val="605E5C"/>
      <w:shd w:val="clear" w:color="auto" w:fill="E1DFDD"/>
    </w:rPr>
  </w:style>
  <w:style w:type="character" w:customStyle="1" w:styleId="zmlenmeyenBahsetme2">
    <w:name w:val="Çözümlenmeyen Bahsetme2"/>
    <w:basedOn w:val="VarsaylanParagrafYazTipi"/>
    <w:uiPriority w:val="99"/>
    <w:semiHidden/>
    <w:unhideWhenUsed/>
    <w:rsid w:val="000C2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irimler.dpu.edu.tr/app/views/panel/ckfinder/userfiles/7/files/resim-bl-dis-_paydas-anket-raporu-2025.pdf" TargetMode="External"/><Relationship Id="rId21" Type="http://schemas.openxmlformats.org/officeDocument/2006/relationships/hyperlink" Target="https://gsf.dpu.edu.tr/tr/index/sayfa/12492/fakulte-kalite-komisyonu" TargetMode="External"/><Relationship Id="rId42" Type="http://schemas.openxmlformats.org/officeDocument/2006/relationships/hyperlink" Target="https://gsf.dpu.edu.tr/tr/index/sayfa/13997/misyon-vizyon" TargetMode="External"/><Relationship Id="rId63" Type="http://schemas.openxmlformats.org/officeDocument/2006/relationships/hyperlink" Target="https://gsf.dpu.edu.tr/tr/index/sayfa/813/faaliyet-raporu" TargetMode="External"/><Relationship Id="rId84" Type="http://schemas.openxmlformats.org/officeDocument/2006/relationships/hyperlink" Target="https://gsf.dpu.edu.tr/tr/index/sayfa/541/genel-bilgiler" TargetMode="External"/><Relationship Id="rId138" Type="http://schemas.openxmlformats.org/officeDocument/2006/relationships/hyperlink" Target="https://obs.dpu.edu.tr/oibs/bologna/index.aspx?lang=tr&amp;curOp=showPac&amp;curUnit=%2018&amp;curSu%20nit=18121" TargetMode="External"/><Relationship Id="rId159" Type="http://schemas.openxmlformats.org/officeDocument/2006/relationships/hyperlink" Target="https://birimler.dpu.edu.tr/app/views/panel/ckfinder/userfiles/267/files/Cucuk-haklari-2025afis-git.pdf" TargetMode="External"/><Relationship Id="rId170" Type="http://schemas.openxmlformats.org/officeDocument/2006/relationships/hyperlink" Target="https://gsf.dpu.edu.tr/tr/index/sayfa/2829/resim-bolumu-etkinlikleri" TargetMode="External"/><Relationship Id="rId191" Type="http://schemas.openxmlformats.org/officeDocument/2006/relationships/footer" Target="footer2.xml"/><Relationship Id="rId107" Type="http://schemas.openxmlformats.org/officeDocument/2006/relationships/hyperlink" Target="https://birimler.dpu.edu.tr/app/views/panel/ckfinder/userfiles/7/files/IB-Gizem-Sogutozu.pdf" TargetMode="External"/><Relationship Id="rId11" Type="http://schemas.openxmlformats.org/officeDocument/2006/relationships/hyperlink" Target="https://birimler.dpu.edu.tr/app/views/panel/ckfinder/userfiles/7/files/GSF-KAP-Toplanti-04-2025.pdf" TargetMode="External"/><Relationship Id="rId32" Type="http://schemas.openxmlformats.org/officeDocument/2006/relationships/hyperlink" Target="https://birimler.dpu.edu.tr/app/views/panel/ckfinder/userfiles/7/files/tubitak-toplanti-ogrenci-2025.pdf" TargetMode="External"/><Relationship Id="rId53" Type="http://schemas.openxmlformats.org/officeDocument/2006/relationships/hyperlink" Target="https://gsf.dpu.edu.tr/tr/index/sayfa/813/faaliyet-raporu" TargetMode="External"/><Relationship Id="rId74" Type="http://schemas.openxmlformats.org/officeDocument/2006/relationships/hyperlink" Target="https://gsf.dpu.edu.tr/tr/index/sayfa/12918/birim-ic-degerlendirme-raporu-bidr" TargetMode="External"/><Relationship Id="rId128" Type="http://schemas.openxmlformats.org/officeDocument/2006/relationships/hyperlink" Target="https://obs.dpu.edu.tr/oibs/bologna/index.aspx?lang=tr&amp;curOp=showPac&amp;curUnit=18&amp;curSunit=90904973" TargetMode="External"/><Relationship Id="rId149" Type="http://schemas.openxmlformats.org/officeDocument/2006/relationships/hyperlink" Target="https://haber.dpu.edu.tr/tr/haber_oku/67dad184a0de5/dpu-gsf-tubitak-desteklerinde-rekorla-birinci" TargetMode="External"/><Relationship Id="rId5" Type="http://schemas.openxmlformats.org/officeDocument/2006/relationships/webSettings" Target="webSettings.xml"/><Relationship Id="rId95" Type="http://schemas.openxmlformats.org/officeDocument/2006/relationships/hyperlink" Target="https://birimler.dpu.edu.tr/app/views/panel/ckfinder/userfiles/7/files/GSF-KAP-Toplanti-04-2025.pdf" TargetMode="External"/><Relationship Id="rId160" Type="http://schemas.openxmlformats.org/officeDocument/2006/relationships/hyperlink" Target="https://dpu.edu.tr/index/etkinlik/3955/rastlanti-uluslararasi-posta-sanati" TargetMode="External"/><Relationship Id="rId181" Type="http://schemas.openxmlformats.org/officeDocument/2006/relationships/hyperlink" Target="http://sergi.dpu.edu.tr/" TargetMode="External"/><Relationship Id="rId22" Type="http://schemas.openxmlformats.org/officeDocument/2006/relationships/hyperlink" Target="https://gsf.dpu.edu.tr/tr/index/sayfa/18783/fakulte-organizasyon-semasi" TargetMode="External"/><Relationship Id="rId43" Type="http://schemas.openxmlformats.org/officeDocument/2006/relationships/hyperlink" Target="https://gsf.dpu.edu.tr/tr/index/sayfa/13997/misyon-vizyon" TargetMode="External"/><Relationship Id="rId64" Type="http://schemas.openxmlformats.org/officeDocument/2006/relationships/hyperlink" Target="https://gsf.dpu.edu.tr/tr/index/sayfa/15967/bolumler-dis-paydas-raporlari" TargetMode="External"/><Relationship Id="rId118" Type="http://schemas.openxmlformats.org/officeDocument/2006/relationships/hyperlink" Target="https://birimler.dpu.edu.tr/app/views/panel/ckfinder/userfiles/7/files/Seramik-Cam-bl-dis-_paydas-anket-raporu-2025.pdf" TargetMode="External"/><Relationship Id="rId139" Type="http://schemas.openxmlformats.org/officeDocument/2006/relationships/hyperlink" Target="https://obs.dpu.edu.tr/oibs/bologna/index.aspx?lang=tr&amp;curOp=showPac&amp;curUnit=%2018&amp;curSu%20nit=18121" TargetMode="External"/><Relationship Id="rId85" Type="http://schemas.openxmlformats.org/officeDocument/2006/relationships/hyperlink" Target="https://gsf.dpu.edu.tr/tr/index/sayfa/541/genel-bilgiler" TargetMode="External"/><Relationship Id="rId150" Type="http://schemas.openxmlformats.org/officeDocument/2006/relationships/hyperlink" Target="https://haber.dpu.edu.tr/tr/haber_oku/67dad184a0de5/dpu-gsf-tubitak-desteklerinde-rekorla-birinci" TargetMode="External"/><Relationship Id="rId171" Type="http://schemas.openxmlformats.org/officeDocument/2006/relationships/hyperlink" Target="https://gsf.dpu.edu.tr/tr/index/sayfa/2830/seramik-ve-cam-bolumu-etkinlikleri" TargetMode="External"/><Relationship Id="rId192" Type="http://schemas.openxmlformats.org/officeDocument/2006/relationships/footer" Target="footer3.xml"/><Relationship Id="rId12" Type="http://schemas.openxmlformats.org/officeDocument/2006/relationships/hyperlink" Target="https://birimler.dpu.edu.tr/app/views/panel/ckfinder/userfiles/7/files/kalite-toplanti-30-05-2025.pdf" TargetMode="External"/><Relationship Id="rId33" Type="http://schemas.openxmlformats.org/officeDocument/2006/relationships/footer" Target="footer1.xml"/><Relationship Id="rId108" Type="http://schemas.openxmlformats.org/officeDocument/2006/relationships/hyperlink" Target="https://gsf.dpu.edu.tr/tr/index/sayfa/12492/fakulte-kalite-komisyonu" TargetMode="External"/><Relationship Id="rId129" Type="http://schemas.openxmlformats.org/officeDocument/2006/relationships/hyperlink" Target="https://obs.dpu.edu.tr/oibs/bologna/index.aspx?lang=tr&amp;curOp=showPac&amp;curUnit=18&amp;curSunit=90907493" TargetMode="External"/><Relationship Id="rId54" Type="http://schemas.openxmlformats.org/officeDocument/2006/relationships/hyperlink" Target="https://gsf.dpu.edu.tr/tr/index/sayfa/13997/misyon-vizyon" TargetMode="External"/><Relationship Id="rId75" Type="http://schemas.openxmlformats.org/officeDocument/2006/relationships/hyperlink" Target="https://gsf.dpu.edu.tr/tr/index/slide/11863/gorsel-iletisim-tasarimi-bolumu-ogrencilerimizden-uluslararasi-basari" TargetMode="External"/><Relationship Id="rId96" Type="http://schemas.openxmlformats.org/officeDocument/2006/relationships/hyperlink" Target="https://birimler.dpu.edu.tr/app/views/panel/ckfinder/userfiles/7/files/idari-personel-toplanti-02-2025.pdf" TargetMode="External"/><Relationship Id="rId140" Type="http://schemas.openxmlformats.org/officeDocument/2006/relationships/hyperlink" Target="https://obs.dpu.edu.tr/oibs/bologna/index.aspx?lang=tr&amp;curOp=showPac&amp;curUnit=18&amp;curSu%20nit=90904973" TargetMode="External"/><Relationship Id="rId161" Type="http://schemas.openxmlformats.org/officeDocument/2006/relationships/hyperlink" Target="https://birimler.dpu.edu.tr/app/views/panel/ckfinder/userfiles/7/files/tubitak-gsf-haber.pdf" TargetMode="External"/><Relationship Id="rId182" Type="http://schemas.openxmlformats.org/officeDocument/2006/relationships/hyperlink" Target="https://dsanat.dpu.edu.tr/" TargetMode="External"/><Relationship Id="rId6" Type="http://schemas.openxmlformats.org/officeDocument/2006/relationships/footnotes" Target="footnotes.xml"/><Relationship Id="rId23" Type="http://schemas.openxmlformats.org/officeDocument/2006/relationships/hyperlink" Target="https://www.mevzuat.gov.tr/mevzuat?MevzuatNo=657&amp;MevzuatTur=1&amp;MevzuatTertip=5" TargetMode="External"/><Relationship Id="rId119" Type="http://schemas.openxmlformats.org/officeDocument/2006/relationships/hyperlink" Target="https://birimler.dpu.edu.tr/app/views/panel/ckfinder/userfiles/7/files/elsanatlari-bl-dis-_paydas-anket-raporu-2025.pdf" TargetMode="External"/><Relationship Id="rId44" Type="http://schemas.openxmlformats.org/officeDocument/2006/relationships/hyperlink" Target="https://gsf.dpu.edu.tr/tr/index/sayfa/813/faaliyet-raporu" TargetMode="External"/><Relationship Id="rId65" Type="http://schemas.openxmlformats.org/officeDocument/2006/relationships/hyperlink" Target="https://gsf.dpu.edu.tr/tr/index/sayfa/12918/birim-ic-degerlendirme-raporu-bidr" TargetMode="External"/><Relationship Id="rId86" Type="http://schemas.openxmlformats.org/officeDocument/2006/relationships/hyperlink" Target="https://gsf.dpu.edu.tr/tr/index/sayfa/541/genel-bilgiler" TargetMode="External"/><Relationship Id="rId130" Type="http://schemas.openxmlformats.org/officeDocument/2006/relationships/hyperlink" Target="https://obs.dpu.edu.tr/oibs/bologna/index.aspx?lang=tr&amp;curOp=showPac&amp;curUnit=18&amp;curSunit=90904593" TargetMode="External"/><Relationship Id="rId151" Type="http://schemas.openxmlformats.org/officeDocument/2006/relationships/hyperlink" Target="https://birimler.dpu.edu.tr/app/views/panel/ckfinder/userfiles/7/files/git-ogr-toplanti-mart-2025.pdf" TargetMode="External"/><Relationship Id="rId172" Type="http://schemas.openxmlformats.org/officeDocument/2006/relationships/hyperlink" Target="https://lee.dpu.edu.tr/tr/index/sayfa/11393/sanat-ve-tasarim-anasanat-dali" TargetMode="External"/><Relationship Id="rId193" Type="http://schemas.openxmlformats.org/officeDocument/2006/relationships/header" Target="header3.xml"/><Relationship Id="rId13" Type="http://schemas.openxmlformats.org/officeDocument/2006/relationships/hyperlink" Target="https://birimler.dpu.edu.tr/app/views/panel/ckfinder/userfiles/7/files/tubitak-toplanti-ogrenci-2025.pdf" TargetMode="External"/><Relationship Id="rId109" Type="http://schemas.openxmlformats.org/officeDocument/2006/relationships/hyperlink" Target="https://birimler.dpu.edu.tr/app/views/panel/ckfinder/userfiles/7/files/Gorsel-_letisim-Tas-bl-dis-_paydas-anket-raporu-2025.pdf" TargetMode="External"/><Relationship Id="rId34" Type="http://schemas.openxmlformats.org/officeDocument/2006/relationships/hyperlink" Target="https://gsf.dpu.edu.tr/" TargetMode="External"/><Relationship Id="rId50" Type="http://schemas.openxmlformats.org/officeDocument/2006/relationships/hyperlink" Target="https://gsf.dpu.edu.tr/tr/index/sayfa/813/faaliyet-raporu" TargetMode="External"/><Relationship Id="rId55" Type="http://schemas.openxmlformats.org/officeDocument/2006/relationships/hyperlink" Target="https://gsf.dpu.edu.tr/tr/index/sayfa/813/faaliyet-raporu" TargetMode="External"/><Relationship Id="rId76" Type="http://schemas.openxmlformats.org/officeDocument/2006/relationships/hyperlink" Target="https://gsf.dpu.edu.tr/tr/index/slide/11837/dr-ogr-uyesi-elif-dokura-en-iyi-korku-animasyon-filmi-odulu" TargetMode="External"/><Relationship Id="rId97" Type="http://schemas.openxmlformats.org/officeDocument/2006/relationships/hyperlink" Target="https://birimler.dpu.edu.tr/app/views/panel/ckfinder/userfiles/7/files/kalite-toplanti-30-05-2025.pdf" TargetMode="External"/><Relationship Id="rId104" Type="http://schemas.openxmlformats.org/officeDocument/2006/relationships/hyperlink" Target="https://birimler.dpu.edu.tr/app/views/panel/ckfinder/userfiles/7/files/tubitak-toplanti-ogrenci-2025.pdf" TargetMode="External"/><Relationship Id="rId120" Type="http://schemas.openxmlformats.org/officeDocument/2006/relationships/hyperlink" Target="https://birimler.dpu.edu.tr/app/views/panel/ckfinder/userfiles/7/files/Radyo-tv-bl-dis-_paydas-anket-raporu-2025.pdf" TargetMode="External"/><Relationship Id="rId125" Type="http://schemas.openxmlformats.org/officeDocument/2006/relationships/hyperlink" Target="https://obs.dpu.edu.tr/oibs/bologna/index.aspx?lang=tr&amp;curOp=showPac&amp;curUnit=18&amp;curSunit=90904593" TargetMode="External"/><Relationship Id="rId141" Type="http://schemas.openxmlformats.org/officeDocument/2006/relationships/hyperlink" Target="https://birimler.dpu.edu.tr/app/views/panel/ckfinder/userfiles/27/files/DPUe_Oenlisans_lisans%20_egitim_Oegretim_yonetmeligi_12_07_2021.pdf" TargetMode="External"/><Relationship Id="rId146" Type="http://schemas.openxmlformats.org/officeDocument/2006/relationships/hyperlink" Target="https://gsf.dpu.edu.tr/tr/index/slide/11076/ahmet-yakupoglu-anisina-4-uluslararasi-sanat-ve-tasarim-sempozyumu-ve-uluslararasi-sanat-calistayi-basladi" TargetMode="External"/><Relationship Id="rId167" Type="http://schemas.openxmlformats.org/officeDocument/2006/relationships/hyperlink" Target="https://gsf.dpu.edu.tr/tr/index/sayfa/11750/akademik-personel-etkinlikleri" TargetMode="External"/><Relationship Id="rId188" Type="http://schemas.openxmlformats.org/officeDocument/2006/relationships/hyperlink" Target="https://birimler.dpu.edu.tr/app/views/panel/ckfinder/userfiles/7/files/GSF-BIDR-2025.pdf" TargetMode="External"/><Relationship Id="rId7" Type="http://schemas.openxmlformats.org/officeDocument/2006/relationships/endnotes" Target="endnotes.xml"/><Relationship Id="rId71" Type="http://schemas.openxmlformats.org/officeDocument/2006/relationships/hyperlink" Target="https://gsf.dpu.edu.tr/tr/index/sayfa/12492/fakulte-kalite-komisyonu" TargetMode="External"/><Relationship Id="rId92" Type="http://schemas.openxmlformats.org/officeDocument/2006/relationships/hyperlink" Target="https://uzem.dpu.edu.tr/" TargetMode="External"/><Relationship Id="rId162" Type="http://schemas.openxmlformats.org/officeDocument/2006/relationships/hyperlink" Target="https://gsf.dpu.edu.tr/tr/index/sayfa/542/tarihce" TargetMode="External"/><Relationship Id="rId183" Type="http://schemas.openxmlformats.org/officeDocument/2006/relationships/hyperlink" Target="https://gsf.dpu.edu.tr/tr/index/sayfa/12253/oduller" TargetMode="External"/><Relationship Id="rId2" Type="http://schemas.openxmlformats.org/officeDocument/2006/relationships/styles" Target="styles.xml"/><Relationship Id="rId29" Type="http://schemas.openxmlformats.org/officeDocument/2006/relationships/hyperlink" Target="https://birimler.dpu.edu.tr/app/views/panel/ckfinder/userfiles/7/files/kalite-toplanti-30-05-2025.pdf" TargetMode="External"/><Relationship Id="rId24" Type="http://schemas.openxmlformats.org/officeDocument/2006/relationships/hyperlink" Target="https://birimler.dpu.edu.tr/app/views/panel/ckfinder/userfiles/7/files/GSF-ogr-temsilci-toplanti-03-2025.pdf" TargetMode="External"/><Relationship Id="rId40" Type="http://schemas.openxmlformats.org/officeDocument/2006/relationships/hyperlink" Target="https://gsf.dpu.edu.tr/tr/index/sayfa/10124/telefon-rehberi" TargetMode="External"/><Relationship Id="rId45" Type="http://schemas.openxmlformats.org/officeDocument/2006/relationships/hyperlink" Target="https://gsf.dpu.edu.tr/tr/index/sayfa/813/faaliyet-raporu" TargetMode="External"/><Relationship Id="rId66" Type="http://schemas.openxmlformats.org/officeDocument/2006/relationships/hyperlink" Target="https://gsf.dpu.edu.tr/tr/index/sayfa/813/faaliyet-raporu" TargetMode="External"/><Relationship Id="rId87" Type="http://schemas.openxmlformats.org/officeDocument/2006/relationships/hyperlink" Target="https://gsf.dpu.edu.tr/tr/index/sayfa/541/genel-bilgiler" TargetMode="External"/><Relationship Id="rId110" Type="http://schemas.openxmlformats.org/officeDocument/2006/relationships/hyperlink" Target="https://birimler.dpu.edu.tr/app/views/panel/ckfinder/userfiles/7/files/cizgi-film-animasyon-bl-dis-_paydas-anket-raporu-2025.pdf" TargetMode="External"/><Relationship Id="rId115" Type="http://schemas.openxmlformats.org/officeDocument/2006/relationships/hyperlink" Target="https://birimler.dpu.edu.tr/app/views/panel/ckfinder/userfiles/7/files/Gorsel-_letisim-Tas-bl-dis-_paydas-anket-raporu-2025.pdf" TargetMode="External"/><Relationship Id="rId131" Type="http://schemas.openxmlformats.org/officeDocument/2006/relationships/hyperlink" Target="https://obs.dpu.edu.tr/oibs/bologna/index.aspx?lang=tr&amp;curOp=showPac&amp;curUnit=18&amp;curSunit=18121" TargetMode="External"/><Relationship Id="rId136" Type="http://schemas.openxmlformats.org/officeDocument/2006/relationships/hyperlink" Target="https://obs.dpu.edu.tr/oibs/bologna/index.aspx?lang=tr&amp;curOp=showPac&amp;curUnit=18&amp;curSunit=18141" TargetMode="External"/><Relationship Id="rId157" Type="http://schemas.openxmlformats.org/officeDocument/2006/relationships/hyperlink" Target="https://birimler.dpu.edu.tr/app/views/panel/ckfinder/userfiles/7/files/posterheroes_haber_metni.pdf" TargetMode="External"/><Relationship Id="rId178" Type="http://schemas.openxmlformats.org/officeDocument/2006/relationships/hyperlink" Target="https://gsf.dpu.edu.tr/tr/index/sayfa/11750/akademik-personel-etkinlikleri" TargetMode="External"/><Relationship Id="rId61" Type="http://schemas.openxmlformats.org/officeDocument/2006/relationships/hyperlink" Target="https://gsf.dpu.edu.tr/tr/index/slide/11837/dr-ogr-uyesi-elif-dokura-en-iyi-korku-animasyon-filmi-odulu" TargetMode="External"/><Relationship Id="rId82" Type="http://schemas.openxmlformats.org/officeDocument/2006/relationships/hyperlink" Target="https://mezun.dpu.edu.tr/" TargetMode="External"/><Relationship Id="rId152" Type="http://schemas.openxmlformats.org/officeDocument/2006/relationships/hyperlink" Target="https://birimler.dpu.edu.tr/app/views/panel/ckfinder/userfiles/7/files/tubitak-gsf-haber.pdf" TargetMode="External"/><Relationship Id="rId173" Type="http://schemas.openxmlformats.org/officeDocument/2006/relationships/hyperlink" Target="https://birimler.dpu.edu.tr/app/views/panel/ckfinder/userfiles/27/files/lisansustu_egitim_ve_ogretim_yonergesi.pdf" TargetMode="External"/><Relationship Id="rId194" Type="http://schemas.openxmlformats.org/officeDocument/2006/relationships/footer" Target="footer4.xml"/><Relationship Id="rId19" Type="http://schemas.openxmlformats.org/officeDocument/2006/relationships/hyperlink" Target="https://birimler.dpu.edu.tr/app/views/panel/ckfinder/userfiles/7/files/GSF-ogr-temsilci-toplanti-03-2025.pdf" TargetMode="External"/><Relationship Id="rId14" Type="http://schemas.openxmlformats.org/officeDocument/2006/relationships/hyperlink" Target="https://birimler.dpu.edu.tr/app/views/panel/ckfinder/userfiles/7/files/kalite-toplanti-30-05-2025.pdf" TargetMode="External"/><Relationship Id="rId30" Type="http://schemas.openxmlformats.org/officeDocument/2006/relationships/hyperlink" Target="https://birimler.dpu.edu.tr/app/views/panel/ckfinder/userfiles/7/files/GSF-KAP-Toplanti-04-2025.pdf" TargetMode="External"/><Relationship Id="rId35" Type="http://schemas.openxmlformats.org/officeDocument/2006/relationships/hyperlink" Target="https://gsf.dpu.edu.tr/tr/index/sayfa/10124/telefon-rehberi" TargetMode="External"/><Relationship Id="rId56" Type="http://schemas.openxmlformats.org/officeDocument/2006/relationships/hyperlink" Target="https://gsf.dpu.edu.tr/tr/index/sayfa/12492/fakulte-kalite-komisyonu" TargetMode="External"/><Relationship Id="rId77" Type="http://schemas.openxmlformats.org/officeDocument/2006/relationships/hyperlink" Target="https://ebys.dpu.edu.tr/enVision/Login.aspx" TargetMode="External"/><Relationship Id="rId100" Type="http://schemas.openxmlformats.org/officeDocument/2006/relationships/hyperlink" Target="https://birimler.dpu.edu.tr/app/views/panel/ckfinder/userfiles/7/files/GSF-KAP-Toplanti-04-2025.pdf" TargetMode="External"/><Relationship Id="rId105" Type="http://schemas.openxmlformats.org/officeDocument/2006/relationships/hyperlink" Target="https://birimler.dpu.edu.tr/app/views/panel/ckfinder/userfiles/7/files/git-Polonya-sergi-2025.pdf" TargetMode="External"/><Relationship Id="rId126" Type="http://schemas.openxmlformats.org/officeDocument/2006/relationships/hyperlink" Target="https://obs.dpu.edu.tr/oibs/bologna/index.aspx?lang=tr&amp;curOp=showPac&amp;curUnit=18&amp;curSunit=18121" TargetMode="External"/><Relationship Id="rId147" Type="http://schemas.openxmlformats.org/officeDocument/2006/relationships/hyperlink" Target="https://gsf.dpu.edu.tr/tr/index/slide/11397/kutahya-dumlupinar-universitesi-inkoyde-sosyal-sorumluluk-etkinligi-gerceklestirdi" TargetMode="External"/><Relationship Id="rId168" Type="http://schemas.openxmlformats.org/officeDocument/2006/relationships/hyperlink" Target="https://gorseliletisim.dpu.edu.tr/tr/index/sayfa/16660/gorsel-iletisim-tasarimi-bolumu-etkinlikleri" TargetMode="External"/><Relationship Id="rId8" Type="http://schemas.openxmlformats.org/officeDocument/2006/relationships/image" Target="media/image1.emf"/><Relationship Id="rId51" Type="http://schemas.openxmlformats.org/officeDocument/2006/relationships/hyperlink" Target="https://gsf.dpu.edu.tr/tr/index/sayfa/813/faaliyet-raporu" TargetMode="External"/><Relationship Id="rId72" Type="http://schemas.openxmlformats.org/officeDocument/2006/relationships/hyperlink" Target="https://gsf.dpu.edu.tr/tr/index/sayfa/813/faaliyet-raporu" TargetMode="External"/><Relationship Id="rId93" Type="http://schemas.openxmlformats.org/officeDocument/2006/relationships/hyperlink" Target="https://uzem.dpu.edu.tr/" TargetMode="External"/><Relationship Id="rId98" Type="http://schemas.openxmlformats.org/officeDocument/2006/relationships/hyperlink" Target="https://birimler.dpu.edu.tr/app/views/panel/ckfinder/userfiles/7/files/tubitak-toplanti-ogrenci-2025.pdf" TargetMode="External"/><Relationship Id="rId121" Type="http://schemas.openxmlformats.org/officeDocument/2006/relationships/hyperlink" Target="https://birimler.dpu.edu.tr/app/views/panel/ckfinder/userfiles/7/files/GSF-ogr-temsilci-toplanti-03-2025.pdf" TargetMode="External"/><Relationship Id="rId142" Type="http://schemas.openxmlformats.org/officeDocument/2006/relationships/hyperlink" Target="https://birimler.dpu.edu.tr/app/views/panel/ckfinder/userfiles/27/files/KUeTAHYA_DUMLUPINAR_UeN_VERS_TES__D_PLOMA%2C_SERT_F_KA_VE_BELGELER__LE__LG_L__YOeNERGE_14_06_2018.pdf" TargetMode="External"/><Relationship Id="rId163" Type="http://schemas.openxmlformats.org/officeDocument/2006/relationships/hyperlink" Target="https://gsf.dpu.edu.tr/tr/index/sayfa/13997/misyon-vizyon" TargetMode="External"/><Relationship Id="rId184" Type="http://schemas.openxmlformats.org/officeDocument/2006/relationships/hyperlink" Target="https://gsf.dpu.edu.tr/tr/index/sayfa/317/faaliyet-raporlari" TargetMode="External"/><Relationship Id="rId189"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hyperlink" Target="https://birimler.dpu.edu.tr/app/views/panel/ckfinder/userfiles/7/files/GSF-KAP-Toplanti-04-2025.pdf" TargetMode="External"/><Relationship Id="rId46" Type="http://schemas.openxmlformats.org/officeDocument/2006/relationships/hyperlink" Target="https://gsf.dpu.edu.tr/tr/index/sayfa/13997/misyon-vizyon" TargetMode="External"/><Relationship Id="rId67" Type="http://schemas.openxmlformats.org/officeDocument/2006/relationships/hyperlink" Target="https://gsf.dpu.edu.tr/tr/index/sayfa/15967/bolumler-dis-paydas-raporlari" TargetMode="External"/><Relationship Id="rId116" Type="http://schemas.openxmlformats.org/officeDocument/2006/relationships/hyperlink" Target="https://birimler.dpu.edu.tr/app/views/panel/ckfinder/userfiles/7/files/cizgi-film-animasyon-bl-dis-_paydas-anket-raporu-2025.pdf" TargetMode="External"/><Relationship Id="rId137" Type="http://schemas.openxmlformats.org/officeDocument/2006/relationships/hyperlink" Target="https://obs.dpu.edu.tr/oibs/bologna/index.aspx?lang=tr&amp;curOp=showPac&amp;curUnit=18&amp;curSu%20nit=90904593" TargetMode="External"/><Relationship Id="rId158" Type="http://schemas.openxmlformats.org/officeDocument/2006/relationships/hyperlink" Target="https://birimler.dpu.edu.tr/app/views/panel/ckfinder/userfiles/7/files/serpil.pdf" TargetMode="External"/><Relationship Id="rId20" Type="http://schemas.openxmlformats.org/officeDocument/2006/relationships/hyperlink" Target="https://gsf.dpu.edu.tr/tr/index/sayfa/12492/fakulte-kalite-komisyonu" TargetMode="External"/><Relationship Id="rId41" Type="http://schemas.openxmlformats.org/officeDocument/2006/relationships/hyperlink" Target="https://gsf.dpu.edu.tr/tr/index/sayfa/10428/fakulte-etkinlikleri" TargetMode="External"/><Relationship Id="rId62" Type="http://schemas.openxmlformats.org/officeDocument/2006/relationships/hyperlink" Target="https://gsf.dpu.edu.tr/tr/index/sayfa/12492/fakulte-kalite-komisyonu" TargetMode="External"/><Relationship Id="rId83" Type="http://schemas.openxmlformats.org/officeDocument/2006/relationships/hyperlink" Target="https://www.kbs.gov.tr/gen/login.htm?response_type=code&amp;client_id=3fda8fa8-50e1-473e-a2c8-8e3f42756910&amp;redirect_uri=https%3A%2F%2Fgiris.hmb.gov.tr%2Flogin%2FKBS-KPHYS" TargetMode="External"/><Relationship Id="rId88" Type="http://schemas.openxmlformats.org/officeDocument/2006/relationships/hyperlink" Target="https://birimler.dpu.edu.tr/app/views/panel/ckfinder/userfiles/27/files/2024-2025_GENEL_AKADEM_K_TAKV_M.pdf" TargetMode="External"/><Relationship Id="rId111" Type="http://schemas.openxmlformats.org/officeDocument/2006/relationships/hyperlink" Target="https://birimler.dpu.edu.tr/app/views/panel/ckfinder/userfiles/7/files/resim-bl-dis-_paydas-anket-raporu-2025.pdf" TargetMode="External"/><Relationship Id="rId132" Type="http://schemas.openxmlformats.org/officeDocument/2006/relationships/hyperlink" Target="https://obs.dpu.edu.tr/oibs/bologna/index.aspx?lang=tr&amp;curOp=showPac&amp;curUnit=18&amp;curSunit=18131" TargetMode="External"/><Relationship Id="rId153" Type="http://schemas.openxmlformats.org/officeDocument/2006/relationships/hyperlink" Target="https://birimler.dpu.edu.tr/app/views/panel/ckfinder/userfiles/7/files/tubitak-gsf-haber.pdf" TargetMode="External"/><Relationship Id="rId174" Type="http://schemas.openxmlformats.org/officeDocument/2006/relationships/hyperlink" Target="https://lee.dpu.edu.tr/tr/index/duyuru/21739/2025-2026-egitim-ogretim-yili-guz-yariyili-ogrenci-alim-ilani-t-c-uyruklu" TargetMode="External"/><Relationship Id="rId179" Type="http://schemas.openxmlformats.org/officeDocument/2006/relationships/hyperlink" Target="https://ws.ujk.edu.pl/designing-europe-polish-turkish-perspectives-in-poster-art-art-design-symposium-28-31-10-2025/" TargetMode="External"/><Relationship Id="rId195" Type="http://schemas.openxmlformats.org/officeDocument/2006/relationships/fontTable" Target="fontTable.xml"/><Relationship Id="rId190" Type="http://schemas.openxmlformats.org/officeDocument/2006/relationships/header" Target="header2.xml"/><Relationship Id="rId15" Type="http://schemas.openxmlformats.org/officeDocument/2006/relationships/hyperlink" Target="https://gsf.dpu.edu.tr/tr/index/sayfa/10428/fakulte-etkinlikleri" TargetMode="External"/><Relationship Id="rId36" Type="http://schemas.openxmlformats.org/officeDocument/2006/relationships/hyperlink" Target="https://gsf.dpu.edu.tr/tr/index/sayfa/10428/fakulte-etkinlikleri" TargetMode="External"/><Relationship Id="rId57" Type="http://schemas.openxmlformats.org/officeDocument/2006/relationships/hyperlink" Target="https://gsf.dpu.edu.tr/tr/index/sayfa/813/faaliyet-raporu" TargetMode="External"/><Relationship Id="rId106" Type="http://schemas.openxmlformats.org/officeDocument/2006/relationships/hyperlink" Target="https://gsf.dpu.edu.tr/tr/index/slide/11837/dr-ogr-uyesi-elif-dokura-en-iyi-korku-animasyon-filmi-odulu" TargetMode="External"/><Relationship Id="rId127" Type="http://schemas.openxmlformats.org/officeDocument/2006/relationships/hyperlink" Target="https://obs.dpu.edu.tr/oibs/bologna/index.aspx?lang=tr&amp;curOp=showPac&amp;curUnit=18&amp;curSunit=18131" TargetMode="External"/><Relationship Id="rId10" Type="http://schemas.openxmlformats.org/officeDocument/2006/relationships/hyperlink" Target="https://gsf.dpu.edu.tr/tr/index/sayfa/12492/fakulte-kalite-komisyonu" TargetMode="External"/><Relationship Id="rId31" Type="http://schemas.openxmlformats.org/officeDocument/2006/relationships/hyperlink" Target="https://birimler.dpu.edu.tr/app/views/panel/ckfinder/userfiles/7/files/kalite-toplanti-30-05-2025.pdf" TargetMode="External"/><Relationship Id="rId52" Type="http://schemas.openxmlformats.org/officeDocument/2006/relationships/hyperlink" Target="https://gsf.dpu.edu.tr/tr/index/sayfa/13997/misyon-vizyon" TargetMode="External"/><Relationship Id="rId73" Type="http://schemas.openxmlformats.org/officeDocument/2006/relationships/hyperlink" Target="https://gsf.dpu.edu.tr/tr/index/sayfa/15967/bolumler-dis-paydas-raporlari" TargetMode="External"/><Relationship Id="rId78" Type="http://schemas.openxmlformats.org/officeDocument/2006/relationships/hyperlink" Target="https://obs.dpu.edu.tr/" TargetMode="External"/><Relationship Id="rId94" Type="http://schemas.openxmlformats.org/officeDocument/2006/relationships/hyperlink" Target="https://gsf.dpu.edu.tr/tr/index/sayfa/810/idari-personel" TargetMode="External"/><Relationship Id="rId99" Type="http://schemas.openxmlformats.org/officeDocument/2006/relationships/hyperlink" Target="https://birimler.dpu.edu.tr/app/views/panel/ckfinder/userfiles/7/files/tubitak-toplanti-ogrenci-2025.pdf" TargetMode="External"/><Relationship Id="rId101" Type="http://schemas.openxmlformats.org/officeDocument/2006/relationships/hyperlink" Target="https://birimler.dpu.edu.tr/app/views/panel/ckfinder/userfiles/7/files/GSF-ogr-temsilci-toplanti-03-2025.pdf" TargetMode="External"/><Relationship Id="rId122" Type="http://schemas.openxmlformats.org/officeDocument/2006/relationships/hyperlink" Target="https://birimler.dpu.edu.tr/app/views/panel/ckfinder/userfiles/7/files/idari-personel-toplanti-02-2025.pdf" TargetMode="External"/><Relationship Id="rId143" Type="http://schemas.openxmlformats.org/officeDocument/2006/relationships/hyperlink" Target="https://birimler.dpu.edu.tr/app/views/panel/ckfinder/userfiles/29/files/yonergeler/Topluluk_Yoenergesi_Ocak_2020.pdf" TargetMode="External"/><Relationship Id="rId148" Type="http://schemas.openxmlformats.org/officeDocument/2006/relationships/hyperlink" Target="https://haber.dpu.edu.tr/tr/haber_oku/67dad184a0de5/dpu-gsf-tubitak-desteklerinde-rekorla-birinci" TargetMode="External"/><Relationship Id="rId164" Type="http://schemas.openxmlformats.org/officeDocument/2006/relationships/hyperlink" Target="https://gsf.dpu.edu.tr/tr/index/slide/11077/fakultemizde-tubitak-ogrenci-projeleri-hakkinda-bilgilendirme-toplantisi-duzenlendi" TargetMode="External"/><Relationship Id="rId169" Type="http://schemas.openxmlformats.org/officeDocument/2006/relationships/hyperlink" Target="https://animasyon.dpu.edu.tr/tr/index/sayfa/19284/cizgi-film-ve-animasyon-bolumu-etkinlikleri" TargetMode="External"/><Relationship Id="rId185" Type="http://schemas.openxmlformats.org/officeDocument/2006/relationships/hyperlink" Target="https://gsf.dpu.edu.tr/tr/index/sayfa/11750/akademik-personel-etkinlikleri" TargetMode="External"/><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hyperlink" Target="https://gsf.dpu.edu.tr/tr/index/sayfa/13997/misyon-vizyon" TargetMode="External"/><Relationship Id="rId26" Type="http://schemas.openxmlformats.org/officeDocument/2006/relationships/hyperlink" Target="https://birimler.dpu.edu.tr/app/views/panel/ckfinder/userfiles/7/files/GSF-KAP-Toplanti-04-2025.pdf" TargetMode="External"/><Relationship Id="rId47" Type="http://schemas.openxmlformats.org/officeDocument/2006/relationships/hyperlink" Target="https://gsf.dpu.edu.tr/tr/index/sayfa/813/faaliyet-raporu" TargetMode="External"/><Relationship Id="rId68" Type="http://schemas.openxmlformats.org/officeDocument/2006/relationships/hyperlink" Target="https://gsf.dpu.edu.tr/tr/index/sayfa/12918/birim-ic-degerlendirme-raporu-bidr" TargetMode="External"/><Relationship Id="rId89" Type="http://schemas.openxmlformats.org/officeDocument/2006/relationships/hyperlink" Target="https://uzem.dpu.edu.tr/" TargetMode="External"/><Relationship Id="rId112" Type="http://schemas.openxmlformats.org/officeDocument/2006/relationships/hyperlink" Target="https://birimler.dpu.edu.tr/app/views/panel/ckfinder/userfiles/7/files/Seramik-Cam-bl-dis-_paydas-anket-raporu-2025.pdf" TargetMode="External"/><Relationship Id="rId133" Type="http://schemas.openxmlformats.org/officeDocument/2006/relationships/hyperlink" Target="https://obs.dpu.edu.tr/oibs/bologna/index.aspx?lang=tr&amp;curOp=showPac&amp;curUnit=18&amp;curSunit=90904973" TargetMode="External"/><Relationship Id="rId154" Type="http://schemas.openxmlformats.org/officeDocument/2006/relationships/hyperlink" Target="https://birimler.dpu.edu.tr/app/views/panel/ckfinder/userfiles/7/files/12-mart-istiklal-marsi" TargetMode="External"/><Relationship Id="rId175" Type="http://schemas.openxmlformats.org/officeDocument/2006/relationships/hyperlink" Target="https://gsf.dpu.edu.tr/tr/index/sayfa/11880/sanat-ve-tasarim-yuksek-lisans-programi-ogrenci-ve-ogretim-elemanlari-sergisi-katalogu" TargetMode="External"/><Relationship Id="rId196" Type="http://schemas.openxmlformats.org/officeDocument/2006/relationships/theme" Target="theme/theme1.xml"/><Relationship Id="rId16" Type="http://schemas.openxmlformats.org/officeDocument/2006/relationships/hyperlink" Target="https://gsf.dpu.edu.tr/tr/index/sayfa/13997/misyon-vizyon" TargetMode="External"/><Relationship Id="rId37" Type="http://schemas.openxmlformats.org/officeDocument/2006/relationships/hyperlink" Target="https://gsf.dpu.edu.tr/" TargetMode="External"/><Relationship Id="rId58" Type="http://schemas.openxmlformats.org/officeDocument/2006/relationships/hyperlink" Target="https://gsf.dpu.edu.tr/tr/index/sayfa/15967/bolumler-dis-paydas-raporlari" TargetMode="External"/><Relationship Id="rId79" Type="http://schemas.openxmlformats.org/officeDocument/2006/relationships/hyperlink" Target="https://detsis.gov.tr/" TargetMode="External"/><Relationship Id="rId102" Type="http://schemas.openxmlformats.org/officeDocument/2006/relationships/hyperlink" Target="https://birimler.dpu.edu.tr/app/views/panel/ckfinder/userfiles/7/files/idari-personel-toplanti-02-2025.pdf" TargetMode="External"/><Relationship Id="rId123" Type="http://schemas.openxmlformats.org/officeDocument/2006/relationships/hyperlink" Target="https://birimler.dpu.edu.tr/app/views/panel/ckfinder/userfiles/7/files/tubitak-toplanti-ogrenci-2025.pdf" TargetMode="External"/><Relationship Id="rId144" Type="http://schemas.openxmlformats.org/officeDocument/2006/relationships/hyperlink" Target="https://sks.dpu.edu.tr/tr/index/sayfa/12582/ogrenci-topluluklari" TargetMode="External"/><Relationship Id="rId90" Type="http://schemas.openxmlformats.org/officeDocument/2006/relationships/hyperlink" Target="https://gsf.dpu.edu.tr/tr/index/sayfa/810/idari-personel" TargetMode="External"/><Relationship Id="rId165" Type="http://schemas.openxmlformats.org/officeDocument/2006/relationships/hyperlink" Target="https://sks.dpu.edu.tr/tr/index/sayfa/16550/etkinlik" TargetMode="External"/><Relationship Id="rId186" Type="http://schemas.openxmlformats.org/officeDocument/2006/relationships/hyperlink" Target="https://gsf.dpu.edu.tr/tr/index/sayfa/3647/fakulte-projeleri" TargetMode="External"/><Relationship Id="rId27" Type="http://schemas.openxmlformats.org/officeDocument/2006/relationships/hyperlink" Target="https://birimler.dpu.edu.tr/app/views/panel/ckfinder/userfiles/7/files/kalite-toplanti-30-05-2025.pdf" TargetMode="External"/><Relationship Id="rId48" Type="http://schemas.openxmlformats.org/officeDocument/2006/relationships/hyperlink" Target="https://gsf.dpu.edu.tr/tr/index/sayfa/13997/misyon-vizyon" TargetMode="External"/><Relationship Id="rId69" Type="http://schemas.openxmlformats.org/officeDocument/2006/relationships/hyperlink" Target="https://gsf.dpu.edu.tr/tr/index/slide/11863/gorsel-iletisim-tasarimi-bolumu-ogrencilerimizden-uluslararasi-basari" TargetMode="External"/><Relationship Id="rId113" Type="http://schemas.openxmlformats.org/officeDocument/2006/relationships/hyperlink" Target="https://birimler.dpu.edu.tr/app/views/panel/ckfinder/userfiles/7/files/elsanatlari-bl-dis-_paydas-anket-raporu-2025.pdf" TargetMode="External"/><Relationship Id="rId134" Type="http://schemas.openxmlformats.org/officeDocument/2006/relationships/hyperlink" Target="https://birimler.dpu.edu.tr/app/views/panel/ckfinder/userfiles/27/files/dpu_yonetmelik_ve_yonergeler/bahar_uygulama_esaslari_2.pdf" TargetMode="External"/><Relationship Id="rId80" Type="http://schemas.openxmlformats.org/officeDocument/2006/relationships/hyperlink" Target="https://obs.dpu.edu.tr/" TargetMode="External"/><Relationship Id="rId155" Type="http://schemas.openxmlformats.org/officeDocument/2006/relationships/hyperlink" Target="https://birimler.dpu.edu.tr/app/views/panel/ckfinder/userfiles/7/files/Sehri-kutahya-sergisi-04" TargetMode="External"/><Relationship Id="rId176" Type="http://schemas.openxmlformats.org/officeDocument/2006/relationships/hyperlink" Target="https://gsf.dpu.edu.tr/tr/index/sayfa/13997/misyon-vizyon" TargetMode="External"/><Relationship Id="rId17" Type="http://schemas.openxmlformats.org/officeDocument/2006/relationships/hyperlink" Target="https://gsf.dpu.edu.tr/tr/index/sayfa/12492/fakulte-kalite-komisyonu" TargetMode="External"/><Relationship Id="rId38" Type="http://schemas.openxmlformats.org/officeDocument/2006/relationships/hyperlink" Target="https://gsf.dpu.edu.tr/tr/index/sayfa/10428/fakulte-etkinlikleri" TargetMode="External"/><Relationship Id="rId59" Type="http://schemas.openxmlformats.org/officeDocument/2006/relationships/hyperlink" Target="https://gsf.dpu.edu.tr/tr/index/sayfa/12918/birim-ic-degerlendirme-raporu-bidr" TargetMode="External"/><Relationship Id="rId103" Type="http://schemas.openxmlformats.org/officeDocument/2006/relationships/hyperlink" Target="https://birimler.dpu.edu.tr/app/views/panel/ckfinder/userfiles/7/files/kalite-toplanti-30-05-2025.pdf" TargetMode="External"/><Relationship Id="rId124" Type="http://schemas.openxmlformats.org/officeDocument/2006/relationships/hyperlink" Target="https://obs.dpu.edu.tr/oibs/bologna/progCourseMatrix.aspx?lang=tr&amp;curSunit=90907493" TargetMode="External"/><Relationship Id="rId70" Type="http://schemas.openxmlformats.org/officeDocument/2006/relationships/hyperlink" Target="https://gsf.dpu.edu.tr/tr/index/slide/11837/dr-ogr-uyesi-elif-dokura-en-iyi-korku-animasyon-filmi-odulu" TargetMode="External"/><Relationship Id="rId91" Type="http://schemas.openxmlformats.org/officeDocument/2006/relationships/hyperlink" Target="https://gsf.dpu.edu.tr/tr/index/sayfa/799/akademik-kadro" TargetMode="External"/><Relationship Id="rId145" Type="http://schemas.openxmlformats.org/officeDocument/2006/relationships/hyperlink" Target="https://sks.dpu.edu.tr/tr/index/sayfa/15280/2025-bizden-haberler" TargetMode="External"/><Relationship Id="rId166" Type="http://schemas.openxmlformats.org/officeDocument/2006/relationships/hyperlink" Target="https://gsf.dpu.edu.tr/tr/index/sayfa/10428/fakulte-etkinlikleri" TargetMode="External"/><Relationship Id="rId187" Type="http://schemas.openxmlformats.org/officeDocument/2006/relationships/hyperlink" Target="https://gsf.dpu.edu.tr/tr/index/sayfa/12492/fakulte-kalite-komisyonu" TargetMode="External"/><Relationship Id="rId1" Type="http://schemas.openxmlformats.org/officeDocument/2006/relationships/numbering" Target="numbering.xml"/><Relationship Id="rId28" Type="http://schemas.openxmlformats.org/officeDocument/2006/relationships/hyperlink" Target="https://birimler.dpu.edu.tr/app/views/panel/ckfinder/userfiles/7/files/tubitak-toplanti-ogrenci-2025.pdf" TargetMode="External"/><Relationship Id="rId49" Type="http://schemas.openxmlformats.org/officeDocument/2006/relationships/hyperlink" Target="https://gsf.dpu.edu.tr/tr/index/sayfa/813/faaliyet-raporu" TargetMode="External"/><Relationship Id="rId114" Type="http://schemas.openxmlformats.org/officeDocument/2006/relationships/hyperlink" Target="https://birimler.dpu.edu.tr/app/views/panel/ckfinder/userfiles/7/files/Radyo-tv-bl-dis-_paydas-anket-raporu-2025.pdf" TargetMode="External"/><Relationship Id="rId60" Type="http://schemas.openxmlformats.org/officeDocument/2006/relationships/hyperlink" Target="https://gsf.dpu.edu.tr/tr/index/slide/11863/gorsel-iletisim-tasarimi-bolumu-ogrencilerimizden-uluslararasi-basari" TargetMode="External"/><Relationship Id="rId81" Type="http://schemas.openxmlformats.org/officeDocument/2006/relationships/hyperlink" Target="https://ebap.dpu.edu.tr/" TargetMode="External"/><Relationship Id="rId135" Type="http://schemas.openxmlformats.org/officeDocument/2006/relationships/hyperlink" Target="https://birimler.dpu.edu.tr/app/views/panel/ckfinder/userfiles/27/files/dpu_yonetmelik_ve_yonergeler/bahar_uygulama_esaslari_2.pdf" TargetMode="External"/><Relationship Id="rId156" Type="http://schemas.openxmlformats.org/officeDocument/2006/relationships/hyperlink" Target="https://birimler.dpu.edu.tr/app/views/panel/ckfinder/userfiles/7/files/BUNDE_haber_metni.pdf" TargetMode="External"/><Relationship Id="rId177" Type="http://schemas.openxmlformats.org/officeDocument/2006/relationships/hyperlink" Target="https://gsf.dpu.edu.tr/tr/index/slide/11077/fakultemizde-tubitak-ogrenci-projeleri-hakkinda-bilgilendirme-toplantisi-duzenlendi" TargetMode="External"/><Relationship Id="rId18" Type="http://schemas.openxmlformats.org/officeDocument/2006/relationships/hyperlink" Target="https://birimler.dpu.edu.tr/app/views/panel/ckfinder/userfiles/7/files/GSF-ogr-temsilci-toplanti-03-2025.pdf" TargetMode="External"/><Relationship Id="rId39" Type="http://schemas.openxmlformats.org/officeDocument/2006/relationships/hyperlink" Target="https://gsf.dpu.edu.tr/" TargetMode="External"/></Relationships>
</file>

<file path=word/_rels/header1.xml.rels><?xml version="1.0" encoding="UTF-8" standalone="yes"?>
<Relationships xmlns="http://schemas.openxmlformats.org/package/2006/relationships"><Relationship Id="rId18"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image" Target="media/image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8"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image" Target="media/image0.png"/><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18447</Words>
  <Characters>105151</Characters>
  <Application>Microsoft Office Word</Application>
  <DocSecurity>0</DocSecurity>
  <Lines>876</Lines>
  <Paragraphs>246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dc:creator>
  <cp:keywords/>
  <cp:lastModifiedBy>PERSONEL</cp:lastModifiedBy>
  <cp:revision>4</cp:revision>
  <dcterms:created xsi:type="dcterms:W3CDTF">2026-07-06T08:39:00Z</dcterms:created>
  <dcterms:modified xsi:type="dcterms:W3CDTF">2026-07-06T10:23:00Z</dcterms:modified>
</cp:coreProperties>
</file>