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C6" w:rsidRDefault="00514BC6" w:rsidP="00514BC6">
      <w:pPr>
        <w:spacing w:after="0" w:line="259" w:lineRule="auto"/>
        <w:ind w:left="0" w:right="89" w:firstLine="0"/>
        <w:rPr>
          <w:b/>
          <w:sz w:val="2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12464"/>
        <w:gridCol w:w="1359"/>
      </w:tblGrid>
      <w:tr w:rsidR="00514BC6" w:rsidTr="00514BC6">
        <w:tc>
          <w:tcPr>
            <w:tcW w:w="1565" w:type="dxa"/>
          </w:tcPr>
          <w:p w:rsidR="00514BC6" w:rsidRDefault="00514BC6" w:rsidP="00514BC6">
            <w:pPr>
              <w:spacing w:after="0" w:line="259" w:lineRule="auto"/>
              <w:ind w:left="0" w:right="89" w:firstLine="0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88BE40D" wp14:editId="29B8ADFA">
                  <wp:extent cx="800100" cy="76771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770" cy="774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4" w:type="dxa"/>
          </w:tcPr>
          <w:p w:rsidR="00514BC6" w:rsidRPr="00514BC6" w:rsidRDefault="00514BC6" w:rsidP="00514BC6">
            <w:pPr>
              <w:spacing w:after="0" w:line="259" w:lineRule="auto"/>
              <w:ind w:left="0" w:right="89" w:firstLine="0"/>
              <w:jc w:val="center"/>
              <w:rPr>
                <w:b/>
                <w:sz w:val="28"/>
              </w:rPr>
            </w:pPr>
            <w:r w:rsidRPr="00514BC6">
              <w:rPr>
                <w:b/>
                <w:sz w:val="28"/>
              </w:rPr>
              <w:t>T.C.</w:t>
            </w:r>
          </w:p>
          <w:p w:rsidR="00514BC6" w:rsidRPr="00514BC6" w:rsidRDefault="00514BC6" w:rsidP="00514BC6">
            <w:pPr>
              <w:spacing w:after="0" w:line="259" w:lineRule="auto"/>
              <w:ind w:left="0" w:right="89" w:firstLine="0"/>
              <w:jc w:val="center"/>
              <w:rPr>
                <w:b/>
                <w:sz w:val="28"/>
              </w:rPr>
            </w:pPr>
            <w:r w:rsidRPr="00514BC6">
              <w:rPr>
                <w:b/>
                <w:sz w:val="28"/>
              </w:rPr>
              <w:t>KÜTAHYA DUMLUPINAR ÜNİVERSİTESİ</w:t>
            </w:r>
          </w:p>
          <w:p w:rsidR="00514BC6" w:rsidRDefault="00514BC6" w:rsidP="00514BC6">
            <w:pPr>
              <w:spacing w:after="0" w:line="259" w:lineRule="auto"/>
              <w:ind w:left="0" w:right="89" w:firstLine="0"/>
              <w:jc w:val="center"/>
              <w:rPr>
                <w:b/>
                <w:sz w:val="28"/>
              </w:rPr>
            </w:pPr>
            <w:r w:rsidRPr="00514BC6">
              <w:rPr>
                <w:b/>
                <w:sz w:val="28"/>
              </w:rPr>
              <w:t xml:space="preserve">Kütahya Domaniç </w:t>
            </w:r>
            <w:proofErr w:type="spellStart"/>
            <w:r w:rsidRPr="00514BC6">
              <w:rPr>
                <w:b/>
                <w:sz w:val="28"/>
              </w:rPr>
              <w:t>Hayme</w:t>
            </w:r>
            <w:proofErr w:type="spellEnd"/>
            <w:r w:rsidRPr="00514BC6">
              <w:rPr>
                <w:b/>
                <w:sz w:val="28"/>
              </w:rPr>
              <w:t xml:space="preserve"> Ana Meslek Yüksekokulu</w:t>
            </w:r>
          </w:p>
        </w:tc>
        <w:tc>
          <w:tcPr>
            <w:tcW w:w="1359" w:type="dxa"/>
          </w:tcPr>
          <w:p w:rsidR="00514BC6" w:rsidRDefault="00514BC6" w:rsidP="00514BC6">
            <w:pPr>
              <w:spacing w:after="0" w:line="259" w:lineRule="auto"/>
              <w:ind w:left="0" w:right="91" w:firstLine="0"/>
              <w:jc w:val="center"/>
              <w:rPr>
                <w:b/>
                <w:sz w:val="28"/>
              </w:rPr>
            </w:pPr>
          </w:p>
        </w:tc>
      </w:tr>
    </w:tbl>
    <w:p w:rsidR="00C924AF" w:rsidRPr="00467B7A" w:rsidRDefault="00FA154B" w:rsidP="00FF0282">
      <w:pPr>
        <w:spacing w:after="39" w:line="259" w:lineRule="auto"/>
        <w:ind w:right="89"/>
        <w:jc w:val="center"/>
        <w:rPr>
          <w:sz w:val="32"/>
          <w:szCs w:val="32"/>
        </w:rPr>
      </w:pPr>
      <w:r>
        <w:rPr>
          <w:b/>
          <w:sz w:val="32"/>
          <w:szCs w:val="32"/>
        </w:rPr>
        <w:t>2024-2025</w:t>
      </w:r>
      <w:r w:rsidR="007D6A5B" w:rsidRPr="00467B7A">
        <w:rPr>
          <w:b/>
          <w:sz w:val="32"/>
          <w:szCs w:val="32"/>
        </w:rPr>
        <w:t xml:space="preserve"> EĞİTİM ÖĞRETİM YILI </w:t>
      </w:r>
      <w:r w:rsidR="00424BBD">
        <w:rPr>
          <w:b/>
          <w:sz w:val="32"/>
          <w:szCs w:val="32"/>
        </w:rPr>
        <w:t>YAZ DÖNEMİ</w:t>
      </w:r>
      <w:r w:rsidR="007D6A5B" w:rsidRPr="00467B7A">
        <w:rPr>
          <w:b/>
          <w:sz w:val="32"/>
          <w:szCs w:val="32"/>
        </w:rPr>
        <w:t xml:space="preserve"> STAJ TAKVİMİ</w:t>
      </w:r>
    </w:p>
    <w:tbl>
      <w:tblPr>
        <w:tblStyle w:val="TableGrid"/>
        <w:tblW w:w="14884" w:type="dxa"/>
        <w:tblInd w:w="183" w:type="dxa"/>
        <w:tblCellMar>
          <w:top w:w="94" w:type="dxa"/>
          <w:left w:w="41" w:type="dxa"/>
          <w:right w:w="110" w:type="dxa"/>
        </w:tblCellMar>
        <w:tblLook w:val="04A0" w:firstRow="1" w:lastRow="0" w:firstColumn="1" w:lastColumn="0" w:noHBand="0" w:noVBand="1"/>
      </w:tblPr>
      <w:tblGrid>
        <w:gridCol w:w="4536"/>
        <w:gridCol w:w="2510"/>
        <w:gridCol w:w="2735"/>
        <w:gridCol w:w="2126"/>
        <w:gridCol w:w="2977"/>
      </w:tblGrid>
      <w:tr w:rsidR="00C924AF" w:rsidTr="00FA154B">
        <w:trPr>
          <w:trHeight w:val="786"/>
        </w:trPr>
        <w:tc>
          <w:tcPr>
            <w:tcW w:w="453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</w:tcPr>
          <w:p w:rsidR="008F1930" w:rsidRDefault="008F1930" w:rsidP="008F1930">
            <w:pPr>
              <w:spacing w:after="0" w:line="240" w:lineRule="auto"/>
              <w:ind w:left="0" w:firstLine="708"/>
              <w:jc w:val="center"/>
              <w:rPr>
                <w:b/>
                <w:sz w:val="28"/>
                <w:szCs w:val="28"/>
              </w:rPr>
            </w:pPr>
          </w:p>
          <w:p w:rsidR="00711E61" w:rsidRPr="008F1930" w:rsidRDefault="008F1930" w:rsidP="008F1930">
            <w:pPr>
              <w:spacing w:after="0" w:line="240" w:lineRule="auto"/>
              <w:ind w:left="0" w:firstLine="708"/>
              <w:jc w:val="center"/>
              <w:rPr>
                <w:b/>
                <w:sz w:val="28"/>
                <w:szCs w:val="28"/>
              </w:rPr>
            </w:pPr>
            <w:r w:rsidRPr="008F1930">
              <w:rPr>
                <w:b/>
                <w:sz w:val="28"/>
                <w:szCs w:val="28"/>
              </w:rPr>
              <w:t>Staj Yapma Şekli</w:t>
            </w:r>
          </w:p>
          <w:p w:rsidR="00C924AF" w:rsidRPr="008F1930" w:rsidRDefault="00C924AF" w:rsidP="008F1930">
            <w:pPr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vAlign w:val="center"/>
          </w:tcPr>
          <w:p w:rsidR="00C924AF" w:rsidRPr="008F1930" w:rsidRDefault="007D6A5B" w:rsidP="008F19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F1930">
              <w:rPr>
                <w:b/>
                <w:sz w:val="28"/>
                <w:szCs w:val="28"/>
              </w:rPr>
              <w:t>Başlangıç Tarihi</w:t>
            </w:r>
          </w:p>
        </w:tc>
        <w:tc>
          <w:tcPr>
            <w:tcW w:w="273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vAlign w:val="center"/>
          </w:tcPr>
          <w:p w:rsidR="00C924AF" w:rsidRPr="008F1930" w:rsidRDefault="007D6A5B" w:rsidP="008F19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F1930">
              <w:rPr>
                <w:b/>
                <w:sz w:val="28"/>
                <w:szCs w:val="28"/>
              </w:rPr>
              <w:t>Bitiş Tarihi</w:t>
            </w:r>
          </w:p>
        </w:tc>
        <w:tc>
          <w:tcPr>
            <w:tcW w:w="212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vAlign w:val="center"/>
          </w:tcPr>
          <w:p w:rsidR="00C924AF" w:rsidRPr="008F1930" w:rsidRDefault="007D6A5B" w:rsidP="008F19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F1930">
              <w:rPr>
                <w:b/>
                <w:sz w:val="28"/>
                <w:szCs w:val="28"/>
              </w:rPr>
              <w:t>Staj Süresi</w:t>
            </w:r>
          </w:p>
        </w:tc>
        <w:tc>
          <w:tcPr>
            <w:tcW w:w="297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C000" w:themeFill="accent4"/>
            <w:vAlign w:val="center"/>
          </w:tcPr>
          <w:p w:rsidR="00C924AF" w:rsidRPr="008F1930" w:rsidRDefault="007D6A5B" w:rsidP="008F1930">
            <w:pPr>
              <w:spacing w:after="0" w:line="240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F1930">
              <w:rPr>
                <w:b/>
                <w:sz w:val="28"/>
                <w:szCs w:val="28"/>
              </w:rPr>
              <w:t>Öğrencinin Staj Defteri Son Teslim Tarihi</w:t>
            </w:r>
          </w:p>
        </w:tc>
      </w:tr>
      <w:tr w:rsidR="00FA154B" w:rsidRPr="008F1930" w:rsidTr="0022406A">
        <w:trPr>
          <w:trHeight w:val="294"/>
        </w:trPr>
        <w:tc>
          <w:tcPr>
            <w:tcW w:w="453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FA154B" w:rsidRPr="00FA154B" w:rsidRDefault="00FA154B" w:rsidP="00FA154B">
            <w:pPr>
              <w:spacing w:after="0" w:line="240" w:lineRule="auto"/>
              <w:ind w:left="0" w:firstLine="0"/>
              <w:rPr>
                <w:b/>
                <w:sz w:val="28"/>
                <w:szCs w:val="28"/>
              </w:rPr>
            </w:pPr>
            <w:r w:rsidRPr="00FA154B">
              <w:rPr>
                <w:b/>
                <w:sz w:val="28"/>
                <w:szCs w:val="28"/>
              </w:rPr>
              <w:t>Hafta İçi (Cumartesi-Pazar Hariç)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Pr="0034228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Ağustos 2025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34228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Ağustos 2025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342284">
              <w:rPr>
                <w:b/>
                <w:sz w:val="32"/>
                <w:szCs w:val="32"/>
              </w:rPr>
              <w:t xml:space="preserve"> İş Günü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DEEAF6" w:themeFill="accent1" w:themeFillTint="33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Pr="0034228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Eylül 2025</w:t>
            </w:r>
          </w:p>
        </w:tc>
      </w:tr>
      <w:tr w:rsidR="00FA154B" w:rsidRPr="008F1930" w:rsidTr="0022406A">
        <w:trPr>
          <w:trHeight w:val="230"/>
        </w:trPr>
        <w:tc>
          <w:tcPr>
            <w:tcW w:w="4536" w:type="dxa"/>
            <w:tcBorders>
              <w:top w:val="single" w:sz="8" w:space="0" w:color="000000"/>
              <w:left w:val="single" w:sz="15" w:space="0" w:color="000000"/>
              <w:bottom w:val="single" w:sz="1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rPr>
                <w:b/>
                <w:sz w:val="32"/>
                <w:szCs w:val="32"/>
              </w:rPr>
            </w:pPr>
            <w:r w:rsidRPr="00342284">
              <w:rPr>
                <w:b/>
                <w:sz w:val="32"/>
                <w:szCs w:val="32"/>
              </w:rPr>
              <w:t xml:space="preserve">Hafta İçi ve Cumartesi </w:t>
            </w:r>
            <w:proofErr w:type="gramStart"/>
            <w:r w:rsidRPr="00342284">
              <w:rPr>
                <w:b/>
                <w:sz w:val="32"/>
                <w:szCs w:val="32"/>
              </w:rPr>
              <w:t>Dahil</w:t>
            </w:r>
            <w:proofErr w:type="gramEnd"/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</w:t>
            </w:r>
            <w:r w:rsidRPr="0034228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Ağustos 2025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Pr="0034228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Ağustos 2025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342284">
              <w:rPr>
                <w:b/>
                <w:sz w:val="32"/>
                <w:szCs w:val="32"/>
              </w:rPr>
              <w:t xml:space="preserve"> İş Günü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5" w:space="0" w:color="000000"/>
            </w:tcBorders>
            <w:shd w:val="clear" w:color="auto" w:fill="DEEAF6" w:themeFill="accent1" w:themeFillTint="33"/>
          </w:tcPr>
          <w:p w:rsidR="00FA154B" w:rsidRPr="00342284" w:rsidRDefault="00FA154B" w:rsidP="00FA154B">
            <w:pPr>
              <w:spacing w:after="0" w:line="240" w:lineRule="auto"/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Eylül 2025</w:t>
            </w:r>
          </w:p>
        </w:tc>
      </w:tr>
      <w:tr w:rsidR="00FC1ADB" w:rsidRPr="008F1930" w:rsidTr="00FA154B">
        <w:trPr>
          <w:trHeight w:val="967"/>
        </w:trPr>
        <w:tc>
          <w:tcPr>
            <w:tcW w:w="453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:rsidR="00FC1ADB" w:rsidRPr="00EB1FF5" w:rsidRDefault="0051216B" w:rsidP="0051216B">
            <w:pPr>
              <w:spacing w:after="2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Bölüm Başkanının</w:t>
            </w:r>
            <w:r w:rsidR="00FC1ADB" w:rsidRPr="00EB1FF5">
              <w:rPr>
                <w:sz w:val="28"/>
                <w:szCs w:val="28"/>
              </w:rPr>
              <w:t>;</w:t>
            </w:r>
            <w:r w:rsidR="00EB1FF5">
              <w:rPr>
                <w:sz w:val="28"/>
                <w:szCs w:val="28"/>
              </w:rPr>
              <w:t xml:space="preserve"> </w:t>
            </w:r>
            <w:r w:rsidR="00FC1ADB" w:rsidRPr="00EB1FF5">
              <w:rPr>
                <w:sz w:val="28"/>
                <w:szCs w:val="28"/>
              </w:rPr>
              <w:t>Staj Başvurusunu Onaylama Tarih Aralığı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E599" w:themeFill="accent4" w:themeFillTint="66"/>
            <w:vAlign w:val="center"/>
          </w:tcPr>
          <w:p w:rsidR="00FC1ADB" w:rsidRPr="00EB1FF5" w:rsidRDefault="00FF7036" w:rsidP="00FF7036">
            <w:pPr>
              <w:spacing w:after="0" w:line="240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663882">
              <w:rPr>
                <w:sz w:val="32"/>
                <w:szCs w:val="32"/>
              </w:rPr>
              <w:t xml:space="preserve"> Nisan 2025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 w:themeFill="accent4" w:themeFillTint="66"/>
            <w:vAlign w:val="center"/>
          </w:tcPr>
          <w:p w:rsidR="00FC1ADB" w:rsidRPr="00EB1FF5" w:rsidRDefault="00FF7036" w:rsidP="00FF7036">
            <w:pPr>
              <w:spacing w:after="0" w:line="240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FC1ADB" w:rsidRPr="00EB1FF5">
              <w:rPr>
                <w:sz w:val="32"/>
                <w:szCs w:val="32"/>
              </w:rPr>
              <w:t xml:space="preserve"> </w:t>
            </w:r>
            <w:r w:rsidR="00663882">
              <w:rPr>
                <w:sz w:val="32"/>
                <w:szCs w:val="32"/>
              </w:rPr>
              <w:t>Mayıs 2025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  <w:vAlign w:val="center"/>
          </w:tcPr>
          <w:p w:rsidR="00FF7036" w:rsidRDefault="00FF7036" w:rsidP="00FF703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6"/>
                <w:szCs w:val="36"/>
              </w:rPr>
            </w:pPr>
            <w:r w:rsidRPr="00FF7036">
              <w:rPr>
                <w:b/>
                <w:color w:val="auto"/>
                <w:sz w:val="36"/>
                <w:szCs w:val="36"/>
              </w:rPr>
              <w:t xml:space="preserve">TÜM 1. VE 2. SINIF ÖĞRENCİLERİMİZ </w:t>
            </w:r>
          </w:p>
          <w:p w:rsidR="004C1658" w:rsidRDefault="004C1658" w:rsidP="00FF703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36"/>
                <w:szCs w:val="36"/>
              </w:rPr>
            </w:pPr>
          </w:p>
          <w:p w:rsidR="00342284" w:rsidRPr="00FF7036" w:rsidRDefault="004F39B5" w:rsidP="00FF7036">
            <w:pPr>
              <w:spacing w:after="0" w:line="240" w:lineRule="auto"/>
              <w:ind w:left="0" w:firstLine="0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FF7036">
              <w:rPr>
                <w:b/>
                <w:color w:val="auto"/>
                <w:sz w:val="36"/>
                <w:szCs w:val="36"/>
              </w:rPr>
              <w:t>2</w:t>
            </w:r>
            <w:r w:rsidR="00FF7036" w:rsidRPr="00FF7036">
              <w:rPr>
                <w:b/>
                <w:color w:val="auto"/>
                <w:sz w:val="36"/>
                <w:szCs w:val="36"/>
              </w:rPr>
              <w:t>0 GÜN STAJ YAPABİLECEKLERDİR.</w:t>
            </w:r>
          </w:p>
        </w:tc>
      </w:tr>
      <w:tr w:rsidR="00FC1ADB" w:rsidRPr="008F1930" w:rsidTr="00FA154B">
        <w:trPr>
          <w:trHeight w:val="653"/>
        </w:trPr>
        <w:tc>
          <w:tcPr>
            <w:tcW w:w="45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D966" w:themeFill="accent4" w:themeFillTint="99"/>
          </w:tcPr>
          <w:p w:rsidR="00FC1ADB" w:rsidRPr="00EB1FF5" w:rsidRDefault="00245746" w:rsidP="00245746">
            <w:pPr>
              <w:spacing w:after="2"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Öğrencilerin</w:t>
            </w:r>
            <w:r w:rsidR="00EB1FF5">
              <w:rPr>
                <w:sz w:val="28"/>
                <w:szCs w:val="28"/>
              </w:rPr>
              <w:t xml:space="preserve"> </w:t>
            </w:r>
            <w:r w:rsidR="00FC1ADB" w:rsidRPr="00EB1FF5">
              <w:rPr>
                <w:sz w:val="28"/>
                <w:szCs w:val="28"/>
              </w:rPr>
              <w:t>SGK Giriş İşlemleri Tarih Aralığı</w:t>
            </w:r>
          </w:p>
        </w:tc>
        <w:tc>
          <w:tcPr>
            <w:tcW w:w="25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D966" w:themeFill="accent4" w:themeFillTint="99"/>
            <w:vAlign w:val="center"/>
          </w:tcPr>
          <w:p w:rsidR="00FC1ADB" w:rsidRPr="00EB1FF5" w:rsidRDefault="00245746" w:rsidP="00245746">
            <w:pPr>
              <w:spacing w:after="0" w:line="240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Temmuz 2025</w:t>
            </w:r>
          </w:p>
        </w:tc>
        <w:tc>
          <w:tcPr>
            <w:tcW w:w="27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 w:themeFill="accent4" w:themeFillTint="99"/>
            <w:vAlign w:val="center"/>
          </w:tcPr>
          <w:p w:rsidR="00FC1ADB" w:rsidRPr="00EB1FF5" w:rsidRDefault="00245746" w:rsidP="00245746">
            <w:pPr>
              <w:spacing w:after="0" w:line="240" w:lineRule="auto"/>
              <w:ind w:left="0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 Temmuz 2025</w:t>
            </w:r>
          </w:p>
        </w:tc>
        <w:tc>
          <w:tcPr>
            <w:tcW w:w="510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C000"/>
          </w:tcPr>
          <w:p w:rsidR="00FC1ADB" w:rsidRPr="008F1930" w:rsidRDefault="00FC1ADB" w:rsidP="00FC1ADB">
            <w:pPr>
              <w:spacing w:after="160" w:line="240" w:lineRule="auto"/>
              <w:ind w:left="0" w:firstLine="0"/>
              <w:rPr>
                <w:sz w:val="32"/>
                <w:szCs w:val="32"/>
              </w:rPr>
            </w:pPr>
          </w:p>
        </w:tc>
      </w:tr>
    </w:tbl>
    <w:p w:rsidR="006A75E1" w:rsidRDefault="006A75E1" w:rsidP="00FF0282">
      <w:pPr>
        <w:rPr>
          <w:sz w:val="28"/>
          <w:szCs w:val="28"/>
        </w:rPr>
      </w:pPr>
    </w:p>
    <w:p w:rsidR="00430026" w:rsidRPr="00730F2B" w:rsidRDefault="005667EA" w:rsidP="00430026">
      <w:pPr>
        <w:ind w:left="142" w:hanging="142"/>
        <w:rPr>
          <w:b/>
          <w:sz w:val="22"/>
        </w:rPr>
      </w:pPr>
      <w:r w:rsidRPr="00730F2B">
        <w:rPr>
          <w:sz w:val="22"/>
        </w:rPr>
        <w:t xml:space="preserve">  </w:t>
      </w:r>
      <w:r w:rsidR="00380B8F" w:rsidRPr="00730F2B">
        <w:rPr>
          <w:sz w:val="22"/>
        </w:rPr>
        <w:t>1-</w:t>
      </w:r>
      <w:r w:rsidR="008959D9" w:rsidRPr="00730F2B">
        <w:rPr>
          <w:b/>
          <w:sz w:val="22"/>
        </w:rPr>
        <w:t xml:space="preserve"> </w:t>
      </w:r>
      <w:r w:rsidRPr="00730F2B">
        <w:rPr>
          <w:b/>
          <w:sz w:val="22"/>
        </w:rPr>
        <w:t xml:space="preserve"> </w:t>
      </w:r>
      <w:r w:rsidR="00FA154B">
        <w:rPr>
          <w:sz w:val="22"/>
        </w:rPr>
        <w:t>Yeni başlayan 2024</w:t>
      </w:r>
      <w:r w:rsidR="00430026" w:rsidRPr="00730F2B">
        <w:rPr>
          <w:sz w:val="22"/>
        </w:rPr>
        <w:t xml:space="preserve"> girişli 1. Sınıflar 20 gün Staj yapabilecektir. Devam eden ve mezun durumunda olanların tamamı takvime </w:t>
      </w:r>
      <w:proofErr w:type="gramStart"/>
      <w:r w:rsidR="00430026" w:rsidRPr="00730F2B">
        <w:rPr>
          <w:sz w:val="22"/>
        </w:rPr>
        <w:t>dahil</w:t>
      </w:r>
      <w:proofErr w:type="gramEnd"/>
      <w:r w:rsidR="00430026" w:rsidRPr="00730F2B">
        <w:rPr>
          <w:sz w:val="22"/>
        </w:rPr>
        <w:t xml:space="preserve"> edilecektir.</w:t>
      </w:r>
    </w:p>
    <w:p w:rsidR="00380B8F" w:rsidRPr="00730F2B" w:rsidRDefault="00430026" w:rsidP="00430026">
      <w:pPr>
        <w:ind w:left="142" w:hanging="142"/>
        <w:rPr>
          <w:sz w:val="22"/>
        </w:rPr>
      </w:pPr>
      <w:r w:rsidRPr="00730F2B">
        <w:rPr>
          <w:b/>
          <w:sz w:val="22"/>
        </w:rPr>
        <w:t xml:space="preserve">  </w:t>
      </w:r>
      <w:r w:rsidR="00380B8F" w:rsidRPr="00730F2B">
        <w:rPr>
          <w:sz w:val="22"/>
        </w:rPr>
        <w:t xml:space="preserve">2- </w:t>
      </w:r>
      <w:r w:rsidRPr="00730F2B">
        <w:rPr>
          <w:sz w:val="22"/>
        </w:rPr>
        <w:t xml:space="preserve">Yaz stajları ve değerlendirmesi akabinde </w:t>
      </w:r>
      <w:r w:rsidR="00FA154B">
        <w:rPr>
          <w:sz w:val="22"/>
        </w:rPr>
        <w:t>Eylül</w:t>
      </w:r>
      <w:r w:rsidRPr="00730F2B">
        <w:rPr>
          <w:sz w:val="22"/>
        </w:rPr>
        <w:t xml:space="preserve"> ayı içerisinde mezuniyet işlemleri planlanmaktadır.</w:t>
      </w:r>
    </w:p>
    <w:p w:rsidR="00730F2B" w:rsidRPr="00730F2B" w:rsidRDefault="005667EA" w:rsidP="00730F2B">
      <w:pPr>
        <w:pStyle w:val="Balk1"/>
        <w:ind w:left="-5"/>
        <w:rPr>
          <w:sz w:val="22"/>
        </w:rPr>
      </w:pPr>
      <w:r w:rsidRPr="00730F2B">
        <w:rPr>
          <w:sz w:val="22"/>
        </w:rPr>
        <w:t xml:space="preserve">  </w:t>
      </w:r>
      <w:r w:rsidR="00730F2B" w:rsidRPr="00730F2B">
        <w:rPr>
          <w:sz w:val="22"/>
        </w:rPr>
        <w:t>Öğretim Elemanının Dikkatine;</w:t>
      </w:r>
    </w:p>
    <w:p w:rsidR="00730F2B" w:rsidRPr="00730F2B" w:rsidRDefault="0051216B" w:rsidP="00730F2B">
      <w:pPr>
        <w:pStyle w:val="ListeParagraf"/>
        <w:numPr>
          <w:ilvl w:val="0"/>
          <w:numId w:val="2"/>
        </w:numPr>
        <w:spacing w:line="321" w:lineRule="auto"/>
        <w:rPr>
          <w:sz w:val="22"/>
        </w:rPr>
      </w:pPr>
      <w:r>
        <w:rPr>
          <w:sz w:val="22"/>
        </w:rPr>
        <w:t>Öğrencilerin staj esnasında almış sağlık raporları, alındığı günden itibaren 3 gün içerisinde Meslek Yüksekokuluna ulaştırılması ve aslının aynı gün kargoya veril</w:t>
      </w:r>
      <w:r w:rsidR="00730F2B" w:rsidRPr="00730F2B">
        <w:rPr>
          <w:sz w:val="22"/>
        </w:rPr>
        <w:t xml:space="preserve">mesi </w:t>
      </w:r>
      <w:r>
        <w:rPr>
          <w:sz w:val="22"/>
        </w:rPr>
        <w:t>çok önemlidir.</w:t>
      </w:r>
      <w:r w:rsidR="00730F2B" w:rsidRPr="00730F2B">
        <w:rPr>
          <w:sz w:val="22"/>
        </w:rPr>
        <w:t xml:space="preserve"> </w:t>
      </w:r>
    </w:p>
    <w:p w:rsidR="00730F2B" w:rsidRPr="00730F2B" w:rsidRDefault="00730F2B" w:rsidP="00730F2B">
      <w:pPr>
        <w:pStyle w:val="ListeParagraf"/>
        <w:numPr>
          <w:ilvl w:val="0"/>
          <w:numId w:val="2"/>
        </w:numPr>
        <w:spacing w:line="321" w:lineRule="auto"/>
        <w:rPr>
          <w:sz w:val="22"/>
        </w:rPr>
      </w:pPr>
      <w:r w:rsidRPr="00730F2B">
        <w:rPr>
          <w:sz w:val="22"/>
        </w:rPr>
        <w:t xml:space="preserve">Öğretim elamanları belirtilen staj tarihleri dışındaki staj başvuruları için staj onayı </w:t>
      </w:r>
      <w:r w:rsidRPr="00730F2B">
        <w:rPr>
          <w:b/>
          <w:color w:val="FF0000"/>
          <w:sz w:val="22"/>
          <w:u w:val="single" w:color="FF0000"/>
        </w:rPr>
        <w:t>vermemesi</w:t>
      </w:r>
      <w:r w:rsidRPr="00730F2B">
        <w:rPr>
          <w:sz w:val="22"/>
        </w:rPr>
        <w:t xml:space="preserve"> gerekmektedir.</w:t>
      </w:r>
    </w:p>
    <w:p w:rsidR="00730F2B" w:rsidRPr="00730F2B" w:rsidRDefault="00730F2B" w:rsidP="00730F2B">
      <w:pPr>
        <w:pStyle w:val="ListeParagraf"/>
        <w:numPr>
          <w:ilvl w:val="0"/>
          <w:numId w:val="2"/>
        </w:numPr>
        <w:spacing w:line="321" w:lineRule="auto"/>
        <w:rPr>
          <w:sz w:val="22"/>
        </w:rPr>
      </w:pPr>
      <w:r w:rsidRPr="00730F2B">
        <w:rPr>
          <w:sz w:val="22"/>
        </w:rPr>
        <w:t xml:space="preserve">Onay verilmeyen öğrencilerin SGK giriş işlemleri yapılamayacağından tüm sorumluluk ilgili öğretim elamanına aittir. </w:t>
      </w:r>
    </w:p>
    <w:p w:rsidR="00730F2B" w:rsidRPr="00730F2B" w:rsidRDefault="00730F2B" w:rsidP="00730F2B">
      <w:pPr>
        <w:pStyle w:val="ListeParagraf"/>
        <w:numPr>
          <w:ilvl w:val="0"/>
          <w:numId w:val="2"/>
        </w:numPr>
        <w:spacing w:line="321" w:lineRule="auto"/>
        <w:rPr>
          <w:sz w:val="22"/>
        </w:rPr>
      </w:pPr>
      <w:r w:rsidRPr="00730F2B">
        <w:rPr>
          <w:sz w:val="22"/>
        </w:rPr>
        <w:t xml:space="preserve">İSG Belgesi </w:t>
      </w:r>
      <w:r>
        <w:rPr>
          <w:sz w:val="22"/>
        </w:rPr>
        <w:t>görülmeden</w:t>
      </w:r>
      <w:r w:rsidRPr="00730F2B">
        <w:rPr>
          <w:sz w:val="22"/>
        </w:rPr>
        <w:t xml:space="preserve"> </w:t>
      </w:r>
      <w:r>
        <w:rPr>
          <w:sz w:val="22"/>
        </w:rPr>
        <w:t>veya belgesi forma eklenmeden Bölüm Başkanının öğrencinin stajını</w:t>
      </w:r>
      <w:r w:rsidRPr="00730F2B">
        <w:rPr>
          <w:sz w:val="22"/>
        </w:rPr>
        <w:t xml:space="preserve"> </w:t>
      </w:r>
      <w:r w:rsidRPr="00730F2B">
        <w:rPr>
          <w:b/>
          <w:color w:val="FF0000"/>
          <w:sz w:val="22"/>
          <w:u w:val="single" w:color="FF0000"/>
        </w:rPr>
        <w:t>onaylamaması</w:t>
      </w:r>
      <w:r w:rsidRPr="00730F2B">
        <w:rPr>
          <w:sz w:val="22"/>
        </w:rPr>
        <w:t xml:space="preserve"> gerekmektedir.</w:t>
      </w:r>
    </w:p>
    <w:p w:rsidR="00730F2B" w:rsidRPr="00730F2B" w:rsidRDefault="00730F2B" w:rsidP="00730F2B">
      <w:pPr>
        <w:numPr>
          <w:ilvl w:val="0"/>
          <w:numId w:val="2"/>
        </w:numPr>
        <w:rPr>
          <w:sz w:val="22"/>
        </w:rPr>
      </w:pPr>
      <w:r w:rsidRPr="00730F2B">
        <w:rPr>
          <w:sz w:val="22"/>
        </w:rPr>
        <w:t>Sigorta işe giriş bildirgesini isteyen kurum ya da işletmeler için öğrencilerimiz staja başlamadan bir önceki gün staj işlerindeki görevli memur ile irtibata geçmeleri gerekmektedir (53</w:t>
      </w:r>
      <w:r w:rsidR="00FA154B">
        <w:rPr>
          <w:sz w:val="22"/>
        </w:rPr>
        <w:t>15</w:t>
      </w:r>
      <w:r w:rsidRPr="00730F2B">
        <w:rPr>
          <w:sz w:val="22"/>
        </w:rPr>
        <w:t>)</w:t>
      </w:r>
    </w:p>
    <w:sectPr w:rsidR="00730F2B" w:rsidRPr="00730F2B" w:rsidSect="00730F2B">
      <w:pgSz w:w="16838" w:h="11906" w:orient="landscape"/>
      <w:pgMar w:top="284" w:right="720" w:bottom="426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395"/>
    <w:multiLevelType w:val="hybridMultilevel"/>
    <w:tmpl w:val="35569434"/>
    <w:lvl w:ilvl="0" w:tplc="515EE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178F"/>
    <w:multiLevelType w:val="hybridMultilevel"/>
    <w:tmpl w:val="7B283CCA"/>
    <w:lvl w:ilvl="0" w:tplc="E5C8B68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F73205"/>
    <w:multiLevelType w:val="hybridMultilevel"/>
    <w:tmpl w:val="90F8EF82"/>
    <w:lvl w:ilvl="0" w:tplc="40B4B618">
      <w:start w:val="1"/>
      <w:numFmt w:val="decimal"/>
      <w:lvlText w:val="%1-"/>
      <w:lvlJc w:val="left"/>
      <w:pPr>
        <w:ind w:left="3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78F811AD"/>
    <w:multiLevelType w:val="hybridMultilevel"/>
    <w:tmpl w:val="911E9EE0"/>
    <w:lvl w:ilvl="0" w:tplc="7EB69EA6">
      <w:start w:val="1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A3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40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A8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0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48F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9438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EE8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AF"/>
    <w:rsid w:val="00003E0B"/>
    <w:rsid w:val="000539C1"/>
    <w:rsid w:val="000A337A"/>
    <w:rsid w:val="000E78F5"/>
    <w:rsid w:val="00112CC2"/>
    <w:rsid w:val="001D0982"/>
    <w:rsid w:val="00223ADD"/>
    <w:rsid w:val="00245746"/>
    <w:rsid w:val="0026325F"/>
    <w:rsid w:val="002A11BB"/>
    <w:rsid w:val="00342284"/>
    <w:rsid w:val="00380B8F"/>
    <w:rsid w:val="003A5AB0"/>
    <w:rsid w:val="003C057A"/>
    <w:rsid w:val="004243F0"/>
    <w:rsid w:val="00424BBD"/>
    <w:rsid w:val="00425144"/>
    <w:rsid w:val="00430026"/>
    <w:rsid w:val="00454F80"/>
    <w:rsid w:val="00467B7A"/>
    <w:rsid w:val="00495CD9"/>
    <w:rsid w:val="004B1A94"/>
    <w:rsid w:val="004C1658"/>
    <w:rsid w:val="004E0096"/>
    <w:rsid w:val="004E4B81"/>
    <w:rsid w:val="004F16BB"/>
    <w:rsid w:val="004F39B5"/>
    <w:rsid w:val="00505ACC"/>
    <w:rsid w:val="0051216B"/>
    <w:rsid w:val="00514BC6"/>
    <w:rsid w:val="005238D5"/>
    <w:rsid w:val="00552B4F"/>
    <w:rsid w:val="00557C69"/>
    <w:rsid w:val="005667EA"/>
    <w:rsid w:val="00580610"/>
    <w:rsid w:val="005B3210"/>
    <w:rsid w:val="005C3760"/>
    <w:rsid w:val="00663882"/>
    <w:rsid w:val="00681B5E"/>
    <w:rsid w:val="006A75E1"/>
    <w:rsid w:val="00711E61"/>
    <w:rsid w:val="00730F2B"/>
    <w:rsid w:val="00774D7C"/>
    <w:rsid w:val="007B358B"/>
    <w:rsid w:val="007B5306"/>
    <w:rsid w:val="007D6A5B"/>
    <w:rsid w:val="008163EC"/>
    <w:rsid w:val="008749B7"/>
    <w:rsid w:val="008959D9"/>
    <w:rsid w:val="00896476"/>
    <w:rsid w:val="008B1A7F"/>
    <w:rsid w:val="008F1930"/>
    <w:rsid w:val="0090508B"/>
    <w:rsid w:val="00983FCB"/>
    <w:rsid w:val="009E5A35"/>
    <w:rsid w:val="00A94676"/>
    <w:rsid w:val="00AE4F16"/>
    <w:rsid w:val="00AF5195"/>
    <w:rsid w:val="00BE55DE"/>
    <w:rsid w:val="00C362E4"/>
    <w:rsid w:val="00C924AF"/>
    <w:rsid w:val="00CE4306"/>
    <w:rsid w:val="00D258A1"/>
    <w:rsid w:val="00DF525A"/>
    <w:rsid w:val="00E664C1"/>
    <w:rsid w:val="00E81567"/>
    <w:rsid w:val="00EB1FF5"/>
    <w:rsid w:val="00EB6DD3"/>
    <w:rsid w:val="00EE22C3"/>
    <w:rsid w:val="00F843C0"/>
    <w:rsid w:val="00FA154B"/>
    <w:rsid w:val="00FC1ADB"/>
    <w:rsid w:val="00FF0282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3447"/>
  <w15:docId w15:val="{0B372040-C020-42FC-ABF4-5E4B445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5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06"/>
    <w:rPr>
      <w:rFonts w:ascii="Segoe UI" w:eastAsia="Times New Roman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FF0282"/>
    <w:pPr>
      <w:ind w:left="720"/>
      <w:contextualSpacing/>
    </w:pPr>
  </w:style>
  <w:style w:type="table" w:styleId="TabloKlavuzu">
    <w:name w:val="Table Grid"/>
    <w:basedOn w:val="NormalTablo"/>
    <w:uiPriority w:val="39"/>
    <w:rsid w:val="0051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İsmail Özbey</cp:lastModifiedBy>
  <cp:revision>41</cp:revision>
  <cp:lastPrinted>2025-02-26T12:17:00Z</cp:lastPrinted>
  <dcterms:created xsi:type="dcterms:W3CDTF">2022-03-30T13:01:00Z</dcterms:created>
  <dcterms:modified xsi:type="dcterms:W3CDTF">2025-02-26T13:41:00Z</dcterms:modified>
</cp:coreProperties>
</file>