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lang w:bidi="ar-SA"/>
              </w:rPr>
              <w:drawing>
                <wp:inline distT="0" distB="0" distL="0" distR="0" wp14:anchorId="042A785B" wp14:editId="6C57EDC8">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42E7FE05" w14:textId="71D4D6B5" w:rsidR="006D0102" w:rsidRPr="006D0102" w:rsidRDefault="009525E2" w:rsidP="001B370A">
            <w:pPr>
              <w:pStyle w:val="TableParagraph"/>
              <w:ind w:left="1270" w:right="1392"/>
              <w:jc w:val="center"/>
              <w:rPr>
                <w:b/>
                <w:color w:val="EE0000"/>
                <w:sz w:val="28"/>
                <w:szCs w:val="24"/>
                <w:lang w:val="tr-TR"/>
              </w:rPr>
            </w:pPr>
            <w:r>
              <w:rPr>
                <w:b/>
                <w:color w:val="EE0000"/>
                <w:sz w:val="28"/>
                <w:szCs w:val="24"/>
                <w:lang w:val="tr-TR"/>
              </w:rPr>
              <w:t xml:space="preserve">Domaniç </w:t>
            </w:r>
            <w:proofErr w:type="spellStart"/>
            <w:r>
              <w:rPr>
                <w:b/>
                <w:color w:val="EE0000"/>
                <w:sz w:val="28"/>
                <w:szCs w:val="24"/>
                <w:lang w:val="tr-TR"/>
              </w:rPr>
              <w:t>Hayme</w:t>
            </w:r>
            <w:proofErr w:type="spellEnd"/>
            <w:r>
              <w:rPr>
                <w:b/>
                <w:color w:val="EE0000"/>
                <w:sz w:val="28"/>
                <w:szCs w:val="24"/>
                <w:lang w:val="tr-TR"/>
              </w:rPr>
              <w:t xml:space="preserve"> Ana Meslek Yüksekokulu</w:t>
            </w:r>
          </w:p>
          <w:p w14:paraId="5908E9EB" w14:textId="77777777" w:rsidR="006D0102" w:rsidRPr="006D0102" w:rsidRDefault="006D0102" w:rsidP="001B370A">
            <w:pPr>
              <w:pStyle w:val="TableParagraph"/>
              <w:ind w:left="1270" w:right="1392"/>
              <w:jc w:val="center"/>
              <w:rPr>
                <w:b/>
                <w:color w:val="000000" w:themeColor="text1"/>
                <w:sz w:val="26"/>
                <w:lang w:val="tr-TR"/>
              </w:rPr>
            </w:pP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 xml:space="preserve">VEKİL PERSONEL LİSTESİ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w:t>
            </w:r>
            <w:bookmarkStart w:id="0" w:name="_GoBack"/>
            <w:bookmarkEnd w:id="0"/>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Hurme Geometric Sans 1">
    <w:altName w:val="Calibri"/>
    <w:panose1 w:val="0000000000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02"/>
    <w:rsid w:val="001722DC"/>
    <w:rsid w:val="001A28E9"/>
    <w:rsid w:val="001A43A0"/>
    <w:rsid w:val="006D0102"/>
    <w:rsid w:val="009525E2"/>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user361</cp:lastModifiedBy>
  <cp:revision>4</cp:revision>
  <dcterms:created xsi:type="dcterms:W3CDTF">2025-05-07T07:48:00Z</dcterms:created>
  <dcterms:modified xsi:type="dcterms:W3CDTF">2025-05-19T16:41:00Z</dcterms:modified>
</cp:coreProperties>
</file>