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6285" w14:textId="77777777" w:rsidR="003E1B76" w:rsidRPr="0063520A" w:rsidRDefault="003E1B76" w:rsidP="00550E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20A">
        <w:rPr>
          <w:rFonts w:ascii="Times New Roman" w:hAnsi="Times New Roman" w:cs="Times New Roman"/>
          <w:b/>
          <w:bCs/>
          <w:sz w:val="28"/>
          <w:szCs w:val="28"/>
        </w:rPr>
        <w:t>T.C.</w:t>
      </w:r>
    </w:p>
    <w:p w14:paraId="388D72CA" w14:textId="77777777" w:rsidR="003E1B76" w:rsidRPr="0063520A" w:rsidRDefault="003E1B76" w:rsidP="00550E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20A">
        <w:rPr>
          <w:rFonts w:ascii="Times New Roman" w:hAnsi="Times New Roman" w:cs="Times New Roman"/>
          <w:b/>
          <w:bCs/>
          <w:sz w:val="28"/>
          <w:szCs w:val="28"/>
        </w:rPr>
        <w:t>KÜTAHYA DUMLUPINAR ÜNİVERSİTESİ</w:t>
      </w:r>
    </w:p>
    <w:p w14:paraId="25798D7F" w14:textId="77777777" w:rsidR="003E1B76" w:rsidRPr="0063520A" w:rsidRDefault="003E1B76" w:rsidP="00550E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20A">
        <w:rPr>
          <w:rFonts w:ascii="Times New Roman" w:hAnsi="Times New Roman" w:cs="Times New Roman"/>
          <w:b/>
          <w:bCs/>
          <w:sz w:val="28"/>
          <w:szCs w:val="28"/>
        </w:rPr>
        <w:t>DOMANİÇ HAYME ANA MESLEK YÜKSEKOKULU</w:t>
      </w:r>
    </w:p>
    <w:p w14:paraId="4335FA02" w14:textId="77777777" w:rsidR="00A329BD" w:rsidRPr="0063520A" w:rsidRDefault="003E1B76" w:rsidP="00550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20A">
        <w:rPr>
          <w:rFonts w:ascii="Times New Roman" w:hAnsi="Times New Roman" w:cs="Times New Roman"/>
          <w:b/>
          <w:bCs/>
          <w:sz w:val="28"/>
          <w:szCs w:val="28"/>
        </w:rPr>
        <w:t>DANIŞMAN LİSTESİ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05"/>
        <w:gridCol w:w="1326"/>
        <w:gridCol w:w="3553"/>
        <w:gridCol w:w="2691"/>
        <w:gridCol w:w="3219"/>
      </w:tblGrid>
      <w:tr w:rsidR="003E1B76" w:rsidRPr="0063520A" w14:paraId="623E86B2" w14:textId="77777777" w:rsidTr="00550E79">
        <w:trPr>
          <w:jc w:val="center"/>
        </w:trPr>
        <w:tc>
          <w:tcPr>
            <w:tcW w:w="3205" w:type="dxa"/>
            <w:vAlign w:val="center"/>
          </w:tcPr>
          <w:p w14:paraId="08C4F366" w14:textId="77777777" w:rsidR="003E1B76" w:rsidRPr="00550E79" w:rsidRDefault="003E1B76" w:rsidP="003E1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E79">
              <w:rPr>
                <w:rFonts w:ascii="Times New Roman" w:hAnsi="Times New Roman" w:cs="Times New Roman"/>
                <w:b/>
                <w:bCs/>
              </w:rPr>
              <w:t>PROGRAM ADI</w:t>
            </w:r>
          </w:p>
        </w:tc>
        <w:tc>
          <w:tcPr>
            <w:tcW w:w="1326" w:type="dxa"/>
            <w:vAlign w:val="center"/>
          </w:tcPr>
          <w:p w14:paraId="06BA4D46" w14:textId="77777777" w:rsidR="003E1B76" w:rsidRPr="00550E79" w:rsidRDefault="003E1B76" w:rsidP="003E1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E79">
              <w:rPr>
                <w:rFonts w:ascii="Times New Roman" w:hAnsi="Times New Roman" w:cs="Times New Roman"/>
                <w:b/>
                <w:bCs/>
              </w:rPr>
              <w:t>SINIF</w:t>
            </w:r>
          </w:p>
        </w:tc>
        <w:tc>
          <w:tcPr>
            <w:tcW w:w="3553" w:type="dxa"/>
            <w:vAlign w:val="center"/>
          </w:tcPr>
          <w:p w14:paraId="34333944" w14:textId="77777777" w:rsidR="003E1B76" w:rsidRPr="00550E79" w:rsidRDefault="003E1B76" w:rsidP="003E1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E79">
              <w:rPr>
                <w:rFonts w:ascii="Times New Roman" w:hAnsi="Times New Roman" w:cs="Times New Roman"/>
                <w:b/>
                <w:bCs/>
              </w:rPr>
              <w:t>PROGRAM DANIŞMANI</w:t>
            </w:r>
          </w:p>
        </w:tc>
        <w:tc>
          <w:tcPr>
            <w:tcW w:w="2691" w:type="dxa"/>
            <w:vAlign w:val="center"/>
          </w:tcPr>
          <w:p w14:paraId="2C28C071" w14:textId="77777777" w:rsidR="003E1B76" w:rsidRPr="00550E79" w:rsidRDefault="003E1B76" w:rsidP="003E1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E79">
              <w:rPr>
                <w:rFonts w:ascii="Times New Roman" w:hAnsi="Times New Roman" w:cs="Times New Roman"/>
                <w:b/>
                <w:bCs/>
              </w:rPr>
              <w:t>TELEFON NUMARALARI</w:t>
            </w:r>
          </w:p>
        </w:tc>
        <w:tc>
          <w:tcPr>
            <w:tcW w:w="3219" w:type="dxa"/>
            <w:vAlign w:val="center"/>
          </w:tcPr>
          <w:p w14:paraId="326B879E" w14:textId="77777777" w:rsidR="003E1B76" w:rsidRPr="00550E79" w:rsidRDefault="003E1B76" w:rsidP="003E1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E79">
              <w:rPr>
                <w:rFonts w:ascii="Times New Roman" w:hAnsi="Times New Roman" w:cs="Times New Roman"/>
                <w:b/>
                <w:bCs/>
              </w:rPr>
              <w:t>E-POSTA</w:t>
            </w:r>
          </w:p>
        </w:tc>
      </w:tr>
      <w:tr w:rsidR="003E1B76" w:rsidRPr="0063520A" w14:paraId="25F6486B" w14:textId="77777777" w:rsidTr="00550E79">
        <w:trPr>
          <w:jc w:val="center"/>
        </w:trPr>
        <w:tc>
          <w:tcPr>
            <w:tcW w:w="3205" w:type="dxa"/>
            <w:vMerge w:val="restart"/>
            <w:vAlign w:val="center"/>
          </w:tcPr>
          <w:p w14:paraId="13C253C0" w14:textId="77777777" w:rsidR="003E1B76" w:rsidRPr="0063520A" w:rsidRDefault="003E1B76" w:rsidP="003E1B76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Bankacılık ve Sigortacılık</w:t>
            </w:r>
          </w:p>
        </w:tc>
        <w:tc>
          <w:tcPr>
            <w:tcW w:w="1326" w:type="dxa"/>
            <w:vAlign w:val="center"/>
          </w:tcPr>
          <w:p w14:paraId="2113B49C" w14:textId="77777777" w:rsidR="003E1B76" w:rsidRPr="0063520A" w:rsidRDefault="003E1B76" w:rsidP="003E1B76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553" w:type="dxa"/>
            <w:vAlign w:val="center"/>
          </w:tcPr>
          <w:p w14:paraId="0C047F92" w14:textId="77777777" w:rsidR="003E1B76" w:rsidRPr="0063520A" w:rsidRDefault="003E1B76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Dr. Öğr. Üyesi SEZAYİ ÖZTEN</w:t>
            </w:r>
          </w:p>
        </w:tc>
        <w:tc>
          <w:tcPr>
            <w:tcW w:w="2691" w:type="dxa"/>
            <w:vAlign w:val="center"/>
          </w:tcPr>
          <w:p w14:paraId="239EAEAD" w14:textId="77777777" w:rsidR="003E1B76" w:rsidRPr="0063520A" w:rsidRDefault="003E1B76" w:rsidP="003E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vAlign w:val="center"/>
          </w:tcPr>
          <w:p w14:paraId="199FE3E3" w14:textId="77777777" w:rsidR="003E1B76" w:rsidRPr="0063520A" w:rsidRDefault="003E1B76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sezayi.ozten@dpu.edu.tr</w:t>
            </w:r>
          </w:p>
        </w:tc>
      </w:tr>
      <w:tr w:rsidR="003E1B76" w:rsidRPr="0063520A" w14:paraId="5111F280" w14:textId="77777777" w:rsidTr="00550E79">
        <w:trPr>
          <w:jc w:val="center"/>
        </w:trPr>
        <w:tc>
          <w:tcPr>
            <w:tcW w:w="3205" w:type="dxa"/>
            <w:vMerge/>
            <w:vAlign w:val="center"/>
          </w:tcPr>
          <w:p w14:paraId="7444F940" w14:textId="77777777" w:rsidR="003E1B76" w:rsidRPr="0063520A" w:rsidRDefault="003E1B76" w:rsidP="003E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14:paraId="151AF7ED" w14:textId="77777777" w:rsidR="003E1B76" w:rsidRPr="0063520A" w:rsidRDefault="003E1B76" w:rsidP="003E1B76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553" w:type="dxa"/>
            <w:vAlign w:val="center"/>
          </w:tcPr>
          <w:p w14:paraId="46A5F353" w14:textId="77777777" w:rsidR="003E1B76" w:rsidRPr="0063520A" w:rsidRDefault="003E1B76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Öğr. Gör. Ramazan BAŞ</w:t>
            </w:r>
          </w:p>
        </w:tc>
        <w:tc>
          <w:tcPr>
            <w:tcW w:w="2691" w:type="dxa"/>
            <w:vAlign w:val="center"/>
          </w:tcPr>
          <w:p w14:paraId="677481C7" w14:textId="77777777" w:rsidR="003E1B76" w:rsidRPr="0063520A" w:rsidRDefault="0063520A" w:rsidP="003E1B76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 xml:space="preserve">0 274 443 </w:t>
            </w:r>
            <w:r w:rsidR="003E1B76" w:rsidRPr="0063520A">
              <w:rPr>
                <w:rFonts w:ascii="Times New Roman" w:hAnsi="Times New Roman" w:cs="Times New Roman"/>
              </w:rPr>
              <w:t>53</w:t>
            </w:r>
            <w:r w:rsidRPr="0063520A">
              <w:rPr>
                <w:rFonts w:ascii="Times New Roman" w:hAnsi="Times New Roman" w:cs="Times New Roman"/>
              </w:rPr>
              <w:t xml:space="preserve"> </w:t>
            </w:r>
            <w:r w:rsidR="003E1B76" w:rsidRPr="006352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9" w:type="dxa"/>
            <w:vAlign w:val="center"/>
          </w:tcPr>
          <w:p w14:paraId="7BA3AC32" w14:textId="77777777" w:rsidR="003E1B76" w:rsidRPr="0063520A" w:rsidRDefault="003E1B76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ramazan.bas@dpu.edu.tr</w:t>
            </w:r>
          </w:p>
        </w:tc>
      </w:tr>
      <w:tr w:rsidR="003E1B76" w:rsidRPr="0063520A" w14:paraId="42209105" w14:textId="77777777" w:rsidTr="00550E79">
        <w:trPr>
          <w:jc w:val="center"/>
        </w:trPr>
        <w:tc>
          <w:tcPr>
            <w:tcW w:w="3205" w:type="dxa"/>
            <w:vMerge w:val="restart"/>
            <w:vAlign w:val="center"/>
          </w:tcPr>
          <w:p w14:paraId="3890E78D" w14:textId="77777777" w:rsidR="003E1B76" w:rsidRPr="0063520A" w:rsidRDefault="003E1B76" w:rsidP="003E1B76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Bilgi Yönetimi</w:t>
            </w:r>
          </w:p>
        </w:tc>
        <w:tc>
          <w:tcPr>
            <w:tcW w:w="1326" w:type="dxa"/>
            <w:vAlign w:val="center"/>
          </w:tcPr>
          <w:p w14:paraId="2A0FD7E7" w14:textId="77777777" w:rsidR="003E1B76" w:rsidRPr="0063520A" w:rsidRDefault="003E1B76" w:rsidP="003E1B76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553" w:type="dxa"/>
            <w:vAlign w:val="center"/>
          </w:tcPr>
          <w:p w14:paraId="3CDA7DED" w14:textId="77777777" w:rsidR="003E1B76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Öğr. Gör. Dr. Salih AYTEMUR</w:t>
            </w:r>
          </w:p>
        </w:tc>
        <w:tc>
          <w:tcPr>
            <w:tcW w:w="2691" w:type="dxa"/>
            <w:vAlign w:val="center"/>
          </w:tcPr>
          <w:p w14:paraId="251DD21A" w14:textId="77777777" w:rsidR="003E1B76" w:rsidRPr="0063520A" w:rsidRDefault="0063520A" w:rsidP="003E1B76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0 274 443 53 90</w:t>
            </w:r>
          </w:p>
        </w:tc>
        <w:tc>
          <w:tcPr>
            <w:tcW w:w="3219" w:type="dxa"/>
            <w:vAlign w:val="center"/>
          </w:tcPr>
          <w:p w14:paraId="04120398" w14:textId="77777777" w:rsidR="003E1B76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salih.aytemur@dpu.edu.tr</w:t>
            </w:r>
          </w:p>
        </w:tc>
      </w:tr>
      <w:tr w:rsidR="003E1B76" w:rsidRPr="0063520A" w14:paraId="4D21213D" w14:textId="77777777" w:rsidTr="00550E79">
        <w:trPr>
          <w:jc w:val="center"/>
        </w:trPr>
        <w:tc>
          <w:tcPr>
            <w:tcW w:w="3205" w:type="dxa"/>
            <w:vMerge/>
            <w:vAlign w:val="center"/>
          </w:tcPr>
          <w:p w14:paraId="76684C7F" w14:textId="77777777" w:rsidR="003E1B76" w:rsidRPr="0063520A" w:rsidRDefault="003E1B76" w:rsidP="003E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14:paraId="1A4BA29E" w14:textId="77777777" w:rsidR="003E1B76" w:rsidRPr="0063520A" w:rsidRDefault="003E1B76" w:rsidP="003E1B76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553" w:type="dxa"/>
            <w:vAlign w:val="center"/>
          </w:tcPr>
          <w:p w14:paraId="62AA5240" w14:textId="77777777" w:rsidR="003E1B76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Öğr. Gör. İlker VURAL</w:t>
            </w:r>
          </w:p>
        </w:tc>
        <w:tc>
          <w:tcPr>
            <w:tcW w:w="2691" w:type="dxa"/>
            <w:vAlign w:val="center"/>
          </w:tcPr>
          <w:p w14:paraId="3B224CB3" w14:textId="77777777" w:rsidR="003E1B76" w:rsidRPr="0063520A" w:rsidRDefault="003E1B76" w:rsidP="003E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vAlign w:val="center"/>
          </w:tcPr>
          <w:p w14:paraId="2DE534A3" w14:textId="77777777" w:rsidR="003E1B76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ilker.vural@dpu.edu.tr</w:t>
            </w:r>
          </w:p>
        </w:tc>
      </w:tr>
      <w:tr w:rsidR="0063520A" w:rsidRPr="0063520A" w14:paraId="31B34861" w14:textId="77777777" w:rsidTr="00550E79">
        <w:trPr>
          <w:jc w:val="center"/>
        </w:trPr>
        <w:tc>
          <w:tcPr>
            <w:tcW w:w="3205" w:type="dxa"/>
            <w:vMerge/>
            <w:vAlign w:val="center"/>
          </w:tcPr>
          <w:p w14:paraId="0B04FAB4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14:paraId="59128130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553" w:type="dxa"/>
            <w:vAlign w:val="center"/>
          </w:tcPr>
          <w:p w14:paraId="35F2F850" w14:textId="77777777" w:rsidR="0063520A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Dr. Öğr. Üye. Esra UYAR</w:t>
            </w:r>
          </w:p>
        </w:tc>
        <w:tc>
          <w:tcPr>
            <w:tcW w:w="2691" w:type="dxa"/>
            <w:vAlign w:val="center"/>
          </w:tcPr>
          <w:p w14:paraId="452CE1CA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0 274 443 53 41</w:t>
            </w:r>
          </w:p>
        </w:tc>
        <w:tc>
          <w:tcPr>
            <w:tcW w:w="3219" w:type="dxa"/>
            <w:vAlign w:val="center"/>
          </w:tcPr>
          <w:p w14:paraId="65DEDC38" w14:textId="77777777" w:rsidR="0063520A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esra.uyar@dpu.edu.tr</w:t>
            </w:r>
          </w:p>
        </w:tc>
      </w:tr>
      <w:tr w:rsidR="0063520A" w:rsidRPr="0063520A" w14:paraId="38B394E6" w14:textId="77777777" w:rsidTr="00550E79">
        <w:trPr>
          <w:jc w:val="center"/>
        </w:trPr>
        <w:tc>
          <w:tcPr>
            <w:tcW w:w="3205" w:type="dxa"/>
            <w:vMerge w:val="restart"/>
            <w:vAlign w:val="center"/>
          </w:tcPr>
          <w:p w14:paraId="45EC8AA1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Lojistik</w:t>
            </w:r>
          </w:p>
        </w:tc>
        <w:tc>
          <w:tcPr>
            <w:tcW w:w="1326" w:type="dxa"/>
            <w:vAlign w:val="center"/>
          </w:tcPr>
          <w:p w14:paraId="1E8F10B7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553" w:type="dxa"/>
            <w:vAlign w:val="center"/>
          </w:tcPr>
          <w:p w14:paraId="7181083B" w14:textId="77777777" w:rsidR="0063520A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Öğr. Gör. Dr. Yasemin DURMAZ</w:t>
            </w:r>
          </w:p>
        </w:tc>
        <w:tc>
          <w:tcPr>
            <w:tcW w:w="2691" w:type="dxa"/>
            <w:vAlign w:val="center"/>
          </w:tcPr>
          <w:p w14:paraId="7E25B1C5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vAlign w:val="center"/>
          </w:tcPr>
          <w:p w14:paraId="0721D9F7" w14:textId="77777777" w:rsidR="0063520A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yasemin.durmaz@dpu.edu.tr</w:t>
            </w:r>
          </w:p>
        </w:tc>
      </w:tr>
      <w:tr w:rsidR="0063520A" w:rsidRPr="0063520A" w14:paraId="7036DB56" w14:textId="77777777" w:rsidTr="00550E79">
        <w:trPr>
          <w:jc w:val="center"/>
        </w:trPr>
        <w:tc>
          <w:tcPr>
            <w:tcW w:w="3205" w:type="dxa"/>
            <w:vMerge/>
            <w:vAlign w:val="center"/>
          </w:tcPr>
          <w:p w14:paraId="5C640FEC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14:paraId="05C3BECF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553" w:type="dxa"/>
            <w:vAlign w:val="center"/>
          </w:tcPr>
          <w:p w14:paraId="417BB828" w14:textId="77777777" w:rsidR="0063520A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Öğr. Gör. Ahmet Bülent GÜL</w:t>
            </w:r>
          </w:p>
        </w:tc>
        <w:tc>
          <w:tcPr>
            <w:tcW w:w="2691" w:type="dxa"/>
            <w:vAlign w:val="center"/>
          </w:tcPr>
          <w:p w14:paraId="4254AFC5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vAlign w:val="center"/>
          </w:tcPr>
          <w:p w14:paraId="45E7FF38" w14:textId="77777777" w:rsidR="0063520A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abulent.gul@dpu.edu.tr</w:t>
            </w:r>
          </w:p>
        </w:tc>
      </w:tr>
      <w:tr w:rsidR="0063520A" w:rsidRPr="0063520A" w14:paraId="293DA9CA" w14:textId="77777777" w:rsidTr="00550E79">
        <w:trPr>
          <w:jc w:val="center"/>
        </w:trPr>
        <w:tc>
          <w:tcPr>
            <w:tcW w:w="3205" w:type="dxa"/>
            <w:vMerge w:val="restart"/>
            <w:vAlign w:val="center"/>
          </w:tcPr>
          <w:p w14:paraId="038963D6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Sosyal Güvenlik</w:t>
            </w:r>
          </w:p>
        </w:tc>
        <w:tc>
          <w:tcPr>
            <w:tcW w:w="1326" w:type="dxa"/>
            <w:vAlign w:val="center"/>
          </w:tcPr>
          <w:p w14:paraId="48C7CA4E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553" w:type="dxa"/>
            <w:vAlign w:val="center"/>
          </w:tcPr>
          <w:p w14:paraId="33A8E9B4" w14:textId="77777777" w:rsidR="0063520A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Dr. Öğr. Üye. Esra UYAR</w:t>
            </w:r>
          </w:p>
        </w:tc>
        <w:tc>
          <w:tcPr>
            <w:tcW w:w="2691" w:type="dxa"/>
            <w:vAlign w:val="center"/>
          </w:tcPr>
          <w:p w14:paraId="721A7049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0 274 443 53 41</w:t>
            </w:r>
          </w:p>
        </w:tc>
        <w:tc>
          <w:tcPr>
            <w:tcW w:w="3219" w:type="dxa"/>
            <w:vAlign w:val="center"/>
          </w:tcPr>
          <w:p w14:paraId="7B528ED0" w14:textId="77777777" w:rsidR="0063520A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esra.uyar@dpu.edu.tr</w:t>
            </w:r>
          </w:p>
        </w:tc>
      </w:tr>
      <w:tr w:rsidR="0063520A" w:rsidRPr="0063520A" w14:paraId="299445DE" w14:textId="77777777" w:rsidTr="00550E79">
        <w:trPr>
          <w:jc w:val="center"/>
        </w:trPr>
        <w:tc>
          <w:tcPr>
            <w:tcW w:w="3205" w:type="dxa"/>
            <w:vMerge/>
            <w:vAlign w:val="center"/>
          </w:tcPr>
          <w:p w14:paraId="3DA77756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14:paraId="5C99E69F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553" w:type="dxa"/>
            <w:vAlign w:val="center"/>
          </w:tcPr>
          <w:p w14:paraId="17314D70" w14:textId="77777777" w:rsidR="0063520A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Dr. Öğr. Üye. Vural AKAR</w:t>
            </w:r>
          </w:p>
        </w:tc>
        <w:tc>
          <w:tcPr>
            <w:tcW w:w="2691" w:type="dxa"/>
            <w:vAlign w:val="center"/>
          </w:tcPr>
          <w:p w14:paraId="597475D6" w14:textId="77777777"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0 274 443 53 61 / 53 04</w:t>
            </w:r>
          </w:p>
        </w:tc>
        <w:tc>
          <w:tcPr>
            <w:tcW w:w="3219" w:type="dxa"/>
            <w:vAlign w:val="center"/>
          </w:tcPr>
          <w:p w14:paraId="63D97CC4" w14:textId="77777777" w:rsidR="0063520A" w:rsidRPr="0063520A" w:rsidRDefault="0063520A" w:rsidP="0063520A">
            <w:pPr>
              <w:rPr>
                <w:rFonts w:ascii="Times New Roman" w:hAnsi="Times New Roman" w:cs="Times New Roman"/>
              </w:rPr>
            </w:pPr>
            <w:r w:rsidRPr="0063520A">
              <w:rPr>
                <w:rFonts w:ascii="Times New Roman" w:hAnsi="Times New Roman" w:cs="Times New Roman"/>
              </w:rPr>
              <w:t>vural.akar@dpu.edu.tr</w:t>
            </w:r>
          </w:p>
        </w:tc>
      </w:tr>
    </w:tbl>
    <w:p w14:paraId="3849273F" w14:textId="77777777" w:rsidR="003E1B76" w:rsidRPr="0063520A" w:rsidRDefault="003E1B76" w:rsidP="003E1B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736E4E" w14:textId="77777777" w:rsidR="0063520A" w:rsidRPr="0063520A" w:rsidRDefault="0063520A" w:rsidP="003E1B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B9F0D" w14:textId="77777777" w:rsidR="0063520A" w:rsidRDefault="0063520A" w:rsidP="003E1B76">
      <w:pPr>
        <w:jc w:val="center"/>
      </w:pPr>
    </w:p>
    <w:p w14:paraId="31F15ABD" w14:textId="77777777" w:rsidR="0063520A" w:rsidRDefault="0063520A" w:rsidP="003E1B76">
      <w:pPr>
        <w:jc w:val="center"/>
      </w:pPr>
    </w:p>
    <w:p w14:paraId="1332D42A" w14:textId="77777777" w:rsidR="0063520A" w:rsidRDefault="0063520A" w:rsidP="003E1B76">
      <w:pPr>
        <w:jc w:val="center"/>
      </w:pPr>
    </w:p>
    <w:p w14:paraId="2001F805" w14:textId="77777777" w:rsidR="0063520A" w:rsidRDefault="0063520A" w:rsidP="003E1B76">
      <w:pPr>
        <w:jc w:val="center"/>
      </w:pPr>
    </w:p>
    <w:p w14:paraId="0694AA77" w14:textId="77777777" w:rsidR="0063520A" w:rsidRDefault="0063520A" w:rsidP="003E1B76">
      <w:pPr>
        <w:jc w:val="center"/>
      </w:pPr>
    </w:p>
    <w:p w14:paraId="105C581F" w14:textId="77777777" w:rsidR="0063520A" w:rsidRDefault="0063520A" w:rsidP="003E1B76">
      <w:pPr>
        <w:jc w:val="center"/>
      </w:pPr>
    </w:p>
    <w:p w14:paraId="41AD5C47" w14:textId="77777777" w:rsidR="0063520A" w:rsidRPr="0063520A" w:rsidRDefault="0063520A" w:rsidP="003E1B76">
      <w:pPr>
        <w:jc w:val="center"/>
        <w:rPr>
          <w:rFonts w:ascii="Times New Roman" w:hAnsi="Times New Roman" w:cs="Times New Roman"/>
          <w:b/>
          <w:bCs/>
        </w:rPr>
      </w:pPr>
      <w:r w:rsidRPr="0063520A">
        <w:rPr>
          <w:rFonts w:ascii="Times New Roman" w:hAnsi="Times New Roman" w:cs="Times New Roman"/>
          <w:b/>
          <w:bCs/>
        </w:rPr>
        <w:lastRenderedPageBreak/>
        <w:t xml:space="preserve">ÖN LİSANS VE LİSANS EĞİTİM ÖĞRETİM YÖNETMELİĞİ </w:t>
      </w:r>
    </w:p>
    <w:p w14:paraId="32B9E06B" w14:textId="77777777" w:rsidR="0063520A" w:rsidRPr="0063520A" w:rsidRDefault="0063520A" w:rsidP="0063520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63520A">
        <w:rPr>
          <w:rFonts w:ascii="Times New Roman" w:hAnsi="Times New Roman" w:cs="Times New Roman"/>
          <w:b/>
          <w:bCs/>
        </w:rPr>
        <w:t xml:space="preserve">Danışmanlık </w:t>
      </w:r>
    </w:p>
    <w:p w14:paraId="1FE32D6F" w14:textId="77777777" w:rsidR="0063520A" w:rsidRPr="0063520A" w:rsidRDefault="0063520A" w:rsidP="006352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  <w:b/>
          <w:bCs/>
        </w:rPr>
        <w:t>MADDE 18</w:t>
      </w:r>
      <w:r w:rsidRPr="0063520A">
        <w:rPr>
          <w:rFonts w:ascii="Times New Roman" w:hAnsi="Times New Roman" w:cs="Times New Roman"/>
        </w:rPr>
        <w:t xml:space="preserve"> – (1) Kayıt yaptıran her öğrenci için öğretim yılı başında, önlisans programlarında meslek yüksekokulu müdürlüğü, fakülte ve yüksekokullarda ise ilgili bölüm başkanlığı tarafından, bölümün öğretim üyeleri/öğretim elemanları arasından bir akademik danışman atanır. </w:t>
      </w:r>
    </w:p>
    <w:p w14:paraId="6952B684" w14:textId="77777777" w:rsidR="0063520A" w:rsidRPr="0063520A" w:rsidRDefault="0063520A" w:rsidP="006352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</w:rPr>
        <w:t xml:space="preserve">(2) Akademik danışmanın görevleri aşağıda belirtilmiştir: </w:t>
      </w:r>
    </w:p>
    <w:p w14:paraId="2530D2D3" w14:textId="77777777" w:rsidR="0063520A" w:rsidRPr="0063520A" w:rsidRDefault="0063520A" w:rsidP="006352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</w:rPr>
        <w:t xml:space="preserve">a) Öğrenciyi akademik başarısı için ders seçimi konusunda bilgilendirmek ve yönlendirmek. </w:t>
      </w:r>
    </w:p>
    <w:p w14:paraId="5D14BF91" w14:textId="77777777" w:rsidR="0063520A" w:rsidRPr="0063520A" w:rsidRDefault="0063520A" w:rsidP="006352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</w:rPr>
        <w:t xml:space="preserve">b) </w:t>
      </w:r>
      <w:r w:rsidRPr="0063520A">
        <w:rPr>
          <w:rFonts w:ascii="Times New Roman" w:hAnsi="Times New Roman" w:cs="Times New Roman"/>
          <w:b/>
          <w:bCs/>
        </w:rPr>
        <w:t>(Mülga:RG-25/9/2019-30899)</w:t>
      </w:r>
      <w:r w:rsidRPr="0063520A">
        <w:rPr>
          <w:rFonts w:ascii="Times New Roman" w:hAnsi="Times New Roman" w:cs="Times New Roman"/>
          <w:b/>
          <w:bCs/>
          <w:vertAlign w:val="superscript"/>
        </w:rPr>
        <w:t xml:space="preserve">(3) </w:t>
      </w:r>
      <w:r w:rsidRPr="0063520A">
        <w:rPr>
          <w:rFonts w:ascii="Times New Roman" w:hAnsi="Times New Roman" w:cs="Times New Roman"/>
          <w:b/>
          <w:bCs/>
        </w:rPr>
        <w:t>(Yeniden düzenleme:RG-12/01/2020-31006)</w:t>
      </w:r>
      <w:r w:rsidRPr="0063520A">
        <w:rPr>
          <w:rFonts w:ascii="Times New Roman" w:hAnsi="Times New Roman" w:cs="Times New Roman"/>
        </w:rPr>
        <w:t xml:space="preserve"> Ders seçimini gerçekleştiren öğrencinin kaydını inceleyip değerlendirdikten sonra onay vermek. </w:t>
      </w:r>
    </w:p>
    <w:p w14:paraId="0006127E" w14:textId="77777777" w:rsidR="0063520A" w:rsidRPr="0063520A" w:rsidRDefault="0063520A" w:rsidP="006352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</w:rPr>
        <w:t xml:space="preserve">c) Öğrenciyi Üniversite hayatına uyum, mesleki gelişim ve kariyer konularında bilgilendirmek ve yönlendirmek. </w:t>
      </w:r>
    </w:p>
    <w:p w14:paraId="04002612" w14:textId="77777777" w:rsidR="0063520A" w:rsidRPr="0063520A" w:rsidRDefault="0063520A" w:rsidP="0063520A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63520A">
        <w:rPr>
          <w:rFonts w:ascii="Times New Roman" w:hAnsi="Times New Roman" w:cs="Times New Roman"/>
          <w:b/>
          <w:bCs/>
        </w:rPr>
        <w:t xml:space="preserve">ÖN LİSANS VE LİSANS ÖĞRENCİ DANIŞMANLIĞI YÖNERGESİ </w:t>
      </w:r>
    </w:p>
    <w:p w14:paraId="14C14028" w14:textId="77777777" w:rsidR="0063520A" w:rsidRPr="0063520A" w:rsidRDefault="0063520A" w:rsidP="0063520A">
      <w:pPr>
        <w:ind w:firstLine="708"/>
        <w:rPr>
          <w:rFonts w:ascii="Times New Roman" w:hAnsi="Times New Roman" w:cs="Times New Roman"/>
          <w:b/>
          <w:bCs/>
        </w:rPr>
      </w:pPr>
      <w:r w:rsidRPr="0063520A">
        <w:rPr>
          <w:rFonts w:ascii="Times New Roman" w:hAnsi="Times New Roman" w:cs="Times New Roman"/>
          <w:b/>
          <w:bCs/>
        </w:rPr>
        <w:t xml:space="preserve">Danışmanın görev ve sorumlulukları </w:t>
      </w:r>
    </w:p>
    <w:p w14:paraId="54C707D4" w14:textId="77777777" w:rsidR="0063520A" w:rsidRPr="0063520A" w:rsidRDefault="0063520A" w:rsidP="006352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  <w:b/>
          <w:bCs/>
        </w:rPr>
        <w:t>MADDE 6 -</w:t>
      </w:r>
      <w:r w:rsidRPr="0063520A">
        <w:rPr>
          <w:rFonts w:ascii="Times New Roman" w:hAnsi="Times New Roman" w:cs="Times New Roman"/>
        </w:rPr>
        <w:t xml:space="preserve"> (1) Danışmanın görev ve sorumlulukları; </w:t>
      </w:r>
    </w:p>
    <w:p w14:paraId="72843ABB" w14:textId="77777777" w:rsidR="0063520A" w:rsidRPr="0063520A" w:rsidRDefault="0063520A" w:rsidP="0063520A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</w:rPr>
        <w:t xml:space="preserve">Bölüm başkanlıkları tarafından eğitim-öğretim yılının başında gerçekleştirilen bilgilendirme toplantısına katılır. </w:t>
      </w:r>
    </w:p>
    <w:p w14:paraId="55CE0314" w14:textId="77777777" w:rsidR="0063520A" w:rsidRPr="0063520A" w:rsidRDefault="0063520A" w:rsidP="0063520A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</w:rPr>
        <w:t xml:space="preserve">Öğrenciyi akademik başarısı için ders seçimi konusunda bilgilendirir ve yönlendirir. </w:t>
      </w:r>
    </w:p>
    <w:p w14:paraId="5B590CE0" w14:textId="77777777" w:rsidR="0063520A" w:rsidRPr="0063520A" w:rsidRDefault="0063520A" w:rsidP="0063520A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</w:rPr>
        <w:t xml:space="preserve">Öğrencilerin ders kayıtlarını kontrol edip onaylar, ders kayıtlarında sorun olan öğrencilere ulaşarak gerekli bilgilendirmeyi yapar. </w:t>
      </w:r>
    </w:p>
    <w:p w14:paraId="024FDBD3" w14:textId="77777777" w:rsidR="0063520A" w:rsidRPr="0063520A" w:rsidRDefault="0063520A" w:rsidP="0063520A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</w:rPr>
        <w:t xml:space="preserve">Öğrenci, güncel mevzuatı ve değişiklikleri takip etmekle yükümlü olup, gerektiğinde danışmanına başvurabilir. Danışman bu dur umda öğrencileri bilgilendirir. </w:t>
      </w:r>
    </w:p>
    <w:p w14:paraId="4CB0D716" w14:textId="77777777" w:rsidR="0063520A" w:rsidRPr="0063520A" w:rsidRDefault="0063520A" w:rsidP="0063520A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</w:rPr>
        <w:t xml:space="preserve">Danışman, öğrencilerin değişim programları ve staj imkanları hakkında bilgi sahibi olmalarına yardımcı olur. </w:t>
      </w:r>
    </w:p>
    <w:p w14:paraId="373851FE" w14:textId="77777777" w:rsidR="0063520A" w:rsidRPr="0063520A" w:rsidRDefault="0063520A" w:rsidP="0063520A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3520A">
        <w:rPr>
          <w:rFonts w:ascii="Times New Roman" w:hAnsi="Times New Roman" w:cs="Times New Roman"/>
        </w:rPr>
        <w:t>Öğrenciye rehberlik ve yönlendirme yapar.</w:t>
      </w:r>
    </w:p>
    <w:p w14:paraId="06AE5671" w14:textId="77777777" w:rsidR="003E1B76" w:rsidRDefault="003E1B76" w:rsidP="003E1B76">
      <w:pPr>
        <w:jc w:val="center"/>
      </w:pPr>
    </w:p>
    <w:sectPr w:rsidR="003E1B76" w:rsidSect="003E1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687"/>
    <w:multiLevelType w:val="hybridMultilevel"/>
    <w:tmpl w:val="30E41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65E"/>
    <w:multiLevelType w:val="hybridMultilevel"/>
    <w:tmpl w:val="BB10EE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16441"/>
    <w:multiLevelType w:val="hybridMultilevel"/>
    <w:tmpl w:val="337A5D14"/>
    <w:lvl w:ilvl="0" w:tplc="B022B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B5F62"/>
    <w:multiLevelType w:val="hybridMultilevel"/>
    <w:tmpl w:val="2362C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20342"/>
    <w:multiLevelType w:val="hybridMultilevel"/>
    <w:tmpl w:val="F3244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5007">
    <w:abstractNumId w:val="4"/>
  </w:num>
  <w:num w:numId="2" w16cid:durableId="902132827">
    <w:abstractNumId w:val="3"/>
  </w:num>
  <w:num w:numId="3" w16cid:durableId="1076704052">
    <w:abstractNumId w:val="0"/>
  </w:num>
  <w:num w:numId="4" w16cid:durableId="1358000921">
    <w:abstractNumId w:val="1"/>
  </w:num>
  <w:num w:numId="5" w16cid:durableId="1037436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76"/>
    <w:rsid w:val="003E1B76"/>
    <w:rsid w:val="0041654B"/>
    <w:rsid w:val="00550E79"/>
    <w:rsid w:val="0063520A"/>
    <w:rsid w:val="0076255B"/>
    <w:rsid w:val="009903D0"/>
    <w:rsid w:val="00A329BD"/>
    <w:rsid w:val="00A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8621"/>
  <w15:chartTrackingRefBased/>
  <w15:docId w15:val="{B9668E08-7683-4187-B4B8-65426DE4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1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1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1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1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1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1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1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1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1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1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1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1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1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1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1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1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1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1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1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1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1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1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1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1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E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85BF7D8BD53E479CFEA141972C6116" ma:contentTypeVersion="0" ma:contentTypeDescription="Yeni belge oluşturun." ma:contentTypeScope="" ma:versionID="e7bc3b86cd324f58e8b72a2a27b8ec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62314362643389c596f2ab44907c0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C9CCF-D937-4A02-901D-27EE1D43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C3AC71-ACE5-4B26-B5C4-72ECFD258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16652-8281-4E59-AA57-0594AC8BE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Vural</dc:creator>
  <cp:keywords/>
  <dc:description/>
  <cp:lastModifiedBy>Vural Akar</cp:lastModifiedBy>
  <cp:revision>1</cp:revision>
  <dcterms:created xsi:type="dcterms:W3CDTF">2025-06-29T11:02:00Z</dcterms:created>
  <dcterms:modified xsi:type="dcterms:W3CDTF">2025-06-29T11:03:00Z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0x0101004585BF7D8BD53E479CFEA141972C6116</vt:lpwstr>
  </property>
</Properties>
</file>