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5B" w:rsidRDefault="00B75F5B" w:rsidP="00B75F5B">
      <w:pPr>
        <w:autoSpaceDE w:val="0"/>
        <w:autoSpaceDN w:val="0"/>
        <w:adjustRightInd w:val="0"/>
        <w:spacing w:line="276" w:lineRule="auto"/>
        <w:jc w:val="center"/>
        <w:rPr>
          <w:b/>
          <w:sz w:val="24"/>
          <w:szCs w:val="24"/>
        </w:rPr>
      </w:pPr>
      <w:r>
        <w:rPr>
          <w:b/>
          <w:sz w:val="24"/>
          <w:szCs w:val="24"/>
        </w:rPr>
        <w:t>DERS İÇERİKLERİ</w:t>
      </w:r>
    </w:p>
    <w:p w:rsidR="00B75F5B" w:rsidRPr="006B4013" w:rsidRDefault="00B75F5B" w:rsidP="00B75F5B">
      <w:pPr>
        <w:autoSpaceDE w:val="0"/>
        <w:autoSpaceDN w:val="0"/>
        <w:adjustRightInd w:val="0"/>
        <w:spacing w:line="276" w:lineRule="auto"/>
        <w:jc w:val="center"/>
        <w:rPr>
          <w:b/>
          <w:color w:val="000000"/>
          <w:sz w:val="24"/>
          <w:szCs w:val="24"/>
        </w:rPr>
      </w:pPr>
      <w:r>
        <w:rPr>
          <w:b/>
          <w:sz w:val="24"/>
          <w:szCs w:val="24"/>
        </w:rPr>
        <w:t xml:space="preserve">Hukuk Büro Yönetimi ve Sekreterlik </w:t>
      </w:r>
      <w:r w:rsidRPr="00133AC7">
        <w:rPr>
          <w:b/>
          <w:sz w:val="24"/>
          <w:szCs w:val="24"/>
        </w:rPr>
        <w:t xml:space="preserve">Programı </w:t>
      </w:r>
      <w:r w:rsidRPr="00133AC7">
        <w:rPr>
          <w:b/>
          <w:color w:val="000000"/>
          <w:sz w:val="24"/>
          <w:szCs w:val="24"/>
        </w:rPr>
        <w:t>Ders İçerikleri</w:t>
      </w:r>
    </w:p>
    <w:p w:rsidR="00B75F5B" w:rsidRDefault="00B75F5B" w:rsidP="00B75F5B">
      <w:pPr>
        <w:autoSpaceDE w:val="0"/>
        <w:autoSpaceDN w:val="0"/>
        <w:adjustRightInd w:val="0"/>
        <w:spacing w:line="276" w:lineRule="auto"/>
        <w:jc w:val="both"/>
        <w:rPr>
          <w:color w:val="000000"/>
          <w:sz w:val="24"/>
          <w:szCs w:val="24"/>
        </w:rPr>
      </w:pPr>
    </w:p>
    <w:p w:rsidR="00B75F5B" w:rsidRDefault="00B75F5B" w:rsidP="00B75F5B">
      <w:pPr>
        <w:autoSpaceDE w:val="0"/>
        <w:autoSpaceDN w:val="0"/>
        <w:adjustRightInd w:val="0"/>
        <w:spacing w:line="276" w:lineRule="auto"/>
        <w:jc w:val="center"/>
        <w:rPr>
          <w:b/>
          <w:color w:val="000000"/>
          <w:sz w:val="24"/>
          <w:szCs w:val="24"/>
        </w:rPr>
      </w:pPr>
      <w:r w:rsidRPr="00DF5D7A">
        <w:rPr>
          <w:b/>
          <w:color w:val="000000"/>
          <w:sz w:val="24"/>
          <w:szCs w:val="24"/>
        </w:rPr>
        <w:t>I. YARIYIL</w:t>
      </w:r>
    </w:p>
    <w:p w:rsidR="00B75F5B" w:rsidRDefault="00B75F5B" w:rsidP="00B75F5B">
      <w:pPr>
        <w:autoSpaceDE w:val="0"/>
        <w:autoSpaceDN w:val="0"/>
        <w:adjustRightInd w:val="0"/>
        <w:spacing w:line="276" w:lineRule="auto"/>
        <w:jc w:val="center"/>
        <w:rPr>
          <w:b/>
          <w:color w:val="000000"/>
          <w:sz w:val="24"/>
          <w:szCs w:val="24"/>
        </w:rPr>
      </w:pPr>
    </w:p>
    <w:p w:rsidR="00B75F5B" w:rsidRDefault="00B75F5B" w:rsidP="004D2F0F">
      <w:pPr>
        <w:pStyle w:val="NormalWeb"/>
        <w:tabs>
          <w:tab w:val="left" w:pos="-142"/>
        </w:tabs>
        <w:spacing w:before="0" w:beforeAutospacing="0" w:after="0" w:afterAutospacing="0"/>
        <w:ind w:left="-142" w:firstLine="142"/>
        <w:jc w:val="both"/>
        <w:rPr>
          <w:rStyle w:val="Gl"/>
        </w:rPr>
      </w:pPr>
      <w:r>
        <w:rPr>
          <w:rStyle w:val="Gl"/>
        </w:rPr>
        <w:t>Atatürk İlkeleri ve İnkılap Tarihi</w:t>
      </w:r>
      <w:r w:rsidRPr="00133AC7">
        <w:rPr>
          <w:rStyle w:val="Gl"/>
        </w:rPr>
        <w:t xml:space="preserve"> </w:t>
      </w:r>
      <w:r>
        <w:rPr>
          <w:rStyle w:val="Gl"/>
        </w:rPr>
        <w:t>-</w:t>
      </w:r>
      <w:r w:rsidRPr="00133AC7">
        <w:rPr>
          <w:rStyle w:val="Gl"/>
        </w:rPr>
        <w:t xml:space="preserve">I </w:t>
      </w:r>
      <w:r>
        <w:rPr>
          <w:rStyle w:val="Gl"/>
        </w:rPr>
        <w:t xml:space="preserve">(Zorunlu)       </w:t>
      </w:r>
      <w:r>
        <w:rPr>
          <w:rStyle w:val="Gl"/>
        </w:rPr>
        <w:t xml:space="preserve">     </w:t>
      </w:r>
      <w:r>
        <w:rPr>
          <w:rStyle w:val="Gl"/>
        </w:rPr>
        <w:t xml:space="preserve">  Ders Saati (2)    AKTS Kredisi (2)</w:t>
      </w:r>
    </w:p>
    <w:p w:rsidR="00B75F5B" w:rsidRDefault="00B75F5B" w:rsidP="00B75F5B">
      <w:pPr>
        <w:tabs>
          <w:tab w:val="left" w:pos="6480"/>
        </w:tabs>
      </w:pPr>
    </w:p>
    <w:p w:rsidR="00B75F5B" w:rsidRDefault="00B75F5B" w:rsidP="00B75F5B">
      <w:pPr>
        <w:pStyle w:val="NormalWeb"/>
        <w:spacing w:before="0" w:beforeAutospacing="0" w:after="0" w:afterAutospacing="0" w:line="276" w:lineRule="auto"/>
        <w:jc w:val="both"/>
        <w:rPr>
          <w:rStyle w:val="grame"/>
        </w:rPr>
      </w:pPr>
      <w:r w:rsidRPr="008B75C4">
        <w:rPr>
          <w:color w:val="000000"/>
        </w:rPr>
        <w:t>İnkılap, İhtilal, Reform Kavramları, 19.yy. Sonunda Osmanlı Devleti’nin Durumu, 1.Dünya Savaşı ve Mondros Mütarekesi, İşgaller ve Tepkiler, Mustafa Kemal’in Samsun’a Çıkışı, Kongreler ve Teşkilatlanma, Misak-ı Milli ve Türkiye Büyük Millet Meclisi’nin Açılışı, Türkiye Büyük Millet Meclisi’ne karşı Ayaklanmalar, Milli Cepheler, Mudanya ve Lozan</w:t>
      </w:r>
    </w:p>
    <w:p w:rsidR="00B75F5B" w:rsidRDefault="00B75F5B" w:rsidP="00B75F5B">
      <w:pPr>
        <w:pStyle w:val="NormalWeb"/>
        <w:spacing w:before="0" w:beforeAutospacing="0" w:after="0" w:afterAutospacing="0" w:line="276" w:lineRule="auto"/>
        <w:jc w:val="both"/>
        <w:rPr>
          <w:rStyle w:val="grame"/>
        </w:rPr>
      </w:pPr>
    </w:p>
    <w:p w:rsidR="00B75F5B" w:rsidRDefault="00B75F5B" w:rsidP="00B75F5B">
      <w:pPr>
        <w:pStyle w:val="NormalWeb"/>
        <w:tabs>
          <w:tab w:val="left" w:pos="-142"/>
        </w:tabs>
        <w:spacing w:before="0" w:beforeAutospacing="0" w:after="0" w:afterAutospacing="0"/>
        <w:jc w:val="both"/>
        <w:rPr>
          <w:rStyle w:val="Gl"/>
        </w:rPr>
      </w:pPr>
      <w:r>
        <w:rPr>
          <w:rStyle w:val="Gl"/>
        </w:rPr>
        <w:t>Türk Dili -</w:t>
      </w:r>
      <w:r w:rsidRPr="00133AC7">
        <w:rPr>
          <w:rStyle w:val="Gl"/>
        </w:rPr>
        <w:t xml:space="preserve"> I </w:t>
      </w:r>
      <w:r>
        <w:rPr>
          <w:rStyle w:val="Gl"/>
        </w:rPr>
        <w:t xml:space="preserve">(Zorunlu)                                             </w:t>
      </w:r>
      <w:r>
        <w:rPr>
          <w:rStyle w:val="Gl"/>
        </w:rPr>
        <w:t xml:space="preserve">     </w:t>
      </w:r>
      <w:r>
        <w:rPr>
          <w:rStyle w:val="Gl"/>
        </w:rPr>
        <w:t xml:space="preserve">   Ders Saati (2)     AKTS Kredisi (2)</w:t>
      </w:r>
    </w:p>
    <w:p w:rsidR="00B75F5B" w:rsidRDefault="00B75F5B" w:rsidP="00B75F5B">
      <w:pPr>
        <w:tabs>
          <w:tab w:val="left" w:pos="6480"/>
        </w:tabs>
      </w:pPr>
    </w:p>
    <w:p w:rsidR="00B75F5B" w:rsidRPr="00133AC7" w:rsidRDefault="00B75F5B" w:rsidP="00B75F5B">
      <w:pPr>
        <w:pStyle w:val="NormalWeb"/>
        <w:spacing w:before="0" w:beforeAutospacing="0" w:after="0" w:afterAutospacing="0" w:line="276" w:lineRule="auto"/>
        <w:jc w:val="both"/>
      </w:pPr>
      <w:r w:rsidRPr="008B75C4">
        <w:rPr>
          <w:color w:val="000000"/>
        </w:rPr>
        <w:t xml:space="preserve">Temel dil bilgisi kuralları, Kelime çeşitleri, Zamanlar ve anlatım içinde zaman uygunluğu. Dünya dil grupları. Türkçe’nin dünya dil grupları arasındaki yeri. </w:t>
      </w:r>
      <w:proofErr w:type="gramStart"/>
      <w:r w:rsidRPr="008B75C4">
        <w:rPr>
          <w:color w:val="000000"/>
        </w:rPr>
        <w:t xml:space="preserve">Sözlü ve yazılı anlatım şekilleri. </w:t>
      </w:r>
      <w:proofErr w:type="gramEnd"/>
      <w:r w:rsidRPr="008B75C4">
        <w:rPr>
          <w:color w:val="000000"/>
        </w:rPr>
        <w:t xml:space="preserve">İmla, </w:t>
      </w:r>
      <w:proofErr w:type="gramStart"/>
      <w:r w:rsidRPr="008B75C4">
        <w:rPr>
          <w:color w:val="000000"/>
        </w:rPr>
        <w:t>noktalama,</w:t>
      </w:r>
      <w:proofErr w:type="gramEnd"/>
      <w:r w:rsidRPr="008B75C4">
        <w:rPr>
          <w:color w:val="000000"/>
        </w:rPr>
        <w:t xml:space="preserve"> ve yazım kuralları. Doğru cümle kurma, cümle çözümlemesi.</w:t>
      </w:r>
    </w:p>
    <w:p w:rsidR="00B75F5B" w:rsidRPr="00133AC7" w:rsidRDefault="00B75F5B" w:rsidP="00B75F5B">
      <w:pPr>
        <w:pStyle w:val="NormalWeb"/>
        <w:spacing w:before="0" w:beforeAutospacing="0" w:after="0" w:afterAutospacing="0" w:line="276" w:lineRule="auto"/>
        <w:jc w:val="both"/>
      </w:pPr>
      <w:r w:rsidRPr="00133AC7">
        <w:t> </w:t>
      </w:r>
    </w:p>
    <w:p w:rsidR="00B75F5B" w:rsidRDefault="00B75F5B" w:rsidP="00B75F5B">
      <w:pPr>
        <w:pStyle w:val="NormalWeb"/>
        <w:tabs>
          <w:tab w:val="left" w:pos="-142"/>
        </w:tabs>
        <w:spacing w:before="0" w:beforeAutospacing="0" w:after="0" w:afterAutospacing="0"/>
        <w:jc w:val="both"/>
        <w:rPr>
          <w:rStyle w:val="Gl"/>
        </w:rPr>
      </w:pPr>
      <w:bookmarkStart w:id="0" w:name="ing1"/>
      <w:r>
        <w:rPr>
          <w:rStyle w:val="Gl"/>
        </w:rPr>
        <w:t>İngilizce</w:t>
      </w:r>
      <w:r w:rsidRPr="00133AC7">
        <w:rPr>
          <w:rStyle w:val="Gl"/>
        </w:rPr>
        <w:t xml:space="preserve"> </w:t>
      </w:r>
      <w:bookmarkEnd w:id="0"/>
      <w:r>
        <w:rPr>
          <w:rStyle w:val="Gl"/>
        </w:rPr>
        <w:t xml:space="preserve">-I  (Zorunlu)                                               </w:t>
      </w:r>
      <w:r>
        <w:rPr>
          <w:rStyle w:val="Gl"/>
        </w:rPr>
        <w:t xml:space="preserve">        </w:t>
      </w:r>
      <w:r>
        <w:rPr>
          <w:rStyle w:val="Gl"/>
        </w:rPr>
        <w:t xml:space="preserve"> Ders Saati(2)     AKTS Kredisi (2)</w:t>
      </w:r>
    </w:p>
    <w:p w:rsidR="00B75F5B" w:rsidRDefault="00B75F5B" w:rsidP="00B75F5B">
      <w:pPr>
        <w:tabs>
          <w:tab w:val="left" w:pos="6480"/>
        </w:tabs>
      </w:pPr>
    </w:p>
    <w:p w:rsidR="00B75F5B" w:rsidRDefault="00B75F5B" w:rsidP="004D2F0F">
      <w:pPr>
        <w:pStyle w:val="NormalWeb"/>
        <w:spacing w:before="0" w:beforeAutospacing="0" w:after="0" w:afterAutospacing="0" w:line="276" w:lineRule="auto"/>
        <w:jc w:val="both"/>
        <w:rPr>
          <w:color w:val="000000"/>
        </w:rPr>
      </w:pPr>
      <w:r w:rsidRPr="008B75C4">
        <w:rPr>
          <w:color w:val="000000"/>
        </w:rPr>
        <w:t xml:space="preserve">Word </w:t>
      </w:r>
      <w:proofErr w:type="spellStart"/>
      <w:r w:rsidRPr="008B75C4">
        <w:rPr>
          <w:color w:val="000000"/>
        </w:rPr>
        <w:t>Order</w:t>
      </w:r>
      <w:proofErr w:type="spellEnd"/>
      <w:r w:rsidRPr="008B75C4">
        <w:rPr>
          <w:color w:val="000000"/>
        </w:rPr>
        <w:t xml:space="preserve"> </w:t>
      </w:r>
      <w:proofErr w:type="spellStart"/>
      <w:r w:rsidRPr="008B75C4">
        <w:rPr>
          <w:color w:val="000000"/>
        </w:rPr>
        <w:t>In</w:t>
      </w:r>
      <w:proofErr w:type="spellEnd"/>
      <w:r w:rsidRPr="008B75C4">
        <w:rPr>
          <w:color w:val="000000"/>
        </w:rPr>
        <w:t xml:space="preserve"> </w:t>
      </w:r>
      <w:proofErr w:type="spellStart"/>
      <w:r w:rsidRPr="008B75C4">
        <w:rPr>
          <w:color w:val="000000"/>
        </w:rPr>
        <w:t>Sımple</w:t>
      </w:r>
      <w:proofErr w:type="spellEnd"/>
      <w:r w:rsidRPr="008B75C4">
        <w:rPr>
          <w:color w:val="000000"/>
        </w:rPr>
        <w:t xml:space="preserve"> </w:t>
      </w:r>
      <w:proofErr w:type="spellStart"/>
      <w:r w:rsidRPr="008B75C4">
        <w:rPr>
          <w:color w:val="000000"/>
        </w:rPr>
        <w:t>Sentences</w:t>
      </w:r>
      <w:proofErr w:type="spellEnd"/>
      <w:r w:rsidRPr="008B75C4">
        <w:rPr>
          <w:color w:val="000000"/>
        </w:rPr>
        <w:t xml:space="preserve">, </w:t>
      </w:r>
      <w:proofErr w:type="spellStart"/>
      <w:r w:rsidRPr="008B75C4">
        <w:rPr>
          <w:color w:val="000000"/>
        </w:rPr>
        <w:t>To</w:t>
      </w:r>
      <w:proofErr w:type="spellEnd"/>
      <w:r w:rsidRPr="008B75C4">
        <w:rPr>
          <w:color w:val="000000"/>
        </w:rPr>
        <w:t xml:space="preserve"> Be, </w:t>
      </w:r>
      <w:proofErr w:type="spellStart"/>
      <w:r w:rsidRPr="008B75C4">
        <w:rPr>
          <w:color w:val="000000"/>
        </w:rPr>
        <w:t>The</w:t>
      </w:r>
      <w:proofErr w:type="spellEnd"/>
      <w:r w:rsidRPr="008B75C4">
        <w:rPr>
          <w:color w:val="000000"/>
        </w:rPr>
        <w:t xml:space="preserve"> </w:t>
      </w:r>
      <w:proofErr w:type="spellStart"/>
      <w:r w:rsidRPr="008B75C4">
        <w:rPr>
          <w:color w:val="000000"/>
        </w:rPr>
        <w:t>Tenses</w:t>
      </w:r>
      <w:proofErr w:type="spellEnd"/>
    </w:p>
    <w:p w:rsidR="00B75F5B" w:rsidRDefault="00B75F5B" w:rsidP="00B75F5B">
      <w:pPr>
        <w:tabs>
          <w:tab w:val="left" w:pos="6480"/>
        </w:tabs>
        <w:rPr>
          <w:color w:val="000000"/>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Sekreterlik Bilgisi  (Zorunlu)                                </w:t>
      </w:r>
      <w:r>
        <w:rPr>
          <w:rStyle w:val="Gl"/>
        </w:rPr>
        <w:t xml:space="preserve">         </w:t>
      </w:r>
      <w:r>
        <w:rPr>
          <w:rStyle w:val="Gl"/>
        </w:rPr>
        <w:t xml:space="preserve">   Ders Saati(3)     AKTS Kredisi (5)</w:t>
      </w:r>
    </w:p>
    <w:p w:rsidR="00B75F5B" w:rsidRDefault="00B75F5B" w:rsidP="00B75F5B">
      <w:pPr>
        <w:tabs>
          <w:tab w:val="left" w:pos="6480"/>
        </w:tabs>
        <w:rPr>
          <w:b/>
        </w:rPr>
      </w:pPr>
    </w:p>
    <w:p w:rsidR="00B75F5B" w:rsidRDefault="00B75F5B" w:rsidP="00B75F5B">
      <w:pPr>
        <w:tabs>
          <w:tab w:val="left" w:pos="6480"/>
        </w:tabs>
        <w:spacing w:line="276" w:lineRule="auto"/>
        <w:jc w:val="both"/>
        <w:rPr>
          <w:color w:val="000000"/>
          <w:sz w:val="24"/>
          <w:szCs w:val="24"/>
        </w:rPr>
      </w:pPr>
      <w:r w:rsidRPr="00172936">
        <w:rPr>
          <w:color w:val="000000"/>
          <w:sz w:val="24"/>
          <w:szCs w:val="24"/>
        </w:rPr>
        <w:t>Sekreterlik Mesleği Kavramları, Sekreterlik Türleri, Sekreterin Mesleki Özellikleri, Sekreterin Teknik ve Yönetsel Becerileri, Sekreterlikte Etkin İletişim Yöntemleri ve İmaj Yönetimi, Sekreterlik ve Büro Yönetimi (randevular, ziyaretçi kabulleri</w:t>
      </w:r>
      <w:proofErr w:type="gramStart"/>
      <w:r w:rsidRPr="00172936">
        <w:rPr>
          <w:color w:val="000000"/>
          <w:sz w:val="24"/>
          <w:szCs w:val="24"/>
        </w:rPr>
        <w:t>..</w:t>
      </w:r>
      <w:proofErr w:type="gramEnd"/>
      <w:r w:rsidRPr="00172936">
        <w:rPr>
          <w:color w:val="000000"/>
          <w:sz w:val="24"/>
          <w:szCs w:val="24"/>
        </w:rPr>
        <w:t>), Sekreterlik ve Toplantı Organizasyonu, Sekreterlikte Yazışma Kuralları, Sekreterlikte Evrak Yönetimi, Sekreterin Örgütsel Verimliliği ve Etkinliği</w:t>
      </w:r>
    </w:p>
    <w:p w:rsidR="00B75F5B" w:rsidRDefault="00B75F5B" w:rsidP="00B75F5B">
      <w:pPr>
        <w:tabs>
          <w:tab w:val="left" w:pos="6480"/>
        </w:tabs>
        <w:spacing w:line="276" w:lineRule="auto"/>
        <w:jc w:val="both"/>
        <w:rPr>
          <w:color w:val="000000"/>
          <w:sz w:val="24"/>
          <w:szCs w:val="24"/>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Klavye Teknikleri I  (Zorunlu)                              </w:t>
      </w:r>
      <w:r>
        <w:rPr>
          <w:rStyle w:val="Gl"/>
        </w:rPr>
        <w:t xml:space="preserve">     </w:t>
      </w:r>
      <w:r>
        <w:rPr>
          <w:rStyle w:val="Gl"/>
        </w:rPr>
        <w:t xml:space="preserve">     Ders Saati(3)     AKTS Kredisi (5)</w:t>
      </w:r>
    </w:p>
    <w:p w:rsidR="00B75F5B" w:rsidRDefault="00B75F5B" w:rsidP="00B75F5B">
      <w:pPr>
        <w:tabs>
          <w:tab w:val="left" w:pos="6480"/>
        </w:tabs>
        <w:spacing w:line="276" w:lineRule="auto"/>
        <w:jc w:val="both"/>
        <w:rPr>
          <w:color w:val="000000"/>
          <w:sz w:val="24"/>
          <w:szCs w:val="24"/>
        </w:rPr>
      </w:pPr>
    </w:p>
    <w:p w:rsidR="00B75F5B" w:rsidRDefault="00B75F5B" w:rsidP="00B75F5B">
      <w:pPr>
        <w:tabs>
          <w:tab w:val="left" w:pos="6480"/>
        </w:tabs>
        <w:spacing w:line="276" w:lineRule="auto"/>
        <w:jc w:val="both"/>
      </w:pPr>
      <w:r w:rsidRPr="00172936">
        <w:rPr>
          <w:color w:val="000000"/>
          <w:sz w:val="24"/>
          <w:szCs w:val="24"/>
        </w:rPr>
        <w:t>Word programında belge açıp, belge üzerinde yapılacak temel bilgiler, Klavye ve üzerindeki tuşların fonksiyonları, Bilgisayarda yazı yazmaya hazırlanma (Oturma durumu, Çalışma ortamının fiziki özelliklerini hazırlama), Klavye üzerindeki tuşlara vuruşu ve tuşları hızlı kullanma, Farklı dillerde seri yazı yazabilme, 10 parmak hızlı yazma metodunu kullanarak resmi yazılar yazma.</w:t>
      </w:r>
      <w:r w:rsidRPr="00622325">
        <w:t xml:space="preserve"> </w:t>
      </w:r>
    </w:p>
    <w:p w:rsidR="00B75F5B" w:rsidRDefault="00B75F5B" w:rsidP="00B75F5B">
      <w:pPr>
        <w:tabs>
          <w:tab w:val="left" w:pos="6480"/>
        </w:tabs>
        <w:spacing w:line="276" w:lineRule="auto"/>
        <w:jc w:val="both"/>
        <w:rPr>
          <w:color w:val="000000"/>
          <w:sz w:val="24"/>
          <w:szCs w:val="24"/>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Protokol ve İletişim  (Zorunlu)                                </w:t>
      </w:r>
      <w:r>
        <w:rPr>
          <w:rStyle w:val="Gl"/>
        </w:rPr>
        <w:t xml:space="preserve">      </w:t>
      </w:r>
      <w:r>
        <w:rPr>
          <w:rStyle w:val="Gl"/>
        </w:rPr>
        <w:t xml:space="preserve">   Ders Saati(3)     AKTS Kredisi (4)</w:t>
      </w:r>
    </w:p>
    <w:p w:rsidR="00B75F5B" w:rsidRDefault="00B75F5B" w:rsidP="00B75F5B">
      <w:pPr>
        <w:tabs>
          <w:tab w:val="left" w:pos="6480"/>
        </w:tabs>
        <w:spacing w:line="276" w:lineRule="auto"/>
        <w:jc w:val="both"/>
        <w:rPr>
          <w:color w:val="000000"/>
          <w:sz w:val="24"/>
          <w:szCs w:val="24"/>
        </w:rPr>
      </w:pPr>
    </w:p>
    <w:p w:rsidR="00B75F5B" w:rsidRDefault="00B75F5B" w:rsidP="00B75F5B">
      <w:pPr>
        <w:tabs>
          <w:tab w:val="left" w:pos="6480"/>
        </w:tabs>
        <w:spacing w:line="276" w:lineRule="auto"/>
        <w:jc w:val="both"/>
        <w:rPr>
          <w:color w:val="000000"/>
          <w:sz w:val="24"/>
          <w:szCs w:val="24"/>
        </w:rPr>
      </w:pPr>
      <w:proofErr w:type="gramStart"/>
      <w:r w:rsidRPr="00172936">
        <w:rPr>
          <w:color w:val="000000"/>
          <w:sz w:val="24"/>
          <w:szCs w:val="24"/>
        </w:rPr>
        <w:t xml:space="preserve">İş hayatında uygulanan sosyal davranış kuralları olarak, Selamlaşma, Tanışma, Tokalaşma, Dış Görünüm, Hitaplar ve Takdim, Telefonda Sosyal Davranış Kuralları, Teşekkür, Kutlama ve Hediye ve Çiçek vermede sosyal davranış kuralları; resmi protokol kuralları olarak makamda davranış, ast-üst ilişkileri, Göreve Başlama ve Görevden Ayrılma Protokolü, Taşıtlarda Protokol, Resmi Yazışmalarda ve Sözlü iletişimde Protokol, Toplantıda protokol kuralları; </w:t>
      </w:r>
      <w:r w:rsidRPr="00172936">
        <w:rPr>
          <w:color w:val="000000"/>
          <w:sz w:val="24"/>
          <w:szCs w:val="24"/>
        </w:rPr>
        <w:lastRenderedPageBreak/>
        <w:t>Kurumsal etkinlikler olarak Kurumsal Tören Protokolü, Bayrak Protokolü, Ziyaretler ve Davetler.</w:t>
      </w:r>
      <w:r>
        <w:rPr>
          <w:color w:val="000000"/>
          <w:sz w:val="24"/>
          <w:szCs w:val="24"/>
        </w:rPr>
        <w:t xml:space="preserve"> </w:t>
      </w:r>
      <w:proofErr w:type="gramEnd"/>
      <w:r>
        <w:rPr>
          <w:color w:val="000000"/>
          <w:sz w:val="24"/>
          <w:szCs w:val="24"/>
        </w:rPr>
        <w:t>İletişim, iletişim türleri, etkili iletişim becerileri</w:t>
      </w:r>
    </w:p>
    <w:p w:rsidR="00B75F5B" w:rsidRDefault="00B75F5B" w:rsidP="00B75F5B">
      <w:pPr>
        <w:tabs>
          <w:tab w:val="left" w:pos="6480"/>
        </w:tabs>
        <w:spacing w:line="276" w:lineRule="auto"/>
        <w:jc w:val="both"/>
        <w:rPr>
          <w:color w:val="000000"/>
          <w:sz w:val="24"/>
          <w:szCs w:val="24"/>
        </w:rPr>
      </w:pPr>
    </w:p>
    <w:p w:rsidR="00B75F5B" w:rsidRPr="00AF7378" w:rsidRDefault="00B75F5B" w:rsidP="00B75F5B">
      <w:pPr>
        <w:tabs>
          <w:tab w:val="left" w:pos="6480"/>
        </w:tabs>
        <w:spacing w:line="276" w:lineRule="auto"/>
        <w:jc w:val="both"/>
        <w:rPr>
          <w:color w:val="000000"/>
          <w:sz w:val="24"/>
          <w:szCs w:val="24"/>
        </w:rPr>
      </w:pPr>
      <w:r>
        <w:rPr>
          <w:b/>
          <w:color w:val="000000"/>
          <w:sz w:val="24"/>
          <w:szCs w:val="24"/>
        </w:rPr>
        <w:t>Temel Bilgisa</w:t>
      </w:r>
      <w:r w:rsidRPr="00AF7378">
        <w:rPr>
          <w:b/>
          <w:color w:val="000000"/>
          <w:sz w:val="24"/>
          <w:szCs w:val="24"/>
        </w:rPr>
        <w:t>yar Bilimleri (Zorunlu</w:t>
      </w:r>
      <w:r w:rsidRPr="00AF7378">
        <w:rPr>
          <w:color w:val="000000"/>
          <w:sz w:val="24"/>
          <w:szCs w:val="24"/>
        </w:rPr>
        <w:t>)</w:t>
      </w:r>
      <w:r w:rsidRPr="00AF7378">
        <w:rPr>
          <w:rStyle w:val="Gl"/>
          <w:sz w:val="24"/>
          <w:szCs w:val="24"/>
        </w:rPr>
        <w:t xml:space="preserve">                    </w:t>
      </w:r>
      <w:r>
        <w:rPr>
          <w:rStyle w:val="Gl"/>
          <w:sz w:val="24"/>
          <w:szCs w:val="24"/>
        </w:rPr>
        <w:t xml:space="preserve">        </w:t>
      </w:r>
      <w:r w:rsidRPr="00AF7378">
        <w:rPr>
          <w:rStyle w:val="Gl"/>
          <w:sz w:val="24"/>
          <w:szCs w:val="24"/>
        </w:rPr>
        <w:t xml:space="preserve">  Ders Saati (3)     AKTS Kredisi (5)</w:t>
      </w:r>
    </w:p>
    <w:p w:rsidR="00B75F5B" w:rsidRDefault="00B75F5B" w:rsidP="00B75F5B">
      <w:pPr>
        <w:tabs>
          <w:tab w:val="left" w:pos="6480"/>
        </w:tabs>
        <w:spacing w:line="276" w:lineRule="auto"/>
        <w:jc w:val="both"/>
        <w:rPr>
          <w:color w:val="000000"/>
          <w:sz w:val="24"/>
          <w:szCs w:val="24"/>
        </w:rPr>
      </w:pPr>
    </w:p>
    <w:p w:rsidR="00B75F5B" w:rsidRDefault="00B75F5B" w:rsidP="00B75F5B">
      <w:pPr>
        <w:tabs>
          <w:tab w:val="left" w:pos="6480"/>
        </w:tabs>
        <w:spacing w:line="276" w:lineRule="auto"/>
        <w:jc w:val="both"/>
        <w:rPr>
          <w:sz w:val="24"/>
          <w:szCs w:val="24"/>
        </w:rPr>
      </w:pPr>
      <w:r w:rsidRPr="00AF7378">
        <w:rPr>
          <w:bCs/>
          <w:color w:val="000000"/>
          <w:sz w:val="24"/>
          <w:szCs w:val="24"/>
        </w:rPr>
        <w:t>Bilgi teknolojisinin temel   kavramları</w:t>
      </w:r>
      <w:r w:rsidRPr="00AF7378">
        <w:rPr>
          <w:color w:val="000000"/>
          <w:sz w:val="24"/>
          <w:szCs w:val="24"/>
        </w:rPr>
        <w:t xml:space="preserve">, </w:t>
      </w:r>
      <w:r w:rsidRPr="00AF7378">
        <w:rPr>
          <w:bCs/>
          <w:color w:val="000000"/>
          <w:sz w:val="24"/>
          <w:szCs w:val="24"/>
        </w:rPr>
        <w:t xml:space="preserve">işletim sistemleri ile ilgili genel bilgiler, ağ sistemleri ve internet, </w:t>
      </w:r>
      <w:r w:rsidRPr="00AF7378">
        <w:rPr>
          <w:sz w:val="24"/>
          <w:szCs w:val="24"/>
        </w:rPr>
        <w:t>kelime işlemcisi, sunum uygulaması</w:t>
      </w:r>
    </w:p>
    <w:p w:rsidR="00B75F5B" w:rsidRDefault="00B75F5B" w:rsidP="00B75F5B">
      <w:pPr>
        <w:tabs>
          <w:tab w:val="left" w:pos="6480"/>
        </w:tabs>
        <w:spacing w:line="276" w:lineRule="auto"/>
        <w:jc w:val="both"/>
        <w:rPr>
          <w:sz w:val="24"/>
          <w:szCs w:val="24"/>
        </w:rPr>
      </w:pPr>
    </w:p>
    <w:p w:rsidR="00B75F5B" w:rsidRDefault="00B75F5B" w:rsidP="00B75F5B">
      <w:pPr>
        <w:pStyle w:val="NormalWeb"/>
        <w:tabs>
          <w:tab w:val="left" w:pos="-142"/>
        </w:tabs>
        <w:spacing w:before="0" w:beforeAutospacing="0" w:after="0" w:afterAutospacing="0"/>
        <w:jc w:val="both"/>
        <w:rPr>
          <w:rStyle w:val="Gl"/>
        </w:rPr>
      </w:pPr>
      <w:r>
        <w:rPr>
          <w:b/>
          <w:bCs/>
        </w:rPr>
        <w:t>Temel Hukuk</w:t>
      </w:r>
      <w:r w:rsidRPr="00133AC7">
        <w:rPr>
          <w:b/>
          <w:bCs/>
        </w:rPr>
        <w:t xml:space="preserve">  </w:t>
      </w:r>
      <w:r>
        <w:rPr>
          <w:rStyle w:val="Gl"/>
        </w:rPr>
        <w:t xml:space="preserve">(Zorunlu)                                        </w:t>
      </w:r>
      <w:r>
        <w:rPr>
          <w:rStyle w:val="Gl"/>
        </w:rPr>
        <w:t xml:space="preserve">      </w:t>
      </w:r>
      <w:r>
        <w:rPr>
          <w:rStyle w:val="Gl"/>
        </w:rPr>
        <w:t xml:space="preserve">  </w:t>
      </w:r>
      <w:r>
        <w:rPr>
          <w:rStyle w:val="Gl"/>
        </w:rPr>
        <w:t xml:space="preserve">  </w:t>
      </w:r>
      <w:r>
        <w:rPr>
          <w:rStyle w:val="Gl"/>
        </w:rPr>
        <w:t>Ders Saati (3)     AKTS Kredisi (5)</w:t>
      </w:r>
    </w:p>
    <w:p w:rsidR="00B75F5B" w:rsidRDefault="00B75F5B" w:rsidP="00B75F5B">
      <w:pPr>
        <w:tabs>
          <w:tab w:val="left" w:pos="6480"/>
        </w:tabs>
      </w:pPr>
    </w:p>
    <w:p w:rsidR="00B75F5B" w:rsidRDefault="00B75F5B" w:rsidP="00B75F5B">
      <w:pPr>
        <w:pStyle w:val="Default"/>
        <w:spacing w:line="276" w:lineRule="auto"/>
        <w:jc w:val="both"/>
      </w:pPr>
      <w:proofErr w:type="gramStart"/>
      <w:r>
        <w:t>Toplum ve hukuk, toplum düzeni, hukuk düzeni, hukuk ve hak kavramları, hukuk kuralları ve nitelikleri, hukuk alanındaki yaptırımlar, toplumu düzenleyen diğer kurallar, hukukun dayanağı ile ilgili kuramlar, hukukun amacı, hukukun bilimsel olarak incelenmesi gibi başlıca konuları kavratmak, hukukun kollara ayrılması ve kaynakları, hukukta temel kavramlar, miras, insan haklarının korunması ve bireysel başvuru hakkı konuları işlenecektir.</w:t>
      </w:r>
      <w:proofErr w:type="gramEnd"/>
    </w:p>
    <w:p w:rsidR="00B75F5B" w:rsidRDefault="00B75F5B" w:rsidP="00B75F5B">
      <w:pPr>
        <w:tabs>
          <w:tab w:val="left" w:pos="6480"/>
        </w:tabs>
        <w:spacing w:line="276" w:lineRule="auto"/>
        <w:jc w:val="both"/>
        <w:rPr>
          <w:b/>
          <w:sz w:val="24"/>
          <w:szCs w:val="24"/>
        </w:rPr>
      </w:pPr>
    </w:p>
    <w:p w:rsidR="00B75F5B" w:rsidRDefault="00B75F5B" w:rsidP="00B75F5B">
      <w:pPr>
        <w:autoSpaceDE w:val="0"/>
        <w:autoSpaceDN w:val="0"/>
        <w:adjustRightInd w:val="0"/>
        <w:spacing w:line="276" w:lineRule="auto"/>
        <w:jc w:val="center"/>
        <w:rPr>
          <w:b/>
          <w:color w:val="000000"/>
          <w:sz w:val="24"/>
          <w:szCs w:val="24"/>
        </w:rPr>
      </w:pPr>
      <w:r>
        <w:rPr>
          <w:b/>
          <w:color w:val="000000"/>
          <w:sz w:val="24"/>
          <w:szCs w:val="24"/>
        </w:rPr>
        <w:t>I</w:t>
      </w:r>
      <w:r w:rsidRPr="00DF5D7A">
        <w:rPr>
          <w:b/>
          <w:color w:val="000000"/>
          <w:sz w:val="24"/>
          <w:szCs w:val="24"/>
        </w:rPr>
        <w:t>I. YARIYIL</w:t>
      </w:r>
    </w:p>
    <w:p w:rsidR="00B75F5B" w:rsidRPr="00133AC7" w:rsidRDefault="00B75F5B" w:rsidP="00B75F5B">
      <w:pPr>
        <w:pStyle w:val="Default"/>
        <w:spacing w:line="276" w:lineRule="auto"/>
        <w:jc w:val="both"/>
      </w:pPr>
    </w:p>
    <w:p w:rsidR="00B75F5B" w:rsidRDefault="00B75F5B" w:rsidP="00B75F5B">
      <w:pPr>
        <w:pStyle w:val="NormalWeb"/>
        <w:tabs>
          <w:tab w:val="left" w:pos="-142"/>
        </w:tabs>
        <w:spacing w:before="0" w:beforeAutospacing="0" w:after="0" w:afterAutospacing="0"/>
        <w:ind w:left="-142" w:firstLine="142"/>
        <w:jc w:val="both"/>
        <w:rPr>
          <w:rStyle w:val="Gl"/>
        </w:rPr>
      </w:pPr>
      <w:bookmarkStart w:id="1" w:name="mat1"/>
      <w:bookmarkEnd w:id="1"/>
      <w:r>
        <w:rPr>
          <w:rStyle w:val="Gl"/>
        </w:rPr>
        <w:t>Atatürk İlkeleri ve İnkılap Tarihi</w:t>
      </w:r>
      <w:r w:rsidRPr="00133AC7">
        <w:rPr>
          <w:rStyle w:val="Gl"/>
        </w:rPr>
        <w:t xml:space="preserve"> </w:t>
      </w:r>
      <w:r>
        <w:rPr>
          <w:rStyle w:val="Gl"/>
        </w:rPr>
        <w:t>-</w:t>
      </w:r>
      <w:r w:rsidRPr="00133AC7">
        <w:rPr>
          <w:rStyle w:val="Gl"/>
        </w:rPr>
        <w:t>I</w:t>
      </w:r>
      <w:r>
        <w:rPr>
          <w:rStyle w:val="Gl"/>
        </w:rPr>
        <w:t>I</w:t>
      </w:r>
      <w:r w:rsidRPr="00133AC7">
        <w:rPr>
          <w:rStyle w:val="Gl"/>
        </w:rPr>
        <w:t xml:space="preserve"> </w:t>
      </w:r>
      <w:r>
        <w:rPr>
          <w:rStyle w:val="Gl"/>
        </w:rPr>
        <w:t xml:space="preserve">(Zorunlu)      </w:t>
      </w:r>
      <w:r>
        <w:rPr>
          <w:rStyle w:val="Gl"/>
        </w:rPr>
        <w:t xml:space="preserve">   </w:t>
      </w:r>
      <w:r>
        <w:rPr>
          <w:rStyle w:val="Gl"/>
        </w:rPr>
        <w:t xml:space="preserve">   Ders Saati (2)    AKTS Kredisi (2)</w:t>
      </w:r>
    </w:p>
    <w:p w:rsidR="00B75F5B" w:rsidRDefault="00B75F5B" w:rsidP="00B75F5B">
      <w:pPr>
        <w:tabs>
          <w:tab w:val="left" w:pos="6480"/>
        </w:tabs>
      </w:pPr>
      <w:r>
        <w:t xml:space="preserve"> </w:t>
      </w:r>
    </w:p>
    <w:p w:rsidR="00B75F5B" w:rsidRDefault="00B75F5B" w:rsidP="00B75F5B">
      <w:pPr>
        <w:pStyle w:val="NormalWeb"/>
        <w:tabs>
          <w:tab w:val="left" w:pos="-142"/>
        </w:tabs>
        <w:spacing w:before="0" w:beforeAutospacing="0" w:after="0" w:afterAutospacing="0"/>
        <w:jc w:val="both"/>
        <w:rPr>
          <w:color w:val="000000"/>
        </w:rPr>
      </w:pPr>
      <w:bookmarkStart w:id="2" w:name="turkdili2"/>
      <w:r w:rsidRPr="008B75C4">
        <w:rPr>
          <w:color w:val="000000"/>
        </w:rPr>
        <w:t>Siyasal, Toplumsal, Hukuk, Ekonomi ve Eğitim Alanlarında Yapılan İnkılaplar, Türkiye Cumhuriyetine Karşı Ayaklanmalar, Atatürk Dönemi’nin İç ve Dış Siyaseti, Atatürk’ün Ölümü, Türkiye ve Dünyadaki Yankıları, Atatürk İlkeleri, 2.Dünya Savaşı ve Türkiye, Çok Partili Sisteme Geçiş, 1960 ve 1982 Anayasaları</w:t>
      </w:r>
    </w:p>
    <w:p w:rsidR="00B75F5B" w:rsidRDefault="00B75F5B" w:rsidP="00B75F5B">
      <w:pPr>
        <w:pStyle w:val="NormalWeb"/>
        <w:tabs>
          <w:tab w:val="left" w:pos="-142"/>
        </w:tabs>
        <w:spacing w:before="0" w:beforeAutospacing="0" w:after="0" w:afterAutospacing="0"/>
        <w:jc w:val="both"/>
        <w:rPr>
          <w:color w:val="000000"/>
        </w:rPr>
      </w:pPr>
    </w:p>
    <w:bookmarkEnd w:id="2"/>
    <w:p w:rsidR="00B75F5B" w:rsidRDefault="00B75F5B" w:rsidP="00B75F5B">
      <w:pPr>
        <w:pStyle w:val="NormalWeb"/>
        <w:tabs>
          <w:tab w:val="left" w:pos="-142"/>
        </w:tabs>
        <w:spacing w:before="0" w:beforeAutospacing="0" w:after="0" w:afterAutospacing="0"/>
        <w:jc w:val="both"/>
        <w:rPr>
          <w:rStyle w:val="Gl"/>
        </w:rPr>
      </w:pPr>
      <w:r>
        <w:rPr>
          <w:rStyle w:val="Gl"/>
        </w:rPr>
        <w:t xml:space="preserve">Türk Dili - II  (Zorunlu)                                               </w:t>
      </w:r>
      <w:r>
        <w:rPr>
          <w:rStyle w:val="Gl"/>
        </w:rPr>
        <w:t xml:space="preserve">   </w:t>
      </w:r>
      <w:r>
        <w:rPr>
          <w:rStyle w:val="Gl"/>
        </w:rPr>
        <w:t xml:space="preserve"> Ders Saati(2)     AKTS Kredisi (2)</w:t>
      </w:r>
    </w:p>
    <w:p w:rsidR="00B75F5B" w:rsidRDefault="00B75F5B" w:rsidP="00B75F5B">
      <w:pPr>
        <w:tabs>
          <w:tab w:val="left" w:pos="6480"/>
        </w:tabs>
      </w:pPr>
    </w:p>
    <w:p w:rsidR="00B75F5B" w:rsidRPr="00155EC4" w:rsidRDefault="00B75F5B" w:rsidP="00B75F5B">
      <w:pPr>
        <w:jc w:val="both"/>
        <w:rPr>
          <w:color w:val="000000"/>
          <w:sz w:val="24"/>
          <w:szCs w:val="24"/>
        </w:rPr>
      </w:pPr>
      <w:r w:rsidRPr="00155EC4">
        <w:rPr>
          <w:color w:val="000000"/>
          <w:sz w:val="24"/>
          <w:szCs w:val="24"/>
        </w:rPr>
        <w:t xml:space="preserve">Özel ve resmi ilanlar. </w:t>
      </w:r>
      <w:proofErr w:type="spellStart"/>
      <w:r w:rsidRPr="00155EC4">
        <w:rPr>
          <w:color w:val="000000"/>
          <w:sz w:val="24"/>
          <w:szCs w:val="24"/>
        </w:rPr>
        <w:t>Iş</w:t>
      </w:r>
      <w:proofErr w:type="spellEnd"/>
      <w:r w:rsidRPr="00155EC4">
        <w:rPr>
          <w:color w:val="000000"/>
          <w:sz w:val="24"/>
          <w:szCs w:val="24"/>
        </w:rPr>
        <w:t xml:space="preserve"> ve işçi arama ilanları ile bunların anlaşılması, hazırlanması. </w:t>
      </w:r>
      <w:proofErr w:type="gramStart"/>
      <w:r w:rsidRPr="00155EC4">
        <w:rPr>
          <w:color w:val="000000"/>
          <w:sz w:val="24"/>
          <w:szCs w:val="24"/>
        </w:rPr>
        <w:t xml:space="preserve">Bir genelgenin, bir resmi yazının, düşünce yazısının anlaşılması, özetlenmesi, kaleme alınması. </w:t>
      </w:r>
      <w:proofErr w:type="gramEnd"/>
      <w:r w:rsidRPr="00155EC4">
        <w:rPr>
          <w:color w:val="000000"/>
          <w:sz w:val="24"/>
          <w:szCs w:val="24"/>
        </w:rPr>
        <w:t xml:space="preserve">Bir iş yerinin tanıtılması. </w:t>
      </w:r>
      <w:proofErr w:type="gramStart"/>
      <w:r w:rsidRPr="00155EC4">
        <w:rPr>
          <w:color w:val="000000"/>
          <w:sz w:val="24"/>
          <w:szCs w:val="24"/>
        </w:rPr>
        <w:t xml:space="preserve">Bir düşünce veya görüşü ileri sürmek. </w:t>
      </w:r>
      <w:proofErr w:type="gramEnd"/>
      <w:r w:rsidRPr="00155EC4">
        <w:rPr>
          <w:color w:val="000000"/>
          <w:sz w:val="24"/>
          <w:szCs w:val="24"/>
        </w:rPr>
        <w:t xml:space="preserve">Bilgi derlemek. Bu bilgilerle konuşma yapmak. </w:t>
      </w:r>
      <w:proofErr w:type="spellStart"/>
      <w:proofErr w:type="gramStart"/>
      <w:r w:rsidRPr="00155EC4">
        <w:rPr>
          <w:color w:val="000000"/>
          <w:sz w:val="24"/>
          <w:szCs w:val="24"/>
        </w:rPr>
        <w:t>Amaç:Bir</w:t>
      </w:r>
      <w:proofErr w:type="spellEnd"/>
      <w:proofErr w:type="gramEnd"/>
      <w:r w:rsidRPr="00155EC4">
        <w:rPr>
          <w:color w:val="000000"/>
          <w:sz w:val="24"/>
          <w:szCs w:val="24"/>
        </w:rPr>
        <w:t xml:space="preserve"> öğrencinin bir yazının çıkarılması, bir yazının ana düşüncesinin ve temasının anlatımı ve eleştirilmesini yapabilmesi, Resmi mektup, ilan gibi yazılar yazabilmesi becerisinin kazanılabilmesini sağlamak.</w:t>
      </w:r>
    </w:p>
    <w:p w:rsidR="00B75F5B" w:rsidRPr="00155EC4" w:rsidRDefault="00B75F5B" w:rsidP="00B75F5B">
      <w:pPr>
        <w:jc w:val="both"/>
        <w:rPr>
          <w:color w:val="000000"/>
          <w:sz w:val="24"/>
          <w:szCs w:val="24"/>
        </w:rPr>
      </w:pPr>
    </w:p>
    <w:p w:rsidR="00B75F5B" w:rsidRDefault="00B75F5B" w:rsidP="00B75F5B">
      <w:pPr>
        <w:pStyle w:val="NormalWeb"/>
        <w:tabs>
          <w:tab w:val="left" w:pos="-142"/>
        </w:tabs>
        <w:spacing w:before="0" w:beforeAutospacing="0" w:after="0" w:afterAutospacing="0"/>
        <w:jc w:val="both"/>
        <w:rPr>
          <w:rStyle w:val="Gl"/>
        </w:rPr>
      </w:pPr>
      <w:r>
        <w:rPr>
          <w:rStyle w:val="Gl"/>
        </w:rPr>
        <w:t>İngilizce</w:t>
      </w:r>
      <w:r w:rsidRPr="00133AC7">
        <w:rPr>
          <w:rStyle w:val="Gl"/>
        </w:rPr>
        <w:t xml:space="preserve"> </w:t>
      </w:r>
      <w:r>
        <w:rPr>
          <w:rStyle w:val="Gl"/>
        </w:rPr>
        <w:t xml:space="preserve">-II  (Zorunlu)                                               </w:t>
      </w:r>
      <w:r>
        <w:rPr>
          <w:rStyle w:val="Gl"/>
        </w:rPr>
        <w:t xml:space="preserve">      </w:t>
      </w:r>
      <w:r>
        <w:rPr>
          <w:rStyle w:val="Gl"/>
        </w:rPr>
        <w:t xml:space="preserve"> Ders Saati(2)     AKTS Kredisi (2)</w:t>
      </w:r>
    </w:p>
    <w:p w:rsidR="00B75F5B" w:rsidRDefault="00B75F5B" w:rsidP="00B75F5B">
      <w:pPr>
        <w:pStyle w:val="NormalWeb"/>
        <w:tabs>
          <w:tab w:val="left" w:pos="-142"/>
        </w:tabs>
        <w:spacing w:before="0" w:beforeAutospacing="0" w:after="0" w:afterAutospacing="0"/>
        <w:jc w:val="both"/>
        <w:rPr>
          <w:rStyle w:val="Gl"/>
        </w:rPr>
      </w:pPr>
    </w:p>
    <w:p w:rsidR="00B75F5B" w:rsidRDefault="00B75F5B" w:rsidP="00B75F5B">
      <w:pPr>
        <w:pStyle w:val="NormalWeb"/>
        <w:tabs>
          <w:tab w:val="left" w:pos="-142"/>
        </w:tabs>
        <w:spacing w:before="0" w:beforeAutospacing="0" w:after="0" w:afterAutospacing="0"/>
        <w:jc w:val="both"/>
        <w:rPr>
          <w:color w:val="000000"/>
        </w:rPr>
      </w:pPr>
      <w:proofErr w:type="spellStart"/>
      <w:r w:rsidRPr="008B75C4">
        <w:rPr>
          <w:color w:val="000000"/>
        </w:rPr>
        <w:t>The</w:t>
      </w:r>
      <w:proofErr w:type="spellEnd"/>
      <w:r w:rsidRPr="008B75C4">
        <w:rPr>
          <w:color w:val="000000"/>
        </w:rPr>
        <w:t xml:space="preserve"> </w:t>
      </w:r>
      <w:proofErr w:type="spellStart"/>
      <w:r w:rsidRPr="008B75C4">
        <w:rPr>
          <w:color w:val="000000"/>
        </w:rPr>
        <w:t>Tenses</w:t>
      </w:r>
      <w:proofErr w:type="spellEnd"/>
      <w:r w:rsidRPr="008B75C4">
        <w:rPr>
          <w:color w:val="000000"/>
        </w:rPr>
        <w:t xml:space="preserve">, Model </w:t>
      </w:r>
      <w:proofErr w:type="spellStart"/>
      <w:r w:rsidRPr="008B75C4">
        <w:rPr>
          <w:color w:val="000000"/>
        </w:rPr>
        <w:t>Verds</w:t>
      </w:r>
      <w:proofErr w:type="spellEnd"/>
      <w:r w:rsidRPr="008B75C4">
        <w:rPr>
          <w:color w:val="000000"/>
        </w:rPr>
        <w:t xml:space="preserve">,  </w:t>
      </w:r>
      <w:proofErr w:type="spellStart"/>
      <w:r w:rsidRPr="008B75C4">
        <w:rPr>
          <w:color w:val="000000"/>
        </w:rPr>
        <w:t>Adjectives</w:t>
      </w:r>
      <w:proofErr w:type="spellEnd"/>
      <w:r w:rsidRPr="008B75C4">
        <w:rPr>
          <w:color w:val="000000"/>
        </w:rPr>
        <w:t>/</w:t>
      </w:r>
      <w:proofErr w:type="spellStart"/>
      <w:r w:rsidRPr="008B75C4">
        <w:rPr>
          <w:color w:val="000000"/>
        </w:rPr>
        <w:t>Adverbs</w:t>
      </w:r>
      <w:proofErr w:type="spellEnd"/>
      <w:r w:rsidRPr="008B75C4">
        <w:rPr>
          <w:color w:val="000000"/>
        </w:rPr>
        <w:t>/</w:t>
      </w:r>
      <w:proofErr w:type="spellStart"/>
      <w:r w:rsidRPr="008B75C4">
        <w:rPr>
          <w:color w:val="000000"/>
        </w:rPr>
        <w:t>Comparative</w:t>
      </w:r>
      <w:proofErr w:type="spellEnd"/>
      <w:r w:rsidRPr="008B75C4">
        <w:rPr>
          <w:color w:val="000000"/>
        </w:rPr>
        <w:t xml:space="preserve"> </w:t>
      </w:r>
      <w:proofErr w:type="spellStart"/>
      <w:r w:rsidRPr="008B75C4">
        <w:rPr>
          <w:color w:val="000000"/>
        </w:rPr>
        <w:t>and</w:t>
      </w:r>
      <w:proofErr w:type="spellEnd"/>
      <w:r w:rsidRPr="008B75C4">
        <w:rPr>
          <w:color w:val="000000"/>
        </w:rPr>
        <w:t xml:space="preserve"> </w:t>
      </w:r>
      <w:proofErr w:type="spellStart"/>
      <w:r w:rsidRPr="008B75C4">
        <w:rPr>
          <w:color w:val="000000"/>
        </w:rPr>
        <w:t>Superlative</w:t>
      </w:r>
      <w:proofErr w:type="spellEnd"/>
      <w:r w:rsidRPr="008B75C4">
        <w:rPr>
          <w:color w:val="000000"/>
        </w:rPr>
        <w:t>.</w:t>
      </w:r>
    </w:p>
    <w:p w:rsidR="00B75F5B" w:rsidRPr="00C03412" w:rsidRDefault="00B75F5B" w:rsidP="00B75F5B">
      <w:pPr>
        <w:pStyle w:val="NormalWeb"/>
        <w:tabs>
          <w:tab w:val="left" w:pos="-142"/>
        </w:tabs>
        <w:spacing w:before="0" w:beforeAutospacing="0" w:after="0" w:afterAutospacing="0"/>
        <w:jc w:val="both"/>
        <w:rPr>
          <w:b/>
          <w:bCs/>
        </w:rPr>
      </w:pPr>
    </w:p>
    <w:p w:rsidR="00B75F5B" w:rsidRDefault="00B75F5B" w:rsidP="00B75F5B">
      <w:pPr>
        <w:pStyle w:val="NormalWeb"/>
        <w:tabs>
          <w:tab w:val="left" w:pos="-142"/>
        </w:tabs>
        <w:spacing w:before="0" w:beforeAutospacing="0" w:after="0" w:afterAutospacing="0"/>
        <w:jc w:val="both"/>
        <w:rPr>
          <w:rStyle w:val="Gl"/>
        </w:rPr>
      </w:pPr>
      <w:r>
        <w:rPr>
          <w:rStyle w:val="Gl"/>
        </w:rPr>
        <w:t>Dosyalama ve Arşivleme Teknikleri  (Zorunlu</w:t>
      </w:r>
      <w:r>
        <w:rPr>
          <w:rStyle w:val="Gl"/>
        </w:rPr>
        <w:t>)</w:t>
      </w:r>
      <w:r>
        <w:rPr>
          <w:rStyle w:val="Gl"/>
        </w:rPr>
        <w:t xml:space="preserve">     </w:t>
      </w:r>
      <w:r>
        <w:rPr>
          <w:rStyle w:val="Gl"/>
        </w:rPr>
        <w:t xml:space="preserve">      </w:t>
      </w:r>
      <w:r>
        <w:rPr>
          <w:rStyle w:val="Gl"/>
        </w:rPr>
        <w:t xml:space="preserve">   Ders Saati(3)     AKTS Kredisi (5)</w:t>
      </w:r>
    </w:p>
    <w:p w:rsidR="00B75F5B" w:rsidRDefault="00B75F5B" w:rsidP="00B75F5B">
      <w:pPr>
        <w:pStyle w:val="NormalWeb"/>
        <w:spacing w:line="276" w:lineRule="auto"/>
        <w:jc w:val="both"/>
      </w:pPr>
      <w:proofErr w:type="gramStart"/>
      <w:r>
        <w:t xml:space="preserve">Yönetim ve belge yönetim kavramı, Bürolarda belge yönetimi, Evrak ve Kıymetli Evrak, Bürolarda Evrak Kayıt İşlemleri, Evrak ve Dosya Hizmetlerinin Örgütlenmesi, </w:t>
      </w:r>
      <w:proofErr w:type="spellStart"/>
      <w:r>
        <w:t>Küpürleme</w:t>
      </w:r>
      <w:proofErr w:type="spellEnd"/>
      <w:r>
        <w:t xml:space="preserve"> faaliyetleri, Evrak ve form yönetiminde verimlilik, Form kullanma esasları, Dosyalamanın Anlamı, örgüt ve sekreter açısından önemi, Dosyalama sürecinin aşamaları, Dosyalama Sistemini Saptama ve Dosyalama Sisteminin Özellikleri, Dosyalama Türleri, Dosyalama Türlerinin örneklerle açıklanması Dosya İsteme, Dosya Transferi ve Gizli Yazılar ve Dosyalar, </w:t>
      </w:r>
      <w:r>
        <w:lastRenderedPageBreak/>
        <w:t>Dosyaların İşlemden Kaldırılması ve Arşivleme Süreci, Arşivleme Yöntemleri ve Araçları, Arşivlerde Ayıklama ve İmha Süreci</w:t>
      </w:r>
      <w:r w:rsidR="004D2F0F">
        <w:t xml:space="preserve"> </w:t>
      </w:r>
      <w:proofErr w:type="gramEnd"/>
    </w:p>
    <w:p w:rsidR="00B75F5B" w:rsidRDefault="00B75F5B" w:rsidP="00B75F5B">
      <w:pPr>
        <w:pStyle w:val="NormalWeb"/>
        <w:tabs>
          <w:tab w:val="left" w:pos="-142"/>
        </w:tabs>
        <w:spacing w:before="0" w:beforeAutospacing="0" w:after="0" w:afterAutospacing="0"/>
        <w:rPr>
          <w:rStyle w:val="Gl"/>
        </w:rPr>
      </w:pPr>
      <w:r>
        <w:rPr>
          <w:rStyle w:val="Gl"/>
        </w:rPr>
        <w:t xml:space="preserve">Yazışma Teknikleri  (Zorunlu)                   </w:t>
      </w:r>
      <w:r>
        <w:rPr>
          <w:rStyle w:val="Gl"/>
        </w:rPr>
        <w:t xml:space="preserve">                </w:t>
      </w:r>
      <w:r w:rsidR="004D2F0F">
        <w:rPr>
          <w:rStyle w:val="Gl"/>
        </w:rPr>
        <w:t xml:space="preserve"> </w:t>
      </w:r>
      <w:r>
        <w:rPr>
          <w:rStyle w:val="Gl"/>
        </w:rPr>
        <w:t xml:space="preserve">     </w:t>
      </w:r>
      <w:r>
        <w:rPr>
          <w:rStyle w:val="Gl"/>
        </w:rPr>
        <w:t>Ders Saati(3)     AKTS Kredisi (5)</w:t>
      </w:r>
    </w:p>
    <w:p w:rsidR="00B75F5B" w:rsidRPr="004F164D" w:rsidRDefault="00B75F5B" w:rsidP="00B75F5B">
      <w:pPr>
        <w:pStyle w:val="NormalWeb"/>
        <w:spacing w:line="276" w:lineRule="auto"/>
        <w:jc w:val="both"/>
      </w:pPr>
      <w:r w:rsidRPr="004F164D">
        <w:t xml:space="preserve">Yazışma tanımı, önemi, yazı yazma aşamaları, yazışma türleri, Resmi yazıların şekil yönünden tasarımı, iş mektuplarının şekil yönünden tasarımı, Mazbata tanımı, tasarımı, sözleşme, atama kararnamesi, şartname, taahhütname, imza </w:t>
      </w:r>
      <w:proofErr w:type="spellStart"/>
      <w:r w:rsidRPr="004F164D">
        <w:t>sirküsü</w:t>
      </w:r>
      <w:proofErr w:type="spellEnd"/>
      <w:r w:rsidRPr="004F164D">
        <w:t xml:space="preserve">, genelge, form, müzekkere, </w:t>
      </w:r>
      <w:proofErr w:type="gramStart"/>
      <w:r w:rsidRPr="004F164D">
        <w:t>vekaletname</w:t>
      </w:r>
      <w:proofErr w:type="gramEnd"/>
      <w:r w:rsidRPr="004F164D">
        <w:t>, memorandum, ilan, ilam, Karar, rapor, dilekçe, özgeçmiş, tutanak, tekit yazısı hazırlama…</w:t>
      </w:r>
    </w:p>
    <w:p w:rsidR="00B75F5B" w:rsidRDefault="00B75F5B" w:rsidP="00B75F5B">
      <w:pPr>
        <w:pStyle w:val="NormalWeb"/>
        <w:tabs>
          <w:tab w:val="left" w:pos="-142"/>
        </w:tabs>
        <w:spacing w:before="0" w:beforeAutospacing="0" w:after="0" w:afterAutospacing="0"/>
        <w:jc w:val="both"/>
        <w:rPr>
          <w:rStyle w:val="Gl"/>
        </w:rPr>
      </w:pPr>
      <w:r>
        <w:rPr>
          <w:rStyle w:val="Gl"/>
        </w:rPr>
        <w:t xml:space="preserve">Klavye Teknikleri II  (Zorunlu)                                  </w:t>
      </w:r>
      <w:r w:rsidR="004D2F0F">
        <w:rPr>
          <w:rStyle w:val="Gl"/>
        </w:rPr>
        <w:t xml:space="preserve">     </w:t>
      </w:r>
      <w:r>
        <w:rPr>
          <w:rStyle w:val="Gl"/>
        </w:rPr>
        <w:t xml:space="preserve"> Ders Saati(3)     AKTS Kredisi (4)</w:t>
      </w:r>
    </w:p>
    <w:p w:rsidR="00B75F5B" w:rsidRDefault="00B75F5B" w:rsidP="00B75F5B">
      <w:pPr>
        <w:tabs>
          <w:tab w:val="left" w:pos="6480"/>
        </w:tabs>
        <w:spacing w:line="276" w:lineRule="auto"/>
        <w:jc w:val="both"/>
        <w:rPr>
          <w:color w:val="000000"/>
          <w:sz w:val="24"/>
          <w:szCs w:val="24"/>
        </w:rPr>
      </w:pPr>
    </w:p>
    <w:p w:rsidR="00B75F5B" w:rsidRPr="00622325" w:rsidRDefault="00B75F5B" w:rsidP="00B75F5B">
      <w:pPr>
        <w:tabs>
          <w:tab w:val="left" w:pos="6480"/>
        </w:tabs>
        <w:spacing w:line="276" w:lineRule="auto"/>
        <w:jc w:val="both"/>
        <w:rPr>
          <w:sz w:val="24"/>
          <w:szCs w:val="24"/>
        </w:rPr>
      </w:pPr>
      <w:r w:rsidRPr="00622325">
        <w:rPr>
          <w:sz w:val="24"/>
          <w:szCs w:val="24"/>
        </w:rPr>
        <w:t xml:space="preserve">Dokümanları şekillendirme kuralları, yatay ve dikey ortalama, düzeltme işaretleri, bürodaki dokümanların hatasız ve temiz olmasının önemi, </w:t>
      </w:r>
      <w:proofErr w:type="spellStart"/>
      <w:r w:rsidRPr="00622325">
        <w:rPr>
          <w:sz w:val="24"/>
          <w:szCs w:val="24"/>
        </w:rPr>
        <w:t>müsvetteden</w:t>
      </w:r>
      <w:proofErr w:type="spellEnd"/>
      <w:r w:rsidRPr="00622325">
        <w:rPr>
          <w:sz w:val="24"/>
          <w:szCs w:val="24"/>
        </w:rPr>
        <w:t xml:space="preserve"> yazı yazma, yazma becerisi, dikkatini verebilme özelliği, basit tablolar düzenleme. Kurum içi ve kurum dışı yazışmalar, Türk standartlarına göre yazı hazırlama, farklı dillerde yazı yazma ve çok sayfalı mektuplar konuları işlenecektir.</w:t>
      </w:r>
    </w:p>
    <w:p w:rsidR="00B75F5B" w:rsidRDefault="00B75F5B" w:rsidP="00B75F5B">
      <w:pPr>
        <w:tabs>
          <w:tab w:val="left" w:pos="6480"/>
        </w:tabs>
        <w:spacing w:line="276" w:lineRule="auto"/>
        <w:jc w:val="both"/>
        <w:rPr>
          <w:b/>
          <w:sz w:val="24"/>
          <w:szCs w:val="24"/>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Medeni Usul Hukuku  (Zorunlu)                                </w:t>
      </w:r>
      <w:r w:rsidR="004D2F0F">
        <w:rPr>
          <w:rStyle w:val="Gl"/>
        </w:rPr>
        <w:t xml:space="preserve">    </w:t>
      </w:r>
      <w:r>
        <w:rPr>
          <w:rStyle w:val="Gl"/>
        </w:rPr>
        <w:t xml:space="preserve">   Ders Saati(3)     AKTS Kredisi (5)</w:t>
      </w:r>
    </w:p>
    <w:p w:rsidR="00B75F5B" w:rsidRDefault="00B75F5B" w:rsidP="00B75F5B">
      <w:pPr>
        <w:tabs>
          <w:tab w:val="left" w:pos="6480"/>
        </w:tabs>
        <w:spacing w:line="276" w:lineRule="auto"/>
        <w:jc w:val="both"/>
        <w:rPr>
          <w:b/>
          <w:sz w:val="24"/>
          <w:szCs w:val="24"/>
        </w:rPr>
      </w:pPr>
    </w:p>
    <w:p w:rsidR="00B75F5B" w:rsidRDefault="00B75F5B" w:rsidP="00B75F5B">
      <w:pPr>
        <w:tabs>
          <w:tab w:val="left" w:pos="6480"/>
        </w:tabs>
        <w:spacing w:line="276" w:lineRule="auto"/>
        <w:jc w:val="both"/>
        <w:rPr>
          <w:sz w:val="24"/>
          <w:szCs w:val="24"/>
        </w:rPr>
      </w:pPr>
      <w:r w:rsidRPr="0028613B">
        <w:rPr>
          <w:sz w:val="24"/>
          <w:szCs w:val="24"/>
        </w:rPr>
        <w:t>Medeni Usul Hukukuna genel bir giriş yaptıktan sonra mahkemeler teşkilatı, görev ve yetki konuları, dava, tahkikat, deliller, yargılama usulleri, davadaki özel durumlar, kanun yolları, kesin hüküm ve tahkim konuları bu ders kapsamında ayrıntıları ile incelenir.</w:t>
      </w:r>
    </w:p>
    <w:p w:rsidR="00B75F5B" w:rsidRDefault="00B75F5B" w:rsidP="00B75F5B">
      <w:pPr>
        <w:tabs>
          <w:tab w:val="left" w:pos="6480"/>
        </w:tabs>
        <w:spacing w:line="276" w:lineRule="auto"/>
        <w:jc w:val="both"/>
        <w:rPr>
          <w:sz w:val="24"/>
          <w:szCs w:val="24"/>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Ulusal Yargı Ağı Projesi (UYAP)  (Zorunlu)           </w:t>
      </w:r>
      <w:r w:rsidR="004D2F0F">
        <w:rPr>
          <w:rStyle w:val="Gl"/>
        </w:rPr>
        <w:t xml:space="preserve">   </w:t>
      </w:r>
      <w:r>
        <w:rPr>
          <w:rStyle w:val="Gl"/>
        </w:rPr>
        <w:t xml:space="preserve">     Ders Saati(3)     AKTS Kredisi (5)</w:t>
      </w:r>
    </w:p>
    <w:p w:rsidR="00B75F5B" w:rsidRDefault="00B75F5B" w:rsidP="00B75F5B">
      <w:pPr>
        <w:tabs>
          <w:tab w:val="left" w:pos="6480"/>
        </w:tabs>
        <w:spacing w:line="276" w:lineRule="auto"/>
        <w:jc w:val="both"/>
        <w:rPr>
          <w:b/>
          <w:sz w:val="24"/>
          <w:szCs w:val="24"/>
        </w:rPr>
      </w:pPr>
    </w:p>
    <w:p w:rsidR="00B75F5B" w:rsidRDefault="00B75F5B" w:rsidP="00B75F5B">
      <w:pPr>
        <w:tabs>
          <w:tab w:val="left" w:pos="6480"/>
        </w:tabs>
        <w:spacing w:line="276" w:lineRule="auto"/>
        <w:jc w:val="both"/>
        <w:rPr>
          <w:sz w:val="24"/>
          <w:szCs w:val="24"/>
          <w:shd w:val="clear" w:color="auto" w:fill="FFFFFF"/>
        </w:rPr>
      </w:pPr>
      <w:r w:rsidRPr="004E7932">
        <w:rPr>
          <w:sz w:val="24"/>
          <w:szCs w:val="24"/>
          <w:shd w:val="clear" w:color="auto" w:fill="FFFFFF"/>
        </w:rPr>
        <w:t xml:space="preserve">Bu derste UYAP programının tanıtımı, genel amaçları ve gerekliliği anlatılmıştır. Aynı zamanda Adalet Bakanlığı bünyesindeki tüm birimlerde </w:t>
      </w:r>
      <w:proofErr w:type="spellStart"/>
      <w:r w:rsidRPr="004E7932">
        <w:rPr>
          <w:sz w:val="24"/>
          <w:szCs w:val="24"/>
          <w:shd w:val="clear" w:color="auto" w:fill="FFFFFF"/>
        </w:rPr>
        <w:t>UYAP'ı</w:t>
      </w:r>
      <w:proofErr w:type="spellEnd"/>
      <w:r w:rsidRPr="004E7932">
        <w:rPr>
          <w:sz w:val="24"/>
          <w:szCs w:val="24"/>
          <w:shd w:val="clear" w:color="auto" w:fill="FFFFFF"/>
        </w:rPr>
        <w:t xml:space="preserve"> kullanabilme becerisi kazandırma amaçlanmıştır.</w:t>
      </w:r>
    </w:p>
    <w:p w:rsidR="00B75F5B" w:rsidRDefault="00B75F5B" w:rsidP="00B75F5B">
      <w:pPr>
        <w:tabs>
          <w:tab w:val="left" w:pos="6480"/>
        </w:tabs>
        <w:spacing w:line="276" w:lineRule="auto"/>
        <w:jc w:val="both"/>
        <w:rPr>
          <w:sz w:val="24"/>
          <w:szCs w:val="24"/>
          <w:shd w:val="clear" w:color="auto" w:fill="FFFFFF"/>
        </w:rPr>
      </w:pPr>
    </w:p>
    <w:p w:rsidR="00B75F5B" w:rsidRDefault="00B75F5B" w:rsidP="00B75F5B">
      <w:pPr>
        <w:tabs>
          <w:tab w:val="left" w:pos="6480"/>
        </w:tabs>
        <w:spacing w:line="276" w:lineRule="auto"/>
        <w:jc w:val="center"/>
        <w:rPr>
          <w:sz w:val="24"/>
          <w:szCs w:val="24"/>
          <w:shd w:val="clear" w:color="auto" w:fill="FFFFFF"/>
        </w:rPr>
      </w:pPr>
      <w:r>
        <w:rPr>
          <w:b/>
          <w:color w:val="000000"/>
          <w:sz w:val="24"/>
          <w:szCs w:val="24"/>
        </w:rPr>
        <w:t>II</w:t>
      </w:r>
      <w:r w:rsidRPr="00DF5D7A">
        <w:rPr>
          <w:b/>
          <w:color w:val="000000"/>
          <w:sz w:val="24"/>
          <w:szCs w:val="24"/>
        </w:rPr>
        <w:t>I. YARIYIL</w:t>
      </w:r>
    </w:p>
    <w:p w:rsidR="00B75F5B" w:rsidRDefault="00B75F5B" w:rsidP="00B75F5B">
      <w:pPr>
        <w:tabs>
          <w:tab w:val="left" w:pos="6480"/>
        </w:tabs>
        <w:spacing w:line="276" w:lineRule="auto"/>
        <w:jc w:val="both"/>
        <w:rPr>
          <w:b/>
          <w:sz w:val="24"/>
          <w:szCs w:val="24"/>
        </w:rPr>
      </w:pPr>
    </w:p>
    <w:p w:rsidR="00B75F5B" w:rsidRDefault="00B75F5B" w:rsidP="00B75F5B">
      <w:pPr>
        <w:tabs>
          <w:tab w:val="left" w:pos="6480"/>
        </w:tabs>
        <w:spacing w:line="276" w:lineRule="auto"/>
        <w:jc w:val="both"/>
        <w:rPr>
          <w:sz w:val="24"/>
          <w:szCs w:val="24"/>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Ceza Hukuku (Zorunlu)                                            </w:t>
      </w:r>
      <w:r w:rsidR="004D2F0F">
        <w:rPr>
          <w:rStyle w:val="Gl"/>
        </w:rPr>
        <w:t xml:space="preserve">  </w:t>
      </w:r>
      <w:r>
        <w:rPr>
          <w:rStyle w:val="Gl"/>
        </w:rPr>
        <w:t xml:space="preserve">       Ders Saati(3)     AKTS Kredisi (4)</w:t>
      </w:r>
    </w:p>
    <w:p w:rsidR="00B75F5B"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shd w:val="clear" w:color="auto" w:fill="FFFFFF"/>
        </w:rPr>
      </w:pPr>
      <w:r w:rsidRPr="005E3E4C">
        <w:rPr>
          <w:sz w:val="24"/>
          <w:szCs w:val="24"/>
          <w:shd w:val="clear" w:color="auto" w:fill="FFFFFF"/>
        </w:rPr>
        <w:t xml:space="preserve">Ceza hukukunun gelişimi, cezanın amacı, nitelikleri ve çeşitleri, ceza teorileri, kefaret ve adalet teorisi, önleme ve caydırıcılık teorisi, uzlaştırıcı teoriler, klasik doktrin, pozitivist doktrin ve sosyal savunma doktrini, Türk Ceza Kanunu sistematiği, suçun maddi ve manevi unsurları, suça teşebbüs, kişisel cezai sorumluluk, suça iştirak, suçun sınıflandırılması; cürüm, suç ve kabahat, Türk Ceza Kanunu genel hükümleri, kanunun yer, zaman ve kişi açısından uygulanması, suçluların iadesi, </w:t>
      </w:r>
      <w:proofErr w:type="gramStart"/>
      <w:r w:rsidRPr="005E3E4C">
        <w:rPr>
          <w:sz w:val="24"/>
          <w:szCs w:val="24"/>
          <w:shd w:val="clear" w:color="auto" w:fill="FFFFFF"/>
        </w:rPr>
        <w:t>uluslar arası</w:t>
      </w:r>
      <w:proofErr w:type="gramEnd"/>
      <w:r w:rsidRPr="005E3E4C">
        <w:rPr>
          <w:sz w:val="24"/>
          <w:szCs w:val="24"/>
          <w:shd w:val="clear" w:color="auto" w:fill="FFFFFF"/>
        </w:rPr>
        <w:t xml:space="preserve"> adli yardımlaşma bu dersin konusunu oluşturmaktadır.</w:t>
      </w:r>
    </w:p>
    <w:p w:rsidR="00B75F5B" w:rsidRDefault="00B75F5B" w:rsidP="00B75F5B">
      <w:pPr>
        <w:tabs>
          <w:tab w:val="left" w:pos="6480"/>
        </w:tabs>
        <w:spacing w:line="276" w:lineRule="auto"/>
        <w:jc w:val="both"/>
        <w:rPr>
          <w:sz w:val="24"/>
          <w:szCs w:val="24"/>
          <w:shd w:val="clear" w:color="auto" w:fill="FFFFFF"/>
        </w:rPr>
      </w:pPr>
    </w:p>
    <w:p w:rsidR="00B75F5B" w:rsidRDefault="00B75F5B" w:rsidP="00B75F5B">
      <w:pPr>
        <w:tabs>
          <w:tab w:val="left" w:pos="6480"/>
        </w:tabs>
        <w:spacing w:line="276" w:lineRule="auto"/>
        <w:jc w:val="both"/>
        <w:rPr>
          <w:sz w:val="24"/>
          <w:szCs w:val="24"/>
          <w:shd w:val="clear" w:color="auto" w:fill="FFFFFF"/>
        </w:rPr>
      </w:pPr>
    </w:p>
    <w:p w:rsidR="004D2F0F" w:rsidRDefault="004D2F0F" w:rsidP="00B75F5B">
      <w:pPr>
        <w:tabs>
          <w:tab w:val="left" w:pos="6480"/>
        </w:tabs>
        <w:spacing w:line="276" w:lineRule="auto"/>
        <w:jc w:val="both"/>
        <w:rPr>
          <w:sz w:val="24"/>
          <w:szCs w:val="24"/>
          <w:shd w:val="clear" w:color="auto" w:fill="FFFFFF"/>
        </w:rPr>
      </w:pPr>
    </w:p>
    <w:p w:rsidR="00B75F5B" w:rsidRDefault="00B75F5B" w:rsidP="00B75F5B">
      <w:pPr>
        <w:tabs>
          <w:tab w:val="left" w:pos="6480"/>
        </w:tabs>
        <w:spacing w:line="276" w:lineRule="auto"/>
        <w:jc w:val="both"/>
        <w:rPr>
          <w:sz w:val="24"/>
          <w:szCs w:val="24"/>
          <w:shd w:val="clear" w:color="auto" w:fill="FFFFFF"/>
        </w:rPr>
      </w:pPr>
    </w:p>
    <w:p w:rsidR="00B75F5B" w:rsidRDefault="00B75F5B" w:rsidP="00B75F5B">
      <w:pPr>
        <w:pStyle w:val="NormalWeb"/>
        <w:tabs>
          <w:tab w:val="left" w:pos="-142"/>
        </w:tabs>
        <w:spacing w:before="0" w:beforeAutospacing="0" w:after="0" w:afterAutospacing="0"/>
        <w:jc w:val="both"/>
        <w:rPr>
          <w:rStyle w:val="Gl"/>
        </w:rPr>
      </w:pPr>
      <w:r>
        <w:rPr>
          <w:rStyle w:val="Gl"/>
        </w:rPr>
        <w:lastRenderedPageBreak/>
        <w:t>Ticaret Hukuku (Zorunlu)                                               Ders Saati(3)     AKTS Kredisi (5)</w:t>
      </w:r>
    </w:p>
    <w:p w:rsidR="00B75F5B" w:rsidRPr="005E3E4C"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shd w:val="clear" w:color="auto" w:fill="FFFFFF"/>
        </w:rPr>
      </w:pPr>
      <w:r w:rsidRPr="005E3E4C">
        <w:rPr>
          <w:sz w:val="24"/>
          <w:szCs w:val="24"/>
          <w:shd w:val="clear" w:color="auto" w:fill="FFFFFF"/>
        </w:rPr>
        <w:t>Ticaret hukukunun temel prensipleri, tacir kavramı, ticari işletme, ticaret unvanı, ticaret unvanının korunması, ticari muameleler, ticari defterlerin önemi, işlevi ve delil olarak sunabilme imkânı, haksız rekabet, cari hesap, adi kar ve toplam kar bu dersin konusunu oluşturmaktadır. Ayrıca derste senet, çek, poliçe, bono gibi kıymetli evrak da incelenmektedir. Kıymetli evrakta şekil şartları, ödeme zamanı, kabul etmeme ve ödememe protestosu gibi konulara da yer verilmektedir.</w:t>
      </w:r>
    </w:p>
    <w:p w:rsidR="00B75F5B" w:rsidRDefault="00B75F5B" w:rsidP="00B75F5B">
      <w:pPr>
        <w:tabs>
          <w:tab w:val="left" w:pos="6480"/>
        </w:tabs>
        <w:spacing w:line="276" w:lineRule="auto"/>
        <w:jc w:val="both"/>
        <w:rPr>
          <w:sz w:val="24"/>
          <w:szCs w:val="24"/>
          <w:shd w:val="clear" w:color="auto" w:fill="FFFFFF"/>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Klavye Teknikleri III (Zorunlu)                             </w:t>
      </w:r>
      <w:r w:rsidR="004D2F0F">
        <w:rPr>
          <w:rStyle w:val="Gl"/>
        </w:rPr>
        <w:t xml:space="preserve">      </w:t>
      </w:r>
      <w:r>
        <w:rPr>
          <w:rStyle w:val="Gl"/>
        </w:rPr>
        <w:t xml:space="preserve">  Ders Saati(3)     AKTS Kredisi (5)</w:t>
      </w:r>
    </w:p>
    <w:p w:rsidR="00B75F5B" w:rsidRDefault="00B75F5B" w:rsidP="00B75F5B">
      <w:pPr>
        <w:tabs>
          <w:tab w:val="left" w:pos="6480"/>
        </w:tabs>
        <w:spacing w:line="276" w:lineRule="auto"/>
        <w:jc w:val="both"/>
        <w:rPr>
          <w:sz w:val="24"/>
          <w:szCs w:val="24"/>
          <w:shd w:val="clear" w:color="auto" w:fill="F3F3F3"/>
        </w:rPr>
      </w:pPr>
    </w:p>
    <w:p w:rsidR="00B75F5B" w:rsidRDefault="00B75F5B" w:rsidP="00B75F5B">
      <w:pPr>
        <w:tabs>
          <w:tab w:val="left" w:pos="6480"/>
        </w:tabs>
        <w:spacing w:line="276" w:lineRule="auto"/>
        <w:jc w:val="both"/>
        <w:rPr>
          <w:sz w:val="24"/>
          <w:szCs w:val="24"/>
        </w:rPr>
      </w:pPr>
      <w:r w:rsidRPr="00622325">
        <w:rPr>
          <w:sz w:val="24"/>
          <w:szCs w:val="24"/>
        </w:rPr>
        <w:t>Kurum içi ve kurum dışı yazışmalar, Türk standartlarına göre yazı hazırlama, farklı dillerde yazı yazma ve çok sayfalı mektuplar konuları işlenecektir. Öğrencilerin hız çalışmaları yapmaları sağlanacaktır.</w:t>
      </w:r>
    </w:p>
    <w:p w:rsidR="00B75F5B" w:rsidRDefault="00B75F5B" w:rsidP="00B75F5B">
      <w:pPr>
        <w:tabs>
          <w:tab w:val="left" w:pos="6480"/>
        </w:tabs>
        <w:spacing w:line="276" w:lineRule="auto"/>
        <w:jc w:val="both"/>
        <w:rPr>
          <w:sz w:val="24"/>
          <w:szCs w:val="24"/>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İdare Hukuku (Seçmeli)                                    </w:t>
      </w:r>
      <w:r w:rsidR="004D2F0F">
        <w:rPr>
          <w:rStyle w:val="Gl"/>
        </w:rPr>
        <w:t xml:space="preserve">               </w:t>
      </w:r>
      <w:r>
        <w:rPr>
          <w:rStyle w:val="Gl"/>
        </w:rPr>
        <w:t>Ders Saati(3)     AKTS Kredisi (4)</w:t>
      </w:r>
    </w:p>
    <w:p w:rsidR="00B75F5B"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shd w:val="clear" w:color="auto" w:fill="FFFFFF"/>
        </w:rPr>
      </w:pPr>
      <w:r w:rsidRPr="00622325">
        <w:rPr>
          <w:sz w:val="24"/>
          <w:szCs w:val="24"/>
          <w:shd w:val="clear" w:color="auto" w:fill="FFFFFF"/>
        </w:rPr>
        <w:t xml:space="preserve">İdare Hukukunun kaynakları, devlet kavramı, kamu hukuku içinde idare hukukunun yeri, yönetim, merkezden yönetim ve yerinden yönetim örgütlenmesi, kamu hizmeti ve kamu yararı, bağımsız idari kuruluşlar, Sermaye Piyasası Kurulu, Radyo ve Televizyon Üst Kurumu, Rekabet Kurumu, Bankacılık Düzenleme ve Denetleme Kurumu, idari vesayet ve hiyerarşik denetim, yönetsel hiyerarşi, devlet memurlarının hukuki statüleri, kamu malı, kamuya ait alanlara uygulanan hukuki rejim, kamulaştırma </w:t>
      </w:r>
      <w:proofErr w:type="gramStart"/>
      <w:r w:rsidRPr="00622325">
        <w:rPr>
          <w:sz w:val="24"/>
          <w:szCs w:val="24"/>
          <w:shd w:val="clear" w:color="auto" w:fill="FFFFFF"/>
        </w:rPr>
        <w:t>prosedürü</w:t>
      </w:r>
      <w:proofErr w:type="gramEnd"/>
      <w:r w:rsidRPr="00622325">
        <w:rPr>
          <w:sz w:val="24"/>
          <w:szCs w:val="24"/>
          <w:shd w:val="clear" w:color="auto" w:fill="FFFFFF"/>
        </w:rPr>
        <w:t xml:space="preserve"> ve özelleştirme prosedürü ders kapsamında ele alınmaktadır.</w:t>
      </w:r>
    </w:p>
    <w:p w:rsidR="00B75F5B" w:rsidRDefault="00B75F5B" w:rsidP="00B75F5B">
      <w:pPr>
        <w:tabs>
          <w:tab w:val="left" w:pos="6480"/>
        </w:tabs>
        <w:spacing w:line="276" w:lineRule="auto"/>
        <w:jc w:val="both"/>
        <w:rPr>
          <w:sz w:val="24"/>
          <w:szCs w:val="24"/>
          <w:shd w:val="clear" w:color="auto" w:fill="FFFFFF"/>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Medeni Hukuk I (Giriş, Başlangıç, Aile) (Seçmeli)    </w:t>
      </w:r>
      <w:r w:rsidR="004D2F0F">
        <w:rPr>
          <w:rStyle w:val="Gl"/>
        </w:rPr>
        <w:t xml:space="preserve">  </w:t>
      </w:r>
      <w:r>
        <w:rPr>
          <w:rStyle w:val="Gl"/>
        </w:rPr>
        <w:t xml:space="preserve">   Ders Saati(3)     AKTS Kredisi (4)</w:t>
      </w:r>
    </w:p>
    <w:p w:rsidR="00B75F5B" w:rsidRDefault="00B75F5B" w:rsidP="00B75F5B">
      <w:pPr>
        <w:tabs>
          <w:tab w:val="left" w:pos="6480"/>
        </w:tabs>
        <w:spacing w:line="276" w:lineRule="auto"/>
        <w:jc w:val="both"/>
        <w:rPr>
          <w:sz w:val="24"/>
          <w:szCs w:val="24"/>
        </w:rPr>
      </w:pPr>
    </w:p>
    <w:p w:rsidR="00B75F5B" w:rsidRPr="00622325" w:rsidRDefault="00B75F5B" w:rsidP="00B75F5B">
      <w:pPr>
        <w:tabs>
          <w:tab w:val="left" w:pos="6480"/>
        </w:tabs>
        <w:spacing w:line="276" w:lineRule="auto"/>
        <w:jc w:val="both"/>
        <w:rPr>
          <w:sz w:val="24"/>
          <w:szCs w:val="24"/>
        </w:rPr>
      </w:pPr>
      <w:proofErr w:type="gramStart"/>
      <w:r w:rsidRPr="00622325">
        <w:rPr>
          <w:sz w:val="24"/>
          <w:szCs w:val="24"/>
          <w:shd w:val="clear" w:color="auto" w:fill="FFFFFF"/>
        </w:rPr>
        <w:t>Medeni Kanunun başlangıç hükümlerinin; hak kavramının, medeni hukukun kaynaklarının, yer, zaman ve anlam bakımından uygulanmasının, sübjektif ve objektif iyi niyet kurallarının derinlemesine analizinden başka, derste ayrıca kişiler hukukunun konusu olan kişi ve kişilik kavramı, gerçek ve tüzel kişiler, hak ve fiil ehliyeti, kişiliğin korunması, isim, ikametgâh ve hısımlık, şahsi hal, ayrıntılı olarak incelenmektedir.</w:t>
      </w:r>
      <w:proofErr w:type="gramEnd"/>
    </w:p>
    <w:p w:rsidR="00B75F5B" w:rsidRDefault="00B75F5B" w:rsidP="00B75F5B">
      <w:pPr>
        <w:tabs>
          <w:tab w:val="left" w:pos="6480"/>
        </w:tabs>
        <w:spacing w:line="276" w:lineRule="auto"/>
        <w:jc w:val="both"/>
        <w:rPr>
          <w:sz w:val="24"/>
          <w:szCs w:val="24"/>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Takip Hukuku I (İcra) (Seçmeli)                                 </w:t>
      </w:r>
      <w:r w:rsidR="004D2F0F">
        <w:rPr>
          <w:rStyle w:val="Gl"/>
        </w:rPr>
        <w:t xml:space="preserve">   </w:t>
      </w:r>
      <w:r>
        <w:rPr>
          <w:rStyle w:val="Gl"/>
        </w:rPr>
        <w:t xml:space="preserve">  Ders Saati(3)     AKTS Kredisi (4)</w:t>
      </w:r>
    </w:p>
    <w:p w:rsidR="00B75F5B" w:rsidRDefault="00B75F5B" w:rsidP="00B75F5B">
      <w:pPr>
        <w:tabs>
          <w:tab w:val="left" w:pos="6480"/>
        </w:tabs>
        <w:spacing w:line="276" w:lineRule="auto"/>
        <w:jc w:val="both"/>
        <w:rPr>
          <w:b/>
          <w:sz w:val="24"/>
          <w:szCs w:val="24"/>
        </w:rPr>
      </w:pPr>
    </w:p>
    <w:p w:rsidR="00B75F5B" w:rsidRDefault="00B75F5B" w:rsidP="00B75F5B">
      <w:pPr>
        <w:tabs>
          <w:tab w:val="left" w:pos="6480"/>
        </w:tabs>
        <w:spacing w:line="276" w:lineRule="auto"/>
        <w:jc w:val="both"/>
        <w:rPr>
          <w:sz w:val="24"/>
          <w:szCs w:val="24"/>
        </w:rPr>
      </w:pPr>
      <w:r w:rsidRPr="00A82EF0">
        <w:rPr>
          <w:sz w:val="24"/>
          <w:szCs w:val="24"/>
        </w:rPr>
        <w:t xml:space="preserve">Alacaklı ve borçlu arasındaki en dar ve sıkıntılı safhayı oluşturan cebri icra safhası, sadece tarafların ferdi bir hakkının yerine getirilmesi bakımından değil, bu yerine getirmenin tabi tutulacağı şartlar ve şekiller bakımından da önemlidir. </w:t>
      </w:r>
      <w:proofErr w:type="gramStart"/>
      <w:r w:rsidRPr="00A82EF0">
        <w:rPr>
          <w:sz w:val="24"/>
          <w:szCs w:val="24"/>
        </w:rPr>
        <w:t>sosyal</w:t>
      </w:r>
      <w:proofErr w:type="gramEnd"/>
      <w:r w:rsidRPr="00A82EF0">
        <w:rPr>
          <w:sz w:val="24"/>
          <w:szCs w:val="24"/>
        </w:rPr>
        <w:t xml:space="preserve"> ve ekonomik politikanın bir parçası olarak da ortaya çıkan icra hukukunun amaç ve ilkelerinin anlaşılması, icra organlarını oluşturan kurumların yapısı ve takip yolları dersin konusunu oluşturmaktadır. </w:t>
      </w:r>
    </w:p>
    <w:p w:rsidR="004D2F0F" w:rsidRDefault="004D2F0F" w:rsidP="00B75F5B">
      <w:pPr>
        <w:tabs>
          <w:tab w:val="left" w:pos="6480"/>
        </w:tabs>
        <w:spacing w:line="276" w:lineRule="auto"/>
        <w:jc w:val="both"/>
        <w:rPr>
          <w:sz w:val="24"/>
          <w:szCs w:val="24"/>
        </w:rPr>
      </w:pPr>
    </w:p>
    <w:p w:rsidR="004D2F0F" w:rsidRDefault="004D2F0F" w:rsidP="00B75F5B">
      <w:pPr>
        <w:tabs>
          <w:tab w:val="left" w:pos="6480"/>
        </w:tabs>
        <w:spacing w:line="276" w:lineRule="auto"/>
        <w:jc w:val="both"/>
        <w:rPr>
          <w:sz w:val="24"/>
          <w:szCs w:val="24"/>
        </w:rPr>
      </w:pPr>
    </w:p>
    <w:p w:rsidR="004D2F0F" w:rsidRDefault="004D2F0F" w:rsidP="00B75F5B">
      <w:pPr>
        <w:tabs>
          <w:tab w:val="left" w:pos="6480"/>
        </w:tabs>
        <w:spacing w:line="276" w:lineRule="auto"/>
        <w:jc w:val="both"/>
        <w:rPr>
          <w:sz w:val="24"/>
          <w:szCs w:val="24"/>
        </w:rPr>
      </w:pPr>
    </w:p>
    <w:p w:rsidR="004D2F0F" w:rsidRDefault="004D2F0F" w:rsidP="00B75F5B">
      <w:pPr>
        <w:tabs>
          <w:tab w:val="left" w:pos="6480"/>
        </w:tabs>
        <w:spacing w:line="276" w:lineRule="auto"/>
        <w:jc w:val="both"/>
        <w:rPr>
          <w:sz w:val="24"/>
          <w:szCs w:val="24"/>
        </w:rPr>
      </w:pPr>
    </w:p>
    <w:p w:rsidR="00B75F5B" w:rsidRDefault="004D2F0F" w:rsidP="00B75F5B">
      <w:pPr>
        <w:pStyle w:val="NormalWeb"/>
        <w:tabs>
          <w:tab w:val="left" w:pos="-142"/>
        </w:tabs>
        <w:spacing w:before="0" w:beforeAutospacing="0" w:after="0" w:afterAutospacing="0"/>
        <w:jc w:val="both"/>
        <w:rPr>
          <w:rStyle w:val="Gl"/>
        </w:rPr>
      </w:pPr>
      <w:r>
        <w:rPr>
          <w:rStyle w:val="Gl"/>
        </w:rPr>
        <w:lastRenderedPageBreak/>
        <w:t xml:space="preserve">  </w:t>
      </w:r>
    </w:p>
    <w:p w:rsidR="00B75F5B" w:rsidRDefault="00B75F5B" w:rsidP="00B75F5B">
      <w:pPr>
        <w:pStyle w:val="NormalWeb"/>
        <w:tabs>
          <w:tab w:val="left" w:pos="-142"/>
        </w:tabs>
        <w:spacing w:before="0" w:beforeAutospacing="0" w:after="0" w:afterAutospacing="0"/>
        <w:jc w:val="both"/>
        <w:rPr>
          <w:rStyle w:val="Gl"/>
        </w:rPr>
      </w:pPr>
      <w:r>
        <w:rPr>
          <w:rStyle w:val="Gl"/>
        </w:rPr>
        <w:t xml:space="preserve">Borçlar Hukuku (Seçmeli)                                  </w:t>
      </w:r>
      <w:r w:rsidR="004D2F0F">
        <w:rPr>
          <w:rStyle w:val="Gl"/>
        </w:rPr>
        <w:t xml:space="preserve">            </w:t>
      </w:r>
      <w:r>
        <w:rPr>
          <w:rStyle w:val="Gl"/>
        </w:rPr>
        <w:t xml:space="preserve">  Ders Saati(3)     AKTS Kredisi (4)</w:t>
      </w:r>
    </w:p>
    <w:p w:rsidR="00B75F5B"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shd w:val="clear" w:color="auto" w:fill="FFFFFF"/>
        </w:rPr>
      </w:pPr>
      <w:proofErr w:type="gramStart"/>
      <w:r w:rsidRPr="00622325">
        <w:rPr>
          <w:sz w:val="24"/>
          <w:szCs w:val="24"/>
          <w:shd w:val="clear" w:color="auto" w:fill="FFFFFF"/>
        </w:rPr>
        <w:t>Borçlar hukukunu oluşturan genel prensipler, özellikle sözleşmeler, sözleşmenin kurulması, icap ve kabul, sözleşme yapma ehliyeti, esaslı ve esaslı olmayan hata, hile, tehdit, gabin, sözleşmeden doğan yükümlülükler, sözleşme yapma özgürlüğü, bu özgürlüğün kamu düzeni ve emredici hükümler karşısında sınırlandırılması, borç kavramı, tam borç ve eksik borç, alacak hakkının temliki ve borcun nakli, imkânsızlık halleri, sözleşmenin tek taraflı ya da iki taraflı olarak sona erdirilmesi, fesih ve iptal dersin ilk bölümünün konusunu oluşturmaktadır.</w:t>
      </w:r>
      <w:proofErr w:type="gramEnd"/>
    </w:p>
    <w:p w:rsidR="00B75F5B" w:rsidRDefault="00B75F5B" w:rsidP="00B75F5B">
      <w:pPr>
        <w:tabs>
          <w:tab w:val="left" w:pos="6480"/>
        </w:tabs>
        <w:spacing w:line="276" w:lineRule="auto"/>
        <w:jc w:val="both"/>
        <w:rPr>
          <w:sz w:val="24"/>
          <w:szCs w:val="24"/>
          <w:shd w:val="clear" w:color="auto" w:fill="FFFFFF"/>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Adalet Psikolojisi (Seçmeli)                        </w:t>
      </w:r>
      <w:r w:rsidR="004D2F0F">
        <w:rPr>
          <w:rStyle w:val="Gl"/>
        </w:rPr>
        <w:t xml:space="preserve">          </w:t>
      </w:r>
      <w:r>
        <w:rPr>
          <w:rStyle w:val="Gl"/>
        </w:rPr>
        <w:t xml:space="preserve">    </w:t>
      </w:r>
      <w:r w:rsidR="004D2F0F">
        <w:rPr>
          <w:rStyle w:val="Gl"/>
        </w:rPr>
        <w:t xml:space="preserve"> </w:t>
      </w:r>
      <w:r>
        <w:rPr>
          <w:rStyle w:val="Gl"/>
        </w:rPr>
        <w:t xml:space="preserve">        Ders Saati(3)     AKTS Kredisi (4)</w:t>
      </w:r>
    </w:p>
    <w:p w:rsidR="00B75F5B" w:rsidRDefault="00B75F5B" w:rsidP="00B75F5B">
      <w:pPr>
        <w:tabs>
          <w:tab w:val="left" w:pos="6480"/>
        </w:tabs>
        <w:spacing w:line="276" w:lineRule="auto"/>
        <w:jc w:val="both"/>
        <w:rPr>
          <w:sz w:val="24"/>
          <w:szCs w:val="24"/>
          <w:shd w:val="clear" w:color="auto" w:fill="FFFFFF"/>
        </w:rPr>
      </w:pPr>
    </w:p>
    <w:p w:rsidR="00B75F5B" w:rsidRPr="00B75F5B" w:rsidRDefault="00B75F5B" w:rsidP="00B75F5B">
      <w:pPr>
        <w:tabs>
          <w:tab w:val="left" w:pos="6480"/>
        </w:tabs>
        <w:spacing w:line="276" w:lineRule="auto"/>
        <w:jc w:val="both"/>
        <w:rPr>
          <w:sz w:val="24"/>
          <w:szCs w:val="24"/>
          <w:shd w:val="clear" w:color="auto" w:fill="FFFFFF"/>
        </w:rPr>
      </w:pPr>
      <w:r w:rsidRPr="00B75F5B">
        <w:rPr>
          <w:sz w:val="24"/>
          <w:szCs w:val="24"/>
          <w:shd w:val="clear" w:color="auto" w:fill="FFFFFF"/>
        </w:rPr>
        <w:t xml:space="preserve">Adalet psikolojisi dersi, öğrencilere adli sistem içindeki olayları </w:t>
      </w:r>
      <w:proofErr w:type="spellStart"/>
      <w:r w:rsidRPr="00B75F5B">
        <w:rPr>
          <w:sz w:val="24"/>
          <w:szCs w:val="24"/>
          <w:shd w:val="clear" w:color="auto" w:fill="FFFFFF"/>
        </w:rPr>
        <w:t>multidisipliner</w:t>
      </w:r>
      <w:proofErr w:type="spellEnd"/>
      <w:r w:rsidRPr="00B75F5B">
        <w:rPr>
          <w:sz w:val="24"/>
          <w:szCs w:val="24"/>
          <w:shd w:val="clear" w:color="auto" w:fill="FFFFFF"/>
        </w:rPr>
        <w:t xml:space="preserve"> bir yaklaşımla çok yönlü ve sağlıklı değerlendirebilecek bakış açısı kazandırma.</w:t>
      </w:r>
    </w:p>
    <w:p w:rsidR="00B75F5B" w:rsidRDefault="00B75F5B" w:rsidP="00B75F5B">
      <w:pPr>
        <w:tabs>
          <w:tab w:val="left" w:pos="6480"/>
        </w:tabs>
        <w:spacing w:line="276" w:lineRule="auto"/>
        <w:jc w:val="both"/>
        <w:rPr>
          <w:sz w:val="24"/>
          <w:szCs w:val="24"/>
          <w:shd w:val="clear" w:color="auto" w:fill="F3F3F3"/>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İnsan Hakları Hukuku (Seçmeli)                       </w:t>
      </w:r>
      <w:r w:rsidR="004D2F0F">
        <w:rPr>
          <w:rStyle w:val="Gl"/>
        </w:rPr>
        <w:t xml:space="preserve">          </w:t>
      </w:r>
      <w:r>
        <w:rPr>
          <w:rStyle w:val="Gl"/>
        </w:rPr>
        <w:t xml:space="preserve">     Ders Saati(3)     AKTS Kredisi (4)</w:t>
      </w:r>
    </w:p>
    <w:p w:rsidR="00B75F5B" w:rsidRDefault="00B75F5B" w:rsidP="00B75F5B">
      <w:pPr>
        <w:tabs>
          <w:tab w:val="left" w:pos="6480"/>
        </w:tabs>
        <w:spacing w:line="276" w:lineRule="auto"/>
        <w:jc w:val="both"/>
        <w:rPr>
          <w:sz w:val="24"/>
          <w:szCs w:val="24"/>
        </w:rPr>
      </w:pPr>
    </w:p>
    <w:p w:rsidR="00B75F5B" w:rsidRPr="00254442" w:rsidRDefault="00B75F5B" w:rsidP="00B75F5B">
      <w:pPr>
        <w:tabs>
          <w:tab w:val="left" w:pos="6480"/>
        </w:tabs>
        <w:spacing w:line="276" w:lineRule="auto"/>
        <w:jc w:val="both"/>
        <w:rPr>
          <w:sz w:val="24"/>
          <w:szCs w:val="24"/>
        </w:rPr>
      </w:pPr>
      <w:r w:rsidRPr="00254442">
        <w:rPr>
          <w:sz w:val="24"/>
          <w:szCs w:val="24"/>
          <w:shd w:val="clear" w:color="auto" w:fill="FFFFFF"/>
        </w:rPr>
        <w:t>Bu derste, insan haklarının ve temel özgürlüklerin korunması ve geliştirilmesi ile ilgili uluslararası hukukta ve kuruluşlarda giderek karmaşık hale gelen maddi hukuk ve uygulama yapısı incelenmektedir. Derste medeni ve siyasal haklar; ekonomik, sosyal ve kültürel haklar ve çocuklar, kadınlar ve azınlıklar gibi “zayıf” grupların hakları ele alınmaktadır. Bu hukuk dalının kavramsal kökenleri ve tarihi gelişimi üzerinde de durulmakla birlikte; dersin ana odak noktası, bu hukuk dalının yürürlükteki kapsamı, pratikte uygulanması ve devam etmekte olan gelişimidir. İnsan haklarına ilişkin başlıca çok taraflı antlaşmalar ve diğer belgeler, kurallar ve sistemlerin (Birleşmiş Milletler, Avrupa Konseyi, Amerika Devletleri Teşkilatı ve Afrika Birliği) yanı sıra, bu düzenlemelerin günümüzde dünyanın dört bir yanındaki olaylara uygulanma yöntemi de ders kapsamındadır. Son olarak, uluslararası ceza hukukuna ilişkin meseleler ve uluslararası ceza mahkemelerinin yetkisi ve içtihatları özellikle ele alınmaktadır.</w:t>
      </w:r>
    </w:p>
    <w:p w:rsidR="00B75F5B" w:rsidRDefault="00B75F5B" w:rsidP="00B75F5B">
      <w:pPr>
        <w:pStyle w:val="NormalWeb"/>
        <w:tabs>
          <w:tab w:val="left" w:pos="-142"/>
        </w:tabs>
        <w:spacing w:before="0" w:beforeAutospacing="0" w:after="0" w:afterAutospacing="0"/>
        <w:jc w:val="both"/>
        <w:rPr>
          <w:rStyle w:val="Gl"/>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Araştırma Yöntem ve Teknikleri (Seçmeli)             </w:t>
      </w:r>
      <w:r w:rsidR="004D2F0F">
        <w:rPr>
          <w:rStyle w:val="Gl"/>
        </w:rPr>
        <w:t xml:space="preserve">       </w:t>
      </w:r>
      <w:r>
        <w:rPr>
          <w:rStyle w:val="Gl"/>
        </w:rPr>
        <w:t>Ders Saati(3)     AKTS Kredisi (4)</w:t>
      </w:r>
    </w:p>
    <w:p w:rsidR="00B75F5B"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rPr>
      </w:pPr>
      <w:r w:rsidRPr="008A3394">
        <w:rPr>
          <w:sz w:val="24"/>
          <w:szCs w:val="24"/>
        </w:rPr>
        <w:t>Araştırma yöntem ve tekniklerini öğrenebilme, Tekniğe uygun araştırma konuları seçebilme, Tekniğine uygun kaynak araştırması yapabilme, Araştırma sonuçlarını tekniğine uygun olarak değerlendirebilme, Araştırma sonuçlarını tekniğine uygun olarak rapora dönüştürebilme, Sunum yöntem ve tekniklerini öğrenebilme, Tekniğe uygun, sunuma hazırlık yapabilme, Tekniğe uygun, araştırma sonuçlarını sunabilme üzerinde durulacaktır</w:t>
      </w:r>
      <w:r>
        <w:rPr>
          <w:sz w:val="24"/>
          <w:szCs w:val="24"/>
        </w:rPr>
        <w:t>.</w:t>
      </w:r>
    </w:p>
    <w:p w:rsidR="00B75F5B" w:rsidRDefault="00B75F5B" w:rsidP="00B75F5B">
      <w:pPr>
        <w:tabs>
          <w:tab w:val="left" w:pos="6480"/>
        </w:tabs>
        <w:spacing w:line="276" w:lineRule="auto"/>
        <w:jc w:val="both"/>
        <w:rPr>
          <w:sz w:val="24"/>
          <w:szCs w:val="24"/>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Örgütsel Davranış (Seçmeli)             </w:t>
      </w:r>
      <w:r>
        <w:rPr>
          <w:rStyle w:val="Gl"/>
        </w:rPr>
        <w:tab/>
        <w:t xml:space="preserve">         </w:t>
      </w:r>
      <w:r w:rsidR="004D2F0F">
        <w:rPr>
          <w:rStyle w:val="Gl"/>
        </w:rPr>
        <w:t xml:space="preserve">             </w:t>
      </w:r>
      <w:r>
        <w:rPr>
          <w:rStyle w:val="Gl"/>
        </w:rPr>
        <w:t>Ders Saati(3)     AKTS Kredisi (4)</w:t>
      </w:r>
    </w:p>
    <w:p w:rsidR="00B75F5B"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rPr>
      </w:pPr>
      <w:r w:rsidRPr="008A3394">
        <w:rPr>
          <w:sz w:val="24"/>
          <w:szCs w:val="24"/>
        </w:rPr>
        <w:t xml:space="preserve">Davranış ile ilgili temel kavramlar, davranış bilimlerinde yöntemleri kavrama, davranış düzlemi, sosyal statü ve rol davranışları, rol kavramının önemi ve rol belirsizliklerinin işletmenin yapısındaki önemi, kültür kavramı, örgüt kültürü, inanç ve tutumlar, kişilik ve kişi örgüt bütünleşmesinde kişilik faktörü, algılama ve öğrenme kuramları, </w:t>
      </w:r>
      <w:proofErr w:type="gramStart"/>
      <w:r w:rsidRPr="008A3394">
        <w:rPr>
          <w:sz w:val="24"/>
          <w:szCs w:val="24"/>
        </w:rPr>
        <w:t>motivasyon</w:t>
      </w:r>
      <w:proofErr w:type="gramEnd"/>
      <w:r w:rsidRPr="008A3394">
        <w:rPr>
          <w:sz w:val="24"/>
          <w:szCs w:val="24"/>
        </w:rPr>
        <w:t xml:space="preserve"> kavramı konularını kapsar.</w:t>
      </w:r>
    </w:p>
    <w:p w:rsidR="00B75F5B" w:rsidRDefault="00B75F5B" w:rsidP="00B75F5B">
      <w:pPr>
        <w:tabs>
          <w:tab w:val="left" w:pos="6480"/>
        </w:tabs>
        <w:spacing w:line="276" w:lineRule="auto"/>
        <w:jc w:val="both"/>
        <w:rPr>
          <w:sz w:val="24"/>
          <w:szCs w:val="24"/>
        </w:rPr>
      </w:pPr>
    </w:p>
    <w:p w:rsidR="00B75F5B" w:rsidRDefault="00B75F5B" w:rsidP="00B75F5B">
      <w:pPr>
        <w:pStyle w:val="NormalWeb"/>
        <w:tabs>
          <w:tab w:val="left" w:pos="-142"/>
        </w:tabs>
        <w:spacing w:before="0" w:beforeAutospacing="0" w:after="0" w:afterAutospacing="0"/>
        <w:jc w:val="both"/>
        <w:rPr>
          <w:rStyle w:val="Gl"/>
        </w:rPr>
      </w:pPr>
      <w:r>
        <w:rPr>
          <w:rStyle w:val="Gl"/>
        </w:rPr>
        <w:lastRenderedPageBreak/>
        <w:t xml:space="preserve">İş Sağlığı ve Güvenliği (Seçmeli)             </w:t>
      </w:r>
      <w:r>
        <w:rPr>
          <w:rStyle w:val="Gl"/>
        </w:rPr>
        <w:tab/>
        <w:t xml:space="preserve">        </w:t>
      </w:r>
      <w:r w:rsidR="004D2F0F">
        <w:rPr>
          <w:rStyle w:val="Gl"/>
        </w:rPr>
        <w:t xml:space="preserve">              </w:t>
      </w:r>
      <w:r>
        <w:rPr>
          <w:rStyle w:val="Gl"/>
        </w:rPr>
        <w:t xml:space="preserve"> Ders Saati(3)     AKTS Kredisi (4)</w:t>
      </w:r>
    </w:p>
    <w:p w:rsidR="00B75F5B" w:rsidRPr="008A3394"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rPr>
      </w:pPr>
      <w:r w:rsidRPr="007538CA">
        <w:rPr>
          <w:sz w:val="24"/>
          <w:szCs w:val="24"/>
        </w:rPr>
        <w:t xml:space="preserve">İş sağlığı ve güvenliği uygulama ilkeleri, İşyerinde risk önleme kültürü, Güvenlik kültürünün önemi ve günlük yaşamdaki yeri, Güvenlik kültürünün oluşturulması ve devamının sağlanması, İSGB, OSGB ve </w:t>
      </w:r>
      <w:proofErr w:type="spellStart"/>
      <w:r w:rsidRPr="007538CA">
        <w:rPr>
          <w:sz w:val="24"/>
          <w:szCs w:val="24"/>
        </w:rPr>
        <w:t>TSM</w:t>
      </w:r>
      <w:proofErr w:type="gramStart"/>
      <w:r w:rsidRPr="007538CA">
        <w:rPr>
          <w:sz w:val="24"/>
          <w:szCs w:val="24"/>
        </w:rPr>
        <w:t>`</w:t>
      </w:r>
      <w:proofErr w:type="gramEnd"/>
      <w:r w:rsidRPr="007538CA">
        <w:rPr>
          <w:sz w:val="24"/>
          <w:szCs w:val="24"/>
        </w:rPr>
        <w:t>lerin</w:t>
      </w:r>
      <w:proofErr w:type="spellEnd"/>
      <w:r w:rsidRPr="007538CA">
        <w:rPr>
          <w:sz w:val="24"/>
          <w:szCs w:val="24"/>
        </w:rPr>
        <w:t xml:space="preserve"> kuruluş amacı, yapısı, çalışanları İş güvenliği uzmanının ve işyeri hekimlerinin nitelikleri, görevlendirilmeleri, yetki ve sorumlulukları</w:t>
      </w:r>
      <w:r>
        <w:rPr>
          <w:sz w:val="24"/>
          <w:szCs w:val="24"/>
        </w:rPr>
        <w:t>.</w:t>
      </w:r>
    </w:p>
    <w:p w:rsidR="00B75F5B" w:rsidRDefault="00B75F5B" w:rsidP="00B75F5B">
      <w:pPr>
        <w:tabs>
          <w:tab w:val="left" w:pos="6480"/>
        </w:tabs>
        <w:spacing w:line="276" w:lineRule="auto"/>
        <w:jc w:val="both"/>
        <w:rPr>
          <w:sz w:val="24"/>
          <w:szCs w:val="24"/>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Kıymetli Evrak Hukuku (Seçmeli)                     </w:t>
      </w:r>
      <w:r w:rsidR="004D2F0F">
        <w:rPr>
          <w:rStyle w:val="Gl"/>
        </w:rPr>
        <w:t xml:space="preserve">             </w:t>
      </w:r>
      <w:r>
        <w:rPr>
          <w:rStyle w:val="Gl"/>
        </w:rPr>
        <w:t>Ders Saati(3)     AKTS Kredisi (4)</w:t>
      </w:r>
    </w:p>
    <w:p w:rsidR="00B75F5B" w:rsidRDefault="00B75F5B" w:rsidP="00B75F5B">
      <w:pPr>
        <w:pStyle w:val="NormalWeb"/>
        <w:spacing w:before="0" w:beforeAutospacing="0" w:after="0" w:afterAutospacing="0" w:line="276" w:lineRule="auto"/>
        <w:jc w:val="both"/>
        <w:rPr>
          <w:b/>
        </w:rPr>
      </w:pPr>
    </w:p>
    <w:p w:rsidR="00B75F5B" w:rsidRDefault="00B75F5B" w:rsidP="00B75F5B">
      <w:pPr>
        <w:tabs>
          <w:tab w:val="left" w:pos="6480"/>
        </w:tabs>
        <w:spacing w:line="276" w:lineRule="auto"/>
        <w:jc w:val="both"/>
        <w:rPr>
          <w:sz w:val="24"/>
          <w:szCs w:val="24"/>
        </w:rPr>
      </w:pPr>
      <w:r w:rsidRPr="00B57672">
        <w:rPr>
          <w:sz w:val="24"/>
          <w:szCs w:val="24"/>
        </w:rPr>
        <w:t xml:space="preserve">Kıymetli evrak ve ortaklık türleri arasındaki farklılıkları algılayıp bu kavramlara dair </w:t>
      </w:r>
      <w:proofErr w:type="gramStart"/>
      <w:r w:rsidRPr="00B57672">
        <w:rPr>
          <w:sz w:val="24"/>
          <w:szCs w:val="24"/>
        </w:rPr>
        <w:t>ilişkilendirir  Kambiyo</w:t>
      </w:r>
      <w:proofErr w:type="gramEnd"/>
      <w:r w:rsidRPr="00B57672">
        <w:rPr>
          <w:sz w:val="24"/>
          <w:szCs w:val="24"/>
        </w:rPr>
        <w:t xml:space="preserve"> senetlerinden çek kavramını anlama ticaret hayatındaki uygulanışını kavrar. Emtia senetlerini algılar ve kullanım yerlerini kavrar. Kıymetli evrakın hukuki boyutlarını, hükümlerini ve sonuçlarını kavrar.</w:t>
      </w:r>
    </w:p>
    <w:p w:rsidR="00B75F5B"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rPr>
      </w:pPr>
    </w:p>
    <w:p w:rsidR="00B75F5B" w:rsidRPr="00B75F5B" w:rsidRDefault="00B75F5B" w:rsidP="00B75F5B">
      <w:pPr>
        <w:tabs>
          <w:tab w:val="left" w:pos="6480"/>
        </w:tabs>
        <w:spacing w:line="276" w:lineRule="auto"/>
        <w:jc w:val="center"/>
        <w:rPr>
          <w:b/>
          <w:sz w:val="24"/>
        </w:rPr>
      </w:pPr>
      <w:r w:rsidRPr="00B75F5B">
        <w:rPr>
          <w:b/>
          <w:sz w:val="24"/>
        </w:rPr>
        <w:t>IV. YARIYIL</w:t>
      </w:r>
    </w:p>
    <w:p w:rsidR="00B75F5B" w:rsidRDefault="00B75F5B" w:rsidP="00B75F5B">
      <w:pPr>
        <w:tabs>
          <w:tab w:val="left" w:pos="6480"/>
        </w:tabs>
        <w:spacing w:line="276" w:lineRule="auto"/>
        <w:jc w:val="center"/>
        <w:rPr>
          <w:sz w:val="24"/>
          <w:szCs w:val="24"/>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Staj (Endüstriye Dayalı Eğitim) (Zorunlu)   </w:t>
      </w:r>
      <w:r w:rsidR="004D2F0F">
        <w:rPr>
          <w:rStyle w:val="Gl"/>
        </w:rPr>
        <w:t xml:space="preserve">             </w:t>
      </w:r>
      <w:r>
        <w:rPr>
          <w:rStyle w:val="Gl"/>
        </w:rPr>
        <w:t xml:space="preserve">    Ders Saati(0)     AKTS Kredisi (4)</w:t>
      </w:r>
    </w:p>
    <w:p w:rsidR="00B75F5B"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rPr>
      </w:pPr>
      <w:r>
        <w:rPr>
          <w:sz w:val="24"/>
          <w:szCs w:val="24"/>
        </w:rPr>
        <w:t>Staj uygulamalarına dönük bir derstir.</w:t>
      </w:r>
    </w:p>
    <w:p w:rsidR="00B75F5B"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shd w:val="clear" w:color="auto" w:fill="F5F5F5"/>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Anayasa Hukuku (Zorunlu)                   </w:t>
      </w:r>
      <w:r>
        <w:rPr>
          <w:rStyle w:val="Gl"/>
        </w:rPr>
        <w:tab/>
        <w:t xml:space="preserve">    </w:t>
      </w:r>
      <w:r w:rsidR="004D2F0F">
        <w:rPr>
          <w:rStyle w:val="Gl"/>
        </w:rPr>
        <w:t xml:space="preserve">               </w:t>
      </w:r>
      <w:r>
        <w:rPr>
          <w:rStyle w:val="Gl"/>
        </w:rPr>
        <w:t xml:space="preserve">   Ders Saati(3)     AKTS Kredisi (4)</w:t>
      </w:r>
    </w:p>
    <w:p w:rsidR="00B75F5B"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shd w:val="clear" w:color="auto" w:fill="FFFFFF"/>
        </w:rPr>
      </w:pPr>
      <w:r w:rsidRPr="002D59E2">
        <w:rPr>
          <w:sz w:val="24"/>
          <w:szCs w:val="24"/>
          <w:shd w:val="clear" w:color="auto" w:fill="FFFFFF"/>
        </w:rPr>
        <w:t xml:space="preserve">Bu derste, devlet örgütlenmesi açısından anayasal düzen ve farklı politik sistemler, anayasanın kavramsal analizi, parlamentonun tasarrufları, kanunlar, parlamento önergeleri, kanun hükmünde kararname, tüzük, yönetmelik, teokratik ve demokratik egemenlik, egemenliğin yapısına ve kullanılış şekline göre devlet şekilleri, seçim sistemleri, parlamenter rejimin özellikleri, başkanlık ve yarı başkanlık sistemleri incelenmektedir. Konulara </w:t>
      </w:r>
      <w:proofErr w:type="spellStart"/>
      <w:r w:rsidRPr="002D59E2">
        <w:rPr>
          <w:sz w:val="24"/>
          <w:szCs w:val="24"/>
          <w:shd w:val="clear" w:color="auto" w:fill="FFFFFF"/>
        </w:rPr>
        <w:t>doktrinsel</w:t>
      </w:r>
      <w:proofErr w:type="spellEnd"/>
      <w:r w:rsidRPr="002D59E2">
        <w:rPr>
          <w:sz w:val="24"/>
          <w:szCs w:val="24"/>
          <w:shd w:val="clear" w:color="auto" w:fill="FFFFFF"/>
        </w:rPr>
        <w:t xml:space="preserve"> yaklaşımın yanında, dersler Anayasa Mahkemesinde görülen örnek davaların analizi ile de desteklenmektedir.</w:t>
      </w:r>
    </w:p>
    <w:p w:rsidR="00B75F5B" w:rsidRDefault="00B75F5B" w:rsidP="00B75F5B">
      <w:pPr>
        <w:tabs>
          <w:tab w:val="left" w:pos="6480"/>
        </w:tabs>
        <w:spacing w:line="276" w:lineRule="auto"/>
        <w:jc w:val="both"/>
        <w:rPr>
          <w:sz w:val="24"/>
          <w:szCs w:val="24"/>
          <w:shd w:val="clear" w:color="auto" w:fill="FFFFFF"/>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Büro Yönetimi (Zorunlu)         </w:t>
      </w:r>
      <w:r>
        <w:rPr>
          <w:rStyle w:val="Gl"/>
        </w:rPr>
        <w:tab/>
        <w:t xml:space="preserve">             </w:t>
      </w:r>
      <w:r>
        <w:rPr>
          <w:rStyle w:val="Gl"/>
        </w:rPr>
        <w:tab/>
      </w:r>
      <w:r w:rsidR="004D2F0F">
        <w:rPr>
          <w:rStyle w:val="Gl"/>
        </w:rPr>
        <w:t xml:space="preserve">           </w:t>
      </w:r>
      <w:r>
        <w:rPr>
          <w:rStyle w:val="Gl"/>
        </w:rPr>
        <w:t>Ders Saati(3)     AKTS Kredisi (3)</w:t>
      </w:r>
    </w:p>
    <w:p w:rsidR="00B75F5B" w:rsidRDefault="00B75F5B" w:rsidP="00B75F5B">
      <w:pPr>
        <w:tabs>
          <w:tab w:val="left" w:pos="6480"/>
        </w:tabs>
        <w:spacing w:line="276" w:lineRule="auto"/>
        <w:jc w:val="both"/>
        <w:rPr>
          <w:sz w:val="24"/>
          <w:szCs w:val="24"/>
          <w:shd w:val="clear" w:color="auto" w:fill="F5F5F5"/>
        </w:rPr>
      </w:pPr>
    </w:p>
    <w:p w:rsidR="00B75F5B" w:rsidRDefault="00B75F5B" w:rsidP="00B75F5B">
      <w:pPr>
        <w:tabs>
          <w:tab w:val="left" w:pos="6480"/>
        </w:tabs>
        <w:spacing w:line="276" w:lineRule="auto"/>
        <w:jc w:val="both"/>
        <w:rPr>
          <w:sz w:val="24"/>
          <w:szCs w:val="24"/>
        </w:rPr>
      </w:pPr>
      <w:proofErr w:type="gramStart"/>
      <w:r w:rsidRPr="002D59E2">
        <w:rPr>
          <w:sz w:val="24"/>
          <w:szCs w:val="24"/>
        </w:rPr>
        <w:t xml:space="preserve">Büro yönetimi ve ergonomi dersiyle öğrenciye, büro yönetiminin amaçları ve yönetim bilgi sistemi içindeki yeri, organizasyon ilkelerinin büro yönetimine uygulanması, organizasyonunun fiziki ve </w:t>
      </w:r>
      <w:proofErr w:type="spellStart"/>
      <w:r w:rsidRPr="002D59E2">
        <w:rPr>
          <w:sz w:val="24"/>
          <w:szCs w:val="24"/>
        </w:rPr>
        <w:t>psiko</w:t>
      </w:r>
      <w:proofErr w:type="spellEnd"/>
      <w:r w:rsidRPr="002D59E2">
        <w:rPr>
          <w:sz w:val="24"/>
          <w:szCs w:val="24"/>
        </w:rPr>
        <w:t xml:space="preserve"> - sosyal yapısı, büro maliyetleri, büro bütçelemesi, büro raporlaması, ergonomi, tanımı ve amacı, yerleşim ergonomisi, çalışma koşullarına etki eden ergonomik etkenler, büro otomasyonunda ergonomik unsurlar, çağdaş büro tasarımları konularında temel bilgiler kazandırılmaya çalışılmaktadır</w:t>
      </w:r>
      <w:r>
        <w:rPr>
          <w:sz w:val="24"/>
          <w:szCs w:val="24"/>
        </w:rPr>
        <w:t>.</w:t>
      </w:r>
      <w:proofErr w:type="gramEnd"/>
    </w:p>
    <w:p w:rsidR="004D2F0F" w:rsidRDefault="004D2F0F" w:rsidP="00B75F5B">
      <w:pPr>
        <w:tabs>
          <w:tab w:val="left" w:pos="6480"/>
        </w:tabs>
        <w:spacing w:line="276" w:lineRule="auto"/>
        <w:jc w:val="both"/>
        <w:rPr>
          <w:sz w:val="24"/>
          <w:szCs w:val="24"/>
        </w:rPr>
      </w:pPr>
    </w:p>
    <w:p w:rsidR="004D2F0F" w:rsidRDefault="004D2F0F" w:rsidP="00B75F5B">
      <w:pPr>
        <w:tabs>
          <w:tab w:val="left" w:pos="6480"/>
        </w:tabs>
        <w:spacing w:line="276" w:lineRule="auto"/>
        <w:jc w:val="both"/>
        <w:rPr>
          <w:sz w:val="24"/>
          <w:szCs w:val="24"/>
        </w:rPr>
      </w:pPr>
    </w:p>
    <w:p w:rsidR="004D2F0F" w:rsidRDefault="004D2F0F"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rPr>
      </w:pPr>
    </w:p>
    <w:p w:rsidR="00B75F5B" w:rsidRDefault="00B75F5B" w:rsidP="00B75F5B">
      <w:pPr>
        <w:pStyle w:val="NormalWeb"/>
        <w:tabs>
          <w:tab w:val="left" w:pos="-142"/>
        </w:tabs>
        <w:spacing w:before="0" w:beforeAutospacing="0" w:after="0" w:afterAutospacing="0"/>
        <w:jc w:val="both"/>
        <w:rPr>
          <w:rStyle w:val="Gl"/>
        </w:rPr>
      </w:pPr>
      <w:r>
        <w:rPr>
          <w:rStyle w:val="Gl"/>
        </w:rPr>
        <w:lastRenderedPageBreak/>
        <w:t xml:space="preserve">Klavye Teknikleri IV (Zorunlu)         </w:t>
      </w:r>
      <w:r>
        <w:rPr>
          <w:rStyle w:val="Gl"/>
        </w:rPr>
        <w:tab/>
      </w:r>
      <w:r>
        <w:rPr>
          <w:rStyle w:val="Gl"/>
        </w:rPr>
        <w:tab/>
        <w:t xml:space="preserve">    </w:t>
      </w:r>
      <w:r w:rsidR="004D2F0F">
        <w:rPr>
          <w:rStyle w:val="Gl"/>
        </w:rPr>
        <w:t xml:space="preserve">        </w:t>
      </w:r>
      <w:r>
        <w:rPr>
          <w:rStyle w:val="Gl"/>
        </w:rPr>
        <w:t xml:space="preserve"> Ders Saati(3)     AKTS Kredisi (3)</w:t>
      </w:r>
    </w:p>
    <w:p w:rsidR="00B75F5B"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rPr>
      </w:pPr>
      <w:r w:rsidRPr="0005504C">
        <w:rPr>
          <w:sz w:val="24"/>
          <w:szCs w:val="24"/>
        </w:rPr>
        <w:t>Kurum içi ve kurum dışı yazışmalar, Türk standartlarına göre yazı hazırlama, farklı dillerde yazı yazma ve çok sayfalı mektuplar konuları işlenecektir. Öğrencilerin hız çalışmaları yapmaları sağlanacaktır.</w:t>
      </w:r>
    </w:p>
    <w:p w:rsidR="00B75F5B" w:rsidRDefault="00B75F5B" w:rsidP="00B75F5B">
      <w:pPr>
        <w:pStyle w:val="NormalWeb"/>
        <w:tabs>
          <w:tab w:val="left" w:pos="-142"/>
        </w:tabs>
        <w:spacing w:before="0" w:beforeAutospacing="0" w:after="0" w:afterAutospacing="0"/>
        <w:jc w:val="both"/>
        <w:rPr>
          <w:rStyle w:val="Gl"/>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Medeni Hukuk II (Eşya Miras) (Seçmeli)                </w:t>
      </w:r>
      <w:r w:rsidR="004D2F0F">
        <w:rPr>
          <w:rStyle w:val="Gl"/>
        </w:rPr>
        <w:t xml:space="preserve">   </w:t>
      </w:r>
      <w:r>
        <w:rPr>
          <w:rStyle w:val="Gl"/>
        </w:rPr>
        <w:t xml:space="preserve">     Ders Saati(3)     AKTS Kredisi (4)</w:t>
      </w:r>
    </w:p>
    <w:p w:rsidR="00B75F5B" w:rsidRPr="002D59E2" w:rsidRDefault="00B75F5B" w:rsidP="00B75F5B">
      <w:pPr>
        <w:tabs>
          <w:tab w:val="left" w:pos="6480"/>
        </w:tabs>
        <w:spacing w:line="276" w:lineRule="auto"/>
        <w:jc w:val="both"/>
        <w:rPr>
          <w:sz w:val="24"/>
          <w:szCs w:val="24"/>
          <w:shd w:val="clear" w:color="auto" w:fill="F5F5F5"/>
        </w:rPr>
      </w:pPr>
    </w:p>
    <w:p w:rsidR="00B75F5B" w:rsidRDefault="00B75F5B" w:rsidP="00B75F5B">
      <w:pPr>
        <w:tabs>
          <w:tab w:val="left" w:pos="6480"/>
        </w:tabs>
        <w:spacing w:line="276" w:lineRule="auto"/>
        <w:jc w:val="both"/>
        <w:rPr>
          <w:color w:val="2C2B2B"/>
          <w:sz w:val="24"/>
          <w:szCs w:val="24"/>
          <w:shd w:val="clear" w:color="auto" w:fill="FFFFFF"/>
        </w:rPr>
      </w:pPr>
      <w:r w:rsidRPr="00BD7FEE">
        <w:rPr>
          <w:color w:val="2C2B2B"/>
          <w:sz w:val="24"/>
          <w:szCs w:val="24"/>
          <w:shd w:val="clear" w:color="auto" w:fill="FFFFFF"/>
        </w:rPr>
        <w:t>Eşya Hukuku dersinin konusunu, ayni haklar, ayni hakkın unsurları, diğer haklardan ayrılan yönleri, zilyetlik kavramı ve niteliği, zilyetliğin iktisabı ve kaybı, zilyetliğin korunması, tapu sicili kavramı ve unsurları, tapu sicili teşkilatı ve devletin sorumluluğu, tapu kütüğüne yapılan kayıtların geçerliliği meselesi ve hükümsüzlük halleri, mülkiyet kavramı ve unsurları, mülkiyetin konusu ve kapsamı, taşınır ve taşınmaz mallarda mülkiyet, mülkiyetin iktisabı, kaybı ve takyitleri, gayrimenkul mülkiyetinin özel bir çeşidi; kat mülkiyeti, sınırlı ayni haklar, irtifak hakları, taşınmaz mükellefiyeti ve rehin hakları oluşturmaktadır.</w:t>
      </w:r>
      <w:r w:rsidRPr="00BD7FEE">
        <w:rPr>
          <w:rStyle w:val="apple-converted-space"/>
          <w:color w:val="2C2B2B"/>
          <w:sz w:val="24"/>
          <w:szCs w:val="24"/>
          <w:shd w:val="clear" w:color="auto" w:fill="FFFFFF"/>
        </w:rPr>
        <w:t> </w:t>
      </w:r>
      <w:r w:rsidRPr="00BD7FEE">
        <w:rPr>
          <w:color w:val="2C2B2B"/>
          <w:sz w:val="24"/>
          <w:szCs w:val="24"/>
          <w:shd w:val="clear" w:color="auto" w:fill="FFFFFF"/>
        </w:rPr>
        <w:t>Miras hukukunda ise, ölüme bağlı tasarruf ehliyeti ve özgürlüğü, yasal mirasçılar, saklı pay, tasarruf edilebilir pay, mirasçılıktan çıkarma, ölüme bağlı tasarrufların çeşitleri; mirasçı atama, belirli mal bırakma, yedek mirasçı atama, art mirasçı atama, miras sözleşmesi, ölüme bağlı tasarrufların şekli, vasiyeti yerine getirme, ölüme bağlı tasarrufların iptal ve tenkisi, miras sözleşmesinden doğan diğer davalar, mirasın açılması, mirasın geçmesinin sonuçları, koruma önlemleri, mirasın kazanılması, mirası ret, resmi defter tutma, resmi tasfiye, miras sebebiyle istihkak davası, mirasın paylaştırılması, mirasta denkleştirme ve paylaşmanın tamamlanması ve sonucu oluşturmaktadır.</w:t>
      </w:r>
    </w:p>
    <w:p w:rsidR="00B75F5B" w:rsidRDefault="00B75F5B" w:rsidP="00B75F5B">
      <w:pPr>
        <w:tabs>
          <w:tab w:val="left" w:pos="6480"/>
        </w:tabs>
        <w:spacing w:line="276" w:lineRule="auto"/>
        <w:jc w:val="both"/>
        <w:rPr>
          <w:color w:val="2C2B2B"/>
          <w:sz w:val="24"/>
          <w:szCs w:val="24"/>
          <w:shd w:val="clear" w:color="auto" w:fill="FFFFFF"/>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Takip Hukuku II (İflas) (Seçmeli)             </w:t>
      </w:r>
      <w:r w:rsidR="004D2F0F">
        <w:rPr>
          <w:rStyle w:val="Gl"/>
        </w:rPr>
        <w:t xml:space="preserve">                 </w:t>
      </w:r>
      <w:r>
        <w:rPr>
          <w:rStyle w:val="Gl"/>
        </w:rPr>
        <w:t xml:space="preserve">      Ders Saati(3)     AKTS Kredisi (4)</w:t>
      </w:r>
    </w:p>
    <w:p w:rsidR="00B75F5B" w:rsidRDefault="00B75F5B" w:rsidP="00B75F5B">
      <w:pPr>
        <w:tabs>
          <w:tab w:val="left" w:pos="6480"/>
        </w:tabs>
        <w:spacing w:line="276" w:lineRule="auto"/>
        <w:jc w:val="both"/>
        <w:rPr>
          <w:sz w:val="24"/>
          <w:szCs w:val="24"/>
        </w:rPr>
      </w:pPr>
    </w:p>
    <w:p w:rsidR="00B75F5B" w:rsidRPr="00B75F5B" w:rsidRDefault="00B75F5B" w:rsidP="00B75F5B">
      <w:pPr>
        <w:tabs>
          <w:tab w:val="left" w:pos="6480"/>
        </w:tabs>
        <w:spacing w:line="276" w:lineRule="auto"/>
        <w:jc w:val="both"/>
        <w:rPr>
          <w:color w:val="2C2B2B"/>
          <w:sz w:val="24"/>
          <w:szCs w:val="24"/>
          <w:shd w:val="clear" w:color="auto" w:fill="FFFFFF"/>
        </w:rPr>
      </w:pPr>
      <w:r w:rsidRPr="00B75F5B">
        <w:rPr>
          <w:color w:val="2C2B2B"/>
          <w:sz w:val="24"/>
          <w:szCs w:val="24"/>
          <w:shd w:val="clear" w:color="auto" w:fill="FFFFFF"/>
        </w:rPr>
        <w:t>Söz konusu ders, ticari iş – adi iş ayrımının yapılabilmesi için gerekli temel bilgileri içerip; ticari iş karinesi, ticari davalar, tacir kavramı, tacir olmanın hüküm ve sonuçları, markalar, tacir yardımcıları ve cari hesap gibi konuları içermektedir. Bunun dışında ticaret şirketlerini düzenleyen genel hükümler ve ardından temel şirket tipi olan "adi şirket" üzerinde durulduktan sonra, sırasıyla kollektif, komandit, anonim ve limited şirketler ele alınmaktadır. Kıymetli Evrak Hukuku kapsamında da özellikle, uygulamada çok önemli bir yeri olan kambiyo senetleri (bono, çek, poliçe) ele alınacaktır.</w:t>
      </w:r>
    </w:p>
    <w:p w:rsidR="00B75F5B" w:rsidRDefault="00B75F5B" w:rsidP="00B75F5B">
      <w:pPr>
        <w:pStyle w:val="NormalWeb"/>
        <w:tabs>
          <w:tab w:val="left" w:pos="-142"/>
        </w:tabs>
        <w:spacing w:before="0" w:beforeAutospacing="0" w:after="0" w:afterAutospacing="0"/>
        <w:jc w:val="both"/>
        <w:rPr>
          <w:rStyle w:val="Gl"/>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İş ve Sosyal Güvenlik Hukuku (Seçmeli)              </w:t>
      </w:r>
      <w:r w:rsidR="004D2F0F">
        <w:rPr>
          <w:rStyle w:val="Gl"/>
        </w:rPr>
        <w:t xml:space="preserve">    </w:t>
      </w:r>
      <w:r>
        <w:rPr>
          <w:rStyle w:val="Gl"/>
        </w:rPr>
        <w:t xml:space="preserve">       Ders Saati(3)     AKTS Kredisi (4)</w:t>
      </w:r>
    </w:p>
    <w:p w:rsidR="00B75F5B"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rPr>
      </w:pPr>
      <w:r w:rsidRPr="00BD7FEE">
        <w:rPr>
          <w:sz w:val="24"/>
          <w:szCs w:val="24"/>
        </w:rPr>
        <w:t>4857 Sayılı İş Kanunu çerçevesinde; işçi hakları, iş sözleşmeleri ve bu sözleşmelerin sona ermesi, işçilerin çalışma koşulları, iş sözleşmesi kapsamındaki tazminatları, işçi ücretleri gibi konuların ele alındığı derstir.</w:t>
      </w:r>
    </w:p>
    <w:p w:rsidR="00B75F5B" w:rsidRDefault="00B75F5B" w:rsidP="00B75F5B">
      <w:pPr>
        <w:pStyle w:val="NormalWeb"/>
        <w:tabs>
          <w:tab w:val="left" w:pos="-142"/>
        </w:tabs>
        <w:spacing w:before="0" w:beforeAutospacing="0" w:after="0" w:afterAutospacing="0"/>
        <w:jc w:val="both"/>
        <w:rPr>
          <w:rStyle w:val="Gl"/>
        </w:rPr>
      </w:pPr>
    </w:p>
    <w:p w:rsidR="004D2F0F" w:rsidRDefault="004D2F0F" w:rsidP="00B75F5B">
      <w:pPr>
        <w:pStyle w:val="NormalWeb"/>
        <w:tabs>
          <w:tab w:val="left" w:pos="-142"/>
        </w:tabs>
        <w:spacing w:before="0" w:beforeAutospacing="0" w:after="0" w:afterAutospacing="0"/>
        <w:jc w:val="both"/>
        <w:rPr>
          <w:rStyle w:val="Gl"/>
        </w:rPr>
      </w:pPr>
    </w:p>
    <w:p w:rsidR="004D2F0F" w:rsidRDefault="004D2F0F" w:rsidP="00B75F5B">
      <w:pPr>
        <w:pStyle w:val="NormalWeb"/>
        <w:tabs>
          <w:tab w:val="left" w:pos="-142"/>
        </w:tabs>
        <w:spacing w:before="0" w:beforeAutospacing="0" w:after="0" w:afterAutospacing="0"/>
        <w:jc w:val="both"/>
        <w:rPr>
          <w:rStyle w:val="Gl"/>
        </w:rPr>
      </w:pPr>
    </w:p>
    <w:p w:rsidR="004D2F0F" w:rsidRDefault="004D2F0F" w:rsidP="00B75F5B">
      <w:pPr>
        <w:pStyle w:val="NormalWeb"/>
        <w:tabs>
          <w:tab w:val="left" w:pos="-142"/>
        </w:tabs>
        <w:spacing w:before="0" w:beforeAutospacing="0" w:after="0" w:afterAutospacing="0"/>
        <w:jc w:val="both"/>
        <w:rPr>
          <w:rStyle w:val="Gl"/>
        </w:rPr>
      </w:pPr>
    </w:p>
    <w:p w:rsidR="004D2F0F" w:rsidRDefault="004D2F0F" w:rsidP="00B75F5B">
      <w:pPr>
        <w:pStyle w:val="NormalWeb"/>
        <w:tabs>
          <w:tab w:val="left" w:pos="-142"/>
        </w:tabs>
        <w:spacing w:before="0" w:beforeAutospacing="0" w:after="0" w:afterAutospacing="0"/>
        <w:jc w:val="both"/>
        <w:rPr>
          <w:rStyle w:val="Gl"/>
        </w:rPr>
      </w:pPr>
    </w:p>
    <w:p w:rsidR="004D2F0F" w:rsidRDefault="004D2F0F" w:rsidP="00B75F5B">
      <w:pPr>
        <w:pStyle w:val="NormalWeb"/>
        <w:tabs>
          <w:tab w:val="left" w:pos="-142"/>
        </w:tabs>
        <w:spacing w:before="0" w:beforeAutospacing="0" w:after="0" w:afterAutospacing="0"/>
        <w:jc w:val="both"/>
        <w:rPr>
          <w:rStyle w:val="Gl"/>
        </w:rPr>
      </w:pPr>
    </w:p>
    <w:p w:rsidR="00B75F5B" w:rsidRDefault="00B75F5B" w:rsidP="00B75F5B">
      <w:pPr>
        <w:pStyle w:val="NormalWeb"/>
        <w:tabs>
          <w:tab w:val="left" w:pos="-142"/>
        </w:tabs>
        <w:spacing w:before="0" w:beforeAutospacing="0" w:after="0" w:afterAutospacing="0"/>
        <w:jc w:val="both"/>
        <w:rPr>
          <w:rStyle w:val="Gl"/>
        </w:rPr>
      </w:pPr>
      <w:r>
        <w:rPr>
          <w:rStyle w:val="Gl"/>
        </w:rPr>
        <w:lastRenderedPageBreak/>
        <w:t xml:space="preserve">İnfaz Hukuku (Seçmeli)                  </w:t>
      </w:r>
      <w:r>
        <w:rPr>
          <w:rStyle w:val="Gl"/>
        </w:rPr>
        <w:tab/>
      </w:r>
      <w:r>
        <w:rPr>
          <w:rStyle w:val="Gl"/>
        </w:rPr>
        <w:tab/>
      </w:r>
      <w:r>
        <w:rPr>
          <w:rStyle w:val="Gl"/>
        </w:rPr>
        <w:tab/>
        <w:t xml:space="preserve">    </w:t>
      </w:r>
      <w:r w:rsidR="004D2F0F">
        <w:rPr>
          <w:rStyle w:val="Gl"/>
        </w:rPr>
        <w:t xml:space="preserve">      </w:t>
      </w:r>
      <w:r>
        <w:rPr>
          <w:rStyle w:val="Gl"/>
        </w:rPr>
        <w:t xml:space="preserve">  Ders Saati(3)     AKTS Kredisi (4)</w:t>
      </w:r>
    </w:p>
    <w:p w:rsidR="00B75F5B"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shd w:val="clear" w:color="auto" w:fill="FFFFFF"/>
        </w:rPr>
      </w:pPr>
      <w:r w:rsidRPr="003D22B7">
        <w:rPr>
          <w:sz w:val="24"/>
          <w:szCs w:val="24"/>
          <w:shd w:val="clear" w:color="auto" w:fill="FFFFFF"/>
        </w:rPr>
        <w:t xml:space="preserve">Türk Ceza Kanunu’nun yaptırımlar sistemine ilişkin genel açıklamalar yapıldıktan sonra, hürriyeti bağlayıcı cezalar ile adli para cezasının infazı ile ilgili düzenlemeler 5275 sayılı Ceza ve Güvenlik Tedbirlerinin İnfazı Hakkında Kanun çerçevesinde incelenmektedir. Ayrıca, ceza evlerinin yapısı, türleri, </w:t>
      </w:r>
      <w:proofErr w:type="gramStart"/>
      <w:r w:rsidRPr="003D22B7">
        <w:rPr>
          <w:sz w:val="24"/>
          <w:szCs w:val="24"/>
          <w:shd w:val="clear" w:color="auto" w:fill="FFFFFF"/>
        </w:rPr>
        <w:t>mahkumların</w:t>
      </w:r>
      <w:proofErr w:type="gramEnd"/>
      <w:r w:rsidRPr="003D22B7">
        <w:rPr>
          <w:sz w:val="24"/>
          <w:szCs w:val="24"/>
          <w:shd w:val="clear" w:color="auto" w:fill="FFFFFF"/>
        </w:rPr>
        <w:t xml:space="preserve"> sınıflandırılması, hükümlü ve tutukluların hakları, cezaevlerinde hükümlülere uygulanan iyileştirici tedbirlerin neler olduğu da bu derste öğretilen konular arasında bulunmaktadır.</w:t>
      </w:r>
    </w:p>
    <w:p w:rsidR="00B75F5B" w:rsidRDefault="00B75F5B" w:rsidP="00B75F5B">
      <w:pPr>
        <w:tabs>
          <w:tab w:val="left" w:pos="6480"/>
        </w:tabs>
        <w:spacing w:line="276" w:lineRule="auto"/>
        <w:jc w:val="both"/>
        <w:rPr>
          <w:sz w:val="24"/>
          <w:szCs w:val="24"/>
          <w:shd w:val="clear" w:color="auto" w:fill="FFFFFF"/>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Sigorta Hukuku (Seçmeli)         </w:t>
      </w:r>
      <w:r>
        <w:rPr>
          <w:rStyle w:val="Gl"/>
        </w:rPr>
        <w:tab/>
        <w:t xml:space="preserve"> </w:t>
      </w:r>
      <w:r>
        <w:rPr>
          <w:rStyle w:val="Gl"/>
        </w:rPr>
        <w:tab/>
      </w:r>
      <w:r>
        <w:rPr>
          <w:rStyle w:val="Gl"/>
        </w:rPr>
        <w:tab/>
        <w:t xml:space="preserve">   </w:t>
      </w:r>
      <w:r w:rsidR="004D2F0F">
        <w:rPr>
          <w:rStyle w:val="Gl"/>
        </w:rPr>
        <w:t xml:space="preserve">   </w:t>
      </w:r>
      <w:r>
        <w:rPr>
          <w:rStyle w:val="Gl"/>
        </w:rPr>
        <w:t xml:space="preserve">  </w:t>
      </w:r>
      <w:r w:rsidR="004D2F0F">
        <w:rPr>
          <w:rStyle w:val="Gl"/>
        </w:rPr>
        <w:t xml:space="preserve">  </w:t>
      </w:r>
      <w:r>
        <w:rPr>
          <w:rStyle w:val="Gl"/>
        </w:rPr>
        <w:t>Ders Saati(3)     AKTS Kredisi (4)</w:t>
      </w:r>
    </w:p>
    <w:p w:rsidR="00B75F5B"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rStyle w:val="apple-converted-space"/>
          <w:sz w:val="24"/>
          <w:szCs w:val="24"/>
          <w:shd w:val="clear" w:color="auto" w:fill="FFFFFF"/>
        </w:rPr>
      </w:pPr>
      <w:r>
        <w:rPr>
          <w:sz w:val="24"/>
          <w:szCs w:val="24"/>
          <w:shd w:val="clear" w:color="auto" w:fill="FFFFFF"/>
        </w:rPr>
        <w:t>S</w:t>
      </w:r>
      <w:r w:rsidRPr="0005504C">
        <w:rPr>
          <w:sz w:val="24"/>
          <w:szCs w:val="24"/>
          <w:shd w:val="clear" w:color="auto" w:fill="FFFFFF"/>
        </w:rPr>
        <w:t xml:space="preserve">igortacılık yapan müesseseler, sigorta şirketlerinin devlet tarafından kontrolü, sigorta aracıları, sigorta sözleşmesinin tanımı, kuruluşu ve türleri, süresi, sigorta sözleşmesinin hükümleri, sigorta ettirenin borçları, sigortacının sigorta himayesi edimi, himayesinin kapsamı, sona ermesi ve sigortacının kanuni </w:t>
      </w:r>
      <w:proofErr w:type="spellStart"/>
      <w:r w:rsidRPr="0005504C">
        <w:rPr>
          <w:sz w:val="24"/>
          <w:szCs w:val="24"/>
          <w:shd w:val="clear" w:color="auto" w:fill="FFFFFF"/>
        </w:rPr>
        <w:t>halefiyeti</w:t>
      </w:r>
      <w:proofErr w:type="spellEnd"/>
      <w:r w:rsidRPr="0005504C">
        <w:rPr>
          <w:sz w:val="24"/>
          <w:szCs w:val="24"/>
          <w:shd w:val="clear" w:color="auto" w:fill="FFFFFF"/>
        </w:rPr>
        <w:t xml:space="preserve"> anlatılmaktadır.</w:t>
      </w:r>
      <w:r w:rsidRPr="0005504C">
        <w:rPr>
          <w:rStyle w:val="apple-converted-space"/>
          <w:sz w:val="24"/>
          <w:szCs w:val="24"/>
          <w:shd w:val="clear" w:color="auto" w:fill="FFFFFF"/>
        </w:rPr>
        <w:t> </w:t>
      </w:r>
    </w:p>
    <w:p w:rsidR="00B75F5B" w:rsidRDefault="00B75F5B" w:rsidP="00B75F5B">
      <w:pPr>
        <w:tabs>
          <w:tab w:val="left" w:pos="6480"/>
        </w:tabs>
        <w:spacing w:line="276" w:lineRule="auto"/>
        <w:jc w:val="both"/>
        <w:rPr>
          <w:rStyle w:val="apple-converted-space"/>
          <w:sz w:val="24"/>
          <w:szCs w:val="24"/>
          <w:shd w:val="clear" w:color="auto" w:fill="FFFFFF"/>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Ceza Muhakemeleri Hukuku (Seçmeli)         </w:t>
      </w:r>
      <w:r>
        <w:rPr>
          <w:rStyle w:val="Gl"/>
        </w:rPr>
        <w:tab/>
        <w:t xml:space="preserve">    </w:t>
      </w:r>
      <w:r w:rsidR="004D2F0F">
        <w:rPr>
          <w:rStyle w:val="Gl"/>
        </w:rPr>
        <w:t xml:space="preserve">    </w:t>
      </w:r>
      <w:r>
        <w:rPr>
          <w:rStyle w:val="Gl"/>
        </w:rPr>
        <w:t xml:space="preserve">   Ders Saati(3)     AKTS Kredisi (4)</w:t>
      </w:r>
    </w:p>
    <w:p w:rsidR="00B75F5B" w:rsidRDefault="00B75F5B" w:rsidP="00B75F5B">
      <w:pPr>
        <w:tabs>
          <w:tab w:val="left" w:pos="6480"/>
        </w:tabs>
        <w:spacing w:line="276" w:lineRule="auto"/>
        <w:jc w:val="both"/>
        <w:rPr>
          <w:sz w:val="24"/>
          <w:szCs w:val="24"/>
        </w:rPr>
      </w:pPr>
    </w:p>
    <w:p w:rsidR="00B75F5B" w:rsidRPr="004D2F0F" w:rsidRDefault="00B75F5B" w:rsidP="00B75F5B">
      <w:pPr>
        <w:tabs>
          <w:tab w:val="left" w:pos="6480"/>
        </w:tabs>
        <w:spacing w:line="276" w:lineRule="auto"/>
        <w:jc w:val="both"/>
        <w:rPr>
          <w:sz w:val="24"/>
          <w:szCs w:val="24"/>
          <w:shd w:val="clear" w:color="auto" w:fill="FFFFFF"/>
        </w:rPr>
      </w:pPr>
      <w:r w:rsidRPr="004D2F0F">
        <w:rPr>
          <w:sz w:val="24"/>
          <w:szCs w:val="24"/>
          <w:shd w:val="clear" w:color="auto" w:fill="FFFFFF"/>
        </w:rPr>
        <w:t>Bu ders kapsamında, ceza muhakemesi teşkilâtı, ceza muhakemesine katılan kişiler, ceza muhakemesi işlemleri, ceza muhakemesinde ispat, koruma tedbirleri konuları işlenmektedir.</w:t>
      </w:r>
    </w:p>
    <w:p w:rsidR="00B75F5B" w:rsidRDefault="00B75F5B" w:rsidP="00B75F5B">
      <w:pPr>
        <w:tabs>
          <w:tab w:val="left" w:pos="6480"/>
        </w:tabs>
        <w:spacing w:line="276" w:lineRule="auto"/>
        <w:jc w:val="both"/>
        <w:rPr>
          <w:rStyle w:val="apple-converted-space"/>
          <w:sz w:val="24"/>
          <w:szCs w:val="24"/>
          <w:shd w:val="clear" w:color="auto" w:fill="FFFFFF"/>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Etkili ve Güzel Konuşma (Seçmeli)         </w:t>
      </w:r>
      <w:r>
        <w:rPr>
          <w:rStyle w:val="Gl"/>
        </w:rPr>
        <w:tab/>
      </w:r>
      <w:r>
        <w:rPr>
          <w:rStyle w:val="Gl"/>
        </w:rPr>
        <w:tab/>
        <w:t xml:space="preserve">  </w:t>
      </w:r>
      <w:r w:rsidR="004D2F0F">
        <w:rPr>
          <w:rStyle w:val="Gl"/>
        </w:rPr>
        <w:t xml:space="preserve">      </w:t>
      </w:r>
      <w:r>
        <w:rPr>
          <w:rStyle w:val="Gl"/>
        </w:rPr>
        <w:t xml:space="preserve">   Ders Saati(3)     AKTS Kredisi (4)</w:t>
      </w:r>
    </w:p>
    <w:p w:rsidR="00B75F5B"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rPr>
      </w:pPr>
      <w:r w:rsidRPr="0005504C">
        <w:rPr>
          <w:sz w:val="24"/>
          <w:szCs w:val="24"/>
        </w:rPr>
        <w:t>Nefes, ses organları, vurgu, ulama, tonlama, protokol konuşması, bilgilendirme konuşması, hazırlıksız konuşmak, İş görüşmelerinde beden dili, Kitleye, gruba, bireye karşı etkin ve güzel konuşmanın temel adımları.</w:t>
      </w:r>
    </w:p>
    <w:p w:rsidR="00B75F5B" w:rsidRDefault="00B75F5B" w:rsidP="00B75F5B">
      <w:pPr>
        <w:tabs>
          <w:tab w:val="left" w:pos="6480"/>
        </w:tabs>
        <w:spacing w:line="276" w:lineRule="auto"/>
        <w:jc w:val="both"/>
        <w:rPr>
          <w:sz w:val="24"/>
          <w:szCs w:val="24"/>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Genel Muhasebe (Seçmeli)         </w:t>
      </w:r>
      <w:r>
        <w:rPr>
          <w:rStyle w:val="Gl"/>
        </w:rPr>
        <w:tab/>
      </w:r>
      <w:r>
        <w:rPr>
          <w:rStyle w:val="Gl"/>
        </w:rPr>
        <w:tab/>
        <w:t xml:space="preserve">     </w:t>
      </w:r>
      <w:r>
        <w:rPr>
          <w:rStyle w:val="Gl"/>
        </w:rPr>
        <w:tab/>
      </w:r>
      <w:r w:rsidR="004D2F0F">
        <w:rPr>
          <w:rStyle w:val="Gl"/>
        </w:rPr>
        <w:t xml:space="preserve">        </w:t>
      </w:r>
      <w:r>
        <w:rPr>
          <w:rStyle w:val="Gl"/>
        </w:rPr>
        <w:t xml:space="preserve">   Ders Saati(3)     AKTS Kredisi (4)</w:t>
      </w:r>
    </w:p>
    <w:p w:rsidR="00B75F5B" w:rsidRDefault="00B75F5B" w:rsidP="00B75F5B">
      <w:pPr>
        <w:tabs>
          <w:tab w:val="left" w:pos="6480"/>
        </w:tabs>
        <w:spacing w:line="276" w:lineRule="auto"/>
        <w:jc w:val="both"/>
        <w:rPr>
          <w:sz w:val="24"/>
          <w:szCs w:val="24"/>
        </w:rPr>
      </w:pPr>
    </w:p>
    <w:p w:rsidR="00B75F5B" w:rsidRPr="0005504C" w:rsidRDefault="00B75F5B" w:rsidP="00B75F5B">
      <w:pPr>
        <w:tabs>
          <w:tab w:val="left" w:pos="6480"/>
        </w:tabs>
        <w:spacing w:line="276" w:lineRule="auto"/>
        <w:jc w:val="both"/>
        <w:rPr>
          <w:sz w:val="24"/>
          <w:szCs w:val="24"/>
        </w:rPr>
      </w:pPr>
      <w:r w:rsidRPr="0005504C">
        <w:rPr>
          <w:sz w:val="24"/>
          <w:szCs w:val="24"/>
        </w:rPr>
        <w:t xml:space="preserve">Muhasebe ile ilgili temel kavramlar (bilanço, gelir tablosu, hesap kavramı, hesap planı, kayıt yöntemleri </w:t>
      </w:r>
      <w:proofErr w:type="spellStart"/>
      <w:r w:rsidRPr="0005504C">
        <w:rPr>
          <w:sz w:val="24"/>
          <w:szCs w:val="24"/>
        </w:rPr>
        <w:t>vb</w:t>
      </w:r>
      <w:proofErr w:type="spellEnd"/>
      <w:r w:rsidRPr="0005504C">
        <w:rPr>
          <w:sz w:val="24"/>
          <w:szCs w:val="24"/>
        </w:rPr>
        <w:t>), tek ve çift taraflı kayıt usulü ve muhasebede kullanılan belli basil belgeleri kavrayarak düzenleyebilme. Bilançoda yer alan hesapların özellikleri ile bir işletmenin belli dönemlerde bir bilanço çıkarmak zorunda olduğu gerçeğini kavrayabilme. Gelir tablosunda yer alan hesapların özellikleri ile bir işletmenin belli dönemlerde bir gelir tablosu düzenleme zorunluluğunu kavrayabilme üzerinde durulacaktır.</w:t>
      </w:r>
    </w:p>
    <w:p w:rsidR="00B75F5B" w:rsidRDefault="00B75F5B" w:rsidP="00B75F5B">
      <w:pPr>
        <w:tabs>
          <w:tab w:val="left" w:pos="6480"/>
        </w:tabs>
        <w:spacing w:line="276" w:lineRule="auto"/>
        <w:jc w:val="both"/>
        <w:rPr>
          <w:sz w:val="24"/>
          <w:szCs w:val="24"/>
        </w:rPr>
      </w:pPr>
    </w:p>
    <w:p w:rsidR="00B75F5B" w:rsidRDefault="00B75F5B" w:rsidP="00B75F5B">
      <w:pPr>
        <w:pStyle w:val="NormalWeb"/>
        <w:tabs>
          <w:tab w:val="left" w:pos="-142"/>
        </w:tabs>
        <w:spacing w:before="0" w:beforeAutospacing="0" w:after="0" w:afterAutospacing="0"/>
        <w:jc w:val="both"/>
        <w:rPr>
          <w:rStyle w:val="Gl"/>
        </w:rPr>
      </w:pPr>
      <w:r>
        <w:rPr>
          <w:rStyle w:val="Gl"/>
        </w:rPr>
        <w:t xml:space="preserve">Toplam Kalite Yönetimi (Seçmeli)         </w:t>
      </w:r>
      <w:r>
        <w:rPr>
          <w:rStyle w:val="Gl"/>
        </w:rPr>
        <w:tab/>
        <w:t xml:space="preserve">     </w:t>
      </w:r>
      <w:r>
        <w:rPr>
          <w:rStyle w:val="Gl"/>
        </w:rPr>
        <w:tab/>
      </w:r>
      <w:r w:rsidR="004D2F0F">
        <w:rPr>
          <w:rStyle w:val="Gl"/>
        </w:rPr>
        <w:t xml:space="preserve">        </w:t>
      </w:r>
      <w:r>
        <w:rPr>
          <w:rStyle w:val="Gl"/>
        </w:rPr>
        <w:t xml:space="preserve">   Ders Saati(3)     AKTS Kredisi (4)</w:t>
      </w:r>
    </w:p>
    <w:p w:rsidR="00B75F5B"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rPr>
      </w:pPr>
      <w:r w:rsidRPr="0005504C">
        <w:rPr>
          <w:sz w:val="24"/>
          <w:szCs w:val="24"/>
        </w:rPr>
        <w:t>Kalite Kavramı, standart ve Standardizasyon, standardın üretim ve hizmet sektöründe önemi yönetim kalitesi ve standartları, çevre standartları, kalite yönetim sistemi modelleri, kalite yönetim sistemi modelleri stratejik yönetim, stratejik yönetim, yönetime katılma, süreç yönetim sistemi, kaynak yönetimi sistemi, üretimde kalite kontrolü, muayene ve örnekleme üzerinde durulacaktır.</w:t>
      </w:r>
    </w:p>
    <w:p w:rsidR="00B75F5B" w:rsidRDefault="00B75F5B" w:rsidP="00B75F5B">
      <w:pPr>
        <w:tabs>
          <w:tab w:val="left" w:pos="6480"/>
        </w:tabs>
        <w:spacing w:line="276" w:lineRule="auto"/>
        <w:jc w:val="both"/>
        <w:rPr>
          <w:sz w:val="24"/>
          <w:szCs w:val="24"/>
        </w:rPr>
      </w:pPr>
    </w:p>
    <w:p w:rsidR="004D2F0F" w:rsidRDefault="004D2F0F" w:rsidP="00B75F5B">
      <w:pPr>
        <w:tabs>
          <w:tab w:val="left" w:pos="6480"/>
        </w:tabs>
        <w:spacing w:line="276" w:lineRule="auto"/>
        <w:jc w:val="both"/>
        <w:rPr>
          <w:sz w:val="24"/>
          <w:szCs w:val="24"/>
        </w:rPr>
      </w:pPr>
    </w:p>
    <w:p w:rsidR="00B75F5B" w:rsidRDefault="00B75F5B" w:rsidP="00B75F5B">
      <w:pPr>
        <w:pStyle w:val="NormalWeb"/>
        <w:tabs>
          <w:tab w:val="left" w:pos="-142"/>
        </w:tabs>
        <w:spacing w:before="0" w:beforeAutospacing="0" w:after="0" w:afterAutospacing="0"/>
        <w:jc w:val="both"/>
        <w:rPr>
          <w:rStyle w:val="Gl"/>
        </w:rPr>
      </w:pPr>
      <w:r>
        <w:rPr>
          <w:rStyle w:val="Gl"/>
        </w:rPr>
        <w:lastRenderedPageBreak/>
        <w:t xml:space="preserve">Tapu ve Kadastro İşlemleri (Seçmeli)              </w:t>
      </w:r>
      <w:r>
        <w:rPr>
          <w:rStyle w:val="Gl"/>
        </w:rPr>
        <w:tab/>
      </w:r>
      <w:r w:rsidR="004D2F0F">
        <w:rPr>
          <w:rStyle w:val="Gl"/>
        </w:rPr>
        <w:t xml:space="preserve">         </w:t>
      </w:r>
      <w:bookmarkStart w:id="3" w:name="_GoBack"/>
      <w:bookmarkEnd w:id="3"/>
      <w:r>
        <w:rPr>
          <w:rStyle w:val="Gl"/>
        </w:rPr>
        <w:t xml:space="preserve">   Ders Saati(3)     AKTS Kredisi (4)</w:t>
      </w:r>
    </w:p>
    <w:p w:rsidR="00B75F5B" w:rsidRDefault="00B75F5B" w:rsidP="00B75F5B">
      <w:pPr>
        <w:tabs>
          <w:tab w:val="left" w:pos="6480"/>
        </w:tabs>
        <w:spacing w:line="276" w:lineRule="auto"/>
        <w:jc w:val="both"/>
        <w:rPr>
          <w:sz w:val="24"/>
          <w:szCs w:val="24"/>
        </w:rPr>
      </w:pPr>
    </w:p>
    <w:p w:rsidR="00B75F5B" w:rsidRPr="00673F99" w:rsidRDefault="00B75F5B" w:rsidP="00B75F5B">
      <w:pPr>
        <w:tabs>
          <w:tab w:val="left" w:pos="6480"/>
        </w:tabs>
        <w:spacing w:line="276" w:lineRule="auto"/>
        <w:jc w:val="both"/>
        <w:rPr>
          <w:sz w:val="24"/>
          <w:szCs w:val="24"/>
        </w:rPr>
      </w:pPr>
      <w:proofErr w:type="gramStart"/>
      <w:r w:rsidRPr="00673F99">
        <w:rPr>
          <w:sz w:val="24"/>
          <w:szCs w:val="24"/>
        </w:rPr>
        <w:t>Bu derste tapu sicil sistemi, tapu siciline yapılacak kayıt türleri, tapu sicillerinin oluşmasını sağlayan kadastro (tapulama) işlemleri, sicillerin oluşturulma süreci, taşınmazların geometrik ve mülkiyet ve sınırlı ayni hak sahipliği bakımından tespit edilmesi, sicil dışı kazanım hallerinin sicile yansıması, tapu sicil sisteminde yapılan kayıtların (tescil, şerhler, beyanlar) hükümleri ve hükümsüzlük halleri konuları ele alınmaktadır.</w:t>
      </w:r>
      <w:proofErr w:type="gramEnd"/>
    </w:p>
    <w:p w:rsidR="00B75F5B" w:rsidRDefault="00B75F5B" w:rsidP="00B75F5B">
      <w:pPr>
        <w:tabs>
          <w:tab w:val="left" w:pos="6480"/>
        </w:tabs>
        <w:spacing w:line="276" w:lineRule="auto"/>
        <w:jc w:val="both"/>
        <w:rPr>
          <w:sz w:val="24"/>
          <w:szCs w:val="24"/>
        </w:rPr>
      </w:pPr>
    </w:p>
    <w:p w:rsidR="00B75F5B" w:rsidRDefault="00B75F5B" w:rsidP="00B75F5B">
      <w:pPr>
        <w:tabs>
          <w:tab w:val="left" w:pos="6480"/>
        </w:tabs>
        <w:spacing w:line="276" w:lineRule="auto"/>
        <w:jc w:val="both"/>
        <w:rPr>
          <w:sz w:val="24"/>
          <w:szCs w:val="24"/>
        </w:rPr>
      </w:pPr>
    </w:p>
    <w:p w:rsidR="00B75F5B" w:rsidRPr="00133AC7" w:rsidRDefault="00B75F5B" w:rsidP="00B75F5B">
      <w:pPr>
        <w:tabs>
          <w:tab w:val="left" w:pos="6480"/>
        </w:tabs>
        <w:spacing w:line="276" w:lineRule="auto"/>
        <w:jc w:val="both"/>
        <w:rPr>
          <w:sz w:val="24"/>
          <w:szCs w:val="24"/>
        </w:rPr>
      </w:pPr>
    </w:p>
    <w:p w:rsidR="007C5B75" w:rsidRDefault="004D2F0F"/>
    <w:sectPr w:rsidR="007C5B75" w:rsidSect="00073CA6">
      <w:footerReference w:type="default" r:id="rId4"/>
      <w:pgSz w:w="11906" w:h="16838" w:code="9"/>
      <w:pgMar w:top="1418" w:right="1418" w:bottom="1418"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B7" w:rsidRDefault="004D2F0F">
    <w:pPr>
      <w:pStyle w:val="Altbilgi"/>
      <w:jc w:val="center"/>
    </w:pPr>
    <w:r>
      <w:fldChar w:fldCharType="begin"/>
    </w:r>
    <w:r>
      <w:instrText xml:space="preserve"> PAGE   \* MERGEFORMAT </w:instrText>
    </w:r>
    <w:r>
      <w:fldChar w:fldCharType="separate"/>
    </w:r>
    <w:r>
      <w:rPr>
        <w:noProof/>
      </w:rPr>
      <w:t>8</w:t>
    </w:r>
    <w:r>
      <w:fldChar w:fldCharType="end"/>
    </w:r>
  </w:p>
  <w:p w:rsidR="003D22B7" w:rsidRDefault="004D2F0F">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5B"/>
    <w:rsid w:val="001A4E48"/>
    <w:rsid w:val="004D2F0F"/>
    <w:rsid w:val="00720F59"/>
    <w:rsid w:val="00B75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22627-B551-46D5-8CA6-F972449D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5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B75F5B"/>
    <w:rPr>
      <w:b/>
      <w:bCs/>
    </w:rPr>
  </w:style>
  <w:style w:type="paragraph" w:styleId="NormalWeb">
    <w:name w:val="Normal (Web)"/>
    <w:basedOn w:val="Normal"/>
    <w:uiPriority w:val="99"/>
    <w:rsid w:val="00B75F5B"/>
    <w:pPr>
      <w:spacing w:before="100" w:beforeAutospacing="1" w:after="100" w:afterAutospacing="1"/>
    </w:pPr>
    <w:rPr>
      <w:sz w:val="24"/>
      <w:szCs w:val="24"/>
    </w:rPr>
  </w:style>
  <w:style w:type="paragraph" w:styleId="Altbilgi">
    <w:name w:val="footer"/>
    <w:basedOn w:val="Normal"/>
    <w:link w:val="AltbilgiChar"/>
    <w:uiPriority w:val="99"/>
    <w:rsid w:val="00B75F5B"/>
    <w:pPr>
      <w:tabs>
        <w:tab w:val="center" w:pos="4536"/>
        <w:tab w:val="right" w:pos="9072"/>
      </w:tabs>
    </w:pPr>
  </w:style>
  <w:style w:type="character" w:customStyle="1" w:styleId="AltbilgiChar">
    <w:name w:val="Altbilgi Char"/>
    <w:basedOn w:val="VarsaylanParagrafYazTipi"/>
    <w:link w:val="Altbilgi"/>
    <w:uiPriority w:val="99"/>
    <w:rsid w:val="00B75F5B"/>
    <w:rPr>
      <w:rFonts w:ascii="Times New Roman" w:eastAsia="Times New Roman" w:hAnsi="Times New Roman" w:cs="Times New Roman"/>
      <w:sz w:val="20"/>
      <w:szCs w:val="20"/>
      <w:lang w:eastAsia="tr-TR"/>
    </w:rPr>
  </w:style>
  <w:style w:type="paragraph" w:customStyle="1" w:styleId="Default">
    <w:name w:val="Default"/>
    <w:rsid w:val="00B75F5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rame">
    <w:name w:val="grame"/>
    <w:rsid w:val="00B75F5B"/>
  </w:style>
  <w:style w:type="character" w:customStyle="1" w:styleId="apple-converted-space">
    <w:name w:val="apple-converted-space"/>
    <w:basedOn w:val="VarsaylanParagrafYazTipi"/>
    <w:rsid w:val="00B7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3256</Words>
  <Characters>18564</Characters>
  <Application>Microsoft Office Word</Application>
  <DocSecurity>0</DocSecurity>
  <Lines>154</Lines>
  <Paragraphs>43</Paragraphs>
  <ScaleCrop>false</ScaleCrop>
  <Company/>
  <LinksUpToDate>false</LinksUpToDate>
  <CharactersWithSpaces>21777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dc:creator>
  <cp:keywords/>
  <dc:description/>
  <cp:lastModifiedBy>canan</cp:lastModifiedBy>
  <cp:revision>2</cp:revision>
  <dcterms:created xsi:type="dcterms:W3CDTF">2021-07-13T13:02:00Z</dcterms:created>
  <dcterms:modified xsi:type="dcterms:W3CDTF">2021-07-13T13:12:00Z</dcterms:modified>
</cp:coreProperties>
</file>