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7676F9">
        <w:rPr>
          <w:rFonts w:ascii="Times New Roman" w:hAnsi="Times New Roman" w:cs="Times New Roman"/>
          <w:sz w:val="24"/>
          <w:szCs w:val="24"/>
        </w:rPr>
        <w:t>spektrofotometre</w:t>
      </w:r>
      <w:proofErr w:type="spellEnd"/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  <w:bookmarkStart w:id="0" w:name="_GoBack"/>
      <w:bookmarkEnd w:id="0"/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7676F9" w:rsidRPr="007676F9" w:rsidRDefault="00187E7A" w:rsidP="007676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7676F9" w:rsidRPr="007676F9">
        <w:rPr>
          <w:rFonts w:ascii="Times New Roman" w:hAnsi="Times New Roman" w:cs="Times New Roman"/>
          <w:sz w:val="24"/>
          <w:szCs w:val="24"/>
        </w:rPr>
        <w:t>Cihaz arkasında buluna açma / kapama düğmesinden açılır.</w:t>
      </w:r>
    </w:p>
    <w:p w:rsidR="007676F9" w:rsidRPr="007676F9" w:rsidRDefault="007676F9" w:rsidP="007676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76F9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6F9">
        <w:rPr>
          <w:rFonts w:ascii="Times New Roman" w:hAnsi="Times New Roman" w:cs="Times New Roman"/>
          <w:sz w:val="24"/>
          <w:szCs w:val="24"/>
        </w:rPr>
        <w:t xml:space="preserve">Cihazın açılmasıyla cihaz tarafından </w:t>
      </w:r>
      <w:r>
        <w:rPr>
          <w:rFonts w:ascii="Times New Roman" w:hAnsi="Times New Roman" w:cs="Times New Roman"/>
          <w:sz w:val="24"/>
          <w:szCs w:val="24"/>
        </w:rPr>
        <w:t>gerekli</w:t>
      </w:r>
      <w:r w:rsidRPr="007676F9"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</w:rPr>
        <w:t xml:space="preserve">rametrenin kontrolü yapılır. Bu </w:t>
      </w:r>
      <w:r w:rsidRPr="007676F9">
        <w:rPr>
          <w:rFonts w:ascii="Times New Roman" w:hAnsi="Times New Roman" w:cs="Times New Roman"/>
          <w:sz w:val="24"/>
          <w:szCs w:val="24"/>
        </w:rPr>
        <w:t>esnada herhangi bir işlem yapılmaz.</w:t>
      </w:r>
    </w:p>
    <w:p w:rsidR="007676F9" w:rsidRDefault="007676F9" w:rsidP="007676F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F9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6F9">
        <w:rPr>
          <w:rFonts w:ascii="Times New Roman" w:hAnsi="Times New Roman" w:cs="Times New Roman"/>
          <w:sz w:val="24"/>
          <w:szCs w:val="24"/>
        </w:rPr>
        <w:t>Kontrol işlemi bittikten sonra ana menü de çalışma</w:t>
      </w:r>
      <w:r>
        <w:rPr>
          <w:rFonts w:ascii="Times New Roman" w:hAnsi="Times New Roman" w:cs="Times New Roman"/>
          <w:sz w:val="24"/>
          <w:szCs w:val="24"/>
        </w:rPr>
        <w:t xml:space="preserve">nın amacına uygun olanı </w:t>
      </w:r>
      <w:r w:rsidRPr="007676F9">
        <w:rPr>
          <w:rFonts w:ascii="Times New Roman" w:hAnsi="Times New Roman" w:cs="Times New Roman"/>
          <w:sz w:val="24"/>
          <w:szCs w:val="24"/>
        </w:rPr>
        <w:t xml:space="preserve">seçilir. Daha sonra gelen ekranda </w:t>
      </w:r>
      <w:r>
        <w:rPr>
          <w:rFonts w:ascii="Times New Roman" w:hAnsi="Times New Roman" w:cs="Times New Roman"/>
          <w:sz w:val="24"/>
          <w:szCs w:val="24"/>
        </w:rPr>
        <w:t xml:space="preserve">uygun </w:t>
      </w:r>
      <w:r w:rsidRPr="007676F9">
        <w:rPr>
          <w:rFonts w:ascii="Times New Roman" w:hAnsi="Times New Roman" w:cs="Times New Roman"/>
          <w:sz w:val="24"/>
          <w:szCs w:val="24"/>
        </w:rPr>
        <w:t>parametreler (</w:t>
      </w:r>
      <w:proofErr w:type="spellStart"/>
      <w:r w:rsidRPr="007676F9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Pr="007676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76F9">
        <w:rPr>
          <w:rFonts w:ascii="Times New Roman" w:hAnsi="Times New Roman" w:cs="Times New Roman"/>
          <w:sz w:val="24"/>
          <w:szCs w:val="24"/>
        </w:rPr>
        <w:t>Dalgaboyu</w:t>
      </w:r>
      <w:proofErr w:type="spellEnd"/>
      <w:r w:rsidRPr="007676F9">
        <w:rPr>
          <w:rFonts w:ascii="Times New Roman" w:hAnsi="Times New Roman" w:cs="Times New Roman"/>
          <w:sz w:val="24"/>
          <w:szCs w:val="24"/>
        </w:rPr>
        <w:t>) girilir.</w:t>
      </w:r>
      <w:r w:rsidRPr="00767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6F9" w:rsidRPr="007676F9" w:rsidRDefault="007676F9" w:rsidP="007676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76F9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6F9">
        <w:rPr>
          <w:rFonts w:ascii="Times New Roman" w:hAnsi="Times New Roman" w:cs="Times New Roman"/>
          <w:sz w:val="24"/>
          <w:szCs w:val="24"/>
        </w:rPr>
        <w:t xml:space="preserve">Cihaz ait olan küvetlerden bir tanesi </w:t>
      </w:r>
      <w:proofErr w:type="spellStart"/>
      <w:r w:rsidRPr="007676F9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Pr="007676F9">
        <w:rPr>
          <w:rFonts w:ascii="Times New Roman" w:hAnsi="Times New Roman" w:cs="Times New Roman"/>
          <w:sz w:val="24"/>
          <w:szCs w:val="24"/>
        </w:rPr>
        <w:t xml:space="preserve"> için kullanılır. D</w:t>
      </w:r>
      <w:r>
        <w:rPr>
          <w:rFonts w:ascii="Times New Roman" w:hAnsi="Times New Roman" w:cs="Times New Roman"/>
          <w:sz w:val="24"/>
          <w:szCs w:val="24"/>
        </w:rPr>
        <w:t xml:space="preserve">iğerleri ise </w:t>
      </w:r>
      <w:r w:rsidRPr="007676F9">
        <w:rPr>
          <w:rFonts w:ascii="Times New Roman" w:hAnsi="Times New Roman" w:cs="Times New Roman"/>
          <w:sz w:val="24"/>
          <w:szCs w:val="24"/>
        </w:rPr>
        <w:t>numunenin ölçümü için kullanılır.</w:t>
      </w:r>
    </w:p>
    <w:p w:rsidR="007676F9" w:rsidRDefault="007676F9" w:rsidP="007676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76F9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C3C">
        <w:rPr>
          <w:rFonts w:ascii="Times New Roman" w:hAnsi="Times New Roman" w:cs="Times New Roman"/>
          <w:sz w:val="24"/>
          <w:szCs w:val="24"/>
        </w:rPr>
        <w:t xml:space="preserve">Küvetler cihaza yerleştirildikten sonra kapak kapatılır ve ekrandaki </w:t>
      </w:r>
      <w:proofErr w:type="spellStart"/>
      <w:r w:rsidR="005B0C3C">
        <w:rPr>
          <w:rFonts w:ascii="Times New Roman" w:hAnsi="Times New Roman" w:cs="Times New Roman"/>
          <w:sz w:val="24"/>
          <w:szCs w:val="24"/>
        </w:rPr>
        <w:t>absorbans</w:t>
      </w:r>
      <w:proofErr w:type="spellEnd"/>
      <w:r w:rsidR="005B0C3C">
        <w:rPr>
          <w:rFonts w:ascii="Times New Roman" w:hAnsi="Times New Roman" w:cs="Times New Roman"/>
          <w:sz w:val="24"/>
          <w:szCs w:val="24"/>
        </w:rPr>
        <w:t xml:space="preserve"> değeri okunur.</w:t>
      </w:r>
    </w:p>
    <w:p w:rsidR="007676F9" w:rsidRPr="007676F9" w:rsidRDefault="005B0C3C" w:rsidP="007676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B0C3C">
        <w:rPr>
          <w:rFonts w:ascii="Times New Roman" w:hAnsi="Times New Roman" w:cs="Times New Roman"/>
          <w:b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 xml:space="preserve"> Tüm ölçümler yapıldıktan sonra küvetler çıkartılır ve </w:t>
      </w:r>
      <w:r w:rsidR="007676F9" w:rsidRPr="007676F9">
        <w:rPr>
          <w:rFonts w:ascii="Times New Roman" w:hAnsi="Times New Roman" w:cs="Times New Roman"/>
          <w:sz w:val="24"/>
          <w:szCs w:val="24"/>
        </w:rPr>
        <w:t xml:space="preserve">açma/kapama düğmesinden </w:t>
      </w: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7676F9" w:rsidRPr="007676F9">
        <w:rPr>
          <w:rFonts w:ascii="Times New Roman" w:hAnsi="Times New Roman" w:cs="Times New Roman"/>
          <w:sz w:val="24"/>
          <w:szCs w:val="24"/>
        </w:rPr>
        <w:t>kapatılır.</w:t>
      </w:r>
      <w:r w:rsidR="007676F9" w:rsidRPr="007676F9">
        <w:rPr>
          <w:rFonts w:ascii="Times New Roman" w:hAnsi="Times New Roman" w:cs="Times New Roman"/>
          <w:sz w:val="24"/>
          <w:szCs w:val="24"/>
        </w:rPr>
        <w:cr/>
      </w:r>
    </w:p>
    <w:p w:rsidR="00187E7A" w:rsidRPr="00187E7A" w:rsidRDefault="00187E7A" w:rsidP="007676F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0D" w:rsidRDefault="00741D0D" w:rsidP="0043488D">
      <w:pPr>
        <w:spacing w:after="0" w:line="240" w:lineRule="auto"/>
      </w:pPr>
      <w:r>
        <w:separator/>
      </w:r>
    </w:p>
  </w:endnote>
  <w:endnote w:type="continuationSeparator" w:id="0">
    <w:p w:rsidR="00741D0D" w:rsidRDefault="00741D0D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0D" w:rsidRDefault="00741D0D" w:rsidP="0043488D">
      <w:pPr>
        <w:spacing w:after="0" w:line="240" w:lineRule="auto"/>
      </w:pPr>
      <w:r>
        <w:separator/>
      </w:r>
    </w:p>
  </w:footnote>
  <w:footnote w:type="continuationSeparator" w:id="0">
    <w:p w:rsidR="00741D0D" w:rsidRDefault="00741D0D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7676F9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SPEKTROFOTOMETRE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8E4EFB">
            <w:rPr>
              <w:rFonts w:ascii="Times New Roman" w:hAnsi="Times New Roman" w:cs="Times New Roman"/>
              <w:sz w:val="20"/>
              <w:szCs w:val="24"/>
            </w:rPr>
            <w:t>-25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8E4EFB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624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A296E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41D0D"/>
    <w:rsid w:val="007676F9"/>
    <w:rsid w:val="00792591"/>
    <w:rsid w:val="00796AFE"/>
    <w:rsid w:val="007C23BC"/>
    <w:rsid w:val="007D2A1C"/>
    <w:rsid w:val="00863620"/>
    <w:rsid w:val="008C1BC1"/>
    <w:rsid w:val="008C3B31"/>
    <w:rsid w:val="008E4EFB"/>
    <w:rsid w:val="008F629E"/>
    <w:rsid w:val="0091300A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D5610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9362C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464F-C3F3-4C96-B136-C4A25469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10</cp:revision>
  <cp:lastPrinted>2012-06-11T12:34:00Z</cp:lastPrinted>
  <dcterms:created xsi:type="dcterms:W3CDTF">2022-12-06T07:44:00Z</dcterms:created>
  <dcterms:modified xsi:type="dcterms:W3CDTF">2023-03-17T08:46:00Z</dcterms:modified>
</cp:coreProperties>
</file>