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14"/>
        <w:gridCol w:w="1418"/>
        <w:gridCol w:w="3526"/>
        <w:gridCol w:w="1860"/>
        <w:gridCol w:w="3828"/>
        <w:gridCol w:w="850"/>
        <w:gridCol w:w="284"/>
        <w:gridCol w:w="992"/>
        <w:gridCol w:w="288"/>
      </w:tblGrid>
      <w:tr w:rsidR="006F2601" w:rsidRPr="00CE6606" w14:paraId="7F597E81" w14:textId="77777777" w:rsidTr="006F2601">
        <w:trPr>
          <w:trHeight w:val="967"/>
        </w:trPr>
        <w:tc>
          <w:tcPr>
            <w:tcW w:w="2714" w:type="dxa"/>
            <w:vMerge w:val="restart"/>
            <w:tcBorders>
              <w:left w:val="single" w:sz="8" w:space="0" w:color="000000"/>
              <w:right w:val="single" w:sz="4" w:space="0" w:color="000000"/>
            </w:tcBorders>
          </w:tcPr>
          <w:p w14:paraId="0901EBC9" w14:textId="77777777" w:rsidR="006F2601" w:rsidRPr="00CE6606" w:rsidRDefault="006F2601">
            <w:pPr>
              <w:pStyle w:val="TableParagraph"/>
              <w:spacing w:line="132" w:lineRule="exact"/>
              <w:ind w:left="1500"/>
              <w:rPr>
                <w:noProof/>
                <w:color w:val="000000" w:themeColor="text1"/>
              </w:rPr>
            </w:pPr>
          </w:p>
          <w:p w14:paraId="3ACFCCE3" w14:textId="2210A230" w:rsidR="006F2601" w:rsidRPr="00CE6606" w:rsidRDefault="006F2601" w:rsidP="00297BF0">
            <w:pPr>
              <w:pStyle w:val="TableParagraph"/>
              <w:spacing w:line="132" w:lineRule="exact"/>
              <w:ind w:left="22"/>
              <w:rPr>
                <w:noProof/>
                <w:color w:val="000000" w:themeColor="text1"/>
              </w:rPr>
            </w:pPr>
          </w:p>
          <w:p w14:paraId="3971E40B" w14:textId="77777777" w:rsidR="006F2601" w:rsidRPr="00CE6606" w:rsidRDefault="006F2601">
            <w:pPr>
              <w:pStyle w:val="TableParagraph"/>
              <w:spacing w:line="132" w:lineRule="exact"/>
              <w:ind w:left="1500"/>
              <w:rPr>
                <w:noProof/>
                <w:color w:val="000000" w:themeColor="text1"/>
              </w:rPr>
            </w:pPr>
          </w:p>
          <w:p w14:paraId="63D135FB" w14:textId="77777777" w:rsidR="006F2601" w:rsidRPr="00CE6606" w:rsidRDefault="006F2601">
            <w:pPr>
              <w:pStyle w:val="TableParagraph"/>
              <w:spacing w:line="132" w:lineRule="exact"/>
              <w:ind w:left="1500"/>
              <w:rPr>
                <w:noProof/>
                <w:color w:val="000000" w:themeColor="text1"/>
              </w:rPr>
            </w:pPr>
          </w:p>
          <w:p w14:paraId="58878ED1" w14:textId="77777777" w:rsidR="006F2601" w:rsidRPr="00CE6606" w:rsidRDefault="006F2601">
            <w:pPr>
              <w:pStyle w:val="TableParagraph"/>
              <w:spacing w:line="132" w:lineRule="exact"/>
              <w:ind w:left="1500"/>
              <w:rPr>
                <w:noProof/>
                <w:color w:val="000000" w:themeColor="text1"/>
              </w:rPr>
            </w:pPr>
          </w:p>
          <w:p w14:paraId="119FC515" w14:textId="77777777" w:rsidR="006F2601" w:rsidRPr="00CE6606" w:rsidRDefault="006F2601">
            <w:pPr>
              <w:pStyle w:val="TableParagraph"/>
              <w:spacing w:line="132" w:lineRule="exact"/>
              <w:ind w:left="1500"/>
              <w:rPr>
                <w:noProof/>
                <w:color w:val="000000" w:themeColor="text1"/>
              </w:rPr>
            </w:pPr>
          </w:p>
          <w:p w14:paraId="13D97238" w14:textId="77777777" w:rsidR="006F2601" w:rsidRPr="00CE6606" w:rsidRDefault="006F2601">
            <w:pPr>
              <w:pStyle w:val="TableParagraph"/>
              <w:spacing w:line="132" w:lineRule="exact"/>
              <w:ind w:left="1500"/>
              <w:rPr>
                <w:noProof/>
                <w:color w:val="000000" w:themeColor="text1"/>
              </w:rPr>
            </w:pPr>
          </w:p>
          <w:p w14:paraId="42630D19" w14:textId="77777777" w:rsidR="006F2601" w:rsidRPr="00CE6606" w:rsidRDefault="006F2601">
            <w:pPr>
              <w:pStyle w:val="TableParagraph"/>
              <w:spacing w:line="132" w:lineRule="exact"/>
              <w:ind w:left="1500"/>
              <w:rPr>
                <w:noProof/>
                <w:color w:val="000000" w:themeColor="text1"/>
              </w:rPr>
            </w:pPr>
          </w:p>
          <w:p w14:paraId="574B7D41" w14:textId="77777777" w:rsidR="006F2601" w:rsidRPr="00CE6606" w:rsidRDefault="006F2601">
            <w:pPr>
              <w:pStyle w:val="TableParagraph"/>
              <w:spacing w:line="132" w:lineRule="exact"/>
              <w:ind w:left="1500"/>
              <w:rPr>
                <w:noProof/>
                <w:color w:val="000000" w:themeColor="text1"/>
              </w:rPr>
            </w:pPr>
          </w:p>
          <w:p w14:paraId="56DDA1B5" w14:textId="77777777" w:rsidR="006F2601" w:rsidRPr="00CE6606" w:rsidRDefault="006F2601">
            <w:pPr>
              <w:pStyle w:val="TableParagraph"/>
              <w:spacing w:line="132" w:lineRule="exact"/>
              <w:ind w:left="1500"/>
              <w:rPr>
                <w:noProof/>
                <w:color w:val="000000" w:themeColor="text1"/>
              </w:rPr>
            </w:pPr>
          </w:p>
          <w:p w14:paraId="5A34BA40" w14:textId="1640394F" w:rsidR="006F2601" w:rsidRPr="00CE6606" w:rsidRDefault="006F2601" w:rsidP="00297BF0">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38E33F2D" wp14:editId="0F326F19">
                  <wp:extent cx="810895" cy="813773"/>
                  <wp:effectExtent l="0" t="0" r="0" b="0"/>
                  <wp:docPr id="21049067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BD1BF47" w14:textId="70FF9147" w:rsidR="006F2601" w:rsidRPr="00CE6606" w:rsidRDefault="006F2601">
            <w:pPr>
              <w:pStyle w:val="TableParagraph"/>
              <w:spacing w:line="132" w:lineRule="exact"/>
              <w:ind w:left="1500"/>
              <w:rPr>
                <w:color w:val="000000" w:themeColor="text1"/>
                <w:sz w:val="7"/>
              </w:rPr>
            </w:pPr>
          </w:p>
        </w:tc>
        <w:tc>
          <w:tcPr>
            <w:tcW w:w="13046" w:type="dxa"/>
            <w:gridSpan w:val="8"/>
            <w:tcBorders>
              <w:left w:val="single" w:sz="4" w:space="0" w:color="000000"/>
              <w:right w:val="single" w:sz="8" w:space="0" w:color="000000"/>
            </w:tcBorders>
          </w:tcPr>
          <w:p w14:paraId="79C2F7A9" w14:textId="77777777" w:rsidR="006F2601" w:rsidRPr="00CE6606" w:rsidRDefault="006F2601">
            <w:pPr>
              <w:pStyle w:val="TableParagraph"/>
              <w:spacing w:before="1"/>
              <w:rPr>
                <w:color w:val="000000" w:themeColor="text1"/>
                <w:sz w:val="25"/>
              </w:rPr>
            </w:pPr>
          </w:p>
          <w:p w14:paraId="6C7AC075" w14:textId="77777777" w:rsidR="006F2601" w:rsidRPr="00CE6606" w:rsidRDefault="006F2601" w:rsidP="006F2601">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697D19F3" w14:textId="61D51E67" w:rsidR="006F2601" w:rsidRPr="006F2601" w:rsidRDefault="00332676" w:rsidP="006F2601">
            <w:pPr>
              <w:pStyle w:val="TableParagraph"/>
              <w:ind w:left="1270" w:right="1392"/>
              <w:jc w:val="center"/>
              <w:rPr>
                <w:b/>
                <w:color w:val="000000" w:themeColor="text1"/>
                <w:sz w:val="26"/>
              </w:rPr>
            </w:pPr>
            <w:r>
              <w:rPr>
                <w:b/>
                <w:color w:val="EE0000"/>
                <w:sz w:val="28"/>
                <w:szCs w:val="24"/>
              </w:rPr>
              <w:t>Kütahya Teknik Bilimler Meslek Yüksekokulu</w:t>
            </w:r>
          </w:p>
        </w:tc>
      </w:tr>
      <w:tr w:rsidR="006F2601" w:rsidRPr="00CE6606" w14:paraId="4CB3F3D4" w14:textId="77777777" w:rsidTr="006F2601">
        <w:trPr>
          <w:trHeight w:val="541"/>
        </w:trPr>
        <w:tc>
          <w:tcPr>
            <w:tcW w:w="2714" w:type="dxa"/>
            <w:vMerge/>
            <w:tcBorders>
              <w:left w:val="single" w:sz="8" w:space="0" w:color="000000"/>
              <w:bottom w:val="single" w:sz="4" w:space="0" w:color="000000"/>
              <w:right w:val="single" w:sz="4" w:space="0" w:color="000000"/>
            </w:tcBorders>
          </w:tcPr>
          <w:p w14:paraId="252C0493" w14:textId="77777777" w:rsidR="006F2601" w:rsidRPr="00CE6606" w:rsidRDefault="006F2601">
            <w:pPr>
              <w:pStyle w:val="TableParagraph"/>
              <w:spacing w:line="132" w:lineRule="exact"/>
              <w:ind w:left="1500"/>
              <w:rPr>
                <w:noProof/>
                <w:color w:val="000000" w:themeColor="text1"/>
              </w:rPr>
            </w:pPr>
          </w:p>
        </w:tc>
        <w:tc>
          <w:tcPr>
            <w:tcW w:w="13046" w:type="dxa"/>
            <w:gridSpan w:val="8"/>
            <w:tcBorders>
              <w:left w:val="single" w:sz="4" w:space="0" w:color="000000"/>
              <w:right w:val="single" w:sz="8" w:space="0" w:color="000000"/>
            </w:tcBorders>
          </w:tcPr>
          <w:p w14:paraId="24B84822" w14:textId="5BC6B859" w:rsidR="006F2601" w:rsidRPr="006F2601" w:rsidRDefault="0006378B" w:rsidP="006F2601">
            <w:pPr>
              <w:pStyle w:val="TableParagraph"/>
              <w:spacing w:before="84"/>
              <w:ind w:left="1440" w:right="1392"/>
              <w:jc w:val="center"/>
              <w:rPr>
                <w:b/>
                <w:color w:val="000000" w:themeColor="text1"/>
                <w:sz w:val="23"/>
              </w:rPr>
            </w:pPr>
            <w:bookmarkStart w:id="0" w:name="_GoBack"/>
            <w:r w:rsidRPr="0006378B">
              <w:rPr>
                <w:b/>
                <w:color w:val="000000" w:themeColor="text1"/>
                <w:sz w:val="24"/>
                <w:szCs w:val="24"/>
              </w:rPr>
              <w:t>KONSOLİDE RİSK RAPORU</w:t>
            </w:r>
            <w:bookmarkEnd w:id="0"/>
          </w:p>
        </w:tc>
      </w:tr>
      <w:tr w:rsidR="00CE6606" w:rsidRPr="00CE6606" w14:paraId="72F1E679" w14:textId="77777777" w:rsidTr="00CE6606">
        <w:trPr>
          <w:trHeight w:val="178"/>
        </w:trPr>
        <w:tc>
          <w:tcPr>
            <w:tcW w:w="2714" w:type="dxa"/>
            <w:tcBorders>
              <w:top w:val="single" w:sz="4" w:space="0" w:color="000000"/>
              <w:left w:val="single" w:sz="8" w:space="0" w:color="000000"/>
              <w:bottom w:val="single" w:sz="4" w:space="0" w:color="000000"/>
              <w:right w:val="single" w:sz="4" w:space="0" w:color="000000"/>
            </w:tcBorders>
          </w:tcPr>
          <w:p w14:paraId="589E809E" w14:textId="69662B67" w:rsidR="00CE6606" w:rsidRPr="00DA10B5" w:rsidRDefault="00CE6606" w:rsidP="009B0021">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1418" w:type="dxa"/>
            <w:tcBorders>
              <w:top w:val="single" w:sz="4" w:space="0" w:color="000000"/>
              <w:left w:val="single" w:sz="4" w:space="0" w:color="000000"/>
              <w:bottom w:val="single" w:sz="4" w:space="0" w:color="000000"/>
              <w:right w:val="nil"/>
            </w:tcBorders>
          </w:tcPr>
          <w:p w14:paraId="38F62B04" w14:textId="1744AC71" w:rsidR="00CE6606" w:rsidRPr="00DA10B5" w:rsidRDefault="00CE6606" w:rsidP="00CE6606">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tcBorders>
              <w:top w:val="single" w:sz="4" w:space="0" w:color="000000"/>
              <w:left w:val="single" w:sz="4" w:space="0" w:color="000000"/>
              <w:bottom w:val="single" w:sz="4" w:space="0" w:color="000000"/>
              <w:right w:val="nil"/>
            </w:tcBorders>
          </w:tcPr>
          <w:p w14:paraId="486E4B1C" w14:textId="1C7DAAA2" w:rsidR="00CE6606" w:rsidRPr="00DA10B5" w:rsidRDefault="00CE6606" w:rsidP="00CE6606">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1860" w:type="dxa"/>
            <w:tcBorders>
              <w:top w:val="single" w:sz="4" w:space="0" w:color="000000"/>
              <w:left w:val="single" w:sz="4" w:space="0" w:color="000000"/>
              <w:bottom w:val="single" w:sz="4" w:space="0" w:color="000000"/>
              <w:right w:val="nil"/>
            </w:tcBorders>
          </w:tcPr>
          <w:p w14:paraId="4591C263" w14:textId="0D164D4B" w:rsidR="00CE6606" w:rsidRPr="00DA10B5" w:rsidRDefault="00CE6606">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6242" w:type="dxa"/>
            <w:gridSpan w:val="5"/>
            <w:tcBorders>
              <w:top w:val="single" w:sz="4" w:space="0" w:color="000000"/>
              <w:left w:val="single" w:sz="4" w:space="0" w:color="000000"/>
              <w:bottom w:val="single" w:sz="4" w:space="0" w:color="000000"/>
              <w:right w:val="single" w:sz="4" w:space="0" w:color="auto"/>
            </w:tcBorders>
          </w:tcPr>
          <w:p w14:paraId="7E03CD8F" w14:textId="41EF1C1D" w:rsidR="00CE6606" w:rsidRPr="00DA10B5" w:rsidRDefault="00CE6606" w:rsidP="009B0021">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9B0021" w:rsidRPr="00CE6606" w14:paraId="29831931" w14:textId="77777777" w:rsidTr="00CE6606">
        <w:trPr>
          <w:trHeight w:val="242"/>
        </w:trPr>
        <w:tc>
          <w:tcPr>
            <w:tcW w:w="2714" w:type="dxa"/>
            <w:tcBorders>
              <w:top w:val="single" w:sz="4" w:space="0" w:color="000000"/>
              <w:left w:val="single" w:sz="8" w:space="0" w:color="000000"/>
              <w:bottom w:val="single" w:sz="4" w:space="0" w:color="000000"/>
              <w:right w:val="single" w:sz="4" w:space="0" w:color="000000"/>
            </w:tcBorders>
          </w:tcPr>
          <w:p w14:paraId="1A88632B" w14:textId="77777777" w:rsidR="009B0021" w:rsidRPr="00DA10B5" w:rsidRDefault="009B0021" w:rsidP="009B0021">
            <w:pPr>
              <w:pStyle w:val="TableParagraph"/>
              <w:ind w:left="164"/>
              <w:rPr>
                <w:color w:val="000000" w:themeColor="text1"/>
                <w:sz w:val="20"/>
                <w:szCs w:val="20"/>
              </w:rPr>
            </w:pPr>
            <w:r w:rsidRPr="00DA10B5">
              <w:rPr>
                <w:b/>
                <w:color w:val="000000" w:themeColor="text1"/>
                <w:sz w:val="20"/>
                <w:szCs w:val="20"/>
              </w:rPr>
              <w:t>Web Sayfası Linki:</w:t>
            </w:r>
          </w:p>
        </w:tc>
        <w:tc>
          <w:tcPr>
            <w:tcW w:w="10632" w:type="dxa"/>
            <w:gridSpan w:val="4"/>
            <w:tcBorders>
              <w:top w:val="single" w:sz="4" w:space="0" w:color="000000"/>
              <w:left w:val="single" w:sz="8" w:space="0" w:color="000000"/>
              <w:bottom w:val="single" w:sz="4" w:space="0" w:color="000000"/>
              <w:right w:val="single" w:sz="4" w:space="0" w:color="000000"/>
            </w:tcBorders>
          </w:tcPr>
          <w:p w14:paraId="3DEAFA3E" w14:textId="77777777" w:rsidR="009B0021" w:rsidRPr="00DA10B5" w:rsidRDefault="009B0021">
            <w:pPr>
              <w:pStyle w:val="TableParagraph"/>
              <w:rPr>
                <w:color w:val="000000" w:themeColor="text1"/>
                <w:sz w:val="20"/>
                <w:szCs w:val="20"/>
              </w:rPr>
            </w:pPr>
            <w:r w:rsidRPr="00DA10B5">
              <w:rPr>
                <w:color w:val="000000" w:themeColor="text1"/>
                <w:sz w:val="20"/>
                <w:szCs w:val="20"/>
              </w:rPr>
              <w:t xml:space="preserve">                                    </w:t>
            </w:r>
          </w:p>
        </w:tc>
        <w:tc>
          <w:tcPr>
            <w:tcW w:w="850" w:type="dxa"/>
            <w:tcBorders>
              <w:top w:val="single" w:sz="4" w:space="0" w:color="000000"/>
              <w:left w:val="single" w:sz="8" w:space="0" w:color="000000"/>
              <w:bottom w:val="single" w:sz="4" w:space="0" w:color="000000"/>
              <w:right w:val="single" w:sz="4" w:space="0" w:color="000000"/>
            </w:tcBorders>
          </w:tcPr>
          <w:p w14:paraId="7E72AACA" w14:textId="5874396C"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7A8EF563" w14:textId="185E8DCD" w:rsidR="009B0021" w:rsidRPr="00DA10B5" w:rsidRDefault="009B0021">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5D85626A" w14:textId="491E0A78"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060FDC4D" w14:textId="019C2007" w:rsidR="009B0021" w:rsidRPr="00DA10B5" w:rsidRDefault="009B0021">
            <w:pPr>
              <w:pStyle w:val="TableParagraph"/>
              <w:rPr>
                <w:color w:val="000000" w:themeColor="text1"/>
                <w:sz w:val="20"/>
                <w:szCs w:val="20"/>
              </w:rPr>
            </w:pPr>
          </w:p>
        </w:tc>
      </w:tr>
      <w:tr w:rsidR="009B0021" w:rsidRPr="00CE6606" w14:paraId="6037E6D8" w14:textId="77777777" w:rsidTr="009B0021">
        <w:trPr>
          <w:trHeight w:val="276"/>
        </w:trPr>
        <w:tc>
          <w:tcPr>
            <w:tcW w:w="2714" w:type="dxa"/>
            <w:tcBorders>
              <w:top w:val="single" w:sz="4" w:space="0" w:color="000000"/>
              <w:left w:val="single" w:sz="8" w:space="0" w:color="000000"/>
              <w:right w:val="single" w:sz="4" w:space="0" w:color="000000"/>
            </w:tcBorders>
          </w:tcPr>
          <w:p w14:paraId="4C435988" w14:textId="77777777" w:rsidR="00957B87" w:rsidRPr="00DA10B5" w:rsidRDefault="00957B87" w:rsidP="009B0021">
            <w:pPr>
              <w:pStyle w:val="TableParagraph"/>
              <w:ind w:left="164"/>
              <w:rPr>
                <w:color w:val="000000" w:themeColor="text1"/>
                <w:sz w:val="20"/>
                <w:szCs w:val="20"/>
              </w:rPr>
            </w:pPr>
            <w:r w:rsidRPr="00DA10B5">
              <w:rPr>
                <w:b/>
                <w:color w:val="000000" w:themeColor="text1"/>
                <w:sz w:val="20"/>
                <w:szCs w:val="20"/>
              </w:rPr>
              <w:t>Kontrolün Yapıldığı Ay/Yıl:</w:t>
            </w:r>
          </w:p>
        </w:tc>
        <w:tc>
          <w:tcPr>
            <w:tcW w:w="13046" w:type="dxa"/>
            <w:gridSpan w:val="8"/>
            <w:tcBorders>
              <w:top w:val="single" w:sz="4" w:space="0" w:color="000000"/>
              <w:left w:val="single" w:sz="8" w:space="0" w:color="000000"/>
              <w:right w:val="single" w:sz="4" w:space="0" w:color="000000"/>
            </w:tcBorders>
          </w:tcPr>
          <w:p w14:paraId="75873CE4" w14:textId="34AC2CE7" w:rsidR="00957B87" w:rsidRPr="00DA10B5" w:rsidRDefault="00957B87">
            <w:pPr>
              <w:pStyle w:val="TableParagraph"/>
              <w:rPr>
                <w:color w:val="000000" w:themeColor="text1"/>
                <w:sz w:val="20"/>
                <w:szCs w:val="20"/>
              </w:rPr>
            </w:pPr>
          </w:p>
        </w:tc>
      </w:tr>
    </w:tbl>
    <w:tbl>
      <w:tblPr>
        <w:tblW w:w="15734" w:type="dxa"/>
        <w:tblInd w:w="142" w:type="dxa"/>
        <w:tblCellMar>
          <w:left w:w="70" w:type="dxa"/>
          <w:right w:w="70" w:type="dxa"/>
        </w:tblCellMar>
        <w:tblLook w:val="04A0" w:firstRow="1" w:lastRow="0" w:firstColumn="1" w:lastColumn="0" w:noHBand="0" w:noVBand="1"/>
      </w:tblPr>
      <w:tblGrid>
        <w:gridCol w:w="539"/>
        <w:gridCol w:w="494"/>
        <w:gridCol w:w="494"/>
        <w:gridCol w:w="1011"/>
        <w:gridCol w:w="2761"/>
        <w:gridCol w:w="2920"/>
        <w:gridCol w:w="2992"/>
        <w:gridCol w:w="2059"/>
        <w:gridCol w:w="2464"/>
      </w:tblGrid>
      <w:tr w:rsidR="007A07A7" w:rsidRPr="007A07A7" w14:paraId="1BBD4C01" w14:textId="77777777" w:rsidTr="007A07A7">
        <w:trPr>
          <w:trHeight w:val="465"/>
        </w:trPr>
        <w:tc>
          <w:tcPr>
            <w:tcW w:w="15734" w:type="dxa"/>
            <w:gridSpan w:val="9"/>
            <w:tcBorders>
              <w:top w:val="nil"/>
              <w:left w:val="nil"/>
              <w:bottom w:val="single" w:sz="4" w:space="0" w:color="auto"/>
              <w:right w:val="nil"/>
            </w:tcBorders>
            <w:shd w:val="clear" w:color="auto" w:fill="auto"/>
            <w:noWrap/>
            <w:vAlign w:val="center"/>
            <w:hideMark/>
          </w:tcPr>
          <w:p w14:paraId="1DCEA5DA"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4"/>
                <w:szCs w:val="24"/>
                <w:lang w:bidi="ar-SA"/>
              </w:rPr>
            </w:pPr>
            <w:r w:rsidRPr="007A07A7">
              <w:rPr>
                <w:rFonts w:ascii="Times New Roman" w:eastAsia="Times New Roman" w:hAnsi="Times New Roman" w:cs="Times New Roman"/>
                <w:b/>
                <w:bCs/>
                <w:color w:val="000000"/>
                <w:sz w:val="24"/>
                <w:szCs w:val="24"/>
                <w:lang w:bidi="ar-SA"/>
              </w:rPr>
              <w:t>KONSOLİDE RİSK RAPORU</w:t>
            </w:r>
          </w:p>
        </w:tc>
      </w:tr>
      <w:tr w:rsidR="007A07A7" w:rsidRPr="007A07A7" w14:paraId="6046D006" w14:textId="77777777" w:rsidTr="007A07A7">
        <w:trPr>
          <w:trHeight w:val="435"/>
        </w:trPr>
        <w:tc>
          <w:tcPr>
            <w:tcW w:w="11211" w:type="dxa"/>
            <w:gridSpan w:val="7"/>
            <w:tcBorders>
              <w:top w:val="single" w:sz="4" w:space="0" w:color="auto"/>
              <w:left w:val="single" w:sz="4" w:space="0" w:color="auto"/>
              <w:bottom w:val="single" w:sz="4" w:space="0" w:color="auto"/>
              <w:right w:val="nil"/>
            </w:tcBorders>
            <w:shd w:val="clear" w:color="auto" w:fill="auto"/>
            <w:noWrap/>
            <w:vAlign w:val="center"/>
            <w:hideMark/>
          </w:tcPr>
          <w:p w14:paraId="4819717E" w14:textId="77777777" w:rsidR="007A07A7" w:rsidRPr="007A07A7" w:rsidRDefault="007A07A7" w:rsidP="007A07A7">
            <w:pPr>
              <w:widowControl/>
              <w:autoSpaceDE/>
              <w:autoSpaceDN/>
              <w:rPr>
                <w:rFonts w:ascii="Calibri" w:eastAsia="Times New Roman" w:hAnsi="Calibri" w:cs="Calibri"/>
                <w:b/>
                <w:bCs/>
                <w:color w:val="000000"/>
                <w:lang w:bidi="ar-SA"/>
              </w:rPr>
            </w:pPr>
            <w:r w:rsidRPr="007A07A7">
              <w:rPr>
                <w:rFonts w:ascii="Calibri" w:eastAsia="Times New Roman" w:hAnsi="Calibri" w:cs="Calibri"/>
                <w:b/>
                <w:bCs/>
                <w:color w:val="000000"/>
                <w:lang w:bidi="ar-SA"/>
              </w:rPr>
              <w:t>İDARE/BİRİM/ALTBİRİM:</w:t>
            </w:r>
          </w:p>
        </w:tc>
        <w:tc>
          <w:tcPr>
            <w:tcW w:w="45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23D248"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Tarih: …./…./20..</w:t>
            </w:r>
          </w:p>
        </w:tc>
      </w:tr>
      <w:tr w:rsidR="007A07A7" w:rsidRPr="007A07A7" w14:paraId="091D332D" w14:textId="77777777" w:rsidTr="007A07A7">
        <w:trPr>
          <w:trHeight w:val="435"/>
        </w:trPr>
        <w:tc>
          <w:tcPr>
            <w:tcW w:w="539" w:type="dxa"/>
            <w:tcBorders>
              <w:top w:val="nil"/>
              <w:left w:val="single" w:sz="4" w:space="0" w:color="auto"/>
              <w:bottom w:val="single" w:sz="4" w:space="0" w:color="auto"/>
              <w:right w:val="single" w:sz="4" w:space="0" w:color="auto"/>
            </w:tcBorders>
            <w:shd w:val="clear" w:color="000000" w:fill="FF0000"/>
            <w:noWrap/>
            <w:vAlign w:val="center"/>
            <w:hideMark/>
          </w:tcPr>
          <w:p w14:paraId="17A7550B"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494" w:type="dxa"/>
            <w:tcBorders>
              <w:top w:val="nil"/>
              <w:left w:val="nil"/>
              <w:bottom w:val="single" w:sz="4" w:space="0" w:color="auto"/>
              <w:right w:val="single" w:sz="4" w:space="0" w:color="auto"/>
            </w:tcBorders>
            <w:shd w:val="clear" w:color="000000" w:fill="FF0000"/>
            <w:noWrap/>
            <w:vAlign w:val="center"/>
            <w:hideMark/>
          </w:tcPr>
          <w:p w14:paraId="097638D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494" w:type="dxa"/>
            <w:tcBorders>
              <w:top w:val="nil"/>
              <w:left w:val="nil"/>
              <w:bottom w:val="single" w:sz="4" w:space="0" w:color="auto"/>
              <w:right w:val="single" w:sz="4" w:space="0" w:color="auto"/>
            </w:tcBorders>
            <w:shd w:val="clear" w:color="000000" w:fill="FF0000"/>
            <w:noWrap/>
            <w:vAlign w:val="center"/>
            <w:hideMark/>
          </w:tcPr>
          <w:p w14:paraId="176EC87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011" w:type="dxa"/>
            <w:tcBorders>
              <w:top w:val="nil"/>
              <w:left w:val="nil"/>
              <w:bottom w:val="single" w:sz="4" w:space="0" w:color="auto"/>
              <w:right w:val="single" w:sz="4" w:space="0" w:color="auto"/>
            </w:tcBorders>
            <w:shd w:val="clear" w:color="000000" w:fill="FF0000"/>
            <w:noWrap/>
            <w:vAlign w:val="center"/>
            <w:hideMark/>
          </w:tcPr>
          <w:p w14:paraId="100DB14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2761" w:type="dxa"/>
            <w:tcBorders>
              <w:top w:val="nil"/>
              <w:left w:val="nil"/>
              <w:bottom w:val="single" w:sz="4" w:space="0" w:color="auto"/>
              <w:right w:val="single" w:sz="4" w:space="0" w:color="auto"/>
            </w:tcBorders>
            <w:shd w:val="clear" w:color="000000" w:fill="FF0000"/>
            <w:noWrap/>
            <w:vAlign w:val="center"/>
            <w:hideMark/>
          </w:tcPr>
          <w:p w14:paraId="7857038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2920" w:type="dxa"/>
            <w:tcBorders>
              <w:top w:val="single" w:sz="4" w:space="0" w:color="auto"/>
              <w:left w:val="nil"/>
              <w:bottom w:val="single" w:sz="4" w:space="0" w:color="auto"/>
              <w:right w:val="single" w:sz="4" w:space="0" w:color="000000"/>
            </w:tcBorders>
            <w:shd w:val="clear" w:color="000000" w:fill="FF0000"/>
            <w:noWrap/>
            <w:vAlign w:val="center"/>
            <w:hideMark/>
          </w:tcPr>
          <w:p w14:paraId="3D2E385E"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2992" w:type="dxa"/>
            <w:tcBorders>
              <w:top w:val="single" w:sz="4" w:space="0" w:color="auto"/>
              <w:left w:val="nil"/>
              <w:bottom w:val="single" w:sz="4" w:space="0" w:color="auto"/>
              <w:right w:val="single" w:sz="4" w:space="0" w:color="000000"/>
            </w:tcBorders>
            <w:shd w:val="clear" w:color="000000" w:fill="FF0000"/>
            <w:noWrap/>
            <w:vAlign w:val="center"/>
            <w:hideMark/>
          </w:tcPr>
          <w:p w14:paraId="3135332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2059" w:type="dxa"/>
            <w:tcBorders>
              <w:top w:val="nil"/>
              <w:left w:val="nil"/>
              <w:bottom w:val="single" w:sz="4" w:space="0" w:color="auto"/>
              <w:right w:val="single" w:sz="4" w:space="0" w:color="auto"/>
            </w:tcBorders>
            <w:shd w:val="clear" w:color="000000" w:fill="FF0000"/>
            <w:noWrap/>
            <w:vAlign w:val="center"/>
            <w:hideMark/>
          </w:tcPr>
          <w:p w14:paraId="60F86A8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2464" w:type="dxa"/>
            <w:tcBorders>
              <w:top w:val="nil"/>
              <w:left w:val="nil"/>
              <w:bottom w:val="single" w:sz="4" w:space="0" w:color="auto"/>
              <w:right w:val="single" w:sz="4" w:space="0" w:color="auto"/>
            </w:tcBorders>
            <w:shd w:val="clear" w:color="000000" w:fill="FF0000"/>
            <w:noWrap/>
            <w:vAlign w:val="center"/>
            <w:hideMark/>
          </w:tcPr>
          <w:p w14:paraId="351BDDE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r>
      <w:tr w:rsidR="007A07A7" w:rsidRPr="007A07A7" w14:paraId="23824D5B" w14:textId="77777777" w:rsidTr="007A07A7">
        <w:trPr>
          <w:trHeight w:val="705"/>
        </w:trPr>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040FEAB"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Sıra</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876BE3D"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Referans No</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E6CF504"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Stratejik Hedef</w:t>
            </w:r>
          </w:p>
        </w:tc>
        <w:tc>
          <w:tcPr>
            <w:tcW w:w="101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55005F89"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Birim/ alt birim hedefi</w:t>
            </w:r>
          </w:p>
        </w:tc>
        <w:tc>
          <w:tcPr>
            <w:tcW w:w="27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DF6B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Tespit edilen risk</w:t>
            </w:r>
          </w:p>
        </w:tc>
        <w:tc>
          <w:tcPr>
            <w:tcW w:w="5912" w:type="dxa"/>
            <w:gridSpan w:val="2"/>
            <w:tcBorders>
              <w:top w:val="single" w:sz="4" w:space="0" w:color="auto"/>
              <w:left w:val="nil"/>
              <w:bottom w:val="single" w:sz="4" w:space="0" w:color="auto"/>
              <w:right w:val="single" w:sz="4" w:space="0" w:color="000000"/>
            </w:tcBorders>
            <w:shd w:val="clear" w:color="auto" w:fill="auto"/>
            <w:vAlign w:val="center"/>
            <w:hideMark/>
          </w:tcPr>
          <w:p w14:paraId="51CFA70C"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Durum</w:t>
            </w:r>
          </w:p>
        </w:tc>
        <w:tc>
          <w:tcPr>
            <w:tcW w:w="2059" w:type="dxa"/>
            <w:tcBorders>
              <w:top w:val="nil"/>
              <w:left w:val="nil"/>
              <w:bottom w:val="single" w:sz="4" w:space="0" w:color="auto"/>
              <w:right w:val="single" w:sz="4" w:space="0" w:color="auto"/>
            </w:tcBorders>
            <w:shd w:val="clear" w:color="auto" w:fill="auto"/>
            <w:vAlign w:val="center"/>
            <w:hideMark/>
          </w:tcPr>
          <w:p w14:paraId="264850E7"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Risk Sahibi</w:t>
            </w:r>
          </w:p>
        </w:tc>
        <w:tc>
          <w:tcPr>
            <w:tcW w:w="2464" w:type="dxa"/>
            <w:tcBorders>
              <w:top w:val="nil"/>
              <w:left w:val="nil"/>
              <w:bottom w:val="single" w:sz="4" w:space="0" w:color="auto"/>
              <w:right w:val="single" w:sz="4" w:space="0" w:color="auto"/>
            </w:tcBorders>
            <w:shd w:val="clear" w:color="auto" w:fill="auto"/>
            <w:noWrap/>
            <w:vAlign w:val="center"/>
            <w:hideMark/>
          </w:tcPr>
          <w:p w14:paraId="3F5463B8"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Açıklamalar</w:t>
            </w:r>
          </w:p>
        </w:tc>
      </w:tr>
      <w:tr w:rsidR="007A07A7" w:rsidRPr="007A07A7" w14:paraId="214BB16F" w14:textId="77777777" w:rsidTr="007A07A7">
        <w:trPr>
          <w:trHeight w:val="1305"/>
        </w:trPr>
        <w:tc>
          <w:tcPr>
            <w:tcW w:w="539" w:type="dxa"/>
            <w:vMerge/>
            <w:tcBorders>
              <w:top w:val="nil"/>
              <w:left w:val="single" w:sz="4" w:space="0" w:color="auto"/>
              <w:bottom w:val="single" w:sz="4" w:space="0" w:color="000000"/>
              <w:right w:val="single" w:sz="4" w:space="0" w:color="auto"/>
            </w:tcBorders>
            <w:vAlign w:val="center"/>
            <w:hideMark/>
          </w:tcPr>
          <w:p w14:paraId="58DE68C9"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766C0DB"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C018997"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1208659D" w14:textId="77777777" w:rsidR="007A07A7" w:rsidRPr="007A07A7" w:rsidRDefault="007A07A7" w:rsidP="007A07A7">
            <w:pPr>
              <w:widowControl/>
              <w:autoSpaceDE/>
              <w:autoSpaceDN/>
              <w:rPr>
                <w:rFonts w:ascii="Times New Roman" w:eastAsia="Times New Roman" w:hAnsi="Times New Roman" w:cs="Times New Roman"/>
                <w:b/>
                <w:bCs/>
                <w:color w:val="000000"/>
                <w:sz w:val="20"/>
                <w:szCs w:val="2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72EDFF8"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2920" w:type="dxa"/>
            <w:tcBorders>
              <w:top w:val="single" w:sz="4" w:space="0" w:color="auto"/>
              <w:left w:val="nil"/>
              <w:bottom w:val="single" w:sz="4" w:space="0" w:color="auto"/>
              <w:right w:val="single" w:sz="4" w:space="0" w:color="000000"/>
            </w:tcBorders>
            <w:shd w:val="clear" w:color="auto" w:fill="auto"/>
            <w:vAlign w:val="center"/>
            <w:hideMark/>
          </w:tcPr>
          <w:p w14:paraId="0C53262E"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Önceki Risk Puanı ve Rengi</w:t>
            </w:r>
          </w:p>
        </w:tc>
        <w:tc>
          <w:tcPr>
            <w:tcW w:w="2992" w:type="dxa"/>
            <w:tcBorders>
              <w:top w:val="single" w:sz="4" w:space="0" w:color="auto"/>
              <w:left w:val="nil"/>
              <w:bottom w:val="single" w:sz="4" w:space="0" w:color="auto"/>
              <w:right w:val="single" w:sz="4" w:space="0" w:color="000000"/>
            </w:tcBorders>
            <w:shd w:val="clear" w:color="auto" w:fill="auto"/>
            <w:vAlign w:val="center"/>
            <w:hideMark/>
          </w:tcPr>
          <w:p w14:paraId="6CEC7A91"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Sonraki Risk Puanı ve Rengi</w:t>
            </w:r>
          </w:p>
        </w:tc>
        <w:tc>
          <w:tcPr>
            <w:tcW w:w="2059" w:type="dxa"/>
            <w:tcBorders>
              <w:top w:val="nil"/>
              <w:left w:val="nil"/>
              <w:bottom w:val="nil"/>
              <w:right w:val="single" w:sz="4" w:space="0" w:color="auto"/>
            </w:tcBorders>
            <w:shd w:val="clear" w:color="auto" w:fill="auto"/>
            <w:vAlign w:val="center"/>
            <w:hideMark/>
          </w:tcPr>
          <w:p w14:paraId="4726EDE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c>
          <w:tcPr>
            <w:tcW w:w="2464" w:type="dxa"/>
            <w:tcBorders>
              <w:top w:val="nil"/>
              <w:left w:val="nil"/>
              <w:bottom w:val="nil"/>
              <w:right w:val="single" w:sz="4" w:space="0" w:color="auto"/>
            </w:tcBorders>
            <w:shd w:val="clear" w:color="auto" w:fill="auto"/>
            <w:noWrap/>
            <w:vAlign w:val="center"/>
            <w:hideMark/>
          </w:tcPr>
          <w:p w14:paraId="3B82BAF9"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r>
      <w:tr w:rsidR="007A07A7" w:rsidRPr="007A07A7" w14:paraId="557A401E" w14:textId="77777777" w:rsidTr="007A07A7">
        <w:trPr>
          <w:trHeight w:val="975"/>
        </w:trPr>
        <w:tc>
          <w:tcPr>
            <w:tcW w:w="53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E2B408"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21866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2DDBB0"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0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51A03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761" w:type="dxa"/>
            <w:vMerge w:val="restart"/>
            <w:tcBorders>
              <w:top w:val="nil"/>
              <w:left w:val="single" w:sz="4" w:space="0" w:color="auto"/>
              <w:bottom w:val="single" w:sz="4" w:space="0" w:color="000000"/>
              <w:right w:val="single" w:sz="4" w:space="0" w:color="auto"/>
            </w:tcBorders>
            <w:shd w:val="clear" w:color="auto" w:fill="auto"/>
            <w:noWrap/>
            <w:hideMark/>
          </w:tcPr>
          <w:p w14:paraId="147D31EF"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w:t>
            </w:r>
          </w:p>
        </w:tc>
        <w:tc>
          <w:tcPr>
            <w:tcW w:w="2920" w:type="dxa"/>
            <w:tcBorders>
              <w:top w:val="single" w:sz="4" w:space="0" w:color="auto"/>
              <w:left w:val="nil"/>
              <w:bottom w:val="single" w:sz="4" w:space="0" w:color="auto"/>
              <w:right w:val="single" w:sz="4" w:space="0" w:color="000000"/>
            </w:tcBorders>
            <w:shd w:val="clear" w:color="000000" w:fill="FF0000"/>
            <w:noWrap/>
            <w:vAlign w:val="bottom"/>
            <w:hideMark/>
          </w:tcPr>
          <w:p w14:paraId="21F1554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0000"/>
            <w:noWrap/>
            <w:vAlign w:val="bottom"/>
            <w:hideMark/>
          </w:tcPr>
          <w:p w14:paraId="426121C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35A27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4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4AB94D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r>
      <w:tr w:rsidR="007A07A7" w:rsidRPr="007A07A7" w14:paraId="12986ACD" w14:textId="77777777" w:rsidTr="007A07A7">
        <w:trPr>
          <w:trHeight w:val="990"/>
        </w:trPr>
        <w:tc>
          <w:tcPr>
            <w:tcW w:w="539" w:type="dxa"/>
            <w:vMerge/>
            <w:tcBorders>
              <w:top w:val="nil"/>
              <w:left w:val="single" w:sz="4" w:space="0" w:color="auto"/>
              <w:bottom w:val="single" w:sz="4" w:space="0" w:color="000000"/>
              <w:right w:val="single" w:sz="4" w:space="0" w:color="auto"/>
            </w:tcBorders>
            <w:vAlign w:val="center"/>
            <w:hideMark/>
          </w:tcPr>
          <w:p w14:paraId="4DFA9F5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BF50F4"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09168A6"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05687124"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12C91479"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FFFF00"/>
            <w:noWrap/>
            <w:vAlign w:val="bottom"/>
            <w:hideMark/>
          </w:tcPr>
          <w:p w14:paraId="472327BE"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FF00"/>
            <w:noWrap/>
            <w:vAlign w:val="bottom"/>
            <w:hideMark/>
          </w:tcPr>
          <w:p w14:paraId="2AB8904C"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05847926"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4628497F"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508F90B0" w14:textId="77777777" w:rsidTr="007A07A7">
        <w:trPr>
          <w:trHeight w:val="1050"/>
        </w:trPr>
        <w:tc>
          <w:tcPr>
            <w:tcW w:w="539" w:type="dxa"/>
            <w:vMerge/>
            <w:tcBorders>
              <w:top w:val="nil"/>
              <w:left w:val="single" w:sz="4" w:space="0" w:color="auto"/>
              <w:bottom w:val="single" w:sz="4" w:space="0" w:color="000000"/>
              <w:right w:val="single" w:sz="4" w:space="0" w:color="auto"/>
            </w:tcBorders>
            <w:vAlign w:val="center"/>
            <w:hideMark/>
          </w:tcPr>
          <w:p w14:paraId="7C45EFE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111197"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03DC88D4"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3E79DE9E"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45E36AD"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00B050"/>
            <w:noWrap/>
            <w:vAlign w:val="bottom"/>
            <w:hideMark/>
          </w:tcPr>
          <w:p w14:paraId="0D647E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00B050"/>
            <w:noWrap/>
            <w:vAlign w:val="bottom"/>
            <w:hideMark/>
          </w:tcPr>
          <w:p w14:paraId="635738F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24323F58"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36B4C8FE"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7AD6D2B8" w14:textId="77777777" w:rsidTr="007A07A7">
        <w:trPr>
          <w:trHeight w:val="300"/>
        </w:trPr>
        <w:tc>
          <w:tcPr>
            <w:tcW w:w="15734" w:type="dxa"/>
            <w:gridSpan w:val="9"/>
            <w:tcBorders>
              <w:top w:val="single" w:sz="4" w:space="0" w:color="auto"/>
              <w:left w:val="nil"/>
              <w:bottom w:val="single" w:sz="4" w:space="0" w:color="auto"/>
              <w:right w:val="nil"/>
            </w:tcBorders>
            <w:shd w:val="clear" w:color="auto" w:fill="auto"/>
            <w:noWrap/>
            <w:vAlign w:val="bottom"/>
            <w:hideMark/>
          </w:tcPr>
          <w:p w14:paraId="2EAE96A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lastRenderedPageBreak/>
              <w:t> </w:t>
            </w:r>
          </w:p>
        </w:tc>
      </w:tr>
      <w:tr w:rsidR="007A07A7" w:rsidRPr="007A07A7" w14:paraId="35844770" w14:textId="77777777" w:rsidTr="007A07A7">
        <w:trPr>
          <w:trHeight w:val="420"/>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1E5ECA5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Sütunlar</w:t>
            </w:r>
          </w:p>
        </w:tc>
      </w:tr>
      <w:tr w:rsidR="007A07A7" w:rsidRPr="007A07A7" w14:paraId="68709772"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2EB56E8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15D040A"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Sıra No: </w:t>
            </w:r>
            <w:r w:rsidRPr="007A07A7">
              <w:rPr>
                <w:rFonts w:ascii="Calibri" w:eastAsia="Times New Roman" w:hAnsi="Calibri" w:cs="Calibri"/>
                <w:color w:val="000000"/>
                <w:lang w:bidi="ar-SA"/>
              </w:rPr>
              <w:t xml:space="preserve">Risk kaydındaki sıralamayı gösterir. </w:t>
            </w:r>
          </w:p>
        </w:tc>
      </w:tr>
      <w:tr w:rsidR="007A07A7" w:rsidRPr="007A07A7" w14:paraId="3F6CB0FB"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6EE9E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340F062D"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Referans No:</w:t>
            </w:r>
            <w:r w:rsidRPr="007A07A7">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 </w:t>
            </w:r>
          </w:p>
        </w:tc>
      </w:tr>
      <w:tr w:rsidR="007A07A7" w:rsidRPr="007A07A7" w14:paraId="0255F12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7CE75B5"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686898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Stratejik Hedef:</w:t>
            </w:r>
            <w:r w:rsidRPr="007A07A7">
              <w:rPr>
                <w:rFonts w:ascii="Calibri" w:eastAsia="Times New Roman" w:hAnsi="Calibri" w:cs="Calibri"/>
                <w:color w:val="000000"/>
                <w:lang w:bidi="ar-SA"/>
              </w:rPr>
              <w:t xml:space="preserve"> Riskin ilişkili olduğu stratejik hedefin, stratejik plandaki kodunun yazıldığı sütundur.</w:t>
            </w:r>
          </w:p>
        </w:tc>
      </w:tr>
      <w:tr w:rsidR="007A07A7" w:rsidRPr="007A07A7" w14:paraId="65790E3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611567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22EB8E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Birim/Alt Birim Hedefi: </w:t>
            </w:r>
            <w:r w:rsidRPr="007A07A7">
              <w:rPr>
                <w:rFonts w:ascii="Calibri" w:eastAsia="Times New Roman" w:hAnsi="Calibri" w:cs="Calibri"/>
                <w:color w:val="000000"/>
                <w:lang w:bidi="ar-SA"/>
              </w:rPr>
              <w:t>Rapor birim / alt birim düzeyinde hazırlanıyor ise Risk Kayıt Formunda yer alan Birim/Alt Birim hedefleri bu sütuna yazılır. Rapor idare düzeyinde hazırlanıyor ise bu sütun boş bırakılır.</w:t>
            </w:r>
          </w:p>
        </w:tc>
      </w:tr>
      <w:tr w:rsidR="007A07A7" w:rsidRPr="007A07A7" w14:paraId="6480BDE5"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0238E6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F1ADC43"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Tespit Edilen Risk: </w:t>
            </w:r>
            <w:r w:rsidRPr="007A07A7">
              <w:rPr>
                <w:rFonts w:ascii="Calibri" w:eastAsia="Times New Roman" w:hAnsi="Calibri" w:cs="Calibri"/>
                <w:color w:val="000000"/>
                <w:lang w:bidi="ar-SA"/>
              </w:rPr>
              <w:t>Belirlenen risk yazılır.</w:t>
            </w:r>
          </w:p>
        </w:tc>
      </w:tr>
      <w:tr w:rsidR="007A07A7" w:rsidRPr="007A07A7" w14:paraId="0882CB07"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A01E5F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75DF09AB"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Önceki Risk Puanı ve Rengi:</w:t>
            </w:r>
            <w:r w:rsidRPr="007A07A7">
              <w:rPr>
                <w:rFonts w:ascii="Calibri" w:eastAsia="Times New Roman" w:hAnsi="Calibri" w:cs="Calibri"/>
                <w:color w:val="000000"/>
                <w:lang w:bidi="ar-SA"/>
              </w:rPr>
              <w:t xml:space="preserve"> Bir önceki Konsolide Risk Raporundaki riskin durumunu ifade eder.</w:t>
            </w:r>
          </w:p>
        </w:tc>
      </w:tr>
      <w:tr w:rsidR="007A07A7" w:rsidRPr="007A07A7" w14:paraId="25AB970D"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1CB3803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2D4AB26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Mevcut Risk Puanı ve Rengi:</w:t>
            </w:r>
            <w:r w:rsidRPr="007A07A7">
              <w:rPr>
                <w:rFonts w:ascii="Calibri" w:eastAsia="Times New Roman" w:hAnsi="Calibri" w:cs="Calibri"/>
                <w:color w:val="000000"/>
                <w:lang w:bidi="ar-SA"/>
              </w:rPr>
              <w:t xml:space="preserve"> Rapor tarihindeki durumu gösterir.</w:t>
            </w:r>
          </w:p>
        </w:tc>
      </w:tr>
      <w:tr w:rsidR="007A07A7" w:rsidRPr="007A07A7" w14:paraId="619A6723"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CEA1F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C277AB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Riskin Sahibi: </w:t>
            </w:r>
            <w:r w:rsidRPr="007A07A7">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7A07A7" w:rsidRPr="007A07A7" w14:paraId="37A53B56"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B73823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956F297"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Açıklama:</w:t>
            </w:r>
            <w:r w:rsidRPr="007A07A7">
              <w:rPr>
                <w:rFonts w:ascii="Calibri" w:eastAsia="Times New Roman" w:hAnsi="Calibri" w:cs="Calibri"/>
                <w:color w:val="000000"/>
                <w:lang w:bidi="ar-SA"/>
              </w:rPr>
              <w:t xml:space="preserve"> Kontrol Faaliyetlerinin etkinliği ve geleceğe ilişkin öngörüler açıklama kısmında yer alır.</w:t>
            </w:r>
          </w:p>
        </w:tc>
      </w:tr>
      <w:tr w:rsidR="007A07A7" w:rsidRPr="007A07A7" w14:paraId="7501B2FC" w14:textId="77777777" w:rsidTr="007A07A7">
        <w:trPr>
          <w:trHeight w:val="465"/>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58E219B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Renkler</w:t>
            </w:r>
          </w:p>
        </w:tc>
      </w:tr>
      <w:tr w:rsidR="007A07A7" w:rsidRPr="007A07A7" w14:paraId="5DE8A170"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0000"/>
            <w:noWrap/>
            <w:vAlign w:val="bottom"/>
            <w:hideMark/>
          </w:tcPr>
          <w:p w14:paraId="5D3C5326"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6E4EBE54"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Yüksek düzey risk</w:t>
            </w:r>
          </w:p>
        </w:tc>
      </w:tr>
      <w:tr w:rsidR="007A07A7" w:rsidRPr="007A07A7" w14:paraId="5E249BBF"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FF00"/>
            <w:noWrap/>
            <w:vAlign w:val="bottom"/>
            <w:hideMark/>
          </w:tcPr>
          <w:p w14:paraId="4086288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75CD403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Orta düzey risk</w:t>
            </w:r>
          </w:p>
        </w:tc>
      </w:tr>
      <w:tr w:rsidR="007A07A7" w:rsidRPr="007A07A7" w14:paraId="2BA60FA6"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00B050"/>
            <w:noWrap/>
            <w:vAlign w:val="bottom"/>
            <w:hideMark/>
          </w:tcPr>
          <w:p w14:paraId="3D77E9A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3C4B311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Düşük düzey risk</w:t>
            </w:r>
          </w:p>
        </w:tc>
      </w:tr>
    </w:tbl>
    <w:p w14:paraId="1983FCB5" w14:textId="77777777" w:rsidR="00CE6606" w:rsidRPr="00CE6606" w:rsidRDefault="00CE6606">
      <w:pPr>
        <w:rPr>
          <w:color w:val="000000" w:themeColor="text1"/>
        </w:rPr>
      </w:pPr>
    </w:p>
    <w:sectPr w:rsidR="00CE6606" w:rsidRPr="00CE6606" w:rsidSect="007A07A7">
      <w:footerReference w:type="default" r:id="rId8"/>
      <w:type w:val="continuous"/>
      <w:pgSz w:w="16840" w:h="11910" w:orient="landscape"/>
      <w:pgMar w:top="1276" w:right="400" w:bottom="1418" w:left="58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D197E" w14:textId="77777777" w:rsidR="00DA30BF" w:rsidRDefault="00DA30BF" w:rsidP="007A07A7">
      <w:r>
        <w:separator/>
      </w:r>
    </w:p>
  </w:endnote>
  <w:endnote w:type="continuationSeparator" w:id="0">
    <w:p w14:paraId="76CAD826" w14:textId="77777777" w:rsidR="00DA30BF" w:rsidRDefault="00DA30BF" w:rsidP="007A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321652"/>
      <w:docPartObj>
        <w:docPartGallery w:val="Page Numbers (Bottom of Page)"/>
        <w:docPartUnique/>
      </w:docPartObj>
    </w:sdtPr>
    <w:sdtEndPr/>
    <w:sdtContent>
      <w:p w14:paraId="774608EE" w14:textId="003CA7BA" w:rsidR="007A07A7" w:rsidRDefault="007A07A7">
        <w:pPr>
          <w:pStyle w:val="AltBilgi"/>
          <w:jc w:val="center"/>
        </w:pPr>
        <w:r>
          <w:fldChar w:fldCharType="begin"/>
        </w:r>
        <w:r>
          <w:instrText>PAGE   \* MERGEFORMAT</w:instrText>
        </w:r>
        <w:r>
          <w:fldChar w:fldCharType="separate"/>
        </w:r>
        <w:r w:rsidR="00332676">
          <w:rPr>
            <w:noProof/>
          </w:rPr>
          <w:t>2</w:t>
        </w:r>
        <w:r>
          <w:fldChar w:fldCharType="end"/>
        </w:r>
      </w:p>
    </w:sdtContent>
  </w:sdt>
  <w:p w14:paraId="19437BFA" w14:textId="77777777" w:rsidR="007A07A7" w:rsidRDefault="007A07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892FD" w14:textId="77777777" w:rsidR="00DA30BF" w:rsidRDefault="00DA30BF" w:rsidP="007A07A7">
      <w:r>
        <w:separator/>
      </w:r>
    </w:p>
  </w:footnote>
  <w:footnote w:type="continuationSeparator" w:id="0">
    <w:p w14:paraId="3CA58063" w14:textId="77777777" w:rsidR="00DA30BF" w:rsidRDefault="00DA30BF" w:rsidP="007A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EE"/>
    <w:rsid w:val="0006378B"/>
    <w:rsid w:val="001722DC"/>
    <w:rsid w:val="00292EB8"/>
    <w:rsid w:val="00297BF0"/>
    <w:rsid w:val="00332676"/>
    <w:rsid w:val="005A0B2A"/>
    <w:rsid w:val="00665201"/>
    <w:rsid w:val="006F2601"/>
    <w:rsid w:val="00791CA0"/>
    <w:rsid w:val="007A07A7"/>
    <w:rsid w:val="00957B87"/>
    <w:rsid w:val="009B0021"/>
    <w:rsid w:val="00A42C8D"/>
    <w:rsid w:val="00BB7B8D"/>
    <w:rsid w:val="00C303EE"/>
    <w:rsid w:val="00CD4100"/>
    <w:rsid w:val="00CE6606"/>
    <w:rsid w:val="00DA10B5"/>
    <w:rsid w:val="00DA30BF"/>
    <w:rsid w:val="00E12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AA23"/>
  <w15:docId w15:val="{10D744C9-EFE6-417C-85B1-205FED7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A07A7"/>
    <w:pPr>
      <w:tabs>
        <w:tab w:val="center" w:pos="4536"/>
        <w:tab w:val="right" w:pos="9072"/>
      </w:tabs>
    </w:pPr>
  </w:style>
  <w:style w:type="character" w:customStyle="1" w:styleId="stBilgiChar">
    <w:name w:val="Üst Bilgi Char"/>
    <w:basedOn w:val="VarsaylanParagrafYazTipi"/>
    <w:link w:val="stBilgi"/>
    <w:uiPriority w:val="99"/>
    <w:rsid w:val="007A07A7"/>
    <w:rPr>
      <w:rFonts w:ascii="Arial" w:eastAsia="Arial" w:hAnsi="Arial" w:cs="Arial"/>
      <w:lang w:val="tr-TR" w:eastAsia="tr-TR" w:bidi="tr-TR"/>
    </w:rPr>
  </w:style>
  <w:style w:type="paragraph" w:styleId="AltBilgi">
    <w:name w:val="footer"/>
    <w:basedOn w:val="Normal"/>
    <w:link w:val="AltBilgiChar"/>
    <w:uiPriority w:val="99"/>
    <w:unhideWhenUsed/>
    <w:rsid w:val="007A07A7"/>
    <w:pPr>
      <w:tabs>
        <w:tab w:val="center" w:pos="4536"/>
        <w:tab w:val="right" w:pos="9072"/>
      </w:tabs>
    </w:pPr>
  </w:style>
  <w:style w:type="character" w:customStyle="1" w:styleId="AltBilgiChar">
    <w:name w:val="Alt Bilgi Char"/>
    <w:basedOn w:val="VarsaylanParagrafYazTipi"/>
    <w:link w:val="AltBilgi"/>
    <w:uiPriority w:val="99"/>
    <w:rsid w:val="007A07A7"/>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1469">
      <w:bodyDiv w:val="1"/>
      <w:marLeft w:val="0"/>
      <w:marRight w:val="0"/>
      <w:marTop w:val="0"/>
      <w:marBottom w:val="0"/>
      <w:divBdr>
        <w:top w:val="none" w:sz="0" w:space="0" w:color="auto"/>
        <w:left w:val="none" w:sz="0" w:space="0" w:color="auto"/>
        <w:bottom w:val="none" w:sz="0" w:space="0" w:color="auto"/>
        <w:right w:val="none" w:sz="0" w:space="0" w:color="auto"/>
      </w:divBdr>
    </w:div>
    <w:div w:id="649217314">
      <w:bodyDiv w:val="1"/>
      <w:marLeft w:val="0"/>
      <w:marRight w:val="0"/>
      <w:marTop w:val="0"/>
      <w:marBottom w:val="0"/>
      <w:divBdr>
        <w:top w:val="none" w:sz="0" w:space="0" w:color="auto"/>
        <w:left w:val="none" w:sz="0" w:space="0" w:color="auto"/>
        <w:bottom w:val="none" w:sz="0" w:space="0" w:color="auto"/>
        <w:right w:val="none" w:sz="0" w:space="0" w:color="auto"/>
      </w:divBdr>
    </w:div>
    <w:div w:id="135535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AA44-C537-47A5-A005-284241FC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Exper</cp:lastModifiedBy>
  <cp:revision>2</cp:revision>
  <dcterms:created xsi:type="dcterms:W3CDTF">2025-05-21T10:41:00Z</dcterms:created>
  <dcterms:modified xsi:type="dcterms:W3CDTF">2025-05-21T10:41:00Z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2013</vt:lpwstr>
  </property>
  <property fmtid="{D5CDD505-2E9C-101B-9397-08002B2CF9AE}" pid="4" name="LastSaved">
    <vt:filetime>2025-05-02T00:00:00Z</vt:filetime>
  </property>
</Properties>
</file>