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7"/>
        <w:gridCol w:w="832"/>
        <w:gridCol w:w="1518"/>
        <w:gridCol w:w="1851"/>
        <w:gridCol w:w="1889"/>
        <w:gridCol w:w="759"/>
        <w:gridCol w:w="224"/>
        <w:gridCol w:w="1113"/>
        <w:gridCol w:w="569"/>
      </w:tblGrid>
      <w:tr w:rsidR="005915D7" w:rsidRPr="005915D7" w14:paraId="355576ED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632224C" w14:textId="77777777" w:rsidR="005915D7" w:rsidRPr="005915D7" w:rsidRDefault="00C90509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r>
              <w:rPr>
                <w:noProof/>
                <w:color w:val="000000" w:themeColor="text1"/>
                <w:lang w:bidi="ar-SA"/>
              </w:rPr>
              <w:pict w14:anchorId="0662424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.2pt;margin-top:-.5pt;width:86.45pt;height:80.75pt;z-index:251658240;mso-width-relative:margin;mso-height-relative:margin" stroked="f">
                  <v:textbox>
                    <w:txbxContent>
                      <w:p w14:paraId="0295AA4A" w14:textId="77777777" w:rsidR="0078687B" w:rsidRDefault="0078687B" w:rsidP="0078687B">
                        <w:r w:rsidRPr="001042F5"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 wp14:anchorId="109901D7" wp14:editId="58E855B1">
                              <wp:extent cx="895350" cy="896345"/>
                              <wp:effectExtent l="19050" t="0" r="0" b="0"/>
                              <wp:docPr id="6" name="Resim 1" descr="Dosya:Kütahya Dumlupınar Üniversitesi logo.png - Vikiped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osya:Kütahya Dumlupınar Üniversitesi logo.png - Vikiped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896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7C5AC41A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41221B7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483C3F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E010B7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215A99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F9D8A4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9CEB8D0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94B01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5337855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29C2DE5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</w:p>
          <w:p w14:paraId="7C997BEF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734868C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51A731E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2BEF99A" w14:textId="77777777" w:rsidR="005915D7" w:rsidRDefault="005E4406" w:rsidP="00AF31E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KütahyaSosyal</w:t>
            </w:r>
            <w:proofErr w:type="spellEnd"/>
            <w:r w:rsidR="0078687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BilimlerMeslek</w:t>
            </w:r>
            <w:proofErr w:type="spellEnd"/>
            <w:r w:rsidR="0078687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Yüksekokulu</w:t>
            </w:r>
            <w:proofErr w:type="spellEnd"/>
          </w:p>
          <w:p w14:paraId="737A4928" w14:textId="77777777" w:rsidR="005E4406" w:rsidRPr="005915D7" w:rsidRDefault="005E4406" w:rsidP="00AF31E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0C7581ED" w14:textId="77777777" w:rsidTr="0078687B">
        <w:trPr>
          <w:trHeight w:val="475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C0222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7EB6459" w14:textId="77777777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09AB0B32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6218A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166B3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DCA61" w14:textId="77777777" w:rsidR="005915D7" w:rsidRPr="005915D7" w:rsidRDefault="000C631C" w:rsidP="000C631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12.02.2026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9ADB4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98A4A" w14:textId="77777777" w:rsidR="005915D7" w:rsidRPr="005915D7" w:rsidRDefault="000C631C" w:rsidP="000C631C">
            <w:pPr>
              <w:pStyle w:val="TableParagraph"/>
              <w:ind w:right="6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12.02.2026</w:t>
            </w:r>
          </w:p>
        </w:tc>
      </w:tr>
      <w:tr w:rsidR="005915D7" w:rsidRPr="005915D7" w14:paraId="4A6FDB2F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D931EB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5CB30E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4DD9C8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A8B93F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D76A4C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15B93B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61D70CF5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38703E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036D004" w14:textId="77777777" w:rsidR="005915D7" w:rsidRPr="005915D7" w:rsidRDefault="000C631C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Şubat - 2026</w:t>
            </w:r>
          </w:p>
        </w:tc>
      </w:tr>
    </w:tbl>
    <w:tbl>
      <w:tblPr>
        <w:tblStyle w:val="KlavuzuTablo4-Vurgu21"/>
        <w:tblW w:w="10710" w:type="dxa"/>
        <w:jc w:val="center"/>
        <w:tblLayout w:type="fixed"/>
        <w:tblLook w:val="04A0" w:firstRow="1" w:lastRow="0" w:firstColumn="1" w:lastColumn="0" w:noHBand="0" w:noVBand="1"/>
      </w:tblPr>
      <w:tblGrid>
        <w:gridCol w:w="1317"/>
        <w:gridCol w:w="9393"/>
      </w:tblGrid>
      <w:tr w:rsidR="005915D7" w:rsidRPr="00235E59" w14:paraId="1E384E39" w14:textId="77777777" w:rsidTr="00F55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218F53D" w14:textId="77777777" w:rsidR="005915D7" w:rsidRPr="00C90509" w:rsidRDefault="005915D7" w:rsidP="00731184">
            <w:pPr>
              <w:pStyle w:val="TableParagraph"/>
              <w:ind w:left="146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09"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9393" w:type="dxa"/>
          </w:tcPr>
          <w:p w14:paraId="6284DDA8" w14:textId="77777777" w:rsidR="005915D7" w:rsidRPr="00C90509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509">
              <w:rPr>
                <w:rFonts w:ascii="Times New Roman" w:hAnsi="Times New Roman" w:cs="Times New Roman"/>
                <w:sz w:val="24"/>
                <w:szCs w:val="24"/>
              </w:rPr>
              <w:t>Tespit Edilen Riskler</w:t>
            </w:r>
          </w:p>
        </w:tc>
      </w:tr>
      <w:tr w:rsidR="00F555A1" w:rsidRPr="00235E59" w14:paraId="6BEB1E91" w14:textId="77777777" w:rsidTr="00F5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711DB287" w14:textId="77777777" w:rsidR="00F555A1" w:rsidRPr="00235E59" w:rsidRDefault="00F555A1" w:rsidP="00731184">
            <w:pPr>
              <w:pStyle w:val="TableParagraph"/>
              <w:ind w:left="146" w:righ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93" w:type="dxa"/>
            <w:vAlign w:val="center"/>
          </w:tcPr>
          <w:p w14:paraId="1B56CC5F" w14:textId="77777777" w:rsidR="00F555A1" w:rsidRPr="00235E59" w:rsidRDefault="00F5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 xml:space="preserve">Ders araç gereçlerinin, malzemelerinin ve teknolojik donanımın yetersiz olması </w:t>
            </w:r>
          </w:p>
        </w:tc>
      </w:tr>
      <w:tr w:rsidR="00F555A1" w:rsidRPr="00235E59" w14:paraId="029C9193" w14:textId="77777777" w:rsidTr="00F555A1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36009A83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93" w:type="dxa"/>
            <w:vAlign w:val="center"/>
          </w:tcPr>
          <w:p w14:paraId="5034548D" w14:textId="77777777" w:rsidR="00F555A1" w:rsidRPr="00235E59" w:rsidRDefault="00F5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color w:val="000000"/>
              </w:rPr>
              <w:t>E</w:t>
            </w:r>
            <w:r w:rsidRPr="00235E59">
              <w:rPr>
                <w:rFonts w:ascii="Times New Roman" w:hAnsi="Times New Roman" w:cs="Times New Roman"/>
                <w:bCs/>
                <w:color w:val="000000"/>
              </w:rPr>
              <w:t xml:space="preserve">ngelli öğrenci/personel gibi dezavantajlı kişilerin karşılaştığı zorluklar.  </w:t>
            </w:r>
          </w:p>
        </w:tc>
      </w:tr>
      <w:tr w:rsidR="00F555A1" w:rsidRPr="00235E59" w14:paraId="4F51B000" w14:textId="77777777" w:rsidTr="00F5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4B895A8A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3" w:type="dxa"/>
            <w:vAlign w:val="center"/>
          </w:tcPr>
          <w:p w14:paraId="6F634B6E" w14:textId="77777777" w:rsidR="00F555A1" w:rsidRPr="00235E59" w:rsidRDefault="00F5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235E59">
              <w:rPr>
                <w:rFonts w:ascii="Times New Roman" w:hAnsi="Times New Roman" w:cs="Times New Roman"/>
                <w:bCs/>
                <w:color w:val="000000"/>
              </w:rPr>
              <w:t>Elektrik çarpması sonucu yaralanma, ölüm, ya</w:t>
            </w:r>
            <w:r w:rsidR="000E34C3">
              <w:rPr>
                <w:rFonts w:ascii="Times New Roman" w:hAnsi="Times New Roman" w:cs="Times New Roman"/>
                <w:bCs/>
                <w:color w:val="000000"/>
              </w:rPr>
              <w:t>n</w:t>
            </w:r>
            <w:r w:rsidRPr="00235E59">
              <w:rPr>
                <w:rFonts w:ascii="Times New Roman" w:hAnsi="Times New Roman" w:cs="Times New Roman"/>
                <w:bCs/>
                <w:color w:val="000000"/>
              </w:rPr>
              <w:t xml:space="preserve">gın riski                                                                                         </w:t>
            </w:r>
          </w:p>
        </w:tc>
      </w:tr>
      <w:tr w:rsidR="00F555A1" w:rsidRPr="00235E59" w14:paraId="69BED8FD" w14:textId="77777777" w:rsidTr="00F555A1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0BD9BF5A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93" w:type="dxa"/>
            <w:vAlign w:val="center"/>
          </w:tcPr>
          <w:p w14:paraId="3B8EA0E2" w14:textId="77777777" w:rsidR="00F555A1" w:rsidRPr="00235E59" w:rsidRDefault="00F5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>Akademisyenlerin yurtiçi ve yurtdışı bilimsel etkinliklere katılamaması</w:t>
            </w:r>
          </w:p>
        </w:tc>
      </w:tr>
      <w:tr w:rsidR="00F555A1" w:rsidRPr="00235E59" w14:paraId="756B1E25" w14:textId="77777777" w:rsidTr="00F5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59974869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93" w:type="dxa"/>
            <w:vAlign w:val="center"/>
          </w:tcPr>
          <w:p w14:paraId="1BC1D091" w14:textId="77777777" w:rsidR="00F555A1" w:rsidRPr="00235E59" w:rsidRDefault="00F5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color w:val="000000"/>
              </w:rPr>
              <w:t>Finansal kaynakların yetersiz olması</w:t>
            </w:r>
          </w:p>
        </w:tc>
      </w:tr>
      <w:tr w:rsidR="00F555A1" w:rsidRPr="00235E59" w14:paraId="064450D1" w14:textId="77777777" w:rsidTr="00F555A1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2970589F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93" w:type="dxa"/>
            <w:vAlign w:val="center"/>
          </w:tcPr>
          <w:p w14:paraId="560483E2" w14:textId="77777777" w:rsidR="00F555A1" w:rsidRPr="00235E59" w:rsidRDefault="00F5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>Stajın yapıldığı kurum ve kuruluş kaynaklı sorunlar yaşanması</w:t>
            </w:r>
          </w:p>
        </w:tc>
      </w:tr>
      <w:tr w:rsidR="00F555A1" w:rsidRPr="00235E59" w14:paraId="0245E361" w14:textId="77777777" w:rsidTr="00F5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05DD21FE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93" w:type="dxa"/>
            <w:vAlign w:val="center"/>
          </w:tcPr>
          <w:p w14:paraId="0F6DCC5E" w14:textId="77777777" w:rsidR="00F555A1" w:rsidRPr="00235E59" w:rsidRDefault="00F5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235E59">
              <w:rPr>
                <w:rFonts w:ascii="Times New Roman" w:hAnsi="Times New Roman" w:cs="Times New Roman"/>
                <w:bCs/>
                <w:color w:val="000000"/>
              </w:rPr>
              <w:t>Staj işlemleri ile ilgili SGK para cezası uygulanması</w:t>
            </w:r>
          </w:p>
        </w:tc>
      </w:tr>
      <w:tr w:rsidR="00F555A1" w:rsidRPr="00235E59" w14:paraId="5CDE68A5" w14:textId="77777777" w:rsidTr="00F555A1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4E30C0AD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93" w:type="dxa"/>
            <w:vAlign w:val="center"/>
          </w:tcPr>
          <w:p w14:paraId="3F5C8EC8" w14:textId="77777777" w:rsidR="00F555A1" w:rsidRPr="00235E59" w:rsidRDefault="00F5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 xml:space="preserve">Dosyalama muhteviyatı gereği dosyaların güvenliğinin ve korunmasının sağlanamaması     </w:t>
            </w:r>
          </w:p>
        </w:tc>
      </w:tr>
      <w:tr w:rsidR="00F555A1" w:rsidRPr="00235E59" w14:paraId="036E1E7D" w14:textId="77777777" w:rsidTr="00F5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5B61618C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93" w:type="dxa"/>
            <w:vAlign w:val="center"/>
          </w:tcPr>
          <w:p w14:paraId="41E82F5F" w14:textId="77777777" w:rsidR="00F555A1" w:rsidRPr="00235E59" w:rsidRDefault="00F5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 xml:space="preserve">OBS kaynaklı öğrenci mağduriyetleri.  </w:t>
            </w:r>
          </w:p>
        </w:tc>
      </w:tr>
      <w:tr w:rsidR="00F555A1" w:rsidRPr="00235E59" w14:paraId="6696ECF4" w14:textId="77777777" w:rsidTr="00F555A1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3294661F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93" w:type="dxa"/>
            <w:vAlign w:val="center"/>
          </w:tcPr>
          <w:p w14:paraId="021E7C65" w14:textId="77777777" w:rsidR="00F555A1" w:rsidRPr="00235E59" w:rsidRDefault="00F5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>Destek personeli eksikliği sebebiyle küçük ölçekli teknik işler ve temizlik işlerinde zaman zaman aksaklıklar yaşanması.</w:t>
            </w:r>
          </w:p>
        </w:tc>
      </w:tr>
      <w:tr w:rsidR="00F555A1" w:rsidRPr="00235E59" w14:paraId="03A1D3F0" w14:textId="77777777" w:rsidTr="00F5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470D4AAC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93" w:type="dxa"/>
            <w:vAlign w:val="center"/>
          </w:tcPr>
          <w:p w14:paraId="63F686E4" w14:textId="77777777" w:rsidR="00F555A1" w:rsidRPr="00235E59" w:rsidRDefault="00F5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>Uygun olmayan geri dönüşüm</w:t>
            </w:r>
          </w:p>
        </w:tc>
      </w:tr>
      <w:tr w:rsidR="00F555A1" w:rsidRPr="00235E59" w14:paraId="3B376B0B" w14:textId="77777777" w:rsidTr="00F555A1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724C625F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93" w:type="dxa"/>
            <w:vAlign w:val="center"/>
          </w:tcPr>
          <w:p w14:paraId="7766BB96" w14:textId="77777777" w:rsidR="00F555A1" w:rsidRPr="00235E59" w:rsidRDefault="00F5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>Düşme, bayılma, kesik</w:t>
            </w:r>
            <w:r w:rsidR="00C135CD">
              <w:rPr>
                <w:rFonts w:ascii="Times New Roman" w:hAnsi="Times New Roman" w:cs="Times New Roman"/>
                <w:bCs/>
                <w:color w:val="000000"/>
              </w:rPr>
              <w:t xml:space="preserve"> vb. kazalarda yaralıya ilk müda</w:t>
            </w:r>
            <w:r w:rsidRPr="00235E59">
              <w:rPr>
                <w:rFonts w:ascii="Times New Roman" w:hAnsi="Times New Roman" w:cs="Times New Roman"/>
                <w:bCs/>
                <w:color w:val="000000"/>
              </w:rPr>
              <w:t>halenin yapılamaması.</w:t>
            </w:r>
          </w:p>
        </w:tc>
      </w:tr>
      <w:tr w:rsidR="00F555A1" w:rsidRPr="00235E59" w14:paraId="682F699D" w14:textId="77777777" w:rsidTr="00F5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58126115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93" w:type="dxa"/>
            <w:vAlign w:val="center"/>
          </w:tcPr>
          <w:p w14:paraId="54234589" w14:textId="77777777" w:rsidR="00F555A1" w:rsidRPr="00235E59" w:rsidRDefault="00F5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 xml:space="preserve">Temizlik ürünlerine temas, </w:t>
            </w:r>
            <w:proofErr w:type="gramStart"/>
            <w:r w:rsidRPr="00235E59">
              <w:rPr>
                <w:rFonts w:ascii="Times New Roman" w:hAnsi="Times New Roman" w:cs="Times New Roman"/>
                <w:bCs/>
                <w:color w:val="000000"/>
              </w:rPr>
              <w:t>soluma,</w:t>
            </w:r>
            <w:proofErr w:type="gramEnd"/>
            <w:r w:rsidRPr="00235E59">
              <w:rPr>
                <w:rFonts w:ascii="Times New Roman" w:hAnsi="Times New Roman" w:cs="Times New Roman"/>
                <w:bCs/>
                <w:color w:val="000000"/>
              </w:rPr>
              <w:t xml:space="preserve"> ve yutma sebebiyle oluşabilecek rahatsızlıklar.</w:t>
            </w:r>
          </w:p>
        </w:tc>
      </w:tr>
      <w:tr w:rsidR="00F555A1" w:rsidRPr="00235E59" w14:paraId="2B72C064" w14:textId="77777777" w:rsidTr="00F555A1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7DF3ABDC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393" w:type="dxa"/>
            <w:vAlign w:val="center"/>
          </w:tcPr>
          <w:p w14:paraId="0815127B" w14:textId="77777777" w:rsidR="00F555A1" w:rsidRPr="00235E59" w:rsidRDefault="00F5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 xml:space="preserve"> Web sayfasındakilerin güncellenememesi </w:t>
            </w:r>
          </w:p>
        </w:tc>
      </w:tr>
      <w:tr w:rsidR="00F555A1" w:rsidRPr="00235E59" w14:paraId="1232373A" w14:textId="77777777" w:rsidTr="00F5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6C4B8FA5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93" w:type="dxa"/>
            <w:vAlign w:val="center"/>
          </w:tcPr>
          <w:p w14:paraId="29D2AC8C" w14:textId="77777777" w:rsidR="00F555A1" w:rsidRPr="00235E59" w:rsidRDefault="00F5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>Akademik</w:t>
            </w:r>
            <w:r w:rsidR="00C135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235E59">
              <w:rPr>
                <w:rFonts w:ascii="Times New Roman" w:hAnsi="Times New Roman" w:cs="Times New Roman"/>
                <w:bCs/>
                <w:color w:val="000000"/>
              </w:rPr>
              <w:t xml:space="preserve"> personel sayısının yetersiz olması. </w:t>
            </w:r>
          </w:p>
        </w:tc>
      </w:tr>
      <w:tr w:rsidR="00F555A1" w:rsidRPr="00235E59" w14:paraId="06632229" w14:textId="77777777" w:rsidTr="00F555A1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2B7D60AC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393" w:type="dxa"/>
            <w:vAlign w:val="center"/>
          </w:tcPr>
          <w:p w14:paraId="03F26D98" w14:textId="77777777" w:rsidR="00F555A1" w:rsidRPr="00235E59" w:rsidRDefault="00F5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 xml:space="preserve">İdari personel eksikliğinden kaynaklanan sorunlar.  </w:t>
            </w:r>
          </w:p>
        </w:tc>
      </w:tr>
      <w:tr w:rsidR="00F555A1" w:rsidRPr="00235E59" w14:paraId="6DBE2535" w14:textId="77777777" w:rsidTr="00F5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24222C61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393" w:type="dxa"/>
            <w:vAlign w:val="center"/>
          </w:tcPr>
          <w:p w14:paraId="4E0D4287" w14:textId="77777777" w:rsidR="00F555A1" w:rsidRPr="00235E59" w:rsidRDefault="00F5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>Faaliyet raporu ve birim iç değerlendirme raporu benimsenmemesi</w:t>
            </w:r>
          </w:p>
        </w:tc>
      </w:tr>
      <w:tr w:rsidR="00F555A1" w:rsidRPr="00235E59" w14:paraId="299F7271" w14:textId="77777777" w:rsidTr="00F555A1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32A65F3C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393" w:type="dxa"/>
            <w:vAlign w:val="center"/>
          </w:tcPr>
          <w:p w14:paraId="33A059BD" w14:textId="77777777" w:rsidR="00F555A1" w:rsidRPr="00235E59" w:rsidRDefault="00F5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>Mali işler ve özlük işlerinin zamanında ve düzgün yapılmamasından doğan hak kaybı.</w:t>
            </w:r>
          </w:p>
        </w:tc>
      </w:tr>
      <w:tr w:rsidR="00F555A1" w:rsidRPr="00235E59" w14:paraId="690BCA58" w14:textId="77777777" w:rsidTr="00F5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64F6172A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393" w:type="dxa"/>
            <w:vAlign w:val="center"/>
          </w:tcPr>
          <w:p w14:paraId="4FE3965A" w14:textId="77777777" w:rsidR="00F555A1" w:rsidRPr="00235E59" w:rsidRDefault="00F5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 xml:space="preserve">Kanun, yönetmelik ve diğer mevzuatların takibinin güncel olarak yapılmaması.  </w:t>
            </w:r>
          </w:p>
        </w:tc>
      </w:tr>
      <w:tr w:rsidR="00F555A1" w:rsidRPr="00235E59" w14:paraId="79D3CEB2" w14:textId="77777777" w:rsidTr="00F555A1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045E6F09" w14:textId="77777777" w:rsidR="00F555A1" w:rsidRPr="00235E59" w:rsidRDefault="00F555A1" w:rsidP="0073118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393" w:type="dxa"/>
            <w:vAlign w:val="center"/>
          </w:tcPr>
          <w:p w14:paraId="35D65050" w14:textId="77777777" w:rsidR="00F555A1" w:rsidRPr="00235E59" w:rsidRDefault="00F5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>Taşınırların zarar görmesi, çalınması veya kaybolması.</w:t>
            </w:r>
          </w:p>
        </w:tc>
      </w:tr>
      <w:tr w:rsidR="00F555A1" w:rsidRPr="00235E59" w14:paraId="3ED3E47D" w14:textId="77777777" w:rsidTr="00F55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Align w:val="center"/>
          </w:tcPr>
          <w:p w14:paraId="4DAD875D" w14:textId="77777777" w:rsidR="00F555A1" w:rsidRPr="00235E59" w:rsidRDefault="00F555A1" w:rsidP="00731184">
            <w:pPr>
              <w:pStyle w:val="TableParagraph"/>
              <w:ind w:left="145" w:righ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E5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93" w:type="dxa"/>
            <w:vAlign w:val="center"/>
          </w:tcPr>
          <w:p w14:paraId="152EC8A3" w14:textId="77777777" w:rsidR="00F555A1" w:rsidRPr="00235E59" w:rsidRDefault="00F55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35E59">
              <w:rPr>
                <w:rFonts w:ascii="Times New Roman" w:hAnsi="Times New Roman" w:cs="Times New Roman"/>
                <w:bCs/>
                <w:color w:val="000000"/>
              </w:rPr>
              <w:t>Yangına anında etkili ilk müdahaleyi yapamama.</w:t>
            </w:r>
          </w:p>
        </w:tc>
      </w:tr>
    </w:tbl>
    <w:p w14:paraId="61F16FFE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5D7"/>
    <w:rsid w:val="000C631C"/>
    <w:rsid w:val="000E34C3"/>
    <w:rsid w:val="001A43A0"/>
    <w:rsid w:val="001C4E17"/>
    <w:rsid w:val="00235E59"/>
    <w:rsid w:val="00251B58"/>
    <w:rsid w:val="00324C57"/>
    <w:rsid w:val="00382790"/>
    <w:rsid w:val="005915D7"/>
    <w:rsid w:val="005E4406"/>
    <w:rsid w:val="00765FE4"/>
    <w:rsid w:val="0078687B"/>
    <w:rsid w:val="00881CFA"/>
    <w:rsid w:val="00AF31E9"/>
    <w:rsid w:val="00C135CD"/>
    <w:rsid w:val="00C90509"/>
    <w:rsid w:val="00E44D96"/>
    <w:rsid w:val="00F44D09"/>
    <w:rsid w:val="00F5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18EDBB"/>
  <w15:docId w15:val="{8DAD3E79-9C2F-43F2-840B-839A13B0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868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87B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MY</cp:lastModifiedBy>
  <cp:revision>10</cp:revision>
  <cp:lastPrinted>2026-02-09T07:28:00Z</cp:lastPrinted>
  <dcterms:created xsi:type="dcterms:W3CDTF">2025-05-15T07:06:00Z</dcterms:created>
  <dcterms:modified xsi:type="dcterms:W3CDTF">2026-02-12T21:49:00Z</dcterms:modified>
</cp:coreProperties>
</file>