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1134"/>
        <w:gridCol w:w="847"/>
        <w:gridCol w:w="2266"/>
      </w:tblGrid>
      <w:tr w:rsidR="001C05EF" w14:paraId="26143809" w14:textId="77777777" w:rsidTr="00166844">
        <w:tc>
          <w:tcPr>
            <w:tcW w:w="1838" w:type="dxa"/>
            <w:gridSpan w:val="2"/>
          </w:tcPr>
          <w:p w14:paraId="56D4BA64" w14:textId="762A9D3C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Tarih: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 01.03.2023</w:t>
            </w:r>
          </w:p>
        </w:tc>
        <w:tc>
          <w:tcPr>
            <w:tcW w:w="2977" w:type="dxa"/>
          </w:tcPr>
          <w:p w14:paraId="39FF7847" w14:textId="6772259A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Saat: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81" w:type="dxa"/>
            <w:gridSpan w:val="2"/>
          </w:tcPr>
          <w:p w14:paraId="18B60F7E" w14:textId="06E97513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Yer: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 Kütüphane</w:t>
            </w:r>
          </w:p>
        </w:tc>
        <w:tc>
          <w:tcPr>
            <w:tcW w:w="2266" w:type="dxa"/>
          </w:tcPr>
          <w:p w14:paraId="1B7D0421" w14:textId="253A6356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Toplantı Sayısı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</w:p>
        </w:tc>
      </w:tr>
      <w:tr w:rsidR="001C05EF" w14:paraId="37CDF7E4" w14:textId="77777777" w:rsidTr="00166844">
        <w:tc>
          <w:tcPr>
            <w:tcW w:w="1838" w:type="dxa"/>
            <w:gridSpan w:val="2"/>
          </w:tcPr>
          <w:p w14:paraId="70B68722" w14:textId="026517C2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Toplantının Konusu:</w:t>
            </w:r>
          </w:p>
        </w:tc>
        <w:tc>
          <w:tcPr>
            <w:tcW w:w="7224" w:type="dxa"/>
            <w:gridSpan w:val="4"/>
          </w:tcPr>
          <w:p w14:paraId="6FB61845" w14:textId="7A4EF720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Alt Grubu Görev Dağılımının Yapılması</w:t>
            </w:r>
          </w:p>
        </w:tc>
      </w:tr>
      <w:tr w:rsidR="001C05EF" w14:paraId="66C8E439" w14:textId="77777777" w:rsidTr="00166844">
        <w:tc>
          <w:tcPr>
            <w:tcW w:w="1838" w:type="dxa"/>
            <w:gridSpan w:val="2"/>
          </w:tcPr>
          <w:p w14:paraId="73ABC429" w14:textId="3FB107F2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Raportör:</w:t>
            </w:r>
          </w:p>
        </w:tc>
        <w:tc>
          <w:tcPr>
            <w:tcW w:w="2977" w:type="dxa"/>
          </w:tcPr>
          <w:p w14:paraId="1F914D09" w14:textId="0013567D" w:rsidR="001C05EF" w:rsidRPr="001F3C9D" w:rsidRDefault="00166844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Fatih Selim BAYRAKTAR</w:t>
            </w:r>
          </w:p>
        </w:tc>
        <w:tc>
          <w:tcPr>
            <w:tcW w:w="4247" w:type="dxa"/>
            <w:gridSpan w:val="3"/>
          </w:tcPr>
          <w:p w14:paraId="0A1F1DDA" w14:textId="79294A89" w:rsidR="001C05EF" w:rsidRPr="00541A8C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Alınan Karar Sayısı:</w:t>
            </w:r>
            <w:r w:rsidRPr="0016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05EF" w14:paraId="3DA0EC03" w14:textId="77777777" w:rsidTr="00F26186">
        <w:tc>
          <w:tcPr>
            <w:tcW w:w="9062" w:type="dxa"/>
            <w:gridSpan w:val="6"/>
          </w:tcPr>
          <w:p w14:paraId="53BABAE6" w14:textId="1BB2BDED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Gündem Başlıkları</w:t>
            </w:r>
          </w:p>
        </w:tc>
      </w:tr>
      <w:tr w:rsidR="001C05EF" w14:paraId="5F7F9BE4" w14:textId="77777777" w:rsidTr="001C05EF">
        <w:tc>
          <w:tcPr>
            <w:tcW w:w="562" w:type="dxa"/>
          </w:tcPr>
          <w:p w14:paraId="618AFC7D" w14:textId="47A4E3C3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5"/>
          </w:tcPr>
          <w:p w14:paraId="2C05399A" w14:textId="5AE4642B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Alt Çalışma Grubunun Politika Belgesinin Oluşturulması</w:t>
            </w:r>
            <w:bookmarkStart w:id="0" w:name="_GoBack"/>
            <w:bookmarkEnd w:id="0"/>
          </w:p>
        </w:tc>
      </w:tr>
      <w:tr w:rsidR="001C05EF" w14:paraId="53169EDF" w14:textId="77777777" w:rsidTr="001C05EF">
        <w:tc>
          <w:tcPr>
            <w:tcW w:w="562" w:type="dxa"/>
          </w:tcPr>
          <w:p w14:paraId="3D8C5697" w14:textId="0F84FCC5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5"/>
          </w:tcPr>
          <w:p w14:paraId="4BE2B3C0" w14:textId="2085E2F4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Alt Çalışma Grubunda Görev Dağılımının Belirlenmesi</w:t>
            </w:r>
          </w:p>
        </w:tc>
      </w:tr>
      <w:tr w:rsidR="001C05EF" w14:paraId="36852FAA" w14:textId="77777777" w:rsidTr="001C05EF">
        <w:tc>
          <w:tcPr>
            <w:tcW w:w="562" w:type="dxa"/>
          </w:tcPr>
          <w:p w14:paraId="25D9ADDA" w14:textId="1D6E1E66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5"/>
          </w:tcPr>
          <w:p w14:paraId="2AEF39B2" w14:textId="5CF5233D" w:rsidR="001C05EF" w:rsidRPr="001F3C9D" w:rsidRDefault="001C05EF" w:rsidP="00663910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Süreçlerinde Kullanılabilecek Kaynakların (Fiziki Tesis, Alt Yapı, İnsan Gücü Vb.) Güncellenmesi/Belirlenmesi</w:t>
            </w:r>
          </w:p>
        </w:tc>
      </w:tr>
      <w:tr w:rsidR="001C05EF" w14:paraId="0B7DAD16" w14:textId="77777777" w:rsidTr="001C05EF">
        <w:tc>
          <w:tcPr>
            <w:tcW w:w="562" w:type="dxa"/>
          </w:tcPr>
          <w:p w14:paraId="2E8269F8" w14:textId="6588CA7D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5"/>
          </w:tcPr>
          <w:p w14:paraId="5C28276F" w14:textId="19A23C3E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Süreçlerinde Kullanılan Kaynakların Sene Sonu Faaliyet Raporunda Yer Alması</w:t>
            </w:r>
          </w:p>
        </w:tc>
      </w:tr>
      <w:tr w:rsidR="001C05EF" w14:paraId="7E650F6F" w14:textId="77777777" w:rsidTr="001C05EF">
        <w:tc>
          <w:tcPr>
            <w:tcW w:w="562" w:type="dxa"/>
          </w:tcPr>
          <w:p w14:paraId="6F65DDB6" w14:textId="160A2C51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5"/>
          </w:tcPr>
          <w:p w14:paraId="31F77C37" w14:textId="4A9538B0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 İçin Genel Hedeflerin Güncellenmesi / Belirlenmesi</w:t>
            </w:r>
          </w:p>
        </w:tc>
      </w:tr>
      <w:tr w:rsidR="001C05EF" w14:paraId="2F29874B" w14:textId="77777777" w:rsidTr="001C05EF">
        <w:tc>
          <w:tcPr>
            <w:tcW w:w="562" w:type="dxa"/>
          </w:tcPr>
          <w:p w14:paraId="060E2424" w14:textId="4646C70A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5"/>
          </w:tcPr>
          <w:p w14:paraId="678D34A5" w14:textId="49B242C6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2023 Yılı İçin Organizasyonların Planlanması</w:t>
            </w:r>
          </w:p>
        </w:tc>
      </w:tr>
      <w:tr w:rsidR="001C05EF" w14:paraId="6C1DAC7A" w14:textId="77777777" w:rsidTr="001C05EF">
        <w:tc>
          <w:tcPr>
            <w:tcW w:w="562" w:type="dxa"/>
          </w:tcPr>
          <w:p w14:paraId="67380A8E" w14:textId="78F43D05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5"/>
          </w:tcPr>
          <w:p w14:paraId="6BF9E045" w14:textId="6053D2F2" w:rsidR="001C05EF" w:rsidRPr="001F3C9D" w:rsidRDefault="001C05EF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Sene Sonu Faaliyet Raporunun Hazırlanması</w:t>
            </w:r>
          </w:p>
        </w:tc>
      </w:tr>
      <w:tr w:rsidR="00A054DB" w14:paraId="4BD47B17" w14:textId="77777777" w:rsidTr="001F3C9D">
        <w:tc>
          <w:tcPr>
            <w:tcW w:w="5949" w:type="dxa"/>
            <w:gridSpan w:val="4"/>
          </w:tcPr>
          <w:p w14:paraId="18277104" w14:textId="0EE9421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Alınan Kararlar</w:t>
            </w:r>
          </w:p>
        </w:tc>
        <w:tc>
          <w:tcPr>
            <w:tcW w:w="3113" w:type="dxa"/>
            <w:gridSpan w:val="2"/>
          </w:tcPr>
          <w:p w14:paraId="3C275429" w14:textId="27097F4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Görevli Üyeler</w:t>
            </w:r>
          </w:p>
        </w:tc>
      </w:tr>
      <w:tr w:rsidR="00A054DB" w14:paraId="3AD6DE8C" w14:textId="77777777" w:rsidTr="001F3C9D">
        <w:tc>
          <w:tcPr>
            <w:tcW w:w="562" w:type="dxa"/>
          </w:tcPr>
          <w:p w14:paraId="31830529" w14:textId="1F44333C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3"/>
          </w:tcPr>
          <w:p w14:paraId="0A69CDA4" w14:textId="5C734763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alt çalışma grubunun politika belgesinin oluşturulması</w:t>
            </w:r>
          </w:p>
        </w:tc>
        <w:tc>
          <w:tcPr>
            <w:tcW w:w="3113" w:type="dxa"/>
            <w:gridSpan w:val="2"/>
          </w:tcPr>
          <w:p w14:paraId="75FFDAB4" w14:textId="7777777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Prof. Dr. Sait Dündar SOFUOĞLU</w:t>
            </w:r>
          </w:p>
          <w:p w14:paraId="2C0A3E30" w14:textId="7777777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Doç. Dr. Mustafa TOSUN</w:t>
            </w:r>
          </w:p>
          <w:p w14:paraId="1802B498" w14:textId="52689FA4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Arş. Gör. Enver ELİTOK</w:t>
            </w:r>
          </w:p>
        </w:tc>
      </w:tr>
      <w:tr w:rsidR="00A054DB" w14:paraId="6F580D6D" w14:textId="77777777" w:rsidTr="001F3C9D">
        <w:tc>
          <w:tcPr>
            <w:tcW w:w="562" w:type="dxa"/>
          </w:tcPr>
          <w:p w14:paraId="60246498" w14:textId="204046C6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3"/>
          </w:tcPr>
          <w:p w14:paraId="6F33FCD9" w14:textId="2B57CBCC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alt çalışma grubunda görev dağılımının belirlenmesi</w:t>
            </w:r>
          </w:p>
        </w:tc>
        <w:tc>
          <w:tcPr>
            <w:tcW w:w="3113" w:type="dxa"/>
            <w:gridSpan w:val="2"/>
          </w:tcPr>
          <w:p w14:paraId="387804AC" w14:textId="6491B638" w:rsidR="00A054DB" w:rsidRPr="001F3C9D" w:rsidRDefault="00C926A8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Grup Üyeleri</w:t>
            </w:r>
          </w:p>
        </w:tc>
      </w:tr>
      <w:tr w:rsidR="00A054DB" w14:paraId="6E09B971" w14:textId="77777777" w:rsidTr="001F3C9D">
        <w:tc>
          <w:tcPr>
            <w:tcW w:w="562" w:type="dxa"/>
          </w:tcPr>
          <w:p w14:paraId="200811B9" w14:textId="448357A9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3"/>
          </w:tcPr>
          <w:p w14:paraId="709CBB3F" w14:textId="545B8E2B" w:rsidR="00A054DB" w:rsidRPr="001F3C9D" w:rsidRDefault="00A054DB" w:rsidP="00663910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süreçlerinde kullanılabilecek kaynakların (fiziki tesis, alt yapı, insan gücü vb.) güncellenmesi/belirlenmesi</w:t>
            </w:r>
          </w:p>
        </w:tc>
        <w:tc>
          <w:tcPr>
            <w:tcW w:w="3113" w:type="dxa"/>
            <w:gridSpan w:val="2"/>
          </w:tcPr>
          <w:p w14:paraId="2FD62FE0" w14:textId="7777777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Arş. Gör. Fatih Selim BAYRAKTAR</w:t>
            </w:r>
          </w:p>
          <w:p w14:paraId="47C8664F" w14:textId="23C57F44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Ramazan YAMAN</w:t>
            </w:r>
          </w:p>
        </w:tc>
      </w:tr>
      <w:tr w:rsidR="00A054DB" w14:paraId="02060235" w14:textId="77777777" w:rsidTr="001F3C9D">
        <w:tc>
          <w:tcPr>
            <w:tcW w:w="562" w:type="dxa"/>
          </w:tcPr>
          <w:p w14:paraId="061C0E9A" w14:textId="4C2ACC6B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3"/>
          </w:tcPr>
          <w:p w14:paraId="7D68E8CF" w14:textId="689A89C0" w:rsidR="00A054DB" w:rsidRPr="001F3C9D" w:rsidRDefault="00A054DB" w:rsidP="0066391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süreçlerinde kullanılan kaynakların sene sonu faaliyet raporunda yer alması</w:t>
            </w:r>
          </w:p>
        </w:tc>
        <w:tc>
          <w:tcPr>
            <w:tcW w:w="3113" w:type="dxa"/>
            <w:gridSpan w:val="2"/>
          </w:tcPr>
          <w:p w14:paraId="3CB83640" w14:textId="6A75CE32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Arş. Gör. Enver ELİTOK</w:t>
            </w:r>
          </w:p>
        </w:tc>
      </w:tr>
      <w:tr w:rsidR="00A054DB" w14:paraId="5D1AA64E" w14:textId="77777777" w:rsidTr="001F3C9D">
        <w:tc>
          <w:tcPr>
            <w:tcW w:w="562" w:type="dxa"/>
          </w:tcPr>
          <w:p w14:paraId="3B8F4D46" w14:textId="5AA743EC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3"/>
          </w:tcPr>
          <w:p w14:paraId="03943BBF" w14:textId="532404F7" w:rsidR="00A054DB" w:rsidRPr="001F3C9D" w:rsidRDefault="00A054DB" w:rsidP="00C926A8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Toplumsal katkı süreçleri için genel hedeflerin güncellenmesi / belirlenmesi</w:t>
            </w:r>
          </w:p>
        </w:tc>
        <w:tc>
          <w:tcPr>
            <w:tcW w:w="3113" w:type="dxa"/>
            <w:gridSpan w:val="2"/>
          </w:tcPr>
          <w:p w14:paraId="68C4B32D" w14:textId="5F76645A" w:rsidR="00A054DB" w:rsidRPr="001F3C9D" w:rsidRDefault="00C926A8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Grup Üyeleri</w:t>
            </w:r>
          </w:p>
        </w:tc>
      </w:tr>
      <w:tr w:rsidR="00A054DB" w14:paraId="4CCC80F0" w14:textId="77777777" w:rsidTr="001F3C9D">
        <w:tc>
          <w:tcPr>
            <w:tcW w:w="562" w:type="dxa"/>
          </w:tcPr>
          <w:p w14:paraId="626AD9D2" w14:textId="4D810DB5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87" w:type="dxa"/>
            <w:gridSpan w:val="3"/>
          </w:tcPr>
          <w:p w14:paraId="3833452D" w14:textId="5FB1A302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2023 yılı için organizasyonların planlanması</w:t>
            </w:r>
          </w:p>
        </w:tc>
        <w:tc>
          <w:tcPr>
            <w:tcW w:w="3113" w:type="dxa"/>
            <w:gridSpan w:val="2"/>
          </w:tcPr>
          <w:p w14:paraId="44C27396" w14:textId="7777777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Dr. Öğr. Üyesi Nurullah KIRATLI</w:t>
            </w:r>
          </w:p>
          <w:p w14:paraId="230F6632" w14:textId="77777777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Arş. Gör. Fatih Selim BAYRAKTAR</w:t>
            </w:r>
          </w:p>
          <w:p w14:paraId="21F19ACD" w14:textId="0D4427BA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Yüksel ÜNAL</w:t>
            </w:r>
          </w:p>
        </w:tc>
      </w:tr>
      <w:tr w:rsidR="00A054DB" w14:paraId="06557650" w14:textId="77777777" w:rsidTr="00080E4A">
        <w:tc>
          <w:tcPr>
            <w:tcW w:w="562" w:type="dxa"/>
          </w:tcPr>
          <w:p w14:paraId="07B0FA64" w14:textId="38CFF18A" w:rsidR="00A054DB" w:rsidRPr="001F3C9D" w:rsidRDefault="00A054DB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5"/>
          </w:tcPr>
          <w:p w14:paraId="4A4CFB67" w14:textId="2B95E64D" w:rsidR="00A054DB" w:rsidRPr="001F3C9D" w:rsidRDefault="00FC4CF2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numaralı gündem</w:t>
            </w:r>
            <w:r w:rsidR="001F3C9D"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 başlığı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ile </w:t>
            </w:r>
            <w:r w:rsidR="001F3C9D"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4 numaralı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gündem başlığının</w:t>
            </w:r>
            <w:r w:rsidR="001F3C9D"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 birleştiril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mesine karar verildi</w:t>
            </w:r>
            <w:r w:rsidR="001F3C9D" w:rsidRPr="001F3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54DB" w14:paraId="6F44788A" w14:textId="77777777" w:rsidTr="001F3C9D">
        <w:tc>
          <w:tcPr>
            <w:tcW w:w="562" w:type="dxa"/>
          </w:tcPr>
          <w:p w14:paraId="4E0FE2AD" w14:textId="6D26AE7E" w:rsidR="00A054DB" w:rsidRPr="001F3C9D" w:rsidRDefault="001F3C9D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87" w:type="dxa"/>
            <w:gridSpan w:val="3"/>
          </w:tcPr>
          <w:p w14:paraId="5277D8D2" w14:textId="6A6736A8" w:rsidR="00A054DB" w:rsidRPr="001F3C9D" w:rsidRDefault="001F3C9D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Toplantı tutanaklarının düzenlenmesi</w:t>
            </w:r>
          </w:p>
        </w:tc>
        <w:tc>
          <w:tcPr>
            <w:tcW w:w="3113" w:type="dxa"/>
            <w:gridSpan w:val="2"/>
          </w:tcPr>
          <w:p w14:paraId="5AC5BF30" w14:textId="347DF966" w:rsidR="00A054DB" w:rsidRPr="001F3C9D" w:rsidRDefault="001F3C9D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Arş. Gör. Fatih Selim BAYRAKTAR</w:t>
            </w:r>
          </w:p>
        </w:tc>
      </w:tr>
      <w:tr w:rsidR="00C15FC4" w14:paraId="512163D1" w14:textId="77777777" w:rsidTr="00A83D05">
        <w:tc>
          <w:tcPr>
            <w:tcW w:w="562" w:type="dxa"/>
          </w:tcPr>
          <w:p w14:paraId="25D45DB0" w14:textId="42A59FAE" w:rsidR="00C15FC4" w:rsidRPr="001F3C9D" w:rsidRDefault="00C15FC4" w:rsidP="001F3C9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5"/>
          </w:tcPr>
          <w:p w14:paraId="2912CBCE" w14:textId="24FBC063" w:rsidR="00C15FC4" w:rsidRPr="001F3C9D" w:rsidRDefault="00C15FC4" w:rsidP="001F3C9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sempozyumlarının gerçekleştirilme ihtimali konuşuldu.</w:t>
            </w:r>
          </w:p>
        </w:tc>
      </w:tr>
      <w:tr w:rsidR="00C15FC4" w14:paraId="47FFD30A" w14:textId="77777777" w:rsidTr="007B7C21">
        <w:tc>
          <w:tcPr>
            <w:tcW w:w="562" w:type="dxa"/>
          </w:tcPr>
          <w:p w14:paraId="787E625F" w14:textId="5FF589F5" w:rsidR="00C15FC4" w:rsidRPr="001F3C9D" w:rsidRDefault="00C15FC4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5"/>
          </w:tcPr>
          <w:p w14:paraId="02AD28B8" w14:textId="59A324C6" w:rsidR="00C15FC4" w:rsidRPr="001F3C9D" w:rsidRDefault="00C15FC4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Uluslararası ilişkiler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toplumsal katkı bağlamı gündeme geldi.</w:t>
            </w:r>
          </w:p>
        </w:tc>
      </w:tr>
      <w:tr w:rsidR="00C15FC4" w14:paraId="49153291" w14:textId="77777777" w:rsidTr="0078153E">
        <w:tc>
          <w:tcPr>
            <w:tcW w:w="562" w:type="dxa"/>
          </w:tcPr>
          <w:p w14:paraId="5774BA53" w14:textId="2DE640D9" w:rsidR="00C15FC4" w:rsidRPr="001F3C9D" w:rsidRDefault="00C15FC4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5"/>
          </w:tcPr>
          <w:p w14:paraId="51085E44" w14:textId="32C4E308" w:rsidR="00C15FC4" w:rsidRPr="001F3C9D" w:rsidRDefault="00C15FC4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Mezun-öğrenci ilişkileri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konusunda yapılabilecekler sorgulandı.</w:t>
            </w:r>
          </w:p>
        </w:tc>
      </w:tr>
      <w:tr w:rsidR="001F3C9D" w14:paraId="591B9AF0" w14:textId="77777777" w:rsidTr="00240038">
        <w:tc>
          <w:tcPr>
            <w:tcW w:w="562" w:type="dxa"/>
          </w:tcPr>
          <w:p w14:paraId="62FF9437" w14:textId="7A79225D" w:rsidR="001F3C9D" w:rsidRPr="001F3C9D" w:rsidRDefault="001F3C9D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21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5"/>
          </w:tcPr>
          <w:p w14:paraId="6C0363E1" w14:textId="05AD5598" w:rsidR="001F3C9D" w:rsidRPr="001F3C9D" w:rsidRDefault="001F3C9D" w:rsidP="001F3C9D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 xml:space="preserve">6 numaralı </w:t>
            </w:r>
            <w:r w:rsidR="00C82133">
              <w:rPr>
                <w:rFonts w:ascii="Times New Roman" w:hAnsi="Times New Roman" w:cs="Times New Roman"/>
                <w:sz w:val="18"/>
                <w:szCs w:val="18"/>
              </w:rPr>
              <w:t xml:space="preserve">gündem başlığındaki </w:t>
            </w:r>
            <w:r w:rsidRPr="001F3C9D">
              <w:rPr>
                <w:rFonts w:ascii="Times New Roman" w:hAnsi="Times New Roman" w:cs="Times New Roman"/>
                <w:sz w:val="18"/>
                <w:szCs w:val="18"/>
              </w:rPr>
              <w:t>organizasyonların Sosyal, Kültürel, Sportif, Bilimsel ve Sanat olarak sınıflandırılması uygun görüldü.</w:t>
            </w:r>
          </w:p>
        </w:tc>
      </w:tr>
      <w:tr w:rsidR="001F3C9D" w14:paraId="31ECC345" w14:textId="77777777" w:rsidTr="00240038">
        <w:tc>
          <w:tcPr>
            <w:tcW w:w="562" w:type="dxa"/>
          </w:tcPr>
          <w:p w14:paraId="11CB46F9" w14:textId="6912BC00" w:rsidR="001F3C9D" w:rsidRPr="001F3C9D" w:rsidRDefault="001F3C9D" w:rsidP="001F3C9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21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5"/>
          </w:tcPr>
          <w:p w14:paraId="3E6E8B8F" w14:textId="2928C67E" w:rsidR="001F3C9D" w:rsidRPr="001F3C9D" w:rsidRDefault="001F3C9D" w:rsidP="001F3C9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 sonraki toplantının 05.04.2023 tarihinde gerçekleştirilmesine karar verildi.</w:t>
            </w:r>
          </w:p>
        </w:tc>
      </w:tr>
    </w:tbl>
    <w:p w14:paraId="53C745F9" w14:textId="1ED455E6" w:rsidR="00B1753A" w:rsidRDefault="00B1753A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5A9682" w14:textId="77777777" w:rsidR="00C926A8" w:rsidRDefault="00C926A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20ED42" w14:textId="77777777" w:rsidR="00C926A8" w:rsidRDefault="00C926A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9D7E1B" w14:textId="77777777" w:rsidR="00C926A8" w:rsidRDefault="00C926A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762B29" w14:textId="77777777" w:rsidR="00C926A8" w:rsidRDefault="00C926A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7BA02D" w14:textId="77777777" w:rsidR="00136E78" w:rsidRDefault="00136E7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F0165F" w14:textId="3813B10A" w:rsidR="00B1753A" w:rsidRPr="00136E78" w:rsidRDefault="00B1753A" w:rsidP="00584DF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136E7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Toplumsal Katkı Alt Çalışma Grubu Üyeleri</w:t>
      </w:r>
    </w:p>
    <w:p w14:paraId="4B3E8225" w14:textId="77777777" w:rsidR="00136E78" w:rsidRDefault="00136E78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562CA2" w14:textId="3B0F0BA5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Prof. Dr. Sait Dündar SOFUOĞLU</w:t>
      </w:r>
    </w:p>
    <w:p w14:paraId="275AC1C2" w14:textId="1D7B02E3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Prof. Dr. Murat ÖZALP</w:t>
      </w:r>
    </w:p>
    <w:p w14:paraId="600B6915" w14:textId="0627087B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Prof. Dr. Nurullah KIRATLI</w:t>
      </w:r>
    </w:p>
    <w:p w14:paraId="326BB386" w14:textId="3C3D8B15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Doç. Dr. Mustafa TOSUN</w:t>
      </w:r>
    </w:p>
    <w:p w14:paraId="4199C92E" w14:textId="622CD12C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Arş. Gör. Enver ELİTOK</w:t>
      </w:r>
    </w:p>
    <w:p w14:paraId="6F5A0C7E" w14:textId="62D1BD13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Arş. Gör. Fatih Selim BAYRAKTAR</w:t>
      </w:r>
    </w:p>
    <w:p w14:paraId="3828C68E" w14:textId="7E6B40AA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Öğr. Gör. Mehmet Ali DİNÇAY</w:t>
      </w:r>
    </w:p>
    <w:p w14:paraId="5FCA7659" w14:textId="0FCBD943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Ramazan YAMAN</w:t>
      </w:r>
    </w:p>
    <w:p w14:paraId="1F68F17B" w14:textId="52B24BA3" w:rsidR="00863166" w:rsidRDefault="00863166" w:rsidP="00584D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Cemal GÜNAY</w:t>
      </w:r>
    </w:p>
    <w:p w14:paraId="48DEB52A" w14:textId="1D0C8409" w:rsidR="001C05EF" w:rsidRPr="00584DFC" w:rsidRDefault="001C05EF" w:rsidP="00584D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5EF" w:rsidRPr="00584D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C5AD" w14:textId="77777777" w:rsidR="001347E1" w:rsidRDefault="001347E1" w:rsidP="001C05EF">
      <w:pPr>
        <w:spacing w:after="0" w:line="240" w:lineRule="auto"/>
      </w:pPr>
      <w:r>
        <w:separator/>
      </w:r>
    </w:p>
  </w:endnote>
  <w:endnote w:type="continuationSeparator" w:id="0">
    <w:p w14:paraId="233F7BCD" w14:textId="77777777" w:rsidR="001347E1" w:rsidRDefault="001347E1" w:rsidP="001C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6A4E" w14:textId="77777777" w:rsidR="001347E1" w:rsidRDefault="001347E1" w:rsidP="001C05EF">
      <w:pPr>
        <w:spacing w:after="0" w:line="240" w:lineRule="auto"/>
      </w:pPr>
      <w:r>
        <w:separator/>
      </w:r>
    </w:p>
  </w:footnote>
  <w:footnote w:type="continuationSeparator" w:id="0">
    <w:p w14:paraId="17775187" w14:textId="77777777" w:rsidR="001347E1" w:rsidRDefault="001347E1" w:rsidP="001C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5343"/>
      <w:gridCol w:w="1923"/>
    </w:tblGrid>
    <w:tr w:rsidR="001C05EF" w:rsidRPr="00E918B7" w14:paraId="7E0BCD53" w14:textId="77777777" w:rsidTr="003E7B0E">
      <w:tc>
        <w:tcPr>
          <w:tcW w:w="1838" w:type="dxa"/>
        </w:tcPr>
        <w:p w14:paraId="3A76D8CB" w14:textId="77777777" w:rsidR="001C05EF" w:rsidRPr="00E918B7" w:rsidRDefault="001C05EF" w:rsidP="001C05E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918B7"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25D0E6BC" wp14:editId="5A307E41">
                <wp:extent cx="828791" cy="752580"/>
                <wp:effectExtent l="0" t="0" r="9525" b="9525"/>
                <wp:docPr id="1" name="Resim 1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791" cy="75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C67B3FE" w14:textId="77777777" w:rsidR="001C05EF" w:rsidRPr="00E918B7" w:rsidRDefault="001C05EF" w:rsidP="001C05E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14:paraId="317105B8" w14:textId="77777777" w:rsidR="001C05EF" w:rsidRPr="00E918B7" w:rsidRDefault="001C05EF" w:rsidP="001C05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918B7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14:paraId="57F533CB" w14:textId="77777777" w:rsidR="001C05EF" w:rsidRPr="00E918B7" w:rsidRDefault="001C05EF" w:rsidP="001C05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918B7">
            <w:rPr>
              <w:rFonts w:ascii="Times New Roman" w:hAnsi="Times New Roman" w:cs="Times New Roman"/>
              <w:b/>
              <w:sz w:val="18"/>
              <w:szCs w:val="18"/>
            </w:rPr>
            <w:t>KÜTAHYA DUMLUPINAR ÜNİVERSİTESİ</w:t>
          </w:r>
        </w:p>
        <w:p w14:paraId="5EBDAC80" w14:textId="77777777" w:rsidR="001C05EF" w:rsidRDefault="001C05EF" w:rsidP="001C05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918B7">
            <w:rPr>
              <w:rFonts w:ascii="Times New Roman" w:hAnsi="Times New Roman" w:cs="Times New Roman"/>
              <w:b/>
              <w:sz w:val="18"/>
              <w:szCs w:val="18"/>
            </w:rPr>
            <w:t>Simav Teknoloji Fakültesi</w:t>
          </w:r>
        </w:p>
        <w:p w14:paraId="74D0C550" w14:textId="68069A79" w:rsidR="00707396" w:rsidRPr="00E918B7" w:rsidRDefault="00707396" w:rsidP="001C05E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Toplumsal Katkı Alt Çalışma Grubu </w:t>
          </w:r>
        </w:p>
      </w:tc>
      <w:tc>
        <w:tcPr>
          <w:tcW w:w="1978" w:type="dxa"/>
        </w:tcPr>
        <w:p w14:paraId="082E94B6" w14:textId="77777777" w:rsidR="001C05EF" w:rsidRPr="00E918B7" w:rsidRDefault="001C05EF" w:rsidP="001C05E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918B7"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11687A27" wp14:editId="7022EB47">
                <wp:extent cx="79057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685" cy="75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EE99C8" w14:textId="77777777" w:rsidR="001C05EF" w:rsidRDefault="001C05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0"/>
    <w:rsid w:val="001347E1"/>
    <w:rsid w:val="00136E78"/>
    <w:rsid w:val="00166844"/>
    <w:rsid w:val="001C05EF"/>
    <w:rsid w:val="001F3C9D"/>
    <w:rsid w:val="00480301"/>
    <w:rsid w:val="00541A8C"/>
    <w:rsid w:val="00584DFC"/>
    <w:rsid w:val="005B35EC"/>
    <w:rsid w:val="00663910"/>
    <w:rsid w:val="00707396"/>
    <w:rsid w:val="00863166"/>
    <w:rsid w:val="009965AC"/>
    <w:rsid w:val="00A054DB"/>
    <w:rsid w:val="00A75B87"/>
    <w:rsid w:val="00B1753A"/>
    <w:rsid w:val="00BE6426"/>
    <w:rsid w:val="00C15FC4"/>
    <w:rsid w:val="00C52B36"/>
    <w:rsid w:val="00C82133"/>
    <w:rsid w:val="00C926A8"/>
    <w:rsid w:val="00E91D40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491B"/>
  <w15:chartTrackingRefBased/>
  <w15:docId w15:val="{28A3A0FD-801D-40BC-A2BA-F7F84612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5EF"/>
  </w:style>
  <w:style w:type="paragraph" w:styleId="AltBilgi">
    <w:name w:val="footer"/>
    <w:basedOn w:val="Normal"/>
    <w:link w:val="AltBilgiChar"/>
    <w:uiPriority w:val="99"/>
    <w:unhideWhenUsed/>
    <w:rsid w:val="001C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5EF"/>
  </w:style>
  <w:style w:type="table" w:styleId="TabloKlavuzu">
    <w:name w:val="Table Grid"/>
    <w:basedOn w:val="NormalTablo"/>
    <w:uiPriority w:val="59"/>
    <w:rsid w:val="001C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Selim Bayraktar</dc:creator>
  <cp:keywords/>
  <dc:description/>
  <cp:lastModifiedBy>user</cp:lastModifiedBy>
  <cp:revision>3</cp:revision>
  <dcterms:created xsi:type="dcterms:W3CDTF">2024-02-13T11:55:00Z</dcterms:created>
  <dcterms:modified xsi:type="dcterms:W3CDTF">2024-02-13T12:07:00Z</dcterms:modified>
</cp:coreProperties>
</file>