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0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99"/>
        <w:gridCol w:w="368"/>
        <w:gridCol w:w="366"/>
        <w:gridCol w:w="2227"/>
        <w:gridCol w:w="1747"/>
        <w:gridCol w:w="1784"/>
        <w:gridCol w:w="697"/>
        <w:gridCol w:w="185"/>
        <w:gridCol w:w="810"/>
        <w:gridCol w:w="267"/>
      </w:tblGrid>
      <w:tr w:rsidR="005915D7" w:rsidRPr="005915D7" w14:paraId="3DBDA7AB" w14:textId="77777777" w:rsidTr="004D3934">
        <w:trPr>
          <w:trHeight w:val="1223"/>
        </w:trPr>
        <w:tc>
          <w:tcPr>
            <w:tcW w:w="1060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425DA08" w14:textId="11DD246C" w:rsidR="005915D7" w:rsidRPr="005915D7" w:rsidRDefault="00B42C04" w:rsidP="00B42C04">
            <w:pPr>
              <w:pStyle w:val="TableParagraph"/>
              <w:spacing w:line="132" w:lineRule="exact"/>
              <w:rPr>
                <w:color w:val="000000" w:themeColor="text1"/>
                <w:sz w:val="7"/>
                <w:lang w:val="tr-TR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CAF5A9" wp14:editId="17CD498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E3A2D" w14:textId="77777777" w:rsidR="00B42C04" w:rsidRDefault="00B42C04" w:rsidP="00B42C04">
                                  <w:r w:rsidRPr="000D0FBF">
                                    <w:rPr>
                                      <w:noProof/>
                                      <w:color w:val="000000" w:themeColor="text1"/>
                                      <w:lang w:bidi="ar-SA"/>
                                    </w:rPr>
                                    <w:drawing>
                                      <wp:inline distT="0" distB="0" distL="0" distR="0" wp14:anchorId="1353215D" wp14:editId="77339B63">
                                        <wp:extent cx="868229" cy="866775"/>
                                        <wp:effectExtent l="0" t="0" r="8255" b="0"/>
                                        <wp:docPr id="221" name="Resim 221" descr="E:\1_Yedeklerimiz\1_1YENİ BİNAMIZ İle İlgili İşlemleri\İsimlikler ve LOGOMUZ\Fakülte LOGO Çalışmalarımız\SBF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1_Yedeklerimiz\1_1YENİ BİNAMIZ İle İlgili İşlemleri\İsimlikler ve LOGOMUZ\Fakülte LOGO Çalışmalarımız\SBF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179" cy="875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AF5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9pt;margin-top:0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" filled="f" stroked="f">
                      <v:textbox>
                        <w:txbxContent>
                          <w:p w14:paraId="4D4E3A2D" w14:textId="77777777" w:rsidR="00B42C04" w:rsidRDefault="00B42C04" w:rsidP="00B42C04">
                            <w:bookmarkStart w:id="1" w:name="_GoBack"/>
                            <w:r w:rsidRPr="000D0FBF">
                              <w:rPr>
                                <w:noProof/>
                                <w:color w:val="000000" w:themeColor="text1"/>
                                <w:lang w:bidi="ar-SA"/>
                              </w:rPr>
                              <w:drawing>
                                <wp:inline distT="0" distB="0" distL="0" distR="0" wp14:anchorId="1353215D" wp14:editId="77339B63">
                                  <wp:extent cx="868229" cy="866775"/>
                                  <wp:effectExtent l="0" t="0" r="8255" b="0"/>
                                  <wp:docPr id="4" name="Resim 4" descr="E:\1_Yedeklerimiz\1_1YENİ BİNAMIZ İle İlgili İşlemleri\İsimlikler ve LOGOMUZ\Fakülte LOGO Çalışmalarımız\SBF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1_Yedeklerimiz\1_1YENİ BİNAMIZ İle İlgili İşlemleri\İsimlikler ve LOGOMUZ\Fakülte LOGO Çalışmalarımız\SBF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79" cy="87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4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48FBF2D" w:rsidR="005915D7" w:rsidRPr="00B42C04" w:rsidRDefault="00B42C04" w:rsidP="00731184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  <w:lang w:val="tr-TR"/>
              </w:rPr>
            </w:pPr>
            <w:r w:rsidRPr="00B42C04">
              <w:rPr>
                <w:b/>
                <w:color w:val="C45911" w:themeColor="accent2" w:themeShade="BF"/>
                <w:sz w:val="28"/>
                <w:szCs w:val="24"/>
                <w:lang w:val="tr-TR"/>
              </w:rPr>
              <w:t>SPOR BİLİMLERİ FAKÜLTESİ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4D3934">
        <w:trPr>
          <w:trHeight w:val="414"/>
        </w:trPr>
        <w:tc>
          <w:tcPr>
            <w:tcW w:w="1060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94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4D3934">
        <w:trPr>
          <w:trHeight w:val="264"/>
        </w:trPr>
        <w:tc>
          <w:tcPr>
            <w:tcW w:w="106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7B15082" w:rsidR="005915D7" w:rsidRPr="00D31FD7" w:rsidRDefault="00D31FD7" w:rsidP="00D31FD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D31FD7">
              <w:rPr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9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43E978EF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D31FD7" w:rsidRPr="00D31FD7">
              <w:rPr>
                <w:b/>
                <w:bCs/>
                <w:color w:val="000000" w:themeColor="text1"/>
                <w:w w:val="105"/>
                <w:sz w:val="20"/>
                <w:szCs w:val="20"/>
                <w:lang w:val="tr-TR"/>
              </w:rPr>
              <w:t>05.01.2026</w:t>
            </w:r>
          </w:p>
        </w:tc>
      </w:tr>
      <w:tr w:rsidR="005915D7" w:rsidRPr="005915D7" w14:paraId="2131229A" w14:textId="77777777" w:rsidTr="004D3934">
        <w:trPr>
          <w:trHeight w:val="360"/>
        </w:trPr>
        <w:tc>
          <w:tcPr>
            <w:tcW w:w="124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81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4D3934">
        <w:trPr>
          <w:trHeight w:val="410"/>
        </w:trPr>
        <w:tc>
          <w:tcPr>
            <w:tcW w:w="1240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60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5AAA6D46" w:rsidR="005915D7" w:rsidRPr="005915D7" w:rsidRDefault="00D31F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Ocak - 2026</w:t>
            </w:r>
          </w:p>
        </w:tc>
      </w:tr>
      <w:tr w:rsidR="000B66FB" w:rsidRPr="00165D8D" w14:paraId="6ECD3D78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21" w:type="pct"/>
            <w:gridSpan w:val="9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21" w:type="pct"/>
            <w:gridSpan w:val="9"/>
          </w:tcPr>
          <w:p w14:paraId="141397EF" w14:textId="60DD3A75" w:rsidR="000B66FB" w:rsidRPr="00165D8D" w:rsidRDefault="004D3934" w:rsidP="004D3934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Denetim ve kontrol eksikliği</w:t>
            </w:r>
          </w:p>
        </w:tc>
      </w:tr>
      <w:tr w:rsidR="000B66FB" w:rsidRPr="00165D8D" w14:paraId="52C7DC6F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21" w:type="pct"/>
            <w:gridSpan w:val="9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  <w:bookmarkStart w:id="0" w:name="_GoBack"/>
            <w:bookmarkEnd w:id="0"/>
          </w:p>
        </w:tc>
      </w:tr>
      <w:tr w:rsidR="000B66FB" w:rsidRPr="00165D8D" w14:paraId="656717C8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21" w:type="pct"/>
            <w:gridSpan w:val="9"/>
          </w:tcPr>
          <w:p w14:paraId="089F615E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0B66FB" w:rsidRPr="00165D8D" w14:paraId="37811B29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21" w:type="pct"/>
            <w:gridSpan w:val="9"/>
          </w:tcPr>
          <w:p w14:paraId="39F99976" w14:textId="5F7DE357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0B66FB" w:rsidRPr="00165D8D" w14:paraId="52F49151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6EFBBED2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5</w:t>
            </w:r>
          </w:p>
        </w:tc>
        <w:tc>
          <w:tcPr>
            <w:tcW w:w="4121" w:type="pct"/>
            <w:gridSpan w:val="9"/>
          </w:tcPr>
          <w:p w14:paraId="4AD470B4" w14:textId="7B875B57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Kaynak </w:t>
            </w:r>
            <w:r w:rsidRPr="00165D8D">
              <w:rPr>
                <w:sz w:val="20"/>
                <w:szCs w:val="18"/>
                <w:lang w:val="tr-TR"/>
              </w:rPr>
              <w:t>Yetersizliği</w:t>
            </w:r>
          </w:p>
        </w:tc>
      </w:tr>
      <w:tr w:rsidR="000B66FB" w:rsidRPr="00165D8D" w14:paraId="5525C9DF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0B77A7CC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6</w:t>
            </w:r>
          </w:p>
        </w:tc>
        <w:tc>
          <w:tcPr>
            <w:tcW w:w="4121" w:type="pct"/>
            <w:gridSpan w:val="9"/>
          </w:tcPr>
          <w:p w14:paraId="086CE8A5" w14:textId="12C81789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Mevzuatın </w:t>
            </w:r>
            <w:r w:rsidRPr="00165D8D">
              <w:rPr>
                <w:sz w:val="20"/>
                <w:szCs w:val="18"/>
                <w:lang w:val="tr-TR"/>
              </w:rPr>
              <w:t>Değişme Sıklığı</w:t>
            </w:r>
          </w:p>
        </w:tc>
      </w:tr>
      <w:tr w:rsidR="000B66FB" w:rsidRPr="00165D8D" w14:paraId="0537E60D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25BE583D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7</w:t>
            </w:r>
          </w:p>
        </w:tc>
        <w:tc>
          <w:tcPr>
            <w:tcW w:w="4121" w:type="pct"/>
            <w:gridSpan w:val="9"/>
          </w:tcPr>
          <w:p w14:paraId="124BE90A" w14:textId="213BB139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Uzman </w:t>
            </w:r>
            <w:r w:rsidRPr="00165D8D">
              <w:rPr>
                <w:sz w:val="20"/>
                <w:szCs w:val="18"/>
                <w:lang w:val="tr-TR"/>
              </w:rPr>
              <w:t>Personel Azlığı</w:t>
            </w:r>
          </w:p>
        </w:tc>
      </w:tr>
      <w:tr w:rsidR="000B66FB" w:rsidRPr="00165D8D" w14:paraId="65A099DC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4C8123CA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8</w:t>
            </w:r>
          </w:p>
        </w:tc>
        <w:tc>
          <w:tcPr>
            <w:tcW w:w="4121" w:type="pct"/>
            <w:gridSpan w:val="9"/>
          </w:tcPr>
          <w:p w14:paraId="1146D686" w14:textId="0A0A9201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Eksik veya </w:t>
            </w:r>
            <w:r w:rsidRPr="00165D8D">
              <w:rPr>
                <w:sz w:val="20"/>
                <w:szCs w:val="18"/>
                <w:lang w:val="tr-TR"/>
              </w:rPr>
              <w:t>Hatalı Raporlama</w:t>
            </w:r>
          </w:p>
        </w:tc>
      </w:tr>
      <w:tr w:rsidR="000B66FB" w:rsidRPr="00165D8D" w14:paraId="117D7FB6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5D3B7C30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9</w:t>
            </w:r>
          </w:p>
        </w:tc>
        <w:tc>
          <w:tcPr>
            <w:tcW w:w="4121" w:type="pct"/>
            <w:gridSpan w:val="9"/>
          </w:tcPr>
          <w:p w14:paraId="4E183386" w14:textId="528FEFFA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Personelin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 </w:t>
            </w:r>
            <w:r w:rsidRPr="00165D8D">
              <w:rPr>
                <w:sz w:val="20"/>
                <w:szCs w:val="18"/>
                <w:lang w:val="tr-TR"/>
              </w:rPr>
              <w:t>İşe Uygunluğu</w:t>
            </w:r>
          </w:p>
        </w:tc>
      </w:tr>
      <w:tr w:rsidR="000B66FB" w:rsidRPr="00165D8D" w14:paraId="0A9A0AC7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16992F6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10</w:t>
            </w:r>
          </w:p>
        </w:tc>
        <w:tc>
          <w:tcPr>
            <w:tcW w:w="4121" w:type="pct"/>
            <w:gridSpan w:val="9"/>
          </w:tcPr>
          <w:p w14:paraId="0DBC446F" w14:textId="76F62BD3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Hatalı </w:t>
            </w:r>
            <w:r w:rsidRPr="00165D8D">
              <w:rPr>
                <w:sz w:val="20"/>
                <w:szCs w:val="18"/>
                <w:lang w:val="tr-TR"/>
              </w:rPr>
              <w:t>Örgütlenme</w:t>
            </w:r>
          </w:p>
        </w:tc>
      </w:tr>
      <w:tr w:rsidR="000B66FB" w:rsidRPr="00165D8D" w14:paraId="3DAEA73E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529C2D7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11</w:t>
            </w:r>
          </w:p>
        </w:tc>
        <w:tc>
          <w:tcPr>
            <w:tcW w:w="4121" w:type="pct"/>
            <w:gridSpan w:val="9"/>
          </w:tcPr>
          <w:p w14:paraId="4C88F869" w14:textId="5CFC2DF8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0B66FB" w:rsidRPr="00165D8D" w14:paraId="10634F5A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7052B9DB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12</w:t>
            </w:r>
          </w:p>
        </w:tc>
        <w:tc>
          <w:tcPr>
            <w:tcW w:w="4121" w:type="pct"/>
            <w:gridSpan w:val="9"/>
          </w:tcPr>
          <w:p w14:paraId="30B0F993" w14:textId="517C67B9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 xml:space="preserve">Personelin performans hakkında bilgi sahibi olmaması, hangi </w:t>
            </w:r>
            <w:proofErr w:type="gramStart"/>
            <w:r w:rsidR="000B66FB" w:rsidRPr="00165D8D">
              <w:rPr>
                <w:sz w:val="20"/>
                <w:szCs w:val="18"/>
                <w:lang w:val="tr-TR"/>
              </w:rPr>
              <w:t>kriterlere</w:t>
            </w:r>
            <w:proofErr w:type="gramEnd"/>
            <w:r w:rsidR="000B66FB" w:rsidRPr="00165D8D">
              <w:rPr>
                <w:sz w:val="20"/>
                <w:szCs w:val="18"/>
                <w:lang w:val="tr-TR"/>
              </w:rPr>
              <w:t xml:space="preserve"> göre başarılı ya da başarısız sayılacağının bilinmemesi</w:t>
            </w:r>
          </w:p>
        </w:tc>
      </w:tr>
      <w:tr w:rsidR="000B66FB" w:rsidRPr="00165D8D" w14:paraId="112B8829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4CE7E618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13</w:t>
            </w:r>
          </w:p>
        </w:tc>
        <w:tc>
          <w:tcPr>
            <w:tcW w:w="4121" w:type="pct"/>
            <w:gridSpan w:val="9"/>
          </w:tcPr>
          <w:p w14:paraId="7772FB9C" w14:textId="2CA3FBE0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0B66FB" w:rsidRPr="00165D8D" w14:paraId="7659C616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4E1343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14</w:t>
            </w:r>
          </w:p>
        </w:tc>
        <w:tc>
          <w:tcPr>
            <w:tcW w:w="4121" w:type="pct"/>
            <w:gridSpan w:val="9"/>
          </w:tcPr>
          <w:p w14:paraId="540C4902" w14:textId="2A0287C9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0B66FB" w:rsidRPr="00165D8D" w14:paraId="7800C549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6D113D90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15</w:t>
            </w:r>
          </w:p>
        </w:tc>
        <w:tc>
          <w:tcPr>
            <w:tcW w:w="4121" w:type="pct"/>
            <w:gridSpan w:val="9"/>
          </w:tcPr>
          <w:p w14:paraId="4973BC04" w14:textId="3E1FE178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0B66FB" w:rsidRPr="00165D8D" w14:paraId="7A536006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509D6792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16</w:t>
            </w:r>
          </w:p>
        </w:tc>
        <w:tc>
          <w:tcPr>
            <w:tcW w:w="4121" w:type="pct"/>
            <w:gridSpan w:val="9"/>
          </w:tcPr>
          <w:p w14:paraId="419B352A" w14:textId="7E356128" w:rsidR="000B66FB" w:rsidRPr="00165D8D" w:rsidRDefault="004D3934" w:rsidP="004D3934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Personelin, savsaklama veya umursamaz davranışları, boş vermişlik, hatayı görmezden</w:t>
            </w: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gelmek, dikkatsizlik</w:t>
            </w:r>
          </w:p>
        </w:tc>
      </w:tr>
      <w:tr w:rsidR="000B66FB" w:rsidRPr="00165D8D" w14:paraId="290A419D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6B97C93A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17</w:t>
            </w:r>
          </w:p>
        </w:tc>
        <w:tc>
          <w:tcPr>
            <w:tcW w:w="4121" w:type="pct"/>
            <w:gridSpan w:val="9"/>
          </w:tcPr>
          <w:p w14:paraId="390FAA6F" w14:textId="34B524CB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0B66FB" w:rsidRPr="00165D8D" w14:paraId="7045ABBF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9"/>
        </w:trPr>
        <w:tc>
          <w:tcPr>
            <w:tcW w:w="879" w:type="pct"/>
          </w:tcPr>
          <w:p w14:paraId="0983DCFC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18</w:t>
            </w:r>
          </w:p>
        </w:tc>
        <w:tc>
          <w:tcPr>
            <w:tcW w:w="4121" w:type="pct"/>
            <w:gridSpan w:val="9"/>
          </w:tcPr>
          <w:p w14:paraId="22C164D3" w14:textId="245161D4" w:rsidR="000B66FB" w:rsidRPr="00165D8D" w:rsidRDefault="004D3934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 xml:space="preserve"> </w:t>
            </w:r>
            <w:r w:rsidR="000B66FB"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0B66FB" w:rsidRPr="00165D8D" w14:paraId="61E4A152" w14:textId="77777777" w:rsidTr="004D3934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79" w:type="pct"/>
          </w:tcPr>
          <w:p w14:paraId="3BDAA7F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19</w:t>
            </w:r>
          </w:p>
        </w:tc>
        <w:tc>
          <w:tcPr>
            <w:tcW w:w="4121" w:type="pct"/>
            <w:gridSpan w:val="9"/>
          </w:tcPr>
          <w:p w14:paraId="4E6A5FA8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4D3934"/>
    <w:rsid w:val="005915D7"/>
    <w:rsid w:val="00753E73"/>
    <w:rsid w:val="00B42C04"/>
    <w:rsid w:val="00D31FD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4</cp:revision>
  <dcterms:created xsi:type="dcterms:W3CDTF">2025-05-10T11:22:00Z</dcterms:created>
  <dcterms:modified xsi:type="dcterms:W3CDTF">2026-02-11T10:47:00Z</dcterms:modified>
</cp:coreProperties>
</file>