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A07D8" w14:textId="77777777" w:rsidR="00CE629D" w:rsidRDefault="002B3F20" w:rsidP="00EA035F">
      <w:pPr>
        <w:spacing w:after="0" w:line="276" w:lineRule="auto"/>
        <w:jc w:val="center"/>
        <w:rPr>
          <w:rFonts w:ascii="Times New Roman" w:hAnsi="Times New Roman" w:cs="Times New Roman"/>
          <w:b/>
          <w:bCs/>
          <w:sz w:val="24"/>
          <w:szCs w:val="24"/>
        </w:rPr>
      </w:pPr>
      <w:bookmarkStart w:id="0" w:name="_Hlk156161740"/>
      <w:r w:rsidRPr="00D6615C">
        <w:rPr>
          <w:rFonts w:ascii="Times New Roman" w:hAnsi="Times New Roman" w:cs="Times New Roman"/>
          <w:b/>
          <w:bCs/>
          <w:sz w:val="24"/>
          <w:szCs w:val="24"/>
        </w:rPr>
        <w:t>KÜTAHYA DUMLUPINAR ÜNİVERSİTESİ</w:t>
      </w:r>
    </w:p>
    <w:p w14:paraId="357D68FF" w14:textId="78CBB7D7" w:rsidR="002B3F20" w:rsidRPr="00CE629D" w:rsidRDefault="002B3F20" w:rsidP="00EA035F">
      <w:pPr>
        <w:spacing w:after="0" w:line="276" w:lineRule="auto"/>
        <w:jc w:val="center"/>
        <w:rPr>
          <w:rFonts w:ascii="Times New Roman" w:hAnsi="Times New Roman" w:cs="Times New Roman"/>
          <w:b/>
          <w:bCs/>
          <w:sz w:val="24"/>
          <w:szCs w:val="24"/>
          <w:u w:val="single"/>
        </w:rPr>
      </w:pPr>
      <w:r w:rsidRPr="00CE629D">
        <w:rPr>
          <w:rFonts w:ascii="Times New Roman" w:hAnsi="Times New Roman" w:cs="Times New Roman"/>
          <w:b/>
          <w:bCs/>
          <w:sz w:val="24"/>
          <w:szCs w:val="24"/>
          <w:u w:val="single"/>
        </w:rPr>
        <w:t>DİSİPLİN SORUŞTURMA REHBERİ</w:t>
      </w:r>
    </w:p>
    <w:p w14:paraId="77A503A6" w14:textId="62CADA24" w:rsidR="00CE629D" w:rsidRPr="00D6615C" w:rsidRDefault="00CE629D" w:rsidP="00EA035F">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DİZİ DUSULASI</w:t>
      </w:r>
    </w:p>
    <w:p w14:paraId="2731D7E1" w14:textId="77777777" w:rsidR="002B3F20" w:rsidRPr="00CE629D" w:rsidRDefault="002B3F20" w:rsidP="00EA035F">
      <w:pPr>
        <w:pStyle w:val="ListeParagraf"/>
        <w:numPr>
          <w:ilvl w:val="0"/>
          <w:numId w:val="13"/>
        </w:numPr>
        <w:spacing w:after="0" w:line="276" w:lineRule="auto"/>
        <w:jc w:val="both"/>
        <w:rPr>
          <w:rFonts w:ascii="Times New Roman" w:hAnsi="Times New Roman" w:cs="Times New Roman"/>
          <w:sz w:val="24"/>
          <w:szCs w:val="24"/>
        </w:rPr>
      </w:pPr>
      <w:r w:rsidRPr="00CE629D">
        <w:rPr>
          <w:rFonts w:ascii="Times New Roman" w:hAnsi="Times New Roman" w:cs="Times New Roman"/>
          <w:sz w:val="24"/>
          <w:szCs w:val="24"/>
        </w:rPr>
        <w:t xml:space="preserve">GİRİŞ </w:t>
      </w:r>
    </w:p>
    <w:p w14:paraId="3E339307" w14:textId="77777777" w:rsidR="002B3F20" w:rsidRPr="00CE629D" w:rsidRDefault="002B3F20" w:rsidP="00EA035F">
      <w:pPr>
        <w:pStyle w:val="ListeParagraf"/>
        <w:numPr>
          <w:ilvl w:val="0"/>
          <w:numId w:val="13"/>
        </w:numPr>
        <w:shd w:val="clear" w:color="auto" w:fill="FFFFFF"/>
        <w:spacing w:after="0" w:line="276" w:lineRule="auto"/>
        <w:jc w:val="both"/>
        <w:outlineLvl w:val="0"/>
        <w:rPr>
          <w:rFonts w:ascii="Times New Roman" w:hAnsi="Times New Roman" w:cs="Times New Roman"/>
          <w:sz w:val="24"/>
          <w:szCs w:val="24"/>
        </w:rPr>
      </w:pPr>
      <w:r w:rsidRPr="00CE629D">
        <w:rPr>
          <w:rFonts w:ascii="Times New Roman" w:eastAsia="Times New Roman" w:hAnsi="Times New Roman" w:cs="Times New Roman"/>
          <w:color w:val="4C5960"/>
          <w:kern w:val="36"/>
          <w:sz w:val="24"/>
          <w:szCs w:val="24"/>
          <w:lang w:eastAsia="tr-TR"/>
          <w14:ligatures w14:val="none"/>
        </w:rPr>
        <w:t>PERSONEL DİSİPLİN SORUŞTURMASI YETKİLİ AMİR VE KURULLAR</w:t>
      </w:r>
    </w:p>
    <w:p w14:paraId="5B9C4789" w14:textId="77777777" w:rsidR="002B3F20" w:rsidRPr="00CE629D" w:rsidRDefault="002B3F20" w:rsidP="00EA035F">
      <w:pPr>
        <w:pStyle w:val="ListeParagraf"/>
        <w:numPr>
          <w:ilvl w:val="1"/>
          <w:numId w:val="13"/>
        </w:numPr>
        <w:shd w:val="clear" w:color="auto" w:fill="FFFFFF"/>
        <w:spacing w:after="0" w:line="276" w:lineRule="auto"/>
        <w:jc w:val="both"/>
        <w:outlineLvl w:val="0"/>
        <w:rPr>
          <w:rFonts w:ascii="Times New Roman" w:hAnsi="Times New Roman" w:cs="Times New Roman"/>
          <w:sz w:val="24"/>
          <w:szCs w:val="24"/>
        </w:rPr>
      </w:pPr>
      <w:r w:rsidRPr="00CE629D">
        <w:rPr>
          <w:rFonts w:ascii="Times New Roman" w:hAnsi="Times New Roman" w:cs="Times New Roman"/>
          <w:sz w:val="24"/>
          <w:szCs w:val="24"/>
        </w:rPr>
        <w:t>2547 Sayılı Personel İçin Disiplin Cezaları</w:t>
      </w:r>
    </w:p>
    <w:p w14:paraId="1571445D" w14:textId="77777777" w:rsidR="002B3F20" w:rsidRPr="00CE629D" w:rsidRDefault="002B3F20" w:rsidP="00EA035F">
      <w:pPr>
        <w:pStyle w:val="ListeParagraf"/>
        <w:numPr>
          <w:ilvl w:val="1"/>
          <w:numId w:val="13"/>
        </w:numPr>
        <w:shd w:val="clear" w:color="auto" w:fill="FFFFFF"/>
        <w:spacing w:after="0" w:line="276" w:lineRule="auto"/>
        <w:jc w:val="both"/>
        <w:outlineLvl w:val="0"/>
        <w:rPr>
          <w:rFonts w:ascii="Times New Roman" w:hAnsi="Times New Roman" w:cs="Times New Roman"/>
          <w:sz w:val="24"/>
          <w:szCs w:val="24"/>
        </w:rPr>
      </w:pPr>
      <w:r w:rsidRPr="00CE629D">
        <w:rPr>
          <w:rFonts w:ascii="Times New Roman" w:hAnsi="Times New Roman" w:cs="Times New Roman"/>
          <w:sz w:val="24"/>
          <w:szCs w:val="24"/>
        </w:rPr>
        <w:t>657 Sayılı Personel İçin Disiplin Cezaları</w:t>
      </w:r>
    </w:p>
    <w:p w14:paraId="35586559" w14:textId="77777777" w:rsidR="002B3F20" w:rsidRPr="00CE629D" w:rsidRDefault="002B3F20" w:rsidP="00EA035F">
      <w:pPr>
        <w:pStyle w:val="ListeParagraf"/>
        <w:numPr>
          <w:ilvl w:val="0"/>
          <w:numId w:val="13"/>
        </w:numPr>
        <w:shd w:val="clear" w:color="auto" w:fill="FFFFFF"/>
        <w:spacing w:after="0" w:line="276" w:lineRule="auto"/>
        <w:jc w:val="both"/>
        <w:outlineLvl w:val="0"/>
        <w:rPr>
          <w:rFonts w:ascii="Times New Roman" w:hAnsi="Times New Roman" w:cs="Times New Roman"/>
          <w:sz w:val="24"/>
          <w:szCs w:val="24"/>
        </w:rPr>
      </w:pPr>
      <w:r w:rsidRPr="00CE629D">
        <w:rPr>
          <w:rFonts w:ascii="Times New Roman" w:hAnsi="Times New Roman" w:cs="Times New Roman"/>
          <w:sz w:val="24"/>
          <w:szCs w:val="24"/>
        </w:rPr>
        <w:t>DİSİPLİN SORUŞTURMASINDA UYULACAK ESASLAR</w:t>
      </w:r>
    </w:p>
    <w:p w14:paraId="1B34DEB3" w14:textId="77777777" w:rsidR="002B3F20" w:rsidRPr="00CE629D" w:rsidRDefault="002B3F20" w:rsidP="00EA035F">
      <w:pPr>
        <w:pStyle w:val="ListeParagraf"/>
        <w:numPr>
          <w:ilvl w:val="0"/>
          <w:numId w:val="13"/>
        </w:numPr>
        <w:spacing w:line="276" w:lineRule="auto"/>
      </w:pPr>
      <w:r w:rsidRPr="00CE629D">
        <w:rPr>
          <w:rFonts w:ascii="Times New Roman" w:hAnsi="Times New Roman" w:cs="Times New Roman"/>
          <w:sz w:val="24"/>
          <w:szCs w:val="24"/>
        </w:rPr>
        <w:t>SORUŞTURMA EMRİ VERİLMESİ</w:t>
      </w:r>
    </w:p>
    <w:p w14:paraId="56504AEC" w14:textId="77777777" w:rsidR="002B3F20" w:rsidRPr="00CE629D" w:rsidRDefault="002B3F20" w:rsidP="00EA035F">
      <w:pPr>
        <w:pStyle w:val="ListeParagraf"/>
        <w:numPr>
          <w:ilvl w:val="0"/>
          <w:numId w:val="13"/>
        </w:numPr>
        <w:shd w:val="clear" w:color="auto" w:fill="FFFFFF"/>
        <w:spacing w:after="0" w:line="276" w:lineRule="auto"/>
        <w:jc w:val="both"/>
        <w:rPr>
          <w:rFonts w:ascii="Times New Roman" w:eastAsia="Times New Roman" w:hAnsi="Times New Roman" w:cs="Times New Roman"/>
          <w:color w:val="4C5960"/>
          <w:kern w:val="0"/>
          <w:sz w:val="24"/>
          <w:szCs w:val="24"/>
          <w:lang w:eastAsia="tr-TR"/>
          <w14:ligatures w14:val="none"/>
        </w:rPr>
      </w:pPr>
      <w:r w:rsidRPr="00CE629D">
        <w:rPr>
          <w:rFonts w:ascii="Times New Roman" w:eastAsia="Times New Roman" w:hAnsi="Times New Roman" w:cs="Times New Roman"/>
          <w:color w:val="4C5960"/>
          <w:kern w:val="0"/>
          <w:sz w:val="24"/>
          <w:szCs w:val="24"/>
          <w:lang w:eastAsia="tr-TR"/>
          <w14:ligatures w14:val="none"/>
        </w:rPr>
        <w:t>SORUŞTURMANIN YAPILMASI</w:t>
      </w:r>
    </w:p>
    <w:p w14:paraId="61572E07" w14:textId="77777777" w:rsidR="002B3F20" w:rsidRPr="00CE629D" w:rsidRDefault="002B3F20" w:rsidP="00EA035F">
      <w:pPr>
        <w:pStyle w:val="ListeParagraf"/>
        <w:numPr>
          <w:ilvl w:val="0"/>
          <w:numId w:val="13"/>
        </w:numPr>
        <w:shd w:val="clear" w:color="auto" w:fill="FFFFFF"/>
        <w:spacing w:after="0" w:line="276" w:lineRule="auto"/>
        <w:jc w:val="both"/>
        <w:rPr>
          <w:rFonts w:ascii="Times New Roman" w:hAnsi="Times New Roman" w:cs="Times New Roman"/>
          <w:sz w:val="24"/>
          <w:szCs w:val="24"/>
        </w:rPr>
      </w:pPr>
      <w:r w:rsidRPr="00CE629D">
        <w:rPr>
          <w:rFonts w:ascii="Times New Roman" w:hAnsi="Times New Roman" w:cs="Times New Roman"/>
          <w:sz w:val="24"/>
          <w:szCs w:val="24"/>
        </w:rPr>
        <w:t>SORUŞTURMA RAPORUNUN DÜZENLENMESİ VE TESLİMİ</w:t>
      </w:r>
    </w:p>
    <w:p w14:paraId="688DAAC4" w14:textId="77777777" w:rsidR="002B3F20" w:rsidRPr="00CE629D" w:rsidRDefault="002B3F20" w:rsidP="00EA035F">
      <w:pPr>
        <w:pStyle w:val="ListeParagraf"/>
        <w:numPr>
          <w:ilvl w:val="0"/>
          <w:numId w:val="13"/>
        </w:numPr>
        <w:shd w:val="clear" w:color="auto" w:fill="FFFFFF"/>
        <w:spacing w:after="0" w:line="276" w:lineRule="auto"/>
        <w:jc w:val="both"/>
        <w:outlineLvl w:val="0"/>
        <w:rPr>
          <w:rFonts w:ascii="Times New Roman" w:hAnsi="Times New Roman" w:cs="Times New Roman"/>
          <w:color w:val="212529"/>
          <w:sz w:val="24"/>
          <w:szCs w:val="24"/>
          <w:shd w:val="clear" w:color="auto" w:fill="FFFFFF"/>
        </w:rPr>
      </w:pPr>
      <w:r w:rsidRPr="00CE629D">
        <w:rPr>
          <w:rFonts w:ascii="Times New Roman" w:hAnsi="Times New Roman" w:cs="Times New Roman"/>
          <w:color w:val="212529"/>
          <w:sz w:val="24"/>
          <w:szCs w:val="24"/>
          <w:shd w:val="clear" w:color="auto" w:fill="FFFFFF"/>
        </w:rPr>
        <w:t>CEZA VERME ZAMANAŞIMI SÜRELERİ</w:t>
      </w:r>
    </w:p>
    <w:p w14:paraId="1DDD1472" w14:textId="77777777" w:rsidR="002B3F20" w:rsidRPr="00CE629D" w:rsidRDefault="002B3F20" w:rsidP="00EA035F">
      <w:pPr>
        <w:pStyle w:val="ListeParagraf"/>
        <w:numPr>
          <w:ilvl w:val="0"/>
          <w:numId w:val="13"/>
        </w:numPr>
        <w:shd w:val="clear" w:color="auto" w:fill="FFFFFF"/>
        <w:spacing w:after="0" w:line="276" w:lineRule="auto"/>
        <w:jc w:val="both"/>
        <w:outlineLvl w:val="0"/>
        <w:rPr>
          <w:rFonts w:ascii="Times New Roman" w:hAnsi="Times New Roman" w:cs="Times New Roman"/>
          <w:sz w:val="24"/>
          <w:szCs w:val="24"/>
        </w:rPr>
      </w:pPr>
      <w:r w:rsidRPr="00CE629D">
        <w:rPr>
          <w:rFonts w:ascii="Times New Roman" w:hAnsi="Times New Roman" w:cs="Times New Roman"/>
          <w:sz w:val="24"/>
          <w:szCs w:val="24"/>
        </w:rPr>
        <w:t>DİSİPLİN CEZASI VERMEYE YETKİLİ MAKAMLAR</w:t>
      </w:r>
    </w:p>
    <w:p w14:paraId="45661AD4" w14:textId="77777777" w:rsidR="002B3F20" w:rsidRPr="00CE629D" w:rsidRDefault="002B3F20" w:rsidP="00EA035F">
      <w:pPr>
        <w:pStyle w:val="ListeParagraf"/>
        <w:numPr>
          <w:ilvl w:val="0"/>
          <w:numId w:val="13"/>
        </w:numPr>
        <w:spacing w:line="276" w:lineRule="auto"/>
      </w:pPr>
      <w:r w:rsidRPr="00CE629D">
        <w:rPr>
          <w:rFonts w:ascii="Times New Roman" w:hAnsi="Times New Roman" w:cs="Times New Roman"/>
          <w:sz w:val="24"/>
          <w:szCs w:val="24"/>
        </w:rPr>
        <w:t>DİSİPLİN CEZASI VERİLMESİNDE DİKKAT EDİLECEK HUSUSLAR</w:t>
      </w:r>
    </w:p>
    <w:p w14:paraId="79200071" w14:textId="77777777" w:rsidR="002B3F20" w:rsidRDefault="002B3F20" w:rsidP="00EA035F">
      <w:pPr>
        <w:pStyle w:val="ListeParagraf"/>
        <w:numPr>
          <w:ilvl w:val="0"/>
          <w:numId w:val="13"/>
        </w:numPr>
        <w:spacing w:after="0" w:line="276" w:lineRule="auto"/>
        <w:jc w:val="both"/>
        <w:rPr>
          <w:rFonts w:ascii="Times New Roman" w:hAnsi="Times New Roman" w:cs="Times New Roman"/>
          <w:sz w:val="24"/>
          <w:szCs w:val="24"/>
        </w:rPr>
      </w:pPr>
      <w:r w:rsidRPr="00CE629D">
        <w:rPr>
          <w:rFonts w:ascii="Times New Roman" w:hAnsi="Times New Roman" w:cs="Times New Roman"/>
          <w:sz w:val="24"/>
          <w:szCs w:val="24"/>
        </w:rPr>
        <w:t>KARARIN İLGİLİYE TEBLİĞİ</w:t>
      </w:r>
    </w:p>
    <w:p w14:paraId="2581D538" w14:textId="7979F656" w:rsidR="00C07CCF" w:rsidRPr="00CE629D" w:rsidRDefault="00C07CCF" w:rsidP="00EA035F">
      <w:pPr>
        <w:pStyle w:val="ListeParagraf"/>
        <w:numPr>
          <w:ilvl w:val="0"/>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İTİRAZ</w:t>
      </w:r>
    </w:p>
    <w:p w14:paraId="5BBDEF8D" w14:textId="77777777" w:rsidR="002B3F20" w:rsidRPr="00CE629D" w:rsidRDefault="002B3F20" w:rsidP="00EA035F">
      <w:pPr>
        <w:pStyle w:val="ListeParagraf"/>
        <w:numPr>
          <w:ilvl w:val="0"/>
          <w:numId w:val="13"/>
        </w:numPr>
        <w:spacing w:after="0" w:line="276" w:lineRule="auto"/>
        <w:jc w:val="both"/>
        <w:rPr>
          <w:rFonts w:ascii="Times New Roman" w:hAnsi="Times New Roman" w:cs="Times New Roman"/>
          <w:sz w:val="24"/>
          <w:szCs w:val="24"/>
        </w:rPr>
      </w:pPr>
      <w:r w:rsidRPr="00CE629D">
        <w:rPr>
          <w:rFonts w:ascii="Times New Roman" w:hAnsi="Times New Roman" w:cs="Times New Roman"/>
          <w:sz w:val="24"/>
          <w:szCs w:val="24"/>
        </w:rPr>
        <w:t xml:space="preserve">ÖZLÜK DOSYASINDAN ÇIKARILMA </w:t>
      </w:r>
    </w:p>
    <w:p w14:paraId="209BE1D8" w14:textId="0ACD95B4" w:rsidR="002B3F20" w:rsidRDefault="002B3F20" w:rsidP="00EA035F">
      <w:pPr>
        <w:pStyle w:val="ListeParagraf"/>
        <w:spacing w:after="0" w:line="276" w:lineRule="auto"/>
        <w:ind w:left="1068"/>
        <w:jc w:val="both"/>
      </w:pPr>
      <w:r w:rsidRPr="00B32B64">
        <w:rPr>
          <w:rFonts w:ascii="Times New Roman" w:hAnsi="Times New Roman" w:cs="Times New Roman"/>
          <w:sz w:val="24"/>
          <w:szCs w:val="24"/>
        </w:rPr>
        <w:t xml:space="preserve"> </w:t>
      </w:r>
    </w:p>
    <w:p w14:paraId="24E0D971" w14:textId="77777777" w:rsidR="002B3F20" w:rsidRDefault="002B3F20" w:rsidP="00EA035F">
      <w:pPr>
        <w:spacing w:after="0" w:line="276" w:lineRule="auto"/>
        <w:jc w:val="both"/>
        <w:rPr>
          <w:rFonts w:ascii="Times New Roman" w:hAnsi="Times New Roman" w:cs="Times New Roman"/>
          <w:b/>
          <w:bCs/>
          <w:sz w:val="24"/>
          <w:szCs w:val="24"/>
        </w:rPr>
      </w:pPr>
    </w:p>
    <w:p w14:paraId="39D52381" w14:textId="77777777" w:rsidR="002B3F20" w:rsidRDefault="002B3F20" w:rsidP="00EA035F">
      <w:pPr>
        <w:spacing w:after="0" w:line="276" w:lineRule="auto"/>
        <w:jc w:val="both"/>
        <w:rPr>
          <w:rFonts w:ascii="Times New Roman" w:hAnsi="Times New Roman" w:cs="Times New Roman"/>
          <w:b/>
          <w:bCs/>
          <w:sz w:val="24"/>
          <w:szCs w:val="24"/>
        </w:rPr>
      </w:pPr>
    </w:p>
    <w:p w14:paraId="1C57C204" w14:textId="77777777" w:rsidR="002B3F20" w:rsidRDefault="002B3F20" w:rsidP="00EA035F">
      <w:pPr>
        <w:spacing w:after="0" w:line="276" w:lineRule="auto"/>
        <w:jc w:val="both"/>
        <w:rPr>
          <w:rFonts w:ascii="Times New Roman" w:hAnsi="Times New Roman" w:cs="Times New Roman"/>
          <w:b/>
          <w:bCs/>
          <w:sz w:val="24"/>
          <w:szCs w:val="24"/>
        </w:rPr>
      </w:pPr>
    </w:p>
    <w:p w14:paraId="3106EECA" w14:textId="77777777" w:rsidR="002B3F20" w:rsidRDefault="002B3F20" w:rsidP="00EA035F">
      <w:pPr>
        <w:spacing w:after="0" w:line="276" w:lineRule="auto"/>
        <w:jc w:val="both"/>
        <w:rPr>
          <w:rFonts w:ascii="Times New Roman" w:hAnsi="Times New Roman" w:cs="Times New Roman"/>
          <w:b/>
          <w:bCs/>
          <w:sz w:val="24"/>
          <w:szCs w:val="24"/>
        </w:rPr>
      </w:pPr>
    </w:p>
    <w:p w14:paraId="0DB186B2" w14:textId="77777777" w:rsidR="002B3F20" w:rsidRDefault="002B3F20" w:rsidP="00EA035F">
      <w:pPr>
        <w:spacing w:after="0" w:line="276" w:lineRule="auto"/>
        <w:jc w:val="both"/>
        <w:rPr>
          <w:rFonts w:ascii="Times New Roman" w:hAnsi="Times New Roman" w:cs="Times New Roman"/>
          <w:b/>
          <w:bCs/>
          <w:sz w:val="24"/>
          <w:szCs w:val="24"/>
        </w:rPr>
      </w:pPr>
    </w:p>
    <w:p w14:paraId="195DDEDC" w14:textId="77777777" w:rsidR="002B3F20" w:rsidRDefault="002B3F20" w:rsidP="00EA035F">
      <w:pPr>
        <w:spacing w:after="0" w:line="276" w:lineRule="auto"/>
        <w:jc w:val="both"/>
        <w:rPr>
          <w:rFonts w:ascii="Times New Roman" w:hAnsi="Times New Roman" w:cs="Times New Roman"/>
          <w:b/>
          <w:bCs/>
          <w:sz w:val="24"/>
          <w:szCs w:val="24"/>
        </w:rPr>
      </w:pPr>
    </w:p>
    <w:p w14:paraId="1BDC85A9" w14:textId="77777777" w:rsidR="002B3F20" w:rsidRDefault="002B3F20" w:rsidP="00EA035F">
      <w:pPr>
        <w:spacing w:after="0" w:line="276" w:lineRule="auto"/>
        <w:jc w:val="both"/>
        <w:rPr>
          <w:rFonts w:ascii="Times New Roman" w:hAnsi="Times New Roman" w:cs="Times New Roman"/>
          <w:b/>
          <w:bCs/>
          <w:sz w:val="24"/>
          <w:szCs w:val="24"/>
        </w:rPr>
      </w:pPr>
    </w:p>
    <w:p w14:paraId="07C485D7" w14:textId="77777777" w:rsidR="002B3F20" w:rsidRDefault="002B3F20" w:rsidP="00EA035F">
      <w:pPr>
        <w:spacing w:after="0" w:line="276" w:lineRule="auto"/>
        <w:jc w:val="both"/>
        <w:rPr>
          <w:rFonts w:ascii="Times New Roman" w:hAnsi="Times New Roman" w:cs="Times New Roman"/>
          <w:b/>
          <w:bCs/>
          <w:sz w:val="24"/>
          <w:szCs w:val="24"/>
        </w:rPr>
      </w:pPr>
    </w:p>
    <w:p w14:paraId="10C566F1" w14:textId="77777777" w:rsidR="002B3F20" w:rsidRDefault="002B3F20" w:rsidP="00EA035F">
      <w:pPr>
        <w:spacing w:after="0" w:line="276" w:lineRule="auto"/>
        <w:jc w:val="both"/>
        <w:rPr>
          <w:rFonts w:ascii="Times New Roman" w:hAnsi="Times New Roman" w:cs="Times New Roman"/>
          <w:b/>
          <w:bCs/>
          <w:sz w:val="24"/>
          <w:szCs w:val="24"/>
        </w:rPr>
      </w:pPr>
    </w:p>
    <w:p w14:paraId="3BE7238B" w14:textId="77777777" w:rsidR="002B3F20" w:rsidRDefault="002B3F20" w:rsidP="00EA035F">
      <w:pPr>
        <w:spacing w:after="0" w:line="276" w:lineRule="auto"/>
        <w:jc w:val="both"/>
        <w:rPr>
          <w:rFonts w:ascii="Times New Roman" w:hAnsi="Times New Roman" w:cs="Times New Roman"/>
          <w:b/>
          <w:bCs/>
          <w:sz w:val="24"/>
          <w:szCs w:val="24"/>
        </w:rPr>
      </w:pPr>
    </w:p>
    <w:p w14:paraId="400878B9" w14:textId="7981A794" w:rsidR="002B3F20" w:rsidRDefault="002B3F20" w:rsidP="00EA035F">
      <w:pPr>
        <w:spacing w:after="0" w:line="276" w:lineRule="auto"/>
        <w:jc w:val="both"/>
        <w:rPr>
          <w:rFonts w:ascii="Times New Roman" w:hAnsi="Times New Roman" w:cs="Times New Roman"/>
          <w:b/>
          <w:bCs/>
          <w:sz w:val="24"/>
          <w:szCs w:val="24"/>
        </w:rPr>
      </w:pPr>
    </w:p>
    <w:p w14:paraId="7E06D2AC" w14:textId="66CCFEB4" w:rsidR="00EA035F" w:rsidRDefault="00EA035F" w:rsidP="00EA035F">
      <w:pPr>
        <w:spacing w:after="0" w:line="276" w:lineRule="auto"/>
        <w:jc w:val="both"/>
        <w:rPr>
          <w:rFonts w:ascii="Times New Roman" w:hAnsi="Times New Roman" w:cs="Times New Roman"/>
          <w:b/>
          <w:bCs/>
          <w:sz w:val="24"/>
          <w:szCs w:val="24"/>
        </w:rPr>
      </w:pPr>
    </w:p>
    <w:p w14:paraId="615420B9" w14:textId="7378312C" w:rsidR="00EA035F" w:rsidRDefault="00EA035F" w:rsidP="00EA035F">
      <w:pPr>
        <w:spacing w:after="0" w:line="276" w:lineRule="auto"/>
        <w:jc w:val="both"/>
        <w:rPr>
          <w:rFonts w:ascii="Times New Roman" w:hAnsi="Times New Roman" w:cs="Times New Roman"/>
          <w:b/>
          <w:bCs/>
          <w:sz w:val="24"/>
          <w:szCs w:val="24"/>
        </w:rPr>
      </w:pPr>
    </w:p>
    <w:p w14:paraId="65034843" w14:textId="49F8261B" w:rsidR="00EA035F" w:rsidRDefault="00EA035F" w:rsidP="00EA035F">
      <w:pPr>
        <w:spacing w:after="0" w:line="276" w:lineRule="auto"/>
        <w:jc w:val="both"/>
        <w:rPr>
          <w:rFonts w:ascii="Times New Roman" w:hAnsi="Times New Roman" w:cs="Times New Roman"/>
          <w:b/>
          <w:bCs/>
          <w:sz w:val="24"/>
          <w:szCs w:val="24"/>
        </w:rPr>
      </w:pPr>
    </w:p>
    <w:p w14:paraId="4FDAA5A3" w14:textId="1211312A" w:rsidR="00EA035F" w:rsidRDefault="00EA035F" w:rsidP="00EA035F">
      <w:pPr>
        <w:spacing w:after="0" w:line="276" w:lineRule="auto"/>
        <w:jc w:val="both"/>
        <w:rPr>
          <w:rFonts w:ascii="Times New Roman" w:hAnsi="Times New Roman" w:cs="Times New Roman"/>
          <w:b/>
          <w:bCs/>
          <w:sz w:val="24"/>
          <w:szCs w:val="24"/>
        </w:rPr>
      </w:pPr>
    </w:p>
    <w:p w14:paraId="3897CEA8" w14:textId="32DFD7ED" w:rsidR="00EA035F" w:rsidRDefault="00EA035F" w:rsidP="00EA035F">
      <w:pPr>
        <w:spacing w:after="0" w:line="276" w:lineRule="auto"/>
        <w:jc w:val="both"/>
        <w:rPr>
          <w:rFonts w:ascii="Times New Roman" w:hAnsi="Times New Roman" w:cs="Times New Roman"/>
          <w:b/>
          <w:bCs/>
          <w:sz w:val="24"/>
          <w:szCs w:val="24"/>
        </w:rPr>
      </w:pPr>
    </w:p>
    <w:p w14:paraId="506B7138" w14:textId="44E34E2E" w:rsidR="00EA035F" w:rsidRDefault="00EA035F" w:rsidP="00EA035F">
      <w:pPr>
        <w:spacing w:after="0" w:line="276" w:lineRule="auto"/>
        <w:jc w:val="both"/>
        <w:rPr>
          <w:rFonts w:ascii="Times New Roman" w:hAnsi="Times New Roman" w:cs="Times New Roman"/>
          <w:b/>
          <w:bCs/>
          <w:sz w:val="24"/>
          <w:szCs w:val="24"/>
        </w:rPr>
      </w:pPr>
    </w:p>
    <w:p w14:paraId="5F3B1692" w14:textId="78DDD366" w:rsidR="00EA035F" w:rsidRDefault="00EA035F" w:rsidP="00EA035F">
      <w:pPr>
        <w:spacing w:after="0" w:line="276" w:lineRule="auto"/>
        <w:jc w:val="both"/>
        <w:rPr>
          <w:rFonts w:ascii="Times New Roman" w:hAnsi="Times New Roman" w:cs="Times New Roman"/>
          <w:b/>
          <w:bCs/>
          <w:sz w:val="24"/>
          <w:szCs w:val="24"/>
        </w:rPr>
      </w:pPr>
    </w:p>
    <w:p w14:paraId="7103F3A0" w14:textId="3FA63FD4" w:rsidR="00EA035F" w:rsidRDefault="00EA035F" w:rsidP="00EA035F">
      <w:pPr>
        <w:spacing w:after="0" w:line="276" w:lineRule="auto"/>
        <w:jc w:val="both"/>
        <w:rPr>
          <w:rFonts w:ascii="Times New Roman" w:hAnsi="Times New Roman" w:cs="Times New Roman"/>
          <w:b/>
          <w:bCs/>
          <w:sz w:val="24"/>
          <w:szCs w:val="24"/>
        </w:rPr>
      </w:pPr>
    </w:p>
    <w:p w14:paraId="67EB87D9" w14:textId="51C775E2" w:rsidR="00EA035F" w:rsidRDefault="00EA035F" w:rsidP="00EA035F">
      <w:pPr>
        <w:spacing w:after="0" w:line="276" w:lineRule="auto"/>
        <w:jc w:val="both"/>
        <w:rPr>
          <w:rFonts w:ascii="Times New Roman" w:hAnsi="Times New Roman" w:cs="Times New Roman"/>
          <w:b/>
          <w:bCs/>
          <w:sz w:val="24"/>
          <w:szCs w:val="24"/>
        </w:rPr>
      </w:pPr>
    </w:p>
    <w:p w14:paraId="6C024813" w14:textId="2E93ED1A" w:rsidR="00EA035F" w:rsidRDefault="00EA035F" w:rsidP="00EA035F">
      <w:pPr>
        <w:spacing w:after="0" w:line="276" w:lineRule="auto"/>
        <w:jc w:val="both"/>
        <w:rPr>
          <w:rFonts w:ascii="Times New Roman" w:hAnsi="Times New Roman" w:cs="Times New Roman"/>
          <w:b/>
          <w:bCs/>
          <w:sz w:val="24"/>
          <w:szCs w:val="24"/>
        </w:rPr>
      </w:pPr>
    </w:p>
    <w:p w14:paraId="7BFBBD02" w14:textId="77777777" w:rsidR="00EA035F" w:rsidRDefault="00EA035F" w:rsidP="00EA035F">
      <w:pPr>
        <w:spacing w:after="0" w:line="276" w:lineRule="auto"/>
        <w:jc w:val="both"/>
        <w:rPr>
          <w:rFonts w:ascii="Times New Roman" w:hAnsi="Times New Roman" w:cs="Times New Roman"/>
          <w:b/>
          <w:bCs/>
          <w:sz w:val="24"/>
          <w:szCs w:val="24"/>
        </w:rPr>
      </w:pPr>
    </w:p>
    <w:p w14:paraId="0FD62646" w14:textId="77777777" w:rsidR="002B3F20" w:rsidRDefault="002B3F20" w:rsidP="00EA035F">
      <w:pPr>
        <w:spacing w:after="0" w:line="276" w:lineRule="auto"/>
        <w:jc w:val="both"/>
        <w:rPr>
          <w:rFonts w:ascii="Times New Roman" w:hAnsi="Times New Roman" w:cs="Times New Roman"/>
          <w:b/>
          <w:bCs/>
          <w:sz w:val="24"/>
          <w:szCs w:val="24"/>
        </w:rPr>
      </w:pPr>
    </w:p>
    <w:p w14:paraId="47669685" w14:textId="77777777" w:rsidR="002B3F20" w:rsidRDefault="002B3F20" w:rsidP="00EA035F">
      <w:pPr>
        <w:spacing w:after="0" w:line="276" w:lineRule="auto"/>
        <w:jc w:val="both"/>
        <w:rPr>
          <w:rFonts w:ascii="Times New Roman" w:hAnsi="Times New Roman" w:cs="Times New Roman"/>
          <w:b/>
          <w:bCs/>
          <w:sz w:val="24"/>
          <w:szCs w:val="24"/>
        </w:rPr>
      </w:pPr>
    </w:p>
    <w:p w14:paraId="0CB29EA7" w14:textId="77777777" w:rsidR="002B3F20" w:rsidRDefault="002B3F20" w:rsidP="00EA035F">
      <w:pPr>
        <w:spacing w:after="0" w:line="276" w:lineRule="auto"/>
        <w:jc w:val="both"/>
        <w:rPr>
          <w:rFonts w:ascii="Times New Roman" w:hAnsi="Times New Roman" w:cs="Times New Roman"/>
          <w:b/>
          <w:bCs/>
          <w:sz w:val="24"/>
          <w:szCs w:val="24"/>
        </w:rPr>
      </w:pPr>
    </w:p>
    <w:p w14:paraId="48FF4BDB" w14:textId="77777777" w:rsidR="002B3F20" w:rsidRDefault="002B3F20" w:rsidP="00EA035F">
      <w:pPr>
        <w:spacing w:after="0" w:line="276" w:lineRule="auto"/>
        <w:jc w:val="both"/>
        <w:rPr>
          <w:rFonts w:ascii="Times New Roman" w:hAnsi="Times New Roman" w:cs="Times New Roman"/>
          <w:b/>
          <w:bCs/>
          <w:sz w:val="24"/>
          <w:szCs w:val="24"/>
        </w:rPr>
      </w:pPr>
    </w:p>
    <w:p w14:paraId="31984BAD" w14:textId="77777777" w:rsidR="00C07CCF" w:rsidRDefault="00C07CCF" w:rsidP="00EA035F">
      <w:pPr>
        <w:spacing w:after="0" w:line="276" w:lineRule="auto"/>
        <w:jc w:val="both"/>
        <w:rPr>
          <w:rFonts w:ascii="Times New Roman" w:hAnsi="Times New Roman" w:cs="Times New Roman"/>
          <w:b/>
          <w:bCs/>
          <w:sz w:val="24"/>
          <w:szCs w:val="24"/>
        </w:rPr>
      </w:pPr>
    </w:p>
    <w:p w14:paraId="1365A4B2" w14:textId="4D7C38B5" w:rsidR="001058F9" w:rsidRPr="00D6615C" w:rsidRDefault="00471DAA" w:rsidP="00EA035F">
      <w:pPr>
        <w:spacing w:after="0" w:line="276" w:lineRule="auto"/>
        <w:jc w:val="both"/>
        <w:rPr>
          <w:rFonts w:ascii="Times New Roman" w:hAnsi="Times New Roman" w:cs="Times New Roman"/>
          <w:b/>
          <w:bCs/>
          <w:sz w:val="24"/>
          <w:szCs w:val="24"/>
        </w:rPr>
      </w:pPr>
      <w:r w:rsidRPr="00D6615C">
        <w:rPr>
          <w:rFonts w:ascii="Times New Roman" w:hAnsi="Times New Roman" w:cs="Times New Roman"/>
          <w:b/>
          <w:bCs/>
          <w:sz w:val="24"/>
          <w:szCs w:val="24"/>
        </w:rPr>
        <w:t xml:space="preserve">KÜTAHYA DUMLUPINAR ÜNİVERSİTESİ </w:t>
      </w:r>
      <w:r w:rsidR="0067530B">
        <w:rPr>
          <w:rFonts w:ascii="Times New Roman" w:hAnsi="Times New Roman" w:cs="Times New Roman"/>
          <w:b/>
          <w:bCs/>
          <w:sz w:val="24"/>
          <w:szCs w:val="24"/>
        </w:rPr>
        <w:t xml:space="preserve">DİSİPLİN </w:t>
      </w:r>
      <w:r w:rsidRPr="00D6615C">
        <w:rPr>
          <w:rFonts w:ascii="Times New Roman" w:hAnsi="Times New Roman" w:cs="Times New Roman"/>
          <w:b/>
          <w:bCs/>
          <w:sz w:val="24"/>
          <w:szCs w:val="24"/>
        </w:rPr>
        <w:t>SORUŞTURMA REHBERİ</w:t>
      </w:r>
    </w:p>
    <w:bookmarkEnd w:id="0"/>
    <w:p w14:paraId="3E004A7A" w14:textId="77777777" w:rsidR="00471DAA" w:rsidRPr="00D6615C" w:rsidRDefault="00471DAA" w:rsidP="00EA035F">
      <w:pPr>
        <w:spacing w:after="0" w:line="276" w:lineRule="auto"/>
        <w:jc w:val="both"/>
        <w:rPr>
          <w:rFonts w:ascii="Times New Roman" w:hAnsi="Times New Roman" w:cs="Times New Roman"/>
          <w:sz w:val="24"/>
          <w:szCs w:val="24"/>
        </w:rPr>
      </w:pPr>
    </w:p>
    <w:p w14:paraId="66476627" w14:textId="31E9C963" w:rsidR="00F728EE" w:rsidRPr="00C07CCF" w:rsidRDefault="00F728EE" w:rsidP="00EA035F">
      <w:pPr>
        <w:pStyle w:val="ListeParagraf"/>
        <w:numPr>
          <w:ilvl w:val="0"/>
          <w:numId w:val="18"/>
        </w:numPr>
        <w:spacing w:after="0" w:line="276" w:lineRule="auto"/>
        <w:jc w:val="both"/>
        <w:rPr>
          <w:rFonts w:ascii="Times New Roman" w:hAnsi="Times New Roman" w:cs="Times New Roman"/>
          <w:b/>
          <w:bCs/>
          <w:sz w:val="24"/>
          <w:szCs w:val="24"/>
        </w:rPr>
      </w:pPr>
      <w:bookmarkStart w:id="1" w:name="_Hlk156161759"/>
      <w:r w:rsidRPr="00C07CCF">
        <w:rPr>
          <w:rFonts w:ascii="Times New Roman" w:hAnsi="Times New Roman" w:cs="Times New Roman"/>
          <w:b/>
          <w:bCs/>
          <w:sz w:val="24"/>
          <w:szCs w:val="24"/>
        </w:rPr>
        <w:t xml:space="preserve">GİRİŞ </w:t>
      </w:r>
    </w:p>
    <w:bookmarkEnd w:id="1"/>
    <w:p w14:paraId="77563395" w14:textId="44CA93F0" w:rsidR="003A28AF" w:rsidRPr="00F728EE" w:rsidRDefault="004477C8" w:rsidP="000F5FF9">
      <w:pPr>
        <w:spacing w:after="0" w:line="276" w:lineRule="auto"/>
        <w:ind w:firstLine="708"/>
        <w:jc w:val="both"/>
        <w:rPr>
          <w:rFonts w:ascii="Times New Roman" w:hAnsi="Times New Roman" w:cs="Times New Roman"/>
          <w:sz w:val="24"/>
          <w:szCs w:val="24"/>
        </w:rPr>
      </w:pPr>
      <w:r w:rsidRPr="00F728EE">
        <w:rPr>
          <w:rFonts w:ascii="Times New Roman" w:hAnsi="Times New Roman" w:cs="Times New Roman"/>
          <w:sz w:val="24"/>
          <w:szCs w:val="24"/>
        </w:rPr>
        <w:t xml:space="preserve">Soruşturma rehberi, Üniversitemiz akademik ve idari personeli için </w:t>
      </w:r>
      <w:r w:rsidR="003A28AF" w:rsidRPr="00F728EE">
        <w:rPr>
          <w:rFonts w:ascii="Times New Roman" w:hAnsi="Times New Roman" w:cs="Times New Roman"/>
          <w:sz w:val="24"/>
          <w:szCs w:val="24"/>
        </w:rPr>
        <w:t xml:space="preserve">2547 Sayılı Yükseköğretim Kanunun 53. Maddesi, 657 Sayılı Devlet Memurları Kanunu’nun </w:t>
      </w:r>
      <w:r w:rsidRPr="00F728EE">
        <w:rPr>
          <w:rFonts w:ascii="Times New Roman" w:hAnsi="Times New Roman" w:cs="Times New Roman"/>
          <w:sz w:val="24"/>
          <w:szCs w:val="24"/>
        </w:rPr>
        <w:t>125. Madde</w:t>
      </w:r>
      <w:r w:rsidR="00251613">
        <w:rPr>
          <w:rFonts w:ascii="Times New Roman" w:hAnsi="Times New Roman" w:cs="Times New Roman"/>
          <w:sz w:val="24"/>
          <w:szCs w:val="24"/>
        </w:rPr>
        <w:t>si</w:t>
      </w:r>
      <w:r w:rsidRPr="00F728EE">
        <w:rPr>
          <w:rFonts w:ascii="Times New Roman" w:hAnsi="Times New Roman" w:cs="Times New Roman"/>
          <w:sz w:val="24"/>
          <w:szCs w:val="24"/>
        </w:rPr>
        <w:t xml:space="preserve">, 4483 sayılı Memurlar </w:t>
      </w:r>
      <w:r w:rsidR="00251613">
        <w:rPr>
          <w:rFonts w:ascii="Times New Roman" w:hAnsi="Times New Roman" w:cs="Times New Roman"/>
          <w:sz w:val="24"/>
          <w:szCs w:val="24"/>
        </w:rPr>
        <w:t>v</w:t>
      </w:r>
      <w:r w:rsidRPr="00F728EE">
        <w:rPr>
          <w:rFonts w:ascii="Times New Roman" w:hAnsi="Times New Roman" w:cs="Times New Roman"/>
          <w:sz w:val="24"/>
          <w:szCs w:val="24"/>
        </w:rPr>
        <w:t xml:space="preserve">e Diğer Kamu Görevlilerinin Yargılanması Hakkında </w:t>
      </w:r>
      <w:r w:rsidR="00471DAA" w:rsidRPr="00F728EE">
        <w:rPr>
          <w:rFonts w:ascii="Times New Roman" w:hAnsi="Times New Roman" w:cs="Times New Roman"/>
          <w:sz w:val="24"/>
          <w:szCs w:val="24"/>
        </w:rPr>
        <w:t>Kanun ile</w:t>
      </w:r>
      <w:r w:rsidR="003A28AF" w:rsidRPr="00F728EE">
        <w:rPr>
          <w:rFonts w:ascii="Times New Roman" w:hAnsi="Times New Roman" w:cs="Times New Roman"/>
          <w:sz w:val="24"/>
          <w:szCs w:val="24"/>
        </w:rPr>
        <w:t xml:space="preserve"> Devlet Memurları Disiplin Yönetmeliği’ne dayanılarak hazırlanmıştır.</w:t>
      </w:r>
      <w:r w:rsidRPr="00F728EE">
        <w:rPr>
          <w:rFonts w:ascii="Times New Roman" w:hAnsi="Times New Roman" w:cs="Times New Roman"/>
          <w:sz w:val="24"/>
          <w:szCs w:val="24"/>
        </w:rPr>
        <w:t xml:space="preserve"> </w:t>
      </w:r>
      <w:r w:rsidR="003A28AF" w:rsidRPr="00F728EE">
        <w:rPr>
          <w:rFonts w:ascii="Times New Roman" w:hAnsi="Times New Roman" w:cs="Times New Roman"/>
          <w:sz w:val="24"/>
          <w:szCs w:val="24"/>
        </w:rPr>
        <w:t xml:space="preserve">Disiplin işlemleri yapılırken </w:t>
      </w:r>
      <w:r w:rsidRPr="00F728EE">
        <w:rPr>
          <w:rFonts w:ascii="Times New Roman" w:hAnsi="Times New Roman" w:cs="Times New Roman"/>
          <w:sz w:val="24"/>
          <w:szCs w:val="24"/>
        </w:rPr>
        <w:t xml:space="preserve">ilgili mevzuat hükümleri </w:t>
      </w:r>
      <w:r w:rsidR="003A28AF" w:rsidRPr="00F728EE">
        <w:rPr>
          <w:rFonts w:ascii="Times New Roman" w:hAnsi="Times New Roman" w:cs="Times New Roman"/>
          <w:sz w:val="24"/>
          <w:szCs w:val="24"/>
        </w:rPr>
        <w:t>dikkate alınacaktır</w:t>
      </w:r>
    </w:p>
    <w:p w14:paraId="61E7E1EB" w14:textId="13B5F39A" w:rsidR="004477C8" w:rsidRPr="00D6615C" w:rsidRDefault="003A28AF" w:rsidP="00EA035F">
      <w:pPr>
        <w:spacing w:after="0" w:line="276" w:lineRule="auto"/>
        <w:ind w:firstLine="708"/>
        <w:jc w:val="both"/>
        <w:rPr>
          <w:rFonts w:ascii="Times New Roman" w:hAnsi="Times New Roman" w:cs="Times New Roman"/>
          <w:sz w:val="24"/>
          <w:szCs w:val="24"/>
        </w:rPr>
      </w:pPr>
      <w:r w:rsidRPr="00D6615C">
        <w:rPr>
          <w:rFonts w:ascii="Times New Roman" w:hAnsi="Times New Roman" w:cs="Times New Roman"/>
          <w:sz w:val="24"/>
          <w:szCs w:val="24"/>
        </w:rPr>
        <w:t xml:space="preserve">Yükseköğretim kurumlarında görev yapan personel “Akademik Personel” ve “İdari Personel” olarak iki </w:t>
      </w:r>
      <w:r w:rsidR="004477C8" w:rsidRPr="00D6615C">
        <w:rPr>
          <w:rFonts w:ascii="Times New Roman" w:hAnsi="Times New Roman" w:cs="Times New Roman"/>
          <w:sz w:val="24"/>
          <w:szCs w:val="24"/>
        </w:rPr>
        <w:t xml:space="preserve">gruba ayrılır.  </w:t>
      </w:r>
      <w:r w:rsidRPr="00D6615C">
        <w:rPr>
          <w:rFonts w:ascii="Times New Roman" w:hAnsi="Times New Roman" w:cs="Times New Roman"/>
          <w:sz w:val="24"/>
          <w:szCs w:val="24"/>
        </w:rPr>
        <w:t xml:space="preserve">Buna göre; </w:t>
      </w:r>
    </w:p>
    <w:p w14:paraId="0CF5E287" w14:textId="77777777" w:rsidR="004477C8" w:rsidRPr="00D6615C" w:rsidRDefault="003A28AF" w:rsidP="00EA035F">
      <w:pPr>
        <w:spacing w:after="0" w:line="276" w:lineRule="auto"/>
        <w:jc w:val="both"/>
        <w:rPr>
          <w:rFonts w:ascii="Times New Roman" w:hAnsi="Times New Roman" w:cs="Times New Roman"/>
          <w:sz w:val="24"/>
          <w:szCs w:val="24"/>
        </w:rPr>
      </w:pPr>
      <w:r w:rsidRPr="00D6615C">
        <w:rPr>
          <w:rFonts w:ascii="Times New Roman" w:hAnsi="Times New Roman" w:cs="Times New Roman"/>
          <w:sz w:val="24"/>
          <w:szCs w:val="24"/>
        </w:rPr>
        <w:t xml:space="preserve">1 – Akademik personel; öğretim üyeleri (profesör, doçent ve doktor öğretim üyesi), öğretim görevlisi ve araştırma görevlisi hakkında yürütülecek disiplin soruşturmalarında, 2547 sayılı Yükseköğretim Kanunun 53. Maddesinde suçlar ve cezalar tek tek sayılmış olup, soruşturmaların bu madde hükümleri, </w:t>
      </w:r>
    </w:p>
    <w:p w14:paraId="4B387443" w14:textId="689F9F6C" w:rsidR="004477C8" w:rsidRPr="00D6615C" w:rsidRDefault="003A28AF" w:rsidP="00EA035F">
      <w:pPr>
        <w:spacing w:after="0" w:line="276" w:lineRule="auto"/>
        <w:jc w:val="both"/>
        <w:rPr>
          <w:rFonts w:ascii="Times New Roman" w:hAnsi="Times New Roman" w:cs="Times New Roman"/>
          <w:sz w:val="24"/>
          <w:szCs w:val="24"/>
        </w:rPr>
      </w:pPr>
      <w:r w:rsidRPr="00D6615C">
        <w:rPr>
          <w:rFonts w:ascii="Times New Roman" w:hAnsi="Times New Roman" w:cs="Times New Roman"/>
          <w:sz w:val="24"/>
          <w:szCs w:val="24"/>
        </w:rPr>
        <w:t xml:space="preserve">2 – İdari personel; 657 sayılı Devlet Memurları Kanununa tabi olarak çalışan personel hakkında yürütülecek disiplin soruşturmalarında, 657 sayılı Devlet Memuru Kanunun 125. </w:t>
      </w:r>
      <w:r w:rsidR="00251613">
        <w:rPr>
          <w:rFonts w:ascii="Times New Roman" w:hAnsi="Times New Roman" w:cs="Times New Roman"/>
          <w:sz w:val="24"/>
          <w:szCs w:val="24"/>
        </w:rPr>
        <w:t xml:space="preserve">Maddesi hükümleri öğretim elemanları dışında </w:t>
      </w:r>
      <w:r w:rsidRPr="00D6615C">
        <w:rPr>
          <w:rFonts w:ascii="Times New Roman" w:hAnsi="Times New Roman" w:cs="Times New Roman"/>
          <w:sz w:val="24"/>
          <w:szCs w:val="24"/>
        </w:rPr>
        <w:t>dışında kalan ve iş sözleşmesiyle çalışan personelin disiplin soruşturmalarının, 22.5.2003 tarih ve 4857 sayılı İş Kanunu ve iş sözleşmesi veya toplu iş sözleşmesi hükümleri esas alınarak tamamlanması gerekmektedir.</w:t>
      </w:r>
    </w:p>
    <w:p w14:paraId="1FE90D42" w14:textId="77777777" w:rsidR="004477C8" w:rsidRPr="00D6615C" w:rsidRDefault="004477C8" w:rsidP="00EA035F">
      <w:pPr>
        <w:spacing w:after="0" w:line="276" w:lineRule="auto"/>
        <w:jc w:val="both"/>
        <w:rPr>
          <w:rFonts w:ascii="Times New Roman" w:hAnsi="Times New Roman" w:cs="Times New Roman"/>
          <w:sz w:val="24"/>
          <w:szCs w:val="24"/>
        </w:rPr>
      </w:pPr>
    </w:p>
    <w:p w14:paraId="1CC4CA5B" w14:textId="2CA7804D" w:rsidR="004477C8" w:rsidRPr="004477C8" w:rsidRDefault="004477C8" w:rsidP="000F5FF9">
      <w:pPr>
        <w:spacing w:after="0" w:line="276" w:lineRule="auto"/>
        <w:jc w:val="both"/>
        <w:rPr>
          <w:rFonts w:ascii="Times New Roman" w:hAnsi="Times New Roman" w:cs="Times New Roman"/>
          <w:sz w:val="24"/>
          <w:szCs w:val="24"/>
        </w:rPr>
      </w:pPr>
      <w:r w:rsidRPr="000F5FF9">
        <w:rPr>
          <w:rFonts w:ascii="Times New Roman" w:hAnsi="Times New Roman" w:cs="Times New Roman"/>
          <w:sz w:val="24"/>
          <w:szCs w:val="24"/>
        </w:rPr>
        <w:t>Üniversitelerde personel ile ilgili olarak iki türlü soruşturma yürütülmektedir. Bunlar;</w:t>
      </w:r>
    </w:p>
    <w:p w14:paraId="4493CD84" w14:textId="77777777" w:rsidR="004477C8" w:rsidRPr="000F5FF9" w:rsidRDefault="004477C8" w:rsidP="000F5FF9">
      <w:pPr>
        <w:pStyle w:val="ListeParagraf"/>
        <w:numPr>
          <w:ilvl w:val="0"/>
          <w:numId w:val="21"/>
        </w:numPr>
        <w:spacing w:after="0" w:line="276" w:lineRule="auto"/>
        <w:jc w:val="both"/>
        <w:rPr>
          <w:rFonts w:ascii="Times New Roman" w:hAnsi="Times New Roman" w:cs="Times New Roman"/>
          <w:sz w:val="24"/>
          <w:szCs w:val="24"/>
        </w:rPr>
      </w:pPr>
      <w:r w:rsidRPr="000F5FF9">
        <w:rPr>
          <w:rFonts w:ascii="Times New Roman" w:hAnsi="Times New Roman" w:cs="Times New Roman"/>
          <w:sz w:val="24"/>
          <w:szCs w:val="24"/>
        </w:rPr>
        <w:t>Personel Disiplin Soruşturması</w:t>
      </w:r>
    </w:p>
    <w:p w14:paraId="75400D3A" w14:textId="77777777" w:rsidR="004477C8" w:rsidRPr="000F5FF9" w:rsidRDefault="004477C8" w:rsidP="000F5FF9">
      <w:pPr>
        <w:pStyle w:val="ListeParagraf"/>
        <w:numPr>
          <w:ilvl w:val="0"/>
          <w:numId w:val="21"/>
        </w:numPr>
        <w:spacing w:after="0" w:line="276" w:lineRule="auto"/>
        <w:jc w:val="both"/>
        <w:rPr>
          <w:rFonts w:ascii="Times New Roman" w:hAnsi="Times New Roman" w:cs="Times New Roman"/>
          <w:sz w:val="24"/>
          <w:szCs w:val="24"/>
        </w:rPr>
      </w:pPr>
      <w:r w:rsidRPr="000F5FF9">
        <w:rPr>
          <w:rFonts w:ascii="Times New Roman" w:hAnsi="Times New Roman" w:cs="Times New Roman"/>
          <w:sz w:val="24"/>
          <w:szCs w:val="24"/>
        </w:rPr>
        <w:t>Personel Ceza Soruşturması</w:t>
      </w:r>
    </w:p>
    <w:p w14:paraId="6C9A0B67" w14:textId="77777777" w:rsidR="00D500EB" w:rsidRPr="000F5FF9" w:rsidRDefault="00D500EB" w:rsidP="000F5FF9">
      <w:pPr>
        <w:spacing w:after="0" w:line="276" w:lineRule="auto"/>
        <w:jc w:val="both"/>
        <w:rPr>
          <w:rFonts w:ascii="Times New Roman" w:hAnsi="Times New Roman" w:cs="Times New Roman"/>
          <w:sz w:val="24"/>
          <w:szCs w:val="24"/>
        </w:rPr>
      </w:pPr>
    </w:p>
    <w:p w14:paraId="6B598274" w14:textId="136EAB0D" w:rsidR="004477C8" w:rsidRPr="00C07CCF" w:rsidRDefault="004477C8" w:rsidP="00EA035F">
      <w:pPr>
        <w:pStyle w:val="ListeParagraf"/>
        <w:numPr>
          <w:ilvl w:val="0"/>
          <w:numId w:val="18"/>
        </w:numPr>
        <w:shd w:val="clear" w:color="auto" w:fill="FFFFFF"/>
        <w:spacing w:after="0" w:line="276" w:lineRule="auto"/>
        <w:jc w:val="both"/>
        <w:outlineLvl w:val="0"/>
        <w:rPr>
          <w:rFonts w:ascii="Times New Roman" w:hAnsi="Times New Roman" w:cs="Times New Roman"/>
          <w:b/>
          <w:bCs/>
          <w:sz w:val="24"/>
          <w:szCs w:val="24"/>
        </w:rPr>
      </w:pPr>
      <w:bookmarkStart w:id="2" w:name="_Hlk156161820"/>
      <w:r w:rsidRPr="00C07CCF">
        <w:rPr>
          <w:rFonts w:ascii="Times New Roman" w:eastAsia="Times New Roman" w:hAnsi="Times New Roman" w:cs="Times New Roman"/>
          <w:b/>
          <w:bCs/>
          <w:color w:val="4C5960"/>
          <w:kern w:val="36"/>
          <w:sz w:val="24"/>
          <w:szCs w:val="24"/>
          <w:lang w:eastAsia="tr-TR"/>
          <w14:ligatures w14:val="none"/>
        </w:rPr>
        <w:t>PERSONEL DİSİPLİN SORUŞTURMASI</w:t>
      </w:r>
      <w:r w:rsidR="00F728EE" w:rsidRPr="00C07CCF">
        <w:rPr>
          <w:rFonts w:ascii="Times New Roman" w:eastAsia="Times New Roman" w:hAnsi="Times New Roman" w:cs="Times New Roman"/>
          <w:b/>
          <w:bCs/>
          <w:color w:val="4C5960"/>
          <w:kern w:val="36"/>
          <w:sz w:val="24"/>
          <w:szCs w:val="24"/>
          <w:lang w:eastAsia="tr-TR"/>
          <w14:ligatures w14:val="none"/>
        </w:rPr>
        <w:t xml:space="preserve"> YETKİLİ AMİR VE KURULLAR</w:t>
      </w:r>
    </w:p>
    <w:bookmarkEnd w:id="2"/>
    <w:p w14:paraId="1FB0D495" w14:textId="77777777" w:rsidR="00471DAA" w:rsidRPr="00D6615C" w:rsidRDefault="00471DAA" w:rsidP="00EA035F">
      <w:pPr>
        <w:shd w:val="clear" w:color="auto" w:fill="FFFFFF"/>
        <w:spacing w:after="0" w:line="276" w:lineRule="auto"/>
        <w:ind w:firstLine="708"/>
        <w:jc w:val="both"/>
        <w:outlineLvl w:val="0"/>
        <w:rPr>
          <w:rFonts w:ascii="Times New Roman" w:hAnsi="Times New Roman" w:cs="Times New Roman"/>
          <w:sz w:val="24"/>
          <w:szCs w:val="24"/>
        </w:rPr>
      </w:pPr>
    </w:p>
    <w:p w14:paraId="666E5890" w14:textId="50896163" w:rsidR="004477C8" w:rsidRPr="00D6615C" w:rsidRDefault="004477C8" w:rsidP="00EA035F">
      <w:pPr>
        <w:shd w:val="clear" w:color="auto" w:fill="FFFFFF"/>
        <w:spacing w:after="0" w:line="276" w:lineRule="auto"/>
        <w:ind w:firstLine="708"/>
        <w:jc w:val="both"/>
        <w:outlineLvl w:val="0"/>
        <w:rPr>
          <w:rFonts w:ascii="Times New Roman" w:hAnsi="Times New Roman" w:cs="Times New Roman"/>
          <w:sz w:val="24"/>
          <w:szCs w:val="24"/>
        </w:rPr>
      </w:pPr>
      <w:r w:rsidRPr="00D6615C">
        <w:rPr>
          <w:rFonts w:ascii="Times New Roman" w:hAnsi="Times New Roman" w:cs="Times New Roman"/>
          <w:sz w:val="24"/>
          <w:szCs w:val="24"/>
        </w:rPr>
        <w:t>Disiplin soruşturması soruşturma açmaya yetkili amir tarafından başlatılabilecek olup bunlar Yükseköğretim Kanunu’nun 53</w:t>
      </w:r>
      <w:r w:rsidR="00471DAA" w:rsidRPr="00D6615C">
        <w:rPr>
          <w:rFonts w:ascii="Times New Roman" w:hAnsi="Times New Roman" w:cs="Times New Roman"/>
          <w:sz w:val="24"/>
          <w:szCs w:val="24"/>
        </w:rPr>
        <w:t xml:space="preserve">. Maddesinin </w:t>
      </w:r>
      <w:r w:rsidR="00251613">
        <w:rPr>
          <w:rFonts w:ascii="Times New Roman" w:hAnsi="Times New Roman" w:cs="Times New Roman"/>
          <w:sz w:val="24"/>
          <w:szCs w:val="24"/>
        </w:rPr>
        <w:t xml:space="preserve">(a) </w:t>
      </w:r>
      <w:r w:rsidR="00471DAA" w:rsidRPr="00D6615C">
        <w:rPr>
          <w:rFonts w:ascii="Times New Roman" w:hAnsi="Times New Roman" w:cs="Times New Roman"/>
          <w:sz w:val="24"/>
          <w:szCs w:val="24"/>
        </w:rPr>
        <w:t>fıkrasında</w:t>
      </w:r>
      <w:r w:rsidRPr="00D6615C">
        <w:rPr>
          <w:rFonts w:ascii="Times New Roman" w:hAnsi="Times New Roman" w:cs="Times New Roman"/>
          <w:sz w:val="24"/>
          <w:szCs w:val="24"/>
        </w:rPr>
        <w:t xml:space="preserve"> sayılmıştır. Disiplin amirlerinin yardımcıları ancak disiplin amirinin görevinin başında bulunmadığı zamanlarda, vekaleten görevlendirilmişlerse soruşturma açabilirler. Disiplin Amirleri;</w:t>
      </w:r>
    </w:p>
    <w:p w14:paraId="2635C695" w14:textId="77777777" w:rsidR="004477C8" w:rsidRPr="00D6615C" w:rsidRDefault="004477C8" w:rsidP="00EA035F">
      <w:pPr>
        <w:pStyle w:val="ListeParagraf"/>
        <w:numPr>
          <w:ilvl w:val="0"/>
          <w:numId w:val="3"/>
        </w:num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Yükseköğretim Kurulu Başkanı, üst kuruluşlar, rektörler ve bağımsız vakıf meslek yüksekokulu müdürlerinin; </w:t>
      </w:r>
    </w:p>
    <w:p w14:paraId="26F83E38" w14:textId="77777777" w:rsidR="00D500EB" w:rsidRPr="00D6615C" w:rsidRDefault="004477C8" w:rsidP="00EA035F">
      <w:pPr>
        <w:pStyle w:val="ListeParagraf"/>
        <w:numPr>
          <w:ilvl w:val="0"/>
          <w:numId w:val="3"/>
        </w:num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Rektör, üniversitenin; </w:t>
      </w:r>
    </w:p>
    <w:p w14:paraId="23192CE6" w14:textId="77777777" w:rsidR="00D500EB" w:rsidRPr="00D6615C" w:rsidRDefault="004477C8" w:rsidP="00EA035F">
      <w:pPr>
        <w:pStyle w:val="ListeParagraf"/>
        <w:numPr>
          <w:ilvl w:val="0"/>
          <w:numId w:val="3"/>
        </w:num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Bağımsız vakıf meslek yüksekokulu müdürü, bağımsız vakıf meslek yüksekokulunun;</w:t>
      </w:r>
    </w:p>
    <w:p w14:paraId="7FDD486A" w14:textId="77777777" w:rsidR="00D500EB" w:rsidRPr="00D6615C" w:rsidRDefault="004477C8" w:rsidP="00EA035F">
      <w:pPr>
        <w:pStyle w:val="ListeParagraf"/>
        <w:numPr>
          <w:ilvl w:val="0"/>
          <w:numId w:val="3"/>
        </w:num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Dekan, fakültenin; </w:t>
      </w:r>
    </w:p>
    <w:p w14:paraId="69A07675" w14:textId="77777777" w:rsidR="00D500EB" w:rsidRPr="00D6615C" w:rsidRDefault="004477C8" w:rsidP="00EA035F">
      <w:pPr>
        <w:pStyle w:val="ListeParagraf"/>
        <w:numPr>
          <w:ilvl w:val="0"/>
          <w:numId w:val="3"/>
        </w:num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Enstitü ve yüksekokul müdürleri, enstitü ve yüksekokulların; </w:t>
      </w:r>
    </w:p>
    <w:p w14:paraId="0044D6F0" w14:textId="77777777" w:rsidR="00D500EB" w:rsidRPr="00D6615C" w:rsidRDefault="004477C8" w:rsidP="00EA035F">
      <w:pPr>
        <w:pStyle w:val="ListeParagraf"/>
        <w:numPr>
          <w:ilvl w:val="0"/>
          <w:numId w:val="3"/>
        </w:num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Kadrosu bulunan uygulama araştırma merkezi ile bağımsız enstitü müdürleri, uygulama araştırma merkezi ile enstitünün; </w:t>
      </w:r>
    </w:p>
    <w:p w14:paraId="2115CE08" w14:textId="3182C178" w:rsidR="004477C8" w:rsidRPr="00D6615C" w:rsidRDefault="004477C8" w:rsidP="00EA035F">
      <w:pPr>
        <w:pStyle w:val="ListeParagraf"/>
        <w:numPr>
          <w:ilvl w:val="0"/>
          <w:numId w:val="3"/>
        </w:num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Bu birimlerin genel sekreter veya sekreterleri de bağlı birim personelinin disiplin amirleridir.</w:t>
      </w:r>
    </w:p>
    <w:p w14:paraId="7CE35A09" w14:textId="77777777" w:rsidR="0075396F" w:rsidRPr="00D6615C" w:rsidRDefault="0075396F" w:rsidP="00EA035F">
      <w:pPr>
        <w:shd w:val="clear" w:color="auto" w:fill="FFFFFF"/>
        <w:spacing w:after="0" w:line="276" w:lineRule="auto"/>
        <w:jc w:val="both"/>
        <w:outlineLvl w:val="0"/>
        <w:rPr>
          <w:rFonts w:ascii="Times New Roman" w:hAnsi="Times New Roman" w:cs="Times New Roman"/>
          <w:sz w:val="24"/>
          <w:szCs w:val="24"/>
        </w:rPr>
      </w:pPr>
    </w:p>
    <w:p w14:paraId="1B5FD6A9" w14:textId="1950257D" w:rsidR="0075396F" w:rsidRPr="00D6615C" w:rsidRDefault="0075396F" w:rsidP="00EA035F">
      <w:pPr>
        <w:shd w:val="clear" w:color="auto" w:fill="FFFFFF"/>
        <w:spacing w:after="0" w:line="276" w:lineRule="auto"/>
        <w:ind w:firstLine="360"/>
        <w:jc w:val="both"/>
        <w:outlineLvl w:val="0"/>
        <w:rPr>
          <w:rFonts w:ascii="Times New Roman" w:hAnsi="Times New Roman" w:cs="Times New Roman"/>
          <w:sz w:val="24"/>
          <w:szCs w:val="24"/>
        </w:rPr>
      </w:pPr>
      <w:r w:rsidRPr="00D6615C">
        <w:rPr>
          <w:rFonts w:ascii="Times New Roman" w:hAnsi="Times New Roman" w:cs="Times New Roman"/>
          <w:sz w:val="24"/>
          <w:szCs w:val="24"/>
        </w:rPr>
        <w:lastRenderedPageBreak/>
        <w:t xml:space="preserve">Disiplin amiri sadece şikayet edilen personelin ifadesini alarak disiplin cezası veremez. Yerleşik yargı içtihatları, disiplin suçu işlediği öğrenilen personel hakkında mutlaka soruşturma açılması gerektiğini, disiplin amirince sadece disiplin suçu işleyen personelin </w:t>
      </w:r>
      <w:r w:rsidR="00D500EB" w:rsidRPr="00D6615C">
        <w:rPr>
          <w:rFonts w:ascii="Times New Roman" w:hAnsi="Times New Roman" w:cs="Times New Roman"/>
          <w:sz w:val="24"/>
          <w:szCs w:val="24"/>
        </w:rPr>
        <w:t>ifadesinin</w:t>
      </w:r>
      <w:r w:rsidRPr="00D6615C">
        <w:rPr>
          <w:rFonts w:ascii="Times New Roman" w:hAnsi="Times New Roman" w:cs="Times New Roman"/>
          <w:sz w:val="24"/>
          <w:szCs w:val="24"/>
        </w:rPr>
        <w:t xml:space="preserve"> alınmasının usulüne uygun yapılmış bir soruşturma olmadığını kabul etmektedir. </w:t>
      </w:r>
    </w:p>
    <w:p w14:paraId="77C29E3A" w14:textId="77777777" w:rsidR="00B50F1F"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bookmarkStart w:id="3" w:name="_Hlk156161852"/>
    </w:p>
    <w:p w14:paraId="401AA7FA" w14:textId="45E3C977" w:rsidR="00B50F1F" w:rsidRPr="00F728EE" w:rsidRDefault="00D500EB" w:rsidP="00EA035F">
      <w:pPr>
        <w:pStyle w:val="ListeParagraf"/>
        <w:numPr>
          <w:ilvl w:val="0"/>
          <w:numId w:val="14"/>
        </w:numPr>
        <w:shd w:val="clear" w:color="auto" w:fill="FFFFFF"/>
        <w:spacing w:after="0" w:line="276" w:lineRule="auto"/>
        <w:jc w:val="both"/>
        <w:outlineLvl w:val="0"/>
        <w:rPr>
          <w:rFonts w:ascii="Times New Roman" w:hAnsi="Times New Roman" w:cs="Times New Roman"/>
          <w:b/>
          <w:bCs/>
          <w:sz w:val="24"/>
          <w:szCs w:val="24"/>
        </w:rPr>
      </w:pPr>
      <w:r w:rsidRPr="00F728EE">
        <w:rPr>
          <w:rFonts w:ascii="Times New Roman" w:hAnsi="Times New Roman" w:cs="Times New Roman"/>
          <w:b/>
          <w:bCs/>
          <w:sz w:val="24"/>
          <w:szCs w:val="24"/>
        </w:rPr>
        <w:t>2547 Sayılı Personel İçin Disiplin Cezaları;</w:t>
      </w:r>
    </w:p>
    <w:bookmarkEnd w:id="3"/>
    <w:p w14:paraId="5DBF1A31" w14:textId="7746A964" w:rsidR="00B50F1F" w:rsidRPr="00D6615C" w:rsidRDefault="00B50F1F" w:rsidP="00EA035F">
      <w:pPr>
        <w:pStyle w:val="ListeParagraf"/>
        <w:numPr>
          <w:ilvl w:val="0"/>
          <w:numId w:val="4"/>
        </w:num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2547 sayılı Yükseköğretim Kanununun 53-b/1. Maddesinde </w:t>
      </w:r>
      <w:r w:rsidRPr="00251613">
        <w:rPr>
          <w:rFonts w:ascii="Times New Roman" w:hAnsi="Times New Roman" w:cs="Times New Roman"/>
          <w:b/>
          <w:sz w:val="24"/>
          <w:szCs w:val="24"/>
        </w:rPr>
        <w:t>UYARMA</w:t>
      </w:r>
      <w:r w:rsidRPr="00D6615C">
        <w:rPr>
          <w:rFonts w:ascii="Times New Roman" w:hAnsi="Times New Roman" w:cs="Times New Roman"/>
          <w:sz w:val="24"/>
          <w:szCs w:val="24"/>
        </w:rPr>
        <w:t xml:space="preserve"> cezaları yer almaktadır.</w:t>
      </w:r>
    </w:p>
    <w:p w14:paraId="0102FAE8" w14:textId="77777777" w:rsidR="00B50F1F"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Öğretim elemanına, görevinde ve davranışlarında daha dikkatli olması gerektiğinin yazı ile bildirilmesidir. Uyarma cezasını gerektiren fiiller şunlardır: </w:t>
      </w:r>
    </w:p>
    <w:p w14:paraId="756C77E7" w14:textId="77777777" w:rsidR="00B50F1F"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a) Maiyetindeki elemanların yetiştirilmesinde özen göstermemek. </w:t>
      </w:r>
    </w:p>
    <w:p w14:paraId="1CAB0271" w14:textId="77777777" w:rsidR="00B50F1F"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b) Destek alınarak yürütülen araştırmalar sonucu yapılan yayınlarda destek veren kişi, kurum veya kuruluşlar ile bunların katkılarını belirtmemek. </w:t>
      </w:r>
    </w:p>
    <w:p w14:paraId="1CF44A1A" w14:textId="77777777" w:rsidR="00B50F1F"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c) Görevin tam ve zamanında yapılmasında, görev mahallinde kurumlarca belirlenen usul ve esasların yerine getirilmesinde, kayıtsızlık göstermek veya düzensiz davranmak. </w:t>
      </w:r>
    </w:p>
    <w:p w14:paraId="305695D3" w14:textId="77777777" w:rsidR="00D500EB"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d) Usulsüz müracaat veya şikayette bulunmak. </w:t>
      </w:r>
    </w:p>
    <w:p w14:paraId="02409E00" w14:textId="797E00B9" w:rsidR="00B50F1F" w:rsidRPr="00D6615C" w:rsidRDefault="00D500EB" w:rsidP="00EA035F">
      <w:pPr>
        <w:shd w:val="clear" w:color="auto" w:fill="FFFFFF"/>
        <w:spacing w:after="0" w:line="276" w:lineRule="auto"/>
        <w:ind w:firstLine="708"/>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2. </w:t>
      </w:r>
      <w:r w:rsidR="00B50F1F" w:rsidRPr="00D6615C">
        <w:rPr>
          <w:rFonts w:ascii="Times New Roman" w:hAnsi="Times New Roman" w:cs="Times New Roman"/>
          <w:sz w:val="24"/>
          <w:szCs w:val="24"/>
        </w:rPr>
        <w:t xml:space="preserve">2547 sayılı Yükseköğretim Kanununun 53-b/2. Maddesinde </w:t>
      </w:r>
      <w:r w:rsidR="00B50F1F" w:rsidRPr="00251613">
        <w:rPr>
          <w:rFonts w:ascii="Times New Roman" w:hAnsi="Times New Roman" w:cs="Times New Roman"/>
          <w:b/>
          <w:sz w:val="24"/>
          <w:szCs w:val="24"/>
        </w:rPr>
        <w:t>KINAMA</w:t>
      </w:r>
      <w:r w:rsidR="00B50F1F" w:rsidRPr="00D6615C">
        <w:rPr>
          <w:rFonts w:ascii="Times New Roman" w:hAnsi="Times New Roman" w:cs="Times New Roman"/>
          <w:sz w:val="24"/>
          <w:szCs w:val="24"/>
        </w:rPr>
        <w:t xml:space="preserve"> cezaları yer almaktadır davranışlarında kusurlu olduğunun yazı ile bildirilmesidir. Kınama cezasını gerektiren fiiller şunlardır:</w:t>
      </w:r>
    </w:p>
    <w:p w14:paraId="2D7F25AF" w14:textId="7DC55C04" w:rsidR="00B50F1F"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a) (Mülga:15/4/2020-7243/7 md.) </w:t>
      </w:r>
    </w:p>
    <w:p w14:paraId="766DB5E7" w14:textId="77777777" w:rsidR="00B50F1F"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b) Resmi olarak ders vermekle yükümlü bulunulan öğrencilere özel ders vermek. </w:t>
      </w:r>
    </w:p>
    <w:p w14:paraId="102D7CB8" w14:textId="77777777" w:rsidR="00B50F1F"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c) (Mülga:15/4/2020-7243/7 md.) </w:t>
      </w:r>
    </w:p>
    <w:p w14:paraId="3EB74D17" w14:textId="77777777" w:rsidR="00B50F1F"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d) Üniversite veya bağlı birimlerin sınırları içinde herhangi bir yeri kurumun izni olmadan hizmetin amaçları dışında kullanmak veya kullandırmak. </w:t>
      </w:r>
    </w:p>
    <w:p w14:paraId="61EC6B3D" w14:textId="77777777" w:rsidR="00B50F1F"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e) Yayınlarında hasta haklarına riayet etmemek. </w:t>
      </w:r>
    </w:p>
    <w:p w14:paraId="78A4F770" w14:textId="77777777" w:rsidR="00B50F1F"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f) İnsanlarla ilgili biyomedikal araştırmalarda veya diğer klinik araştırmalarda ilgili mevzuat hükümlerine aykırı davranmak. </w:t>
      </w:r>
    </w:p>
    <w:p w14:paraId="298F61D2" w14:textId="77777777" w:rsidR="00B50F1F"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g) İncelemek üzere görevlendirildiği bir eserde yer alan bilgileri eser sahibinin açık izni olmaksızın yayımlanmadan önce başkalarıyla paylaşmak. </w:t>
      </w:r>
    </w:p>
    <w:p w14:paraId="67D2CA51" w14:textId="77777777" w:rsidR="00B50F1F"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h) Bilimsel bir çalışma kapsamında yapılan anket ve tutum araştırmalarında katılımcıların açık rızasını almadan ya da araştırma bir kurumda yapılacaksa ayrıca kurumun iznini almadan elde edilen verileri yayımlamak. </w:t>
      </w:r>
    </w:p>
    <w:p w14:paraId="0432F02B" w14:textId="77777777" w:rsidR="00B50F1F"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ı) Araştırma ve deneylerde, çalışmalara başlamadan önce alınması gereken izinleri yetkili birimlerden yazılı olarak almamak. </w:t>
      </w:r>
    </w:p>
    <w:p w14:paraId="41D3992F" w14:textId="77777777" w:rsidR="00B50F1F"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j) Araştırma ve deneylerde mevzuatın veya Türkiye’nin taraf olduğu uluslararası sözleşmelerin ilgili araştırma ve deneylere dair hükümlerine aykırı çalışmalarda bulunmak. </w:t>
      </w:r>
    </w:p>
    <w:p w14:paraId="70ECF39D" w14:textId="77777777" w:rsidR="00B50F1F"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k) Araştırmacılar veya yetkililerce, yapılan bilimsel araştırma ile ilgili olarak muhtemel zararlı uygulamalar konusunda ilgilileri bilgilendirme ve uyarma yükümlülüğüne uymamak. </w:t>
      </w:r>
    </w:p>
    <w:p w14:paraId="58125F3F" w14:textId="77777777" w:rsidR="00B50F1F"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l) (Mülga:15/4/2020-7243/7 md.) </w:t>
      </w:r>
    </w:p>
    <w:p w14:paraId="45368130" w14:textId="7464BF78" w:rsidR="00B50F1F"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m) İçeriği itibarıyla şiddet veya nefret amaçlı bildiri, afiş, pankart, bant ve benzerlerini basmak, çoğaltmak, dağıtmak veya bunları teşhir etmek yahut kurumların herhangi bir yerine asmak.</w:t>
      </w:r>
    </w:p>
    <w:p w14:paraId="581AF242" w14:textId="77777777" w:rsidR="00B50F1F"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n) Yükseköğretim kurumları içinde siyasi parti faaliyetinde bulunmak veya siyasi parti propagandası yapmak. </w:t>
      </w:r>
    </w:p>
    <w:p w14:paraId="760923A9" w14:textId="77777777" w:rsidR="00B50F1F"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lastRenderedPageBreak/>
        <w:t xml:space="preserve">o) (Ek:15/4/2020-7243/7 md.) Görevin tam ve zamanında yapılmasında, görev mahallinde kurumlarca belirlenen usul ve esasların yerine getirilmesinde, kusurlu davranmak. </w:t>
      </w:r>
    </w:p>
    <w:p w14:paraId="4603FC52" w14:textId="77777777" w:rsidR="00B50F1F"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p) (Ek:15/4/2020-7243/7 md.) Mevzuatta öngörülen bildirim yükümlülüğünü yerine getirmemek. </w:t>
      </w:r>
    </w:p>
    <w:p w14:paraId="2D82CE14" w14:textId="0E2895B5" w:rsidR="00B50F1F"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r) (Ek:15/4/2020-7243/7 md.) Görevi sırasında amirine sözle saygısızlık etmek. </w:t>
      </w:r>
    </w:p>
    <w:p w14:paraId="1EF88A64" w14:textId="77777777" w:rsidR="00B50F1F"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s) (Ek:15/4/2020-7243/7 md.) Görevle ilgili resmi araç, gereç ve benzeri eşyayı özel işlerinde kullanmak, kaybetmek veya kusurlu davranışlarıyla bunlara zarar vermek. </w:t>
      </w:r>
    </w:p>
    <w:p w14:paraId="5A054AEC" w14:textId="77777777" w:rsidR="00EA035F"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t) </w:t>
      </w:r>
      <w:r w:rsidR="00EA035F">
        <w:rPr>
          <w:color w:val="000000"/>
          <w:spacing w:val="-2"/>
        </w:rPr>
        <w:t> </w:t>
      </w:r>
      <w:r w:rsidR="00EA035F">
        <w:rPr>
          <w:b/>
          <w:bCs/>
          <w:color w:val="000000"/>
          <w:spacing w:val="-2"/>
        </w:rPr>
        <w:t>(Ek: 15/4/2020-7243/7 md.)</w:t>
      </w:r>
      <w:r w:rsidR="00EA035F">
        <w:rPr>
          <w:color w:val="000000"/>
          <w:spacing w:val="-2"/>
        </w:rPr>
        <w:t> </w:t>
      </w:r>
      <w:r w:rsidR="00EA035F">
        <w:rPr>
          <w:b/>
          <w:bCs/>
          <w:color w:val="000000"/>
          <w:spacing w:val="-2"/>
        </w:rPr>
        <w:t>(İptal alt bent: Anayasa Mahkemesinin 28/12/2023 Tarihli ve E: 2020/55, K: 2023/228 Sayılı Kararı ile.) </w:t>
      </w:r>
      <w:r w:rsidR="00EA035F" w:rsidRPr="00D6615C">
        <w:rPr>
          <w:rFonts w:ascii="Times New Roman" w:hAnsi="Times New Roman" w:cs="Times New Roman"/>
          <w:sz w:val="24"/>
          <w:szCs w:val="24"/>
        </w:rPr>
        <w:t xml:space="preserve"> </w:t>
      </w:r>
    </w:p>
    <w:p w14:paraId="2A691F25" w14:textId="58E165A5" w:rsidR="00B50F1F"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u) (Ek:15/4/2020-7243/7 md.) Görevi gereği katılmakla yükümlü olduğu kurul ve toplantılara izinsiz veya özürsüz olarak bir yıl içinde birden fazla katılmamak.</w:t>
      </w:r>
    </w:p>
    <w:p w14:paraId="122CF51E" w14:textId="2148D920" w:rsidR="00B50F1F" w:rsidRPr="00D6615C" w:rsidRDefault="00D500EB" w:rsidP="00EA035F">
      <w:pPr>
        <w:shd w:val="clear" w:color="auto" w:fill="FFFFFF"/>
        <w:spacing w:after="0" w:line="276" w:lineRule="auto"/>
        <w:ind w:firstLine="708"/>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3. </w:t>
      </w:r>
      <w:r w:rsidR="00B50F1F" w:rsidRPr="00D6615C">
        <w:rPr>
          <w:rFonts w:ascii="Times New Roman" w:hAnsi="Times New Roman" w:cs="Times New Roman"/>
          <w:sz w:val="24"/>
          <w:szCs w:val="24"/>
        </w:rPr>
        <w:t xml:space="preserve">2547 sayılı Yükseköğretim Kanununun 53-b/3. Maddesi uyarınca </w:t>
      </w:r>
      <w:r w:rsidR="00B50F1F" w:rsidRPr="00251613">
        <w:rPr>
          <w:rFonts w:ascii="Times New Roman" w:hAnsi="Times New Roman" w:cs="Times New Roman"/>
          <w:b/>
          <w:sz w:val="24"/>
          <w:szCs w:val="24"/>
        </w:rPr>
        <w:t>AYLIKTAN VEYA ÜCRETTEN KESME</w:t>
      </w:r>
      <w:r w:rsidR="00B50F1F" w:rsidRPr="00D6615C">
        <w:rPr>
          <w:rFonts w:ascii="Times New Roman" w:hAnsi="Times New Roman" w:cs="Times New Roman"/>
          <w:sz w:val="24"/>
          <w:szCs w:val="24"/>
        </w:rPr>
        <w:t>: Brüt aylıktan; veya ücretten bir defaya mahsus olmak üzere 1/30 ila 1/8 arasında kesinti yapılmasıdır. Aylıktan veya ücretten kesme cezasını gerektiren fiiller şunlardır:</w:t>
      </w:r>
    </w:p>
    <w:p w14:paraId="1F24EF99" w14:textId="77777777" w:rsidR="004770DD"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 a) Yükseköğretim üst kuruluşları ile yükseköğretim kurumlarının organlarında yapılan konuşma ve alınan kararları, yetkili olmadığı halde organ veya üyelerinin aleyhinde davranışlara yol açmak maksadıyla dışarı yaymak.</w:t>
      </w:r>
    </w:p>
    <w:p w14:paraId="29F8C574" w14:textId="77777777" w:rsidR="004770DD"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b) Kuruma ait araç, gereç, belge ve benzeri eşyayı görevin sona ermesine ve kurumca yazı ile istenmesine rağmen belirlenen süre içinde geri vermemek. </w:t>
      </w:r>
    </w:p>
    <w:p w14:paraId="076C309F" w14:textId="77777777" w:rsidR="004770DD"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c) Araştırma ve deneylerde, hayvanlara ve ekolojik dengeye zarar vermek. </w:t>
      </w:r>
    </w:p>
    <w:p w14:paraId="68D1D94B" w14:textId="77777777" w:rsidR="004770DD"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d) Bilimsel çalışmalarda, diğer kişi ve kurumlardan temin edilen veri ve bilgileri, izin verildiği ölçüde ve şekilde kullanmamak, bu bilgilerin gizliliğine riayet etmemek ve korunmasını sağlamamak. </w:t>
      </w:r>
    </w:p>
    <w:p w14:paraId="29B6BCB2" w14:textId="77777777" w:rsidR="004770DD"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e) Bilimsel araştırma için sağlanan veya ayrılan kaynakları, mekânları, imkânları ve cihazları amaç dışı kullanmak.</w:t>
      </w:r>
    </w:p>
    <w:p w14:paraId="5E675950" w14:textId="77777777" w:rsidR="004770DD"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f) (Mülga:15/4/2020-7243/7 md.) </w:t>
      </w:r>
    </w:p>
    <w:p w14:paraId="5C195C6A" w14:textId="43383573" w:rsidR="00B50F1F"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g) Bir araştırmanın sonuçlarını, araştırmanın bütünlüğünü bozacak şekilde ve uygun olmayan biçimde parçalara ayırıp birden fazla sayıda yayımlayarak bu yayınları akademik atama ve yükselmelerde ayrı yayınlar olarak sunmak.</w:t>
      </w:r>
    </w:p>
    <w:p w14:paraId="77B318FD" w14:textId="77777777" w:rsidR="004770DD"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h) Aktif katkısı olmayan kişileri yazarlar arasına dâhil etmek veya olan kişileri dâhil etmemek, yazar sıralamasını gerekçesiz ve uygun olmayan bir biçimde değiştirmek, aktif katkısı olanların isimlerini sonraki baskılarda eserden çıkartmak, aktif katkısı olmadığı hâlde nüfuzunu kullanarak ismini yazarlar arasına dâhil ettirmek. </w:t>
      </w:r>
    </w:p>
    <w:p w14:paraId="27E9E0FA" w14:textId="77777777" w:rsidR="004770DD"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ı) Dayanaksız, yersiz ve kasıtlı olarak suç isnadında bulunmak.</w:t>
      </w:r>
    </w:p>
    <w:p w14:paraId="27595B9A" w14:textId="77777777" w:rsidR="004770DD"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j) Hukuka aykırı olarak kurumun bilişim sisteminin bütününe veya bir kısmına kasten girmek veya orada kalmak. </w:t>
      </w:r>
    </w:p>
    <w:p w14:paraId="0A3430F1" w14:textId="77777777" w:rsidR="004770DD"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k) (Ek:15/4/2020-7243/7 md.) Akademik atama ve yükseltmelere ilişkin başvurularda bilimsel araştırma ve yayınlara ilişkin yanlış veya yanıltıcı beyanda bulunmak. </w:t>
      </w:r>
    </w:p>
    <w:p w14:paraId="1772A19C" w14:textId="77777777" w:rsidR="004770DD"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l) (Ek:15/4/2020-7243/7 md.) Kasıtlı olarak; görevi tam ve zamanında yapmamak, görev mahallinde kurumlarca belirlenen usul ve esasları yerine getirmemek. </w:t>
      </w:r>
    </w:p>
    <w:p w14:paraId="7F2500E2" w14:textId="77777777" w:rsidR="004770DD"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m) (Ek:15/4/2020-7243/7 md.) Özürsüz ve kesintisiz 3 - 9 gün göreve gelmemek. </w:t>
      </w:r>
    </w:p>
    <w:p w14:paraId="12010C0A" w14:textId="77777777" w:rsidR="004770DD"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lastRenderedPageBreak/>
        <w:t xml:space="preserve">n) (Ek:15/4/2020-7243/7 md.) Görev yeri sınırları içerisinde herhangi bir yerin toplantı, tören ve benzeri amaçlarla izinsiz olarak kullanılmasına yardımcı olmak, bu yeri kullanmak veya kullandırmak. </w:t>
      </w:r>
    </w:p>
    <w:p w14:paraId="67AAD4A5" w14:textId="77777777" w:rsidR="004770DD"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o) (Ek:15/4/2020-7243/7 md.) Yasaklanmış her türlü yayını basmak, çoğaltmak, dağıtmak veya teşhir etmek. </w:t>
      </w:r>
    </w:p>
    <w:p w14:paraId="28576C77" w14:textId="25FBEC18" w:rsidR="004770DD" w:rsidRPr="00D6615C" w:rsidRDefault="00D500EB" w:rsidP="00EA035F">
      <w:pPr>
        <w:shd w:val="clear" w:color="auto" w:fill="FFFFFF"/>
        <w:spacing w:after="0" w:line="276" w:lineRule="auto"/>
        <w:ind w:firstLine="708"/>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4. </w:t>
      </w:r>
      <w:r w:rsidR="004770DD" w:rsidRPr="00D6615C">
        <w:rPr>
          <w:rFonts w:ascii="Times New Roman" w:hAnsi="Times New Roman" w:cs="Times New Roman"/>
          <w:sz w:val="24"/>
          <w:szCs w:val="24"/>
        </w:rPr>
        <w:t xml:space="preserve">2547 sayılı Yükseköğretim Kanununun 53-b/4. Maddesi uyarınca </w:t>
      </w:r>
      <w:r w:rsidR="004770DD" w:rsidRPr="00251613">
        <w:rPr>
          <w:rFonts w:ascii="Times New Roman" w:hAnsi="Times New Roman" w:cs="Times New Roman"/>
          <w:b/>
          <w:sz w:val="24"/>
          <w:szCs w:val="24"/>
        </w:rPr>
        <w:t>KADEME İLERLEMESİNİN DURDURULMASI VEYA BİRDEN FAZLA ÜCRETTEN KESME:</w:t>
      </w:r>
      <w:r w:rsidR="004770DD" w:rsidRPr="00D6615C">
        <w:rPr>
          <w:rFonts w:ascii="Times New Roman" w:hAnsi="Times New Roman" w:cs="Times New Roman"/>
          <w:sz w:val="24"/>
          <w:szCs w:val="24"/>
        </w:rPr>
        <w:t xml:space="preserve"> </w:t>
      </w:r>
      <w:r w:rsidR="00B50F1F" w:rsidRPr="00D6615C">
        <w:rPr>
          <w:rFonts w:ascii="Times New Roman" w:hAnsi="Times New Roman" w:cs="Times New Roman"/>
          <w:sz w:val="24"/>
          <w:szCs w:val="24"/>
        </w:rPr>
        <w:t>Devlet yükseköğretim kurumlarında görev yapan aylıklı öğretim elemanlarının bulundukları kademedeki ilerlemelerinin fiilin ağırlık derecesine göre bir ila üç yıl arasında durdurulması; vakıf yükseköğretim kurumları öğretim elemanlarının ise fiilin ağırlık derecesine göre üç ila altı ay süreyle brüt ücretinden 1/30 ila 1/8 arasında kesintiye gidilmesidir. Kademe ilerlemesinin durdurulması veya birden fazla ücretten kesme cezasını gerektiren fiiller şunlardır:</w:t>
      </w:r>
    </w:p>
    <w:p w14:paraId="2B758C16" w14:textId="77777777" w:rsidR="004770DD"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a) Hizmet içinde resmi bir belgeyi tahrif etmek, yok etmek, gizlemek veya sahte olarak düzenlemek, sahte belgeyi bilerek kullanmak, kullandırmak. </w:t>
      </w:r>
    </w:p>
    <w:p w14:paraId="2E607A62" w14:textId="77777777" w:rsidR="004770DD"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b) Görevi sebebiyle veya görevi sırasında doğrudan veya dolaylı olarak her ne ad altında olursa olsun menfaat sağlamak, iş sahiplerinden veya öğrencilerden borç para istemek veya almak. </w:t>
      </w:r>
    </w:p>
    <w:p w14:paraId="33605A12" w14:textId="77777777" w:rsidR="004770DD"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c) Kamu hizmetlerinin yürütülmesini engellemek, boykot ve işgal eyleminde bulunmak. </w:t>
      </w:r>
    </w:p>
    <w:p w14:paraId="5B3ABC96" w14:textId="77777777" w:rsidR="004770DD"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d) Ders, seminer, konferans, laboratuvar, grafik çalışma ve sınav gibi öğretim çalışmalarının yapılmasına engel olmak; görevlileri, öğrencileri eğitim-öğretim alanı dışına çıkartmak; görev yapılmasına engel olmak; öğrencileri bu tür davranışlara teşvik etmek veya zorlamak ya da bu maksatla yapılacak hareketlere iştirak etmek. </w:t>
      </w:r>
    </w:p>
    <w:p w14:paraId="772E301A" w14:textId="77777777" w:rsidR="004770DD"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e) Basın-yayın veya bilişim sistemlerini kullanarak amiri, iş arkadaşları, personeli, hizmetten yararlananlar veya öğrencileri hakkında gerçeğe aykırı açıklamada veya haksız isnatta bulunmak veya rızaları olmaksızın özel hayatlarıyla ilgili açıklama yapmak. </w:t>
      </w:r>
    </w:p>
    <w:p w14:paraId="6AD8C2A4" w14:textId="77777777" w:rsidR="004770DD"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f) İnsanlarla ilgili biyomedikal araştırmalarda ve diğer klinik araştırmalarda ilgili mevzuat hükümlerine aykırı davranmak suretiyle kişilere zarar vermek.</w:t>
      </w:r>
    </w:p>
    <w:p w14:paraId="7A647D5F" w14:textId="77777777" w:rsidR="004770DD"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g) Bilimsel araştırmalarda gerçekte var olmayan veya tahrif edilmiş verileri kullanmak, araştırma kayıtları veya elde edilen verileri tahrif etmek, araştırmada kullanılmayan cihaz veya materyalleri kullanılmış gibi göstermek, destek alınan kişi ve kuruluşların çıkarları doğrultusunda araştırma sonuçlarını tahrif etmek veya şekillendirmek. </w:t>
      </w:r>
    </w:p>
    <w:p w14:paraId="2BFFE7FB" w14:textId="187D6333" w:rsidR="004770DD"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h) Görevin yerine getirilmesinde dil, ırk, renk, cinsiyet, siyasi düşünce, felsefi inanç, din ve mezhep ayrımı yapmak, görevin gereklerine aykırı davranmak suretiyle kişilerin yarar veya zararını hedef</w:t>
      </w:r>
      <w:r w:rsidR="00251613">
        <w:rPr>
          <w:rFonts w:ascii="Times New Roman" w:hAnsi="Times New Roman" w:cs="Times New Roman"/>
          <w:sz w:val="24"/>
          <w:szCs w:val="24"/>
        </w:rPr>
        <w:t xml:space="preserve"> tutan davranışlarda bulunmak. </w:t>
      </w:r>
    </w:p>
    <w:p w14:paraId="7A456ECD" w14:textId="77777777" w:rsidR="004770DD"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ı) (Mülga:15/4/2020-7243/7 md.) </w:t>
      </w:r>
    </w:p>
    <w:p w14:paraId="4B3F8077" w14:textId="7D05F4EF" w:rsidR="004770DD"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j) (Ek:1 5 / 4 /</w:t>
      </w:r>
      <w:r w:rsidR="00251613">
        <w:rPr>
          <w:rFonts w:ascii="Times New Roman" w:hAnsi="Times New Roman" w:cs="Times New Roman"/>
          <w:sz w:val="24"/>
          <w:szCs w:val="24"/>
        </w:rPr>
        <w:t xml:space="preserve"> 2 0 2 0 -7 2 4 3 / 7 m d .) Mükerre</w:t>
      </w:r>
      <w:r w:rsidRPr="00D6615C">
        <w:rPr>
          <w:rFonts w:ascii="Times New Roman" w:hAnsi="Times New Roman" w:cs="Times New Roman"/>
          <w:sz w:val="24"/>
          <w:szCs w:val="24"/>
        </w:rPr>
        <w:t>r</w:t>
      </w:r>
      <w:r w:rsidR="00251613">
        <w:rPr>
          <w:rFonts w:ascii="Times New Roman" w:hAnsi="Times New Roman" w:cs="Times New Roman"/>
          <w:sz w:val="24"/>
          <w:szCs w:val="24"/>
        </w:rPr>
        <w:t xml:space="preserve"> yayınlarını akademik atam</w:t>
      </w:r>
      <w:r w:rsidRPr="00D6615C">
        <w:rPr>
          <w:rFonts w:ascii="Times New Roman" w:hAnsi="Times New Roman" w:cs="Times New Roman"/>
          <w:sz w:val="24"/>
          <w:szCs w:val="24"/>
        </w:rPr>
        <w:t>a ve y</w:t>
      </w:r>
      <w:r w:rsidR="00251613">
        <w:rPr>
          <w:rFonts w:ascii="Times New Roman" w:hAnsi="Times New Roman" w:cs="Times New Roman"/>
          <w:sz w:val="24"/>
          <w:szCs w:val="24"/>
        </w:rPr>
        <w:t>ük</w:t>
      </w:r>
      <w:r w:rsidRPr="00D6615C">
        <w:rPr>
          <w:rFonts w:ascii="Times New Roman" w:hAnsi="Times New Roman" w:cs="Times New Roman"/>
          <w:sz w:val="24"/>
          <w:szCs w:val="24"/>
        </w:rPr>
        <w:t>selmeler de a</w:t>
      </w:r>
      <w:r w:rsidR="00251613">
        <w:rPr>
          <w:rFonts w:ascii="Times New Roman" w:hAnsi="Times New Roman" w:cs="Times New Roman"/>
          <w:sz w:val="24"/>
          <w:szCs w:val="24"/>
        </w:rPr>
        <w:t>y</w:t>
      </w:r>
      <w:r w:rsidRPr="00D6615C">
        <w:rPr>
          <w:rFonts w:ascii="Times New Roman" w:hAnsi="Times New Roman" w:cs="Times New Roman"/>
          <w:sz w:val="24"/>
          <w:szCs w:val="24"/>
        </w:rPr>
        <w:t>rı y</w:t>
      </w:r>
      <w:r w:rsidR="00251613">
        <w:rPr>
          <w:rFonts w:ascii="Times New Roman" w:hAnsi="Times New Roman" w:cs="Times New Roman"/>
          <w:sz w:val="24"/>
          <w:szCs w:val="24"/>
        </w:rPr>
        <w:t>a</w:t>
      </w:r>
      <w:r w:rsidRPr="00D6615C">
        <w:rPr>
          <w:rFonts w:ascii="Times New Roman" w:hAnsi="Times New Roman" w:cs="Times New Roman"/>
          <w:sz w:val="24"/>
          <w:szCs w:val="24"/>
        </w:rPr>
        <w:t>yın</w:t>
      </w:r>
      <w:r w:rsidR="00251613">
        <w:rPr>
          <w:rFonts w:ascii="Times New Roman" w:hAnsi="Times New Roman" w:cs="Times New Roman"/>
          <w:sz w:val="24"/>
          <w:szCs w:val="24"/>
        </w:rPr>
        <w:t>la</w:t>
      </w:r>
      <w:r w:rsidRPr="00D6615C">
        <w:rPr>
          <w:rFonts w:ascii="Times New Roman" w:hAnsi="Times New Roman" w:cs="Times New Roman"/>
          <w:sz w:val="24"/>
          <w:szCs w:val="24"/>
        </w:rPr>
        <w:t>r o</w:t>
      </w:r>
      <w:r w:rsidR="00251613">
        <w:rPr>
          <w:rFonts w:ascii="Times New Roman" w:hAnsi="Times New Roman" w:cs="Times New Roman"/>
          <w:sz w:val="24"/>
          <w:szCs w:val="24"/>
        </w:rPr>
        <w:t>larak sunmak</w:t>
      </w:r>
      <w:r w:rsidRPr="00D6615C">
        <w:rPr>
          <w:rFonts w:ascii="Times New Roman" w:hAnsi="Times New Roman" w:cs="Times New Roman"/>
          <w:sz w:val="24"/>
          <w:szCs w:val="24"/>
        </w:rPr>
        <w:t xml:space="preserve">. </w:t>
      </w:r>
    </w:p>
    <w:p w14:paraId="4C1A9448" w14:textId="110CFDCC" w:rsidR="004770DD"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k ) (Ek:1 5 / 4 / 2 0 2 0 -7 2 4 3 / 7 m d .) Göreve sar</w:t>
      </w:r>
      <w:r w:rsidR="00251613">
        <w:rPr>
          <w:rFonts w:ascii="Times New Roman" w:hAnsi="Times New Roman" w:cs="Times New Roman"/>
          <w:sz w:val="24"/>
          <w:szCs w:val="24"/>
        </w:rPr>
        <w:t>h</w:t>
      </w:r>
      <w:r w:rsidRPr="00D6615C">
        <w:rPr>
          <w:rFonts w:ascii="Times New Roman" w:hAnsi="Times New Roman" w:cs="Times New Roman"/>
          <w:sz w:val="24"/>
          <w:szCs w:val="24"/>
        </w:rPr>
        <w:t>oş ge</w:t>
      </w:r>
      <w:r w:rsidR="00251613">
        <w:rPr>
          <w:rFonts w:ascii="Times New Roman" w:hAnsi="Times New Roman" w:cs="Times New Roman"/>
          <w:sz w:val="24"/>
          <w:szCs w:val="24"/>
        </w:rPr>
        <w:t>lm</w:t>
      </w:r>
      <w:r w:rsidRPr="00D6615C">
        <w:rPr>
          <w:rFonts w:ascii="Times New Roman" w:hAnsi="Times New Roman" w:cs="Times New Roman"/>
          <w:sz w:val="24"/>
          <w:szCs w:val="24"/>
        </w:rPr>
        <w:t>ek , gö</w:t>
      </w:r>
      <w:r w:rsidR="00251613">
        <w:rPr>
          <w:rFonts w:ascii="Times New Roman" w:hAnsi="Times New Roman" w:cs="Times New Roman"/>
          <w:sz w:val="24"/>
          <w:szCs w:val="24"/>
        </w:rPr>
        <w:t>r</w:t>
      </w:r>
      <w:r w:rsidRPr="00D6615C">
        <w:rPr>
          <w:rFonts w:ascii="Times New Roman" w:hAnsi="Times New Roman" w:cs="Times New Roman"/>
          <w:sz w:val="24"/>
          <w:szCs w:val="24"/>
        </w:rPr>
        <w:t>e</w:t>
      </w:r>
      <w:r w:rsidR="00251613">
        <w:rPr>
          <w:rFonts w:ascii="Times New Roman" w:hAnsi="Times New Roman" w:cs="Times New Roman"/>
          <w:sz w:val="24"/>
          <w:szCs w:val="24"/>
        </w:rPr>
        <w:t>v y</w:t>
      </w:r>
      <w:r w:rsidRPr="00D6615C">
        <w:rPr>
          <w:rFonts w:ascii="Times New Roman" w:hAnsi="Times New Roman" w:cs="Times New Roman"/>
          <w:sz w:val="24"/>
          <w:szCs w:val="24"/>
        </w:rPr>
        <w:t>erinde alk</w:t>
      </w:r>
      <w:r w:rsidR="00251613">
        <w:rPr>
          <w:rFonts w:ascii="Times New Roman" w:hAnsi="Times New Roman" w:cs="Times New Roman"/>
          <w:sz w:val="24"/>
          <w:szCs w:val="24"/>
        </w:rPr>
        <w:t>o</w:t>
      </w:r>
      <w:r w:rsidRPr="00D6615C">
        <w:rPr>
          <w:rFonts w:ascii="Times New Roman" w:hAnsi="Times New Roman" w:cs="Times New Roman"/>
          <w:sz w:val="24"/>
          <w:szCs w:val="24"/>
        </w:rPr>
        <w:t xml:space="preserve">llü içki içmek . </w:t>
      </w:r>
    </w:p>
    <w:p w14:paraId="4148915E" w14:textId="418436D7" w:rsidR="004770DD"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l) (Ek:1 5 / 4 / </w:t>
      </w:r>
      <w:r w:rsidR="00251613">
        <w:rPr>
          <w:rFonts w:ascii="Times New Roman" w:hAnsi="Times New Roman" w:cs="Times New Roman"/>
          <w:sz w:val="24"/>
          <w:szCs w:val="24"/>
        </w:rPr>
        <w:t>2 0 2 0 -7 2 4 3 / 7 m d .) Ger</w:t>
      </w:r>
      <w:r w:rsidRPr="00D6615C">
        <w:rPr>
          <w:rFonts w:ascii="Times New Roman" w:hAnsi="Times New Roman" w:cs="Times New Roman"/>
          <w:sz w:val="24"/>
          <w:szCs w:val="24"/>
        </w:rPr>
        <w:t>çeğe a</w:t>
      </w:r>
      <w:r w:rsidR="00251613">
        <w:rPr>
          <w:rFonts w:ascii="Times New Roman" w:hAnsi="Times New Roman" w:cs="Times New Roman"/>
          <w:sz w:val="24"/>
          <w:szCs w:val="24"/>
        </w:rPr>
        <w:t>y</w:t>
      </w:r>
      <w:r w:rsidRPr="00D6615C">
        <w:rPr>
          <w:rFonts w:ascii="Times New Roman" w:hAnsi="Times New Roman" w:cs="Times New Roman"/>
          <w:sz w:val="24"/>
          <w:szCs w:val="24"/>
        </w:rPr>
        <w:t>kırı rap</w:t>
      </w:r>
      <w:r w:rsidR="00251613">
        <w:rPr>
          <w:rFonts w:ascii="Times New Roman" w:hAnsi="Times New Roman" w:cs="Times New Roman"/>
          <w:sz w:val="24"/>
          <w:szCs w:val="24"/>
        </w:rPr>
        <w:t>o</w:t>
      </w:r>
      <w:r w:rsidRPr="00D6615C">
        <w:rPr>
          <w:rFonts w:ascii="Times New Roman" w:hAnsi="Times New Roman" w:cs="Times New Roman"/>
          <w:sz w:val="24"/>
          <w:szCs w:val="24"/>
        </w:rPr>
        <w:t>r ve belge d</w:t>
      </w:r>
      <w:r w:rsidR="00251613">
        <w:rPr>
          <w:rFonts w:ascii="Times New Roman" w:hAnsi="Times New Roman" w:cs="Times New Roman"/>
          <w:sz w:val="24"/>
          <w:szCs w:val="24"/>
        </w:rPr>
        <w:t>üzenlemek.</w:t>
      </w:r>
    </w:p>
    <w:p w14:paraId="1DB46D6B" w14:textId="2D9E8E2F" w:rsidR="004770DD"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m ) (Ek:1 5 / 4 / 2 0 2 0 -7 2 4 3 / 7 m d .) İlgili k</w:t>
      </w:r>
      <w:r w:rsidR="00251613">
        <w:rPr>
          <w:rFonts w:ascii="Times New Roman" w:hAnsi="Times New Roman" w:cs="Times New Roman"/>
          <w:sz w:val="24"/>
          <w:szCs w:val="24"/>
        </w:rPr>
        <w:t xml:space="preserve">anunların tanıdığı </w:t>
      </w:r>
      <w:r w:rsidRPr="00D6615C">
        <w:rPr>
          <w:rFonts w:ascii="Times New Roman" w:hAnsi="Times New Roman" w:cs="Times New Roman"/>
          <w:sz w:val="24"/>
          <w:szCs w:val="24"/>
        </w:rPr>
        <w:t>istisn</w:t>
      </w:r>
      <w:r w:rsidR="00251613">
        <w:rPr>
          <w:rFonts w:ascii="Times New Roman" w:hAnsi="Times New Roman" w:cs="Times New Roman"/>
          <w:sz w:val="24"/>
          <w:szCs w:val="24"/>
        </w:rPr>
        <w:t>a</w:t>
      </w:r>
      <w:r w:rsidRPr="00D6615C">
        <w:rPr>
          <w:rFonts w:ascii="Times New Roman" w:hAnsi="Times New Roman" w:cs="Times New Roman"/>
          <w:sz w:val="24"/>
          <w:szCs w:val="24"/>
        </w:rPr>
        <w:t>la</w:t>
      </w:r>
      <w:r w:rsidR="00251613">
        <w:rPr>
          <w:rFonts w:ascii="Times New Roman" w:hAnsi="Times New Roman" w:cs="Times New Roman"/>
          <w:sz w:val="24"/>
          <w:szCs w:val="24"/>
        </w:rPr>
        <w:t>r d</w:t>
      </w:r>
      <w:r w:rsidRPr="00D6615C">
        <w:rPr>
          <w:rFonts w:ascii="Times New Roman" w:hAnsi="Times New Roman" w:cs="Times New Roman"/>
          <w:sz w:val="24"/>
          <w:szCs w:val="24"/>
        </w:rPr>
        <w:t>ış</w:t>
      </w:r>
      <w:r w:rsidR="00251613">
        <w:rPr>
          <w:rFonts w:ascii="Times New Roman" w:hAnsi="Times New Roman" w:cs="Times New Roman"/>
          <w:sz w:val="24"/>
          <w:szCs w:val="24"/>
        </w:rPr>
        <w:t>ın</w:t>
      </w:r>
      <w:r w:rsidRPr="00D6615C">
        <w:rPr>
          <w:rFonts w:ascii="Times New Roman" w:hAnsi="Times New Roman" w:cs="Times New Roman"/>
          <w:sz w:val="24"/>
          <w:szCs w:val="24"/>
        </w:rPr>
        <w:t>da ticar</w:t>
      </w:r>
      <w:r w:rsidR="00251613">
        <w:rPr>
          <w:rFonts w:ascii="Times New Roman" w:hAnsi="Times New Roman" w:cs="Times New Roman"/>
          <w:sz w:val="24"/>
          <w:szCs w:val="24"/>
        </w:rPr>
        <w:t>e</w:t>
      </w:r>
      <w:r w:rsidRPr="00D6615C">
        <w:rPr>
          <w:rFonts w:ascii="Times New Roman" w:hAnsi="Times New Roman" w:cs="Times New Roman"/>
          <w:sz w:val="24"/>
          <w:szCs w:val="24"/>
        </w:rPr>
        <w:t>t y</w:t>
      </w:r>
      <w:r w:rsidR="00251613">
        <w:rPr>
          <w:rFonts w:ascii="Times New Roman" w:hAnsi="Times New Roman" w:cs="Times New Roman"/>
          <w:sz w:val="24"/>
          <w:szCs w:val="24"/>
        </w:rPr>
        <w:t xml:space="preserve">apmak, yasaklanan </w:t>
      </w:r>
      <w:r w:rsidRPr="00D6615C">
        <w:rPr>
          <w:rFonts w:ascii="Times New Roman" w:hAnsi="Times New Roman" w:cs="Times New Roman"/>
          <w:sz w:val="24"/>
          <w:szCs w:val="24"/>
        </w:rPr>
        <w:t>d</w:t>
      </w:r>
      <w:r w:rsidR="00251613">
        <w:rPr>
          <w:rFonts w:ascii="Times New Roman" w:hAnsi="Times New Roman" w:cs="Times New Roman"/>
          <w:sz w:val="24"/>
          <w:szCs w:val="24"/>
        </w:rPr>
        <w:t xml:space="preserve">iğer </w:t>
      </w:r>
      <w:r w:rsidRPr="00D6615C">
        <w:rPr>
          <w:rFonts w:ascii="Times New Roman" w:hAnsi="Times New Roman" w:cs="Times New Roman"/>
          <w:sz w:val="24"/>
          <w:szCs w:val="24"/>
        </w:rPr>
        <w:t>k</w:t>
      </w:r>
      <w:r w:rsidR="00251613">
        <w:rPr>
          <w:rFonts w:ascii="Times New Roman" w:hAnsi="Times New Roman" w:cs="Times New Roman"/>
          <w:sz w:val="24"/>
          <w:szCs w:val="24"/>
        </w:rPr>
        <w:t xml:space="preserve">azanç </w:t>
      </w:r>
      <w:r w:rsidRPr="00D6615C">
        <w:rPr>
          <w:rFonts w:ascii="Times New Roman" w:hAnsi="Times New Roman" w:cs="Times New Roman"/>
          <w:sz w:val="24"/>
          <w:szCs w:val="24"/>
        </w:rPr>
        <w:t>ge</w:t>
      </w:r>
      <w:r w:rsidR="00251613">
        <w:rPr>
          <w:rFonts w:ascii="Times New Roman" w:hAnsi="Times New Roman" w:cs="Times New Roman"/>
          <w:sz w:val="24"/>
          <w:szCs w:val="24"/>
        </w:rPr>
        <w:t>tirici</w:t>
      </w:r>
      <w:r w:rsidRPr="00D6615C">
        <w:rPr>
          <w:rFonts w:ascii="Times New Roman" w:hAnsi="Times New Roman" w:cs="Times New Roman"/>
          <w:sz w:val="24"/>
          <w:szCs w:val="24"/>
        </w:rPr>
        <w:t xml:space="preserve"> fa</w:t>
      </w:r>
      <w:r w:rsidR="00251613">
        <w:rPr>
          <w:rFonts w:ascii="Times New Roman" w:hAnsi="Times New Roman" w:cs="Times New Roman"/>
          <w:sz w:val="24"/>
          <w:szCs w:val="24"/>
        </w:rPr>
        <w:t>a</w:t>
      </w:r>
      <w:r w:rsidRPr="00D6615C">
        <w:rPr>
          <w:rFonts w:ascii="Times New Roman" w:hAnsi="Times New Roman" w:cs="Times New Roman"/>
          <w:sz w:val="24"/>
          <w:szCs w:val="24"/>
        </w:rPr>
        <w:t>liyet</w:t>
      </w:r>
      <w:r w:rsidR="00251613">
        <w:rPr>
          <w:rFonts w:ascii="Times New Roman" w:hAnsi="Times New Roman" w:cs="Times New Roman"/>
          <w:sz w:val="24"/>
          <w:szCs w:val="24"/>
        </w:rPr>
        <w:t>le</w:t>
      </w:r>
      <w:r w:rsidRPr="00D6615C">
        <w:rPr>
          <w:rFonts w:ascii="Times New Roman" w:hAnsi="Times New Roman" w:cs="Times New Roman"/>
          <w:sz w:val="24"/>
          <w:szCs w:val="24"/>
        </w:rPr>
        <w:t>r</w:t>
      </w:r>
      <w:r w:rsidR="00251613">
        <w:rPr>
          <w:rFonts w:ascii="Times New Roman" w:hAnsi="Times New Roman" w:cs="Times New Roman"/>
          <w:sz w:val="24"/>
          <w:szCs w:val="24"/>
        </w:rPr>
        <w:t>de bulunmak.</w:t>
      </w:r>
      <w:r w:rsidRPr="00D6615C">
        <w:rPr>
          <w:rFonts w:ascii="Times New Roman" w:hAnsi="Times New Roman" w:cs="Times New Roman"/>
          <w:sz w:val="24"/>
          <w:szCs w:val="24"/>
        </w:rPr>
        <w:t xml:space="preserve"> </w:t>
      </w:r>
    </w:p>
    <w:p w14:paraId="15F36236" w14:textId="6E8BDAFE" w:rsidR="004770DD"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n ) (Ek:1 5 / 4 / 2 0 2 0 -7 2 4 3 / 7 m d .) Gö</w:t>
      </w:r>
      <w:r w:rsidR="00251613">
        <w:rPr>
          <w:rFonts w:ascii="Times New Roman" w:hAnsi="Times New Roman" w:cs="Times New Roman"/>
          <w:sz w:val="24"/>
          <w:szCs w:val="24"/>
        </w:rPr>
        <w:t xml:space="preserve">revi gereği öğrendiği </w:t>
      </w:r>
      <w:r w:rsidRPr="00D6615C">
        <w:rPr>
          <w:rFonts w:ascii="Times New Roman" w:hAnsi="Times New Roman" w:cs="Times New Roman"/>
          <w:sz w:val="24"/>
          <w:szCs w:val="24"/>
        </w:rPr>
        <w:t>gizli k</w:t>
      </w:r>
      <w:r w:rsidR="00251613">
        <w:rPr>
          <w:rFonts w:ascii="Times New Roman" w:hAnsi="Times New Roman" w:cs="Times New Roman"/>
          <w:sz w:val="24"/>
          <w:szCs w:val="24"/>
        </w:rPr>
        <w:t>a</w:t>
      </w:r>
      <w:r w:rsidRPr="00D6615C">
        <w:rPr>
          <w:rFonts w:ascii="Times New Roman" w:hAnsi="Times New Roman" w:cs="Times New Roman"/>
          <w:sz w:val="24"/>
          <w:szCs w:val="24"/>
        </w:rPr>
        <w:t>lm</w:t>
      </w:r>
      <w:r w:rsidR="00251613">
        <w:rPr>
          <w:rFonts w:ascii="Times New Roman" w:hAnsi="Times New Roman" w:cs="Times New Roman"/>
          <w:sz w:val="24"/>
          <w:szCs w:val="24"/>
        </w:rPr>
        <w:t>a</w:t>
      </w:r>
      <w:r w:rsidRPr="00D6615C">
        <w:rPr>
          <w:rFonts w:ascii="Times New Roman" w:hAnsi="Times New Roman" w:cs="Times New Roman"/>
          <w:sz w:val="24"/>
          <w:szCs w:val="24"/>
        </w:rPr>
        <w:t>sı ge</w:t>
      </w:r>
      <w:r w:rsidR="00251613">
        <w:rPr>
          <w:rFonts w:ascii="Times New Roman" w:hAnsi="Times New Roman" w:cs="Times New Roman"/>
          <w:sz w:val="24"/>
          <w:szCs w:val="24"/>
        </w:rPr>
        <w:t>re</w:t>
      </w:r>
      <w:r w:rsidRPr="00D6615C">
        <w:rPr>
          <w:rFonts w:ascii="Times New Roman" w:hAnsi="Times New Roman" w:cs="Times New Roman"/>
          <w:sz w:val="24"/>
          <w:szCs w:val="24"/>
        </w:rPr>
        <w:t>ken bilgi ve b</w:t>
      </w:r>
      <w:r w:rsidR="00251613">
        <w:rPr>
          <w:rFonts w:ascii="Times New Roman" w:hAnsi="Times New Roman" w:cs="Times New Roman"/>
          <w:sz w:val="24"/>
          <w:szCs w:val="24"/>
        </w:rPr>
        <w:t>elgeleri açıklamak.</w:t>
      </w:r>
    </w:p>
    <w:p w14:paraId="3B585D3A" w14:textId="2DD66BD4" w:rsidR="00B50F1F" w:rsidRPr="00D6615C" w:rsidRDefault="00B50F1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lastRenderedPageBreak/>
        <w:t>o) (Ek:15/4/2020-7243/7 md.) Amirine, maiyetindekilere, iş arkadaşları veya hizmetten yararlananlara hakarette bulunmak veya bunları tehdit etmek.</w:t>
      </w:r>
    </w:p>
    <w:p w14:paraId="66C5583E" w14:textId="77777777" w:rsidR="00251613" w:rsidRDefault="00D500EB" w:rsidP="00EA035F">
      <w:pPr>
        <w:shd w:val="clear" w:color="auto" w:fill="FFFFFF"/>
        <w:spacing w:after="0" w:line="276" w:lineRule="auto"/>
        <w:ind w:firstLine="708"/>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5. </w:t>
      </w:r>
      <w:r w:rsidR="004770DD" w:rsidRPr="00D6615C">
        <w:rPr>
          <w:rFonts w:ascii="Times New Roman" w:hAnsi="Times New Roman" w:cs="Times New Roman"/>
          <w:sz w:val="24"/>
          <w:szCs w:val="24"/>
        </w:rPr>
        <w:t xml:space="preserve">2547 sayılı Yükseköğretim Kanununun 53-b/5. Maddesi </w:t>
      </w:r>
      <w:r w:rsidR="00251613" w:rsidRPr="00D6615C">
        <w:rPr>
          <w:rFonts w:ascii="Times New Roman" w:hAnsi="Times New Roman" w:cs="Times New Roman"/>
          <w:sz w:val="24"/>
          <w:szCs w:val="24"/>
        </w:rPr>
        <w:t xml:space="preserve">uyarınca </w:t>
      </w:r>
      <w:r w:rsidR="00251613" w:rsidRPr="00251613">
        <w:rPr>
          <w:rFonts w:ascii="Times New Roman" w:hAnsi="Times New Roman" w:cs="Times New Roman"/>
          <w:b/>
          <w:sz w:val="24"/>
          <w:szCs w:val="24"/>
        </w:rPr>
        <w:t>ÜNİVERSİTE</w:t>
      </w:r>
      <w:r w:rsidR="004770DD" w:rsidRPr="00251613">
        <w:rPr>
          <w:rFonts w:ascii="Times New Roman" w:hAnsi="Times New Roman" w:cs="Times New Roman"/>
          <w:b/>
          <w:sz w:val="24"/>
          <w:szCs w:val="24"/>
        </w:rPr>
        <w:t xml:space="preserve"> ÖĞRETİM MESLEĞİNDEN ÇIKARMA:</w:t>
      </w:r>
      <w:r w:rsidR="004770DD" w:rsidRPr="00D6615C">
        <w:rPr>
          <w:rFonts w:ascii="Times New Roman" w:hAnsi="Times New Roman" w:cs="Times New Roman"/>
          <w:sz w:val="24"/>
          <w:szCs w:val="24"/>
        </w:rPr>
        <w:t xml:space="preserve"> Akademik bir kadroya bir daha atanmamak üzere üniversite öğretim mesleğinden çıkarmadır. (Değişik cümle:15/4/2020-7243/7 md.) Üniversite öğretim mesleğinden çıkarma cezasını gerektiren fiiller şunlardır: </w:t>
      </w:r>
    </w:p>
    <w:p w14:paraId="40DFD854" w14:textId="77777777" w:rsidR="00251613" w:rsidRDefault="004770DD" w:rsidP="00EA035F">
      <w:pPr>
        <w:shd w:val="clear" w:color="auto" w:fill="FFFFFF"/>
        <w:spacing w:after="0" w:line="276" w:lineRule="auto"/>
        <w:ind w:firstLine="708"/>
        <w:jc w:val="both"/>
        <w:outlineLvl w:val="0"/>
        <w:rPr>
          <w:rFonts w:ascii="Times New Roman" w:hAnsi="Times New Roman" w:cs="Times New Roman"/>
          <w:sz w:val="24"/>
          <w:szCs w:val="24"/>
        </w:rPr>
      </w:pPr>
      <w:r w:rsidRPr="00D6615C">
        <w:rPr>
          <w:rFonts w:ascii="Times New Roman" w:hAnsi="Times New Roman" w:cs="Times New Roman"/>
          <w:sz w:val="24"/>
          <w:szCs w:val="24"/>
        </w:rPr>
        <w:t>a) (Ek:15/4/2020-7243/7 md.) Başkalarına ait özgün fikir, metot, veri veya eserleri bilimsel kurallara uygun biçimde atıf yapmadan kısmen veya tamamen kendisine ait gibi göstermek.</w:t>
      </w:r>
    </w:p>
    <w:p w14:paraId="15AF0B88" w14:textId="77777777" w:rsidR="00251613" w:rsidRDefault="004770DD" w:rsidP="00EA035F">
      <w:pPr>
        <w:shd w:val="clear" w:color="auto" w:fill="FFFFFF"/>
        <w:spacing w:after="0" w:line="276" w:lineRule="auto"/>
        <w:ind w:firstLine="708"/>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b) (Ek:15/4/2020-7243/7 md.) Atama ve yükselmelerde, unvan veya derece kazanılmasında; anket uygulama, veri toplama gibi akademik değerlendirme içermeyen katkılar dışında kişisel emek ve birikimine dayanmayan, başkaları tarafından ücret karşılığında veya ücretsiz olarak üretilmiş yayın ve çalışmalar kullanmak. </w:t>
      </w:r>
    </w:p>
    <w:p w14:paraId="59C18858" w14:textId="77777777" w:rsidR="00251613" w:rsidRDefault="004770DD" w:rsidP="00EA035F">
      <w:pPr>
        <w:shd w:val="clear" w:color="auto" w:fill="FFFFFF"/>
        <w:spacing w:after="0" w:line="276" w:lineRule="auto"/>
        <w:ind w:firstLine="708"/>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c) (Ek:15/4/2020-7243/7 md.) Özürsüz veya izinsiz olarak bir yılda toplam 20 gün göreve gelmemek. </w:t>
      </w:r>
    </w:p>
    <w:p w14:paraId="6B67D700" w14:textId="77777777" w:rsidR="00A910EA" w:rsidRDefault="004770DD" w:rsidP="00EA035F">
      <w:pPr>
        <w:shd w:val="clear" w:color="auto" w:fill="FFFFFF"/>
        <w:spacing w:after="0" w:line="276" w:lineRule="auto"/>
        <w:ind w:firstLine="708"/>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2.6. </w:t>
      </w:r>
      <w:r w:rsidRPr="00251613">
        <w:rPr>
          <w:rFonts w:ascii="Times New Roman" w:hAnsi="Times New Roman" w:cs="Times New Roman"/>
          <w:sz w:val="24"/>
          <w:szCs w:val="24"/>
          <w:u w:val="single"/>
        </w:rPr>
        <w:t>Kamu Görevinden Çıkarma cezasını gerektiren fiil ve haller şunlardır</w:t>
      </w:r>
      <w:r w:rsidRPr="00D6615C">
        <w:rPr>
          <w:rFonts w:ascii="Times New Roman" w:hAnsi="Times New Roman" w:cs="Times New Roman"/>
          <w:sz w:val="24"/>
          <w:szCs w:val="24"/>
        </w:rPr>
        <w:t xml:space="preserve">: Yasal Dayanak: Kamu görevinde çıkarma: Kamu kurum ve kuruluşları ile vakıf yükseköğretim kurumlarında öğretim elemanı ve memur olarak bir daha atanmamak üzere kamu görevinden çıkarmadır. Kamu görevinden çıkarma cezasını gerektiren fiiller şunlardır: </w:t>
      </w:r>
    </w:p>
    <w:p w14:paraId="424FFFD0" w14:textId="77777777" w:rsidR="00A910EA" w:rsidRDefault="004770DD" w:rsidP="00EA035F">
      <w:pPr>
        <w:shd w:val="clear" w:color="auto" w:fill="FFFFFF"/>
        <w:spacing w:after="0" w:line="276" w:lineRule="auto"/>
        <w:ind w:firstLine="708"/>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a) Terör niteliğinde eylemlerde bulunmak veya bu eylemleri desteklemek. </w:t>
      </w:r>
    </w:p>
    <w:p w14:paraId="637FEDDF" w14:textId="77777777" w:rsidR="00A910EA" w:rsidRDefault="004770DD" w:rsidP="00EA035F">
      <w:pPr>
        <w:shd w:val="clear" w:color="auto" w:fill="FFFFFF"/>
        <w:spacing w:after="0" w:line="276" w:lineRule="auto"/>
        <w:ind w:firstLine="708"/>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b) Amire, iş arkadaşlarına, personeline, hizmetten yararlananlara veya öğrencilerine fiili saldırıda veya cinsel tacizde bulunmak. </w:t>
      </w:r>
    </w:p>
    <w:p w14:paraId="4307661C" w14:textId="77777777" w:rsidR="00A910EA" w:rsidRDefault="004770DD" w:rsidP="00EA035F">
      <w:pPr>
        <w:shd w:val="clear" w:color="auto" w:fill="FFFFFF"/>
        <w:spacing w:after="0" w:line="276" w:lineRule="auto"/>
        <w:ind w:firstLine="708"/>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c) Kamu hizmeti veya öğretim elemanı sıfatı ile bağdaşmayacak nitelik ve derecede yüz kızartıcı ve utanç verici hareketlerde bulunmak. </w:t>
      </w:r>
    </w:p>
    <w:p w14:paraId="294ED4D3" w14:textId="77777777" w:rsidR="00A910EA" w:rsidRDefault="004770DD" w:rsidP="00EA035F">
      <w:pPr>
        <w:shd w:val="clear" w:color="auto" w:fill="FFFFFF"/>
        <w:spacing w:after="0" w:line="276" w:lineRule="auto"/>
        <w:ind w:firstLine="708"/>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d) Uyuşturucu veya uyuşturucu olarak kabul edilen diğer uyarıcı maddeleri kullanmak, bulundurmak, başkalarına vermek, kullanılmasını özendirmek, satmak, imal etmek. </w:t>
      </w:r>
    </w:p>
    <w:p w14:paraId="03250168" w14:textId="0DE51B23" w:rsidR="004770DD" w:rsidRDefault="004770DD" w:rsidP="00EA035F">
      <w:pPr>
        <w:shd w:val="clear" w:color="auto" w:fill="FFFFFF"/>
        <w:spacing w:after="0" w:line="276" w:lineRule="auto"/>
        <w:ind w:firstLine="708"/>
        <w:jc w:val="both"/>
        <w:outlineLvl w:val="0"/>
        <w:rPr>
          <w:rFonts w:ascii="Times New Roman" w:hAnsi="Times New Roman" w:cs="Times New Roman"/>
          <w:sz w:val="24"/>
          <w:szCs w:val="24"/>
        </w:rPr>
      </w:pPr>
      <w:r w:rsidRPr="00D6615C">
        <w:rPr>
          <w:rFonts w:ascii="Times New Roman" w:hAnsi="Times New Roman" w:cs="Times New Roman"/>
          <w:sz w:val="24"/>
          <w:szCs w:val="24"/>
        </w:rPr>
        <w:t>e) Hukuka aykırı olarak kurumun verilerini elde etmek, kaydetmek, kullanmak, depolamak, dağıtmak, değiştirmek veya yok etmek. f) Kurumun bilişim sistemlerinin işleyişini kasten engellemek veya bozmak.</w:t>
      </w:r>
    </w:p>
    <w:p w14:paraId="3749DE1D" w14:textId="3F759F97" w:rsidR="00F728EE" w:rsidRPr="00F728EE" w:rsidRDefault="00F728EE" w:rsidP="00EA035F">
      <w:pPr>
        <w:pStyle w:val="ListeParagraf"/>
        <w:numPr>
          <w:ilvl w:val="0"/>
          <w:numId w:val="14"/>
        </w:numPr>
        <w:shd w:val="clear" w:color="auto" w:fill="FFFFFF"/>
        <w:spacing w:after="0" w:line="276" w:lineRule="auto"/>
        <w:jc w:val="both"/>
        <w:outlineLvl w:val="0"/>
        <w:rPr>
          <w:rFonts w:ascii="Times New Roman" w:hAnsi="Times New Roman" w:cs="Times New Roman"/>
          <w:b/>
          <w:bCs/>
          <w:sz w:val="24"/>
          <w:szCs w:val="24"/>
        </w:rPr>
      </w:pPr>
      <w:bookmarkStart w:id="4" w:name="_Hlk156161908"/>
      <w:r>
        <w:rPr>
          <w:rFonts w:ascii="Times New Roman" w:hAnsi="Times New Roman" w:cs="Times New Roman"/>
          <w:b/>
          <w:bCs/>
          <w:sz w:val="24"/>
          <w:szCs w:val="24"/>
        </w:rPr>
        <w:t xml:space="preserve">657 </w:t>
      </w:r>
      <w:r w:rsidRPr="00F728EE">
        <w:rPr>
          <w:rFonts w:ascii="Times New Roman" w:hAnsi="Times New Roman" w:cs="Times New Roman"/>
          <w:b/>
          <w:bCs/>
          <w:sz w:val="24"/>
          <w:szCs w:val="24"/>
        </w:rPr>
        <w:t>Sayılı Personel İçin Disiplin Cezaları</w:t>
      </w:r>
    </w:p>
    <w:bookmarkEnd w:id="4"/>
    <w:p w14:paraId="7D8683C0" w14:textId="77777777" w:rsidR="002B3F20" w:rsidRPr="00A910EA" w:rsidRDefault="004770DD" w:rsidP="00EA035F">
      <w:pPr>
        <w:shd w:val="clear" w:color="auto" w:fill="FFFFFF"/>
        <w:spacing w:after="0" w:line="276" w:lineRule="auto"/>
        <w:ind w:firstLine="360"/>
        <w:jc w:val="both"/>
        <w:outlineLvl w:val="0"/>
        <w:rPr>
          <w:rFonts w:ascii="Times New Roman" w:hAnsi="Times New Roman" w:cs="Times New Roman"/>
          <w:b/>
          <w:sz w:val="24"/>
          <w:szCs w:val="24"/>
        </w:rPr>
      </w:pPr>
      <w:r w:rsidRPr="00A910EA">
        <w:rPr>
          <w:rFonts w:ascii="Times New Roman" w:hAnsi="Times New Roman" w:cs="Times New Roman"/>
          <w:b/>
          <w:sz w:val="24"/>
          <w:szCs w:val="24"/>
        </w:rPr>
        <w:t xml:space="preserve">1- Uyarma Cezasının Verilmesini Gerektiren Fiil ve Haller 657 sayılı Kanunda Yer Alan Fiiller (Madde 125/A) </w:t>
      </w:r>
    </w:p>
    <w:p w14:paraId="44212EB8" w14:textId="77777777" w:rsidR="002B3F20" w:rsidRDefault="004770DD" w:rsidP="00EA035F">
      <w:pPr>
        <w:shd w:val="clear" w:color="auto" w:fill="FFFFFF"/>
        <w:spacing w:after="0" w:line="276" w:lineRule="auto"/>
        <w:ind w:firstLine="360"/>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a) Verilen emir ve görevlerin tam ve zamanında yapılmasında, görev mahallinde kurumlarca belirlenen usul ve esasların yerine getirilmesinde, görevle ilgili resmi belge, araç ve gereçlerin korunması, kullanılması ve bakımında kayıtsızlık göstermek veya düzensiz davranmak, </w:t>
      </w:r>
    </w:p>
    <w:p w14:paraId="4806C391" w14:textId="77777777" w:rsidR="002B3F20" w:rsidRDefault="004770DD" w:rsidP="00EA035F">
      <w:pPr>
        <w:shd w:val="clear" w:color="auto" w:fill="FFFFFF"/>
        <w:spacing w:after="0" w:line="276" w:lineRule="auto"/>
        <w:ind w:firstLine="360"/>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b) Özürsüz veya izinsiz olarak göreve geç gelmek, erken ayrılmak, görev mahallini terk etmek, </w:t>
      </w:r>
    </w:p>
    <w:p w14:paraId="1E95B3A8" w14:textId="77777777" w:rsidR="002B3F20" w:rsidRDefault="004770DD" w:rsidP="00EA035F">
      <w:pPr>
        <w:shd w:val="clear" w:color="auto" w:fill="FFFFFF"/>
        <w:spacing w:after="0" w:line="276" w:lineRule="auto"/>
        <w:ind w:firstLine="360"/>
        <w:jc w:val="both"/>
        <w:outlineLvl w:val="0"/>
        <w:rPr>
          <w:rFonts w:ascii="Times New Roman" w:hAnsi="Times New Roman" w:cs="Times New Roman"/>
          <w:sz w:val="24"/>
          <w:szCs w:val="24"/>
        </w:rPr>
      </w:pPr>
      <w:r w:rsidRPr="00D6615C">
        <w:rPr>
          <w:rFonts w:ascii="Times New Roman" w:hAnsi="Times New Roman" w:cs="Times New Roman"/>
          <w:sz w:val="24"/>
          <w:szCs w:val="24"/>
        </w:rPr>
        <w:t>c) Kurumca belirlenen tasarruf tedbirlerine riayet etmemek, ç)Usulsüz müracaat veya şikâyette bulunmak,</w:t>
      </w:r>
    </w:p>
    <w:p w14:paraId="11C7AEA3" w14:textId="77777777" w:rsidR="002B3F20" w:rsidRDefault="004770DD" w:rsidP="00EA035F">
      <w:pPr>
        <w:shd w:val="clear" w:color="auto" w:fill="FFFFFF"/>
        <w:spacing w:after="0" w:line="276" w:lineRule="auto"/>
        <w:ind w:firstLine="360"/>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 d) Devlet memuru vakarına yakışmayan tutum ve davranışta bulunmak, </w:t>
      </w:r>
    </w:p>
    <w:p w14:paraId="2CE3DE82" w14:textId="77777777" w:rsidR="002B3F20" w:rsidRDefault="004770DD" w:rsidP="00EA035F">
      <w:pPr>
        <w:shd w:val="clear" w:color="auto" w:fill="FFFFFF"/>
        <w:spacing w:after="0" w:line="276" w:lineRule="auto"/>
        <w:ind w:firstLine="360"/>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e) Görevine veya iş sahiplerine karşı kayıtsızlık göstermek veya ilgisiz kalmak, </w:t>
      </w:r>
    </w:p>
    <w:p w14:paraId="5EAE87AC" w14:textId="77777777" w:rsidR="002B3F20" w:rsidRDefault="004770DD" w:rsidP="00EA035F">
      <w:pPr>
        <w:shd w:val="clear" w:color="auto" w:fill="FFFFFF"/>
        <w:spacing w:after="0" w:line="276" w:lineRule="auto"/>
        <w:ind w:firstLine="360"/>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f) Belirlenen kılık ve kıyafet hükümlerine aykırı davranmak, </w:t>
      </w:r>
    </w:p>
    <w:p w14:paraId="329F2117" w14:textId="3CDBFE10" w:rsidR="004770DD" w:rsidRDefault="004770DD" w:rsidP="00EA035F">
      <w:pPr>
        <w:shd w:val="clear" w:color="auto" w:fill="FFFFFF"/>
        <w:spacing w:after="0" w:line="276" w:lineRule="auto"/>
        <w:ind w:firstLine="360"/>
        <w:jc w:val="both"/>
        <w:outlineLvl w:val="0"/>
        <w:rPr>
          <w:rFonts w:ascii="Times New Roman" w:hAnsi="Times New Roman" w:cs="Times New Roman"/>
          <w:sz w:val="24"/>
          <w:szCs w:val="24"/>
        </w:rPr>
      </w:pPr>
      <w:r w:rsidRPr="00D6615C">
        <w:rPr>
          <w:rFonts w:ascii="Times New Roman" w:hAnsi="Times New Roman" w:cs="Times New Roman"/>
          <w:sz w:val="24"/>
          <w:szCs w:val="24"/>
        </w:rPr>
        <w:t>g) Görevin işbirliği içinde yapılması ilkesine aykırı davranışlarda bulunmak.</w:t>
      </w:r>
    </w:p>
    <w:p w14:paraId="218DF30C" w14:textId="77777777" w:rsidR="002B3F20" w:rsidRPr="00D6615C" w:rsidRDefault="002B3F20" w:rsidP="00EA035F">
      <w:pPr>
        <w:shd w:val="clear" w:color="auto" w:fill="FFFFFF"/>
        <w:spacing w:after="0" w:line="276" w:lineRule="auto"/>
        <w:ind w:firstLine="360"/>
        <w:jc w:val="both"/>
        <w:outlineLvl w:val="0"/>
        <w:rPr>
          <w:rFonts w:ascii="Times New Roman" w:hAnsi="Times New Roman" w:cs="Times New Roman"/>
          <w:sz w:val="24"/>
          <w:szCs w:val="24"/>
        </w:rPr>
      </w:pPr>
    </w:p>
    <w:p w14:paraId="07EC5401" w14:textId="77777777" w:rsidR="002B3F20" w:rsidRPr="00A910EA" w:rsidRDefault="004770DD" w:rsidP="00EA035F">
      <w:pPr>
        <w:shd w:val="clear" w:color="auto" w:fill="FFFFFF"/>
        <w:spacing w:after="0" w:line="276" w:lineRule="auto"/>
        <w:jc w:val="both"/>
        <w:outlineLvl w:val="0"/>
        <w:rPr>
          <w:rFonts w:ascii="Times New Roman" w:hAnsi="Times New Roman" w:cs="Times New Roman"/>
          <w:b/>
          <w:sz w:val="24"/>
          <w:szCs w:val="24"/>
        </w:rPr>
      </w:pPr>
      <w:r w:rsidRPr="00D6615C">
        <w:rPr>
          <w:rFonts w:ascii="Times New Roman" w:hAnsi="Times New Roman" w:cs="Times New Roman"/>
          <w:sz w:val="24"/>
          <w:szCs w:val="24"/>
        </w:rPr>
        <w:lastRenderedPageBreak/>
        <w:t xml:space="preserve">2- </w:t>
      </w:r>
      <w:r w:rsidRPr="00A910EA">
        <w:rPr>
          <w:rFonts w:ascii="Times New Roman" w:hAnsi="Times New Roman" w:cs="Times New Roman"/>
          <w:b/>
          <w:sz w:val="24"/>
          <w:szCs w:val="24"/>
        </w:rPr>
        <w:t>Kınama Cezasının Verilmesini Gerektiren Fiil ve Haller 657 sayılı Kanunda Yer Alan Fiiller (Madde 125/B)</w:t>
      </w:r>
    </w:p>
    <w:p w14:paraId="366909BA" w14:textId="77777777" w:rsidR="002B3F20" w:rsidRDefault="004770DD"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 a) Verilen emir ve görevlerin tam ve zamanında yapılmasında, görev mahallinde kurumlarca belirlenen usul ve esasların yerine getirilmesinde, görevle ilgili resmi belge, araç ve gereçlerin korunması, kullanılması ve bakımında kusurlu davranmak, </w:t>
      </w:r>
    </w:p>
    <w:p w14:paraId="7C6CF6FD" w14:textId="77777777" w:rsidR="002B3F20" w:rsidRDefault="004770DD"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b) Eşlerinin, reşit olmayan veya mahcur olan çocuklarının kazanç getiren sürekli faaliyetlerini belirlenen sürede kurumuna bildirmemek, </w:t>
      </w:r>
    </w:p>
    <w:p w14:paraId="39ADC451" w14:textId="77777777" w:rsidR="002B3F20" w:rsidRDefault="004770DD"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c) Görev sırasında amire hal ve hareketi ile saygısız davranmak, </w:t>
      </w:r>
    </w:p>
    <w:p w14:paraId="75636BD3" w14:textId="77777777" w:rsidR="002B3F20" w:rsidRDefault="004770DD"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d) Hizmet dışında Devlet memurunun itibar ve güven duygusunu sarsacak nitelikte davranışlarda bulunmak,</w:t>
      </w:r>
    </w:p>
    <w:p w14:paraId="5DEAC8B3" w14:textId="63AFCB45" w:rsidR="00A910EA" w:rsidRDefault="004770DD"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 e) Devlete ait resmi araç, gereç ve benzeri e</w:t>
      </w:r>
      <w:r w:rsidR="00A910EA">
        <w:rPr>
          <w:rFonts w:ascii="Times New Roman" w:hAnsi="Times New Roman" w:cs="Times New Roman"/>
          <w:sz w:val="24"/>
          <w:szCs w:val="24"/>
        </w:rPr>
        <w:t>şyayı özel işlerinde kullanmak,</w:t>
      </w:r>
    </w:p>
    <w:p w14:paraId="11518283" w14:textId="4A1B44DB" w:rsidR="002B3F20" w:rsidRDefault="004770DD"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f) Devlete ait resmi belge, araç, gereç ve benzeri eşyayı kaybetmek, </w:t>
      </w:r>
    </w:p>
    <w:p w14:paraId="08AFB678" w14:textId="77777777" w:rsidR="002B3F20" w:rsidRDefault="004770DD"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g) İş arkadaşlarına, maiyetindeki personele ve iş sahiplerine kötü muamelede bulunmak, </w:t>
      </w:r>
    </w:p>
    <w:p w14:paraId="58F5F809" w14:textId="77777777" w:rsidR="002B3F20" w:rsidRDefault="004770DD"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h) İş arkadaşlarına ve iş sahiplerine söz veya hareketle sataşmak, </w:t>
      </w:r>
    </w:p>
    <w:p w14:paraId="07FCD511" w14:textId="77777777" w:rsidR="002B3F20" w:rsidRDefault="004770DD"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i) Görev mahallinde genel ahlak ve edep dışı davranışlarda bulunmak ve bu tür yazı yazmak, işaret, resim ve benzeri şekiller çizmek ve yapmak,</w:t>
      </w:r>
    </w:p>
    <w:p w14:paraId="0C947AEE" w14:textId="77777777" w:rsidR="002B3F20" w:rsidRDefault="004770DD"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 j) Verilen emirlere itiraz etmek, </w:t>
      </w:r>
    </w:p>
    <w:p w14:paraId="2EFF92CF" w14:textId="77777777" w:rsidR="002B3F20" w:rsidRDefault="004770DD"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k) Borçlarını kasten ödemeyerek hakkında yasal yollara başvurulmasına neden olmak, </w:t>
      </w:r>
    </w:p>
    <w:p w14:paraId="7D7E197A" w14:textId="77777777" w:rsidR="002B3F20" w:rsidRDefault="004770DD"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l) Kurumların huzur, sükûn ve çalışma düzenini bozmak. </w:t>
      </w:r>
    </w:p>
    <w:p w14:paraId="66F39D7A" w14:textId="1DAFD4A9" w:rsidR="004770DD" w:rsidRPr="00D6615C" w:rsidRDefault="004770DD"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m)Yetkili olmadığı halde basına, haber ajanslarına veya radyo ve televizyon kurumlarına bilgi veya demeç vermek.</w:t>
      </w:r>
    </w:p>
    <w:p w14:paraId="62D561B7" w14:textId="77777777" w:rsidR="002B3F20" w:rsidRPr="00A910EA" w:rsidRDefault="004770DD" w:rsidP="00EA035F">
      <w:pPr>
        <w:shd w:val="clear" w:color="auto" w:fill="FFFFFF"/>
        <w:spacing w:after="0" w:line="276" w:lineRule="auto"/>
        <w:jc w:val="both"/>
        <w:outlineLvl w:val="0"/>
        <w:rPr>
          <w:rFonts w:ascii="Times New Roman" w:hAnsi="Times New Roman" w:cs="Times New Roman"/>
          <w:b/>
          <w:sz w:val="24"/>
          <w:szCs w:val="24"/>
        </w:rPr>
      </w:pPr>
      <w:r w:rsidRPr="00A910EA">
        <w:rPr>
          <w:rFonts w:ascii="Times New Roman" w:hAnsi="Times New Roman" w:cs="Times New Roman"/>
          <w:b/>
          <w:sz w:val="24"/>
          <w:szCs w:val="24"/>
        </w:rPr>
        <w:t xml:space="preserve">3- Aylıktan veya Ücretten Kesme Cezasının Verilmesini Gerektiren Fiil ve Haller 657 sayılı Kanunda Yer Alan Fiiller (Madde 125/C) </w:t>
      </w:r>
    </w:p>
    <w:p w14:paraId="78C55E99" w14:textId="77777777" w:rsidR="002B3F20" w:rsidRDefault="004770DD"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a) Kasıtlı olarak; verilen emir ve görevleri tam ve zamanında yapmamak, görev mahallinde kurumlarca belirlenen usul ve esasları yerine getirmemek, görevle ilgili resmi belge, araç ve gereçleri korumamak, bakımını yapmamak, hor kullanmak, </w:t>
      </w:r>
    </w:p>
    <w:p w14:paraId="77417DA8" w14:textId="77777777" w:rsidR="002B3F20" w:rsidRDefault="004770DD"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b) Özürsüz olarak bir veya iki gün göreve gelmemek, </w:t>
      </w:r>
    </w:p>
    <w:p w14:paraId="3557A1D1" w14:textId="48F50B8F" w:rsidR="002B3F20" w:rsidRDefault="004770DD"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c) Devlete ait resmi belge, araç, gereç ve benzerlerini özel menfaat sağlamak için kullanmak, 7 </w:t>
      </w:r>
      <w:r w:rsidR="00A910EA">
        <w:rPr>
          <w:rFonts w:ascii="Times New Roman" w:hAnsi="Times New Roman" w:cs="Times New Roman"/>
          <w:sz w:val="24"/>
          <w:szCs w:val="24"/>
        </w:rPr>
        <w:t>d</w:t>
      </w:r>
      <w:r w:rsidRPr="00D6615C">
        <w:rPr>
          <w:rFonts w:ascii="Times New Roman" w:hAnsi="Times New Roman" w:cs="Times New Roman"/>
          <w:sz w:val="24"/>
          <w:szCs w:val="24"/>
        </w:rPr>
        <w:t>) Görevle ilgili konularda yükümlü olduğu kişilere yalan ve yanlış beyanda bulunmak,</w:t>
      </w:r>
    </w:p>
    <w:p w14:paraId="62676155" w14:textId="262D0E00" w:rsidR="002B3F20" w:rsidRDefault="00A910EA" w:rsidP="00EA035F">
      <w:pPr>
        <w:shd w:val="clear" w:color="auto" w:fill="FFFFFF"/>
        <w:spacing w:after="0" w:line="276"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e</w:t>
      </w:r>
      <w:r w:rsidR="004770DD" w:rsidRPr="00D6615C">
        <w:rPr>
          <w:rFonts w:ascii="Times New Roman" w:hAnsi="Times New Roman" w:cs="Times New Roman"/>
          <w:sz w:val="24"/>
          <w:szCs w:val="24"/>
        </w:rPr>
        <w:t>) Görev sırasında amirine sözle saygısızlık etmek,</w:t>
      </w:r>
    </w:p>
    <w:p w14:paraId="3ADD9D67" w14:textId="59F7692D" w:rsidR="002B3F20" w:rsidRDefault="00A910EA" w:rsidP="00EA035F">
      <w:pPr>
        <w:shd w:val="clear" w:color="auto" w:fill="FFFFFF"/>
        <w:spacing w:after="0" w:line="276"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f</w:t>
      </w:r>
      <w:r w:rsidR="004770DD" w:rsidRPr="00D6615C">
        <w:rPr>
          <w:rFonts w:ascii="Times New Roman" w:hAnsi="Times New Roman" w:cs="Times New Roman"/>
          <w:sz w:val="24"/>
          <w:szCs w:val="24"/>
        </w:rPr>
        <w:t xml:space="preserve">) Görev yeri sınırları içerisinde her hangi bir yerin toplantı, tören ve benzeri amaçlarla izinsiz olarak kullanılmasına yardımcı olmak, </w:t>
      </w:r>
    </w:p>
    <w:p w14:paraId="6F72B58C" w14:textId="77777777" w:rsidR="00A910EA" w:rsidRDefault="00A910EA" w:rsidP="00EA035F">
      <w:pPr>
        <w:shd w:val="clear" w:color="auto" w:fill="FFFFFF"/>
        <w:spacing w:after="0" w:line="276" w:lineRule="auto"/>
        <w:jc w:val="both"/>
        <w:outlineLvl w:val="0"/>
        <w:rPr>
          <w:rFonts w:ascii="Times New Roman" w:hAnsi="Times New Roman" w:cs="Times New Roman"/>
          <w:sz w:val="24"/>
          <w:szCs w:val="24"/>
        </w:rPr>
      </w:pPr>
      <w:r>
        <w:rPr>
          <w:rFonts w:ascii="Times New Roman" w:hAnsi="Times New Roman" w:cs="Times New Roman"/>
          <w:sz w:val="24"/>
          <w:szCs w:val="24"/>
        </w:rPr>
        <w:t>g</w:t>
      </w:r>
      <w:r w:rsidR="004770DD" w:rsidRPr="00D6615C">
        <w:rPr>
          <w:rFonts w:ascii="Times New Roman" w:hAnsi="Times New Roman" w:cs="Times New Roman"/>
          <w:sz w:val="24"/>
          <w:szCs w:val="24"/>
        </w:rPr>
        <w:t xml:space="preserve">) </w:t>
      </w:r>
      <w:r w:rsidRPr="00A910EA">
        <w:rPr>
          <w:rFonts w:ascii="Times New Roman" w:hAnsi="Times New Roman" w:cs="Times New Roman"/>
          <w:sz w:val="24"/>
          <w:szCs w:val="24"/>
        </w:rPr>
        <w:t xml:space="preserve">g) (Mülga: 13/2/2011 - 6111/111 md.) </w:t>
      </w:r>
    </w:p>
    <w:p w14:paraId="3BDC34D6" w14:textId="77777777" w:rsidR="00A910EA" w:rsidRDefault="00A910EA" w:rsidP="00EA035F">
      <w:pPr>
        <w:shd w:val="clear" w:color="auto" w:fill="FFFFFF"/>
        <w:spacing w:after="0" w:line="276" w:lineRule="auto"/>
        <w:jc w:val="both"/>
        <w:outlineLvl w:val="0"/>
        <w:rPr>
          <w:rFonts w:ascii="Times New Roman" w:hAnsi="Times New Roman" w:cs="Times New Roman"/>
          <w:sz w:val="24"/>
          <w:szCs w:val="24"/>
        </w:rPr>
      </w:pPr>
      <w:r w:rsidRPr="00A910EA">
        <w:rPr>
          <w:rFonts w:ascii="Times New Roman" w:hAnsi="Times New Roman" w:cs="Times New Roman"/>
          <w:sz w:val="24"/>
          <w:szCs w:val="24"/>
        </w:rPr>
        <w:t xml:space="preserve">h) (Mülga: 13/2/2011 - 6111/111 md.) </w:t>
      </w:r>
    </w:p>
    <w:p w14:paraId="3375BC00" w14:textId="77777777" w:rsidR="00A910EA" w:rsidRDefault="00A910EA" w:rsidP="00EA035F">
      <w:pPr>
        <w:shd w:val="clear" w:color="auto" w:fill="FFFFFF"/>
        <w:spacing w:after="0" w:line="276" w:lineRule="auto"/>
        <w:jc w:val="both"/>
        <w:outlineLvl w:val="0"/>
        <w:rPr>
          <w:rFonts w:ascii="Times New Roman" w:hAnsi="Times New Roman" w:cs="Times New Roman"/>
          <w:sz w:val="24"/>
          <w:szCs w:val="24"/>
        </w:rPr>
      </w:pPr>
      <w:r w:rsidRPr="00A910EA">
        <w:rPr>
          <w:rFonts w:ascii="Times New Roman" w:hAnsi="Times New Roman" w:cs="Times New Roman"/>
          <w:sz w:val="24"/>
          <w:szCs w:val="24"/>
        </w:rPr>
        <w:t xml:space="preserve">ı) Hizmet içinde Devlet memurunun itibar ve güven duygusunu sarsacak nitelikte davranışlarda bulunmak, </w:t>
      </w:r>
    </w:p>
    <w:p w14:paraId="018B90BB" w14:textId="623C0416" w:rsidR="00A910EA" w:rsidRDefault="00A910EA" w:rsidP="00EA035F">
      <w:pPr>
        <w:shd w:val="clear" w:color="auto" w:fill="FFFFFF"/>
        <w:spacing w:after="0" w:line="276" w:lineRule="auto"/>
        <w:jc w:val="both"/>
        <w:outlineLvl w:val="0"/>
        <w:rPr>
          <w:rFonts w:ascii="Times New Roman" w:hAnsi="Times New Roman" w:cs="Times New Roman"/>
          <w:sz w:val="24"/>
          <w:szCs w:val="24"/>
        </w:rPr>
      </w:pPr>
      <w:r w:rsidRPr="00A910EA">
        <w:rPr>
          <w:rFonts w:ascii="Times New Roman" w:hAnsi="Times New Roman" w:cs="Times New Roman"/>
          <w:sz w:val="24"/>
          <w:szCs w:val="24"/>
        </w:rPr>
        <w:t xml:space="preserve">j) (Mülga: 13/2/2011 - 6111/111 md.) </w:t>
      </w:r>
    </w:p>
    <w:p w14:paraId="23CE8418" w14:textId="587727F4" w:rsidR="002B3F20" w:rsidRPr="00A910EA" w:rsidRDefault="002B3F20" w:rsidP="00EA035F">
      <w:pPr>
        <w:shd w:val="clear" w:color="auto" w:fill="FFFFFF"/>
        <w:spacing w:after="0" w:line="276"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4. </w:t>
      </w:r>
      <w:r w:rsidR="004770DD" w:rsidRPr="00A910EA">
        <w:rPr>
          <w:rFonts w:ascii="Times New Roman" w:hAnsi="Times New Roman" w:cs="Times New Roman"/>
          <w:b/>
          <w:sz w:val="24"/>
          <w:szCs w:val="24"/>
        </w:rPr>
        <w:t>Kademe İlerlemesinin Durdurulması Cezasının Verilmesini Gerektiren Fiil ve Haller 657 sayılı Kanunda Yer Alan Fiiller (Madde 125/D)</w:t>
      </w:r>
      <w:r w:rsidR="00A910EA">
        <w:rPr>
          <w:rFonts w:ascii="Times New Roman" w:hAnsi="Times New Roman" w:cs="Times New Roman"/>
          <w:b/>
          <w:sz w:val="24"/>
          <w:szCs w:val="24"/>
        </w:rPr>
        <w:t xml:space="preserve"> </w:t>
      </w:r>
      <w:r w:rsidR="00A910EA" w:rsidRPr="00A910EA">
        <w:rPr>
          <w:rFonts w:ascii="Times New Roman" w:hAnsi="Times New Roman" w:cs="Times New Roman"/>
          <w:sz w:val="24"/>
          <w:szCs w:val="24"/>
        </w:rPr>
        <w:t>Fiilin ağırlık derecesine göre memurun, bulunduğu kademede ilerlemesinin 1 - 3 yıl durdurulmasıdır.</w:t>
      </w:r>
    </w:p>
    <w:p w14:paraId="4130555A" w14:textId="76472E77" w:rsidR="002B3F20" w:rsidRDefault="004770DD"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 a) Göreve sarhoş gelmek, görev yerinde alkollü içki içmek, </w:t>
      </w:r>
    </w:p>
    <w:p w14:paraId="6BD0509C" w14:textId="77777777" w:rsidR="002B3F20" w:rsidRDefault="004770DD"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b) Özürsüz ve kesintisiz 3 - 9 gün göreve gelmemek,</w:t>
      </w:r>
    </w:p>
    <w:p w14:paraId="7D27AB6E" w14:textId="77777777" w:rsidR="002B3F20" w:rsidRDefault="004770DD"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 c) Görevi ile ilgili olarak her ne şekilde olursa olsun çıkar sağlamak,</w:t>
      </w:r>
    </w:p>
    <w:p w14:paraId="7DDD5D10" w14:textId="574FCB0E" w:rsidR="002B3F20" w:rsidRDefault="004770DD"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lastRenderedPageBreak/>
        <w:t xml:space="preserve"> </w:t>
      </w:r>
      <w:r w:rsidR="00A910EA">
        <w:rPr>
          <w:rFonts w:ascii="Times New Roman" w:hAnsi="Times New Roman" w:cs="Times New Roman"/>
          <w:sz w:val="24"/>
          <w:szCs w:val="24"/>
        </w:rPr>
        <w:t>d</w:t>
      </w:r>
      <w:r w:rsidRPr="00D6615C">
        <w:rPr>
          <w:rFonts w:ascii="Times New Roman" w:hAnsi="Times New Roman" w:cs="Times New Roman"/>
          <w:sz w:val="24"/>
          <w:szCs w:val="24"/>
        </w:rPr>
        <w:t xml:space="preserve">) Amirine veya maiyetindekilere karşı küçük düşürücü veya aşağılayıcı fiil ve hareketler yapmak, </w:t>
      </w:r>
    </w:p>
    <w:p w14:paraId="6F83EC94" w14:textId="77777777" w:rsidR="00A910EA" w:rsidRDefault="00A910EA" w:rsidP="00EA035F">
      <w:pPr>
        <w:shd w:val="clear" w:color="auto" w:fill="FFFFFF"/>
        <w:spacing w:after="0" w:line="276" w:lineRule="auto"/>
        <w:jc w:val="both"/>
        <w:outlineLvl w:val="0"/>
        <w:rPr>
          <w:rFonts w:ascii="Times New Roman" w:hAnsi="Times New Roman" w:cs="Times New Roman"/>
          <w:sz w:val="24"/>
          <w:szCs w:val="24"/>
        </w:rPr>
      </w:pPr>
      <w:r w:rsidRPr="00A910EA">
        <w:rPr>
          <w:rFonts w:ascii="Times New Roman" w:hAnsi="Times New Roman" w:cs="Times New Roman"/>
          <w:sz w:val="24"/>
          <w:szCs w:val="24"/>
        </w:rPr>
        <w:t xml:space="preserve">e) Görev yeri sınırları içinde herhangi bir yeri toplantı, tören ve benzeri amaçlarla izinsiz kullanmak veya kullandırmak, </w:t>
      </w:r>
    </w:p>
    <w:p w14:paraId="344465C6" w14:textId="77777777" w:rsidR="00A910EA" w:rsidRDefault="00A910EA" w:rsidP="00EA035F">
      <w:pPr>
        <w:shd w:val="clear" w:color="auto" w:fill="FFFFFF"/>
        <w:spacing w:after="0" w:line="276" w:lineRule="auto"/>
        <w:jc w:val="both"/>
        <w:outlineLvl w:val="0"/>
        <w:rPr>
          <w:rFonts w:ascii="Times New Roman" w:hAnsi="Times New Roman" w:cs="Times New Roman"/>
          <w:sz w:val="24"/>
          <w:szCs w:val="24"/>
        </w:rPr>
      </w:pPr>
      <w:r w:rsidRPr="00A910EA">
        <w:rPr>
          <w:rFonts w:ascii="Times New Roman" w:hAnsi="Times New Roman" w:cs="Times New Roman"/>
          <w:sz w:val="24"/>
          <w:szCs w:val="24"/>
        </w:rPr>
        <w:t xml:space="preserve">f) Gerçeğe aykırı rapor ve belge düzenlemek, </w:t>
      </w:r>
    </w:p>
    <w:p w14:paraId="2C6E1770" w14:textId="77777777" w:rsidR="00A910EA" w:rsidRDefault="00A910EA" w:rsidP="00EA035F">
      <w:pPr>
        <w:shd w:val="clear" w:color="auto" w:fill="FFFFFF"/>
        <w:spacing w:after="0" w:line="276" w:lineRule="auto"/>
        <w:jc w:val="both"/>
        <w:outlineLvl w:val="0"/>
        <w:rPr>
          <w:rFonts w:ascii="Times New Roman" w:hAnsi="Times New Roman" w:cs="Times New Roman"/>
          <w:sz w:val="24"/>
          <w:szCs w:val="24"/>
        </w:rPr>
      </w:pPr>
      <w:r w:rsidRPr="00A910EA">
        <w:rPr>
          <w:rFonts w:ascii="Times New Roman" w:hAnsi="Times New Roman" w:cs="Times New Roman"/>
          <w:sz w:val="24"/>
          <w:szCs w:val="24"/>
        </w:rPr>
        <w:t xml:space="preserve">g) (Mülga:17/9/2004 - 5234/33 md.) </w:t>
      </w:r>
    </w:p>
    <w:p w14:paraId="2C4AE201" w14:textId="77777777" w:rsidR="00A910EA" w:rsidRDefault="00A910EA" w:rsidP="00EA035F">
      <w:pPr>
        <w:shd w:val="clear" w:color="auto" w:fill="FFFFFF"/>
        <w:spacing w:after="0" w:line="276" w:lineRule="auto"/>
        <w:jc w:val="both"/>
        <w:outlineLvl w:val="0"/>
        <w:rPr>
          <w:rFonts w:ascii="Times New Roman" w:hAnsi="Times New Roman" w:cs="Times New Roman"/>
          <w:sz w:val="24"/>
          <w:szCs w:val="24"/>
        </w:rPr>
      </w:pPr>
      <w:r w:rsidRPr="00A910EA">
        <w:rPr>
          <w:rFonts w:ascii="Times New Roman" w:hAnsi="Times New Roman" w:cs="Times New Roman"/>
          <w:sz w:val="24"/>
          <w:szCs w:val="24"/>
        </w:rPr>
        <w:t xml:space="preserve">h) Ticaret yapmak veya Devlet memurlarına yasaklanan diğer kazanç getirici faaliyetlerde bulunmak, </w:t>
      </w:r>
    </w:p>
    <w:p w14:paraId="05CFE3FA" w14:textId="77777777" w:rsidR="00A910EA" w:rsidRDefault="00A910EA" w:rsidP="00EA035F">
      <w:pPr>
        <w:shd w:val="clear" w:color="auto" w:fill="FFFFFF"/>
        <w:spacing w:after="0" w:line="276" w:lineRule="auto"/>
        <w:jc w:val="both"/>
        <w:outlineLvl w:val="0"/>
        <w:rPr>
          <w:rFonts w:ascii="Times New Roman" w:hAnsi="Times New Roman" w:cs="Times New Roman"/>
          <w:sz w:val="24"/>
          <w:szCs w:val="24"/>
        </w:rPr>
      </w:pPr>
      <w:r w:rsidRPr="00A910EA">
        <w:rPr>
          <w:rFonts w:ascii="Times New Roman" w:hAnsi="Times New Roman" w:cs="Times New Roman"/>
          <w:sz w:val="24"/>
          <w:szCs w:val="24"/>
        </w:rPr>
        <w:t>ı) Görevin yerine getirilmesinde dil, ırk, cinsiyet, siyasi düşünce, felsefi inanç, din ve mezhep ayrımı yapmak, kişilerin yarar veya zararını hedef tutan davranışlarda bulunmak,</w:t>
      </w:r>
    </w:p>
    <w:p w14:paraId="5865FADF" w14:textId="77777777" w:rsidR="00A910EA" w:rsidRDefault="00A910EA" w:rsidP="00EA035F">
      <w:pPr>
        <w:shd w:val="clear" w:color="auto" w:fill="FFFFFF"/>
        <w:spacing w:after="0" w:line="276" w:lineRule="auto"/>
        <w:jc w:val="both"/>
        <w:outlineLvl w:val="0"/>
        <w:rPr>
          <w:rFonts w:ascii="Times New Roman" w:hAnsi="Times New Roman" w:cs="Times New Roman"/>
          <w:sz w:val="24"/>
          <w:szCs w:val="24"/>
        </w:rPr>
      </w:pPr>
      <w:r w:rsidRPr="00A910EA">
        <w:rPr>
          <w:rFonts w:ascii="Times New Roman" w:hAnsi="Times New Roman" w:cs="Times New Roman"/>
          <w:sz w:val="24"/>
          <w:szCs w:val="24"/>
        </w:rPr>
        <w:t xml:space="preserve"> j) Belirlenen durum ve sürelerde mal bildiriminde bulunmamak, </w:t>
      </w:r>
    </w:p>
    <w:p w14:paraId="13D976CA" w14:textId="77777777" w:rsidR="00A910EA" w:rsidRDefault="00A910EA" w:rsidP="00EA035F">
      <w:pPr>
        <w:shd w:val="clear" w:color="auto" w:fill="FFFFFF"/>
        <w:spacing w:after="0" w:line="276" w:lineRule="auto"/>
        <w:jc w:val="both"/>
        <w:outlineLvl w:val="0"/>
        <w:rPr>
          <w:rFonts w:ascii="Times New Roman" w:hAnsi="Times New Roman" w:cs="Times New Roman"/>
          <w:sz w:val="24"/>
          <w:szCs w:val="24"/>
        </w:rPr>
      </w:pPr>
      <w:r w:rsidRPr="00A910EA">
        <w:rPr>
          <w:rFonts w:ascii="Times New Roman" w:hAnsi="Times New Roman" w:cs="Times New Roman"/>
          <w:sz w:val="24"/>
          <w:szCs w:val="24"/>
        </w:rPr>
        <w:t xml:space="preserve">k) Açıklanması yasaklanan bilgileri açıklamak, </w:t>
      </w:r>
    </w:p>
    <w:p w14:paraId="068F666F" w14:textId="77777777" w:rsidR="00A910EA" w:rsidRDefault="00A910EA" w:rsidP="00EA035F">
      <w:pPr>
        <w:shd w:val="clear" w:color="auto" w:fill="FFFFFF"/>
        <w:spacing w:after="0" w:line="276" w:lineRule="auto"/>
        <w:jc w:val="both"/>
        <w:outlineLvl w:val="0"/>
        <w:rPr>
          <w:rFonts w:ascii="Times New Roman" w:hAnsi="Times New Roman" w:cs="Times New Roman"/>
          <w:sz w:val="24"/>
          <w:szCs w:val="24"/>
        </w:rPr>
      </w:pPr>
      <w:r w:rsidRPr="00A910EA">
        <w:rPr>
          <w:rFonts w:ascii="Times New Roman" w:hAnsi="Times New Roman" w:cs="Times New Roman"/>
          <w:sz w:val="24"/>
          <w:szCs w:val="24"/>
        </w:rPr>
        <w:t xml:space="preserve">l) Amirine, maiyetindekilere, iş arkadaşları veya iş sahiplerine hakarette bulunmak veya bunları tehdit etmek, </w:t>
      </w:r>
    </w:p>
    <w:p w14:paraId="6E761FB8" w14:textId="77777777" w:rsidR="00A910EA" w:rsidRDefault="00A910EA" w:rsidP="00EA035F">
      <w:pPr>
        <w:shd w:val="clear" w:color="auto" w:fill="FFFFFF"/>
        <w:spacing w:after="0" w:line="276" w:lineRule="auto"/>
        <w:jc w:val="both"/>
        <w:outlineLvl w:val="0"/>
        <w:rPr>
          <w:rFonts w:ascii="Times New Roman" w:hAnsi="Times New Roman" w:cs="Times New Roman"/>
          <w:sz w:val="24"/>
          <w:szCs w:val="24"/>
        </w:rPr>
      </w:pPr>
      <w:r w:rsidRPr="00A910EA">
        <w:rPr>
          <w:rFonts w:ascii="Times New Roman" w:hAnsi="Times New Roman" w:cs="Times New Roman"/>
          <w:sz w:val="24"/>
          <w:szCs w:val="24"/>
        </w:rPr>
        <w:t xml:space="preserve">m) Diplomatik statüsünden yararlanmak suretiyle yurt dışında, haklı bir sebep göstermeksizin ödeme kabiliyetinin üstünde borçlanmak ve borçlarını ödemedeki tutum ve davranışlarıyla Devlet itibarını zedelemek veya zorunlu bir sebebe dayanmaksızın borcunu ödemeden yurda dönmek, </w:t>
      </w:r>
    </w:p>
    <w:p w14:paraId="0E22C8D6" w14:textId="77777777" w:rsidR="00A910EA" w:rsidRDefault="00A910EA" w:rsidP="00EA035F">
      <w:pPr>
        <w:shd w:val="clear" w:color="auto" w:fill="FFFFFF"/>
        <w:spacing w:after="0" w:line="276" w:lineRule="auto"/>
        <w:jc w:val="both"/>
        <w:outlineLvl w:val="0"/>
        <w:rPr>
          <w:rFonts w:ascii="Times New Roman" w:hAnsi="Times New Roman" w:cs="Times New Roman"/>
          <w:sz w:val="24"/>
          <w:szCs w:val="24"/>
        </w:rPr>
      </w:pPr>
      <w:r w:rsidRPr="00A910EA">
        <w:rPr>
          <w:rFonts w:ascii="Times New Roman" w:hAnsi="Times New Roman" w:cs="Times New Roman"/>
          <w:sz w:val="24"/>
          <w:szCs w:val="24"/>
        </w:rPr>
        <w:t xml:space="preserve">n) Verilen görev ve emirleri kasten yapmamak, </w:t>
      </w:r>
    </w:p>
    <w:p w14:paraId="58F34282" w14:textId="44ABCEA1" w:rsidR="00A910EA" w:rsidRDefault="00A910EA" w:rsidP="00EA035F">
      <w:pPr>
        <w:shd w:val="clear" w:color="auto" w:fill="FFFFFF"/>
        <w:spacing w:after="0" w:line="276" w:lineRule="auto"/>
        <w:jc w:val="both"/>
        <w:outlineLvl w:val="0"/>
        <w:rPr>
          <w:rFonts w:ascii="Times New Roman" w:hAnsi="Times New Roman" w:cs="Times New Roman"/>
          <w:sz w:val="24"/>
          <w:szCs w:val="24"/>
        </w:rPr>
      </w:pPr>
      <w:r w:rsidRPr="00A910EA">
        <w:rPr>
          <w:rFonts w:ascii="Times New Roman" w:hAnsi="Times New Roman" w:cs="Times New Roman"/>
          <w:sz w:val="24"/>
          <w:szCs w:val="24"/>
        </w:rPr>
        <w:t xml:space="preserve">o) Herhangi bir siyasi parti yararına veya zararına fiilen faaliyette bulunmak. </w:t>
      </w:r>
    </w:p>
    <w:p w14:paraId="0CF5A3FD" w14:textId="77777777" w:rsidR="00A910EA" w:rsidRDefault="002B3F20" w:rsidP="00EA035F">
      <w:pPr>
        <w:shd w:val="clear" w:color="auto" w:fill="FFFFFF"/>
        <w:spacing w:after="0" w:line="276" w:lineRule="auto"/>
        <w:jc w:val="both"/>
        <w:outlineLvl w:val="0"/>
        <w:rPr>
          <w:rFonts w:ascii="Times New Roman" w:hAnsi="Times New Roman" w:cs="Times New Roman"/>
          <w:sz w:val="24"/>
          <w:szCs w:val="24"/>
        </w:rPr>
      </w:pPr>
      <w:r w:rsidRPr="00A910EA">
        <w:rPr>
          <w:rFonts w:ascii="Times New Roman" w:hAnsi="Times New Roman" w:cs="Times New Roman"/>
          <w:b/>
          <w:sz w:val="24"/>
          <w:szCs w:val="24"/>
        </w:rPr>
        <w:t xml:space="preserve">5. </w:t>
      </w:r>
      <w:r w:rsidR="004770DD" w:rsidRPr="00A910EA">
        <w:rPr>
          <w:rFonts w:ascii="Times New Roman" w:hAnsi="Times New Roman" w:cs="Times New Roman"/>
          <w:b/>
          <w:sz w:val="24"/>
          <w:szCs w:val="24"/>
        </w:rPr>
        <w:t>Kamu Görevinden Çıkarma Cezasının Verilmesini Gerektiren Fiil ve Haller 657 sayılı Kanunda Yer Alan Fiiller (Madde 125/E)</w:t>
      </w:r>
      <w:r w:rsidR="00A910EA">
        <w:rPr>
          <w:rFonts w:ascii="Times New Roman" w:hAnsi="Times New Roman" w:cs="Times New Roman"/>
          <w:b/>
          <w:sz w:val="24"/>
          <w:szCs w:val="24"/>
        </w:rPr>
        <w:t xml:space="preserve"> </w:t>
      </w:r>
      <w:r w:rsidR="00A910EA" w:rsidRPr="00A910EA">
        <w:rPr>
          <w:rFonts w:ascii="Times New Roman" w:hAnsi="Times New Roman" w:cs="Times New Roman"/>
          <w:sz w:val="24"/>
          <w:szCs w:val="24"/>
        </w:rPr>
        <w:t>Bir daha Devlet memurluğuna atanmamak üzere memurluktan çıkarmaktır.</w:t>
      </w:r>
    </w:p>
    <w:p w14:paraId="377F1428" w14:textId="6E069100" w:rsidR="002B3F20" w:rsidRPr="00A910EA" w:rsidRDefault="00A910EA" w:rsidP="00EA035F">
      <w:pPr>
        <w:shd w:val="clear" w:color="auto" w:fill="FFFFFF"/>
        <w:spacing w:after="0" w:line="276" w:lineRule="auto"/>
        <w:jc w:val="both"/>
        <w:outlineLvl w:val="0"/>
        <w:rPr>
          <w:rFonts w:ascii="Times New Roman" w:hAnsi="Times New Roman" w:cs="Times New Roman"/>
          <w:sz w:val="24"/>
          <w:szCs w:val="24"/>
        </w:rPr>
      </w:pPr>
      <w:r w:rsidRPr="00A910EA">
        <w:rPr>
          <w:rFonts w:ascii="Times New Roman" w:hAnsi="Times New Roman" w:cs="Times New Roman"/>
          <w:sz w:val="24"/>
          <w:szCs w:val="24"/>
        </w:rPr>
        <w:t>Devlet memurluğundan çıkarma cezasını gerektiren fiil ve haller şunlardır:</w:t>
      </w:r>
    </w:p>
    <w:p w14:paraId="0C3DE951" w14:textId="77777777" w:rsidR="002B3F20" w:rsidRDefault="004770DD"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 a) İdeolojik veya siyasi amaçlarla kurumların huzur, sükun ve çalışma düzenini bozmak, boykot, işgal, kamu hizmetlerinin yürütülmesini engelleme, işi yavaşlatma ve grev gibi eylemlere 10 katılmak veya bu amaçlarla toplu olarak göreve gelmemek, bunları tahrik ve teşvik etmek veya yardımda bulunmak, </w:t>
      </w:r>
    </w:p>
    <w:p w14:paraId="4ECD59BB" w14:textId="77777777" w:rsidR="002B3F20" w:rsidRDefault="004770DD"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b) Yasaklanmış her türlü yayını veya siyasi veya ideolojik amaçlı bildiri, afiş, pankart, bant ve benzerlerini basmak, çoğaltmak, dağıtmak veya bunları kurumların herhangi bir yerine asmak veya teşhir etmek, </w:t>
      </w:r>
    </w:p>
    <w:p w14:paraId="6D3268E6" w14:textId="77777777" w:rsidR="002B3F20" w:rsidRDefault="004770DD"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c) Siyasi partiye girmek, </w:t>
      </w:r>
    </w:p>
    <w:p w14:paraId="73D6F326" w14:textId="77777777" w:rsidR="00A910EA" w:rsidRDefault="00A910EA" w:rsidP="00EA035F">
      <w:pPr>
        <w:shd w:val="clear" w:color="auto" w:fill="FFFFFF"/>
        <w:spacing w:after="0" w:line="276" w:lineRule="auto"/>
        <w:jc w:val="both"/>
        <w:outlineLvl w:val="0"/>
        <w:rPr>
          <w:rFonts w:ascii="Times New Roman" w:hAnsi="Times New Roman" w:cs="Times New Roman"/>
          <w:sz w:val="24"/>
          <w:szCs w:val="24"/>
        </w:rPr>
      </w:pPr>
      <w:r w:rsidRPr="00A910EA">
        <w:rPr>
          <w:rFonts w:ascii="Times New Roman" w:hAnsi="Times New Roman" w:cs="Times New Roman"/>
          <w:sz w:val="24"/>
          <w:szCs w:val="24"/>
        </w:rPr>
        <w:t xml:space="preserve">d) Özürsüz olarak (...)(2) bir yılda toplam 20 gün göreve gelmemek, </w:t>
      </w:r>
    </w:p>
    <w:p w14:paraId="25C39DB1" w14:textId="77777777" w:rsidR="00A910EA" w:rsidRDefault="00A910EA" w:rsidP="00EA035F">
      <w:pPr>
        <w:shd w:val="clear" w:color="auto" w:fill="FFFFFF"/>
        <w:spacing w:after="0" w:line="276" w:lineRule="auto"/>
        <w:jc w:val="both"/>
        <w:outlineLvl w:val="0"/>
        <w:rPr>
          <w:rFonts w:ascii="Times New Roman" w:hAnsi="Times New Roman" w:cs="Times New Roman"/>
          <w:sz w:val="24"/>
          <w:szCs w:val="24"/>
        </w:rPr>
      </w:pPr>
      <w:r w:rsidRPr="00A910EA">
        <w:rPr>
          <w:rFonts w:ascii="Times New Roman" w:hAnsi="Times New Roman" w:cs="Times New Roman"/>
          <w:sz w:val="24"/>
          <w:szCs w:val="24"/>
        </w:rPr>
        <w:t xml:space="preserve">e) Savaş, olağanüstü hal veya genel afetlere ilişkin konularda amirlerin verdiği görev veya emirleri yapmamak, </w:t>
      </w:r>
    </w:p>
    <w:p w14:paraId="00093657" w14:textId="77777777" w:rsidR="00A910EA" w:rsidRDefault="00A910EA" w:rsidP="00EA035F">
      <w:pPr>
        <w:shd w:val="clear" w:color="auto" w:fill="FFFFFF"/>
        <w:spacing w:after="0" w:line="276" w:lineRule="auto"/>
        <w:jc w:val="both"/>
        <w:outlineLvl w:val="0"/>
        <w:rPr>
          <w:rFonts w:ascii="Times New Roman" w:hAnsi="Times New Roman" w:cs="Times New Roman"/>
          <w:sz w:val="24"/>
          <w:szCs w:val="24"/>
        </w:rPr>
      </w:pPr>
      <w:r w:rsidRPr="00A910EA">
        <w:rPr>
          <w:rFonts w:ascii="Times New Roman" w:hAnsi="Times New Roman" w:cs="Times New Roman"/>
          <w:sz w:val="24"/>
          <w:szCs w:val="24"/>
        </w:rPr>
        <w:t xml:space="preserve">f) (Değişik: 13/2/2011 - 6111/111 md.) Amirlerine, maiyetindekilere ve iş sahiplerine fiili tecavüzde bulunmak, </w:t>
      </w:r>
    </w:p>
    <w:p w14:paraId="618E7D73" w14:textId="77777777" w:rsidR="00A910EA" w:rsidRDefault="00A910EA" w:rsidP="00EA035F">
      <w:pPr>
        <w:shd w:val="clear" w:color="auto" w:fill="FFFFFF"/>
        <w:spacing w:after="0" w:line="276" w:lineRule="auto"/>
        <w:jc w:val="both"/>
        <w:outlineLvl w:val="0"/>
        <w:rPr>
          <w:rFonts w:ascii="Times New Roman" w:hAnsi="Times New Roman" w:cs="Times New Roman"/>
          <w:sz w:val="24"/>
          <w:szCs w:val="24"/>
        </w:rPr>
      </w:pPr>
      <w:r w:rsidRPr="00A910EA">
        <w:rPr>
          <w:rFonts w:ascii="Times New Roman" w:hAnsi="Times New Roman" w:cs="Times New Roman"/>
          <w:sz w:val="24"/>
          <w:szCs w:val="24"/>
        </w:rPr>
        <w:t xml:space="preserve">g) Memurluk sıfatı ile bağdaşmayacak nitelik ve derecede yüz kızartıcı ve utanç verici hareketlerde bulunmak, </w:t>
      </w:r>
    </w:p>
    <w:p w14:paraId="5596DF66" w14:textId="7C764DAA" w:rsidR="00A910EA" w:rsidRDefault="00A910EA" w:rsidP="00EA035F">
      <w:pPr>
        <w:shd w:val="clear" w:color="auto" w:fill="FFFFFF"/>
        <w:spacing w:after="0" w:line="276" w:lineRule="auto"/>
        <w:jc w:val="both"/>
        <w:outlineLvl w:val="0"/>
        <w:rPr>
          <w:rFonts w:ascii="Times New Roman" w:hAnsi="Times New Roman" w:cs="Times New Roman"/>
          <w:sz w:val="24"/>
          <w:szCs w:val="24"/>
        </w:rPr>
      </w:pPr>
      <w:r w:rsidRPr="00A910EA">
        <w:rPr>
          <w:rFonts w:ascii="Times New Roman" w:hAnsi="Times New Roman" w:cs="Times New Roman"/>
          <w:sz w:val="24"/>
          <w:szCs w:val="24"/>
        </w:rPr>
        <w:t xml:space="preserve">h) Yetki almadan gizli bilgileri açıklamak, </w:t>
      </w:r>
    </w:p>
    <w:p w14:paraId="7DA65F0C" w14:textId="77777777" w:rsidR="00A910EA" w:rsidRDefault="00A910EA" w:rsidP="00EA035F">
      <w:pPr>
        <w:shd w:val="clear" w:color="auto" w:fill="FFFFFF"/>
        <w:spacing w:after="0" w:line="276" w:lineRule="auto"/>
        <w:jc w:val="both"/>
        <w:outlineLvl w:val="0"/>
        <w:rPr>
          <w:rFonts w:ascii="Times New Roman" w:hAnsi="Times New Roman" w:cs="Times New Roman"/>
          <w:sz w:val="24"/>
          <w:szCs w:val="24"/>
        </w:rPr>
      </w:pPr>
      <w:r w:rsidRPr="00A910EA">
        <w:rPr>
          <w:rFonts w:ascii="Times New Roman" w:hAnsi="Times New Roman" w:cs="Times New Roman"/>
          <w:sz w:val="24"/>
          <w:szCs w:val="24"/>
        </w:rPr>
        <w:t xml:space="preserve">ı) Siyasi ve ideolojik eylemlerden arananları görev mahallinde gizlemek, </w:t>
      </w:r>
    </w:p>
    <w:p w14:paraId="7B24405F" w14:textId="77777777" w:rsidR="00A910EA" w:rsidRDefault="00A910EA" w:rsidP="00EA035F">
      <w:pPr>
        <w:shd w:val="clear" w:color="auto" w:fill="FFFFFF"/>
        <w:spacing w:after="0" w:line="276" w:lineRule="auto"/>
        <w:jc w:val="both"/>
        <w:outlineLvl w:val="0"/>
        <w:rPr>
          <w:rFonts w:ascii="Times New Roman" w:hAnsi="Times New Roman" w:cs="Times New Roman"/>
          <w:sz w:val="24"/>
          <w:szCs w:val="24"/>
        </w:rPr>
      </w:pPr>
      <w:r w:rsidRPr="00A910EA">
        <w:rPr>
          <w:rFonts w:ascii="Times New Roman" w:hAnsi="Times New Roman" w:cs="Times New Roman"/>
          <w:sz w:val="24"/>
          <w:szCs w:val="24"/>
        </w:rPr>
        <w:t xml:space="preserve">j) Yurt dışında Devletin itibarını düşürecek veya görev haysiyetini zedeleyecek tutum ve davranışlarda bulunmak, </w:t>
      </w:r>
    </w:p>
    <w:p w14:paraId="30AE559C" w14:textId="77777777" w:rsidR="00A910EA" w:rsidRDefault="00A910EA" w:rsidP="00EA035F">
      <w:pPr>
        <w:shd w:val="clear" w:color="auto" w:fill="FFFFFF"/>
        <w:spacing w:after="0" w:line="276" w:lineRule="auto"/>
        <w:jc w:val="both"/>
        <w:outlineLvl w:val="0"/>
        <w:rPr>
          <w:rFonts w:ascii="Times New Roman" w:hAnsi="Times New Roman" w:cs="Times New Roman"/>
          <w:sz w:val="24"/>
          <w:szCs w:val="24"/>
        </w:rPr>
      </w:pPr>
      <w:r w:rsidRPr="00A910EA">
        <w:rPr>
          <w:rFonts w:ascii="Times New Roman" w:hAnsi="Times New Roman" w:cs="Times New Roman"/>
          <w:sz w:val="24"/>
          <w:szCs w:val="24"/>
        </w:rPr>
        <w:t xml:space="preserve">k) 5816 sayılı Atatürk Aleyhine İşlenen Suçlar Hakkındaki Kanuna aykırı fiilleri işlemek. </w:t>
      </w:r>
    </w:p>
    <w:p w14:paraId="21BEAFB4" w14:textId="38C6761F" w:rsidR="002B3F20" w:rsidRPr="00A910EA" w:rsidRDefault="00A910EA" w:rsidP="00EA035F">
      <w:pPr>
        <w:shd w:val="clear" w:color="auto" w:fill="FFFFFF"/>
        <w:spacing w:after="0" w:line="276" w:lineRule="auto"/>
        <w:jc w:val="both"/>
        <w:outlineLvl w:val="0"/>
        <w:rPr>
          <w:rFonts w:ascii="Times New Roman" w:hAnsi="Times New Roman" w:cs="Times New Roman"/>
          <w:sz w:val="24"/>
          <w:szCs w:val="24"/>
        </w:rPr>
      </w:pPr>
      <w:r w:rsidRPr="00A910EA">
        <w:rPr>
          <w:rFonts w:ascii="Times New Roman" w:hAnsi="Times New Roman" w:cs="Times New Roman"/>
          <w:sz w:val="24"/>
          <w:szCs w:val="24"/>
        </w:rPr>
        <w:lastRenderedPageBreak/>
        <w:t>l) (Ek: 3/10/2016 – KHK-676/75 md.; Aynen kabul: 1/2/2018-7070/61 md.) Terör örgütleriyle eylem birliği içerisinde olmak, bu örgütlere yardım etmek, kamu imkân ve kaynaklarını bu örgütleri desteklemeye yönelik kullanmak ya da kullandırmak, bu örgütlerin propagandasını yapmak.</w:t>
      </w:r>
    </w:p>
    <w:p w14:paraId="3770C6A0" w14:textId="77777777" w:rsidR="002B3F20" w:rsidRPr="00D6615C" w:rsidRDefault="002B3F20" w:rsidP="00EA035F">
      <w:pPr>
        <w:shd w:val="clear" w:color="auto" w:fill="FFFFFF"/>
        <w:spacing w:after="0" w:line="276" w:lineRule="auto"/>
        <w:jc w:val="both"/>
        <w:outlineLvl w:val="0"/>
        <w:rPr>
          <w:rFonts w:ascii="Times New Roman" w:hAnsi="Times New Roman" w:cs="Times New Roman"/>
          <w:sz w:val="24"/>
          <w:szCs w:val="24"/>
        </w:rPr>
      </w:pPr>
    </w:p>
    <w:p w14:paraId="40F4D9A7" w14:textId="38AE24D8" w:rsidR="0075396F" w:rsidRPr="00D6615C" w:rsidRDefault="00F728EE" w:rsidP="00EA035F">
      <w:pPr>
        <w:shd w:val="clear" w:color="auto" w:fill="FFFFFF"/>
        <w:spacing w:after="0" w:line="276"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3. </w:t>
      </w:r>
      <w:bookmarkStart w:id="5" w:name="_Hlk156161965"/>
      <w:r w:rsidRPr="00D6615C">
        <w:rPr>
          <w:rFonts w:ascii="Times New Roman" w:hAnsi="Times New Roman" w:cs="Times New Roman"/>
          <w:b/>
          <w:bCs/>
          <w:sz w:val="24"/>
          <w:szCs w:val="24"/>
        </w:rPr>
        <w:t>DİSİPLİN SORUŞTURMASINDA UYULACAK ESASLAR</w:t>
      </w:r>
      <w:bookmarkEnd w:id="5"/>
      <w:r w:rsidR="0075396F" w:rsidRPr="00D6615C">
        <w:rPr>
          <w:rFonts w:ascii="Times New Roman" w:hAnsi="Times New Roman" w:cs="Times New Roman"/>
          <w:b/>
          <w:bCs/>
          <w:sz w:val="24"/>
          <w:szCs w:val="24"/>
        </w:rPr>
        <w:t>: (2547 S.K.- 53/A Md.)</w:t>
      </w:r>
    </w:p>
    <w:p w14:paraId="550C847A" w14:textId="77777777" w:rsidR="0075396F" w:rsidRPr="00D6615C" w:rsidRDefault="0075396F" w:rsidP="00EA035F">
      <w:pPr>
        <w:shd w:val="clear" w:color="auto" w:fill="FFFFFF"/>
        <w:spacing w:after="0" w:line="276" w:lineRule="auto"/>
        <w:ind w:firstLine="708"/>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a) Disiplin cezası verilmesini gerektiren bir fiilin işlendiğini öğrenen disiplin amiri yazılı olarak disiplin soruşturması başlatır. Üst disiplin amirinin soruşturma açtığı veya açtırdığı disiplin olayında alt disiplin amiri ayrıca soruşturma yapamaz veya yaptıramaz. Daha önce açılmış soruşturma varsa bunlar üst amirin açtığı veya açtırdığı soruşturma ile birleştirilir. </w:t>
      </w:r>
    </w:p>
    <w:p w14:paraId="15B2E930" w14:textId="77777777" w:rsidR="0075396F" w:rsidRPr="00D6615C" w:rsidRDefault="0075396F" w:rsidP="00EA035F">
      <w:pPr>
        <w:shd w:val="clear" w:color="auto" w:fill="FFFFFF"/>
        <w:spacing w:after="0" w:line="276" w:lineRule="auto"/>
        <w:ind w:firstLine="708"/>
        <w:jc w:val="both"/>
        <w:outlineLvl w:val="0"/>
        <w:rPr>
          <w:rFonts w:ascii="Times New Roman" w:hAnsi="Times New Roman" w:cs="Times New Roman"/>
          <w:sz w:val="24"/>
          <w:szCs w:val="24"/>
        </w:rPr>
      </w:pPr>
      <w:r w:rsidRPr="00D6615C">
        <w:rPr>
          <w:rFonts w:ascii="Times New Roman" w:hAnsi="Times New Roman" w:cs="Times New Roman"/>
          <w:sz w:val="24"/>
          <w:szCs w:val="24"/>
        </w:rPr>
        <w:t>b) Bilimsel araştırma ve yayın etiğine ilişkin disiplin cezası verilmesini gerektiren fiiller açısından soruşturma başlatılmadan önce bilimsel araştırma ve yayın etiği kurullarınca inceleme yapılması zorunludur.</w:t>
      </w:r>
    </w:p>
    <w:p w14:paraId="69EDEDA4" w14:textId="77777777" w:rsidR="0075396F" w:rsidRPr="00D6615C" w:rsidRDefault="0075396F" w:rsidP="00EA035F">
      <w:pPr>
        <w:shd w:val="clear" w:color="auto" w:fill="FFFFFF"/>
        <w:spacing w:after="0" w:line="276" w:lineRule="auto"/>
        <w:ind w:firstLine="708"/>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c) Disiplin amiri soruşturmayı kendisi yapabileceği gibi soruşturmayı yapmak üzere birim içerisinden soruşturmacı veya komisyon görevlendirebilir. Ancak zorunlu hallerde rektörlük aracılığıyla diğer birimlerden soruşturmacı talep edilebilir. </w:t>
      </w:r>
    </w:p>
    <w:p w14:paraId="2ED08FD8" w14:textId="77777777" w:rsidR="0075396F" w:rsidRPr="00D6615C" w:rsidRDefault="0075396F" w:rsidP="00EA035F">
      <w:pPr>
        <w:shd w:val="clear" w:color="auto" w:fill="FFFFFF"/>
        <w:spacing w:after="0" w:line="276" w:lineRule="auto"/>
        <w:ind w:firstLine="708"/>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d) Soruşturmacının görev ve unvanı, soruşturulanın görev ve unvanının üstünde veya onunla aynı düzeyde olmalıdır. </w:t>
      </w:r>
    </w:p>
    <w:p w14:paraId="1A1E4A6C" w14:textId="77777777" w:rsidR="0075396F" w:rsidRPr="00D6615C" w:rsidRDefault="0075396F" w:rsidP="00EA035F">
      <w:pPr>
        <w:shd w:val="clear" w:color="auto" w:fill="FFFFFF"/>
        <w:spacing w:after="0" w:line="276" w:lineRule="auto"/>
        <w:ind w:firstLine="708"/>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e) Fiilin ast ile üst tarafından birlikte işlenmesi hâlinde soruşturma usulü ve disiplin cezası verme yetkisi üste göre belirlenir. </w:t>
      </w:r>
    </w:p>
    <w:p w14:paraId="532EE531" w14:textId="77777777" w:rsidR="0075396F" w:rsidRPr="00D6615C" w:rsidRDefault="0075396F" w:rsidP="00EA035F">
      <w:pPr>
        <w:shd w:val="clear" w:color="auto" w:fill="FFFFFF"/>
        <w:spacing w:after="0" w:line="276" w:lineRule="auto"/>
        <w:ind w:firstLine="708"/>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f) Soruşturulanın disiplin cezası verilmesini gerektiren fiili işlediği ve disiplin soruşturmasının başlatıldığı tarihteki görev veya unvanının farklı olması hâlinde disiplin soruşturması, üst görev veya unvanı esas alınarak yürütülür. Disiplin amirinin belirlenmesi ve uygulanacak diğer disiplin hükümleri, görev yapılan kurumun tabi olduğu mevzuata göre belirlenir. </w:t>
      </w:r>
    </w:p>
    <w:p w14:paraId="3D923D7F" w14:textId="77777777" w:rsidR="0075396F" w:rsidRPr="00D6615C" w:rsidRDefault="0075396F" w:rsidP="00EA035F">
      <w:pPr>
        <w:shd w:val="clear" w:color="auto" w:fill="FFFFFF"/>
        <w:spacing w:after="0" w:line="276" w:lineRule="auto"/>
        <w:ind w:firstLine="708"/>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g) Soruşturmacı, disiplin soruşturmasıyla ilgili bilgi ve belgeleri toplama, ifade alma, tanık dinleme, bilirkişiye başvurma, keşif yapma, inceleme yapma ve ilgili makamlarla yazışma yetkisini haizdir. </w:t>
      </w:r>
    </w:p>
    <w:p w14:paraId="02C00DBB" w14:textId="77777777" w:rsidR="0075396F" w:rsidRPr="00D6615C" w:rsidRDefault="0075396F" w:rsidP="00EA035F">
      <w:pPr>
        <w:shd w:val="clear" w:color="auto" w:fill="FFFFFF"/>
        <w:spacing w:after="0" w:line="276" w:lineRule="auto"/>
        <w:ind w:firstLine="708"/>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h) Soruşturmacının, görevlendirme kapsamında talep ettiği bilgi ve belgeler gecikmeksizin kendisine verilir. </w:t>
      </w:r>
    </w:p>
    <w:p w14:paraId="72AC27D7" w14:textId="77777777" w:rsidR="00B50F1F" w:rsidRPr="00D6615C" w:rsidRDefault="0075396F" w:rsidP="00EA035F">
      <w:pPr>
        <w:shd w:val="clear" w:color="auto" w:fill="FFFFFF"/>
        <w:spacing w:after="0" w:line="276" w:lineRule="auto"/>
        <w:ind w:firstLine="708"/>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ı) Soruşturmacı, görevlendirildiği konuda soruşturma yürütür; soruşturma sırasında disiplin soruşturmasına konu olabilecek başka fiillerin ortaya çıkması durumunda bunları gecikmeksizin disiplin amirine bildirir. </w:t>
      </w:r>
    </w:p>
    <w:p w14:paraId="6AE5A9CA" w14:textId="77777777" w:rsidR="00B50F1F" w:rsidRPr="00D6615C" w:rsidRDefault="0075396F" w:rsidP="00EA035F">
      <w:pPr>
        <w:shd w:val="clear" w:color="auto" w:fill="FFFFFF"/>
        <w:spacing w:after="0" w:line="276" w:lineRule="auto"/>
        <w:ind w:firstLine="708"/>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j) Soruşturma işlemleri bir tutanakla tespit olunur. </w:t>
      </w:r>
    </w:p>
    <w:p w14:paraId="77D43DF6" w14:textId="77777777" w:rsidR="00B50F1F" w:rsidRPr="00D6615C" w:rsidRDefault="0075396F" w:rsidP="00EA035F">
      <w:pPr>
        <w:shd w:val="clear" w:color="auto" w:fill="FFFFFF"/>
        <w:spacing w:after="0" w:line="276" w:lineRule="auto"/>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k) Soruşturmanın gizliliği esastır. </w:t>
      </w:r>
    </w:p>
    <w:p w14:paraId="28FDABEE" w14:textId="77777777" w:rsidR="00B50F1F" w:rsidRPr="002B3F20" w:rsidRDefault="0075396F" w:rsidP="00EA035F">
      <w:pPr>
        <w:shd w:val="clear" w:color="auto" w:fill="FFFFFF"/>
        <w:spacing w:after="0" w:line="276" w:lineRule="auto"/>
        <w:ind w:firstLine="708"/>
        <w:jc w:val="both"/>
        <w:outlineLvl w:val="0"/>
        <w:rPr>
          <w:rFonts w:ascii="Times New Roman" w:hAnsi="Times New Roman" w:cs="Times New Roman"/>
          <w:sz w:val="24"/>
          <w:szCs w:val="24"/>
          <w:u w:val="single"/>
        </w:rPr>
      </w:pPr>
      <w:r w:rsidRPr="00D6615C">
        <w:rPr>
          <w:rFonts w:ascii="Times New Roman" w:hAnsi="Times New Roman" w:cs="Times New Roman"/>
          <w:sz w:val="24"/>
          <w:szCs w:val="24"/>
        </w:rPr>
        <w:t xml:space="preserve">l) Soruşturma, görevlendirme yazısının tebliğ tarihinden itibaren </w:t>
      </w:r>
      <w:r w:rsidRPr="002B3F20">
        <w:rPr>
          <w:rFonts w:ascii="Times New Roman" w:hAnsi="Times New Roman" w:cs="Times New Roman"/>
          <w:sz w:val="24"/>
          <w:szCs w:val="24"/>
          <w:u w:val="single"/>
        </w:rPr>
        <w:t xml:space="preserve">iki ay içinde tamamlanır. Soruşturma bu süre içinde tamamlanamaz ise soruşturmacı gerekçeli olarak ek süre talep edebilir, disiplin amiri gerekçeyi değerlendirerek ve zamanaşımı sürelerini dikkate alarak karar verir. </w:t>
      </w:r>
    </w:p>
    <w:p w14:paraId="35AFECB6" w14:textId="77777777" w:rsidR="00B50F1F" w:rsidRPr="00D6615C" w:rsidRDefault="0075396F" w:rsidP="00EA035F">
      <w:pPr>
        <w:shd w:val="clear" w:color="auto" w:fill="FFFFFF"/>
        <w:spacing w:after="0" w:line="276" w:lineRule="auto"/>
        <w:ind w:firstLine="708"/>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m) Fiili işleyenin emeklilik veya başka nedenlerle görevinin sona ermesi, hakkında soruşturma açılmasına ve soruşturmanın devamına engel olmaz. Bu durumda soruşturma sonunda verilen disiplin cezası, özlük dosyasında saklanır. Aylıktan veya ücretten kesme ve kademe ilerlemesinin durdurulması veya birden fazla ücretten kesme cezaları ilgilinin kamu </w:t>
      </w:r>
      <w:r w:rsidRPr="00D6615C">
        <w:rPr>
          <w:rFonts w:ascii="Times New Roman" w:hAnsi="Times New Roman" w:cs="Times New Roman"/>
          <w:sz w:val="24"/>
          <w:szCs w:val="24"/>
        </w:rPr>
        <w:lastRenderedPageBreak/>
        <w:t xml:space="preserve">görevine dönmesi ya da bir vakıf yükseköğretim kurumunda göreve başlaması halinde uygulanır. </w:t>
      </w:r>
    </w:p>
    <w:p w14:paraId="0AFFE911" w14:textId="77777777" w:rsidR="00B50F1F" w:rsidRPr="00D6615C" w:rsidRDefault="0075396F" w:rsidP="00EA035F">
      <w:pPr>
        <w:shd w:val="clear" w:color="auto" w:fill="FFFFFF"/>
        <w:spacing w:after="0" w:line="276" w:lineRule="auto"/>
        <w:ind w:firstLine="708"/>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n) Bir fiilden dolayı ilgili hakkında ceza soruşturması veya kovuşturması yapılıyor olması, aynı fiilden dolayı disiplin soruşturması yapılmasına, ceza verilmesine ve bu cezanın yerine getirilmesine engel değildir. Gerektiğinde ceza kovuşturması bekletici mesele yapılabilir. Bu durumda disiplin soruşturmasına ilişkin zamanaşımı süreleri durur. </w:t>
      </w:r>
    </w:p>
    <w:p w14:paraId="2E5C7B39" w14:textId="38284B0D" w:rsidR="00A910EA" w:rsidRDefault="0075396F" w:rsidP="00EA035F">
      <w:pPr>
        <w:shd w:val="clear" w:color="auto" w:fill="FFFFFF"/>
        <w:spacing w:after="0" w:line="276" w:lineRule="auto"/>
        <w:ind w:firstLine="708"/>
        <w:jc w:val="both"/>
        <w:outlineLvl w:val="0"/>
        <w:rPr>
          <w:rFonts w:ascii="Times New Roman" w:hAnsi="Times New Roman" w:cs="Times New Roman"/>
          <w:sz w:val="24"/>
          <w:szCs w:val="24"/>
        </w:rPr>
      </w:pPr>
      <w:r w:rsidRPr="00D6615C">
        <w:rPr>
          <w:rFonts w:ascii="Times New Roman" w:hAnsi="Times New Roman" w:cs="Times New Roman"/>
          <w:sz w:val="24"/>
          <w:szCs w:val="24"/>
        </w:rPr>
        <w:t>o) Bir fiilin diğer kanunlar uyarınca idari yaptırıma bağlanmış olması, aynı fiile bu Kanun kapsamında disiplin cezası verilmesine engel teşkil etmez.</w:t>
      </w:r>
    </w:p>
    <w:p w14:paraId="373D60D0" w14:textId="2DDF263D" w:rsidR="00E3675B" w:rsidRPr="002B3F20" w:rsidRDefault="00F728EE" w:rsidP="00EA035F">
      <w:pPr>
        <w:pStyle w:val="ListeParagraf"/>
        <w:numPr>
          <w:ilvl w:val="0"/>
          <w:numId w:val="15"/>
        </w:numPr>
        <w:spacing w:before="100" w:beforeAutospacing="1" w:after="0" w:line="276" w:lineRule="auto"/>
        <w:jc w:val="both"/>
        <w:rPr>
          <w:rFonts w:ascii="Times New Roman" w:eastAsia="Times New Roman" w:hAnsi="Times New Roman" w:cs="Times New Roman"/>
          <w:b/>
          <w:bCs/>
          <w:color w:val="4C5960"/>
          <w:kern w:val="0"/>
          <w:sz w:val="24"/>
          <w:szCs w:val="24"/>
          <w:lang w:eastAsia="tr-TR"/>
          <w14:ligatures w14:val="none"/>
        </w:rPr>
      </w:pPr>
      <w:r w:rsidRPr="002B3F20">
        <w:rPr>
          <w:rFonts w:ascii="Times New Roman" w:eastAsia="Times New Roman" w:hAnsi="Times New Roman" w:cs="Times New Roman"/>
          <w:b/>
          <w:bCs/>
          <w:color w:val="4C5960"/>
          <w:kern w:val="0"/>
          <w:sz w:val="24"/>
          <w:szCs w:val="24"/>
          <w:lang w:eastAsia="tr-TR"/>
          <w14:ligatures w14:val="none"/>
        </w:rPr>
        <w:t>SORUŞTURMA EMRİ</w:t>
      </w:r>
    </w:p>
    <w:p w14:paraId="3B121A24" w14:textId="34771942" w:rsidR="00C07CCF" w:rsidRDefault="00E3675B" w:rsidP="00EA035F">
      <w:pPr>
        <w:shd w:val="clear" w:color="auto" w:fill="FFFFFF"/>
        <w:spacing w:after="0" w:line="276" w:lineRule="auto"/>
        <w:ind w:firstLine="360"/>
        <w:jc w:val="both"/>
        <w:rPr>
          <w:rFonts w:ascii="Times New Roman" w:eastAsia="Times New Roman" w:hAnsi="Times New Roman" w:cs="Times New Roman"/>
          <w:color w:val="4C5960"/>
          <w:kern w:val="0"/>
          <w:sz w:val="24"/>
          <w:szCs w:val="24"/>
          <w:lang w:eastAsia="tr-TR"/>
          <w14:ligatures w14:val="none"/>
        </w:rPr>
      </w:pPr>
      <w:r w:rsidRPr="00E3675B">
        <w:rPr>
          <w:rFonts w:ascii="Times New Roman" w:eastAsia="Times New Roman" w:hAnsi="Times New Roman" w:cs="Times New Roman"/>
          <w:color w:val="4C5960"/>
          <w:kern w:val="0"/>
          <w:sz w:val="24"/>
          <w:szCs w:val="24"/>
          <w:lang w:eastAsia="tr-TR"/>
          <w14:ligatures w14:val="none"/>
        </w:rPr>
        <w:t xml:space="preserve">Disiplin soruşturması, disiplin suçu işlendiğinin şikayetle, ihbarla ya da bizzat öğrenilmesi durumunda disiplin amiri tarafından </w:t>
      </w:r>
      <w:r w:rsidRPr="00D6615C">
        <w:rPr>
          <w:rFonts w:ascii="Times New Roman" w:eastAsia="Times New Roman" w:hAnsi="Times New Roman" w:cs="Times New Roman"/>
          <w:color w:val="4C5960"/>
          <w:kern w:val="0"/>
          <w:sz w:val="24"/>
          <w:szCs w:val="24"/>
          <w:lang w:eastAsia="tr-TR"/>
          <w14:ligatures w14:val="none"/>
        </w:rPr>
        <w:t>imzalanarak, disiplin sor</w:t>
      </w:r>
      <w:r w:rsidRPr="00E3675B">
        <w:rPr>
          <w:rFonts w:ascii="Times New Roman" w:eastAsia="Times New Roman" w:hAnsi="Times New Roman" w:cs="Times New Roman"/>
          <w:color w:val="4C5960"/>
          <w:kern w:val="0"/>
          <w:sz w:val="24"/>
          <w:szCs w:val="24"/>
          <w:lang w:eastAsia="tr-TR"/>
          <w14:ligatures w14:val="none"/>
        </w:rPr>
        <w:t>uşturma</w:t>
      </w:r>
      <w:r w:rsidRPr="00D6615C">
        <w:rPr>
          <w:rFonts w:ascii="Times New Roman" w:eastAsia="Times New Roman" w:hAnsi="Times New Roman" w:cs="Times New Roman"/>
          <w:color w:val="4C5960"/>
          <w:kern w:val="0"/>
          <w:sz w:val="24"/>
          <w:szCs w:val="24"/>
          <w:lang w:eastAsia="tr-TR"/>
          <w14:ligatures w14:val="none"/>
        </w:rPr>
        <w:t>sı başlatılır.</w:t>
      </w:r>
    </w:p>
    <w:p w14:paraId="495EC533" w14:textId="5810C09B" w:rsidR="00C07CCF" w:rsidRPr="00D6615C" w:rsidRDefault="002B3F20" w:rsidP="00EA035F">
      <w:pPr>
        <w:shd w:val="clear" w:color="auto" w:fill="FFFFFF"/>
        <w:spacing w:after="0" w:line="276" w:lineRule="auto"/>
        <w:ind w:firstLine="360"/>
        <w:jc w:val="both"/>
        <w:rPr>
          <w:rFonts w:ascii="Times New Roman" w:hAnsi="Times New Roman" w:cs="Times New Roman"/>
          <w:sz w:val="24"/>
          <w:szCs w:val="24"/>
        </w:rPr>
      </w:pPr>
      <w:r w:rsidRPr="00D6615C">
        <w:rPr>
          <w:rFonts w:ascii="Times New Roman" w:hAnsi="Times New Roman" w:cs="Times New Roman"/>
          <w:sz w:val="24"/>
          <w:szCs w:val="24"/>
        </w:rPr>
        <w:t>2547 s</w:t>
      </w:r>
      <w:r>
        <w:rPr>
          <w:rFonts w:ascii="Times New Roman" w:hAnsi="Times New Roman" w:cs="Times New Roman"/>
          <w:sz w:val="24"/>
          <w:szCs w:val="24"/>
        </w:rPr>
        <w:t>ayılı Kanunun 5</w:t>
      </w:r>
      <w:r w:rsidRPr="00D6615C">
        <w:rPr>
          <w:rFonts w:ascii="Times New Roman" w:hAnsi="Times New Roman" w:cs="Times New Roman"/>
          <w:sz w:val="24"/>
          <w:szCs w:val="24"/>
        </w:rPr>
        <w:t>3/A-1-c</w:t>
      </w:r>
      <w:r>
        <w:rPr>
          <w:rFonts w:ascii="Times New Roman" w:hAnsi="Times New Roman" w:cs="Times New Roman"/>
          <w:sz w:val="24"/>
          <w:szCs w:val="24"/>
        </w:rPr>
        <w:t xml:space="preserve"> bendi gereğince; </w:t>
      </w:r>
      <w:r w:rsidR="00FB07F3" w:rsidRPr="00D6615C">
        <w:rPr>
          <w:rFonts w:ascii="Times New Roman" w:hAnsi="Times New Roman" w:cs="Times New Roman"/>
          <w:sz w:val="24"/>
          <w:szCs w:val="24"/>
        </w:rPr>
        <w:t>Disiplin amiri soruşturmayı bizzat kendisi yapabileceği gibi soruşturmayı yapmak üzere birim içerisinde soruşturmacı veya komisyon görevlendirebilecektir</w:t>
      </w:r>
      <w:r>
        <w:rPr>
          <w:rFonts w:ascii="Times New Roman" w:hAnsi="Times New Roman" w:cs="Times New Roman"/>
          <w:sz w:val="24"/>
          <w:szCs w:val="24"/>
        </w:rPr>
        <w:t>.</w:t>
      </w:r>
    </w:p>
    <w:p w14:paraId="0A98D522" w14:textId="063358F2" w:rsidR="00C07CCF" w:rsidRDefault="00FB07F3" w:rsidP="00EA035F">
      <w:pPr>
        <w:shd w:val="clear" w:color="auto" w:fill="FFFFFF"/>
        <w:spacing w:after="0" w:line="276" w:lineRule="auto"/>
        <w:ind w:firstLine="360"/>
        <w:jc w:val="both"/>
        <w:rPr>
          <w:rFonts w:ascii="Times New Roman" w:hAnsi="Times New Roman" w:cs="Times New Roman"/>
          <w:sz w:val="24"/>
          <w:szCs w:val="24"/>
        </w:rPr>
      </w:pPr>
      <w:r w:rsidRPr="00D6615C">
        <w:rPr>
          <w:rFonts w:ascii="Times New Roman" w:hAnsi="Times New Roman" w:cs="Times New Roman"/>
          <w:sz w:val="24"/>
          <w:szCs w:val="24"/>
        </w:rPr>
        <w:t xml:space="preserve">Soruşturmacının görev ve </w:t>
      </w:r>
      <w:r w:rsidR="000F5FF9">
        <w:rPr>
          <w:rFonts w:ascii="Times New Roman" w:hAnsi="Times New Roman" w:cs="Times New Roman"/>
          <w:sz w:val="24"/>
          <w:szCs w:val="24"/>
        </w:rPr>
        <w:t>ü</w:t>
      </w:r>
      <w:r w:rsidRPr="00D6615C">
        <w:rPr>
          <w:rFonts w:ascii="Times New Roman" w:hAnsi="Times New Roman" w:cs="Times New Roman"/>
          <w:sz w:val="24"/>
          <w:szCs w:val="24"/>
        </w:rPr>
        <w:t>nvanı, soruşturulanın görev ve unvanının üstünde vey</w:t>
      </w:r>
      <w:r w:rsidR="00EA035F">
        <w:rPr>
          <w:rFonts w:ascii="Times New Roman" w:hAnsi="Times New Roman" w:cs="Times New Roman"/>
          <w:sz w:val="24"/>
          <w:szCs w:val="24"/>
        </w:rPr>
        <w:t>a onunla aynı düzeyde olmalıdır.</w:t>
      </w:r>
    </w:p>
    <w:p w14:paraId="32EAB6EA" w14:textId="61BD1A3A" w:rsidR="00C07CCF" w:rsidRDefault="00FB07F3" w:rsidP="00EA035F">
      <w:pPr>
        <w:shd w:val="clear" w:color="auto" w:fill="FFFFFF"/>
        <w:spacing w:after="0" w:line="276" w:lineRule="auto"/>
        <w:ind w:firstLine="360"/>
        <w:jc w:val="both"/>
        <w:rPr>
          <w:rFonts w:ascii="Times New Roman" w:hAnsi="Times New Roman" w:cs="Times New Roman"/>
          <w:sz w:val="24"/>
          <w:szCs w:val="24"/>
        </w:rPr>
      </w:pPr>
      <w:r w:rsidRPr="00D6615C">
        <w:rPr>
          <w:rFonts w:ascii="Times New Roman" w:hAnsi="Times New Roman" w:cs="Times New Roman"/>
          <w:sz w:val="24"/>
          <w:szCs w:val="24"/>
        </w:rPr>
        <w:t>Fiilin ast ile üst tarafından birlikte işlenmesi hâlinde soruşturma usulü ve disiplin cezası verme yetkisi üste göre belirlenir</w:t>
      </w:r>
      <w:r w:rsidR="00C07CCF">
        <w:rPr>
          <w:rFonts w:ascii="Times New Roman" w:hAnsi="Times New Roman" w:cs="Times New Roman"/>
          <w:sz w:val="24"/>
          <w:szCs w:val="24"/>
        </w:rPr>
        <w:t>.</w:t>
      </w:r>
    </w:p>
    <w:p w14:paraId="003E3BB3" w14:textId="654CD261" w:rsidR="00FB07F3" w:rsidRDefault="00FB07F3" w:rsidP="00EA035F">
      <w:pPr>
        <w:shd w:val="clear" w:color="auto" w:fill="FFFFFF"/>
        <w:spacing w:after="0" w:line="276" w:lineRule="auto"/>
        <w:ind w:firstLine="360"/>
        <w:jc w:val="both"/>
        <w:rPr>
          <w:rFonts w:ascii="Times New Roman" w:hAnsi="Times New Roman" w:cs="Times New Roman"/>
          <w:sz w:val="24"/>
          <w:szCs w:val="24"/>
        </w:rPr>
      </w:pPr>
      <w:r w:rsidRPr="00D6615C">
        <w:rPr>
          <w:rFonts w:ascii="Times New Roman" w:hAnsi="Times New Roman" w:cs="Times New Roman"/>
          <w:sz w:val="24"/>
          <w:szCs w:val="24"/>
        </w:rPr>
        <w:t>Zorunlu hallerde Rektörlük aracılığı ile diğer birimlerden de soruşturmacı talep edilebilecektir. Rektörlük aracılığı ile soruşturmacı atanması söz konusu olsa dahi, soruşturmaya dair işlemler doğrudan soruşturmacı tarafından yürütülerek, soruşturma raporu soruşturmayı açan makama (Dekanlık/Müdürlük) iletilir, ek süre vb. onaylar ilgili makamdan alınır.</w:t>
      </w:r>
    </w:p>
    <w:p w14:paraId="21212ABC" w14:textId="2EA40920" w:rsidR="00C07CCF" w:rsidRPr="00D6615C" w:rsidRDefault="00FB07F3" w:rsidP="00EA035F">
      <w:pPr>
        <w:shd w:val="clear" w:color="auto" w:fill="FFFFFF"/>
        <w:spacing w:after="0" w:line="276" w:lineRule="auto"/>
        <w:ind w:firstLine="360"/>
        <w:jc w:val="both"/>
        <w:rPr>
          <w:rFonts w:ascii="Times New Roman" w:eastAsia="Times New Roman" w:hAnsi="Times New Roman" w:cs="Times New Roman"/>
          <w:color w:val="4C5960"/>
          <w:kern w:val="0"/>
          <w:sz w:val="24"/>
          <w:szCs w:val="24"/>
          <w:lang w:eastAsia="tr-TR"/>
          <w14:ligatures w14:val="none"/>
        </w:rPr>
      </w:pPr>
      <w:r w:rsidRPr="00D6615C">
        <w:rPr>
          <w:rFonts w:ascii="Times New Roman" w:hAnsi="Times New Roman" w:cs="Times New Roman"/>
          <w:sz w:val="24"/>
          <w:szCs w:val="24"/>
        </w:rPr>
        <w:t xml:space="preserve">Disiplin amiri tarafından görevlendirilen soruşturmacı/soruşturma Komisyonuna soruşturma emri tebliğ edilir ve soruşturma emri ekinde şikayet </w:t>
      </w:r>
      <w:r w:rsidR="002B3F20" w:rsidRPr="00D6615C">
        <w:rPr>
          <w:rFonts w:ascii="Times New Roman" w:hAnsi="Times New Roman" w:cs="Times New Roman"/>
          <w:sz w:val="24"/>
          <w:szCs w:val="24"/>
        </w:rPr>
        <w:t>dilekçesi</w:t>
      </w:r>
      <w:r w:rsidRPr="00D6615C">
        <w:rPr>
          <w:rFonts w:ascii="Times New Roman" w:hAnsi="Times New Roman" w:cs="Times New Roman"/>
          <w:sz w:val="24"/>
          <w:szCs w:val="24"/>
        </w:rPr>
        <w:t xml:space="preserve"> yer alma</w:t>
      </w:r>
      <w:r w:rsidR="002B3F20">
        <w:rPr>
          <w:rFonts w:ascii="Times New Roman" w:hAnsi="Times New Roman" w:cs="Times New Roman"/>
          <w:sz w:val="24"/>
          <w:szCs w:val="24"/>
        </w:rPr>
        <w:t>lıdır.</w:t>
      </w:r>
    </w:p>
    <w:p w14:paraId="6356CA7E" w14:textId="65FED33C" w:rsidR="00C07CCF" w:rsidRPr="00D6615C" w:rsidRDefault="00FB07F3" w:rsidP="00EA035F">
      <w:pPr>
        <w:shd w:val="clear" w:color="auto" w:fill="FFFFFF"/>
        <w:spacing w:after="0" w:line="276" w:lineRule="auto"/>
        <w:ind w:firstLine="360"/>
        <w:jc w:val="both"/>
        <w:rPr>
          <w:rFonts w:ascii="Times New Roman" w:eastAsia="Times New Roman" w:hAnsi="Times New Roman" w:cs="Times New Roman"/>
          <w:color w:val="4C5960"/>
          <w:kern w:val="0"/>
          <w:sz w:val="24"/>
          <w:szCs w:val="24"/>
          <w:lang w:eastAsia="tr-TR"/>
          <w14:ligatures w14:val="none"/>
        </w:rPr>
      </w:pPr>
      <w:r w:rsidRPr="00D6615C">
        <w:rPr>
          <w:rFonts w:ascii="Times New Roman" w:hAnsi="Times New Roman" w:cs="Times New Roman"/>
          <w:color w:val="212529"/>
          <w:sz w:val="24"/>
          <w:szCs w:val="24"/>
          <w:shd w:val="clear" w:color="auto" w:fill="FFFFFF"/>
        </w:rPr>
        <w:t>Disiplin suçu teşkil eden eylemden sonra şüphelinin statüsünün değişmesi ya da kurumdan ayrılması, suç sırasında bağlı olduğu yükseköğretim kurumu veya üst kuruluş tarafından disiplin soruşturmasının başlatılmasına, başlamışsa tamamlanmasına ve gerektiğinde disiplin cezasının verilmesine engel olmaz.</w:t>
      </w:r>
    </w:p>
    <w:p w14:paraId="126A6D87" w14:textId="5100A924" w:rsidR="00FB07F3" w:rsidRPr="00F728EE" w:rsidRDefault="00E3675B" w:rsidP="00EA035F">
      <w:pPr>
        <w:shd w:val="clear" w:color="auto" w:fill="FFFFFF"/>
        <w:spacing w:after="0" w:line="276" w:lineRule="auto"/>
        <w:ind w:firstLine="360"/>
        <w:jc w:val="both"/>
        <w:rPr>
          <w:rFonts w:ascii="Times New Roman" w:eastAsia="Times New Roman" w:hAnsi="Times New Roman" w:cs="Times New Roman"/>
          <w:b/>
          <w:bCs/>
          <w:color w:val="4C5960"/>
          <w:kern w:val="0"/>
          <w:sz w:val="24"/>
          <w:szCs w:val="24"/>
          <w:lang w:eastAsia="tr-TR"/>
          <w14:ligatures w14:val="none"/>
        </w:rPr>
      </w:pPr>
      <w:r w:rsidRPr="00E3675B">
        <w:rPr>
          <w:rFonts w:ascii="Times New Roman" w:eastAsia="Times New Roman" w:hAnsi="Times New Roman" w:cs="Times New Roman"/>
          <w:color w:val="4C5960"/>
          <w:kern w:val="0"/>
          <w:sz w:val="24"/>
          <w:szCs w:val="24"/>
          <w:lang w:eastAsia="tr-TR"/>
          <w14:ligatures w14:val="none"/>
        </w:rPr>
        <w:t xml:space="preserve">Soruşturma </w:t>
      </w:r>
      <w:r w:rsidRPr="00D6615C">
        <w:rPr>
          <w:rFonts w:ascii="Times New Roman" w:eastAsia="Times New Roman" w:hAnsi="Times New Roman" w:cs="Times New Roman"/>
          <w:color w:val="4C5960"/>
          <w:kern w:val="0"/>
          <w:sz w:val="24"/>
          <w:szCs w:val="24"/>
          <w:lang w:eastAsia="tr-TR"/>
          <w14:ligatures w14:val="none"/>
        </w:rPr>
        <w:t>başlatma yazısında,</w:t>
      </w:r>
      <w:r w:rsidRPr="00E3675B">
        <w:rPr>
          <w:rFonts w:ascii="Times New Roman" w:eastAsia="Times New Roman" w:hAnsi="Times New Roman" w:cs="Times New Roman"/>
          <w:color w:val="4C5960"/>
          <w:kern w:val="0"/>
          <w:sz w:val="24"/>
          <w:szCs w:val="24"/>
          <w:lang w:eastAsia="tr-TR"/>
          <w14:ligatures w14:val="none"/>
        </w:rPr>
        <w:t xml:space="preserve"> kimin hakkında soruşturma açıldığı ismen ifade edilmeli, </w:t>
      </w:r>
      <w:r w:rsidRPr="00D6615C">
        <w:rPr>
          <w:rFonts w:ascii="Times New Roman" w:eastAsia="Times New Roman" w:hAnsi="Times New Roman" w:cs="Times New Roman"/>
          <w:color w:val="4C5960"/>
          <w:kern w:val="0"/>
          <w:sz w:val="24"/>
          <w:szCs w:val="24"/>
          <w:lang w:eastAsia="tr-TR"/>
          <w14:ligatures w14:val="none"/>
        </w:rPr>
        <w:t xml:space="preserve">isim bilinmiyorsa şikayete konu tespit edilen olayla ilgili suçluların belirlenmesi </w:t>
      </w:r>
      <w:r w:rsidRPr="00E3675B">
        <w:rPr>
          <w:rFonts w:ascii="Times New Roman" w:eastAsia="Times New Roman" w:hAnsi="Times New Roman" w:cs="Times New Roman"/>
          <w:color w:val="4C5960"/>
          <w:kern w:val="0"/>
          <w:sz w:val="24"/>
          <w:szCs w:val="24"/>
          <w:lang w:eastAsia="tr-TR"/>
          <w14:ligatures w14:val="none"/>
        </w:rPr>
        <w:t>soruşturmacıdan istenmeli ve soruşturma konusu fiilin nelerden ibaret olduğu açıkça belirtilmelidir</w:t>
      </w:r>
      <w:r w:rsidR="00A910EA">
        <w:rPr>
          <w:rFonts w:ascii="Times New Roman" w:eastAsia="Times New Roman" w:hAnsi="Times New Roman" w:cs="Times New Roman"/>
          <w:color w:val="4C5960"/>
          <w:kern w:val="0"/>
          <w:sz w:val="24"/>
          <w:szCs w:val="24"/>
          <w:lang w:eastAsia="tr-TR"/>
          <w14:ligatures w14:val="none"/>
        </w:rPr>
        <w:t>.</w:t>
      </w:r>
    </w:p>
    <w:p w14:paraId="35A47D48" w14:textId="23CB770E" w:rsidR="00FB07F3" w:rsidRPr="00F728EE" w:rsidRDefault="00FB07F3" w:rsidP="00EA035F">
      <w:pPr>
        <w:pStyle w:val="ListeParagraf"/>
        <w:numPr>
          <w:ilvl w:val="0"/>
          <w:numId w:val="15"/>
        </w:numPr>
        <w:shd w:val="clear" w:color="auto" w:fill="FFFFFF"/>
        <w:spacing w:after="0" w:line="276" w:lineRule="auto"/>
        <w:jc w:val="both"/>
        <w:rPr>
          <w:rFonts w:ascii="Times New Roman" w:eastAsia="Times New Roman" w:hAnsi="Times New Roman" w:cs="Times New Roman"/>
          <w:b/>
          <w:bCs/>
          <w:color w:val="4C5960"/>
          <w:kern w:val="0"/>
          <w:sz w:val="24"/>
          <w:szCs w:val="24"/>
          <w:lang w:eastAsia="tr-TR"/>
          <w14:ligatures w14:val="none"/>
        </w:rPr>
      </w:pPr>
      <w:bookmarkStart w:id="6" w:name="_Hlk156162053"/>
      <w:r w:rsidRPr="00F728EE">
        <w:rPr>
          <w:rFonts w:ascii="Times New Roman" w:eastAsia="Times New Roman" w:hAnsi="Times New Roman" w:cs="Times New Roman"/>
          <w:b/>
          <w:bCs/>
          <w:color w:val="4C5960"/>
          <w:kern w:val="0"/>
          <w:sz w:val="24"/>
          <w:szCs w:val="24"/>
          <w:lang w:eastAsia="tr-TR"/>
          <w14:ligatures w14:val="none"/>
        </w:rPr>
        <w:t>SORUŞTURMANIN YAPILMASI</w:t>
      </w:r>
    </w:p>
    <w:bookmarkEnd w:id="6"/>
    <w:p w14:paraId="464E60E5" w14:textId="77777777" w:rsidR="002B3F20" w:rsidRDefault="002B3F20" w:rsidP="00EA035F">
      <w:pPr>
        <w:shd w:val="clear" w:color="auto" w:fill="FFFFFF"/>
        <w:spacing w:after="0" w:line="276" w:lineRule="auto"/>
        <w:jc w:val="both"/>
        <w:rPr>
          <w:rFonts w:ascii="Times New Roman" w:hAnsi="Times New Roman" w:cs="Times New Roman"/>
          <w:color w:val="4C5960"/>
          <w:sz w:val="24"/>
          <w:szCs w:val="24"/>
          <w:shd w:val="clear" w:color="auto" w:fill="FFFFFF"/>
        </w:rPr>
      </w:pPr>
    </w:p>
    <w:p w14:paraId="30104275" w14:textId="2165AE56" w:rsidR="00FB07F3" w:rsidRPr="00D6615C" w:rsidRDefault="00FB07F3" w:rsidP="00EA035F">
      <w:pPr>
        <w:shd w:val="clear" w:color="auto" w:fill="FFFFFF"/>
        <w:spacing w:after="0" w:line="276" w:lineRule="auto"/>
        <w:ind w:firstLine="360"/>
        <w:jc w:val="both"/>
        <w:rPr>
          <w:rFonts w:ascii="Times New Roman" w:hAnsi="Times New Roman" w:cs="Times New Roman"/>
          <w:color w:val="212529"/>
          <w:sz w:val="24"/>
          <w:szCs w:val="24"/>
          <w:shd w:val="clear" w:color="auto" w:fill="FFFFFF"/>
        </w:rPr>
      </w:pPr>
      <w:r w:rsidRPr="00D6615C">
        <w:rPr>
          <w:rFonts w:ascii="Times New Roman" w:hAnsi="Times New Roman" w:cs="Times New Roman"/>
          <w:color w:val="4C5960"/>
          <w:sz w:val="24"/>
          <w:szCs w:val="24"/>
          <w:shd w:val="clear" w:color="auto" w:fill="FFFFFF"/>
        </w:rPr>
        <w:t>Soruşturmanın amacı, hakkında soruşturma açılanın üzerine atılı disiplin suçunu işleyip işlemediğinin, hiçbir şüpheye yer bırakmayacak şekilde ve süratle ortaya çıkarılmasıdır. Disiplin ve ceza soruşturmasının birlikte yürütülmesi halinde her iki soruşturmaya ilişkin usullere de uyulur.</w:t>
      </w:r>
      <w:r w:rsidRPr="00D6615C">
        <w:rPr>
          <w:rFonts w:ascii="Times New Roman" w:hAnsi="Times New Roman" w:cs="Times New Roman"/>
          <w:color w:val="212529"/>
          <w:sz w:val="24"/>
          <w:szCs w:val="24"/>
          <w:shd w:val="clear" w:color="auto" w:fill="FFFFFF"/>
        </w:rPr>
        <w:t xml:space="preserve"> </w:t>
      </w:r>
    </w:p>
    <w:p w14:paraId="5170C47D" w14:textId="54DDCE11" w:rsidR="00FB07F3" w:rsidRPr="00D6615C" w:rsidRDefault="00FB07F3" w:rsidP="00EA035F">
      <w:pPr>
        <w:shd w:val="clear" w:color="auto" w:fill="FFFFFF"/>
        <w:spacing w:after="0" w:line="276" w:lineRule="auto"/>
        <w:ind w:firstLine="360"/>
        <w:jc w:val="both"/>
        <w:rPr>
          <w:rFonts w:ascii="Times New Roman" w:hAnsi="Times New Roman" w:cs="Times New Roman"/>
          <w:color w:val="212529"/>
          <w:sz w:val="24"/>
          <w:szCs w:val="24"/>
          <w:shd w:val="clear" w:color="auto" w:fill="FFFFFF"/>
        </w:rPr>
      </w:pPr>
      <w:r w:rsidRPr="00D6615C">
        <w:rPr>
          <w:rFonts w:ascii="Times New Roman" w:hAnsi="Times New Roman" w:cs="Times New Roman"/>
          <w:color w:val="212529"/>
          <w:sz w:val="24"/>
          <w:szCs w:val="24"/>
          <w:shd w:val="clear" w:color="auto" w:fill="FFFFFF"/>
        </w:rPr>
        <w:t xml:space="preserve">Soruşturmacı soruşturma konusuyla ilgili tanık dinleyebilir, bilirkişi incelemesi, keşif yapabilir ve her türlü delili toplar, gerekirse istinabe yoluna (ifadesine başvurulacak kişinin il dışında olması veya askerlik, tutukluluk gibi nedenlerle ifade vermeye gelemeyecek durumda </w:t>
      </w:r>
      <w:r w:rsidRPr="00D6615C">
        <w:rPr>
          <w:rFonts w:ascii="Times New Roman" w:hAnsi="Times New Roman" w:cs="Times New Roman"/>
          <w:color w:val="212529"/>
          <w:sz w:val="24"/>
          <w:szCs w:val="24"/>
          <w:shd w:val="clear" w:color="auto" w:fill="FFFFFF"/>
        </w:rPr>
        <w:lastRenderedPageBreak/>
        <w:t>olması halinde ifadesinin, bağlı olduğu mülki ya da idari amir ya da tutukluk halinde cezaevi savcısı tarafından alınmasının talep edilmesi) da müracaat edebilir.</w:t>
      </w:r>
    </w:p>
    <w:p w14:paraId="73DC1FE5" w14:textId="3ABC99DD" w:rsidR="00C07CCF" w:rsidRPr="00D6615C" w:rsidRDefault="00FB07F3" w:rsidP="00EA035F">
      <w:pPr>
        <w:shd w:val="clear" w:color="auto" w:fill="FFFFFF"/>
        <w:spacing w:after="0" w:line="276" w:lineRule="auto"/>
        <w:ind w:firstLine="360"/>
        <w:jc w:val="both"/>
        <w:rPr>
          <w:rFonts w:ascii="Times New Roman" w:hAnsi="Times New Roman" w:cs="Times New Roman"/>
          <w:color w:val="212529"/>
          <w:sz w:val="24"/>
          <w:szCs w:val="24"/>
          <w:shd w:val="clear" w:color="auto" w:fill="FFFFFF"/>
        </w:rPr>
      </w:pPr>
      <w:r w:rsidRPr="00D6615C">
        <w:rPr>
          <w:rFonts w:ascii="Times New Roman" w:hAnsi="Times New Roman" w:cs="Times New Roman"/>
          <w:color w:val="212529"/>
          <w:sz w:val="24"/>
          <w:szCs w:val="24"/>
          <w:shd w:val="clear" w:color="auto" w:fill="FFFFFF"/>
        </w:rPr>
        <w:t>Soruşturmanın gizliliği esastır. S</w:t>
      </w:r>
      <w:r w:rsidRPr="00D6615C">
        <w:rPr>
          <w:rFonts w:ascii="Times New Roman" w:hAnsi="Times New Roman" w:cs="Times New Roman"/>
          <w:sz w:val="24"/>
          <w:szCs w:val="24"/>
        </w:rPr>
        <w:t xml:space="preserve">oruşturmacı tarafından </w:t>
      </w:r>
      <w:r w:rsidR="00AA608F" w:rsidRPr="00D6615C">
        <w:rPr>
          <w:rFonts w:ascii="Times New Roman" w:hAnsi="Times New Roman" w:cs="Times New Roman"/>
          <w:sz w:val="24"/>
          <w:szCs w:val="24"/>
        </w:rPr>
        <w:t xml:space="preserve">ilgili birimlerden </w:t>
      </w:r>
      <w:r w:rsidRPr="00D6615C">
        <w:rPr>
          <w:rFonts w:ascii="Times New Roman" w:hAnsi="Times New Roman" w:cs="Times New Roman"/>
          <w:sz w:val="24"/>
          <w:szCs w:val="24"/>
        </w:rPr>
        <w:t>istenecek her türlü yazışmanın “Hizmete Özel”</w:t>
      </w:r>
      <w:r w:rsidR="000F5FF9">
        <w:rPr>
          <w:rFonts w:ascii="Times New Roman" w:hAnsi="Times New Roman" w:cs="Times New Roman"/>
          <w:sz w:val="24"/>
          <w:szCs w:val="24"/>
        </w:rPr>
        <w:t xml:space="preserve"> </w:t>
      </w:r>
      <w:r w:rsidRPr="00D6615C">
        <w:rPr>
          <w:rFonts w:ascii="Times New Roman" w:hAnsi="Times New Roman" w:cs="Times New Roman"/>
          <w:sz w:val="24"/>
          <w:szCs w:val="24"/>
        </w:rPr>
        <w:t xml:space="preserve"> kapalı zarflar içerisinde yapılması gerekmektedir.</w:t>
      </w:r>
      <w:r w:rsidRPr="00D6615C">
        <w:rPr>
          <w:rFonts w:ascii="Times New Roman" w:hAnsi="Times New Roman" w:cs="Times New Roman"/>
          <w:color w:val="212529"/>
          <w:sz w:val="24"/>
          <w:szCs w:val="24"/>
          <w:shd w:val="clear" w:color="auto" w:fill="FFFFFF"/>
        </w:rPr>
        <w:t xml:space="preserve"> Soruşturmacı</w:t>
      </w:r>
      <w:r w:rsidR="00AA608F" w:rsidRPr="00D6615C">
        <w:rPr>
          <w:rFonts w:ascii="Times New Roman" w:hAnsi="Times New Roman" w:cs="Times New Roman"/>
          <w:color w:val="212529"/>
          <w:sz w:val="24"/>
          <w:szCs w:val="24"/>
          <w:shd w:val="clear" w:color="auto" w:fill="FFFFFF"/>
        </w:rPr>
        <w:t>nın</w:t>
      </w:r>
      <w:r w:rsidRPr="00D6615C">
        <w:rPr>
          <w:rFonts w:ascii="Times New Roman" w:hAnsi="Times New Roman" w:cs="Times New Roman"/>
          <w:color w:val="212529"/>
          <w:sz w:val="24"/>
          <w:szCs w:val="24"/>
          <w:shd w:val="clear" w:color="auto" w:fill="FFFFFF"/>
        </w:rPr>
        <w:t xml:space="preserve"> </w:t>
      </w:r>
      <w:r w:rsidR="00AA608F" w:rsidRPr="00D6615C">
        <w:rPr>
          <w:rFonts w:ascii="Times New Roman" w:hAnsi="Times New Roman" w:cs="Times New Roman"/>
          <w:color w:val="212529"/>
          <w:sz w:val="24"/>
          <w:szCs w:val="24"/>
          <w:shd w:val="clear" w:color="auto" w:fill="FFFFFF"/>
        </w:rPr>
        <w:t>işlemlerinde tutanak ve tebliğ-tebellüğ belgesi olmalıdır.</w:t>
      </w:r>
    </w:p>
    <w:p w14:paraId="1A12DA95" w14:textId="4E599360" w:rsidR="00C07CCF" w:rsidRPr="00D6615C" w:rsidRDefault="00AA608F" w:rsidP="00EA035F">
      <w:pPr>
        <w:shd w:val="clear" w:color="auto" w:fill="FFFFFF"/>
        <w:spacing w:after="0" w:line="276" w:lineRule="auto"/>
        <w:ind w:firstLine="360"/>
        <w:jc w:val="both"/>
        <w:rPr>
          <w:rFonts w:ascii="Times New Roman" w:hAnsi="Times New Roman" w:cs="Times New Roman"/>
          <w:color w:val="212529"/>
          <w:sz w:val="24"/>
          <w:szCs w:val="24"/>
          <w:shd w:val="clear" w:color="auto" w:fill="FFFFFF"/>
        </w:rPr>
      </w:pPr>
      <w:r w:rsidRPr="00D6615C">
        <w:rPr>
          <w:rFonts w:ascii="Times New Roman" w:hAnsi="Times New Roman" w:cs="Times New Roman"/>
          <w:sz w:val="24"/>
          <w:szCs w:val="24"/>
        </w:rPr>
        <w:t>Her soruşturma işlemi bir tutanakla tespit edilir. Tutanak, işlemin nerede ve ne z</w:t>
      </w:r>
      <w:r w:rsidR="00881A8C">
        <w:rPr>
          <w:rFonts w:ascii="Times New Roman" w:hAnsi="Times New Roman" w:cs="Times New Roman"/>
          <w:sz w:val="24"/>
          <w:szCs w:val="24"/>
        </w:rPr>
        <w:t>a</w:t>
      </w:r>
      <w:r w:rsidRPr="00D6615C">
        <w:rPr>
          <w:rFonts w:ascii="Times New Roman" w:hAnsi="Times New Roman" w:cs="Times New Roman"/>
          <w:sz w:val="24"/>
          <w:szCs w:val="24"/>
        </w:rPr>
        <w:t>man yapıldığ</w:t>
      </w:r>
      <w:r w:rsidR="00881A8C">
        <w:rPr>
          <w:rFonts w:ascii="Times New Roman" w:hAnsi="Times New Roman" w:cs="Times New Roman"/>
          <w:sz w:val="24"/>
          <w:szCs w:val="24"/>
        </w:rPr>
        <w:t>ı</w:t>
      </w:r>
      <w:r w:rsidRPr="00D6615C">
        <w:rPr>
          <w:rFonts w:ascii="Times New Roman" w:hAnsi="Times New Roman" w:cs="Times New Roman"/>
          <w:sz w:val="24"/>
          <w:szCs w:val="24"/>
        </w:rPr>
        <w:t>, işlemin mahiyeti, kimlerin katıl</w:t>
      </w:r>
      <w:r w:rsidR="00881A8C">
        <w:rPr>
          <w:rFonts w:ascii="Times New Roman" w:hAnsi="Times New Roman" w:cs="Times New Roman"/>
          <w:sz w:val="24"/>
          <w:szCs w:val="24"/>
        </w:rPr>
        <w:t>dığı,</w:t>
      </w:r>
      <w:r w:rsidRPr="00D6615C">
        <w:rPr>
          <w:rFonts w:ascii="Times New Roman" w:hAnsi="Times New Roman" w:cs="Times New Roman"/>
          <w:sz w:val="24"/>
          <w:szCs w:val="24"/>
        </w:rPr>
        <w:t xml:space="preserve"> ifade alınmış ise sorulan ve cevapları belirtecek şekilde d</w:t>
      </w:r>
      <w:r w:rsidR="00682446">
        <w:rPr>
          <w:rFonts w:ascii="Times New Roman" w:hAnsi="Times New Roman" w:cs="Times New Roman"/>
          <w:sz w:val="24"/>
          <w:szCs w:val="24"/>
        </w:rPr>
        <w:t>ü</w:t>
      </w:r>
      <w:r w:rsidRPr="00D6615C">
        <w:rPr>
          <w:rFonts w:ascii="Times New Roman" w:hAnsi="Times New Roman" w:cs="Times New Roman"/>
          <w:sz w:val="24"/>
          <w:szCs w:val="24"/>
        </w:rPr>
        <w:t xml:space="preserve">zenlenir. Tutanak </w:t>
      </w:r>
      <w:r w:rsidR="00682446" w:rsidRPr="00D6615C">
        <w:rPr>
          <w:rFonts w:ascii="Times New Roman" w:hAnsi="Times New Roman" w:cs="Times New Roman"/>
          <w:sz w:val="24"/>
          <w:szCs w:val="24"/>
        </w:rPr>
        <w:t>soruşturmacı</w:t>
      </w:r>
      <w:r w:rsidRPr="00D6615C">
        <w:rPr>
          <w:rFonts w:ascii="Times New Roman" w:hAnsi="Times New Roman" w:cs="Times New Roman"/>
          <w:sz w:val="24"/>
          <w:szCs w:val="24"/>
        </w:rPr>
        <w:t>, katip, ifade s</w:t>
      </w:r>
      <w:r w:rsidR="00682446">
        <w:rPr>
          <w:rFonts w:ascii="Times New Roman" w:hAnsi="Times New Roman" w:cs="Times New Roman"/>
          <w:sz w:val="24"/>
          <w:szCs w:val="24"/>
        </w:rPr>
        <w:t>ahibi</w:t>
      </w:r>
      <w:r w:rsidRPr="00D6615C">
        <w:rPr>
          <w:rFonts w:ascii="Times New Roman" w:hAnsi="Times New Roman" w:cs="Times New Roman"/>
          <w:sz w:val="24"/>
          <w:szCs w:val="24"/>
        </w:rPr>
        <w:t xml:space="preserve"> veya belge sorumluları ile keşif yapılmışsa hazır bulunanlar </w:t>
      </w:r>
      <w:r w:rsidR="00682446" w:rsidRPr="00D6615C">
        <w:rPr>
          <w:rFonts w:ascii="Times New Roman" w:hAnsi="Times New Roman" w:cs="Times New Roman"/>
          <w:sz w:val="24"/>
          <w:szCs w:val="24"/>
        </w:rPr>
        <w:t>tarafından</w:t>
      </w:r>
      <w:r w:rsidRPr="00D6615C">
        <w:rPr>
          <w:rFonts w:ascii="Times New Roman" w:hAnsi="Times New Roman" w:cs="Times New Roman"/>
          <w:sz w:val="24"/>
          <w:szCs w:val="24"/>
        </w:rPr>
        <w:t xml:space="preserve"> imzalanır.</w:t>
      </w:r>
    </w:p>
    <w:p w14:paraId="36B1BDEF" w14:textId="5D779ED8" w:rsidR="00C07CCF" w:rsidRPr="002B3F20" w:rsidRDefault="00AA608F" w:rsidP="00EA035F">
      <w:pPr>
        <w:shd w:val="clear" w:color="auto" w:fill="FFFFFF"/>
        <w:spacing w:after="0" w:line="276" w:lineRule="auto"/>
        <w:ind w:firstLine="360"/>
        <w:jc w:val="both"/>
        <w:rPr>
          <w:rFonts w:ascii="Times New Roman" w:hAnsi="Times New Roman" w:cs="Times New Roman"/>
          <w:sz w:val="24"/>
          <w:szCs w:val="24"/>
        </w:rPr>
      </w:pPr>
      <w:r w:rsidRPr="00D6615C">
        <w:rPr>
          <w:rFonts w:ascii="Times New Roman" w:hAnsi="Times New Roman" w:cs="Times New Roman"/>
          <w:sz w:val="24"/>
          <w:szCs w:val="24"/>
        </w:rPr>
        <w:t>Soruşturmacı Rektörlük veya Üniversitemiz ilgili birimleri ile yazışma yapılması gerektiğinde, soruşturma kapsamındaki yazılarını EBYS’den</w:t>
      </w:r>
      <w:r w:rsidR="00692E70">
        <w:rPr>
          <w:rFonts w:ascii="Times New Roman" w:hAnsi="Times New Roman" w:cs="Times New Roman"/>
          <w:sz w:val="24"/>
          <w:szCs w:val="24"/>
        </w:rPr>
        <w:t xml:space="preserve"> HİZMETE ÖZEL olarak yazmalıdır. </w:t>
      </w:r>
      <w:r w:rsidRPr="00D6615C">
        <w:rPr>
          <w:rFonts w:ascii="Times New Roman" w:hAnsi="Times New Roman" w:cs="Times New Roman"/>
          <w:sz w:val="24"/>
          <w:szCs w:val="24"/>
        </w:rPr>
        <w:t>Soruşturmacı; EBYS</w:t>
      </w:r>
      <w:r w:rsidR="00692E70">
        <w:rPr>
          <w:rFonts w:ascii="Times New Roman" w:hAnsi="Times New Roman" w:cs="Times New Roman"/>
          <w:sz w:val="24"/>
          <w:szCs w:val="24"/>
        </w:rPr>
        <w:t>’</w:t>
      </w:r>
      <w:r w:rsidR="002B3F20" w:rsidRPr="00D6615C">
        <w:rPr>
          <w:rFonts w:ascii="Times New Roman" w:hAnsi="Times New Roman" w:cs="Times New Roman"/>
          <w:sz w:val="24"/>
          <w:szCs w:val="24"/>
        </w:rPr>
        <w:t xml:space="preserve">ye yükleyeceği üst </w:t>
      </w:r>
      <w:r w:rsidRPr="00D6615C">
        <w:rPr>
          <w:rFonts w:ascii="Times New Roman" w:hAnsi="Times New Roman" w:cs="Times New Roman"/>
          <w:sz w:val="24"/>
          <w:szCs w:val="24"/>
        </w:rPr>
        <w:t xml:space="preserve">yazıya, soruşturmacı olarak </w:t>
      </w:r>
      <w:r w:rsidR="002B3F20" w:rsidRPr="00D6615C">
        <w:rPr>
          <w:rFonts w:ascii="Times New Roman" w:hAnsi="Times New Roman" w:cs="Times New Roman"/>
          <w:sz w:val="24"/>
          <w:szCs w:val="24"/>
        </w:rPr>
        <w:t>görevlendirildiğini</w:t>
      </w:r>
      <w:r w:rsidRPr="00D6615C">
        <w:rPr>
          <w:rFonts w:ascii="Times New Roman" w:hAnsi="Times New Roman" w:cs="Times New Roman"/>
          <w:sz w:val="24"/>
          <w:szCs w:val="24"/>
        </w:rPr>
        <w:t xml:space="preserve"> ve ekte HİZMETE ÖZEL kapalı zarf içerisinde istemiş olduğu bilgi </w:t>
      </w:r>
      <w:r w:rsidR="002B3F20" w:rsidRPr="00D6615C">
        <w:rPr>
          <w:rFonts w:ascii="Times New Roman" w:hAnsi="Times New Roman" w:cs="Times New Roman"/>
          <w:sz w:val="24"/>
          <w:szCs w:val="24"/>
        </w:rPr>
        <w:t>ve belgelerin</w:t>
      </w:r>
      <w:r w:rsidRPr="00D6615C">
        <w:rPr>
          <w:rFonts w:ascii="Times New Roman" w:hAnsi="Times New Roman" w:cs="Times New Roman"/>
          <w:sz w:val="24"/>
          <w:szCs w:val="24"/>
        </w:rPr>
        <w:t xml:space="preserve"> tarafına </w:t>
      </w:r>
      <w:r w:rsidR="002B3F20" w:rsidRPr="00D6615C">
        <w:rPr>
          <w:rFonts w:ascii="Times New Roman" w:hAnsi="Times New Roman" w:cs="Times New Roman"/>
          <w:sz w:val="24"/>
          <w:szCs w:val="24"/>
        </w:rPr>
        <w:t>gönderilmesini</w:t>
      </w:r>
      <w:r w:rsidRPr="00D6615C">
        <w:rPr>
          <w:rFonts w:ascii="Times New Roman" w:hAnsi="Times New Roman" w:cs="Times New Roman"/>
          <w:sz w:val="24"/>
          <w:szCs w:val="24"/>
        </w:rPr>
        <w:t xml:space="preserve"> talep etmesi gerekmektedir.</w:t>
      </w:r>
      <w:r w:rsidR="00692E70">
        <w:rPr>
          <w:rFonts w:ascii="Times New Roman" w:hAnsi="Times New Roman" w:cs="Times New Roman"/>
          <w:sz w:val="24"/>
          <w:szCs w:val="24"/>
        </w:rPr>
        <w:t xml:space="preserve"> K</w:t>
      </w:r>
      <w:r w:rsidRPr="00D6615C">
        <w:rPr>
          <w:rFonts w:ascii="Times New Roman" w:hAnsi="Times New Roman" w:cs="Times New Roman"/>
          <w:sz w:val="24"/>
          <w:szCs w:val="24"/>
        </w:rPr>
        <w:t xml:space="preserve">apalı zarf </w:t>
      </w:r>
      <w:r w:rsidR="002B3F20" w:rsidRPr="00D6615C">
        <w:rPr>
          <w:rFonts w:ascii="Times New Roman" w:hAnsi="Times New Roman" w:cs="Times New Roman"/>
          <w:sz w:val="24"/>
          <w:szCs w:val="24"/>
        </w:rPr>
        <w:t>ilgili</w:t>
      </w:r>
      <w:r w:rsidRPr="00D6615C">
        <w:rPr>
          <w:rFonts w:ascii="Times New Roman" w:hAnsi="Times New Roman" w:cs="Times New Roman"/>
          <w:sz w:val="24"/>
          <w:szCs w:val="24"/>
        </w:rPr>
        <w:t xml:space="preserve"> birime tebliğ-tebellüğ belgesi hazırlanarak teslim edilmelidir.</w:t>
      </w:r>
      <w:r w:rsidR="002B3F20">
        <w:rPr>
          <w:rFonts w:ascii="Times New Roman" w:hAnsi="Times New Roman" w:cs="Times New Roman"/>
          <w:sz w:val="24"/>
          <w:szCs w:val="24"/>
        </w:rPr>
        <w:t xml:space="preserve"> </w:t>
      </w:r>
      <w:r w:rsidRPr="00D6615C">
        <w:rPr>
          <w:rFonts w:ascii="Times New Roman" w:hAnsi="Times New Roman" w:cs="Times New Roman"/>
          <w:color w:val="4C5960"/>
          <w:sz w:val="24"/>
          <w:szCs w:val="24"/>
          <w:shd w:val="clear" w:color="auto" w:fill="FFFFFF"/>
        </w:rPr>
        <w:t>Diğer hususlarda 7201 sayılı Tebligat Kanunu hükümleri uygulanır.</w:t>
      </w:r>
    </w:p>
    <w:p w14:paraId="61715A93" w14:textId="51159D8F" w:rsidR="00C07CCF" w:rsidRPr="00D6615C" w:rsidRDefault="002B3F20" w:rsidP="00EA035F">
      <w:pPr>
        <w:shd w:val="clear" w:color="auto" w:fill="FFFFFF"/>
        <w:spacing w:after="0" w:line="276" w:lineRule="auto"/>
        <w:ind w:firstLine="360"/>
        <w:jc w:val="both"/>
        <w:rPr>
          <w:rFonts w:ascii="Times New Roman" w:hAnsi="Times New Roman" w:cs="Times New Roman"/>
          <w:color w:val="4C5960"/>
          <w:sz w:val="24"/>
          <w:szCs w:val="24"/>
          <w:shd w:val="clear" w:color="auto" w:fill="FFFFFF"/>
        </w:rPr>
      </w:pPr>
      <w:r w:rsidRPr="00D6615C">
        <w:rPr>
          <w:rFonts w:ascii="Times New Roman" w:hAnsi="Times New Roman" w:cs="Times New Roman"/>
          <w:sz w:val="24"/>
          <w:szCs w:val="24"/>
        </w:rPr>
        <w:t>Soruşturmacı</w:t>
      </w:r>
      <w:r w:rsidR="002562FA" w:rsidRPr="00D6615C">
        <w:rPr>
          <w:rFonts w:ascii="Times New Roman" w:hAnsi="Times New Roman" w:cs="Times New Roman"/>
          <w:sz w:val="24"/>
          <w:szCs w:val="24"/>
        </w:rPr>
        <w:t xml:space="preserve">, soruşturmaya konu olayla ilgili gerekli incelemeyi kendisi yapmakla görevlidir. Ancak ihtiyaç duyması halinde Üniversitenin idari veya akademik personelini yeminli </w:t>
      </w:r>
      <w:r w:rsidR="00692E70">
        <w:rPr>
          <w:rFonts w:ascii="Times New Roman" w:hAnsi="Times New Roman" w:cs="Times New Roman"/>
          <w:sz w:val="24"/>
          <w:szCs w:val="24"/>
        </w:rPr>
        <w:t>katip</w:t>
      </w:r>
      <w:r w:rsidR="002562FA" w:rsidRPr="00D6615C">
        <w:rPr>
          <w:rFonts w:ascii="Times New Roman" w:hAnsi="Times New Roman" w:cs="Times New Roman"/>
          <w:sz w:val="24"/>
          <w:szCs w:val="24"/>
        </w:rPr>
        <w:t xml:space="preserve"> olarak görevlendirmesi mümkündür. Yeminli </w:t>
      </w:r>
      <w:r w:rsidR="00692E70">
        <w:rPr>
          <w:rFonts w:ascii="Times New Roman" w:hAnsi="Times New Roman" w:cs="Times New Roman"/>
          <w:sz w:val="24"/>
          <w:szCs w:val="24"/>
        </w:rPr>
        <w:t>katip</w:t>
      </w:r>
      <w:r w:rsidR="002562FA" w:rsidRPr="00D6615C">
        <w:rPr>
          <w:rFonts w:ascii="Times New Roman" w:hAnsi="Times New Roman" w:cs="Times New Roman"/>
          <w:sz w:val="24"/>
          <w:szCs w:val="24"/>
        </w:rPr>
        <w:t xml:space="preserve"> olarak görevlendirilen kişi, yemin altında görevini yerine getirmelidir. Soruşturmacının, yeminli katip olarak bir kişiyi kendisi görevlendireceği gibi kendisini görevlendiren birimden bir </w:t>
      </w:r>
      <w:r w:rsidR="00692E70">
        <w:rPr>
          <w:rFonts w:ascii="Times New Roman" w:hAnsi="Times New Roman" w:cs="Times New Roman"/>
          <w:sz w:val="24"/>
          <w:szCs w:val="24"/>
        </w:rPr>
        <w:t>katip</w:t>
      </w:r>
      <w:r w:rsidR="002562FA" w:rsidRPr="00D6615C">
        <w:rPr>
          <w:rFonts w:ascii="Times New Roman" w:hAnsi="Times New Roman" w:cs="Times New Roman"/>
          <w:sz w:val="24"/>
          <w:szCs w:val="24"/>
        </w:rPr>
        <w:t xml:space="preserve"> görevlendirilmesini talep edebilir.</w:t>
      </w:r>
    </w:p>
    <w:p w14:paraId="4E653F94" w14:textId="061E5A90" w:rsidR="002562FA" w:rsidRPr="00D6615C" w:rsidRDefault="002562FA" w:rsidP="00EA035F">
      <w:pPr>
        <w:shd w:val="clear" w:color="auto" w:fill="FFFFFF"/>
        <w:spacing w:after="0" w:line="276" w:lineRule="auto"/>
        <w:jc w:val="both"/>
        <w:rPr>
          <w:rFonts w:ascii="Times New Roman" w:hAnsi="Times New Roman" w:cs="Times New Roman"/>
          <w:color w:val="4C5960"/>
          <w:sz w:val="24"/>
          <w:szCs w:val="24"/>
          <w:shd w:val="clear" w:color="auto" w:fill="FFFFFF"/>
        </w:rPr>
      </w:pPr>
      <w:r w:rsidRPr="002B3F20">
        <w:rPr>
          <w:rFonts w:ascii="Times New Roman" w:hAnsi="Times New Roman" w:cs="Times New Roman"/>
          <w:color w:val="4C5960"/>
          <w:sz w:val="24"/>
          <w:szCs w:val="24"/>
          <w:u w:val="single"/>
          <w:shd w:val="clear" w:color="auto" w:fill="FFFFFF"/>
        </w:rPr>
        <w:t>Soruşturmacı ifade alırken şu hususlara dikkate etmesi gereklidir</w:t>
      </w:r>
      <w:r w:rsidRPr="00D6615C">
        <w:rPr>
          <w:rFonts w:ascii="Times New Roman" w:hAnsi="Times New Roman" w:cs="Times New Roman"/>
          <w:color w:val="4C5960"/>
          <w:sz w:val="24"/>
          <w:szCs w:val="24"/>
          <w:shd w:val="clear" w:color="auto" w:fill="FFFFFF"/>
        </w:rPr>
        <w:t>.</w:t>
      </w:r>
    </w:p>
    <w:p w14:paraId="7FF1F125" w14:textId="454A4FAA" w:rsidR="00C07CCF" w:rsidRPr="00D6615C" w:rsidRDefault="002562FA" w:rsidP="00EA035F">
      <w:pPr>
        <w:shd w:val="clear" w:color="auto" w:fill="FFFFFF"/>
        <w:spacing w:after="0" w:line="276" w:lineRule="auto"/>
        <w:ind w:firstLine="708"/>
        <w:jc w:val="both"/>
        <w:rPr>
          <w:rFonts w:ascii="Times New Roman" w:hAnsi="Times New Roman" w:cs="Times New Roman"/>
          <w:sz w:val="24"/>
          <w:szCs w:val="24"/>
        </w:rPr>
      </w:pPr>
      <w:r w:rsidRPr="00D6615C">
        <w:rPr>
          <w:rFonts w:ascii="Times New Roman" w:hAnsi="Times New Roman" w:cs="Times New Roman"/>
          <w:sz w:val="24"/>
          <w:szCs w:val="24"/>
        </w:rPr>
        <w:t>Soruşturma dosyasında önce varsa şikâyetçi/ihbar eden, ayrıntılı beyanına başvurulmak ve delillerini sunmak üzere davet edilir. Şikayetçinin vekili olduğu dosya kapsamında sabit ise; davet vekile de çıkartılır.</w:t>
      </w:r>
    </w:p>
    <w:p w14:paraId="110BCA49" w14:textId="20A64299" w:rsidR="00C07CCF" w:rsidRPr="00D6615C" w:rsidRDefault="00F92992" w:rsidP="00EA035F">
      <w:pPr>
        <w:shd w:val="clear" w:color="auto" w:fill="FFFFFF"/>
        <w:spacing w:after="0" w:line="276" w:lineRule="auto"/>
        <w:ind w:firstLine="708"/>
        <w:jc w:val="both"/>
        <w:rPr>
          <w:rFonts w:ascii="Times New Roman" w:hAnsi="Times New Roman" w:cs="Times New Roman"/>
          <w:sz w:val="24"/>
          <w:szCs w:val="24"/>
        </w:rPr>
      </w:pPr>
      <w:r w:rsidRPr="00D6615C">
        <w:rPr>
          <w:rFonts w:ascii="Times New Roman" w:hAnsi="Times New Roman" w:cs="Times New Roman"/>
          <w:sz w:val="24"/>
          <w:szCs w:val="24"/>
        </w:rPr>
        <w:t xml:space="preserve">Soruşturmacının </w:t>
      </w:r>
      <w:r w:rsidR="00682446" w:rsidRPr="00D6615C">
        <w:rPr>
          <w:rFonts w:ascii="Times New Roman" w:hAnsi="Times New Roman" w:cs="Times New Roman"/>
          <w:sz w:val="24"/>
          <w:szCs w:val="24"/>
        </w:rPr>
        <w:t>belirttiği</w:t>
      </w:r>
      <w:r w:rsidRPr="00D6615C">
        <w:rPr>
          <w:rFonts w:ascii="Times New Roman" w:hAnsi="Times New Roman" w:cs="Times New Roman"/>
          <w:sz w:val="24"/>
          <w:szCs w:val="24"/>
        </w:rPr>
        <w:t xml:space="preserve"> gün ve tarihte gelen </w:t>
      </w:r>
      <w:r w:rsidR="002562FA" w:rsidRPr="00D6615C">
        <w:rPr>
          <w:rFonts w:ascii="Times New Roman" w:hAnsi="Times New Roman" w:cs="Times New Roman"/>
          <w:sz w:val="24"/>
          <w:szCs w:val="24"/>
        </w:rPr>
        <w:t xml:space="preserve">şikâyetçinin/ihbar edenin </w:t>
      </w:r>
      <w:r w:rsidRPr="00D6615C">
        <w:rPr>
          <w:rFonts w:ascii="Times New Roman" w:hAnsi="Times New Roman" w:cs="Times New Roman"/>
          <w:sz w:val="24"/>
          <w:szCs w:val="24"/>
        </w:rPr>
        <w:t xml:space="preserve">ifadesi yazılı </w:t>
      </w:r>
      <w:r w:rsidR="00692E70" w:rsidRPr="00D6615C">
        <w:rPr>
          <w:rFonts w:ascii="Times New Roman" w:hAnsi="Times New Roman" w:cs="Times New Roman"/>
          <w:sz w:val="24"/>
          <w:szCs w:val="24"/>
        </w:rPr>
        <w:t xml:space="preserve">olarak </w:t>
      </w:r>
      <w:r w:rsidR="000F5FF9">
        <w:rPr>
          <w:rFonts w:ascii="Times New Roman" w:hAnsi="Times New Roman" w:cs="Times New Roman"/>
          <w:sz w:val="24"/>
          <w:szCs w:val="24"/>
        </w:rPr>
        <w:t>alınır</w:t>
      </w:r>
      <w:r w:rsidR="002562FA" w:rsidRPr="00D6615C">
        <w:rPr>
          <w:rFonts w:ascii="Times New Roman" w:hAnsi="Times New Roman" w:cs="Times New Roman"/>
          <w:sz w:val="24"/>
          <w:szCs w:val="24"/>
        </w:rPr>
        <w:t xml:space="preserve">. Bu </w:t>
      </w:r>
      <w:r w:rsidR="00682446" w:rsidRPr="00D6615C">
        <w:rPr>
          <w:rFonts w:ascii="Times New Roman" w:hAnsi="Times New Roman" w:cs="Times New Roman"/>
          <w:sz w:val="24"/>
          <w:szCs w:val="24"/>
        </w:rPr>
        <w:t>ifadenin</w:t>
      </w:r>
      <w:r w:rsidR="002562FA" w:rsidRPr="00D6615C">
        <w:rPr>
          <w:rFonts w:ascii="Times New Roman" w:hAnsi="Times New Roman" w:cs="Times New Roman"/>
          <w:sz w:val="24"/>
          <w:szCs w:val="24"/>
        </w:rPr>
        <w:t xml:space="preserve"> alındığı sırada hazır bulunan</w:t>
      </w:r>
      <w:r w:rsidRPr="00D6615C">
        <w:rPr>
          <w:rFonts w:ascii="Times New Roman" w:hAnsi="Times New Roman" w:cs="Times New Roman"/>
          <w:sz w:val="24"/>
          <w:szCs w:val="24"/>
        </w:rPr>
        <w:t>lar (</w:t>
      </w:r>
      <w:r w:rsidR="00692E70">
        <w:rPr>
          <w:rFonts w:ascii="Times New Roman" w:hAnsi="Times New Roman" w:cs="Times New Roman"/>
          <w:sz w:val="24"/>
          <w:szCs w:val="24"/>
        </w:rPr>
        <w:t>soruşturmacı,</w:t>
      </w:r>
      <w:r w:rsidR="000F5FF9">
        <w:rPr>
          <w:rFonts w:ascii="Times New Roman" w:hAnsi="Times New Roman" w:cs="Times New Roman"/>
          <w:sz w:val="24"/>
          <w:szCs w:val="24"/>
        </w:rPr>
        <w:t xml:space="preserve">varsa </w:t>
      </w:r>
      <w:r w:rsidR="00692E70">
        <w:rPr>
          <w:rFonts w:ascii="Times New Roman" w:hAnsi="Times New Roman" w:cs="Times New Roman"/>
          <w:sz w:val="24"/>
          <w:szCs w:val="24"/>
        </w:rPr>
        <w:t xml:space="preserve"> katip</w:t>
      </w:r>
      <w:r w:rsidR="002562FA" w:rsidRPr="00D6615C">
        <w:rPr>
          <w:rFonts w:ascii="Times New Roman" w:hAnsi="Times New Roman" w:cs="Times New Roman"/>
          <w:sz w:val="24"/>
          <w:szCs w:val="24"/>
        </w:rPr>
        <w:t>, şikâyetçi ve varsa vekili</w:t>
      </w:r>
      <w:r w:rsidRPr="00D6615C">
        <w:rPr>
          <w:rFonts w:ascii="Times New Roman" w:hAnsi="Times New Roman" w:cs="Times New Roman"/>
          <w:sz w:val="24"/>
          <w:szCs w:val="24"/>
        </w:rPr>
        <w:t>)</w:t>
      </w:r>
      <w:r w:rsidR="002562FA" w:rsidRPr="00D6615C">
        <w:rPr>
          <w:rFonts w:ascii="Times New Roman" w:hAnsi="Times New Roman" w:cs="Times New Roman"/>
          <w:sz w:val="24"/>
          <w:szCs w:val="24"/>
        </w:rPr>
        <w:t xml:space="preserve"> tarafından imza</w:t>
      </w:r>
      <w:r w:rsidRPr="00D6615C">
        <w:rPr>
          <w:rFonts w:ascii="Times New Roman" w:hAnsi="Times New Roman" w:cs="Times New Roman"/>
          <w:sz w:val="24"/>
          <w:szCs w:val="24"/>
        </w:rPr>
        <w:t>lanır. İfade tutanağı birden fazla</w:t>
      </w:r>
      <w:r w:rsidR="002562FA" w:rsidRPr="00D6615C">
        <w:rPr>
          <w:rFonts w:ascii="Times New Roman" w:hAnsi="Times New Roman" w:cs="Times New Roman"/>
          <w:sz w:val="24"/>
          <w:szCs w:val="24"/>
        </w:rPr>
        <w:t xml:space="preserve"> sayfadan </w:t>
      </w:r>
      <w:r w:rsidRPr="00D6615C">
        <w:rPr>
          <w:rFonts w:ascii="Times New Roman" w:hAnsi="Times New Roman" w:cs="Times New Roman"/>
          <w:sz w:val="24"/>
          <w:szCs w:val="24"/>
        </w:rPr>
        <w:t>oluşuyorsa her sayfa odada hazır bulunanlar tarafından paraflanır, son sayfa imzalanır.</w:t>
      </w:r>
    </w:p>
    <w:p w14:paraId="0BB3A6C9" w14:textId="5D68E91D" w:rsidR="00692E70" w:rsidRPr="00D6615C" w:rsidRDefault="002562FA" w:rsidP="00EA035F">
      <w:pPr>
        <w:shd w:val="clear" w:color="auto" w:fill="FFFFFF"/>
        <w:spacing w:after="0" w:line="276" w:lineRule="auto"/>
        <w:ind w:firstLine="708"/>
        <w:jc w:val="both"/>
        <w:rPr>
          <w:rFonts w:ascii="Times New Roman" w:hAnsi="Times New Roman" w:cs="Times New Roman"/>
          <w:sz w:val="24"/>
          <w:szCs w:val="24"/>
        </w:rPr>
      </w:pPr>
      <w:r w:rsidRPr="00D6615C">
        <w:rPr>
          <w:rFonts w:ascii="Times New Roman" w:hAnsi="Times New Roman" w:cs="Times New Roman"/>
          <w:sz w:val="24"/>
          <w:szCs w:val="24"/>
        </w:rPr>
        <w:t xml:space="preserve">Şikayetçi Üniversitemizden başka bir kurumda </w:t>
      </w:r>
      <w:r w:rsidR="00692E70" w:rsidRPr="00D6615C">
        <w:rPr>
          <w:rFonts w:ascii="Times New Roman" w:hAnsi="Times New Roman" w:cs="Times New Roman"/>
          <w:sz w:val="24"/>
          <w:szCs w:val="24"/>
        </w:rPr>
        <w:t>çalışıyorsa, görev</w:t>
      </w:r>
      <w:r w:rsidR="00F92992" w:rsidRPr="00D6615C">
        <w:rPr>
          <w:rFonts w:ascii="Times New Roman" w:hAnsi="Times New Roman" w:cs="Times New Roman"/>
          <w:sz w:val="24"/>
          <w:szCs w:val="24"/>
        </w:rPr>
        <w:t xml:space="preserve"> yaptığı kurumdan istinabe suretiyle şikâyet ve delillerinin tespit edilmesi istenir.</w:t>
      </w:r>
      <w:r w:rsidRPr="00D6615C">
        <w:rPr>
          <w:rFonts w:ascii="Times New Roman" w:hAnsi="Times New Roman" w:cs="Times New Roman"/>
          <w:sz w:val="24"/>
          <w:szCs w:val="24"/>
        </w:rPr>
        <w:t xml:space="preserve"> İstinabe yoluyla ifade alınmasına ilişkin </w:t>
      </w:r>
      <w:r w:rsidR="00F92992" w:rsidRPr="00D6615C">
        <w:rPr>
          <w:rFonts w:ascii="Times New Roman" w:hAnsi="Times New Roman" w:cs="Times New Roman"/>
          <w:sz w:val="24"/>
          <w:szCs w:val="24"/>
        </w:rPr>
        <w:t xml:space="preserve">yazı soruşturmacı tarafından </w:t>
      </w:r>
      <w:r w:rsidRPr="00D6615C">
        <w:rPr>
          <w:rFonts w:ascii="Times New Roman" w:hAnsi="Times New Roman" w:cs="Times New Roman"/>
          <w:sz w:val="24"/>
          <w:szCs w:val="24"/>
        </w:rPr>
        <w:t xml:space="preserve">Rektörlüğe gönderilir. </w:t>
      </w:r>
      <w:r w:rsidR="00F92992" w:rsidRPr="00D6615C">
        <w:rPr>
          <w:rFonts w:ascii="Times New Roman" w:hAnsi="Times New Roman" w:cs="Times New Roman"/>
          <w:sz w:val="24"/>
          <w:szCs w:val="24"/>
        </w:rPr>
        <w:t xml:space="preserve">Rektörlük ilgili birimi </w:t>
      </w:r>
      <w:r w:rsidR="00D024A5" w:rsidRPr="00D6615C">
        <w:rPr>
          <w:rFonts w:ascii="Times New Roman" w:hAnsi="Times New Roman" w:cs="Times New Roman"/>
          <w:sz w:val="24"/>
          <w:szCs w:val="24"/>
        </w:rPr>
        <w:t>ilgili</w:t>
      </w:r>
      <w:r w:rsidR="00F92992" w:rsidRPr="00D6615C">
        <w:rPr>
          <w:rFonts w:ascii="Times New Roman" w:hAnsi="Times New Roman" w:cs="Times New Roman"/>
          <w:sz w:val="24"/>
          <w:szCs w:val="24"/>
        </w:rPr>
        <w:t xml:space="preserve"> yazışmaları yapar. </w:t>
      </w:r>
    </w:p>
    <w:p w14:paraId="41FFD211" w14:textId="1CC3EC82" w:rsidR="00C07CCF" w:rsidRPr="00D6615C" w:rsidRDefault="00F92992" w:rsidP="00EA035F">
      <w:pPr>
        <w:shd w:val="clear" w:color="auto" w:fill="FFFFFF"/>
        <w:spacing w:after="0" w:line="276" w:lineRule="auto"/>
        <w:ind w:firstLine="708"/>
        <w:jc w:val="both"/>
        <w:rPr>
          <w:rFonts w:ascii="Times New Roman" w:hAnsi="Times New Roman" w:cs="Times New Roman"/>
          <w:sz w:val="24"/>
          <w:szCs w:val="24"/>
        </w:rPr>
      </w:pPr>
      <w:r w:rsidRPr="00D6615C">
        <w:rPr>
          <w:rFonts w:ascii="Times New Roman" w:hAnsi="Times New Roman" w:cs="Times New Roman"/>
          <w:sz w:val="24"/>
          <w:szCs w:val="24"/>
        </w:rPr>
        <w:t>İstinabe talimatında, ifade s</w:t>
      </w:r>
      <w:r w:rsidR="00D024A5">
        <w:rPr>
          <w:rFonts w:ascii="Times New Roman" w:hAnsi="Times New Roman" w:cs="Times New Roman"/>
          <w:sz w:val="24"/>
          <w:szCs w:val="24"/>
        </w:rPr>
        <w:t>ahibinin kimlik bilgileri</w:t>
      </w:r>
      <w:r w:rsidRPr="00D6615C">
        <w:rPr>
          <w:rFonts w:ascii="Times New Roman" w:hAnsi="Times New Roman" w:cs="Times New Roman"/>
          <w:sz w:val="24"/>
          <w:szCs w:val="24"/>
        </w:rPr>
        <w:t xml:space="preserve">, adresi ve benzeri bilgiler ile sorulacak sorular ayrıntılı olarak belirtilir. İfadesi alınacak kişi tanık ise yemin ettirilir ve </w:t>
      </w:r>
      <w:r w:rsidR="00D024A5" w:rsidRPr="00D6615C">
        <w:rPr>
          <w:rFonts w:ascii="Times New Roman" w:hAnsi="Times New Roman" w:cs="Times New Roman"/>
          <w:sz w:val="24"/>
          <w:szCs w:val="24"/>
        </w:rPr>
        <w:t>yapılacak</w:t>
      </w:r>
      <w:r w:rsidRPr="00D6615C">
        <w:rPr>
          <w:rFonts w:ascii="Times New Roman" w:hAnsi="Times New Roman" w:cs="Times New Roman"/>
          <w:sz w:val="24"/>
          <w:szCs w:val="24"/>
        </w:rPr>
        <w:t xml:space="preserve"> yemin şekli de </w:t>
      </w:r>
      <w:r w:rsidR="00D024A5" w:rsidRPr="00D6615C">
        <w:rPr>
          <w:rFonts w:ascii="Times New Roman" w:hAnsi="Times New Roman" w:cs="Times New Roman"/>
          <w:sz w:val="24"/>
          <w:szCs w:val="24"/>
        </w:rPr>
        <w:t>yazılır</w:t>
      </w:r>
      <w:r w:rsidRPr="00D6615C">
        <w:rPr>
          <w:rFonts w:ascii="Times New Roman" w:hAnsi="Times New Roman" w:cs="Times New Roman"/>
          <w:sz w:val="24"/>
          <w:szCs w:val="24"/>
        </w:rPr>
        <w:t xml:space="preserve">. </w:t>
      </w:r>
      <w:r w:rsidR="002562FA" w:rsidRPr="00D6615C">
        <w:rPr>
          <w:rFonts w:ascii="Times New Roman" w:hAnsi="Times New Roman" w:cs="Times New Roman"/>
          <w:sz w:val="24"/>
          <w:szCs w:val="24"/>
        </w:rPr>
        <w:t>Talep yazısının ekinde şikâyet dilekçesi ve hazırlanacak olan istinabe ifade tutanağının bir örneği şikayetçiye sorulacak olan sorular hazırlanmak suretiyle gönderilir.</w:t>
      </w:r>
    </w:p>
    <w:p w14:paraId="16871CF0" w14:textId="485C900E" w:rsidR="00C07CCF" w:rsidRPr="00D6615C" w:rsidRDefault="0062741D" w:rsidP="00EA035F">
      <w:pPr>
        <w:shd w:val="clear" w:color="auto" w:fill="FFFFFF"/>
        <w:spacing w:after="0" w:line="276" w:lineRule="auto"/>
        <w:ind w:firstLine="708"/>
        <w:jc w:val="both"/>
        <w:rPr>
          <w:rFonts w:ascii="Times New Roman" w:hAnsi="Times New Roman" w:cs="Times New Roman"/>
          <w:sz w:val="24"/>
          <w:szCs w:val="24"/>
        </w:rPr>
      </w:pPr>
      <w:r w:rsidRPr="00D6615C">
        <w:rPr>
          <w:rFonts w:ascii="Times New Roman" w:hAnsi="Times New Roman" w:cs="Times New Roman"/>
          <w:sz w:val="24"/>
          <w:szCs w:val="24"/>
        </w:rPr>
        <w:t xml:space="preserve">Soruşturulana, </w:t>
      </w:r>
      <w:r w:rsidR="000F5FF9">
        <w:rPr>
          <w:rFonts w:ascii="Times New Roman" w:hAnsi="Times New Roman" w:cs="Times New Roman"/>
          <w:sz w:val="24"/>
          <w:szCs w:val="24"/>
        </w:rPr>
        <w:t>ifade</w:t>
      </w:r>
      <w:r w:rsidRPr="00D6615C">
        <w:rPr>
          <w:rFonts w:ascii="Times New Roman" w:hAnsi="Times New Roman" w:cs="Times New Roman"/>
          <w:sz w:val="24"/>
          <w:szCs w:val="24"/>
        </w:rPr>
        <w:t xml:space="preserve"> imkânı tanınmadan disiplin cezası verilemez. </w:t>
      </w:r>
    </w:p>
    <w:p w14:paraId="4202367C" w14:textId="2A8BC66D" w:rsidR="00D024A5" w:rsidRDefault="007F0195" w:rsidP="00EA035F">
      <w:pPr>
        <w:shd w:val="clear" w:color="auto" w:fill="FFFFFF"/>
        <w:spacing w:after="0" w:line="276" w:lineRule="auto"/>
        <w:ind w:firstLine="708"/>
        <w:jc w:val="both"/>
        <w:rPr>
          <w:rFonts w:ascii="Times New Roman" w:hAnsi="Times New Roman" w:cs="Times New Roman"/>
          <w:sz w:val="24"/>
          <w:szCs w:val="24"/>
        </w:rPr>
      </w:pPr>
      <w:r w:rsidRPr="00D6615C">
        <w:rPr>
          <w:rFonts w:ascii="Times New Roman" w:hAnsi="Times New Roman" w:cs="Times New Roman"/>
          <w:color w:val="4C5960"/>
          <w:sz w:val="24"/>
          <w:szCs w:val="24"/>
          <w:u w:val="single"/>
          <w:shd w:val="clear" w:color="auto" w:fill="FFFFFF"/>
        </w:rPr>
        <w:t xml:space="preserve">Soruşturmacı. </w:t>
      </w:r>
      <w:r w:rsidR="000F5FF9">
        <w:rPr>
          <w:rFonts w:ascii="Times New Roman" w:hAnsi="Times New Roman" w:cs="Times New Roman"/>
          <w:color w:val="4C5960"/>
          <w:sz w:val="24"/>
          <w:szCs w:val="24"/>
          <w:u w:val="single"/>
          <w:shd w:val="clear" w:color="auto" w:fill="FFFFFF"/>
        </w:rPr>
        <w:t>ifadeye</w:t>
      </w:r>
      <w:r w:rsidRPr="00D6615C">
        <w:rPr>
          <w:rFonts w:ascii="Times New Roman" w:hAnsi="Times New Roman" w:cs="Times New Roman"/>
          <w:color w:val="4C5960"/>
          <w:sz w:val="24"/>
          <w:szCs w:val="24"/>
          <w:u w:val="single"/>
          <w:shd w:val="clear" w:color="auto" w:fill="FFFFFF"/>
        </w:rPr>
        <w:t xml:space="preserve"> davet yazısını şüpheliye tebliğ ederek şüphelinin </w:t>
      </w:r>
      <w:r w:rsidR="000F5FF9">
        <w:rPr>
          <w:rFonts w:ascii="Times New Roman" w:hAnsi="Times New Roman" w:cs="Times New Roman"/>
          <w:color w:val="4C5960"/>
          <w:sz w:val="24"/>
          <w:szCs w:val="24"/>
          <w:u w:val="single"/>
          <w:shd w:val="clear" w:color="auto" w:fill="FFFFFF"/>
        </w:rPr>
        <w:t xml:space="preserve">ifadesini </w:t>
      </w:r>
      <w:r w:rsidRPr="00D6615C">
        <w:rPr>
          <w:rFonts w:ascii="Times New Roman" w:hAnsi="Times New Roman" w:cs="Times New Roman"/>
          <w:color w:val="4C5960"/>
          <w:sz w:val="24"/>
          <w:szCs w:val="24"/>
          <w:u w:val="single"/>
          <w:shd w:val="clear" w:color="auto" w:fill="FFFFFF"/>
        </w:rPr>
        <w:t xml:space="preserve">almalıdır. </w:t>
      </w:r>
      <w:r w:rsidR="000F5FF9">
        <w:rPr>
          <w:rFonts w:ascii="Times New Roman" w:hAnsi="Times New Roman" w:cs="Times New Roman"/>
          <w:color w:val="4C5960"/>
          <w:sz w:val="24"/>
          <w:szCs w:val="24"/>
          <w:u w:val="single"/>
          <w:shd w:val="clear" w:color="auto" w:fill="FFFFFF"/>
        </w:rPr>
        <w:t>İfadeye</w:t>
      </w:r>
      <w:r w:rsidRPr="00D6615C">
        <w:rPr>
          <w:rFonts w:ascii="Times New Roman" w:hAnsi="Times New Roman" w:cs="Times New Roman"/>
          <w:color w:val="4C5960"/>
          <w:sz w:val="24"/>
          <w:szCs w:val="24"/>
          <w:u w:val="single"/>
          <w:shd w:val="clear" w:color="auto" w:fill="FFFFFF"/>
        </w:rPr>
        <w:t xml:space="preserve"> davet yazısında disiplin soruşturması açılan ve </w:t>
      </w:r>
      <w:r w:rsidR="000F5FF9">
        <w:rPr>
          <w:rFonts w:ascii="Times New Roman" w:hAnsi="Times New Roman" w:cs="Times New Roman"/>
          <w:color w:val="4C5960"/>
          <w:sz w:val="24"/>
          <w:szCs w:val="24"/>
          <w:u w:val="single"/>
          <w:shd w:val="clear" w:color="auto" w:fill="FFFFFF"/>
        </w:rPr>
        <w:t>ifade</w:t>
      </w:r>
      <w:r w:rsidRPr="00D6615C">
        <w:rPr>
          <w:rFonts w:ascii="Times New Roman" w:hAnsi="Times New Roman" w:cs="Times New Roman"/>
          <w:color w:val="4C5960"/>
          <w:sz w:val="24"/>
          <w:szCs w:val="24"/>
          <w:u w:val="single"/>
          <w:shd w:val="clear" w:color="auto" w:fill="FFFFFF"/>
        </w:rPr>
        <w:t xml:space="preserve"> istenen fiilin neden ibaret bulunduğu</w:t>
      </w:r>
      <w:r w:rsidR="000F5FF9">
        <w:rPr>
          <w:rFonts w:ascii="Times New Roman" w:hAnsi="Times New Roman" w:cs="Times New Roman"/>
          <w:color w:val="4C5960"/>
          <w:sz w:val="24"/>
          <w:szCs w:val="24"/>
          <w:u w:val="single"/>
          <w:shd w:val="clear" w:color="auto" w:fill="FFFFFF"/>
        </w:rPr>
        <w:t xml:space="preserve"> açıkça belirtilir. B</w:t>
      </w:r>
      <w:r w:rsidRPr="00D6615C">
        <w:rPr>
          <w:rFonts w:ascii="Times New Roman" w:hAnsi="Times New Roman" w:cs="Times New Roman"/>
          <w:color w:val="4C5960"/>
          <w:sz w:val="24"/>
          <w:szCs w:val="24"/>
          <w:u w:val="single"/>
          <w:shd w:val="clear" w:color="auto" w:fill="FFFFFF"/>
        </w:rPr>
        <w:t xml:space="preserve">elirtilen tarihte </w:t>
      </w:r>
      <w:r w:rsidR="000F5FF9">
        <w:rPr>
          <w:rFonts w:ascii="Times New Roman" w:hAnsi="Times New Roman" w:cs="Times New Roman"/>
          <w:color w:val="4C5960"/>
          <w:sz w:val="24"/>
          <w:szCs w:val="24"/>
          <w:u w:val="single"/>
          <w:shd w:val="clear" w:color="auto" w:fill="FFFFFF"/>
        </w:rPr>
        <w:t xml:space="preserve">ifadesini vermediği </w:t>
      </w:r>
      <w:r w:rsidRPr="00D6615C">
        <w:rPr>
          <w:rFonts w:ascii="Times New Roman" w:hAnsi="Times New Roman" w:cs="Times New Roman"/>
          <w:color w:val="4C5960"/>
          <w:sz w:val="24"/>
          <w:szCs w:val="24"/>
          <w:u w:val="single"/>
          <w:shd w:val="clear" w:color="auto" w:fill="FFFFFF"/>
        </w:rPr>
        <w:t xml:space="preserve">takdirde </w:t>
      </w:r>
      <w:r w:rsidR="000F5FF9">
        <w:rPr>
          <w:rFonts w:ascii="Times New Roman" w:hAnsi="Times New Roman" w:cs="Times New Roman"/>
          <w:color w:val="4C5960"/>
          <w:sz w:val="24"/>
          <w:szCs w:val="24"/>
          <w:u w:val="single"/>
          <w:shd w:val="clear" w:color="auto" w:fill="FFFFFF"/>
        </w:rPr>
        <w:t xml:space="preserve">bu hakkından </w:t>
      </w:r>
      <w:r w:rsidRPr="00D6615C">
        <w:rPr>
          <w:rFonts w:ascii="Times New Roman" w:hAnsi="Times New Roman" w:cs="Times New Roman"/>
          <w:color w:val="4C5960"/>
          <w:sz w:val="24"/>
          <w:szCs w:val="24"/>
          <w:u w:val="single"/>
          <w:shd w:val="clear" w:color="auto" w:fill="FFFFFF"/>
        </w:rPr>
        <w:t xml:space="preserve"> vazgeçmiş sayılaca</w:t>
      </w:r>
      <w:r w:rsidR="000F5FF9">
        <w:rPr>
          <w:rFonts w:ascii="Times New Roman" w:hAnsi="Times New Roman" w:cs="Times New Roman"/>
          <w:color w:val="4C5960"/>
          <w:sz w:val="24"/>
          <w:szCs w:val="24"/>
          <w:u w:val="single"/>
          <w:shd w:val="clear" w:color="auto" w:fill="FFFFFF"/>
        </w:rPr>
        <w:t>ğı</w:t>
      </w:r>
      <w:r w:rsidRPr="00D6615C">
        <w:rPr>
          <w:rFonts w:ascii="Times New Roman" w:hAnsi="Times New Roman" w:cs="Times New Roman"/>
          <w:color w:val="4C5960"/>
          <w:sz w:val="24"/>
          <w:szCs w:val="24"/>
          <w:u w:val="single"/>
          <w:shd w:val="clear" w:color="auto" w:fill="FFFFFF"/>
        </w:rPr>
        <w:t xml:space="preserve"> açıkça belirtil</w:t>
      </w:r>
      <w:r w:rsidR="000F5FF9">
        <w:rPr>
          <w:rFonts w:ascii="Times New Roman" w:hAnsi="Times New Roman" w:cs="Times New Roman"/>
          <w:color w:val="4C5960"/>
          <w:sz w:val="24"/>
          <w:szCs w:val="24"/>
          <w:u w:val="single"/>
          <w:shd w:val="clear" w:color="auto" w:fill="FFFFFF"/>
        </w:rPr>
        <w:t xml:space="preserve">ir. </w:t>
      </w:r>
      <w:r w:rsidRPr="00D6615C">
        <w:rPr>
          <w:rFonts w:ascii="Times New Roman" w:hAnsi="Times New Roman" w:cs="Times New Roman"/>
          <w:color w:val="4C5960"/>
          <w:sz w:val="24"/>
          <w:szCs w:val="24"/>
          <w:u w:val="single"/>
          <w:shd w:val="clear" w:color="auto" w:fill="FFFFFF"/>
        </w:rPr>
        <w:t xml:space="preserve"> </w:t>
      </w:r>
      <w:r w:rsidR="000F5FF9">
        <w:rPr>
          <w:rFonts w:ascii="Times New Roman" w:hAnsi="Times New Roman" w:cs="Times New Roman"/>
          <w:color w:val="4C5960"/>
          <w:sz w:val="24"/>
          <w:szCs w:val="24"/>
          <w:u w:val="single"/>
          <w:shd w:val="clear" w:color="auto" w:fill="FFFFFF"/>
        </w:rPr>
        <w:t xml:space="preserve">İfadeninye </w:t>
      </w:r>
      <w:r w:rsidRPr="00D6615C">
        <w:rPr>
          <w:rFonts w:ascii="Times New Roman" w:hAnsi="Times New Roman" w:cs="Times New Roman"/>
          <w:color w:val="4C5960"/>
          <w:sz w:val="24"/>
          <w:szCs w:val="24"/>
          <w:u w:val="single"/>
          <w:shd w:val="clear" w:color="auto" w:fill="FFFFFF"/>
        </w:rPr>
        <w:t xml:space="preserve">davet yazısının şüpheliye tebliğ edildiği </w:t>
      </w:r>
      <w:r w:rsidRPr="00D6615C">
        <w:rPr>
          <w:rFonts w:ascii="Times New Roman" w:hAnsi="Times New Roman" w:cs="Times New Roman"/>
          <w:color w:val="4C5960"/>
          <w:sz w:val="24"/>
          <w:szCs w:val="24"/>
          <w:u w:val="single"/>
          <w:shd w:val="clear" w:color="auto" w:fill="FFFFFF"/>
        </w:rPr>
        <w:lastRenderedPageBreak/>
        <w:t>tarih</w:t>
      </w:r>
      <w:r w:rsidR="000F5FF9">
        <w:rPr>
          <w:rFonts w:ascii="Times New Roman" w:hAnsi="Times New Roman" w:cs="Times New Roman"/>
          <w:color w:val="4C5960"/>
          <w:sz w:val="24"/>
          <w:szCs w:val="24"/>
          <w:u w:val="single"/>
          <w:shd w:val="clear" w:color="auto" w:fill="FFFFFF"/>
        </w:rPr>
        <w:t xml:space="preserve">ten sonra en az </w:t>
      </w:r>
      <w:r w:rsidRPr="00D6615C">
        <w:rPr>
          <w:rFonts w:ascii="Times New Roman" w:hAnsi="Times New Roman" w:cs="Times New Roman"/>
          <w:color w:val="4C5960"/>
          <w:sz w:val="24"/>
          <w:szCs w:val="24"/>
          <w:u w:val="single"/>
          <w:shd w:val="clear" w:color="auto" w:fill="FFFFFF"/>
        </w:rPr>
        <w:t>yedi (7) gün</w:t>
      </w:r>
      <w:r w:rsidR="000F5FF9">
        <w:rPr>
          <w:rFonts w:ascii="Times New Roman" w:hAnsi="Times New Roman" w:cs="Times New Roman"/>
          <w:color w:val="4C5960"/>
          <w:sz w:val="24"/>
          <w:szCs w:val="24"/>
          <w:u w:val="single"/>
          <w:shd w:val="clear" w:color="auto" w:fill="FFFFFF"/>
        </w:rPr>
        <w:t xml:space="preserve"> süre verilmelidir.</w:t>
      </w:r>
      <w:r w:rsidRPr="00D6615C">
        <w:rPr>
          <w:rFonts w:ascii="Times New Roman" w:hAnsi="Times New Roman" w:cs="Times New Roman"/>
          <w:color w:val="4C5960"/>
          <w:sz w:val="24"/>
          <w:szCs w:val="24"/>
          <w:u w:val="single"/>
          <w:shd w:val="clear" w:color="auto" w:fill="FFFFFF"/>
        </w:rPr>
        <w:t xml:space="preserve">. Sürelerin hesabında davet yazısının tebliğ edildiği gün hesaba katılmaz. </w:t>
      </w:r>
      <w:r w:rsidR="000F5FF9">
        <w:rPr>
          <w:rFonts w:ascii="Times New Roman" w:hAnsi="Times New Roman" w:cs="Times New Roman"/>
          <w:color w:val="4C5960"/>
          <w:sz w:val="24"/>
          <w:szCs w:val="24"/>
          <w:u w:val="single"/>
          <w:shd w:val="clear" w:color="auto" w:fill="FFFFFF"/>
        </w:rPr>
        <w:t>T</w:t>
      </w:r>
      <w:r w:rsidRPr="00D6615C">
        <w:rPr>
          <w:rFonts w:ascii="Times New Roman" w:hAnsi="Times New Roman" w:cs="Times New Roman"/>
          <w:color w:val="4C5960"/>
          <w:sz w:val="24"/>
          <w:szCs w:val="24"/>
          <w:u w:val="single"/>
          <w:shd w:val="clear" w:color="auto" w:fill="FFFFFF"/>
        </w:rPr>
        <w:t>ebliğ belgesi mutlaka dosyaya eklenir.</w:t>
      </w:r>
      <w:r w:rsidRPr="00D6615C">
        <w:rPr>
          <w:rFonts w:ascii="Times New Roman" w:hAnsi="Times New Roman" w:cs="Times New Roman"/>
          <w:sz w:val="24"/>
          <w:szCs w:val="24"/>
        </w:rPr>
        <w:t xml:space="preserve"> </w:t>
      </w:r>
    </w:p>
    <w:p w14:paraId="3AE664D0" w14:textId="0FA89893" w:rsidR="00C07CCF" w:rsidRPr="00D6615C" w:rsidRDefault="007F0195" w:rsidP="00EA035F">
      <w:pPr>
        <w:shd w:val="clear" w:color="auto" w:fill="FFFFFF"/>
        <w:spacing w:after="0" w:line="276" w:lineRule="auto"/>
        <w:ind w:firstLine="708"/>
        <w:jc w:val="both"/>
        <w:rPr>
          <w:rFonts w:ascii="Times New Roman" w:hAnsi="Times New Roman" w:cs="Times New Roman"/>
          <w:sz w:val="24"/>
          <w:szCs w:val="24"/>
        </w:rPr>
      </w:pPr>
      <w:r w:rsidRPr="00D6615C">
        <w:rPr>
          <w:rFonts w:ascii="Times New Roman" w:hAnsi="Times New Roman" w:cs="Times New Roman"/>
          <w:sz w:val="24"/>
          <w:szCs w:val="24"/>
        </w:rPr>
        <w:t xml:space="preserve">Disiplin cezası vermeye yetkili makamlar, isnat edilen fiil ve soruşturma raporunda önerilen disiplin cezasını da belirtmek suretiyle, usule göre tekrar savunma </w:t>
      </w:r>
      <w:r w:rsidR="00692E70">
        <w:rPr>
          <w:rFonts w:ascii="Times New Roman" w:hAnsi="Times New Roman" w:cs="Times New Roman"/>
          <w:sz w:val="24"/>
          <w:szCs w:val="24"/>
        </w:rPr>
        <w:t>almalıdır.</w:t>
      </w:r>
      <w:r w:rsidRPr="00D6615C">
        <w:rPr>
          <w:rFonts w:ascii="Times New Roman" w:hAnsi="Times New Roman" w:cs="Times New Roman"/>
          <w:sz w:val="24"/>
          <w:szCs w:val="24"/>
        </w:rPr>
        <w:t xml:space="preserve"> Hakkında üniversite öğretim mesleğinden çıkarma ve kamu görevinden çıkarma cezası istenenler soruşturma evrakını inceleme, tanık dinletme, disiplin kurulunda sözlü veya yazılı olarak kendisi veya vekili vasıtasıyla savunma yapma hakkına sahiptir.</w:t>
      </w:r>
    </w:p>
    <w:p w14:paraId="729F77F8" w14:textId="510C0221" w:rsidR="00C07CCF" w:rsidRPr="00D6615C" w:rsidRDefault="00111CD6" w:rsidP="00EA035F">
      <w:pPr>
        <w:shd w:val="clear" w:color="auto" w:fill="FFFFFF"/>
        <w:spacing w:after="0" w:line="276" w:lineRule="auto"/>
        <w:ind w:firstLine="708"/>
        <w:jc w:val="both"/>
        <w:rPr>
          <w:rFonts w:ascii="Times New Roman" w:hAnsi="Times New Roman" w:cs="Times New Roman"/>
          <w:sz w:val="24"/>
          <w:szCs w:val="24"/>
        </w:rPr>
      </w:pPr>
      <w:r w:rsidRPr="00D6615C">
        <w:rPr>
          <w:rFonts w:ascii="Times New Roman" w:hAnsi="Times New Roman" w:cs="Times New Roman"/>
          <w:b/>
          <w:bCs/>
          <w:sz w:val="24"/>
          <w:szCs w:val="24"/>
        </w:rPr>
        <w:t>Bir alt ceza uygulama yetkisi asıl disiplin cezasını vermeye yetkili amir veya kurula aittir.</w:t>
      </w:r>
      <w:r w:rsidRPr="00D6615C">
        <w:rPr>
          <w:rFonts w:ascii="Times New Roman" w:hAnsi="Times New Roman" w:cs="Times New Roman"/>
          <w:sz w:val="24"/>
          <w:szCs w:val="24"/>
        </w:rPr>
        <w:t xml:space="preserve"> Disiplin cezası verilmesine sebep olmuş bir fiilin, cezaların özlük dosyasından çıkarılmasına ilişkin süre içinde tekerrüründe bir derece ağır ceza uygulanır. Tekerrüre esas alınacak cezanın, süresi içerisinde itiraz edilmemesi veya itirazın reddedilmesi suretiyle kesinleşmiş olması gerekir. Aynı derecede cezayı gerektiren fakat ayrı fiiller nedeniyle verilen disiplin cezalarının üçüncü uygulamasında bir derece ağır ceza verilir. Kanunla affedilmiş disiplin cezaları ile tekerrür nedeniyle verilen bir derece ağır cezalar tekerrüre esas alınmaz. Soruşturmacı tarafından soruşturulanın daha önce bir disiplin cezasının bulunup bulunmadığı hususunda disiplin cezasının türünün belirlenmesi açısından daha önce ceza alıp almadığının belirlenmesi için, Üniversitemiz </w:t>
      </w:r>
      <w:r w:rsidR="00692E70">
        <w:rPr>
          <w:rFonts w:ascii="Times New Roman" w:hAnsi="Times New Roman" w:cs="Times New Roman"/>
          <w:sz w:val="24"/>
          <w:szCs w:val="24"/>
        </w:rPr>
        <w:t>Personel D</w:t>
      </w:r>
      <w:r w:rsidRPr="00D6615C">
        <w:rPr>
          <w:rFonts w:ascii="Times New Roman" w:hAnsi="Times New Roman" w:cs="Times New Roman"/>
          <w:sz w:val="24"/>
          <w:szCs w:val="24"/>
        </w:rPr>
        <w:t>aire Başkanlığından soruşturulanın sicil özeti iste</w:t>
      </w:r>
      <w:r w:rsidR="007A284C" w:rsidRPr="00D6615C">
        <w:rPr>
          <w:rFonts w:ascii="Times New Roman" w:hAnsi="Times New Roman" w:cs="Times New Roman"/>
          <w:sz w:val="24"/>
          <w:szCs w:val="24"/>
        </w:rPr>
        <w:t>nmelidir.</w:t>
      </w:r>
    </w:p>
    <w:p w14:paraId="3D6A7432" w14:textId="0FB609F8" w:rsidR="007A284C" w:rsidRDefault="007A284C" w:rsidP="00EA035F">
      <w:pPr>
        <w:shd w:val="clear" w:color="auto" w:fill="FFFFFF"/>
        <w:spacing w:after="0" w:line="276" w:lineRule="auto"/>
        <w:ind w:firstLine="708"/>
        <w:jc w:val="both"/>
        <w:rPr>
          <w:rFonts w:ascii="Times New Roman" w:hAnsi="Times New Roman" w:cs="Times New Roman"/>
          <w:sz w:val="24"/>
          <w:szCs w:val="24"/>
        </w:rPr>
      </w:pPr>
      <w:r w:rsidRPr="00D6615C">
        <w:rPr>
          <w:rFonts w:ascii="Times New Roman" w:hAnsi="Times New Roman" w:cs="Times New Roman"/>
          <w:sz w:val="24"/>
          <w:szCs w:val="24"/>
        </w:rPr>
        <w:t>Soruşturma konusu fiilin 657 sayılı Devlet Memurları Kanunun 125. maddesinde ve buna ek olarak 2547 sayılı Yükseköğretim Kanunun 53. maddesinde sayılan ve disiplin cezası verilmesini gerektiren fiil ve haller arasında yer almaması halinde, bu fiillerin nitelik ve ağırlıkları itibarıyla benzer fiilleri işleyenlere de hangi disiplin fiiline benzediği belirtilerek aynı türden disiplin cezaları verilir.</w:t>
      </w:r>
    </w:p>
    <w:p w14:paraId="67772DB5" w14:textId="54BA8C7F" w:rsidR="00C07CCF" w:rsidRPr="00D6615C" w:rsidRDefault="007A284C" w:rsidP="00EA035F">
      <w:pPr>
        <w:shd w:val="clear" w:color="auto" w:fill="FFFFFF"/>
        <w:spacing w:after="0" w:line="276" w:lineRule="auto"/>
        <w:ind w:firstLine="708"/>
        <w:jc w:val="both"/>
        <w:rPr>
          <w:rFonts w:ascii="Times New Roman" w:hAnsi="Times New Roman" w:cs="Times New Roman"/>
          <w:sz w:val="24"/>
          <w:szCs w:val="24"/>
        </w:rPr>
      </w:pPr>
      <w:r w:rsidRPr="00D6615C">
        <w:rPr>
          <w:rFonts w:ascii="Times New Roman" w:hAnsi="Times New Roman" w:cs="Times New Roman"/>
          <w:sz w:val="24"/>
          <w:szCs w:val="24"/>
        </w:rPr>
        <w:t xml:space="preserve">Şüphelinin </w:t>
      </w:r>
      <w:r w:rsidRPr="00692E70">
        <w:rPr>
          <w:rFonts w:ascii="Times New Roman" w:hAnsi="Times New Roman" w:cs="Times New Roman"/>
          <w:b/>
          <w:sz w:val="24"/>
          <w:szCs w:val="24"/>
        </w:rPr>
        <w:t xml:space="preserve">disiplin suçunu işlediği sıradaki </w:t>
      </w:r>
      <w:r w:rsidR="00E76185" w:rsidRPr="00692E70">
        <w:rPr>
          <w:rFonts w:ascii="Times New Roman" w:hAnsi="Times New Roman" w:cs="Times New Roman"/>
          <w:b/>
          <w:sz w:val="24"/>
          <w:szCs w:val="24"/>
        </w:rPr>
        <w:t>makamına</w:t>
      </w:r>
      <w:r w:rsidRPr="00692E70">
        <w:rPr>
          <w:rFonts w:ascii="Times New Roman" w:hAnsi="Times New Roman" w:cs="Times New Roman"/>
          <w:b/>
          <w:sz w:val="24"/>
          <w:szCs w:val="24"/>
        </w:rPr>
        <w:t xml:space="preserve"> göre karar tesis edilir</w:t>
      </w:r>
      <w:r w:rsidRPr="00D6615C">
        <w:rPr>
          <w:rFonts w:ascii="Times New Roman" w:hAnsi="Times New Roman" w:cs="Times New Roman"/>
          <w:sz w:val="24"/>
          <w:szCs w:val="24"/>
        </w:rPr>
        <w:t>. Suç sırasında bağlı olunan kurumun ceza verme yetkisi, daha sonra statü ve pozisyon değişikliği ya da ayrılma nedeniyle düşmez. Örneğin şüphelinin dekanlık</w:t>
      </w:r>
      <w:r w:rsidR="00E76185" w:rsidRPr="00D6615C">
        <w:rPr>
          <w:rFonts w:ascii="Times New Roman" w:hAnsi="Times New Roman" w:cs="Times New Roman"/>
          <w:sz w:val="24"/>
          <w:szCs w:val="24"/>
        </w:rPr>
        <w:t>/müdürlük</w:t>
      </w:r>
      <w:r w:rsidRPr="00D6615C">
        <w:rPr>
          <w:rFonts w:ascii="Times New Roman" w:hAnsi="Times New Roman" w:cs="Times New Roman"/>
          <w:sz w:val="24"/>
          <w:szCs w:val="24"/>
        </w:rPr>
        <w:t xml:space="preserve"> görevi sırasında işlediği suçtan</w:t>
      </w:r>
      <w:r w:rsidR="00E76185" w:rsidRPr="00D6615C">
        <w:rPr>
          <w:rFonts w:ascii="Times New Roman" w:hAnsi="Times New Roman" w:cs="Times New Roman"/>
          <w:sz w:val="24"/>
          <w:szCs w:val="24"/>
        </w:rPr>
        <w:t xml:space="preserve"> </w:t>
      </w:r>
      <w:r w:rsidRPr="00D6615C">
        <w:rPr>
          <w:rFonts w:ascii="Times New Roman" w:hAnsi="Times New Roman" w:cs="Times New Roman"/>
          <w:sz w:val="24"/>
          <w:szCs w:val="24"/>
        </w:rPr>
        <w:t>kaynaklanan disiplin soruşturmasının, görevinden ayrılmasından sonra açılmış olsa dahi, dekanlar</w:t>
      </w:r>
      <w:r w:rsidR="00E76185" w:rsidRPr="00D6615C">
        <w:rPr>
          <w:rFonts w:ascii="Times New Roman" w:hAnsi="Times New Roman" w:cs="Times New Roman"/>
          <w:sz w:val="24"/>
          <w:szCs w:val="24"/>
        </w:rPr>
        <w:t>/müdürler</w:t>
      </w:r>
      <w:r w:rsidRPr="00D6615C">
        <w:rPr>
          <w:rFonts w:ascii="Times New Roman" w:hAnsi="Times New Roman" w:cs="Times New Roman"/>
          <w:sz w:val="24"/>
          <w:szCs w:val="24"/>
        </w:rPr>
        <w:t xml:space="preserve"> için öngörülen usule uygun olarak yürütülmesi gerekir. </w:t>
      </w:r>
    </w:p>
    <w:p w14:paraId="2E7D8B8A" w14:textId="13ACBC2E" w:rsidR="00C07CCF" w:rsidRPr="00D6615C" w:rsidRDefault="007A284C" w:rsidP="00EA035F">
      <w:pPr>
        <w:shd w:val="clear" w:color="auto" w:fill="FFFFFF"/>
        <w:spacing w:after="0" w:line="276" w:lineRule="auto"/>
        <w:ind w:firstLine="708"/>
        <w:jc w:val="both"/>
        <w:rPr>
          <w:rFonts w:ascii="Times New Roman" w:hAnsi="Times New Roman" w:cs="Times New Roman"/>
          <w:sz w:val="24"/>
          <w:szCs w:val="24"/>
        </w:rPr>
      </w:pPr>
      <w:r w:rsidRPr="00D6615C">
        <w:rPr>
          <w:rFonts w:ascii="Times New Roman" w:hAnsi="Times New Roman" w:cs="Times New Roman"/>
          <w:sz w:val="24"/>
          <w:szCs w:val="24"/>
        </w:rPr>
        <w:t>Soruşturma sırasında istifa ve emeklilik de soruşturmanın tamamlanmasını ve ceza verilmesini engellemez. Bu durumda soruşturma sonunda verilen disiplin cezası, özlük dosyasında saklanır. Aylıktan veya ücretten kesme ve kademe ilerlemesinin durdurulması veya birden fazla ücretten kesme cezaları ilgilinin kamu görevine dönmesi ya da bir vakıf yükseköğretim kurumunda göreve başlaması halinde uygulanır</w:t>
      </w:r>
      <w:r w:rsidR="00C07CCF">
        <w:rPr>
          <w:rFonts w:ascii="Times New Roman" w:hAnsi="Times New Roman" w:cs="Times New Roman"/>
          <w:sz w:val="24"/>
          <w:szCs w:val="24"/>
        </w:rPr>
        <w:t>.</w:t>
      </w:r>
    </w:p>
    <w:p w14:paraId="2E33E300" w14:textId="6CEC6D7C" w:rsidR="007F0195" w:rsidRPr="00692E70" w:rsidRDefault="00111CD6" w:rsidP="00EA035F">
      <w:pPr>
        <w:shd w:val="clear" w:color="auto" w:fill="FFFFFF"/>
        <w:spacing w:after="0" w:line="276" w:lineRule="auto"/>
        <w:ind w:firstLine="708"/>
        <w:jc w:val="both"/>
        <w:rPr>
          <w:rFonts w:ascii="Times New Roman" w:hAnsi="Times New Roman" w:cs="Times New Roman"/>
          <w:sz w:val="24"/>
          <w:szCs w:val="24"/>
        </w:rPr>
      </w:pPr>
      <w:r w:rsidRPr="00D6615C">
        <w:rPr>
          <w:rFonts w:ascii="Times New Roman" w:hAnsi="Times New Roman" w:cs="Times New Roman"/>
          <w:sz w:val="24"/>
          <w:szCs w:val="24"/>
        </w:rPr>
        <w:t xml:space="preserve"> </w:t>
      </w:r>
      <w:r w:rsidR="007F0195" w:rsidRPr="00692E70">
        <w:rPr>
          <w:rFonts w:ascii="Times New Roman" w:hAnsi="Times New Roman" w:cs="Times New Roman"/>
          <w:sz w:val="24"/>
          <w:szCs w:val="24"/>
        </w:rPr>
        <w:t>Aynı olaydan dolayı Cumhuriyet Savcılığında soruşturma başlatılması ya da ceza mahkemelerinde yargılama yapılması disiplin soruşturmasını geciktirmez. Ayrıca şüphelinin Türk Ceza Kanunu'na göre mahkum olması veya olmaması disiplin cezasının uygulanmasını engellemez.</w:t>
      </w:r>
    </w:p>
    <w:p w14:paraId="2CEEBEC7" w14:textId="64BBF498" w:rsidR="00C07CCF" w:rsidRPr="00D6615C" w:rsidRDefault="007F0195" w:rsidP="00EA035F">
      <w:pPr>
        <w:shd w:val="clear" w:color="auto" w:fill="FFFFFF"/>
        <w:spacing w:after="0" w:line="276" w:lineRule="auto"/>
        <w:ind w:firstLine="708"/>
        <w:jc w:val="both"/>
        <w:rPr>
          <w:color w:val="4C5960"/>
        </w:rPr>
      </w:pPr>
      <w:r w:rsidRPr="00692E70">
        <w:rPr>
          <w:rFonts w:ascii="Times New Roman" w:hAnsi="Times New Roman" w:cs="Times New Roman"/>
          <w:sz w:val="24"/>
          <w:szCs w:val="24"/>
        </w:rPr>
        <w:t>Soruşturma devam etmekte iken onayda belirtilen kişi ve fiillerden başka sorumlu ya da fiillerin varlığının tespiti halinde, bu kişi ya da fiillerin de soruşturmaya dahil edilmesi soruşturmayı açan makamdan istenir. Bu durumda soruşturmayı açan makam, konuyu değerlendirerek bu fiil ya da kişilerin de soruşturmaya dahil edildiğine ilişkin ek bir onay alarak soruşturmacıya bildirir ya da gerek görürse bu fiil ve kişiler hakkında yeni bir soruşturma açabilir.</w:t>
      </w:r>
    </w:p>
    <w:p w14:paraId="1A15DC90" w14:textId="474AD8F2" w:rsidR="00C07CCF" w:rsidRPr="00D6615C" w:rsidRDefault="007F0195" w:rsidP="00EA035F">
      <w:pPr>
        <w:shd w:val="clear" w:color="auto" w:fill="FFFFFF"/>
        <w:spacing w:after="0" w:line="276" w:lineRule="auto"/>
        <w:ind w:firstLine="708"/>
        <w:jc w:val="both"/>
        <w:rPr>
          <w:rFonts w:ascii="Times New Roman" w:hAnsi="Times New Roman" w:cs="Times New Roman"/>
          <w:sz w:val="24"/>
          <w:szCs w:val="24"/>
        </w:rPr>
      </w:pPr>
      <w:r w:rsidRPr="00D6615C">
        <w:rPr>
          <w:rFonts w:ascii="Times New Roman" w:hAnsi="Times New Roman" w:cs="Times New Roman"/>
          <w:sz w:val="24"/>
          <w:szCs w:val="24"/>
        </w:rPr>
        <w:lastRenderedPageBreak/>
        <w:t>2547 s</w:t>
      </w:r>
      <w:r w:rsidR="000F5FF9">
        <w:rPr>
          <w:rFonts w:ascii="Times New Roman" w:hAnsi="Times New Roman" w:cs="Times New Roman"/>
          <w:sz w:val="24"/>
          <w:szCs w:val="24"/>
        </w:rPr>
        <w:t>ayılı Kanun’un</w:t>
      </w:r>
      <w:r w:rsidRPr="00D6615C">
        <w:rPr>
          <w:rFonts w:ascii="Times New Roman" w:hAnsi="Times New Roman" w:cs="Times New Roman"/>
          <w:sz w:val="24"/>
          <w:szCs w:val="24"/>
        </w:rPr>
        <w:t xml:space="preserve"> 53/A-1-g hükmü gereğince; Soruşturma kapsamında bilgi ve görgüsüne başvurulmak üzere tanık davet edilebilir.  </w:t>
      </w:r>
      <w:r w:rsidRPr="00692E70">
        <w:rPr>
          <w:rFonts w:ascii="Times New Roman" w:hAnsi="Times New Roman" w:cs="Times New Roman"/>
          <w:b/>
          <w:sz w:val="24"/>
          <w:szCs w:val="24"/>
        </w:rPr>
        <w:t xml:space="preserve">Tanığa yemin </w:t>
      </w:r>
      <w:r w:rsidR="00D024A5" w:rsidRPr="00692E70">
        <w:rPr>
          <w:rFonts w:ascii="Times New Roman" w:hAnsi="Times New Roman" w:cs="Times New Roman"/>
          <w:b/>
          <w:sz w:val="24"/>
          <w:szCs w:val="24"/>
        </w:rPr>
        <w:t>ettirilerek</w:t>
      </w:r>
      <w:r w:rsidRPr="00692E70">
        <w:rPr>
          <w:rFonts w:ascii="Times New Roman" w:hAnsi="Times New Roman" w:cs="Times New Roman"/>
          <w:b/>
          <w:sz w:val="24"/>
          <w:szCs w:val="24"/>
        </w:rPr>
        <w:t xml:space="preserve"> ifadesi alınır</w:t>
      </w:r>
      <w:r w:rsidRPr="00D6615C">
        <w:rPr>
          <w:rFonts w:ascii="Times New Roman" w:hAnsi="Times New Roman" w:cs="Times New Roman"/>
          <w:sz w:val="24"/>
          <w:szCs w:val="24"/>
        </w:rPr>
        <w:t xml:space="preserve">. </w:t>
      </w:r>
      <w:r w:rsidRPr="00692E70">
        <w:rPr>
          <w:rFonts w:ascii="Times New Roman" w:hAnsi="Times New Roman" w:cs="Times New Roman"/>
          <w:sz w:val="24"/>
          <w:szCs w:val="24"/>
          <w:u w:val="single"/>
        </w:rPr>
        <w:t>Tanığa ifadeye çağırırken süre vermek gerekli değildir.</w:t>
      </w:r>
    </w:p>
    <w:p w14:paraId="503198E2" w14:textId="2ADEBC9E" w:rsidR="00C07CCF" w:rsidRPr="00D6615C" w:rsidRDefault="007F0195" w:rsidP="00EA035F">
      <w:pPr>
        <w:shd w:val="clear" w:color="auto" w:fill="FFFFFF"/>
        <w:spacing w:after="0" w:line="276" w:lineRule="auto"/>
        <w:ind w:firstLine="708"/>
        <w:jc w:val="both"/>
        <w:rPr>
          <w:rFonts w:ascii="Times New Roman" w:hAnsi="Times New Roman" w:cs="Times New Roman"/>
          <w:sz w:val="24"/>
          <w:szCs w:val="24"/>
        </w:rPr>
      </w:pPr>
      <w:r w:rsidRPr="00D6615C">
        <w:rPr>
          <w:rFonts w:ascii="Times New Roman" w:hAnsi="Times New Roman" w:cs="Times New Roman"/>
          <w:sz w:val="24"/>
          <w:szCs w:val="24"/>
        </w:rPr>
        <w:t>Soruşturmacı gerek görürse bilirkişi incel</w:t>
      </w:r>
      <w:r w:rsidR="00D024A5">
        <w:rPr>
          <w:rFonts w:ascii="Times New Roman" w:hAnsi="Times New Roman" w:cs="Times New Roman"/>
          <w:sz w:val="24"/>
          <w:szCs w:val="24"/>
        </w:rPr>
        <w:t>e</w:t>
      </w:r>
      <w:r w:rsidRPr="00D6615C">
        <w:rPr>
          <w:rFonts w:ascii="Times New Roman" w:hAnsi="Times New Roman" w:cs="Times New Roman"/>
          <w:sz w:val="24"/>
          <w:szCs w:val="24"/>
        </w:rPr>
        <w:t xml:space="preserve">mesi isteyebilir. Üniversite içerisinden ise üst yazıyla </w:t>
      </w:r>
      <w:r w:rsidR="00D024A5" w:rsidRPr="00D6615C">
        <w:rPr>
          <w:rFonts w:ascii="Times New Roman" w:hAnsi="Times New Roman" w:cs="Times New Roman"/>
          <w:sz w:val="24"/>
          <w:szCs w:val="24"/>
        </w:rPr>
        <w:t>ilgili</w:t>
      </w:r>
      <w:r w:rsidRPr="00D6615C">
        <w:rPr>
          <w:rFonts w:ascii="Times New Roman" w:hAnsi="Times New Roman" w:cs="Times New Roman"/>
          <w:sz w:val="24"/>
          <w:szCs w:val="24"/>
        </w:rPr>
        <w:t xml:space="preserve"> Dekanlık/</w:t>
      </w:r>
      <w:r w:rsidR="00D024A5" w:rsidRPr="00D6615C">
        <w:rPr>
          <w:rFonts w:ascii="Times New Roman" w:hAnsi="Times New Roman" w:cs="Times New Roman"/>
          <w:sz w:val="24"/>
          <w:szCs w:val="24"/>
        </w:rPr>
        <w:t>Müdürlükten</w:t>
      </w:r>
      <w:r w:rsidRPr="00D6615C">
        <w:rPr>
          <w:rFonts w:ascii="Times New Roman" w:hAnsi="Times New Roman" w:cs="Times New Roman"/>
          <w:sz w:val="24"/>
          <w:szCs w:val="24"/>
        </w:rPr>
        <w:t xml:space="preserve"> konu ile ilgili bilirkişi incelmesi talep edilebilir. Kurum dışından ise Rektörlüğe talebini bildiren bir üst yazı hazırlar. Kurum dışı </w:t>
      </w:r>
      <w:r w:rsidR="00692E70" w:rsidRPr="00D6615C">
        <w:rPr>
          <w:rFonts w:ascii="Times New Roman" w:hAnsi="Times New Roman" w:cs="Times New Roman"/>
          <w:sz w:val="24"/>
          <w:szCs w:val="24"/>
        </w:rPr>
        <w:t>bilirkişi</w:t>
      </w:r>
      <w:r w:rsidRPr="00D6615C">
        <w:rPr>
          <w:rFonts w:ascii="Times New Roman" w:hAnsi="Times New Roman" w:cs="Times New Roman"/>
          <w:sz w:val="24"/>
          <w:szCs w:val="24"/>
        </w:rPr>
        <w:t xml:space="preserve"> talebi yazılarını Rektörlük yaparak, sonucundan soruşturmacıya bilgi verir.</w:t>
      </w:r>
    </w:p>
    <w:p w14:paraId="4261ADE9" w14:textId="3DF6CCF2" w:rsidR="00E76185" w:rsidRPr="00D6615C" w:rsidRDefault="00111CD6" w:rsidP="00EA035F">
      <w:pPr>
        <w:shd w:val="clear" w:color="auto" w:fill="FFFFFF"/>
        <w:spacing w:after="0" w:line="276" w:lineRule="auto"/>
        <w:ind w:firstLine="708"/>
        <w:jc w:val="both"/>
        <w:rPr>
          <w:rFonts w:ascii="Times New Roman" w:hAnsi="Times New Roman" w:cs="Times New Roman"/>
          <w:sz w:val="24"/>
          <w:szCs w:val="24"/>
        </w:rPr>
      </w:pPr>
      <w:r w:rsidRPr="00D6615C">
        <w:rPr>
          <w:rFonts w:ascii="Times New Roman" w:hAnsi="Times New Roman" w:cs="Times New Roman"/>
          <w:sz w:val="24"/>
          <w:szCs w:val="24"/>
        </w:rPr>
        <w:t xml:space="preserve">Soruşturmacın keşif yapma yetkisi de </w:t>
      </w:r>
      <w:r w:rsidR="00D024A5" w:rsidRPr="00D6615C">
        <w:rPr>
          <w:rFonts w:ascii="Times New Roman" w:hAnsi="Times New Roman" w:cs="Times New Roman"/>
          <w:sz w:val="24"/>
          <w:szCs w:val="24"/>
        </w:rPr>
        <w:t>bulunmaktadır</w:t>
      </w:r>
      <w:r w:rsidRPr="00D6615C">
        <w:rPr>
          <w:rFonts w:ascii="Times New Roman" w:hAnsi="Times New Roman" w:cs="Times New Roman"/>
          <w:sz w:val="24"/>
          <w:szCs w:val="24"/>
        </w:rPr>
        <w:t xml:space="preserve">. Keşif sırasında orada bulunanların kimlik tespiti </w:t>
      </w:r>
      <w:r w:rsidR="00D024A5" w:rsidRPr="00D6615C">
        <w:rPr>
          <w:rFonts w:ascii="Times New Roman" w:hAnsi="Times New Roman" w:cs="Times New Roman"/>
          <w:sz w:val="24"/>
          <w:szCs w:val="24"/>
        </w:rPr>
        <w:t>yapılır. Keşif</w:t>
      </w:r>
      <w:r w:rsidRPr="00D6615C">
        <w:rPr>
          <w:rFonts w:ascii="Times New Roman" w:hAnsi="Times New Roman" w:cs="Times New Roman"/>
          <w:sz w:val="24"/>
          <w:szCs w:val="24"/>
        </w:rPr>
        <w:t xml:space="preserve"> sonrasında işlemler tutanakla kayıt altına alınarak, orada bulunanlar tarafından imzalanır.</w:t>
      </w:r>
    </w:p>
    <w:p w14:paraId="64B596A7" w14:textId="402127B2" w:rsidR="00C07CCF" w:rsidRPr="00D6615C" w:rsidRDefault="00E76185" w:rsidP="00EA035F">
      <w:pPr>
        <w:shd w:val="clear" w:color="auto" w:fill="FFFFFF"/>
        <w:spacing w:after="0" w:line="276" w:lineRule="auto"/>
        <w:ind w:firstLine="708"/>
        <w:jc w:val="both"/>
        <w:rPr>
          <w:rFonts w:ascii="Times New Roman" w:hAnsi="Times New Roman" w:cs="Times New Roman"/>
          <w:sz w:val="24"/>
          <w:szCs w:val="24"/>
        </w:rPr>
      </w:pPr>
      <w:r w:rsidRPr="00D6615C">
        <w:rPr>
          <w:rFonts w:ascii="Times New Roman" w:hAnsi="Times New Roman" w:cs="Times New Roman"/>
          <w:sz w:val="24"/>
          <w:szCs w:val="24"/>
        </w:rPr>
        <w:t xml:space="preserve">2547 sayılı kanunun 53/B maddesi uyarınca; </w:t>
      </w:r>
      <w:r w:rsidRPr="00D024A5">
        <w:rPr>
          <w:rFonts w:ascii="Times New Roman" w:hAnsi="Times New Roman" w:cs="Times New Roman"/>
          <w:b/>
          <w:bCs/>
          <w:sz w:val="24"/>
          <w:szCs w:val="24"/>
        </w:rPr>
        <w:t>Görevden uzaklaştırma</w:t>
      </w:r>
      <w:r w:rsidRPr="00D6615C">
        <w:rPr>
          <w:rFonts w:ascii="Times New Roman" w:hAnsi="Times New Roman" w:cs="Times New Roman"/>
          <w:sz w:val="24"/>
          <w:szCs w:val="24"/>
        </w:rPr>
        <w:t xml:space="preserve">, Devlet veya vakıf yükseköğretim kurumlarında yürütülen kamu hizmetinin gerektirdiği hallerde, görevi başında kalmasında sakınca görülen üst kuruluşlar ile yükseköğretim kurumu yöneticileri, öğretim elemanları, memurlar ve diğer personel hakkında alınan ihtiyati bir tedbirdir. </w:t>
      </w:r>
      <w:r w:rsidRPr="00692E70">
        <w:rPr>
          <w:rFonts w:ascii="Times New Roman" w:hAnsi="Times New Roman" w:cs="Times New Roman"/>
          <w:b/>
          <w:sz w:val="24"/>
          <w:szCs w:val="24"/>
        </w:rPr>
        <w:t>Görevden uzaklaştırma tedbiri disiplin veya ceza soruşturmasının herhangi bir safhasında üç ay süreyle alınabilir. Soruşturmayı yürütenler görevden uzaklaştırmayı teklif edebilirler. Bu sürenin bitiminde tedbir kararının alınmasına ilişkin sebeplerin devam etmesi halinde tedbir her defasında üç ay uzatılabilir.</w:t>
      </w:r>
      <w:r w:rsidRPr="00D6615C">
        <w:rPr>
          <w:rFonts w:ascii="Times New Roman" w:hAnsi="Times New Roman" w:cs="Times New Roman"/>
          <w:sz w:val="24"/>
          <w:szCs w:val="24"/>
        </w:rPr>
        <w:t xml:space="preserve"> Görevden uzaklaştırmaya Yükseköğretim Üst Kuruluş Başkanları ile Devlet yükseköğretim kurumlarında atamaya yetkili amirler, vakıf yükseköğretim kurumlarında rektörler ve bağımsız vakıf meslek yüksekokullarında müdürler yetkilidir.</w:t>
      </w:r>
      <w:r w:rsidR="00692E70">
        <w:rPr>
          <w:rFonts w:ascii="Times New Roman" w:hAnsi="Times New Roman" w:cs="Times New Roman"/>
          <w:sz w:val="24"/>
          <w:szCs w:val="24"/>
        </w:rPr>
        <w:t xml:space="preserve"> </w:t>
      </w:r>
      <w:r w:rsidRPr="00692E70">
        <w:rPr>
          <w:rFonts w:ascii="Times New Roman" w:hAnsi="Times New Roman" w:cs="Times New Roman"/>
          <w:b/>
          <w:sz w:val="24"/>
          <w:szCs w:val="24"/>
        </w:rPr>
        <w:t>Görevinden uzaklaştırılanlar hakkında görevden uzaklaştırmayı izleyen on işgünü içinde soruşturmaya başlanması şarttır.</w:t>
      </w:r>
    </w:p>
    <w:p w14:paraId="28F9B346" w14:textId="52FCB1F4" w:rsidR="00C07CCF" w:rsidRPr="00D6615C" w:rsidRDefault="00E76185" w:rsidP="00EA035F">
      <w:pPr>
        <w:shd w:val="clear" w:color="auto" w:fill="FFFFFF"/>
        <w:spacing w:after="0" w:line="276" w:lineRule="auto"/>
        <w:ind w:firstLine="708"/>
        <w:jc w:val="both"/>
        <w:rPr>
          <w:rFonts w:ascii="Times New Roman" w:hAnsi="Times New Roman" w:cs="Times New Roman"/>
          <w:sz w:val="24"/>
          <w:szCs w:val="24"/>
        </w:rPr>
      </w:pPr>
      <w:r w:rsidRPr="00D6615C">
        <w:rPr>
          <w:rFonts w:ascii="Times New Roman" w:hAnsi="Times New Roman" w:cs="Times New Roman"/>
          <w:sz w:val="24"/>
          <w:szCs w:val="24"/>
        </w:rPr>
        <w:t>Görevden uzaklaştırılanlar, kanunların öngördüğü sosyal hak ve yardımlardan faydalanmaya devam ederler. Ancak görevden uzaklaştırma süresi içinde kendilerine aylıklarının veya ücretlerinin üçte ikisi ödenir.</w:t>
      </w:r>
    </w:p>
    <w:p w14:paraId="5036AE60" w14:textId="4343B2C2" w:rsidR="00C07CCF" w:rsidRPr="00D6615C" w:rsidRDefault="00E76185" w:rsidP="00EA035F">
      <w:pPr>
        <w:shd w:val="clear" w:color="auto" w:fill="FFFFFF"/>
        <w:spacing w:after="0" w:line="276" w:lineRule="auto"/>
        <w:ind w:firstLine="708"/>
        <w:jc w:val="both"/>
        <w:rPr>
          <w:rFonts w:ascii="Times New Roman" w:hAnsi="Times New Roman" w:cs="Times New Roman"/>
          <w:sz w:val="24"/>
          <w:szCs w:val="24"/>
        </w:rPr>
      </w:pPr>
      <w:r w:rsidRPr="00D6615C">
        <w:rPr>
          <w:rFonts w:ascii="Times New Roman" w:hAnsi="Times New Roman" w:cs="Times New Roman"/>
          <w:sz w:val="24"/>
          <w:szCs w:val="24"/>
        </w:rPr>
        <w:t>Soruşturma sonunda kamu görevinden çıkarma cezası önerilmesi hali dışında görevden uzaklaştırma tedbiri, bu tedbiri alan yetkililerce derhal kaldırılır</w:t>
      </w:r>
      <w:r w:rsidR="00C07CCF">
        <w:rPr>
          <w:rFonts w:ascii="Times New Roman" w:hAnsi="Times New Roman" w:cs="Times New Roman"/>
          <w:sz w:val="24"/>
          <w:szCs w:val="24"/>
        </w:rPr>
        <w:t>.</w:t>
      </w:r>
    </w:p>
    <w:p w14:paraId="7D2841E3" w14:textId="172DA381" w:rsidR="00C07CCF" w:rsidRDefault="00E76185" w:rsidP="00EA035F">
      <w:pPr>
        <w:shd w:val="clear" w:color="auto" w:fill="FFFFFF"/>
        <w:spacing w:after="0" w:line="276" w:lineRule="auto"/>
        <w:ind w:firstLine="708"/>
        <w:jc w:val="both"/>
        <w:rPr>
          <w:rFonts w:ascii="Times New Roman" w:hAnsi="Times New Roman" w:cs="Times New Roman"/>
          <w:sz w:val="24"/>
          <w:szCs w:val="24"/>
        </w:rPr>
      </w:pPr>
      <w:r w:rsidRPr="00D6615C">
        <w:rPr>
          <w:rFonts w:ascii="Times New Roman" w:hAnsi="Times New Roman" w:cs="Times New Roman"/>
          <w:sz w:val="24"/>
          <w:szCs w:val="24"/>
        </w:rPr>
        <w:t>Görevden uzaklaştırma tedbiri alınmakla beraber, soruşturma sonunda yetkili makam veya mercilerce hakkında kamu görevinden çıkarmadan başka bir disiplin cezası verilenler ile ceza kararından evvel haklarındaki disiplin soruşturması af ile kaldırılanlar, bu kararların kesinleşmesi üzerine veya tedbir süresinin dolması hâlinde derhal göreve iade edilirler</w:t>
      </w:r>
      <w:r w:rsidR="00C07CCF">
        <w:rPr>
          <w:rFonts w:ascii="Times New Roman" w:hAnsi="Times New Roman" w:cs="Times New Roman"/>
          <w:sz w:val="24"/>
          <w:szCs w:val="24"/>
        </w:rPr>
        <w:t>.</w:t>
      </w:r>
    </w:p>
    <w:p w14:paraId="2C8D0ECE" w14:textId="4CE65C56" w:rsidR="00C07CCF" w:rsidRDefault="00E76185" w:rsidP="00EA035F">
      <w:pPr>
        <w:shd w:val="clear" w:color="auto" w:fill="FFFFFF"/>
        <w:spacing w:after="0" w:line="276" w:lineRule="auto"/>
        <w:ind w:firstLine="708"/>
        <w:jc w:val="both"/>
        <w:rPr>
          <w:rFonts w:ascii="Times New Roman" w:hAnsi="Times New Roman" w:cs="Times New Roman"/>
          <w:sz w:val="24"/>
          <w:szCs w:val="24"/>
        </w:rPr>
      </w:pPr>
      <w:r w:rsidRPr="00D6615C">
        <w:rPr>
          <w:rFonts w:ascii="Times New Roman" w:hAnsi="Times New Roman" w:cs="Times New Roman"/>
          <w:sz w:val="24"/>
          <w:szCs w:val="24"/>
        </w:rPr>
        <w:t>Kişinin görevi başında kalmasının, soruşturmanın devamına engel olmadığı hallerde görevden uzaklaştırma tedbiri süresi dolmadan da kaldırılabilir</w:t>
      </w:r>
      <w:r w:rsidR="00D024A5">
        <w:rPr>
          <w:rFonts w:ascii="Times New Roman" w:hAnsi="Times New Roman" w:cs="Times New Roman"/>
          <w:sz w:val="24"/>
          <w:szCs w:val="24"/>
        </w:rPr>
        <w:t>.</w:t>
      </w:r>
    </w:p>
    <w:p w14:paraId="25E31707" w14:textId="73BF4E5E" w:rsidR="00E76185" w:rsidRDefault="00E76185" w:rsidP="00EA035F">
      <w:pPr>
        <w:shd w:val="clear" w:color="auto" w:fill="FFFFFF"/>
        <w:spacing w:after="0" w:line="276" w:lineRule="auto"/>
        <w:ind w:firstLine="360"/>
        <w:jc w:val="both"/>
        <w:rPr>
          <w:rFonts w:ascii="Times New Roman" w:hAnsi="Times New Roman" w:cs="Times New Roman"/>
          <w:sz w:val="24"/>
          <w:szCs w:val="24"/>
        </w:rPr>
      </w:pPr>
      <w:r w:rsidRPr="00D6615C">
        <w:rPr>
          <w:rFonts w:ascii="Times New Roman" w:hAnsi="Times New Roman" w:cs="Times New Roman"/>
          <w:sz w:val="24"/>
          <w:szCs w:val="24"/>
        </w:rPr>
        <w:t>Soruşturmacı/Soruşturma Komisyonunun, soruşturulanın görevden uzaklaştırılmasını teklif ettiği hallerde, gerekçe belirtilerek Rektörlük Makamından talep edilir. Görevden uzaklaştırma soruşturmanın herhangi bir safhasında soruşturmacının teklifi üzerine Rektörlük Makamının onayı ile verilir. Görevden uzaklaştırma yazsı ilgiliye tebliğ edilince durum, Disiplin İşleri Birimince İlgili birimlere bildirilir.</w:t>
      </w:r>
    </w:p>
    <w:p w14:paraId="231DC5C5" w14:textId="77777777" w:rsidR="006B205F" w:rsidRDefault="006B205F" w:rsidP="00EA035F">
      <w:pPr>
        <w:shd w:val="clear" w:color="auto" w:fill="FFFFFF"/>
        <w:spacing w:after="0" w:line="276" w:lineRule="auto"/>
        <w:ind w:firstLine="360"/>
        <w:jc w:val="both"/>
        <w:rPr>
          <w:rFonts w:ascii="Times New Roman" w:hAnsi="Times New Roman" w:cs="Times New Roman"/>
          <w:sz w:val="24"/>
          <w:szCs w:val="24"/>
        </w:rPr>
      </w:pPr>
    </w:p>
    <w:p w14:paraId="4801BEC5" w14:textId="77777777" w:rsidR="006B205F" w:rsidRDefault="006B205F" w:rsidP="00EA035F">
      <w:pPr>
        <w:shd w:val="clear" w:color="auto" w:fill="FFFFFF"/>
        <w:spacing w:after="0" w:line="276" w:lineRule="auto"/>
        <w:ind w:firstLine="360"/>
        <w:jc w:val="both"/>
        <w:rPr>
          <w:rFonts w:ascii="Times New Roman" w:hAnsi="Times New Roman" w:cs="Times New Roman"/>
          <w:sz w:val="24"/>
          <w:szCs w:val="24"/>
        </w:rPr>
      </w:pPr>
    </w:p>
    <w:p w14:paraId="5633EFFD" w14:textId="77777777" w:rsidR="006B205F" w:rsidRDefault="006B205F" w:rsidP="00EA035F">
      <w:pPr>
        <w:shd w:val="clear" w:color="auto" w:fill="FFFFFF"/>
        <w:spacing w:after="0" w:line="276" w:lineRule="auto"/>
        <w:ind w:firstLine="360"/>
        <w:jc w:val="both"/>
        <w:rPr>
          <w:rFonts w:ascii="Times New Roman" w:hAnsi="Times New Roman" w:cs="Times New Roman"/>
          <w:sz w:val="24"/>
          <w:szCs w:val="24"/>
        </w:rPr>
      </w:pPr>
    </w:p>
    <w:p w14:paraId="5FDF71BA" w14:textId="77777777" w:rsidR="006B205F" w:rsidRDefault="006B205F" w:rsidP="00EA035F">
      <w:pPr>
        <w:shd w:val="clear" w:color="auto" w:fill="FFFFFF"/>
        <w:spacing w:after="0" w:line="276" w:lineRule="auto"/>
        <w:ind w:firstLine="360"/>
        <w:jc w:val="both"/>
        <w:rPr>
          <w:rFonts w:ascii="Times New Roman" w:hAnsi="Times New Roman" w:cs="Times New Roman"/>
          <w:sz w:val="24"/>
          <w:szCs w:val="24"/>
        </w:rPr>
      </w:pPr>
    </w:p>
    <w:p w14:paraId="122EA551" w14:textId="77777777" w:rsidR="006B205F" w:rsidRPr="00D6615C" w:rsidRDefault="006B205F" w:rsidP="00EA035F">
      <w:pPr>
        <w:shd w:val="clear" w:color="auto" w:fill="FFFFFF"/>
        <w:spacing w:after="0" w:line="276" w:lineRule="auto"/>
        <w:ind w:firstLine="360"/>
        <w:jc w:val="both"/>
        <w:rPr>
          <w:rFonts w:ascii="Times New Roman" w:hAnsi="Times New Roman" w:cs="Times New Roman"/>
          <w:sz w:val="24"/>
          <w:szCs w:val="24"/>
        </w:rPr>
      </w:pPr>
    </w:p>
    <w:p w14:paraId="3FDAB768" w14:textId="77777777" w:rsidR="00E76185" w:rsidRPr="00D6615C" w:rsidRDefault="00E76185" w:rsidP="00EA035F">
      <w:pPr>
        <w:shd w:val="clear" w:color="auto" w:fill="FFFFFF"/>
        <w:spacing w:after="0" w:line="276" w:lineRule="auto"/>
        <w:jc w:val="both"/>
        <w:rPr>
          <w:rFonts w:ascii="Times New Roman" w:hAnsi="Times New Roman" w:cs="Times New Roman"/>
          <w:b/>
          <w:bCs/>
          <w:sz w:val="24"/>
          <w:szCs w:val="24"/>
        </w:rPr>
      </w:pPr>
    </w:p>
    <w:p w14:paraId="50C4F312" w14:textId="154AEBD4" w:rsidR="00E76185" w:rsidRPr="00F728EE" w:rsidRDefault="00E76185" w:rsidP="00EA035F">
      <w:pPr>
        <w:pStyle w:val="ListeParagraf"/>
        <w:numPr>
          <w:ilvl w:val="0"/>
          <w:numId w:val="15"/>
        </w:numPr>
        <w:shd w:val="clear" w:color="auto" w:fill="FFFFFF"/>
        <w:spacing w:after="0" w:line="276" w:lineRule="auto"/>
        <w:jc w:val="both"/>
        <w:rPr>
          <w:rFonts w:ascii="Times New Roman" w:hAnsi="Times New Roman" w:cs="Times New Roman"/>
          <w:b/>
          <w:bCs/>
          <w:sz w:val="24"/>
          <w:szCs w:val="24"/>
        </w:rPr>
      </w:pPr>
      <w:bookmarkStart w:id="7" w:name="_Hlk156162081"/>
      <w:r w:rsidRPr="00F728EE">
        <w:rPr>
          <w:rFonts w:ascii="Times New Roman" w:hAnsi="Times New Roman" w:cs="Times New Roman"/>
          <w:b/>
          <w:bCs/>
          <w:sz w:val="24"/>
          <w:szCs w:val="24"/>
        </w:rPr>
        <w:lastRenderedPageBreak/>
        <w:t>SORUŞTURMA RAPORUNUN DÜZENLENMESİ VE TESLİMİ</w:t>
      </w:r>
    </w:p>
    <w:bookmarkEnd w:id="7"/>
    <w:p w14:paraId="432AE3FD" w14:textId="77777777" w:rsidR="00D024A5" w:rsidRDefault="00D024A5" w:rsidP="00EA035F">
      <w:pPr>
        <w:shd w:val="clear" w:color="auto" w:fill="FFFFFF"/>
        <w:spacing w:after="0" w:line="276" w:lineRule="auto"/>
        <w:ind w:firstLine="360"/>
        <w:jc w:val="both"/>
        <w:rPr>
          <w:rFonts w:ascii="Times New Roman" w:hAnsi="Times New Roman" w:cs="Times New Roman"/>
          <w:sz w:val="24"/>
          <w:szCs w:val="24"/>
        </w:rPr>
      </w:pPr>
    </w:p>
    <w:p w14:paraId="1909616F" w14:textId="0F5ECEA9" w:rsidR="00E76185" w:rsidRPr="00D6615C" w:rsidRDefault="00D024A5" w:rsidP="00EA035F">
      <w:pPr>
        <w:shd w:val="clear" w:color="auto" w:fill="FFFFFF"/>
        <w:spacing w:after="0" w:line="276" w:lineRule="auto"/>
        <w:ind w:firstLine="360"/>
        <w:jc w:val="both"/>
        <w:rPr>
          <w:rFonts w:ascii="Times New Roman" w:hAnsi="Times New Roman" w:cs="Times New Roman"/>
          <w:sz w:val="24"/>
          <w:szCs w:val="24"/>
        </w:rPr>
      </w:pPr>
      <w:r w:rsidRPr="00D6615C">
        <w:rPr>
          <w:rFonts w:ascii="Times New Roman" w:hAnsi="Times New Roman" w:cs="Times New Roman"/>
          <w:sz w:val="24"/>
          <w:szCs w:val="24"/>
        </w:rPr>
        <w:t>Soruşturma tamamlandığında soruşturma</w:t>
      </w:r>
      <w:r w:rsidR="00E76185" w:rsidRPr="00D6615C">
        <w:rPr>
          <w:rFonts w:ascii="Times New Roman" w:hAnsi="Times New Roman" w:cs="Times New Roman"/>
          <w:sz w:val="24"/>
          <w:szCs w:val="24"/>
        </w:rPr>
        <w:t xml:space="preserve"> raporu </w:t>
      </w:r>
      <w:r w:rsidR="008844C7" w:rsidRPr="00D6615C">
        <w:rPr>
          <w:rFonts w:ascii="Times New Roman" w:hAnsi="Times New Roman" w:cs="Times New Roman"/>
          <w:sz w:val="24"/>
          <w:szCs w:val="24"/>
        </w:rPr>
        <w:t>düzenlenir</w:t>
      </w:r>
      <w:r w:rsidR="00E76185" w:rsidRPr="00D6615C">
        <w:rPr>
          <w:rFonts w:ascii="Times New Roman" w:hAnsi="Times New Roman" w:cs="Times New Roman"/>
          <w:sz w:val="24"/>
          <w:szCs w:val="24"/>
        </w:rPr>
        <w:t xml:space="preserve">. </w:t>
      </w:r>
    </w:p>
    <w:p w14:paraId="5BB08738" w14:textId="19FD6B20" w:rsidR="00D024A5" w:rsidRPr="00D024A5" w:rsidRDefault="008844C7" w:rsidP="00EA035F">
      <w:pPr>
        <w:shd w:val="clear" w:color="auto" w:fill="FFFFFF"/>
        <w:spacing w:after="0" w:line="276" w:lineRule="auto"/>
        <w:ind w:firstLine="360"/>
        <w:jc w:val="both"/>
        <w:rPr>
          <w:rFonts w:ascii="Times New Roman" w:hAnsi="Times New Roman" w:cs="Times New Roman"/>
          <w:sz w:val="24"/>
          <w:szCs w:val="24"/>
          <w:u w:val="single"/>
        </w:rPr>
      </w:pPr>
      <w:r w:rsidRPr="00D024A5">
        <w:rPr>
          <w:rFonts w:ascii="Times New Roman" w:hAnsi="Times New Roman" w:cs="Times New Roman"/>
          <w:sz w:val="24"/>
          <w:szCs w:val="24"/>
          <w:u w:val="single"/>
        </w:rPr>
        <w:t>Soruşturma raporunda</w:t>
      </w:r>
      <w:r w:rsidR="00D024A5" w:rsidRPr="00D024A5">
        <w:rPr>
          <w:rFonts w:ascii="Times New Roman" w:hAnsi="Times New Roman" w:cs="Times New Roman"/>
          <w:sz w:val="24"/>
          <w:szCs w:val="24"/>
          <w:u w:val="single"/>
        </w:rPr>
        <w:t>;</w:t>
      </w:r>
    </w:p>
    <w:p w14:paraId="17EE4865" w14:textId="77777777" w:rsidR="00D024A5" w:rsidRPr="00D024A5" w:rsidRDefault="008844C7" w:rsidP="00EA035F">
      <w:pPr>
        <w:pStyle w:val="ListeParagraf"/>
        <w:numPr>
          <w:ilvl w:val="0"/>
          <w:numId w:val="19"/>
        </w:numPr>
        <w:shd w:val="clear" w:color="auto" w:fill="FFFFFF"/>
        <w:spacing w:after="0" w:line="276" w:lineRule="auto"/>
        <w:jc w:val="both"/>
        <w:rPr>
          <w:rFonts w:ascii="Times New Roman" w:hAnsi="Times New Roman" w:cs="Times New Roman"/>
          <w:sz w:val="24"/>
          <w:szCs w:val="24"/>
        </w:rPr>
      </w:pPr>
      <w:r w:rsidRPr="00D024A5">
        <w:rPr>
          <w:rFonts w:ascii="Times New Roman" w:hAnsi="Times New Roman" w:cs="Times New Roman"/>
          <w:sz w:val="24"/>
          <w:szCs w:val="24"/>
        </w:rPr>
        <w:t xml:space="preserve">Görevlendirme yazısının tarih ve sayısı, </w:t>
      </w:r>
    </w:p>
    <w:p w14:paraId="325596E3" w14:textId="77777777" w:rsidR="00D024A5" w:rsidRPr="00D024A5" w:rsidRDefault="008844C7" w:rsidP="00EA035F">
      <w:pPr>
        <w:pStyle w:val="ListeParagraf"/>
        <w:numPr>
          <w:ilvl w:val="0"/>
          <w:numId w:val="19"/>
        </w:numPr>
        <w:shd w:val="clear" w:color="auto" w:fill="FFFFFF"/>
        <w:spacing w:after="0" w:line="276" w:lineRule="auto"/>
        <w:jc w:val="both"/>
        <w:rPr>
          <w:rFonts w:ascii="Times New Roman" w:hAnsi="Times New Roman" w:cs="Times New Roman"/>
          <w:sz w:val="24"/>
          <w:szCs w:val="24"/>
        </w:rPr>
      </w:pPr>
      <w:r w:rsidRPr="00D024A5">
        <w:rPr>
          <w:rFonts w:ascii="Times New Roman" w:hAnsi="Times New Roman" w:cs="Times New Roman"/>
          <w:sz w:val="24"/>
          <w:szCs w:val="24"/>
        </w:rPr>
        <w:t xml:space="preserve">Soruşturmaya başlama tarihi, </w:t>
      </w:r>
    </w:p>
    <w:p w14:paraId="5098073B" w14:textId="77777777" w:rsidR="00D024A5" w:rsidRPr="00D024A5" w:rsidRDefault="008844C7" w:rsidP="00EA035F">
      <w:pPr>
        <w:pStyle w:val="ListeParagraf"/>
        <w:numPr>
          <w:ilvl w:val="0"/>
          <w:numId w:val="19"/>
        </w:numPr>
        <w:shd w:val="clear" w:color="auto" w:fill="FFFFFF"/>
        <w:spacing w:after="0" w:line="276" w:lineRule="auto"/>
        <w:jc w:val="both"/>
        <w:rPr>
          <w:rFonts w:ascii="Times New Roman" w:hAnsi="Times New Roman" w:cs="Times New Roman"/>
          <w:sz w:val="24"/>
          <w:szCs w:val="24"/>
        </w:rPr>
      </w:pPr>
      <w:r w:rsidRPr="00D024A5">
        <w:rPr>
          <w:rFonts w:ascii="Times New Roman" w:hAnsi="Times New Roman" w:cs="Times New Roman"/>
          <w:sz w:val="24"/>
          <w:szCs w:val="24"/>
        </w:rPr>
        <w:t xml:space="preserve">Soruşturulan/ soruşturulanların kimliği, unvanı, </w:t>
      </w:r>
    </w:p>
    <w:p w14:paraId="192FE07F" w14:textId="77777777" w:rsidR="00D024A5" w:rsidRPr="00D024A5" w:rsidRDefault="008844C7" w:rsidP="00EA035F">
      <w:pPr>
        <w:pStyle w:val="ListeParagraf"/>
        <w:numPr>
          <w:ilvl w:val="0"/>
          <w:numId w:val="19"/>
        </w:numPr>
        <w:shd w:val="clear" w:color="auto" w:fill="FFFFFF"/>
        <w:spacing w:after="0" w:line="276" w:lineRule="auto"/>
        <w:jc w:val="both"/>
        <w:rPr>
          <w:rFonts w:ascii="Times New Roman" w:hAnsi="Times New Roman" w:cs="Times New Roman"/>
          <w:sz w:val="24"/>
          <w:szCs w:val="24"/>
        </w:rPr>
      </w:pPr>
      <w:r w:rsidRPr="00D024A5">
        <w:rPr>
          <w:rFonts w:ascii="Times New Roman" w:hAnsi="Times New Roman" w:cs="Times New Roman"/>
          <w:sz w:val="24"/>
          <w:szCs w:val="24"/>
        </w:rPr>
        <w:t xml:space="preserve">Suç konusu ve tarihi, </w:t>
      </w:r>
    </w:p>
    <w:p w14:paraId="0D5C53D3" w14:textId="77777777" w:rsidR="00D024A5" w:rsidRPr="00D024A5" w:rsidRDefault="008844C7" w:rsidP="00EA035F">
      <w:pPr>
        <w:pStyle w:val="ListeParagraf"/>
        <w:numPr>
          <w:ilvl w:val="0"/>
          <w:numId w:val="19"/>
        </w:numPr>
        <w:shd w:val="clear" w:color="auto" w:fill="FFFFFF"/>
        <w:spacing w:after="0" w:line="276" w:lineRule="auto"/>
        <w:jc w:val="both"/>
        <w:rPr>
          <w:rFonts w:ascii="Times New Roman" w:hAnsi="Times New Roman" w:cs="Times New Roman"/>
          <w:sz w:val="24"/>
          <w:szCs w:val="24"/>
        </w:rPr>
      </w:pPr>
      <w:r w:rsidRPr="00D024A5">
        <w:rPr>
          <w:rFonts w:ascii="Times New Roman" w:hAnsi="Times New Roman" w:cs="Times New Roman"/>
          <w:sz w:val="24"/>
          <w:szCs w:val="24"/>
        </w:rPr>
        <w:t xml:space="preserve">Soruşturmanın aşamaları, </w:t>
      </w:r>
    </w:p>
    <w:p w14:paraId="713B0E18" w14:textId="77777777" w:rsidR="00D024A5" w:rsidRPr="00D024A5" w:rsidRDefault="008844C7" w:rsidP="00EA035F">
      <w:pPr>
        <w:pStyle w:val="ListeParagraf"/>
        <w:numPr>
          <w:ilvl w:val="0"/>
          <w:numId w:val="19"/>
        </w:numPr>
        <w:shd w:val="clear" w:color="auto" w:fill="FFFFFF"/>
        <w:spacing w:after="0" w:line="276" w:lineRule="auto"/>
        <w:jc w:val="both"/>
        <w:rPr>
          <w:rFonts w:ascii="Times New Roman" w:hAnsi="Times New Roman" w:cs="Times New Roman"/>
          <w:sz w:val="24"/>
          <w:szCs w:val="24"/>
        </w:rPr>
      </w:pPr>
      <w:r w:rsidRPr="00D024A5">
        <w:rPr>
          <w:rFonts w:ascii="Times New Roman" w:hAnsi="Times New Roman" w:cs="Times New Roman"/>
          <w:sz w:val="24"/>
          <w:szCs w:val="24"/>
        </w:rPr>
        <w:t xml:space="preserve">Şikâyetçi/ihbar eden ifadesi/ifadeleri, </w:t>
      </w:r>
    </w:p>
    <w:p w14:paraId="50CB31AE" w14:textId="77777777" w:rsidR="00D024A5" w:rsidRPr="00D024A5" w:rsidRDefault="008844C7" w:rsidP="00EA035F">
      <w:pPr>
        <w:pStyle w:val="ListeParagraf"/>
        <w:numPr>
          <w:ilvl w:val="0"/>
          <w:numId w:val="19"/>
        </w:numPr>
        <w:shd w:val="clear" w:color="auto" w:fill="FFFFFF"/>
        <w:spacing w:after="0" w:line="276" w:lineRule="auto"/>
        <w:jc w:val="both"/>
        <w:rPr>
          <w:rFonts w:ascii="Times New Roman" w:hAnsi="Times New Roman" w:cs="Times New Roman"/>
          <w:sz w:val="24"/>
          <w:szCs w:val="24"/>
        </w:rPr>
      </w:pPr>
      <w:r w:rsidRPr="00D024A5">
        <w:rPr>
          <w:rFonts w:ascii="Times New Roman" w:hAnsi="Times New Roman" w:cs="Times New Roman"/>
          <w:sz w:val="24"/>
          <w:szCs w:val="24"/>
        </w:rPr>
        <w:t xml:space="preserve">Savunmalar, </w:t>
      </w:r>
    </w:p>
    <w:p w14:paraId="62C64DE0" w14:textId="77777777" w:rsidR="00D024A5" w:rsidRPr="00D024A5" w:rsidRDefault="008844C7" w:rsidP="00EA035F">
      <w:pPr>
        <w:pStyle w:val="ListeParagraf"/>
        <w:numPr>
          <w:ilvl w:val="0"/>
          <w:numId w:val="19"/>
        </w:numPr>
        <w:shd w:val="clear" w:color="auto" w:fill="FFFFFF"/>
        <w:spacing w:after="0" w:line="276" w:lineRule="auto"/>
        <w:jc w:val="both"/>
        <w:rPr>
          <w:rFonts w:ascii="Times New Roman" w:hAnsi="Times New Roman" w:cs="Times New Roman"/>
          <w:sz w:val="24"/>
          <w:szCs w:val="24"/>
        </w:rPr>
      </w:pPr>
      <w:r w:rsidRPr="00D024A5">
        <w:rPr>
          <w:rFonts w:ascii="Times New Roman" w:hAnsi="Times New Roman" w:cs="Times New Roman"/>
          <w:sz w:val="24"/>
          <w:szCs w:val="24"/>
        </w:rPr>
        <w:t xml:space="preserve">Tanık beyanları, </w:t>
      </w:r>
    </w:p>
    <w:p w14:paraId="4767D7C1" w14:textId="77777777" w:rsidR="00D024A5" w:rsidRDefault="008844C7" w:rsidP="00EA035F">
      <w:pPr>
        <w:pStyle w:val="ListeParagraf"/>
        <w:numPr>
          <w:ilvl w:val="0"/>
          <w:numId w:val="19"/>
        </w:numPr>
        <w:shd w:val="clear" w:color="auto" w:fill="FFFFFF"/>
        <w:spacing w:after="0" w:line="276" w:lineRule="auto"/>
        <w:jc w:val="both"/>
        <w:rPr>
          <w:rFonts w:ascii="Times New Roman" w:hAnsi="Times New Roman" w:cs="Times New Roman"/>
          <w:sz w:val="24"/>
          <w:szCs w:val="24"/>
        </w:rPr>
      </w:pPr>
      <w:r w:rsidRPr="00D024A5">
        <w:rPr>
          <w:rFonts w:ascii="Times New Roman" w:hAnsi="Times New Roman" w:cs="Times New Roman"/>
          <w:sz w:val="24"/>
          <w:szCs w:val="24"/>
        </w:rPr>
        <w:t xml:space="preserve">Bilirkişi raporu vb. toplanan tüm deliller, </w:t>
      </w:r>
    </w:p>
    <w:p w14:paraId="1D9CD434" w14:textId="17E44B2D" w:rsidR="00D024A5" w:rsidRPr="00D024A5" w:rsidRDefault="00D024A5" w:rsidP="00EA035F">
      <w:pPr>
        <w:pStyle w:val="ListeParagraf"/>
        <w:numPr>
          <w:ilvl w:val="0"/>
          <w:numId w:val="19"/>
        </w:numPr>
        <w:shd w:val="clear" w:color="auto" w:fill="FFFFFF"/>
        <w:spacing w:after="0" w:line="276" w:lineRule="auto"/>
        <w:jc w:val="both"/>
        <w:rPr>
          <w:rFonts w:ascii="Times New Roman" w:hAnsi="Times New Roman" w:cs="Times New Roman"/>
          <w:sz w:val="24"/>
          <w:szCs w:val="24"/>
        </w:rPr>
      </w:pPr>
      <w:r w:rsidRPr="00D024A5">
        <w:rPr>
          <w:rFonts w:ascii="Times New Roman" w:hAnsi="Times New Roman" w:cs="Times New Roman"/>
          <w:sz w:val="24"/>
          <w:szCs w:val="24"/>
        </w:rPr>
        <w:t xml:space="preserve">Delillerin özeti, </w:t>
      </w:r>
    </w:p>
    <w:p w14:paraId="248588D0" w14:textId="5E455F04" w:rsidR="00D024A5" w:rsidRDefault="00D024A5" w:rsidP="00EA035F">
      <w:pPr>
        <w:pStyle w:val="ListeParagraf"/>
        <w:numPr>
          <w:ilvl w:val="0"/>
          <w:numId w:val="19"/>
        </w:numPr>
        <w:shd w:val="clear" w:color="auto" w:fill="FFFFFF"/>
        <w:spacing w:after="0" w:line="276" w:lineRule="auto"/>
        <w:jc w:val="both"/>
        <w:rPr>
          <w:rFonts w:ascii="Times New Roman" w:hAnsi="Times New Roman" w:cs="Times New Roman"/>
          <w:sz w:val="24"/>
          <w:szCs w:val="24"/>
        </w:rPr>
      </w:pPr>
      <w:r w:rsidRPr="00D024A5">
        <w:rPr>
          <w:rFonts w:ascii="Times New Roman" w:hAnsi="Times New Roman" w:cs="Times New Roman"/>
          <w:sz w:val="24"/>
          <w:szCs w:val="24"/>
        </w:rPr>
        <w:t xml:space="preserve">İfadelerin özeti, </w:t>
      </w:r>
    </w:p>
    <w:p w14:paraId="5EC5865E" w14:textId="761EA6EE" w:rsidR="00D024A5" w:rsidRPr="00D024A5" w:rsidRDefault="006B205F" w:rsidP="00EA035F">
      <w:pPr>
        <w:pStyle w:val="ListeParagraf"/>
        <w:numPr>
          <w:ilvl w:val="0"/>
          <w:numId w:val="19"/>
        </w:numPr>
        <w:shd w:val="clear" w:color="auto" w:fill="FFFFFF"/>
        <w:spacing w:after="0" w:line="276" w:lineRule="auto"/>
        <w:jc w:val="both"/>
        <w:rPr>
          <w:rFonts w:ascii="Times New Roman" w:hAnsi="Times New Roman" w:cs="Times New Roman"/>
          <w:sz w:val="24"/>
          <w:szCs w:val="24"/>
        </w:rPr>
      </w:pPr>
      <w:r w:rsidRPr="00D024A5">
        <w:rPr>
          <w:rFonts w:ascii="Times New Roman" w:hAnsi="Times New Roman" w:cs="Times New Roman"/>
          <w:sz w:val="24"/>
          <w:szCs w:val="24"/>
        </w:rPr>
        <w:t>Dizi</w:t>
      </w:r>
      <w:r w:rsidR="00D024A5" w:rsidRPr="00D024A5">
        <w:rPr>
          <w:rFonts w:ascii="Times New Roman" w:hAnsi="Times New Roman" w:cs="Times New Roman"/>
          <w:sz w:val="24"/>
          <w:szCs w:val="24"/>
        </w:rPr>
        <w:t xml:space="preserve"> pusulası</w:t>
      </w:r>
    </w:p>
    <w:p w14:paraId="31DE56B3" w14:textId="448F1E66" w:rsidR="00D024A5" w:rsidRPr="00D024A5" w:rsidRDefault="00D024A5" w:rsidP="00EA035F">
      <w:pPr>
        <w:pStyle w:val="ListeParagraf"/>
        <w:numPr>
          <w:ilvl w:val="0"/>
          <w:numId w:val="19"/>
        </w:numPr>
        <w:shd w:val="clear" w:color="auto" w:fill="FFFFFF"/>
        <w:spacing w:after="0" w:line="276" w:lineRule="auto"/>
        <w:jc w:val="both"/>
        <w:rPr>
          <w:rFonts w:ascii="Times New Roman" w:hAnsi="Times New Roman" w:cs="Times New Roman"/>
          <w:sz w:val="24"/>
          <w:szCs w:val="24"/>
        </w:rPr>
      </w:pPr>
      <w:r w:rsidRPr="00D024A5">
        <w:rPr>
          <w:rFonts w:ascii="Times New Roman" w:hAnsi="Times New Roman" w:cs="Times New Roman"/>
          <w:sz w:val="24"/>
          <w:szCs w:val="24"/>
        </w:rPr>
        <w:t>De</w:t>
      </w:r>
      <w:r w:rsidR="00692E70">
        <w:rPr>
          <w:rFonts w:ascii="Times New Roman" w:hAnsi="Times New Roman" w:cs="Times New Roman"/>
          <w:sz w:val="24"/>
          <w:szCs w:val="24"/>
        </w:rPr>
        <w:t>lillerin değerlendirilmesi, (Her</w:t>
      </w:r>
      <w:r w:rsidRPr="00D024A5">
        <w:rPr>
          <w:rFonts w:ascii="Times New Roman" w:hAnsi="Times New Roman" w:cs="Times New Roman"/>
          <w:sz w:val="24"/>
          <w:szCs w:val="24"/>
        </w:rPr>
        <w:t xml:space="preserve"> suç maddesi ayrı ay</w:t>
      </w:r>
      <w:r w:rsidR="00692E70">
        <w:rPr>
          <w:rFonts w:ascii="Times New Roman" w:hAnsi="Times New Roman" w:cs="Times New Roman"/>
          <w:sz w:val="24"/>
          <w:szCs w:val="24"/>
        </w:rPr>
        <w:t>rı</w:t>
      </w:r>
      <w:r w:rsidRPr="00D024A5">
        <w:rPr>
          <w:rFonts w:ascii="Times New Roman" w:hAnsi="Times New Roman" w:cs="Times New Roman"/>
          <w:sz w:val="24"/>
          <w:szCs w:val="24"/>
        </w:rPr>
        <w:t xml:space="preserve"> tahlil edilerek delillere göre suçun sabit olup olmadığı tartışılır) </w:t>
      </w:r>
    </w:p>
    <w:p w14:paraId="34A7FEA6" w14:textId="7C15556C" w:rsidR="008844C7" w:rsidRPr="00D024A5" w:rsidRDefault="00D024A5" w:rsidP="00EA035F">
      <w:pPr>
        <w:pStyle w:val="ListeParagraf"/>
        <w:numPr>
          <w:ilvl w:val="0"/>
          <w:numId w:val="19"/>
        </w:numPr>
        <w:shd w:val="clear" w:color="auto" w:fill="FFFFFF"/>
        <w:spacing w:after="0" w:line="276" w:lineRule="auto"/>
        <w:jc w:val="both"/>
        <w:rPr>
          <w:rFonts w:ascii="Times New Roman" w:hAnsi="Times New Roman" w:cs="Times New Roman"/>
          <w:sz w:val="24"/>
          <w:szCs w:val="24"/>
        </w:rPr>
      </w:pPr>
      <w:r w:rsidRPr="00D024A5">
        <w:rPr>
          <w:rFonts w:ascii="Times New Roman" w:hAnsi="Times New Roman" w:cs="Times New Roman"/>
          <w:sz w:val="24"/>
          <w:szCs w:val="24"/>
        </w:rPr>
        <w:t xml:space="preserve">Sonuç </w:t>
      </w:r>
      <w:r w:rsidR="008844C7" w:rsidRPr="00D024A5">
        <w:rPr>
          <w:rFonts w:ascii="Times New Roman" w:hAnsi="Times New Roman" w:cs="Times New Roman"/>
          <w:sz w:val="24"/>
          <w:szCs w:val="24"/>
        </w:rPr>
        <w:t xml:space="preserve">yer alır.  </w:t>
      </w:r>
    </w:p>
    <w:p w14:paraId="1F7566E7" w14:textId="77777777" w:rsidR="00E76185" w:rsidRPr="00D6615C" w:rsidRDefault="00E76185" w:rsidP="00EA035F">
      <w:pPr>
        <w:shd w:val="clear" w:color="auto" w:fill="FFFFFF"/>
        <w:spacing w:after="0" w:line="276" w:lineRule="auto"/>
        <w:jc w:val="both"/>
        <w:rPr>
          <w:rFonts w:ascii="Times New Roman" w:hAnsi="Times New Roman" w:cs="Times New Roman"/>
          <w:sz w:val="24"/>
          <w:szCs w:val="24"/>
        </w:rPr>
      </w:pPr>
    </w:p>
    <w:p w14:paraId="71CCAA78" w14:textId="3C712C3B" w:rsidR="00C07CCF" w:rsidRDefault="00E76185" w:rsidP="00EA035F">
      <w:pPr>
        <w:shd w:val="clear" w:color="auto" w:fill="FFFFFF"/>
        <w:spacing w:after="0" w:line="276" w:lineRule="auto"/>
        <w:ind w:firstLine="708"/>
        <w:jc w:val="both"/>
        <w:rPr>
          <w:rFonts w:ascii="Times New Roman" w:hAnsi="Times New Roman" w:cs="Times New Roman"/>
          <w:sz w:val="24"/>
          <w:szCs w:val="24"/>
        </w:rPr>
      </w:pPr>
      <w:r w:rsidRPr="00D6615C">
        <w:rPr>
          <w:rFonts w:ascii="Times New Roman" w:hAnsi="Times New Roman" w:cs="Times New Roman"/>
          <w:sz w:val="24"/>
          <w:szCs w:val="24"/>
        </w:rPr>
        <w:t xml:space="preserve">Her </w:t>
      </w:r>
      <w:r w:rsidR="00D024A5" w:rsidRPr="00D6615C">
        <w:rPr>
          <w:rFonts w:ascii="Times New Roman" w:hAnsi="Times New Roman" w:cs="Times New Roman"/>
          <w:sz w:val="24"/>
          <w:szCs w:val="24"/>
        </w:rPr>
        <w:t>suç</w:t>
      </w:r>
      <w:r w:rsidRPr="00D6615C">
        <w:rPr>
          <w:rFonts w:ascii="Times New Roman" w:hAnsi="Times New Roman" w:cs="Times New Roman"/>
          <w:sz w:val="24"/>
          <w:szCs w:val="24"/>
        </w:rPr>
        <w:t xml:space="preserve"> maddesi </w:t>
      </w:r>
      <w:r w:rsidR="00D024A5" w:rsidRPr="00D6615C">
        <w:rPr>
          <w:rFonts w:ascii="Times New Roman" w:hAnsi="Times New Roman" w:cs="Times New Roman"/>
          <w:sz w:val="24"/>
          <w:szCs w:val="24"/>
        </w:rPr>
        <w:t>ay</w:t>
      </w:r>
      <w:r w:rsidR="00D024A5">
        <w:rPr>
          <w:rFonts w:ascii="Times New Roman" w:hAnsi="Times New Roman" w:cs="Times New Roman"/>
          <w:sz w:val="24"/>
          <w:szCs w:val="24"/>
        </w:rPr>
        <w:t>rı ayrı değerlendirilerek</w:t>
      </w:r>
      <w:r w:rsidRPr="00D6615C">
        <w:rPr>
          <w:rFonts w:ascii="Times New Roman" w:hAnsi="Times New Roman" w:cs="Times New Roman"/>
          <w:sz w:val="24"/>
          <w:szCs w:val="24"/>
        </w:rPr>
        <w:t xml:space="preserve">, delillere göre suçun sabit olup olmadığı tartışılır, </w:t>
      </w:r>
      <w:r w:rsidR="00D024A5" w:rsidRPr="00D6615C">
        <w:rPr>
          <w:rFonts w:ascii="Times New Roman" w:hAnsi="Times New Roman" w:cs="Times New Roman"/>
          <w:sz w:val="24"/>
          <w:szCs w:val="24"/>
        </w:rPr>
        <w:t>suç</w:t>
      </w:r>
      <w:r w:rsidRPr="00D6615C">
        <w:rPr>
          <w:rFonts w:ascii="Times New Roman" w:hAnsi="Times New Roman" w:cs="Times New Roman"/>
          <w:sz w:val="24"/>
          <w:szCs w:val="24"/>
        </w:rPr>
        <w:t xml:space="preserve"> sabitse </w:t>
      </w:r>
      <w:r w:rsidR="00D024A5" w:rsidRPr="00D6615C">
        <w:rPr>
          <w:rFonts w:ascii="Times New Roman" w:hAnsi="Times New Roman" w:cs="Times New Roman"/>
          <w:sz w:val="24"/>
          <w:szCs w:val="24"/>
        </w:rPr>
        <w:t>uygulanılacak</w:t>
      </w:r>
      <w:r w:rsidRPr="00D6615C">
        <w:rPr>
          <w:rFonts w:ascii="Times New Roman" w:hAnsi="Times New Roman" w:cs="Times New Roman"/>
          <w:sz w:val="24"/>
          <w:szCs w:val="24"/>
        </w:rPr>
        <w:t xml:space="preserve"> ceza teklif edilir, dosya kapsamındaki t</w:t>
      </w:r>
      <w:r w:rsidR="00D024A5">
        <w:rPr>
          <w:rFonts w:ascii="Times New Roman" w:hAnsi="Times New Roman" w:cs="Times New Roman"/>
          <w:sz w:val="24"/>
          <w:szCs w:val="24"/>
        </w:rPr>
        <w:t>ü</w:t>
      </w:r>
      <w:r w:rsidRPr="00D6615C">
        <w:rPr>
          <w:rFonts w:ascii="Times New Roman" w:hAnsi="Times New Roman" w:cs="Times New Roman"/>
          <w:sz w:val="24"/>
          <w:szCs w:val="24"/>
        </w:rPr>
        <w:t>m belge</w:t>
      </w:r>
      <w:r w:rsidR="00D024A5">
        <w:rPr>
          <w:rFonts w:ascii="Times New Roman" w:hAnsi="Times New Roman" w:cs="Times New Roman"/>
          <w:sz w:val="24"/>
          <w:szCs w:val="24"/>
        </w:rPr>
        <w:t xml:space="preserve">lerin asılları </w:t>
      </w:r>
      <w:r w:rsidRPr="00D6615C">
        <w:rPr>
          <w:rFonts w:ascii="Times New Roman" w:hAnsi="Times New Roman" w:cs="Times New Roman"/>
          <w:sz w:val="24"/>
          <w:szCs w:val="24"/>
        </w:rPr>
        <w:t xml:space="preserve"> bir dizi pusulasına bağlanarak rapora eklenir ve </w:t>
      </w:r>
      <w:r w:rsidR="00D024A5">
        <w:rPr>
          <w:rFonts w:ascii="Times New Roman" w:hAnsi="Times New Roman" w:cs="Times New Roman"/>
          <w:sz w:val="24"/>
          <w:szCs w:val="24"/>
        </w:rPr>
        <w:t xml:space="preserve">gecikmeden 2 nüsha halinde </w:t>
      </w:r>
      <w:r w:rsidRPr="00D6615C">
        <w:rPr>
          <w:rFonts w:ascii="Times New Roman" w:hAnsi="Times New Roman" w:cs="Times New Roman"/>
          <w:sz w:val="24"/>
          <w:szCs w:val="24"/>
        </w:rPr>
        <w:t xml:space="preserve">soruşturmayı açan makama teslim edilir. Dizi pusulasının altında teslim eden ve </w:t>
      </w:r>
      <w:r w:rsidR="00D024A5" w:rsidRPr="00D6615C">
        <w:rPr>
          <w:rFonts w:ascii="Times New Roman" w:hAnsi="Times New Roman" w:cs="Times New Roman"/>
          <w:sz w:val="24"/>
          <w:szCs w:val="24"/>
        </w:rPr>
        <w:t>alanın</w:t>
      </w:r>
      <w:r w:rsidRPr="00D6615C">
        <w:rPr>
          <w:rFonts w:ascii="Times New Roman" w:hAnsi="Times New Roman" w:cs="Times New Roman"/>
          <w:sz w:val="24"/>
          <w:szCs w:val="24"/>
        </w:rPr>
        <w:t xml:space="preserve"> imzalan bulunur. </w:t>
      </w:r>
    </w:p>
    <w:p w14:paraId="7F573D9D" w14:textId="5CBA96DE" w:rsidR="00692E70" w:rsidRDefault="008844C7" w:rsidP="00EA035F">
      <w:pPr>
        <w:shd w:val="clear" w:color="auto" w:fill="FFFFFF"/>
        <w:spacing w:after="0" w:line="276" w:lineRule="auto"/>
        <w:ind w:firstLine="360"/>
        <w:jc w:val="both"/>
        <w:rPr>
          <w:rFonts w:ascii="Times New Roman" w:hAnsi="Times New Roman" w:cs="Times New Roman"/>
          <w:sz w:val="24"/>
          <w:szCs w:val="24"/>
        </w:rPr>
      </w:pPr>
      <w:r w:rsidRPr="00D6615C">
        <w:rPr>
          <w:rFonts w:ascii="Times New Roman" w:hAnsi="Times New Roman" w:cs="Times New Roman"/>
          <w:sz w:val="24"/>
          <w:szCs w:val="24"/>
        </w:rPr>
        <w:t xml:space="preserve">Soruşturmacı üst yazı hazırlayarak ekinde hazırlamış olduğu tüm belgeleri kapalı zarf içerisinde hizmete özel olarak elden (üst yazıda elden teslim </w:t>
      </w:r>
      <w:r w:rsidR="00162346" w:rsidRPr="00D6615C">
        <w:rPr>
          <w:rFonts w:ascii="Times New Roman" w:hAnsi="Times New Roman" w:cs="Times New Roman"/>
          <w:sz w:val="24"/>
          <w:szCs w:val="24"/>
        </w:rPr>
        <w:t>edileceğini</w:t>
      </w:r>
      <w:r w:rsidRPr="00D6615C">
        <w:rPr>
          <w:rFonts w:ascii="Times New Roman" w:hAnsi="Times New Roman" w:cs="Times New Roman"/>
          <w:sz w:val="24"/>
          <w:szCs w:val="24"/>
        </w:rPr>
        <w:t xml:space="preserve"> belirterek)</w:t>
      </w:r>
      <w:r w:rsidR="00D024A5">
        <w:rPr>
          <w:rFonts w:ascii="Times New Roman" w:hAnsi="Times New Roman" w:cs="Times New Roman"/>
          <w:sz w:val="24"/>
          <w:szCs w:val="24"/>
        </w:rPr>
        <w:t xml:space="preserve"> </w:t>
      </w:r>
      <w:r w:rsidRPr="00D6615C">
        <w:rPr>
          <w:rFonts w:ascii="Times New Roman" w:hAnsi="Times New Roman" w:cs="Times New Roman"/>
          <w:sz w:val="24"/>
          <w:szCs w:val="24"/>
        </w:rPr>
        <w:t>soruşturmayı başlatan makama sunar.</w:t>
      </w:r>
    </w:p>
    <w:p w14:paraId="0DEC6375" w14:textId="77777777" w:rsidR="00D024A5" w:rsidRPr="00D6615C" w:rsidRDefault="00D024A5" w:rsidP="00EA035F">
      <w:pPr>
        <w:shd w:val="clear" w:color="auto" w:fill="FFFFFF"/>
        <w:spacing w:after="0" w:line="276" w:lineRule="auto"/>
        <w:ind w:firstLine="360"/>
        <w:jc w:val="both"/>
        <w:rPr>
          <w:rFonts w:ascii="Times New Roman" w:hAnsi="Times New Roman" w:cs="Times New Roman"/>
          <w:sz w:val="24"/>
          <w:szCs w:val="24"/>
        </w:rPr>
      </w:pPr>
    </w:p>
    <w:p w14:paraId="181944DA" w14:textId="53F3DE0B" w:rsidR="00E56280" w:rsidRDefault="00F728EE" w:rsidP="00EA035F">
      <w:pPr>
        <w:pStyle w:val="ListeParagraf"/>
        <w:numPr>
          <w:ilvl w:val="0"/>
          <w:numId w:val="15"/>
        </w:numPr>
        <w:shd w:val="clear" w:color="auto" w:fill="FFFFFF"/>
        <w:spacing w:after="0" w:line="276" w:lineRule="auto"/>
        <w:jc w:val="both"/>
        <w:outlineLvl w:val="0"/>
        <w:rPr>
          <w:rFonts w:ascii="Times New Roman" w:hAnsi="Times New Roman" w:cs="Times New Roman"/>
          <w:b/>
          <w:bCs/>
          <w:color w:val="212529"/>
          <w:sz w:val="24"/>
          <w:szCs w:val="24"/>
          <w:shd w:val="clear" w:color="auto" w:fill="FFFFFF"/>
        </w:rPr>
      </w:pPr>
      <w:bookmarkStart w:id="8" w:name="_Hlk156162103"/>
      <w:r w:rsidRPr="00F728EE">
        <w:rPr>
          <w:rFonts w:ascii="Times New Roman" w:hAnsi="Times New Roman" w:cs="Times New Roman"/>
          <w:b/>
          <w:bCs/>
          <w:color w:val="212529"/>
          <w:sz w:val="24"/>
          <w:szCs w:val="24"/>
          <w:shd w:val="clear" w:color="auto" w:fill="FFFFFF"/>
        </w:rPr>
        <w:t>CEZA VERME ZAMANAŞIMI SÜRELERİ</w:t>
      </w:r>
    </w:p>
    <w:p w14:paraId="43C00BEC" w14:textId="77777777" w:rsidR="00D024A5" w:rsidRPr="00D024A5" w:rsidRDefault="00D024A5" w:rsidP="00EA035F">
      <w:pPr>
        <w:shd w:val="clear" w:color="auto" w:fill="FFFFFF"/>
        <w:spacing w:after="0" w:line="276" w:lineRule="auto"/>
        <w:ind w:left="360"/>
        <w:jc w:val="both"/>
        <w:outlineLvl w:val="0"/>
        <w:rPr>
          <w:rFonts w:ascii="Times New Roman" w:hAnsi="Times New Roman" w:cs="Times New Roman"/>
          <w:b/>
          <w:bCs/>
          <w:color w:val="212529"/>
          <w:sz w:val="24"/>
          <w:szCs w:val="24"/>
          <w:shd w:val="clear" w:color="auto" w:fill="FFFFFF"/>
        </w:rPr>
      </w:pPr>
    </w:p>
    <w:bookmarkEnd w:id="8"/>
    <w:p w14:paraId="258120BE" w14:textId="77777777" w:rsidR="00885040" w:rsidRPr="00D6615C" w:rsidRDefault="00236BFE" w:rsidP="00EA035F">
      <w:pPr>
        <w:shd w:val="clear" w:color="auto" w:fill="FFFFFF"/>
        <w:spacing w:after="0" w:line="276" w:lineRule="auto"/>
        <w:ind w:firstLine="708"/>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Zamanaşımı (2547 S.K.- 53/C Md.) Disiplin cezası verilmesini gerektiren fiili ve hallerin işlendiğinin öğrenildiği tarihten itibaren; </w:t>
      </w:r>
    </w:p>
    <w:p w14:paraId="3FACF8FF" w14:textId="77777777" w:rsidR="00885040" w:rsidRPr="00D6615C" w:rsidRDefault="00236BFE" w:rsidP="00EA035F">
      <w:pPr>
        <w:shd w:val="clear" w:color="auto" w:fill="FFFFFF"/>
        <w:spacing w:after="0" w:line="276" w:lineRule="auto"/>
        <w:ind w:firstLine="708"/>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a) Uyarma, kınama, aylıktan veya ücretten kesme ve kademe ilerlemesinin durdurulması veya birden fazla ücretten kesme cezalarında </w:t>
      </w:r>
      <w:r w:rsidRPr="00D024A5">
        <w:rPr>
          <w:rFonts w:ascii="Times New Roman" w:hAnsi="Times New Roman" w:cs="Times New Roman"/>
          <w:b/>
          <w:bCs/>
          <w:sz w:val="24"/>
          <w:szCs w:val="24"/>
        </w:rPr>
        <w:t>bir ay içinde</w:t>
      </w:r>
      <w:r w:rsidRPr="00D6615C">
        <w:rPr>
          <w:rFonts w:ascii="Times New Roman" w:hAnsi="Times New Roman" w:cs="Times New Roman"/>
          <w:sz w:val="24"/>
          <w:szCs w:val="24"/>
        </w:rPr>
        <w:t xml:space="preserve">, </w:t>
      </w:r>
    </w:p>
    <w:p w14:paraId="551C0CB9" w14:textId="7D3AAEC4" w:rsidR="00C07CCF" w:rsidRDefault="00236BFE" w:rsidP="00EA035F">
      <w:pPr>
        <w:shd w:val="clear" w:color="auto" w:fill="FFFFFF"/>
        <w:spacing w:after="0" w:line="276" w:lineRule="auto"/>
        <w:ind w:firstLine="708"/>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b) Üniversite öğretim mesleğinden çıkarma ve kamu görevinden çıkarma cezasında </w:t>
      </w:r>
      <w:r w:rsidRPr="00D024A5">
        <w:rPr>
          <w:rFonts w:ascii="Times New Roman" w:hAnsi="Times New Roman" w:cs="Times New Roman"/>
          <w:b/>
          <w:bCs/>
          <w:sz w:val="24"/>
          <w:szCs w:val="24"/>
        </w:rPr>
        <w:t xml:space="preserve">altı ay içinde, </w:t>
      </w:r>
      <w:r w:rsidRPr="00D6615C">
        <w:rPr>
          <w:rFonts w:ascii="Times New Roman" w:hAnsi="Times New Roman" w:cs="Times New Roman"/>
          <w:sz w:val="24"/>
          <w:szCs w:val="24"/>
        </w:rPr>
        <w:t xml:space="preserve">disiplin soruşturmasına başlanmadığı taktirde disiplin soruşturması açılamaz. </w:t>
      </w:r>
    </w:p>
    <w:p w14:paraId="7D7EEE7F" w14:textId="4F4F9987" w:rsidR="00C07CCF" w:rsidRDefault="00236BFE" w:rsidP="00EA035F">
      <w:pPr>
        <w:shd w:val="clear" w:color="auto" w:fill="FFFFFF"/>
        <w:spacing w:after="0" w:line="276" w:lineRule="auto"/>
        <w:ind w:firstLine="708"/>
        <w:jc w:val="both"/>
        <w:outlineLvl w:val="0"/>
        <w:rPr>
          <w:rFonts w:ascii="Times New Roman" w:hAnsi="Times New Roman" w:cs="Times New Roman"/>
          <w:sz w:val="24"/>
          <w:szCs w:val="24"/>
        </w:rPr>
      </w:pPr>
      <w:r w:rsidRPr="00692E70">
        <w:rPr>
          <w:rFonts w:ascii="Times New Roman" w:hAnsi="Times New Roman" w:cs="Times New Roman"/>
          <w:b/>
          <w:sz w:val="24"/>
          <w:szCs w:val="24"/>
        </w:rPr>
        <w:t xml:space="preserve">Disiplin cezası verilmesini gerektiren fiillerin işlendiği tarihten itibaren iki yıl, üniversite öğretim mesleğinden çıkarma cezasını gerektiren fiil açısından altı yıl geçmiş ise disiplin cezası verilemez. </w:t>
      </w:r>
    </w:p>
    <w:p w14:paraId="38659A33" w14:textId="3021030E" w:rsidR="00236BFE" w:rsidRPr="00D024A5" w:rsidRDefault="00236BFE" w:rsidP="00EA035F">
      <w:pPr>
        <w:shd w:val="clear" w:color="auto" w:fill="FFFFFF"/>
        <w:spacing w:after="0" w:line="276" w:lineRule="auto"/>
        <w:ind w:firstLine="360"/>
        <w:jc w:val="both"/>
        <w:outlineLvl w:val="0"/>
        <w:rPr>
          <w:rFonts w:ascii="Times New Roman" w:hAnsi="Times New Roman" w:cs="Times New Roman"/>
          <w:b/>
          <w:bCs/>
          <w:sz w:val="24"/>
          <w:szCs w:val="24"/>
        </w:rPr>
      </w:pPr>
      <w:r w:rsidRPr="00D6615C">
        <w:rPr>
          <w:rFonts w:ascii="Times New Roman" w:hAnsi="Times New Roman" w:cs="Times New Roman"/>
          <w:sz w:val="24"/>
          <w:szCs w:val="24"/>
        </w:rPr>
        <w:t xml:space="preserve">Bilimsel bir eserin akademik atama ve terfilerde kullanılması ya da kısmen veya tamamen yeninden yayımlanması halinde ikinci fıkrada belirtilen zamanaşımı süreleri yeniden işlemeye başlar. Disiplin cezasının yargı kararıyla iptal edilmesi halinde, kararın idareye ulaştığı tarihten itibaren kalan disiplin ceza zamanaşımı süresi içerisinde, zamanaşımı süresinin dolması veya </w:t>
      </w:r>
      <w:r w:rsidRPr="00D024A5">
        <w:rPr>
          <w:rFonts w:ascii="Times New Roman" w:hAnsi="Times New Roman" w:cs="Times New Roman"/>
          <w:b/>
          <w:bCs/>
          <w:sz w:val="24"/>
          <w:szCs w:val="24"/>
        </w:rPr>
        <w:lastRenderedPageBreak/>
        <w:t>üç aydan daha az süre kalması halinde en geç üç ay içerisinde karar gerekçesi dikkate alınarak yeniden disiplin cezası tesis edilebilir.</w:t>
      </w:r>
    </w:p>
    <w:p w14:paraId="589B04E7" w14:textId="77777777" w:rsidR="00D024A5" w:rsidRDefault="00D024A5" w:rsidP="00EA035F">
      <w:pPr>
        <w:shd w:val="clear" w:color="auto" w:fill="FFFFFF"/>
        <w:spacing w:after="0" w:line="276" w:lineRule="auto"/>
        <w:jc w:val="both"/>
        <w:outlineLvl w:val="0"/>
        <w:rPr>
          <w:rFonts w:ascii="Times New Roman" w:hAnsi="Times New Roman" w:cs="Times New Roman"/>
          <w:b/>
          <w:bCs/>
          <w:sz w:val="24"/>
          <w:szCs w:val="24"/>
        </w:rPr>
      </w:pPr>
    </w:p>
    <w:p w14:paraId="33CF38D2" w14:textId="22423B31" w:rsidR="00236BFE" w:rsidRPr="00F728EE" w:rsidRDefault="00236BFE" w:rsidP="00EA035F">
      <w:pPr>
        <w:pStyle w:val="ListeParagraf"/>
        <w:numPr>
          <w:ilvl w:val="0"/>
          <w:numId w:val="15"/>
        </w:numPr>
        <w:shd w:val="clear" w:color="auto" w:fill="FFFFFF"/>
        <w:spacing w:after="0" w:line="276" w:lineRule="auto"/>
        <w:jc w:val="both"/>
        <w:outlineLvl w:val="0"/>
        <w:rPr>
          <w:rFonts w:ascii="Times New Roman" w:hAnsi="Times New Roman" w:cs="Times New Roman"/>
          <w:b/>
          <w:bCs/>
          <w:sz w:val="24"/>
          <w:szCs w:val="24"/>
        </w:rPr>
      </w:pPr>
      <w:bookmarkStart w:id="9" w:name="_Hlk156162132"/>
      <w:r w:rsidRPr="00F728EE">
        <w:rPr>
          <w:rFonts w:ascii="Times New Roman" w:hAnsi="Times New Roman" w:cs="Times New Roman"/>
          <w:b/>
          <w:bCs/>
          <w:sz w:val="24"/>
          <w:szCs w:val="24"/>
        </w:rPr>
        <w:t>DİSİPLİN CEZASI VERMEYE YETKİLİ MAK</w:t>
      </w:r>
      <w:r w:rsidR="00F728EE" w:rsidRPr="00F728EE">
        <w:rPr>
          <w:rFonts w:ascii="Times New Roman" w:hAnsi="Times New Roman" w:cs="Times New Roman"/>
          <w:b/>
          <w:bCs/>
          <w:sz w:val="24"/>
          <w:szCs w:val="24"/>
        </w:rPr>
        <w:t>AM</w:t>
      </w:r>
      <w:r w:rsidRPr="00F728EE">
        <w:rPr>
          <w:rFonts w:ascii="Times New Roman" w:hAnsi="Times New Roman" w:cs="Times New Roman"/>
          <w:b/>
          <w:bCs/>
          <w:sz w:val="24"/>
          <w:szCs w:val="24"/>
        </w:rPr>
        <w:t>LAR</w:t>
      </w:r>
    </w:p>
    <w:bookmarkEnd w:id="9"/>
    <w:p w14:paraId="39656C77" w14:textId="77777777" w:rsidR="00D024A5" w:rsidRDefault="00D024A5" w:rsidP="00EA035F">
      <w:pPr>
        <w:shd w:val="clear" w:color="auto" w:fill="FFFFFF"/>
        <w:spacing w:after="0" w:line="276" w:lineRule="auto"/>
        <w:ind w:firstLine="360"/>
        <w:jc w:val="both"/>
        <w:outlineLvl w:val="0"/>
        <w:rPr>
          <w:rFonts w:ascii="Times New Roman" w:hAnsi="Times New Roman" w:cs="Times New Roman"/>
          <w:sz w:val="24"/>
          <w:szCs w:val="24"/>
        </w:rPr>
      </w:pPr>
    </w:p>
    <w:p w14:paraId="090EECFA" w14:textId="3BC1A17E" w:rsidR="00C07CCF" w:rsidRDefault="00236BFE" w:rsidP="00EA035F">
      <w:pPr>
        <w:shd w:val="clear" w:color="auto" w:fill="FFFFFF"/>
        <w:spacing w:after="0" w:line="276" w:lineRule="auto"/>
        <w:ind w:firstLine="708"/>
        <w:jc w:val="both"/>
        <w:outlineLvl w:val="0"/>
        <w:rPr>
          <w:rFonts w:ascii="Times New Roman" w:hAnsi="Times New Roman" w:cs="Times New Roman"/>
          <w:sz w:val="24"/>
          <w:szCs w:val="24"/>
          <w:u w:val="single"/>
        </w:rPr>
      </w:pPr>
      <w:r w:rsidRPr="00D6615C">
        <w:rPr>
          <w:rFonts w:ascii="Times New Roman" w:hAnsi="Times New Roman" w:cs="Times New Roman"/>
          <w:sz w:val="24"/>
          <w:szCs w:val="24"/>
        </w:rPr>
        <w:t>Anayasa Mahkemesinin kararında belirtilen gerekçe dikkate alınarak soruşturmacının dosyayı teslim etmesinden sonra, disiplin cezası vermeye yetkili makamlar tarafından son savunmasının alınması zorunludur. Savunmaya davet yazısında şüpheliye, hakkında disiplin cezası açılan fiilin neden ibaret bulunduğu, hangi fiili nedeniyle ve hangi gerekçeyle ne ceza önerildiği, savunmasını verilen sürede yapmaması halinde savunma hakkından vazgeçmiş sayılacağı bildirilir. Son savunma alınırken de en az 7 günlük savunma süresi verme kuralına uyulmalıdır. Uygulamada tebliğde aksama veya hesaplamada hata nedeniyle sorun yaşandığından zorunlu olmadıkça tebliğden itibare</w:t>
      </w:r>
      <w:r w:rsidR="00EA035F">
        <w:rPr>
          <w:rFonts w:ascii="Times New Roman" w:hAnsi="Times New Roman" w:cs="Times New Roman"/>
          <w:sz w:val="24"/>
          <w:szCs w:val="24"/>
        </w:rPr>
        <w:t>n 7 günden fazla süre verilmesi</w:t>
      </w:r>
      <w:r w:rsidRPr="00D6615C">
        <w:rPr>
          <w:rFonts w:ascii="Times New Roman" w:hAnsi="Times New Roman" w:cs="Times New Roman"/>
          <w:sz w:val="24"/>
          <w:szCs w:val="24"/>
        </w:rPr>
        <w:t xml:space="preserve"> </w:t>
      </w:r>
      <w:r w:rsidR="00EA035F">
        <w:rPr>
          <w:rFonts w:ascii="Times New Roman" w:hAnsi="Times New Roman" w:cs="Times New Roman"/>
          <w:sz w:val="24"/>
          <w:szCs w:val="24"/>
        </w:rPr>
        <w:t xml:space="preserve">gerekmektedir. </w:t>
      </w:r>
      <w:r w:rsidRPr="00D6615C">
        <w:rPr>
          <w:rFonts w:ascii="Times New Roman" w:hAnsi="Times New Roman" w:cs="Times New Roman"/>
          <w:sz w:val="24"/>
          <w:szCs w:val="24"/>
        </w:rPr>
        <w:t xml:space="preserve"> Ayrıca hakkında üniversite öğretim mesleğinden çıkarma ve kamu görevinden çıkarma cezası istenenler soruşturma evrakını inceleme, tanık dinletme, disiplin kurulunda sözlü veya yazılı olarak kendisi veya vekili vasıtasıyla savunma yapma hakkına sahiptir.</w:t>
      </w:r>
    </w:p>
    <w:p w14:paraId="47341562" w14:textId="476BE2AC" w:rsidR="00881A8C" w:rsidRPr="00692E70" w:rsidRDefault="00682446" w:rsidP="00EA035F">
      <w:pPr>
        <w:shd w:val="clear" w:color="auto" w:fill="FFFFFF"/>
        <w:spacing w:after="0" w:line="276" w:lineRule="auto"/>
        <w:ind w:firstLine="360"/>
        <w:jc w:val="both"/>
        <w:outlineLvl w:val="0"/>
        <w:rPr>
          <w:rFonts w:ascii="Times New Roman" w:hAnsi="Times New Roman" w:cs="Times New Roman"/>
          <w:b/>
          <w:sz w:val="24"/>
          <w:szCs w:val="24"/>
        </w:rPr>
      </w:pPr>
      <w:r w:rsidRPr="00692E70">
        <w:rPr>
          <w:rFonts w:ascii="Times New Roman" w:hAnsi="Times New Roman" w:cs="Times New Roman"/>
          <w:b/>
          <w:sz w:val="24"/>
          <w:szCs w:val="24"/>
          <w:u w:val="single"/>
        </w:rPr>
        <w:t xml:space="preserve">2547 Sayılı </w:t>
      </w:r>
      <w:r w:rsidR="00236BFE" w:rsidRPr="00692E70">
        <w:rPr>
          <w:rFonts w:ascii="Times New Roman" w:hAnsi="Times New Roman" w:cs="Times New Roman"/>
          <w:b/>
          <w:sz w:val="24"/>
          <w:szCs w:val="24"/>
          <w:u w:val="single"/>
        </w:rPr>
        <w:t xml:space="preserve">Yükseköğretim Kanunu’nun </w:t>
      </w:r>
      <w:r w:rsidRPr="00692E70">
        <w:rPr>
          <w:rFonts w:ascii="Times New Roman" w:hAnsi="Times New Roman" w:cs="Times New Roman"/>
          <w:b/>
          <w:sz w:val="24"/>
          <w:szCs w:val="24"/>
          <w:u w:val="single"/>
        </w:rPr>
        <w:t>53/</w:t>
      </w:r>
      <w:r w:rsidR="00236BFE" w:rsidRPr="00692E70">
        <w:rPr>
          <w:rFonts w:ascii="Times New Roman" w:hAnsi="Times New Roman" w:cs="Times New Roman"/>
          <w:b/>
          <w:sz w:val="24"/>
          <w:szCs w:val="24"/>
          <w:u w:val="single"/>
        </w:rPr>
        <w:t xml:space="preserve">Ç </w:t>
      </w:r>
      <w:r w:rsidRPr="00692E70">
        <w:rPr>
          <w:rFonts w:ascii="Times New Roman" w:hAnsi="Times New Roman" w:cs="Times New Roman"/>
          <w:b/>
          <w:sz w:val="24"/>
          <w:szCs w:val="24"/>
          <w:u w:val="single"/>
        </w:rPr>
        <w:t>Maddesinde Disiplin Cezası Verme Yetkisi Bulunan Yetkili Ve Amir Kurullar Sayılmıştır</w:t>
      </w:r>
      <w:r w:rsidRPr="00682446">
        <w:rPr>
          <w:rFonts w:ascii="Times New Roman" w:hAnsi="Times New Roman" w:cs="Times New Roman"/>
          <w:sz w:val="24"/>
          <w:szCs w:val="24"/>
          <w:u w:val="single"/>
        </w:rPr>
        <w:t>.</w:t>
      </w:r>
      <w:r w:rsidR="00692E70">
        <w:rPr>
          <w:rFonts w:ascii="Times New Roman" w:hAnsi="Times New Roman" w:cs="Times New Roman"/>
          <w:sz w:val="24"/>
          <w:szCs w:val="24"/>
          <w:u w:val="single"/>
        </w:rPr>
        <w:t xml:space="preserve"> </w:t>
      </w:r>
      <w:r w:rsidR="00236BFE" w:rsidRPr="00692E70">
        <w:rPr>
          <w:rFonts w:ascii="Times New Roman" w:hAnsi="Times New Roman" w:cs="Times New Roman"/>
          <w:b/>
          <w:sz w:val="24"/>
          <w:szCs w:val="24"/>
        </w:rPr>
        <w:t>Disiplin cezası vermeye yetkili amir ve kurullar şunlardır:</w:t>
      </w:r>
    </w:p>
    <w:p w14:paraId="107E06DD" w14:textId="77777777" w:rsidR="00881A8C" w:rsidRDefault="00236BFE" w:rsidP="00EA035F">
      <w:pPr>
        <w:shd w:val="clear" w:color="auto" w:fill="FFFFFF"/>
        <w:spacing w:after="0" w:line="276" w:lineRule="auto"/>
        <w:ind w:firstLine="360"/>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 a) Uyarma ve kınama cezaları sıralı disiplin amirleri tarafından, rektörler ve bağımsız vakıf meslek yüksekokulu müdürleri hakkında Yükseköğretim Kurulu Başkanı tarafından verilir. </w:t>
      </w:r>
    </w:p>
    <w:p w14:paraId="41A85152" w14:textId="77777777" w:rsidR="00881A8C" w:rsidRDefault="00236BFE" w:rsidP="00EA035F">
      <w:pPr>
        <w:shd w:val="clear" w:color="auto" w:fill="FFFFFF"/>
        <w:spacing w:after="0" w:line="276" w:lineRule="auto"/>
        <w:ind w:firstLine="360"/>
        <w:jc w:val="both"/>
        <w:outlineLvl w:val="0"/>
        <w:rPr>
          <w:rFonts w:ascii="Times New Roman" w:hAnsi="Times New Roman" w:cs="Times New Roman"/>
          <w:sz w:val="24"/>
          <w:szCs w:val="24"/>
        </w:rPr>
      </w:pPr>
      <w:r w:rsidRPr="00D6615C">
        <w:rPr>
          <w:rFonts w:ascii="Times New Roman" w:hAnsi="Times New Roman" w:cs="Times New Roman"/>
          <w:sz w:val="24"/>
          <w:szCs w:val="24"/>
        </w:rPr>
        <w:t>b) Aylıktan veya ücretten kesme ve kademe ilerlemesinin durdurulması veya birden fazla ücretten kesme cezaları kişinin görevli olduğu birimdeki disiplin kurulu kararı ile verilir.</w:t>
      </w:r>
    </w:p>
    <w:p w14:paraId="3EC77328" w14:textId="77777777" w:rsidR="00682446" w:rsidRDefault="00236BFE" w:rsidP="00EA035F">
      <w:pPr>
        <w:shd w:val="clear" w:color="auto" w:fill="FFFFFF"/>
        <w:spacing w:after="0" w:line="276" w:lineRule="auto"/>
        <w:ind w:firstLine="360"/>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c) Üniversite öğretim mesleğinden çıkarma ve kamu görevinden çıkarma cezaları atamaya yetkili amirin teklifi üzerine Yüksek Disiplin Kurulu kararıyla verilir. </w:t>
      </w:r>
    </w:p>
    <w:p w14:paraId="11D7AFF7" w14:textId="77777777" w:rsidR="00682446" w:rsidRDefault="00236BFE" w:rsidP="00EA035F">
      <w:pPr>
        <w:shd w:val="clear" w:color="auto" w:fill="FFFFFF"/>
        <w:spacing w:after="0" w:line="276" w:lineRule="auto"/>
        <w:ind w:firstLine="360"/>
        <w:jc w:val="both"/>
        <w:outlineLvl w:val="0"/>
        <w:rPr>
          <w:rFonts w:ascii="Times New Roman" w:hAnsi="Times New Roman" w:cs="Times New Roman"/>
          <w:sz w:val="24"/>
          <w:szCs w:val="24"/>
        </w:rPr>
      </w:pPr>
      <w:r w:rsidRPr="00D6615C">
        <w:rPr>
          <w:rFonts w:ascii="Times New Roman" w:hAnsi="Times New Roman" w:cs="Times New Roman"/>
          <w:sz w:val="24"/>
          <w:szCs w:val="24"/>
        </w:rPr>
        <w:t xml:space="preserve">d) Rektörler, bağımsız vakıf meslek yüksekokulu müdürleri ve dekanlar hakkında aylıktan veya ücretten kesme, kademe ilerlemesinin durdurulması veya birden fazla ücretten kesme, üniversite öğretim mesleğinden çıkarma ve kamu görevinden çıkarma cezaları Yüksek Disiplin Kurulu kararıyla verilir. </w:t>
      </w:r>
    </w:p>
    <w:p w14:paraId="3D312AEA" w14:textId="0E5D2343" w:rsidR="00236BFE" w:rsidRPr="00D6615C" w:rsidRDefault="00236BFE" w:rsidP="00EA035F">
      <w:pPr>
        <w:shd w:val="clear" w:color="auto" w:fill="FFFFFF"/>
        <w:spacing w:after="0" w:line="276" w:lineRule="auto"/>
        <w:ind w:firstLine="360"/>
        <w:jc w:val="both"/>
        <w:outlineLvl w:val="0"/>
        <w:rPr>
          <w:rFonts w:ascii="Times New Roman" w:hAnsi="Times New Roman" w:cs="Times New Roman"/>
          <w:sz w:val="24"/>
          <w:szCs w:val="24"/>
        </w:rPr>
      </w:pPr>
      <w:r w:rsidRPr="00D6615C">
        <w:rPr>
          <w:rFonts w:ascii="Times New Roman" w:hAnsi="Times New Roman" w:cs="Times New Roman"/>
          <w:sz w:val="24"/>
          <w:szCs w:val="24"/>
        </w:rPr>
        <w:t>e) Aylıktan veya ücretten kesme, kademe ilerlemesinin durdurulması veya birden fazla ücretten kesme, üniversite öğretim mesleğinden ve kamu görevinden çıkarma cezaları gerektiren fiillerle ilgili olarak öğretim elemanları hakkında Yükseköğretim Kurulu Başkanı disiplin amiri sıfatıyla doğrudan soruşturma açabilir. Bu kapsamda yapılan soruşturmalar sonucunda verilecek cezalar Yüksek Disiplin Kurulunca verilir (2547 s.K. md. 53/Ç-1).</w:t>
      </w:r>
    </w:p>
    <w:p w14:paraId="400E18A2" w14:textId="05DE6BC3" w:rsidR="00796902" w:rsidRDefault="00796902" w:rsidP="00EA035F">
      <w:pPr>
        <w:spacing w:after="0" w:line="276" w:lineRule="auto"/>
        <w:ind w:firstLine="567"/>
        <w:jc w:val="both"/>
        <w:rPr>
          <w:rFonts w:ascii="Times New Roman" w:hAnsi="Times New Roman" w:cs="Times New Roman"/>
          <w:sz w:val="24"/>
          <w:szCs w:val="24"/>
        </w:rPr>
      </w:pPr>
      <w:r w:rsidRPr="00D6615C">
        <w:rPr>
          <w:rFonts w:ascii="Times New Roman" w:hAnsi="Times New Roman" w:cs="Times New Roman"/>
          <w:sz w:val="24"/>
          <w:szCs w:val="24"/>
        </w:rPr>
        <w:t xml:space="preserve">Disiplin cezası vermeye yetkili makamlar, soruşturmada eksiklik olduğunun tespiti halinde eksikliklerin giderilmesi amacıyla dosyayı iade edebilir, soruşturmacı tarafından önerilen disiplin cezasını </w:t>
      </w:r>
      <w:r w:rsidRPr="00D6615C">
        <w:rPr>
          <w:rFonts w:ascii="Times New Roman" w:hAnsi="Times New Roman" w:cs="Times New Roman"/>
          <w:b/>
          <w:bCs/>
          <w:sz w:val="24"/>
          <w:szCs w:val="24"/>
        </w:rPr>
        <w:t>aynen verebilir, hafifletebilir veya reddedebilir.</w:t>
      </w:r>
      <w:r w:rsidRPr="00D6615C">
        <w:rPr>
          <w:rFonts w:ascii="Times New Roman" w:hAnsi="Times New Roman" w:cs="Times New Roman"/>
          <w:sz w:val="24"/>
          <w:szCs w:val="24"/>
        </w:rPr>
        <w:t xml:space="preserve"> Teklif edilen cezanın reddedilmesi halinde ilgili disiplin amiri ya da kurulu tarafından ret gerekçesine uygun olarak en geç üç ay içerisinde yeni işlem tesis edilebilir.</w:t>
      </w:r>
    </w:p>
    <w:p w14:paraId="40D8D38F" w14:textId="5938E5DF" w:rsidR="00232AF4" w:rsidRDefault="00232AF4" w:rsidP="00EA035F">
      <w:pPr>
        <w:spacing w:after="0" w:line="276" w:lineRule="auto"/>
        <w:ind w:firstLine="567"/>
        <w:jc w:val="both"/>
        <w:rPr>
          <w:rFonts w:ascii="Times New Roman" w:hAnsi="Times New Roman" w:cs="Times New Roman"/>
          <w:sz w:val="24"/>
          <w:szCs w:val="24"/>
        </w:rPr>
      </w:pPr>
    </w:p>
    <w:p w14:paraId="76D77C71" w14:textId="43CDF27D" w:rsidR="00232AF4" w:rsidRDefault="00232AF4" w:rsidP="00EA035F">
      <w:pPr>
        <w:spacing w:after="0" w:line="276" w:lineRule="auto"/>
        <w:ind w:firstLine="567"/>
        <w:jc w:val="both"/>
        <w:rPr>
          <w:rFonts w:ascii="Times New Roman" w:hAnsi="Times New Roman" w:cs="Times New Roman"/>
          <w:sz w:val="24"/>
          <w:szCs w:val="24"/>
        </w:rPr>
      </w:pPr>
    </w:p>
    <w:p w14:paraId="4EDC6D91" w14:textId="79642A71" w:rsidR="00232AF4" w:rsidRDefault="00232AF4" w:rsidP="00EA035F">
      <w:pPr>
        <w:spacing w:after="0" w:line="276" w:lineRule="auto"/>
        <w:ind w:firstLine="567"/>
        <w:jc w:val="both"/>
        <w:rPr>
          <w:rFonts w:ascii="Times New Roman" w:hAnsi="Times New Roman" w:cs="Times New Roman"/>
          <w:sz w:val="24"/>
          <w:szCs w:val="24"/>
        </w:rPr>
      </w:pPr>
    </w:p>
    <w:p w14:paraId="12BD17EE" w14:textId="7B4BC812" w:rsidR="00232AF4" w:rsidRDefault="00232AF4" w:rsidP="00EA035F">
      <w:pPr>
        <w:spacing w:after="0" w:line="276" w:lineRule="auto"/>
        <w:ind w:firstLine="567"/>
        <w:jc w:val="both"/>
        <w:rPr>
          <w:rFonts w:ascii="Times New Roman" w:hAnsi="Times New Roman" w:cs="Times New Roman"/>
          <w:sz w:val="24"/>
          <w:szCs w:val="24"/>
        </w:rPr>
      </w:pPr>
    </w:p>
    <w:p w14:paraId="254746BD" w14:textId="3A717F3A" w:rsidR="00232AF4" w:rsidRDefault="00232AF4" w:rsidP="00EA035F">
      <w:pPr>
        <w:spacing w:after="0" w:line="276" w:lineRule="auto"/>
        <w:ind w:firstLine="567"/>
        <w:jc w:val="both"/>
        <w:rPr>
          <w:rFonts w:ascii="Times New Roman" w:hAnsi="Times New Roman" w:cs="Times New Roman"/>
          <w:sz w:val="24"/>
          <w:szCs w:val="24"/>
        </w:rPr>
      </w:pPr>
    </w:p>
    <w:p w14:paraId="08D70AC7" w14:textId="2F9FFDA8" w:rsidR="00796902" w:rsidRPr="00232AF4" w:rsidRDefault="00796902" w:rsidP="00EA035F">
      <w:pPr>
        <w:spacing w:after="0" w:line="276" w:lineRule="auto"/>
        <w:ind w:firstLine="567"/>
        <w:jc w:val="both"/>
        <w:rPr>
          <w:rFonts w:ascii="Times New Roman" w:hAnsi="Times New Roman" w:cs="Times New Roman"/>
          <w:b/>
          <w:sz w:val="24"/>
          <w:szCs w:val="24"/>
          <w:u w:val="single"/>
        </w:rPr>
      </w:pPr>
      <w:r w:rsidRPr="00232AF4">
        <w:rPr>
          <w:rFonts w:ascii="Times New Roman" w:hAnsi="Times New Roman" w:cs="Times New Roman"/>
          <w:b/>
          <w:sz w:val="24"/>
          <w:szCs w:val="24"/>
          <w:u w:val="single"/>
        </w:rPr>
        <w:lastRenderedPageBreak/>
        <w:t>Disiplin kurulları;</w:t>
      </w:r>
    </w:p>
    <w:tbl>
      <w:tblPr>
        <w:tblStyle w:val="TabloKlavuzu"/>
        <w:tblW w:w="0" w:type="auto"/>
        <w:tblLook w:val="04A0" w:firstRow="1" w:lastRow="0" w:firstColumn="1" w:lastColumn="0" w:noHBand="0" w:noVBand="1"/>
      </w:tblPr>
      <w:tblGrid>
        <w:gridCol w:w="4531"/>
        <w:gridCol w:w="4531"/>
      </w:tblGrid>
      <w:tr w:rsidR="00796902" w:rsidRPr="00D6615C" w14:paraId="587B0AAD" w14:textId="77777777" w:rsidTr="00796902">
        <w:tc>
          <w:tcPr>
            <w:tcW w:w="4531" w:type="dxa"/>
          </w:tcPr>
          <w:p w14:paraId="3BA6760B" w14:textId="4E7C5AEA" w:rsidR="00796902" w:rsidRPr="00D6615C" w:rsidRDefault="00796902" w:rsidP="00EA035F">
            <w:pPr>
              <w:spacing w:line="276" w:lineRule="auto"/>
              <w:jc w:val="both"/>
              <w:rPr>
                <w:rFonts w:ascii="Times New Roman" w:eastAsia="Times New Roman" w:hAnsi="Times New Roman" w:cs="Times New Roman"/>
                <w:color w:val="000000"/>
                <w:kern w:val="0"/>
                <w:sz w:val="24"/>
                <w:szCs w:val="24"/>
                <w:lang w:eastAsia="tr-TR"/>
                <w14:ligatures w14:val="none"/>
              </w:rPr>
            </w:pPr>
            <w:r w:rsidRPr="00D6615C">
              <w:rPr>
                <w:rFonts w:ascii="Times New Roman" w:hAnsi="Times New Roman" w:cs="Times New Roman"/>
                <w:sz w:val="24"/>
                <w:szCs w:val="24"/>
              </w:rPr>
              <w:t>Yüksek Disiplin Kurulu</w:t>
            </w:r>
          </w:p>
        </w:tc>
        <w:tc>
          <w:tcPr>
            <w:tcW w:w="4531" w:type="dxa"/>
          </w:tcPr>
          <w:p w14:paraId="7C0B4C4C" w14:textId="5ACC2594" w:rsidR="00796902" w:rsidRPr="00D6615C" w:rsidRDefault="00796902" w:rsidP="00EA035F">
            <w:pPr>
              <w:spacing w:line="276" w:lineRule="auto"/>
              <w:jc w:val="both"/>
              <w:rPr>
                <w:rFonts w:ascii="Times New Roman" w:eastAsia="Times New Roman" w:hAnsi="Times New Roman" w:cs="Times New Roman"/>
                <w:color w:val="000000"/>
                <w:kern w:val="0"/>
                <w:sz w:val="24"/>
                <w:szCs w:val="24"/>
                <w:lang w:eastAsia="tr-TR"/>
                <w14:ligatures w14:val="none"/>
              </w:rPr>
            </w:pPr>
            <w:r w:rsidRPr="00D6615C">
              <w:rPr>
                <w:rFonts w:ascii="Times New Roman" w:hAnsi="Times New Roman" w:cs="Times New Roman"/>
                <w:sz w:val="24"/>
                <w:szCs w:val="24"/>
              </w:rPr>
              <w:t>Yükseköğretim Genel Kurulu</w:t>
            </w:r>
          </w:p>
        </w:tc>
      </w:tr>
      <w:tr w:rsidR="00796902" w:rsidRPr="00D6615C" w14:paraId="1F182812" w14:textId="77777777" w:rsidTr="00682446">
        <w:trPr>
          <w:trHeight w:val="486"/>
        </w:trPr>
        <w:tc>
          <w:tcPr>
            <w:tcW w:w="4531" w:type="dxa"/>
          </w:tcPr>
          <w:p w14:paraId="102DBF2D" w14:textId="77777777" w:rsidR="00796902" w:rsidRPr="00D6615C" w:rsidRDefault="00796902" w:rsidP="00EA035F">
            <w:pPr>
              <w:spacing w:line="276" w:lineRule="auto"/>
              <w:jc w:val="both"/>
              <w:rPr>
                <w:rFonts w:ascii="Times New Roman" w:hAnsi="Times New Roman" w:cs="Times New Roman"/>
                <w:sz w:val="24"/>
                <w:szCs w:val="24"/>
              </w:rPr>
            </w:pPr>
            <w:r w:rsidRPr="00D6615C">
              <w:rPr>
                <w:rFonts w:ascii="Times New Roman" w:hAnsi="Times New Roman" w:cs="Times New Roman"/>
                <w:sz w:val="24"/>
                <w:szCs w:val="24"/>
              </w:rPr>
              <w:t>Üniversite Disiplin Kurulu</w:t>
            </w:r>
          </w:p>
          <w:p w14:paraId="03556D7C" w14:textId="5E99C1D2" w:rsidR="00796902" w:rsidRPr="00D6615C" w:rsidRDefault="00796902" w:rsidP="00EA035F">
            <w:pPr>
              <w:spacing w:line="276" w:lineRule="auto"/>
              <w:jc w:val="both"/>
              <w:rPr>
                <w:rFonts w:ascii="Times New Roman" w:eastAsia="Times New Roman" w:hAnsi="Times New Roman" w:cs="Times New Roman"/>
                <w:color w:val="000000"/>
                <w:kern w:val="0"/>
                <w:sz w:val="24"/>
                <w:szCs w:val="24"/>
                <w:lang w:eastAsia="tr-TR"/>
                <w14:ligatures w14:val="none"/>
              </w:rPr>
            </w:pPr>
          </w:p>
        </w:tc>
        <w:tc>
          <w:tcPr>
            <w:tcW w:w="4531" w:type="dxa"/>
          </w:tcPr>
          <w:p w14:paraId="7F55F154" w14:textId="3A588942" w:rsidR="00796902" w:rsidRPr="00D6615C" w:rsidRDefault="00796902" w:rsidP="00EA035F">
            <w:pPr>
              <w:spacing w:line="276" w:lineRule="auto"/>
              <w:jc w:val="both"/>
              <w:rPr>
                <w:rFonts w:ascii="Times New Roman" w:eastAsia="Times New Roman" w:hAnsi="Times New Roman" w:cs="Times New Roman"/>
                <w:color w:val="000000"/>
                <w:kern w:val="0"/>
                <w:sz w:val="24"/>
                <w:szCs w:val="24"/>
                <w:lang w:eastAsia="tr-TR"/>
                <w14:ligatures w14:val="none"/>
              </w:rPr>
            </w:pPr>
            <w:r w:rsidRPr="00D6615C">
              <w:rPr>
                <w:rFonts w:ascii="Times New Roman" w:hAnsi="Times New Roman" w:cs="Times New Roman"/>
                <w:sz w:val="24"/>
                <w:szCs w:val="24"/>
              </w:rPr>
              <w:t>Üniversite Yönetim Kurulu</w:t>
            </w:r>
          </w:p>
        </w:tc>
      </w:tr>
      <w:tr w:rsidR="00796902" w:rsidRPr="00D6615C" w14:paraId="5BF0D689" w14:textId="77777777" w:rsidTr="00796902">
        <w:tc>
          <w:tcPr>
            <w:tcW w:w="4531" w:type="dxa"/>
          </w:tcPr>
          <w:p w14:paraId="7CC5EB04" w14:textId="4BAD7AF7" w:rsidR="00796902" w:rsidRPr="00D6615C" w:rsidRDefault="00796902" w:rsidP="00EA035F">
            <w:pPr>
              <w:spacing w:line="276" w:lineRule="auto"/>
              <w:jc w:val="both"/>
              <w:rPr>
                <w:rFonts w:ascii="Times New Roman" w:eastAsia="Times New Roman" w:hAnsi="Times New Roman" w:cs="Times New Roman"/>
                <w:color w:val="000000"/>
                <w:kern w:val="0"/>
                <w:sz w:val="24"/>
                <w:szCs w:val="24"/>
                <w:lang w:eastAsia="tr-TR"/>
                <w14:ligatures w14:val="none"/>
              </w:rPr>
            </w:pPr>
            <w:r w:rsidRPr="00D6615C">
              <w:rPr>
                <w:rFonts w:ascii="Times New Roman" w:hAnsi="Times New Roman" w:cs="Times New Roman"/>
                <w:sz w:val="24"/>
                <w:szCs w:val="24"/>
              </w:rPr>
              <w:t>Rektörlüğe bağlı birimlerdeki disiplin Kurulu(akademik personel ve daire başkanı kadrosunun dengi ve üst kadrolarda bulunanlar için )</w:t>
            </w:r>
          </w:p>
        </w:tc>
        <w:tc>
          <w:tcPr>
            <w:tcW w:w="4531" w:type="dxa"/>
          </w:tcPr>
          <w:p w14:paraId="4FD5E64C" w14:textId="2FE89DDB" w:rsidR="00796902" w:rsidRPr="00D6615C" w:rsidRDefault="00796902" w:rsidP="00EA035F">
            <w:pPr>
              <w:spacing w:line="276" w:lineRule="auto"/>
              <w:jc w:val="both"/>
              <w:rPr>
                <w:rFonts w:ascii="Times New Roman" w:eastAsia="Times New Roman" w:hAnsi="Times New Roman" w:cs="Times New Roman"/>
                <w:color w:val="000000"/>
                <w:kern w:val="0"/>
                <w:sz w:val="24"/>
                <w:szCs w:val="24"/>
                <w:lang w:eastAsia="tr-TR"/>
                <w14:ligatures w14:val="none"/>
              </w:rPr>
            </w:pPr>
            <w:r w:rsidRPr="00D6615C">
              <w:rPr>
                <w:rFonts w:ascii="Times New Roman" w:hAnsi="Times New Roman" w:cs="Times New Roman"/>
                <w:sz w:val="24"/>
                <w:szCs w:val="24"/>
              </w:rPr>
              <w:t>Rektör yardımcısı başkanlığında üniversite yönetim kurulunca her takvim yılı başında belirlenen profesör unvanlı dört öğretim üyesinden oluşan kurul</w:t>
            </w:r>
          </w:p>
        </w:tc>
      </w:tr>
      <w:tr w:rsidR="00796902" w:rsidRPr="00D6615C" w14:paraId="3CBA6ADB" w14:textId="77777777" w:rsidTr="00796902">
        <w:tc>
          <w:tcPr>
            <w:tcW w:w="4531" w:type="dxa"/>
          </w:tcPr>
          <w:p w14:paraId="4163394F" w14:textId="2606F984" w:rsidR="00796902" w:rsidRPr="00D6615C" w:rsidRDefault="00796902" w:rsidP="00EA035F">
            <w:pPr>
              <w:spacing w:line="276" w:lineRule="auto"/>
              <w:jc w:val="both"/>
              <w:rPr>
                <w:rFonts w:ascii="Times New Roman" w:eastAsia="Times New Roman" w:hAnsi="Times New Roman" w:cs="Times New Roman"/>
                <w:color w:val="000000"/>
                <w:kern w:val="0"/>
                <w:sz w:val="24"/>
                <w:szCs w:val="24"/>
                <w:lang w:eastAsia="tr-TR"/>
                <w14:ligatures w14:val="none"/>
              </w:rPr>
            </w:pPr>
            <w:r w:rsidRPr="00D6615C">
              <w:rPr>
                <w:rFonts w:ascii="Times New Roman" w:hAnsi="Times New Roman" w:cs="Times New Roman"/>
                <w:sz w:val="24"/>
                <w:szCs w:val="24"/>
              </w:rPr>
              <w:t>Rektörlüğe bağlı birimlerdeki disiplin Kurulu( memurlar için)</w:t>
            </w:r>
          </w:p>
        </w:tc>
        <w:tc>
          <w:tcPr>
            <w:tcW w:w="4531" w:type="dxa"/>
          </w:tcPr>
          <w:p w14:paraId="169A68FD" w14:textId="4B290C20" w:rsidR="00796902" w:rsidRPr="00D6615C" w:rsidRDefault="00796902" w:rsidP="00EA035F">
            <w:pPr>
              <w:spacing w:line="276" w:lineRule="auto"/>
              <w:jc w:val="both"/>
              <w:rPr>
                <w:rFonts w:ascii="Times New Roman" w:eastAsia="Times New Roman" w:hAnsi="Times New Roman" w:cs="Times New Roman"/>
                <w:color w:val="000000"/>
                <w:kern w:val="0"/>
                <w:sz w:val="24"/>
                <w:szCs w:val="24"/>
                <w:lang w:eastAsia="tr-TR"/>
                <w14:ligatures w14:val="none"/>
              </w:rPr>
            </w:pPr>
            <w:r w:rsidRPr="00D6615C">
              <w:rPr>
                <w:rFonts w:ascii="Times New Roman" w:hAnsi="Times New Roman" w:cs="Times New Roman"/>
                <w:sz w:val="24"/>
                <w:szCs w:val="24"/>
              </w:rPr>
              <w:t>Genel Sekreterin başkanlığında, Hukuk Müşaviri ile Personel Dairesi Başkanından oluşan kurul.</w:t>
            </w:r>
          </w:p>
        </w:tc>
      </w:tr>
      <w:tr w:rsidR="00796902" w:rsidRPr="00D6615C" w14:paraId="61A98A18" w14:textId="77777777" w:rsidTr="00796902">
        <w:tc>
          <w:tcPr>
            <w:tcW w:w="4531" w:type="dxa"/>
          </w:tcPr>
          <w:p w14:paraId="5E830E48" w14:textId="057F69FF" w:rsidR="00796902" w:rsidRPr="00D6615C" w:rsidRDefault="00796902" w:rsidP="00EA035F">
            <w:pPr>
              <w:spacing w:line="276" w:lineRule="auto"/>
              <w:jc w:val="both"/>
              <w:rPr>
                <w:rFonts w:ascii="Times New Roman" w:hAnsi="Times New Roman" w:cs="Times New Roman"/>
                <w:sz w:val="24"/>
                <w:szCs w:val="24"/>
              </w:rPr>
            </w:pPr>
            <w:r w:rsidRPr="00D6615C">
              <w:rPr>
                <w:rFonts w:ascii="Times New Roman" w:hAnsi="Times New Roman" w:cs="Times New Roman"/>
                <w:sz w:val="24"/>
                <w:szCs w:val="24"/>
              </w:rPr>
              <w:t xml:space="preserve">Fakülte Disiplin </w:t>
            </w:r>
          </w:p>
        </w:tc>
        <w:tc>
          <w:tcPr>
            <w:tcW w:w="4531" w:type="dxa"/>
          </w:tcPr>
          <w:p w14:paraId="64C7D7AA" w14:textId="0E2A15CC" w:rsidR="00796902" w:rsidRPr="00D6615C" w:rsidRDefault="00796902" w:rsidP="00EA035F">
            <w:pPr>
              <w:spacing w:line="276" w:lineRule="auto"/>
              <w:jc w:val="both"/>
              <w:rPr>
                <w:rFonts w:ascii="Times New Roman" w:hAnsi="Times New Roman" w:cs="Times New Roman"/>
                <w:sz w:val="24"/>
                <w:szCs w:val="24"/>
              </w:rPr>
            </w:pPr>
            <w:r w:rsidRPr="00D6615C">
              <w:rPr>
                <w:rFonts w:ascii="Times New Roman" w:hAnsi="Times New Roman" w:cs="Times New Roman"/>
                <w:sz w:val="24"/>
                <w:szCs w:val="24"/>
              </w:rPr>
              <w:t>Fakülte Yönetim Kurulu</w:t>
            </w:r>
          </w:p>
        </w:tc>
      </w:tr>
      <w:tr w:rsidR="00796902" w:rsidRPr="00D6615C" w14:paraId="45797E88" w14:textId="77777777" w:rsidTr="00796902">
        <w:tc>
          <w:tcPr>
            <w:tcW w:w="4531" w:type="dxa"/>
          </w:tcPr>
          <w:p w14:paraId="664C6D52" w14:textId="3C1F243C" w:rsidR="00796902" w:rsidRPr="00D6615C" w:rsidRDefault="00796902" w:rsidP="00EA035F">
            <w:pPr>
              <w:spacing w:line="276" w:lineRule="auto"/>
              <w:jc w:val="both"/>
              <w:rPr>
                <w:rFonts w:ascii="Times New Roman" w:hAnsi="Times New Roman" w:cs="Times New Roman"/>
                <w:sz w:val="24"/>
                <w:szCs w:val="24"/>
              </w:rPr>
            </w:pPr>
            <w:r w:rsidRPr="00D6615C">
              <w:rPr>
                <w:rFonts w:ascii="Times New Roman" w:hAnsi="Times New Roman" w:cs="Times New Roman"/>
                <w:sz w:val="24"/>
                <w:szCs w:val="24"/>
              </w:rPr>
              <w:t>Enstitü Disiplin Kurulu</w:t>
            </w:r>
          </w:p>
        </w:tc>
        <w:tc>
          <w:tcPr>
            <w:tcW w:w="4531" w:type="dxa"/>
          </w:tcPr>
          <w:p w14:paraId="1D0AE17F" w14:textId="74D8564C" w:rsidR="00796902" w:rsidRPr="00D6615C" w:rsidRDefault="00796902" w:rsidP="00EA035F">
            <w:pPr>
              <w:spacing w:line="276" w:lineRule="auto"/>
              <w:jc w:val="both"/>
              <w:rPr>
                <w:rFonts w:ascii="Times New Roman" w:hAnsi="Times New Roman" w:cs="Times New Roman"/>
                <w:sz w:val="24"/>
                <w:szCs w:val="24"/>
              </w:rPr>
            </w:pPr>
            <w:r w:rsidRPr="00D6615C">
              <w:rPr>
                <w:rFonts w:ascii="Times New Roman" w:hAnsi="Times New Roman" w:cs="Times New Roman"/>
                <w:sz w:val="24"/>
                <w:szCs w:val="24"/>
              </w:rPr>
              <w:t>Enstitü Yönetim Kurulu</w:t>
            </w:r>
          </w:p>
        </w:tc>
      </w:tr>
      <w:tr w:rsidR="00796902" w:rsidRPr="00D6615C" w14:paraId="12A88FF7" w14:textId="77777777" w:rsidTr="00796902">
        <w:tc>
          <w:tcPr>
            <w:tcW w:w="4531" w:type="dxa"/>
          </w:tcPr>
          <w:p w14:paraId="61BAFEAF" w14:textId="15949771" w:rsidR="00796902" w:rsidRPr="00D6615C" w:rsidRDefault="00796902" w:rsidP="00EA035F">
            <w:pPr>
              <w:spacing w:line="276" w:lineRule="auto"/>
              <w:jc w:val="both"/>
              <w:rPr>
                <w:rFonts w:ascii="Times New Roman" w:hAnsi="Times New Roman" w:cs="Times New Roman"/>
                <w:sz w:val="24"/>
                <w:szCs w:val="24"/>
              </w:rPr>
            </w:pPr>
            <w:r w:rsidRPr="00D6615C">
              <w:rPr>
                <w:rFonts w:ascii="Times New Roman" w:hAnsi="Times New Roman" w:cs="Times New Roman"/>
                <w:sz w:val="24"/>
                <w:szCs w:val="24"/>
              </w:rPr>
              <w:t>Yüksekokul Disiplin Kurulu</w:t>
            </w:r>
          </w:p>
        </w:tc>
        <w:tc>
          <w:tcPr>
            <w:tcW w:w="4531" w:type="dxa"/>
          </w:tcPr>
          <w:p w14:paraId="5DC96806" w14:textId="4A756DE4" w:rsidR="00796902" w:rsidRPr="00D6615C" w:rsidRDefault="00796902" w:rsidP="00EA035F">
            <w:pPr>
              <w:spacing w:line="276" w:lineRule="auto"/>
              <w:jc w:val="both"/>
              <w:rPr>
                <w:rFonts w:ascii="Times New Roman" w:hAnsi="Times New Roman" w:cs="Times New Roman"/>
                <w:sz w:val="24"/>
                <w:szCs w:val="24"/>
              </w:rPr>
            </w:pPr>
            <w:r w:rsidRPr="00D6615C">
              <w:rPr>
                <w:rFonts w:ascii="Times New Roman" w:hAnsi="Times New Roman" w:cs="Times New Roman"/>
                <w:sz w:val="24"/>
                <w:szCs w:val="24"/>
              </w:rPr>
              <w:t>Yüksekokul Yönetim Kurulu</w:t>
            </w:r>
          </w:p>
        </w:tc>
      </w:tr>
      <w:tr w:rsidR="00796902" w:rsidRPr="00D6615C" w14:paraId="1A0341B8" w14:textId="77777777" w:rsidTr="00796902">
        <w:tc>
          <w:tcPr>
            <w:tcW w:w="4531" w:type="dxa"/>
          </w:tcPr>
          <w:p w14:paraId="13740132" w14:textId="6E8D3785" w:rsidR="00796902" w:rsidRPr="00D6615C" w:rsidRDefault="00796902" w:rsidP="00EA035F">
            <w:pPr>
              <w:spacing w:line="276" w:lineRule="auto"/>
              <w:jc w:val="both"/>
              <w:rPr>
                <w:rFonts w:ascii="Times New Roman" w:hAnsi="Times New Roman" w:cs="Times New Roman"/>
                <w:sz w:val="24"/>
                <w:szCs w:val="24"/>
              </w:rPr>
            </w:pPr>
            <w:r w:rsidRPr="00D6615C">
              <w:rPr>
                <w:rFonts w:ascii="Times New Roman" w:hAnsi="Times New Roman" w:cs="Times New Roman"/>
                <w:sz w:val="24"/>
                <w:szCs w:val="24"/>
              </w:rPr>
              <w:t>Kurulu Konservatuvar Disiplin Kurulu</w:t>
            </w:r>
          </w:p>
        </w:tc>
        <w:tc>
          <w:tcPr>
            <w:tcW w:w="4531" w:type="dxa"/>
          </w:tcPr>
          <w:p w14:paraId="645E8AE4" w14:textId="5F978103" w:rsidR="00796902" w:rsidRPr="00D6615C" w:rsidRDefault="00796902" w:rsidP="00EA035F">
            <w:pPr>
              <w:spacing w:line="276" w:lineRule="auto"/>
              <w:jc w:val="both"/>
              <w:rPr>
                <w:rFonts w:ascii="Times New Roman" w:hAnsi="Times New Roman" w:cs="Times New Roman"/>
                <w:sz w:val="24"/>
                <w:szCs w:val="24"/>
              </w:rPr>
            </w:pPr>
            <w:r w:rsidRPr="00D6615C">
              <w:rPr>
                <w:rFonts w:ascii="Times New Roman" w:hAnsi="Times New Roman" w:cs="Times New Roman"/>
                <w:sz w:val="24"/>
                <w:szCs w:val="24"/>
              </w:rPr>
              <w:t>Konservatuvar Yönetim Kurulu</w:t>
            </w:r>
          </w:p>
        </w:tc>
      </w:tr>
    </w:tbl>
    <w:p w14:paraId="6251AF4B" w14:textId="77777777" w:rsidR="00796902" w:rsidRPr="00D6615C" w:rsidRDefault="00796902" w:rsidP="00EA035F">
      <w:pPr>
        <w:spacing w:after="0" w:line="276" w:lineRule="auto"/>
        <w:ind w:firstLine="567"/>
        <w:jc w:val="both"/>
        <w:rPr>
          <w:rFonts w:ascii="Times New Roman" w:eastAsia="Times New Roman" w:hAnsi="Times New Roman" w:cs="Times New Roman"/>
          <w:color w:val="000000"/>
          <w:kern w:val="0"/>
          <w:sz w:val="24"/>
          <w:szCs w:val="24"/>
          <w:lang w:eastAsia="tr-TR"/>
          <w14:ligatures w14:val="none"/>
        </w:rPr>
      </w:pPr>
    </w:p>
    <w:p w14:paraId="56007C4C" w14:textId="261E7591" w:rsidR="00796902" w:rsidRPr="00D6615C" w:rsidRDefault="00796902" w:rsidP="00EA035F">
      <w:pPr>
        <w:spacing w:after="0" w:line="276" w:lineRule="auto"/>
        <w:ind w:firstLine="567"/>
        <w:jc w:val="both"/>
        <w:rPr>
          <w:rFonts w:ascii="Times New Roman" w:hAnsi="Times New Roman" w:cs="Times New Roman"/>
          <w:sz w:val="24"/>
          <w:szCs w:val="24"/>
        </w:rPr>
      </w:pPr>
      <w:r w:rsidRPr="00D6615C">
        <w:rPr>
          <w:rFonts w:ascii="Times New Roman" w:hAnsi="Times New Roman" w:cs="Times New Roman"/>
          <w:sz w:val="24"/>
          <w:szCs w:val="24"/>
        </w:rPr>
        <w:t>2547 sayılı Kanun’un 53/Ç maddesinde; Uyarma ve kınama cezaları dışındaki disiplin cezalarının “Disiplin Kurulları” tarafından verilmesi gerektiği belirtilmiştir. Aynı Kanun’un 53/E maddesinde disiplin kurullarının nasıl teşekkül edeceği düzenlenmiştir.</w:t>
      </w:r>
    </w:p>
    <w:p w14:paraId="307BF3AB" w14:textId="7991064D" w:rsidR="00C07CCF" w:rsidRPr="00D6615C" w:rsidRDefault="00796902" w:rsidP="00EA035F">
      <w:pPr>
        <w:spacing w:after="0" w:line="276" w:lineRule="auto"/>
        <w:ind w:firstLine="567"/>
        <w:jc w:val="both"/>
        <w:rPr>
          <w:rFonts w:ascii="Times New Roman" w:hAnsi="Times New Roman" w:cs="Times New Roman"/>
          <w:sz w:val="24"/>
          <w:szCs w:val="24"/>
        </w:rPr>
      </w:pPr>
      <w:r w:rsidRPr="00D6615C">
        <w:rPr>
          <w:rFonts w:ascii="Times New Roman" w:hAnsi="Times New Roman" w:cs="Times New Roman"/>
          <w:sz w:val="24"/>
          <w:szCs w:val="24"/>
        </w:rPr>
        <w:t xml:space="preserve">Yüksek Disiplin Kurulu hariç, disiplin kurullarında profesörlerle ilgili hususların görüşülmesinde doçent ve doktor öğretim üyeleri, doçentlerle ilgili hususların görüşülmesinde doktor öğretim üyeleri ve kendileri ile ilgili hususların görüşülmesinde ilgili üyeler görüşmelere katılamazlar. </w:t>
      </w:r>
    </w:p>
    <w:p w14:paraId="209551E4" w14:textId="5D1D0DE3" w:rsidR="00232AF4" w:rsidRPr="00D6615C" w:rsidRDefault="00796902" w:rsidP="00EA035F">
      <w:pPr>
        <w:spacing w:after="0" w:line="276" w:lineRule="auto"/>
        <w:ind w:firstLine="567"/>
        <w:jc w:val="both"/>
        <w:rPr>
          <w:rFonts w:ascii="Times New Roman" w:hAnsi="Times New Roman" w:cs="Times New Roman"/>
          <w:sz w:val="24"/>
          <w:szCs w:val="24"/>
        </w:rPr>
      </w:pPr>
      <w:r w:rsidRPr="00D6615C">
        <w:rPr>
          <w:rFonts w:ascii="Times New Roman" w:hAnsi="Times New Roman" w:cs="Times New Roman"/>
          <w:sz w:val="24"/>
          <w:szCs w:val="24"/>
        </w:rPr>
        <w:t>Soruşturmada görev alanlar disiplin kurullarındaki oylamalara, disiplin kurulunda görev alanlar ile disiplin cezası verenler bu cezalara itirazların görüşüldüğü kurullardaki oylamalara katılamazlar. Herhangi bir sebeple disiplin kurullarının teşekkül edememesi halinde eksik üyelikler eşdeğer unvana sahip öğretim üyeleri arasından senato tarafından belirlenen üyelerce tamamlanır.</w:t>
      </w:r>
    </w:p>
    <w:p w14:paraId="32982FF0" w14:textId="0FAA6B6D" w:rsidR="00232AF4" w:rsidRPr="00232AF4" w:rsidRDefault="00EB4F9A" w:rsidP="00EA035F">
      <w:pPr>
        <w:pStyle w:val="ListeParagraf"/>
        <w:numPr>
          <w:ilvl w:val="0"/>
          <w:numId w:val="15"/>
        </w:numPr>
        <w:spacing w:after="0" w:line="276" w:lineRule="auto"/>
        <w:jc w:val="both"/>
        <w:rPr>
          <w:rFonts w:ascii="Times New Roman" w:hAnsi="Times New Roman" w:cs="Times New Roman"/>
          <w:sz w:val="24"/>
          <w:szCs w:val="24"/>
        </w:rPr>
      </w:pPr>
      <w:bookmarkStart w:id="10" w:name="_Hlk156162159"/>
      <w:r w:rsidRPr="00232AF4">
        <w:rPr>
          <w:rFonts w:ascii="Times New Roman" w:hAnsi="Times New Roman" w:cs="Times New Roman"/>
          <w:b/>
          <w:bCs/>
          <w:sz w:val="24"/>
          <w:szCs w:val="24"/>
        </w:rPr>
        <w:t>DİSİPLİN CEZASI VERİLMESİNDE DİKKAT EDİL</w:t>
      </w:r>
      <w:r w:rsidR="006B205F">
        <w:rPr>
          <w:rFonts w:ascii="Times New Roman" w:hAnsi="Times New Roman" w:cs="Times New Roman"/>
          <w:b/>
          <w:bCs/>
          <w:sz w:val="24"/>
          <w:szCs w:val="24"/>
        </w:rPr>
        <w:t xml:space="preserve">MESİ GEREKEN </w:t>
      </w:r>
      <w:r w:rsidRPr="00232AF4">
        <w:rPr>
          <w:rFonts w:ascii="Times New Roman" w:hAnsi="Times New Roman" w:cs="Times New Roman"/>
          <w:b/>
          <w:bCs/>
          <w:sz w:val="24"/>
          <w:szCs w:val="24"/>
        </w:rPr>
        <w:t>HUSUSLAR</w:t>
      </w:r>
      <w:r w:rsidRPr="00232AF4">
        <w:rPr>
          <w:rFonts w:ascii="Times New Roman" w:hAnsi="Times New Roman" w:cs="Times New Roman"/>
          <w:sz w:val="24"/>
          <w:szCs w:val="24"/>
        </w:rPr>
        <w:t xml:space="preserve"> </w:t>
      </w:r>
      <w:bookmarkEnd w:id="10"/>
      <w:r w:rsidRPr="00232AF4">
        <w:rPr>
          <w:rFonts w:ascii="Times New Roman" w:hAnsi="Times New Roman" w:cs="Times New Roman"/>
          <w:sz w:val="24"/>
          <w:szCs w:val="24"/>
        </w:rPr>
        <w:t xml:space="preserve">(Madde 53/D) </w:t>
      </w:r>
    </w:p>
    <w:p w14:paraId="0C8489F1" w14:textId="3EAA9D73" w:rsidR="00C07CCF" w:rsidRDefault="00EB4F9A" w:rsidP="00EA035F">
      <w:pPr>
        <w:spacing w:after="0" w:line="276" w:lineRule="auto"/>
        <w:ind w:firstLine="567"/>
        <w:jc w:val="both"/>
        <w:rPr>
          <w:rFonts w:ascii="Times New Roman" w:hAnsi="Times New Roman" w:cs="Times New Roman"/>
          <w:sz w:val="24"/>
          <w:szCs w:val="24"/>
        </w:rPr>
      </w:pPr>
      <w:r w:rsidRPr="00D6615C">
        <w:rPr>
          <w:rFonts w:ascii="Times New Roman" w:hAnsi="Times New Roman" w:cs="Times New Roman"/>
          <w:sz w:val="24"/>
          <w:szCs w:val="24"/>
        </w:rPr>
        <w:t xml:space="preserve">a) Aynı fiile birden fazla disiplin cezası verilemez. Fiilin birden fazla disiplin suçu teşkil etmesi hâlinde bu suçlardan en ağır cezayı gerektiren disiplin cezası verilir. </w:t>
      </w:r>
    </w:p>
    <w:p w14:paraId="20ED063B" w14:textId="32671267" w:rsidR="00C07CCF" w:rsidRDefault="00EB4F9A" w:rsidP="00EA035F">
      <w:pPr>
        <w:spacing w:after="0" w:line="276" w:lineRule="auto"/>
        <w:ind w:firstLine="567"/>
        <w:jc w:val="both"/>
        <w:rPr>
          <w:rFonts w:ascii="Times New Roman" w:hAnsi="Times New Roman" w:cs="Times New Roman"/>
          <w:sz w:val="24"/>
          <w:szCs w:val="24"/>
        </w:rPr>
      </w:pPr>
      <w:r w:rsidRPr="00D6615C">
        <w:rPr>
          <w:rFonts w:ascii="Times New Roman" w:hAnsi="Times New Roman" w:cs="Times New Roman"/>
          <w:sz w:val="24"/>
          <w:szCs w:val="24"/>
        </w:rPr>
        <w:t>b) Disiplin cezası verilmesine sebep olmuş bir fiilin, cezaların özlük dosyasından çıkarılmasına ilişkin süre içinde tekerrüründe bir derece ağır ceza uygulanır. Tekerrüre esas alınacak cezanın, süresi içerisinde itiraz edilmemesi veya itirazın reddedilmesi suretiyle kesinleşmiş olması gerekir. Aynı derecede cezayı gerektiren fakat ayrı fiiller nedeniyle verilen disiplin cezalarının üçüncü uygulamasında bir derece ağır ceza verilir. Kanunla affedilmiş disiplin cezaları ile tekerrür nedeniyle verilen bir derece ağır cezalar tekerrüre esas alınmaz.</w:t>
      </w:r>
    </w:p>
    <w:p w14:paraId="3E940D55" w14:textId="77777777" w:rsidR="00682446" w:rsidRDefault="00EB4F9A" w:rsidP="00EA035F">
      <w:pPr>
        <w:spacing w:after="0" w:line="276" w:lineRule="auto"/>
        <w:ind w:firstLine="567"/>
        <w:jc w:val="both"/>
        <w:rPr>
          <w:rFonts w:ascii="Times New Roman" w:hAnsi="Times New Roman" w:cs="Times New Roman"/>
          <w:sz w:val="24"/>
          <w:szCs w:val="24"/>
        </w:rPr>
      </w:pPr>
      <w:r w:rsidRPr="00D6615C">
        <w:rPr>
          <w:rFonts w:ascii="Times New Roman" w:hAnsi="Times New Roman" w:cs="Times New Roman"/>
          <w:sz w:val="24"/>
          <w:szCs w:val="24"/>
        </w:rPr>
        <w:t xml:space="preserve"> c) Geçmiş hizmetleri sırasındaki çalışmaları olumlu olan veya ödül veya başarı belgesi alanlara verilecek disiplin cezalarında bir derece alt ceza uygulanabilir. Bir derece alt cezayı, asıl cezayı vermeye yetkili makam verir.</w:t>
      </w:r>
    </w:p>
    <w:p w14:paraId="7A33E434" w14:textId="77777777" w:rsidR="00C07CCF" w:rsidRDefault="00C07CCF" w:rsidP="00EA035F">
      <w:pPr>
        <w:spacing w:after="0" w:line="276" w:lineRule="auto"/>
        <w:ind w:firstLine="567"/>
        <w:jc w:val="both"/>
        <w:rPr>
          <w:rFonts w:ascii="Times New Roman" w:hAnsi="Times New Roman" w:cs="Times New Roman"/>
          <w:sz w:val="24"/>
          <w:szCs w:val="24"/>
        </w:rPr>
      </w:pPr>
    </w:p>
    <w:p w14:paraId="65FA6BA7" w14:textId="3739DA27" w:rsidR="00C07CCF" w:rsidRDefault="00EB4F9A" w:rsidP="00EA035F">
      <w:pPr>
        <w:spacing w:after="0" w:line="276" w:lineRule="auto"/>
        <w:ind w:firstLine="567"/>
        <w:jc w:val="both"/>
        <w:rPr>
          <w:rFonts w:ascii="Times New Roman" w:hAnsi="Times New Roman" w:cs="Times New Roman"/>
          <w:sz w:val="24"/>
          <w:szCs w:val="24"/>
        </w:rPr>
      </w:pPr>
      <w:r w:rsidRPr="00D6615C">
        <w:rPr>
          <w:rFonts w:ascii="Times New Roman" w:hAnsi="Times New Roman" w:cs="Times New Roman"/>
          <w:sz w:val="24"/>
          <w:szCs w:val="24"/>
        </w:rPr>
        <w:lastRenderedPageBreak/>
        <w:t xml:space="preserve"> d) Kademe ilerlemesinin durdurulması veya birden fazla ücretten kesme cezasına bir üst ceza uygulanması gereken hallerde üst ceza kamu görevinden çıkarma cezasıdır. Kamu görevinden çıkarma cezasına bir alt ceza uygulanması gereken hallerde ise alt ceza kademe ilerlemesinin durdurulması veya birden fazla ücretten kesme cezasıdır.</w:t>
      </w:r>
    </w:p>
    <w:p w14:paraId="6293E3CC" w14:textId="4172D0C0" w:rsidR="00C07CCF" w:rsidRPr="00D6615C" w:rsidRDefault="00EB4F9A" w:rsidP="00EA035F">
      <w:pPr>
        <w:spacing w:after="0" w:line="276" w:lineRule="auto"/>
        <w:ind w:firstLine="567"/>
        <w:jc w:val="both"/>
        <w:rPr>
          <w:rFonts w:ascii="Times New Roman" w:hAnsi="Times New Roman" w:cs="Times New Roman"/>
          <w:sz w:val="24"/>
          <w:szCs w:val="24"/>
        </w:rPr>
      </w:pPr>
      <w:r w:rsidRPr="00D6615C">
        <w:rPr>
          <w:rFonts w:ascii="Times New Roman" w:hAnsi="Times New Roman" w:cs="Times New Roman"/>
          <w:sz w:val="24"/>
          <w:szCs w:val="24"/>
        </w:rPr>
        <w:t xml:space="preserve"> e) Bu Kanunda sayılan ve disiplin cezası verilmesini gerektiren fiillere nitelik ve ağırlıkları itibarıyla benzer fiilleri işleyenlere de hangi disiplin fiiline benzediği belirtilerek aynı türden disiplin cezaları verilir.</w:t>
      </w:r>
    </w:p>
    <w:p w14:paraId="5F9B5E48" w14:textId="6CBF33A2" w:rsidR="00C07CCF" w:rsidRDefault="00EB4F9A" w:rsidP="00EA035F">
      <w:pPr>
        <w:spacing w:after="0" w:line="276" w:lineRule="auto"/>
        <w:ind w:firstLine="567"/>
        <w:jc w:val="both"/>
        <w:rPr>
          <w:rFonts w:ascii="Times New Roman" w:hAnsi="Times New Roman" w:cs="Times New Roman"/>
          <w:sz w:val="24"/>
          <w:szCs w:val="24"/>
        </w:rPr>
      </w:pPr>
      <w:r w:rsidRPr="00D6615C">
        <w:rPr>
          <w:rFonts w:ascii="Times New Roman" w:hAnsi="Times New Roman" w:cs="Times New Roman"/>
          <w:sz w:val="24"/>
          <w:szCs w:val="24"/>
        </w:rPr>
        <w:t xml:space="preserve">f) Birinci derecenin son kademesinde bulunulması nedeniyle kademe ilerlemesinin durdurulması cezasının uygulanamaması halinde brüt aylıklarının 1/4’ü ila 1/2’si oranında aylıktan kesme cezası uygulanır. Tekerrürü halinde ise ilgili disiplin kurulu tarafından kamu görevinden çıkarma cezası verilir. </w:t>
      </w:r>
    </w:p>
    <w:p w14:paraId="5E43D773" w14:textId="7E2CBE8A" w:rsidR="00C07CCF" w:rsidRDefault="00EB4F9A" w:rsidP="00EA035F">
      <w:pPr>
        <w:spacing w:after="0" w:line="276" w:lineRule="auto"/>
        <w:ind w:firstLine="567"/>
        <w:jc w:val="both"/>
        <w:rPr>
          <w:rFonts w:ascii="Times New Roman" w:hAnsi="Times New Roman" w:cs="Times New Roman"/>
          <w:sz w:val="24"/>
          <w:szCs w:val="24"/>
        </w:rPr>
      </w:pPr>
      <w:r w:rsidRPr="00D6615C">
        <w:rPr>
          <w:rFonts w:ascii="Times New Roman" w:hAnsi="Times New Roman" w:cs="Times New Roman"/>
          <w:sz w:val="24"/>
          <w:szCs w:val="24"/>
        </w:rPr>
        <w:t xml:space="preserve">g) Disiplin cezaları, verildikleri tarihten itibaren, aylıktan veya ücretten kesme cezası ile kademe ilerlemesinin durdurulması veya birden fazla ücretten kesme cezası ise cezanın verildiği tarihi izleyen aybaşında uygulanır. </w:t>
      </w:r>
    </w:p>
    <w:p w14:paraId="1F61CDA7" w14:textId="77777777" w:rsidR="00C07CCF" w:rsidRDefault="00EB4F9A" w:rsidP="00EA035F">
      <w:pPr>
        <w:spacing w:after="0" w:line="276" w:lineRule="auto"/>
        <w:ind w:firstLine="567"/>
        <w:jc w:val="both"/>
        <w:rPr>
          <w:rFonts w:ascii="Times New Roman" w:hAnsi="Times New Roman" w:cs="Times New Roman"/>
          <w:sz w:val="24"/>
          <w:szCs w:val="24"/>
        </w:rPr>
      </w:pPr>
      <w:r w:rsidRPr="00D6615C">
        <w:rPr>
          <w:rFonts w:ascii="Times New Roman" w:hAnsi="Times New Roman" w:cs="Times New Roman"/>
          <w:sz w:val="24"/>
          <w:szCs w:val="24"/>
        </w:rPr>
        <w:t>h) Disiplin cezaları üst disiplin amirine, üniversite öğretim mesleğinden çıkarma cezası tüm yükseköğretim kurumlarına, kamu görevinden çıkarma cezası ise ayrıca Devlet Personel Başkanlığına bildirilir.</w:t>
      </w:r>
    </w:p>
    <w:p w14:paraId="6236D7FD" w14:textId="69FBD3DA" w:rsidR="00EB4F9A" w:rsidRPr="00C07CCF" w:rsidRDefault="00C07CCF" w:rsidP="00EA035F">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 </w:t>
      </w:r>
      <w:r w:rsidR="00EB4F9A" w:rsidRPr="00C07CCF">
        <w:rPr>
          <w:rFonts w:ascii="Times New Roman" w:hAnsi="Times New Roman" w:cs="Times New Roman"/>
          <w:sz w:val="24"/>
          <w:szCs w:val="24"/>
        </w:rPr>
        <w:t>Aylıktan veya ücretten kesme cezası alanlar üç yıl, kademe ilerlemesinin durdurulması veya birden fazla ücretten kesme cezası alanlar beş yıl boyunca rektör, dekan, enstitü müdürü, yüksekokul müdürü, meslek yüksekokulu müdürü, bölüm başkanı, anabilim dalı başkanı, anasanat dalı başkanı, bilim dalı başkanı, sanat dalı başkanı, daire başkanı dengi ve üstü kadrolara atanamazlar. Söz konusu disiplin cezalarının verildiği tarihte bu görevlerde bulunanların görevleri kendiliğinden sona erer ve durum ilgili mercilere derhal bildirilir.</w:t>
      </w:r>
    </w:p>
    <w:p w14:paraId="39114537" w14:textId="77777777" w:rsidR="00C07CCF" w:rsidRDefault="00C07CCF" w:rsidP="00EA035F">
      <w:pPr>
        <w:spacing w:after="0" w:line="276" w:lineRule="auto"/>
        <w:jc w:val="both"/>
        <w:rPr>
          <w:rFonts w:ascii="Times New Roman" w:hAnsi="Times New Roman" w:cs="Times New Roman"/>
          <w:sz w:val="24"/>
          <w:szCs w:val="24"/>
        </w:rPr>
      </w:pPr>
    </w:p>
    <w:p w14:paraId="5436608A" w14:textId="66B43A37" w:rsidR="007317DB" w:rsidRPr="00F728EE" w:rsidRDefault="00F728EE" w:rsidP="00EA035F">
      <w:pPr>
        <w:pStyle w:val="ListeParagraf"/>
        <w:numPr>
          <w:ilvl w:val="0"/>
          <w:numId w:val="17"/>
        </w:numPr>
        <w:spacing w:after="0" w:line="276" w:lineRule="auto"/>
        <w:jc w:val="both"/>
        <w:rPr>
          <w:rFonts w:ascii="Times New Roman" w:hAnsi="Times New Roman" w:cs="Times New Roman"/>
          <w:b/>
          <w:bCs/>
          <w:sz w:val="24"/>
          <w:szCs w:val="24"/>
        </w:rPr>
      </w:pPr>
      <w:bookmarkStart w:id="11" w:name="_Hlk156162181"/>
      <w:r w:rsidRPr="00F728EE">
        <w:rPr>
          <w:rFonts w:ascii="Times New Roman" w:hAnsi="Times New Roman" w:cs="Times New Roman"/>
          <w:b/>
          <w:bCs/>
          <w:sz w:val="24"/>
          <w:szCs w:val="24"/>
        </w:rPr>
        <w:t>KARARIN İLGİLİYE TEBLİĞİ</w:t>
      </w:r>
    </w:p>
    <w:bookmarkEnd w:id="11"/>
    <w:p w14:paraId="5B88C05B" w14:textId="77777777" w:rsidR="007317DB" w:rsidRPr="00D6615C" w:rsidRDefault="007317DB" w:rsidP="00EA035F">
      <w:pPr>
        <w:spacing w:after="0" w:line="276" w:lineRule="auto"/>
        <w:ind w:firstLine="567"/>
        <w:jc w:val="both"/>
        <w:rPr>
          <w:rFonts w:ascii="Times New Roman" w:hAnsi="Times New Roman" w:cs="Times New Roman"/>
          <w:sz w:val="24"/>
          <w:szCs w:val="24"/>
        </w:rPr>
      </w:pPr>
    </w:p>
    <w:p w14:paraId="59AF5B63" w14:textId="69B9FF56" w:rsidR="00C07CCF" w:rsidRPr="00D6615C" w:rsidRDefault="00885040" w:rsidP="00EA035F">
      <w:pPr>
        <w:spacing w:after="0" w:line="276" w:lineRule="auto"/>
        <w:ind w:firstLine="567"/>
        <w:jc w:val="both"/>
        <w:rPr>
          <w:rFonts w:ascii="Times New Roman" w:hAnsi="Times New Roman" w:cs="Times New Roman"/>
          <w:sz w:val="24"/>
          <w:szCs w:val="24"/>
        </w:rPr>
      </w:pPr>
      <w:r w:rsidRPr="00D6615C">
        <w:rPr>
          <w:rFonts w:ascii="Times New Roman" w:hAnsi="Times New Roman" w:cs="Times New Roman"/>
          <w:sz w:val="24"/>
          <w:szCs w:val="24"/>
        </w:rPr>
        <w:t xml:space="preserve">Güncel mahkeme kararlarında, soruşturmacının soruşturma sırasında soruşturulandan aldığı ifadeye ek </w:t>
      </w:r>
      <w:r w:rsidR="00232AF4">
        <w:rPr>
          <w:rFonts w:ascii="Times New Roman" w:hAnsi="Times New Roman" w:cs="Times New Roman"/>
          <w:sz w:val="24"/>
          <w:szCs w:val="24"/>
        </w:rPr>
        <w:t xml:space="preserve">olarak </w:t>
      </w:r>
      <w:r w:rsidRPr="00D6615C">
        <w:rPr>
          <w:rFonts w:ascii="Times New Roman" w:hAnsi="Times New Roman" w:cs="Times New Roman"/>
          <w:sz w:val="24"/>
          <w:szCs w:val="24"/>
        </w:rPr>
        <w:t xml:space="preserve">ceza tesis edilmeden önce, disiplin amiri veya kurulları tarafından usulüne uygun olarak soruşturulanın savunmasının alınması gerektiği belirtilmektedir. </w:t>
      </w:r>
      <w:r w:rsidR="00232AF4" w:rsidRPr="00232AF4">
        <w:rPr>
          <w:rFonts w:ascii="Times New Roman" w:hAnsi="Times New Roman" w:cs="Times New Roman"/>
          <w:b/>
          <w:sz w:val="24"/>
          <w:szCs w:val="24"/>
        </w:rPr>
        <w:t>Savunmanın</w:t>
      </w:r>
      <w:r w:rsidRPr="00232AF4">
        <w:rPr>
          <w:rFonts w:ascii="Times New Roman" w:hAnsi="Times New Roman" w:cs="Times New Roman"/>
          <w:b/>
          <w:sz w:val="24"/>
          <w:szCs w:val="24"/>
        </w:rPr>
        <w:t xml:space="preserve"> alınmasında, </w:t>
      </w:r>
      <w:r w:rsidR="006B205F">
        <w:rPr>
          <w:rFonts w:ascii="Times New Roman" w:hAnsi="Times New Roman" w:cs="Times New Roman"/>
          <w:b/>
          <w:sz w:val="24"/>
          <w:szCs w:val="24"/>
        </w:rPr>
        <w:t xml:space="preserve">EN AZ </w:t>
      </w:r>
      <w:r w:rsidR="00232AF4">
        <w:rPr>
          <w:rFonts w:ascii="Times New Roman" w:hAnsi="Times New Roman" w:cs="Times New Roman"/>
          <w:b/>
          <w:sz w:val="24"/>
          <w:szCs w:val="24"/>
        </w:rPr>
        <w:t>7 günlük süreye dikkat</w:t>
      </w:r>
      <w:r w:rsidR="00232AF4" w:rsidRPr="00232AF4">
        <w:rPr>
          <w:rFonts w:ascii="Times New Roman" w:hAnsi="Times New Roman" w:cs="Times New Roman"/>
          <w:b/>
          <w:sz w:val="24"/>
          <w:szCs w:val="24"/>
        </w:rPr>
        <w:t xml:space="preserve"> </w:t>
      </w:r>
      <w:r w:rsidR="00232AF4">
        <w:rPr>
          <w:rFonts w:ascii="Times New Roman" w:hAnsi="Times New Roman" w:cs="Times New Roman"/>
          <w:b/>
          <w:sz w:val="24"/>
          <w:szCs w:val="24"/>
        </w:rPr>
        <w:t>e</w:t>
      </w:r>
      <w:r w:rsidR="00232AF4" w:rsidRPr="00232AF4">
        <w:rPr>
          <w:rFonts w:ascii="Times New Roman" w:hAnsi="Times New Roman" w:cs="Times New Roman"/>
          <w:b/>
          <w:sz w:val="24"/>
          <w:szCs w:val="24"/>
        </w:rPr>
        <w:t>dilmelidir.</w:t>
      </w:r>
    </w:p>
    <w:p w14:paraId="69412ABB" w14:textId="6E95E546" w:rsidR="00682446" w:rsidRDefault="007317DB" w:rsidP="00EA035F">
      <w:pPr>
        <w:spacing w:after="0" w:line="276" w:lineRule="auto"/>
        <w:ind w:firstLine="567"/>
        <w:jc w:val="both"/>
        <w:rPr>
          <w:rFonts w:ascii="Times New Roman" w:hAnsi="Times New Roman" w:cs="Times New Roman"/>
          <w:sz w:val="24"/>
          <w:szCs w:val="24"/>
        </w:rPr>
      </w:pPr>
      <w:r w:rsidRPr="00D6615C">
        <w:rPr>
          <w:rFonts w:ascii="Times New Roman" w:hAnsi="Times New Roman" w:cs="Times New Roman"/>
          <w:sz w:val="24"/>
          <w:szCs w:val="24"/>
        </w:rPr>
        <w:t>Di</w:t>
      </w:r>
      <w:r w:rsidR="006B205F">
        <w:rPr>
          <w:rFonts w:ascii="Times New Roman" w:hAnsi="Times New Roman" w:cs="Times New Roman"/>
          <w:sz w:val="24"/>
          <w:szCs w:val="24"/>
        </w:rPr>
        <w:t>siplin</w:t>
      </w:r>
      <w:r w:rsidRPr="00D6615C">
        <w:rPr>
          <w:rFonts w:ascii="Times New Roman" w:hAnsi="Times New Roman" w:cs="Times New Roman"/>
          <w:sz w:val="24"/>
          <w:szCs w:val="24"/>
        </w:rPr>
        <w:t xml:space="preserve"> amiri yada disiplin kurulları tarafından ilgiliye verilmiş olan ceza tebligat kanununa göre posta yoluyla ya da imza karşılığı elden tebliğ edilir. Elden tebligat ceza vermeye yetkili makam tarafından bizzat yapılmaması durumunda, kapalı zarf içinde ve gizliliğe riayet edilerek, imza karşılığı tebliğ edilir. Disiplin cezasının tebliğine ilişkin yazıda itiraz usul ve süresi açıkça belirtilir.</w:t>
      </w:r>
    </w:p>
    <w:p w14:paraId="1F15DE54" w14:textId="6F63359A" w:rsidR="00EA29CC" w:rsidRPr="00EA29CC" w:rsidRDefault="00EA29CC" w:rsidP="00EA035F">
      <w:pPr>
        <w:pStyle w:val="ListeParagraf"/>
        <w:numPr>
          <w:ilvl w:val="0"/>
          <w:numId w:val="17"/>
        </w:numPr>
        <w:spacing w:after="0" w:line="276" w:lineRule="auto"/>
        <w:jc w:val="both"/>
        <w:rPr>
          <w:rFonts w:ascii="Times New Roman" w:hAnsi="Times New Roman" w:cs="Times New Roman"/>
          <w:b/>
          <w:bCs/>
          <w:sz w:val="24"/>
          <w:szCs w:val="24"/>
        </w:rPr>
      </w:pPr>
      <w:r w:rsidRPr="00EA29CC">
        <w:rPr>
          <w:rFonts w:ascii="Times New Roman" w:hAnsi="Times New Roman" w:cs="Times New Roman"/>
          <w:b/>
          <w:bCs/>
          <w:sz w:val="24"/>
          <w:szCs w:val="24"/>
        </w:rPr>
        <w:t>İTİRAZ</w:t>
      </w:r>
    </w:p>
    <w:p w14:paraId="1741B611" w14:textId="28493689" w:rsidR="00C07CCF" w:rsidRPr="00682446" w:rsidRDefault="007317DB" w:rsidP="00EA035F">
      <w:pPr>
        <w:spacing w:after="0" w:line="276" w:lineRule="auto"/>
        <w:ind w:firstLine="567"/>
        <w:jc w:val="both"/>
        <w:rPr>
          <w:rFonts w:ascii="Times New Roman" w:hAnsi="Times New Roman" w:cs="Times New Roman"/>
          <w:sz w:val="24"/>
          <w:szCs w:val="24"/>
          <w:u w:val="single"/>
        </w:rPr>
      </w:pPr>
      <w:r w:rsidRPr="00D6615C">
        <w:rPr>
          <w:rFonts w:ascii="Times New Roman" w:hAnsi="Times New Roman" w:cs="Times New Roman"/>
          <w:sz w:val="24"/>
          <w:szCs w:val="24"/>
        </w:rPr>
        <w:t xml:space="preserve">İtiraz süresi, </w:t>
      </w:r>
      <w:r w:rsidRPr="00682446">
        <w:rPr>
          <w:rFonts w:ascii="Times New Roman" w:hAnsi="Times New Roman" w:cs="Times New Roman"/>
          <w:sz w:val="24"/>
          <w:szCs w:val="24"/>
          <w:u w:val="single"/>
        </w:rPr>
        <w:t>cezanın tebliğ tarihinden itibaren yedi (7) gündür</w:t>
      </w:r>
      <w:r w:rsidR="00682446" w:rsidRPr="00682446">
        <w:rPr>
          <w:rFonts w:ascii="Times New Roman" w:hAnsi="Times New Roman" w:cs="Times New Roman"/>
          <w:sz w:val="24"/>
          <w:szCs w:val="24"/>
          <w:u w:val="single"/>
        </w:rPr>
        <w:t>.</w:t>
      </w:r>
    </w:p>
    <w:p w14:paraId="47131265" w14:textId="1BBDFF03" w:rsidR="00C07CCF" w:rsidRPr="00D6615C" w:rsidRDefault="007317DB" w:rsidP="00EA035F">
      <w:pPr>
        <w:spacing w:after="0" w:line="276" w:lineRule="auto"/>
        <w:ind w:firstLine="567"/>
        <w:jc w:val="both"/>
        <w:rPr>
          <w:rFonts w:ascii="Times New Roman" w:hAnsi="Times New Roman" w:cs="Times New Roman"/>
          <w:sz w:val="24"/>
          <w:szCs w:val="24"/>
        </w:rPr>
      </w:pPr>
      <w:r w:rsidRPr="00D6615C">
        <w:rPr>
          <w:rFonts w:ascii="Times New Roman" w:hAnsi="Times New Roman" w:cs="Times New Roman"/>
          <w:sz w:val="24"/>
          <w:szCs w:val="24"/>
        </w:rPr>
        <w:t>İtiraz mercileri, itiraz tarihinden itibaren altmış gün içinde karar verir.</w:t>
      </w:r>
    </w:p>
    <w:p w14:paraId="6BEE4177" w14:textId="62ECD660" w:rsidR="00C07CCF" w:rsidRPr="00D6615C" w:rsidRDefault="007317DB" w:rsidP="00EA035F">
      <w:pPr>
        <w:spacing w:after="0" w:line="276" w:lineRule="auto"/>
        <w:ind w:firstLine="567"/>
        <w:jc w:val="both"/>
        <w:rPr>
          <w:rFonts w:ascii="Times New Roman" w:hAnsi="Times New Roman" w:cs="Times New Roman"/>
          <w:b/>
          <w:bCs/>
          <w:sz w:val="24"/>
          <w:szCs w:val="24"/>
        </w:rPr>
      </w:pPr>
      <w:r w:rsidRPr="00D6615C">
        <w:rPr>
          <w:rFonts w:ascii="Times New Roman" w:hAnsi="Times New Roman" w:cs="Times New Roman"/>
          <w:b/>
          <w:bCs/>
          <w:sz w:val="24"/>
          <w:szCs w:val="24"/>
        </w:rPr>
        <w:t>İtiraz mercileri itirazı kabul ya da reddedebilir.</w:t>
      </w:r>
    </w:p>
    <w:p w14:paraId="28062BCD" w14:textId="32E91B3C" w:rsidR="00C07CCF" w:rsidRPr="00D6615C" w:rsidRDefault="007317DB" w:rsidP="00EA035F">
      <w:pPr>
        <w:spacing w:after="0" w:line="276" w:lineRule="auto"/>
        <w:ind w:firstLine="567"/>
        <w:jc w:val="both"/>
        <w:rPr>
          <w:rFonts w:ascii="Times New Roman" w:hAnsi="Times New Roman" w:cs="Times New Roman"/>
          <w:sz w:val="24"/>
          <w:szCs w:val="24"/>
        </w:rPr>
      </w:pPr>
      <w:r w:rsidRPr="00D6615C">
        <w:rPr>
          <w:rFonts w:ascii="Times New Roman" w:hAnsi="Times New Roman" w:cs="Times New Roman"/>
          <w:sz w:val="24"/>
          <w:szCs w:val="24"/>
        </w:rPr>
        <w:t>İtirazın kabul edilmesi halinde ceza tüm sonuçlarıyla ortadan kalkar, ancak ilgili disiplin amiri veya disiplin kurulu tarafından kabul gerekçesine uygun olarak en geç üç (3) ay içerisinde yeni bir işlem tesis edilebilir.</w:t>
      </w:r>
    </w:p>
    <w:p w14:paraId="0F96F19F" w14:textId="2CF34EBF" w:rsidR="007317DB" w:rsidRDefault="007317DB" w:rsidP="00EA035F">
      <w:pPr>
        <w:spacing w:after="0" w:line="276" w:lineRule="auto"/>
        <w:ind w:firstLine="567"/>
        <w:jc w:val="both"/>
        <w:rPr>
          <w:rFonts w:ascii="Times New Roman" w:hAnsi="Times New Roman" w:cs="Times New Roman"/>
          <w:sz w:val="24"/>
          <w:szCs w:val="24"/>
        </w:rPr>
      </w:pPr>
      <w:r w:rsidRPr="00D6615C">
        <w:rPr>
          <w:rFonts w:ascii="Times New Roman" w:hAnsi="Times New Roman" w:cs="Times New Roman"/>
          <w:sz w:val="24"/>
          <w:szCs w:val="24"/>
        </w:rPr>
        <w:t xml:space="preserve">Verilen disiplin cezaları Personel Dairesi Başkanlığına bildirilir. </w:t>
      </w:r>
    </w:p>
    <w:p w14:paraId="7CFF6BF8" w14:textId="77777777" w:rsidR="00C07CCF" w:rsidRPr="00D6615C" w:rsidRDefault="00C07CCF" w:rsidP="00EA035F">
      <w:pPr>
        <w:spacing w:after="0" w:line="276" w:lineRule="auto"/>
        <w:ind w:firstLine="567"/>
        <w:jc w:val="both"/>
        <w:rPr>
          <w:rFonts w:ascii="Times New Roman" w:hAnsi="Times New Roman" w:cs="Times New Roman"/>
          <w:sz w:val="24"/>
          <w:szCs w:val="24"/>
        </w:rPr>
      </w:pPr>
    </w:p>
    <w:p w14:paraId="06A28A70" w14:textId="7E64D893" w:rsidR="007317DB" w:rsidRDefault="007317DB" w:rsidP="00EA035F">
      <w:pPr>
        <w:spacing w:after="0" w:line="276" w:lineRule="auto"/>
        <w:ind w:firstLine="567"/>
        <w:jc w:val="both"/>
        <w:rPr>
          <w:rFonts w:ascii="Times New Roman" w:hAnsi="Times New Roman" w:cs="Times New Roman"/>
          <w:sz w:val="24"/>
          <w:szCs w:val="24"/>
        </w:rPr>
      </w:pPr>
      <w:r w:rsidRPr="00D6615C">
        <w:rPr>
          <w:rFonts w:ascii="Times New Roman" w:hAnsi="Times New Roman" w:cs="Times New Roman"/>
          <w:sz w:val="24"/>
          <w:szCs w:val="24"/>
        </w:rPr>
        <w:lastRenderedPageBreak/>
        <w:t>Kamu görevinden Çıkarma cezası ise Personel Dairesi Başkanlığınca bütün Üniversite Rektörlüklerine ve ayrıca Devlet Personel Başkanlığına bildirilir.</w:t>
      </w:r>
    </w:p>
    <w:p w14:paraId="7A6AD687" w14:textId="77777777" w:rsidR="00C07CCF" w:rsidRDefault="00C07CCF" w:rsidP="00EA035F">
      <w:pPr>
        <w:spacing w:after="0" w:line="276" w:lineRule="auto"/>
        <w:ind w:firstLine="567"/>
        <w:jc w:val="both"/>
        <w:rPr>
          <w:rFonts w:ascii="Times New Roman" w:hAnsi="Times New Roman" w:cs="Times New Roman"/>
          <w:sz w:val="24"/>
          <w:szCs w:val="24"/>
        </w:rPr>
      </w:pPr>
    </w:p>
    <w:p w14:paraId="28E61D06" w14:textId="5E67897E" w:rsidR="00F728EE" w:rsidRDefault="00F728EE" w:rsidP="00EA035F">
      <w:pPr>
        <w:pStyle w:val="ListeParagraf"/>
        <w:numPr>
          <w:ilvl w:val="0"/>
          <w:numId w:val="17"/>
        </w:numPr>
        <w:spacing w:after="0" w:line="276" w:lineRule="auto"/>
        <w:jc w:val="both"/>
        <w:rPr>
          <w:rFonts w:ascii="Times New Roman" w:hAnsi="Times New Roman" w:cs="Times New Roman"/>
          <w:sz w:val="24"/>
          <w:szCs w:val="24"/>
        </w:rPr>
      </w:pPr>
      <w:bookmarkStart w:id="12" w:name="_Hlk156162248"/>
      <w:r w:rsidRPr="00F728EE">
        <w:rPr>
          <w:rFonts w:ascii="Times New Roman" w:hAnsi="Times New Roman" w:cs="Times New Roman"/>
          <w:b/>
          <w:bCs/>
          <w:sz w:val="24"/>
          <w:szCs w:val="24"/>
        </w:rPr>
        <w:t>ÖZLÜK DOSYASINDAN ÇIKARILMA</w:t>
      </w:r>
      <w:r w:rsidRPr="00F728EE">
        <w:rPr>
          <w:rFonts w:ascii="Times New Roman" w:hAnsi="Times New Roman" w:cs="Times New Roman"/>
          <w:sz w:val="24"/>
          <w:szCs w:val="24"/>
        </w:rPr>
        <w:t xml:space="preserve"> </w:t>
      </w:r>
    </w:p>
    <w:bookmarkEnd w:id="12"/>
    <w:p w14:paraId="33EDA158" w14:textId="77777777" w:rsidR="00F728EE" w:rsidRDefault="00F728EE" w:rsidP="00EA035F">
      <w:pPr>
        <w:spacing w:after="0" w:line="276" w:lineRule="auto"/>
        <w:ind w:firstLine="360"/>
        <w:jc w:val="both"/>
        <w:rPr>
          <w:rFonts w:ascii="Times New Roman" w:hAnsi="Times New Roman" w:cs="Times New Roman"/>
          <w:sz w:val="24"/>
          <w:szCs w:val="24"/>
        </w:rPr>
      </w:pPr>
    </w:p>
    <w:p w14:paraId="35543D91" w14:textId="38FE8794" w:rsidR="003C699A" w:rsidRPr="00F728EE" w:rsidRDefault="007317DB" w:rsidP="00EA035F">
      <w:pPr>
        <w:spacing w:after="0" w:line="276" w:lineRule="auto"/>
        <w:ind w:firstLine="360"/>
        <w:jc w:val="both"/>
        <w:rPr>
          <w:rFonts w:ascii="Times New Roman" w:hAnsi="Times New Roman" w:cs="Times New Roman"/>
          <w:sz w:val="24"/>
          <w:szCs w:val="24"/>
        </w:rPr>
      </w:pPr>
      <w:r w:rsidRPr="00F728EE">
        <w:rPr>
          <w:rFonts w:ascii="Times New Roman" w:hAnsi="Times New Roman" w:cs="Times New Roman"/>
          <w:sz w:val="24"/>
          <w:szCs w:val="24"/>
        </w:rPr>
        <w:t xml:space="preserve">Disiplin cezaları ilgililerin özlük dosyalarında saklanır. Uyarma ve kınama cezalarının uygulanmasından itibaren beş yıl, aylıktan veya ücretten kesme ve kademe ilerlemesinin durdurulması veya birden fazla ücretten kesme cezalarının uygulanmasından itibaren on yıl sonra atamaya yetkili amire başvurularak verilmiş olan cezaların özlük dosyasından silinmesi talep edilebilir. İlgilinin, bu süreler içerisindeki davranışları, isteğini haklı kılacak nitelikte görülürse, talep yerine </w:t>
      </w:r>
      <w:r w:rsidR="00232AF4" w:rsidRPr="00F728EE">
        <w:rPr>
          <w:rFonts w:ascii="Times New Roman" w:hAnsi="Times New Roman" w:cs="Times New Roman"/>
          <w:sz w:val="24"/>
          <w:szCs w:val="24"/>
        </w:rPr>
        <w:t>getirilir. Disiplin</w:t>
      </w:r>
      <w:r w:rsidRPr="00F728EE">
        <w:rPr>
          <w:rFonts w:ascii="Times New Roman" w:hAnsi="Times New Roman" w:cs="Times New Roman"/>
          <w:sz w:val="24"/>
          <w:szCs w:val="24"/>
        </w:rPr>
        <w:t xml:space="preserve"> cezaları özlük dosyasına işlenir. Ceza alan, uyarma ve kınama cezalarının uygulanmasından 5 sene, diğer cezaların uygulanmasından 10 sene sonra atamaya yetkili amire başvurarak, verilmiş olan cezaların özlük dosyasından silinmesini isteyebilir. </w:t>
      </w:r>
    </w:p>
    <w:sectPr w:rsidR="003C699A" w:rsidRPr="00F728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Condensed">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43E1"/>
    <w:multiLevelType w:val="hybridMultilevel"/>
    <w:tmpl w:val="883E594E"/>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E5F72A0"/>
    <w:multiLevelType w:val="hybridMultilevel"/>
    <w:tmpl w:val="2A38F9A6"/>
    <w:lvl w:ilvl="0" w:tplc="041F000F">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1028E4"/>
    <w:multiLevelType w:val="multilevel"/>
    <w:tmpl w:val="E7A65B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8E51D2"/>
    <w:multiLevelType w:val="multilevel"/>
    <w:tmpl w:val="CFAA42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Roboto Condensed" w:eastAsia="Times New Roman" w:hAnsi="Roboto Condensed" w:cs="Times New Roman"/>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87671"/>
    <w:multiLevelType w:val="multilevel"/>
    <w:tmpl w:val="3738E13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9214B3"/>
    <w:multiLevelType w:val="multilevel"/>
    <w:tmpl w:val="9104D6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0BA1836"/>
    <w:multiLevelType w:val="hybridMultilevel"/>
    <w:tmpl w:val="C68C7482"/>
    <w:lvl w:ilvl="0" w:tplc="1C8ECF08">
      <w:start w:val="1"/>
      <w:numFmt w:val="decimal"/>
      <w:lvlText w:val="%1."/>
      <w:lvlJc w:val="left"/>
      <w:pPr>
        <w:ind w:left="1068" w:hanging="360"/>
      </w:pPr>
      <w:rPr>
        <w:rFonts w:hint="default"/>
        <w:b/>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30BB31E9"/>
    <w:multiLevelType w:val="multilevel"/>
    <w:tmpl w:val="DAF804BC"/>
    <w:lvl w:ilvl="0">
      <w:start w:val="2"/>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C2183B"/>
    <w:multiLevelType w:val="hybridMultilevel"/>
    <w:tmpl w:val="FB661B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3BC3C8C"/>
    <w:multiLevelType w:val="hybridMultilevel"/>
    <w:tmpl w:val="1056EFA2"/>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9601ED8"/>
    <w:multiLevelType w:val="multilevel"/>
    <w:tmpl w:val="066CDBB6"/>
    <w:lvl w:ilvl="0">
      <w:start w:val="2"/>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2B59FE"/>
    <w:multiLevelType w:val="hybridMultilevel"/>
    <w:tmpl w:val="78F6DA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EC05C0C"/>
    <w:multiLevelType w:val="hybridMultilevel"/>
    <w:tmpl w:val="244CC54E"/>
    <w:lvl w:ilvl="0" w:tplc="F8DCB4EA">
      <w:start w:val="1"/>
      <w:numFmt w:val="decimal"/>
      <w:lvlText w:val="%1."/>
      <w:lvlJc w:val="left"/>
      <w:pPr>
        <w:ind w:left="1068" w:hanging="360"/>
      </w:pPr>
      <w:rPr>
        <w:rFonts w:hint="default"/>
        <w:b/>
        <w:bCs/>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5A472FB5"/>
    <w:multiLevelType w:val="hybridMultilevel"/>
    <w:tmpl w:val="EE4808D6"/>
    <w:lvl w:ilvl="0" w:tplc="041F0001">
      <w:start w:val="1"/>
      <w:numFmt w:val="bullet"/>
      <w:lvlText w:val=""/>
      <w:lvlJc w:val="left"/>
      <w:pPr>
        <w:ind w:left="720" w:hanging="360"/>
      </w:pPr>
      <w:rPr>
        <w:rFonts w:ascii="Symbol" w:hAnsi="Symbol" w:hint="default"/>
      </w:rPr>
    </w:lvl>
    <w:lvl w:ilvl="1" w:tplc="E3C0D2B6">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CDC23D8"/>
    <w:multiLevelType w:val="hybridMultilevel"/>
    <w:tmpl w:val="9B1AD4F0"/>
    <w:lvl w:ilvl="0" w:tplc="041F0005">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5" w15:restartNumberingAfterBreak="0">
    <w:nsid w:val="5F62047F"/>
    <w:multiLevelType w:val="hybridMultilevel"/>
    <w:tmpl w:val="6D049D96"/>
    <w:lvl w:ilvl="0" w:tplc="F852EB88">
      <w:start w:val="1"/>
      <w:numFmt w:val="lowerLetter"/>
      <w:lvlText w:val="%1)"/>
      <w:lvlJc w:val="left"/>
      <w:pPr>
        <w:ind w:left="76" w:hanging="360"/>
      </w:pPr>
    </w:lvl>
    <w:lvl w:ilvl="1" w:tplc="041F0019">
      <w:start w:val="1"/>
      <w:numFmt w:val="lowerLetter"/>
      <w:lvlText w:val="%2."/>
      <w:lvlJc w:val="left"/>
      <w:pPr>
        <w:ind w:left="796" w:hanging="360"/>
      </w:pPr>
    </w:lvl>
    <w:lvl w:ilvl="2" w:tplc="041F001B">
      <w:start w:val="1"/>
      <w:numFmt w:val="lowerRoman"/>
      <w:lvlText w:val="%3."/>
      <w:lvlJc w:val="right"/>
      <w:pPr>
        <w:ind w:left="1516" w:hanging="180"/>
      </w:pPr>
    </w:lvl>
    <w:lvl w:ilvl="3" w:tplc="041F000F">
      <w:start w:val="1"/>
      <w:numFmt w:val="decimal"/>
      <w:lvlText w:val="%4."/>
      <w:lvlJc w:val="left"/>
      <w:pPr>
        <w:ind w:left="2236" w:hanging="360"/>
      </w:pPr>
    </w:lvl>
    <w:lvl w:ilvl="4" w:tplc="041F0019">
      <w:start w:val="1"/>
      <w:numFmt w:val="lowerLetter"/>
      <w:lvlText w:val="%5."/>
      <w:lvlJc w:val="left"/>
      <w:pPr>
        <w:ind w:left="2956" w:hanging="360"/>
      </w:pPr>
    </w:lvl>
    <w:lvl w:ilvl="5" w:tplc="041F001B">
      <w:start w:val="1"/>
      <w:numFmt w:val="lowerRoman"/>
      <w:lvlText w:val="%6."/>
      <w:lvlJc w:val="right"/>
      <w:pPr>
        <w:ind w:left="3676" w:hanging="180"/>
      </w:pPr>
    </w:lvl>
    <w:lvl w:ilvl="6" w:tplc="041F000F">
      <w:start w:val="1"/>
      <w:numFmt w:val="decimal"/>
      <w:lvlText w:val="%7."/>
      <w:lvlJc w:val="left"/>
      <w:pPr>
        <w:ind w:left="4396" w:hanging="360"/>
      </w:pPr>
    </w:lvl>
    <w:lvl w:ilvl="7" w:tplc="041F0019">
      <w:start w:val="1"/>
      <w:numFmt w:val="lowerLetter"/>
      <w:lvlText w:val="%8."/>
      <w:lvlJc w:val="left"/>
      <w:pPr>
        <w:ind w:left="5116" w:hanging="360"/>
      </w:pPr>
    </w:lvl>
    <w:lvl w:ilvl="8" w:tplc="041F001B">
      <w:start w:val="1"/>
      <w:numFmt w:val="lowerRoman"/>
      <w:lvlText w:val="%9."/>
      <w:lvlJc w:val="right"/>
      <w:pPr>
        <w:ind w:left="5836" w:hanging="180"/>
      </w:pPr>
    </w:lvl>
  </w:abstractNum>
  <w:abstractNum w:abstractNumId="16" w15:restartNumberingAfterBreak="0">
    <w:nsid w:val="623F6899"/>
    <w:multiLevelType w:val="multilevel"/>
    <w:tmpl w:val="0CDE1698"/>
    <w:lvl w:ilvl="0">
      <w:start w:val="2"/>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115888"/>
    <w:multiLevelType w:val="hybridMultilevel"/>
    <w:tmpl w:val="1576ACDE"/>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ED527D7"/>
    <w:multiLevelType w:val="multilevel"/>
    <w:tmpl w:val="5E043CD8"/>
    <w:lvl w:ilvl="0">
      <w:start w:val="2"/>
      <w:numFmt w:val="decimal"/>
      <w:lvlText w:val="%1."/>
      <w:lvlJc w:val="left"/>
      <w:pPr>
        <w:tabs>
          <w:tab w:val="num" w:pos="720"/>
        </w:tabs>
        <w:ind w:left="720" w:hanging="360"/>
      </w:pPr>
    </w:lvl>
    <w:lvl w:ilvl="1">
      <w:start w:val="5"/>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0335A4"/>
    <w:multiLevelType w:val="multilevel"/>
    <w:tmpl w:val="452C2B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ED9208B"/>
    <w:multiLevelType w:val="hybridMultilevel"/>
    <w:tmpl w:val="9D44C73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14509911">
    <w:abstractNumId w:val="3"/>
  </w:num>
  <w:num w:numId="2" w16cid:durableId="1852067072">
    <w:abstractNumId w:val="2"/>
  </w:num>
  <w:num w:numId="3" w16cid:durableId="1753041036">
    <w:abstractNumId w:val="13"/>
  </w:num>
  <w:num w:numId="4" w16cid:durableId="643971335">
    <w:abstractNumId w:val="8"/>
  </w:num>
  <w:num w:numId="5" w16cid:durableId="280655354">
    <w:abstractNumId w:val="4"/>
  </w:num>
  <w:num w:numId="6" w16cid:durableId="175506860">
    <w:abstractNumId w:val="16"/>
  </w:num>
  <w:num w:numId="7" w16cid:durableId="331832991">
    <w:abstractNumId w:val="7"/>
  </w:num>
  <w:num w:numId="8" w16cid:durableId="1362248014">
    <w:abstractNumId w:val="10"/>
  </w:num>
  <w:num w:numId="9" w16cid:durableId="1824738388">
    <w:abstractNumId w:val="18"/>
  </w:num>
  <w:num w:numId="10" w16cid:durableId="1130510453">
    <w:abstractNumId w:val="19"/>
  </w:num>
  <w:num w:numId="11" w16cid:durableId="189268623">
    <w:abstractNumId w:val="5"/>
  </w:num>
  <w:num w:numId="12" w16cid:durableId="10020072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5824815">
    <w:abstractNumId w:val="12"/>
  </w:num>
  <w:num w:numId="14" w16cid:durableId="243345078">
    <w:abstractNumId w:val="20"/>
  </w:num>
  <w:num w:numId="15" w16cid:durableId="1272400439">
    <w:abstractNumId w:val="9"/>
  </w:num>
  <w:num w:numId="16" w16cid:durableId="882133948">
    <w:abstractNumId w:val="1"/>
  </w:num>
  <w:num w:numId="17" w16cid:durableId="556740252">
    <w:abstractNumId w:val="17"/>
  </w:num>
  <w:num w:numId="18" w16cid:durableId="427508661">
    <w:abstractNumId w:val="6"/>
  </w:num>
  <w:num w:numId="19" w16cid:durableId="253562747">
    <w:abstractNumId w:val="0"/>
  </w:num>
  <w:num w:numId="20" w16cid:durableId="1545367035">
    <w:abstractNumId w:val="14"/>
  </w:num>
  <w:num w:numId="21" w16cid:durableId="16591869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8AF"/>
    <w:rsid w:val="00082BB3"/>
    <w:rsid w:val="000F5FF9"/>
    <w:rsid w:val="001058F9"/>
    <w:rsid w:val="00111CD6"/>
    <w:rsid w:val="00162346"/>
    <w:rsid w:val="00232AF4"/>
    <w:rsid w:val="00236BFE"/>
    <w:rsid w:val="00251613"/>
    <w:rsid w:val="00252374"/>
    <w:rsid w:val="002562FA"/>
    <w:rsid w:val="00275778"/>
    <w:rsid w:val="002B3F20"/>
    <w:rsid w:val="002C51A3"/>
    <w:rsid w:val="0037571E"/>
    <w:rsid w:val="00396E74"/>
    <w:rsid w:val="003A28AF"/>
    <w:rsid w:val="003C699A"/>
    <w:rsid w:val="004477C8"/>
    <w:rsid w:val="00471DAA"/>
    <w:rsid w:val="004770DD"/>
    <w:rsid w:val="004E3E56"/>
    <w:rsid w:val="0062741D"/>
    <w:rsid w:val="0067530B"/>
    <w:rsid w:val="00682446"/>
    <w:rsid w:val="00692E70"/>
    <w:rsid w:val="006B205F"/>
    <w:rsid w:val="006F67FE"/>
    <w:rsid w:val="007317DB"/>
    <w:rsid w:val="0075396F"/>
    <w:rsid w:val="00796902"/>
    <w:rsid w:val="007A284C"/>
    <w:rsid w:val="007F0195"/>
    <w:rsid w:val="00881A8C"/>
    <w:rsid w:val="008844C7"/>
    <w:rsid w:val="00885040"/>
    <w:rsid w:val="008A0BE1"/>
    <w:rsid w:val="00A910EA"/>
    <w:rsid w:val="00AA608F"/>
    <w:rsid w:val="00B50F1F"/>
    <w:rsid w:val="00C07CCF"/>
    <w:rsid w:val="00CE629D"/>
    <w:rsid w:val="00D024A5"/>
    <w:rsid w:val="00D500EB"/>
    <w:rsid w:val="00D6615C"/>
    <w:rsid w:val="00E3675B"/>
    <w:rsid w:val="00E56280"/>
    <w:rsid w:val="00E76185"/>
    <w:rsid w:val="00EA035F"/>
    <w:rsid w:val="00EA29CC"/>
    <w:rsid w:val="00EB4F9A"/>
    <w:rsid w:val="00F728EE"/>
    <w:rsid w:val="00F92992"/>
    <w:rsid w:val="00FB07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7C1B"/>
  <w15:chartTrackingRefBased/>
  <w15:docId w15:val="{F007D9CC-1AC5-495A-8B75-05C1B81D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A28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A28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A28A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A28A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A28A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A28A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A28A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A28A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A28A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A28A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A28A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A28A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A28A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A28A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A28A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A28A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A28A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A28AF"/>
    <w:rPr>
      <w:rFonts w:eastAsiaTheme="majorEastAsia" w:cstheme="majorBidi"/>
      <w:color w:val="272727" w:themeColor="text1" w:themeTint="D8"/>
    </w:rPr>
  </w:style>
  <w:style w:type="paragraph" w:styleId="KonuBal">
    <w:name w:val="Title"/>
    <w:basedOn w:val="Normal"/>
    <w:next w:val="Normal"/>
    <w:link w:val="KonuBalChar"/>
    <w:uiPriority w:val="10"/>
    <w:qFormat/>
    <w:rsid w:val="003A28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A28A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A28A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A28A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A28A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A28AF"/>
    <w:rPr>
      <w:i/>
      <w:iCs/>
      <w:color w:val="404040" w:themeColor="text1" w:themeTint="BF"/>
    </w:rPr>
  </w:style>
  <w:style w:type="paragraph" w:styleId="ListeParagraf">
    <w:name w:val="List Paragraph"/>
    <w:basedOn w:val="Normal"/>
    <w:uiPriority w:val="34"/>
    <w:qFormat/>
    <w:rsid w:val="003A28AF"/>
    <w:pPr>
      <w:ind w:left="720"/>
      <w:contextualSpacing/>
    </w:pPr>
  </w:style>
  <w:style w:type="character" w:styleId="GlVurgulama">
    <w:name w:val="Intense Emphasis"/>
    <w:basedOn w:val="VarsaylanParagrafYazTipi"/>
    <w:uiPriority w:val="21"/>
    <w:qFormat/>
    <w:rsid w:val="003A28AF"/>
    <w:rPr>
      <w:i/>
      <w:iCs/>
      <w:color w:val="0F4761" w:themeColor="accent1" w:themeShade="BF"/>
    </w:rPr>
  </w:style>
  <w:style w:type="paragraph" w:styleId="GlAlnt">
    <w:name w:val="Intense Quote"/>
    <w:basedOn w:val="Normal"/>
    <w:next w:val="Normal"/>
    <w:link w:val="GlAlntChar"/>
    <w:uiPriority w:val="30"/>
    <w:qFormat/>
    <w:rsid w:val="003A28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A28AF"/>
    <w:rPr>
      <w:i/>
      <w:iCs/>
      <w:color w:val="0F4761" w:themeColor="accent1" w:themeShade="BF"/>
    </w:rPr>
  </w:style>
  <w:style w:type="character" w:styleId="GlBavuru">
    <w:name w:val="Intense Reference"/>
    <w:basedOn w:val="VarsaylanParagrafYazTipi"/>
    <w:uiPriority w:val="32"/>
    <w:qFormat/>
    <w:rsid w:val="003A28AF"/>
    <w:rPr>
      <w:b/>
      <w:bCs/>
      <w:smallCaps/>
      <w:color w:val="0F4761" w:themeColor="accent1" w:themeShade="BF"/>
      <w:spacing w:val="5"/>
    </w:rPr>
  </w:style>
  <w:style w:type="paragraph" w:customStyle="1" w:styleId="baslk">
    <w:name w:val="baslk"/>
    <w:basedOn w:val="Normal"/>
    <w:rsid w:val="004477C8"/>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NormalWeb">
    <w:name w:val="Normal (Web)"/>
    <w:basedOn w:val="Normal"/>
    <w:uiPriority w:val="99"/>
    <w:semiHidden/>
    <w:unhideWhenUsed/>
    <w:rsid w:val="004477C8"/>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table" w:styleId="TabloKlavuzu">
    <w:name w:val="Table Grid"/>
    <w:basedOn w:val="NormalTablo"/>
    <w:uiPriority w:val="39"/>
    <w:rsid w:val="00796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0">
    <w:name w:val="nor0"/>
    <w:basedOn w:val="Normal"/>
    <w:rsid w:val="002C51A3"/>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DipnotBavurusu">
    <w:name w:val="footnote reference"/>
    <w:basedOn w:val="VarsaylanParagrafYazTipi"/>
    <w:uiPriority w:val="99"/>
    <w:semiHidden/>
    <w:unhideWhenUsed/>
    <w:rsid w:val="002C51A3"/>
  </w:style>
  <w:style w:type="paragraph" w:customStyle="1" w:styleId="ksmblm0">
    <w:name w:val="ksmblm0"/>
    <w:basedOn w:val="Normal"/>
    <w:rsid w:val="002C51A3"/>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81663">
      <w:bodyDiv w:val="1"/>
      <w:marLeft w:val="0"/>
      <w:marRight w:val="0"/>
      <w:marTop w:val="0"/>
      <w:marBottom w:val="0"/>
      <w:divBdr>
        <w:top w:val="none" w:sz="0" w:space="0" w:color="auto"/>
        <w:left w:val="none" w:sz="0" w:space="0" w:color="auto"/>
        <w:bottom w:val="none" w:sz="0" w:space="0" w:color="auto"/>
        <w:right w:val="none" w:sz="0" w:space="0" w:color="auto"/>
      </w:divBdr>
    </w:div>
    <w:div w:id="459880521">
      <w:bodyDiv w:val="1"/>
      <w:marLeft w:val="0"/>
      <w:marRight w:val="0"/>
      <w:marTop w:val="0"/>
      <w:marBottom w:val="0"/>
      <w:divBdr>
        <w:top w:val="none" w:sz="0" w:space="0" w:color="auto"/>
        <w:left w:val="none" w:sz="0" w:space="0" w:color="auto"/>
        <w:bottom w:val="none" w:sz="0" w:space="0" w:color="auto"/>
        <w:right w:val="none" w:sz="0" w:space="0" w:color="auto"/>
      </w:divBdr>
    </w:div>
    <w:div w:id="562789264">
      <w:bodyDiv w:val="1"/>
      <w:marLeft w:val="0"/>
      <w:marRight w:val="0"/>
      <w:marTop w:val="0"/>
      <w:marBottom w:val="0"/>
      <w:divBdr>
        <w:top w:val="none" w:sz="0" w:space="0" w:color="auto"/>
        <w:left w:val="none" w:sz="0" w:space="0" w:color="auto"/>
        <w:bottom w:val="none" w:sz="0" w:space="0" w:color="auto"/>
        <w:right w:val="none" w:sz="0" w:space="0" w:color="auto"/>
      </w:divBdr>
    </w:div>
    <w:div w:id="820852084">
      <w:bodyDiv w:val="1"/>
      <w:marLeft w:val="0"/>
      <w:marRight w:val="0"/>
      <w:marTop w:val="0"/>
      <w:marBottom w:val="0"/>
      <w:divBdr>
        <w:top w:val="none" w:sz="0" w:space="0" w:color="auto"/>
        <w:left w:val="none" w:sz="0" w:space="0" w:color="auto"/>
        <w:bottom w:val="none" w:sz="0" w:space="0" w:color="auto"/>
        <w:right w:val="none" w:sz="0" w:space="0" w:color="auto"/>
      </w:divBdr>
    </w:div>
    <w:div w:id="866990595">
      <w:bodyDiv w:val="1"/>
      <w:marLeft w:val="0"/>
      <w:marRight w:val="0"/>
      <w:marTop w:val="0"/>
      <w:marBottom w:val="0"/>
      <w:divBdr>
        <w:top w:val="none" w:sz="0" w:space="0" w:color="auto"/>
        <w:left w:val="none" w:sz="0" w:space="0" w:color="auto"/>
        <w:bottom w:val="none" w:sz="0" w:space="0" w:color="auto"/>
        <w:right w:val="none" w:sz="0" w:space="0" w:color="auto"/>
      </w:divBdr>
    </w:div>
    <w:div w:id="907618980">
      <w:bodyDiv w:val="1"/>
      <w:marLeft w:val="0"/>
      <w:marRight w:val="0"/>
      <w:marTop w:val="0"/>
      <w:marBottom w:val="0"/>
      <w:divBdr>
        <w:top w:val="none" w:sz="0" w:space="0" w:color="auto"/>
        <w:left w:val="none" w:sz="0" w:space="0" w:color="auto"/>
        <w:bottom w:val="none" w:sz="0" w:space="0" w:color="auto"/>
        <w:right w:val="none" w:sz="0" w:space="0" w:color="auto"/>
      </w:divBdr>
    </w:div>
    <w:div w:id="1034303790">
      <w:bodyDiv w:val="1"/>
      <w:marLeft w:val="0"/>
      <w:marRight w:val="0"/>
      <w:marTop w:val="0"/>
      <w:marBottom w:val="0"/>
      <w:divBdr>
        <w:top w:val="none" w:sz="0" w:space="0" w:color="auto"/>
        <w:left w:val="none" w:sz="0" w:space="0" w:color="auto"/>
        <w:bottom w:val="none" w:sz="0" w:space="0" w:color="auto"/>
        <w:right w:val="none" w:sz="0" w:space="0" w:color="auto"/>
      </w:divBdr>
    </w:div>
    <w:div w:id="1083406667">
      <w:bodyDiv w:val="1"/>
      <w:marLeft w:val="0"/>
      <w:marRight w:val="0"/>
      <w:marTop w:val="0"/>
      <w:marBottom w:val="0"/>
      <w:divBdr>
        <w:top w:val="none" w:sz="0" w:space="0" w:color="auto"/>
        <w:left w:val="none" w:sz="0" w:space="0" w:color="auto"/>
        <w:bottom w:val="none" w:sz="0" w:space="0" w:color="auto"/>
        <w:right w:val="none" w:sz="0" w:space="0" w:color="auto"/>
      </w:divBdr>
    </w:div>
    <w:div w:id="1166478787">
      <w:bodyDiv w:val="1"/>
      <w:marLeft w:val="0"/>
      <w:marRight w:val="0"/>
      <w:marTop w:val="0"/>
      <w:marBottom w:val="0"/>
      <w:divBdr>
        <w:top w:val="none" w:sz="0" w:space="0" w:color="auto"/>
        <w:left w:val="none" w:sz="0" w:space="0" w:color="auto"/>
        <w:bottom w:val="none" w:sz="0" w:space="0" w:color="auto"/>
        <w:right w:val="none" w:sz="0" w:space="0" w:color="auto"/>
      </w:divBdr>
    </w:div>
    <w:div w:id="1445804302">
      <w:bodyDiv w:val="1"/>
      <w:marLeft w:val="0"/>
      <w:marRight w:val="0"/>
      <w:marTop w:val="0"/>
      <w:marBottom w:val="0"/>
      <w:divBdr>
        <w:top w:val="none" w:sz="0" w:space="0" w:color="auto"/>
        <w:left w:val="none" w:sz="0" w:space="0" w:color="auto"/>
        <w:bottom w:val="none" w:sz="0" w:space="0" w:color="auto"/>
        <w:right w:val="none" w:sz="0" w:space="0" w:color="auto"/>
      </w:divBdr>
    </w:div>
    <w:div w:id="1481533190">
      <w:bodyDiv w:val="1"/>
      <w:marLeft w:val="0"/>
      <w:marRight w:val="0"/>
      <w:marTop w:val="0"/>
      <w:marBottom w:val="0"/>
      <w:divBdr>
        <w:top w:val="none" w:sz="0" w:space="0" w:color="auto"/>
        <w:left w:val="none" w:sz="0" w:space="0" w:color="auto"/>
        <w:bottom w:val="none" w:sz="0" w:space="0" w:color="auto"/>
        <w:right w:val="none" w:sz="0" w:space="0" w:color="auto"/>
      </w:divBdr>
    </w:div>
    <w:div w:id="1504469444">
      <w:bodyDiv w:val="1"/>
      <w:marLeft w:val="0"/>
      <w:marRight w:val="0"/>
      <w:marTop w:val="0"/>
      <w:marBottom w:val="0"/>
      <w:divBdr>
        <w:top w:val="none" w:sz="0" w:space="0" w:color="auto"/>
        <w:left w:val="none" w:sz="0" w:space="0" w:color="auto"/>
        <w:bottom w:val="none" w:sz="0" w:space="0" w:color="auto"/>
        <w:right w:val="none" w:sz="0" w:space="0" w:color="auto"/>
      </w:divBdr>
    </w:div>
    <w:div w:id="1522544528">
      <w:bodyDiv w:val="1"/>
      <w:marLeft w:val="0"/>
      <w:marRight w:val="0"/>
      <w:marTop w:val="0"/>
      <w:marBottom w:val="0"/>
      <w:divBdr>
        <w:top w:val="none" w:sz="0" w:space="0" w:color="auto"/>
        <w:left w:val="none" w:sz="0" w:space="0" w:color="auto"/>
        <w:bottom w:val="none" w:sz="0" w:space="0" w:color="auto"/>
        <w:right w:val="none" w:sz="0" w:space="0" w:color="auto"/>
      </w:divBdr>
    </w:div>
    <w:div w:id="1556893270">
      <w:bodyDiv w:val="1"/>
      <w:marLeft w:val="0"/>
      <w:marRight w:val="0"/>
      <w:marTop w:val="0"/>
      <w:marBottom w:val="0"/>
      <w:divBdr>
        <w:top w:val="none" w:sz="0" w:space="0" w:color="auto"/>
        <w:left w:val="none" w:sz="0" w:space="0" w:color="auto"/>
        <w:bottom w:val="none" w:sz="0" w:space="0" w:color="auto"/>
        <w:right w:val="none" w:sz="0" w:space="0" w:color="auto"/>
      </w:divBdr>
    </w:div>
    <w:div w:id="1577468864">
      <w:bodyDiv w:val="1"/>
      <w:marLeft w:val="0"/>
      <w:marRight w:val="0"/>
      <w:marTop w:val="0"/>
      <w:marBottom w:val="0"/>
      <w:divBdr>
        <w:top w:val="none" w:sz="0" w:space="0" w:color="auto"/>
        <w:left w:val="none" w:sz="0" w:space="0" w:color="auto"/>
        <w:bottom w:val="none" w:sz="0" w:space="0" w:color="auto"/>
        <w:right w:val="none" w:sz="0" w:space="0" w:color="auto"/>
      </w:divBdr>
    </w:div>
    <w:div w:id="1801066488">
      <w:bodyDiv w:val="1"/>
      <w:marLeft w:val="0"/>
      <w:marRight w:val="0"/>
      <w:marTop w:val="0"/>
      <w:marBottom w:val="0"/>
      <w:divBdr>
        <w:top w:val="none" w:sz="0" w:space="0" w:color="auto"/>
        <w:left w:val="none" w:sz="0" w:space="0" w:color="auto"/>
        <w:bottom w:val="none" w:sz="0" w:space="0" w:color="auto"/>
        <w:right w:val="none" w:sz="0" w:space="0" w:color="auto"/>
      </w:divBdr>
    </w:div>
    <w:div w:id="1831945690">
      <w:bodyDiv w:val="1"/>
      <w:marLeft w:val="0"/>
      <w:marRight w:val="0"/>
      <w:marTop w:val="0"/>
      <w:marBottom w:val="0"/>
      <w:divBdr>
        <w:top w:val="none" w:sz="0" w:space="0" w:color="auto"/>
        <w:left w:val="none" w:sz="0" w:space="0" w:color="auto"/>
        <w:bottom w:val="none" w:sz="0" w:space="0" w:color="auto"/>
        <w:right w:val="none" w:sz="0" w:space="0" w:color="auto"/>
      </w:divBdr>
    </w:div>
    <w:div w:id="1920868090">
      <w:bodyDiv w:val="1"/>
      <w:marLeft w:val="0"/>
      <w:marRight w:val="0"/>
      <w:marTop w:val="0"/>
      <w:marBottom w:val="0"/>
      <w:divBdr>
        <w:top w:val="none" w:sz="0" w:space="0" w:color="auto"/>
        <w:left w:val="none" w:sz="0" w:space="0" w:color="auto"/>
        <w:bottom w:val="none" w:sz="0" w:space="0" w:color="auto"/>
        <w:right w:val="none" w:sz="0" w:space="0" w:color="auto"/>
      </w:divBdr>
    </w:div>
    <w:div w:id="2013800083">
      <w:bodyDiv w:val="1"/>
      <w:marLeft w:val="0"/>
      <w:marRight w:val="0"/>
      <w:marTop w:val="0"/>
      <w:marBottom w:val="0"/>
      <w:divBdr>
        <w:top w:val="none" w:sz="0" w:space="0" w:color="auto"/>
        <w:left w:val="none" w:sz="0" w:space="0" w:color="auto"/>
        <w:bottom w:val="none" w:sz="0" w:space="0" w:color="auto"/>
        <w:right w:val="none" w:sz="0" w:space="0" w:color="auto"/>
      </w:divBdr>
    </w:div>
    <w:div w:id="2085299368">
      <w:bodyDiv w:val="1"/>
      <w:marLeft w:val="0"/>
      <w:marRight w:val="0"/>
      <w:marTop w:val="0"/>
      <w:marBottom w:val="0"/>
      <w:divBdr>
        <w:top w:val="none" w:sz="0" w:space="0" w:color="auto"/>
        <w:left w:val="none" w:sz="0" w:space="0" w:color="auto"/>
        <w:bottom w:val="none" w:sz="0" w:space="0" w:color="auto"/>
        <w:right w:val="none" w:sz="0" w:space="0" w:color="auto"/>
      </w:divBdr>
    </w:div>
    <w:div w:id="2099056524">
      <w:bodyDiv w:val="1"/>
      <w:marLeft w:val="0"/>
      <w:marRight w:val="0"/>
      <w:marTop w:val="0"/>
      <w:marBottom w:val="0"/>
      <w:divBdr>
        <w:top w:val="none" w:sz="0" w:space="0" w:color="auto"/>
        <w:left w:val="none" w:sz="0" w:space="0" w:color="auto"/>
        <w:bottom w:val="none" w:sz="0" w:space="0" w:color="auto"/>
        <w:right w:val="none" w:sz="0" w:space="0" w:color="auto"/>
      </w:divBdr>
    </w:div>
    <w:div w:id="214191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18</Pages>
  <Words>7276</Words>
  <Characters>41475</Characters>
  <Application>Microsoft Office Word</Application>
  <DocSecurity>0</DocSecurity>
  <Lines>345</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Faruk YUCE</dc:creator>
  <cp:keywords/>
  <dc:description/>
  <cp:lastModifiedBy>Faruk YUCE</cp:lastModifiedBy>
  <cp:revision>4</cp:revision>
  <dcterms:created xsi:type="dcterms:W3CDTF">2024-01-23T06:23:00Z</dcterms:created>
  <dcterms:modified xsi:type="dcterms:W3CDTF">2024-03-16T17:15:00Z</dcterms:modified>
</cp:coreProperties>
</file>