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847"/>
        <w:gridCol w:w="3668"/>
        <w:gridCol w:w="1964"/>
        <w:gridCol w:w="1360"/>
        <w:gridCol w:w="1617"/>
      </w:tblGrid>
      <w:tr w:rsidR="00BE5798" w:rsidRPr="00725A99" w14:paraId="725FD1FC" w14:textId="77777777" w:rsidTr="00BE5798">
        <w:trPr>
          <w:trHeight w:val="341"/>
        </w:trPr>
        <w:tc>
          <w:tcPr>
            <w:tcW w:w="869" w:type="pct"/>
            <w:vMerge w:val="restart"/>
          </w:tcPr>
          <w:p w14:paraId="6DC3E692" w14:textId="77777777" w:rsidR="00BE5798" w:rsidRPr="00725A99" w:rsidRDefault="00BE5798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725A99">
              <w:rPr>
                <w:rFonts w:eastAsia="Calibri"/>
                <w:noProof/>
                <w:sz w:val="16"/>
                <w:szCs w:val="16"/>
                <w:lang w:eastAsia="tr-TR"/>
              </w:rPr>
              <w:drawing>
                <wp:inline distT="0" distB="0" distL="0" distR="0" wp14:anchorId="7687FB71" wp14:editId="59C627D8">
                  <wp:extent cx="1035685" cy="1046480"/>
                  <wp:effectExtent l="0" t="0" r="0" b="127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685" cy="1046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4" w:type="pct"/>
            <w:vMerge w:val="restart"/>
          </w:tcPr>
          <w:p w14:paraId="0F714DE7" w14:textId="77777777" w:rsidR="00BE5798" w:rsidRDefault="00BE5798" w:rsidP="00C92FAF">
            <w:pPr>
              <w:tabs>
                <w:tab w:val="left" w:pos="402"/>
                <w:tab w:val="center" w:pos="5228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8C648E6" w14:textId="77777777" w:rsidR="00BE5798" w:rsidRPr="00725A99" w:rsidRDefault="00BE5798" w:rsidP="00C92FAF">
            <w:pPr>
              <w:tabs>
                <w:tab w:val="left" w:pos="402"/>
                <w:tab w:val="center" w:pos="5228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A99">
              <w:rPr>
                <w:rFonts w:ascii="Times New Roman" w:hAnsi="Times New Roman" w:cs="Times New Roman"/>
                <w:b/>
                <w:sz w:val="16"/>
                <w:szCs w:val="16"/>
              </w:rPr>
              <w:t>T.C.</w:t>
            </w:r>
          </w:p>
          <w:p w14:paraId="39E758F3" w14:textId="77777777" w:rsidR="00BE5798" w:rsidRPr="00725A99" w:rsidRDefault="00BE5798" w:rsidP="00C92FAF">
            <w:pPr>
              <w:tabs>
                <w:tab w:val="left" w:pos="402"/>
                <w:tab w:val="center" w:pos="5228"/>
              </w:tabs>
              <w:jc w:val="center"/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</w:pPr>
            <w:r w:rsidRPr="00725A99">
              <w:rPr>
                <w:rFonts w:ascii="Times New Roman" w:hAnsi="Times New Roman" w:cs="Times New Roman"/>
                <w:b/>
                <w:sz w:val="16"/>
                <w:szCs w:val="16"/>
              </w:rPr>
              <w:t>KÜTAHYA DUMLUPINAR ÜNİVERSİTESİ</w:t>
            </w:r>
          </w:p>
          <w:p w14:paraId="7B4C415C" w14:textId="77777777" w:rsidR="00BE5798" w:rsidRPr="00725A99" w:rsidRDefault="00BE5798" w:rsidP="00C92F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A99">
              <w:rPr>
                <w:rFonts w:ascii="Times New Roman" w:hAnsi="Times New Roman" w:cs="Times New Roman"/>
                <w:b/>
                <w:sz w:val="16"/>
                <w:szCs w:val="16"/>
              </w:rPr>
              <w:t>TAVŞANLI</w:t>
            </w:r>
            <w:r w:rsidRPr="00725A99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725A99">
              <w:rPr>
                <w:rFonts w:ascii="Times New Roman" w:hAnsi="Times New Roman" w:cs="Times New Roman"/>
                <w:b/>
                <w:sz w:val="16"/>
                <w:szCs w:val="16"/>
              </w:rPr>
              <w:t>UYGULAMALI</w:t>
            </w:r>
            <w:r w:rsidRPr="00725A99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725A99">
              <w:rPr>
                <w:rFonts w:ascii="Times New Roman" w:hAnsi="Times New Roman" w:cs="Times New Roman"/>
                <w:b/>
                <w:sz w:val="16"/>
                <w:szCs w:val="16"/>
              </w:rPr>
              <w:t>BİLİMLER</w:t>
            </w:r>
            <w:r w:rsidRPr="00725A99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725A99">
              <w:rPr>
                <w:rFonts w:ascii="Times New Roman" w:hAnsi="Times New Roman" w:cs="Times New Roman"/>
                <w:b/>
                <w:sz w:val="16"/>
                <w:szCs w:val="16"/>
              </w:rPr>
              <w:t>FAKÜLTESİ</w:t>
            </w:r>
          </w:p>
          <w:p w14:paraId="37745385" w14:textId="77777777" w:rsidR="00BE5798" w:rsidRPr="00725A99" w:rsidRDefault="00BE5798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jc w:val="center"/>
              <w:rPr>
                <w:b/>
                <w:bCs/>
                <w:iCs/>
                <w:color w:val="000000"/>
                <w:sz w:val="16"/>
                <w:szCs w:val="16"/>
                <w:highlight w:val="yellow"/>
              </w:rPr>
            </w:pPr>
          </w:p>
          <w:p w14:paraId="04B4DAC7" w14:textId="4F1EA9CC" w:rsidR="00BE5798" w:rsidRPr="00725A99" w:rsidRDefault="00BE5798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BE5798">
              <w:rPr>
                <w:b/>
                <w:bCs/>
                <w:iCs/>
                <w:color w:val="000000"/>
                <w:sz w:val="16"/>
                <w:szCs w:val="16"/>
              </w:rPr>
              <w:t>GÖREVLER AYRILIĞI FORMU</w:t>
            </w:r>
          </w:p>
        </w:tc>
        <w:tc>
          <w:tcPr>
            <w:tcW w:w="924" w:type="pct"/>
            <w:vMerge w:val="restart"/>
          </w:tcPr>
          <w:p w14:paraId="2939C662" w14:textId="77777777" w:rsidR="00BE5798" w:rsidRPr="00725A99" w:rsidRDefault="00BE5798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725A99">
              <w:rPr>
                <w:noProof/>
                <w:sz w:val="16"/>
                <w:szCs w:val="16"/>
                <w:lang w:eastAsia="tr-TR"/>
              </w:rPr>
              <w:drawing>
                <wp:inline distT="0" distB="0" distL="0" distR="0" wp14:anchorId="21F364CF" wp14:editId="116F1CCA">
                  <wp:extent cx="1110343" cy="1110343"/>
                  <wp:effectExtent l="0" t="0" r="0" b="0"/>
                  <wp:docPr id="1" name="Resim 1" descr="Fakültemiz Logos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akültemiz Logos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849" cy="1140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pct"/>
          </w:tcPr>
          <w:p w14:paraId="287C5905" w14:textId="77777777" w:rsidR="00BE5798" w:rsidRPr="00725A99" w:rsidRDefault="00BE5798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725A99">
              <w:rPr>
                <w:sz w:val="16"/>
                <w:szCs w:val="16"/>
              </w:rPr>
              <w:t>Doküman No:</w:t>
            </w:r>
          </w:p>
        </w:tc>
        <w:tc>
          <w:tcPr>
            <w:tcW w:w="783" w:type="pct"/>
          </w:tcPr>
          <w:p w14:paraId="456FF03B" w14:textId="14F32600" w:rsidR="00BE5798" w:rsidRPr="00725A99" w:rsidRDefault="00BE5798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BE5798">
              <w:rPr>
                <w:sz w:val="16"/>
                <w:szCs w:val="16"/>
              </w:rPr>
              <w:t>DPÜ.TUBİF.FR.082</w:t>
            </w:r>
          </w:p>
        </w:tc>
      </w:tr>
      <w:tr w:rsidR="00BE5798" w:rsidRPr="00725A99" w14:paraId="64DC4B17" w14:textId="77777777" w:rsidTr="00BE5798">
        <w:trPr>
          <w:trHeight w:val="342"/>
        </w:trPr>
        <w:tc>
          <w:tcPr>
            <w:tcW w:w="869" w:type="pct"/>
            <w:vMerge/>
          </w:tcPr>
          <w:p w14:paraId="6107A67B" w14:textId="77777777" w:rsidR="00BE5798" w:rsidRPr="00725A99" w:rsidRDefault="00BE5798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764" w:type="pct"/>
            <w:vMerge/>
          </w:tcPr>
          <w:p w14:paraId="7D8AB949" w14:textId="77777777" w:rsidR="00BE5798" w:rsidRPr="00725A99" w:rsidRDefault="00BE5798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24" w:type="pct"/>
            <w:vMerge/>
          </w:tcPr>
          <w:p w14:paraId="4DF32858" w14:textId="77777777" w:rsidR="00BE5798" w:rsidRPr="00725A99" w:rsidRDefault="00BE5798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660" w:type="pct"/>
          </w:tcPr>
          <w:p w14:paraId="045F9782" w14:textId="77777777" w:rsidR="00BE5798" w:rsidRPr="00725A99" w:rsidRDefault="00BE5798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725A99">
              <w:rPr>
                <w:sz w:val="16"/>
                <w:szCs w:val="16"/>
              </w:rPr>
              <w:t>Yayın Tarihi:</w:t>
            </w:r>
          </w:p>
        </w:tc>
        <w:tc>
          <w:tcPr>
            <w:tcW w:w="783" w:type="pct"/>
          </w:tcPr>
          <w:p w14:paraId="6243FA0A" w14:textId="0FE5C4BB" w:rsidR="00BE5798" w:rsidRPr="00725A99" w:rsidRDefault="00BE5798" w:rsidP="00BA3751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2</w:t>
            </w:r>
            <w:r w:rsidR="00BA3751">
              <w:rPr>
                <w:snapToGrid w:val="0"/>
                <w:sz w:val="16"/>
                <w:szCs w:val="16"/>
              </w:rPr>
              <w:t>7</w:t>
            </w:r>
            <w:r w:rsidRPr="00CB0099">
              <w:rPr>
                <w:snapToGrid w:val="0"/>
                <w:sz w:val="16"/>
                <w:szCs w:val="16"/>
              </w:rPr>
              <w:t>.</w:t>
            </w:r>
            <w:r>
              <w:rPr>
                <w:snapToGrid w:val="0"/>
                <w:sz w:val="16"/>
                <w:szCs w:val="16"/>
              </w:rPr>
              <w:t>05.2025</w:t>
            </w:r>
          </w:p>
        </w:tc>
      </w:tr>
      <w:tr w:rsidR="00BE5798" w:rsidRPr="00725A99" w14:paraId="5203A885" w14:textId="77777777" w:rsidTr="00BE5798">
        <w:trPr>
          <w:trHeight w:val="341"/>
        </w:trPr>
        <w:tc>
          <w:tcPr>
            <w:tcW w:w="869" w:type="pct"/>
            <w:vMerge/>
          </w:tcPr>
          <w:p w14:paraId="72399C0D" w14:textId="77777777" w:rsidR="00BE5798" w:rsidRPr="00725A99" w:rsidRDefault="00BE5798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764" w:type="pct"/>
            <w:vMerge/>
          </w:tcPr>
          <w:p w14:paraId="272491BD" w14:textId="77777777" w:rsidR="00BE5798" w:rsidRPr="00725A99" w:rsidRDefault="00BE5798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24" w:type="pct"/>
            <w:vMerge/>
          </w:tcPr>
          <w:p w14:paraId="40F7D29B" w14:textId="77777777" w:rsidR="00BE5798" w:rsidRPr="00725A99" w:rsidRDefault="00BE5798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660" w:type="pct"/>
          </w:tcPr>
          <w:p w14:paraId="7E576111" w14:textId="77777777" w:rsidR="00BE5798" w:rsidRPr="00725A99" w:rsidRDefault="00BE5798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725A99">
              <w:rPr>
                <w:sz w:val="16"/>
                <w:szCs w:val="16"/>
              </w:rPr>
              <w:t>Revizyon Tarihi:</w:t>
            </w:r>
          </w:p>
        </w:tc>
        <w:tc>
          <w:tcPr>
            <w:tcW w:w="783" w:type="pct"/>
          </w:tcPr>
          <w:p w14:paraId="7933C46E" w14:textId="77777777" w:rsidR="00BE5798" w:rsidRPr="00725A99" w:rsidRDefault="00BE5798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BE5798" w:rsidRPr="00725A99" w14:paraId="69450F92" w14:textId="77777777" w:rsidTr="00BE5798">
        <w:trPr>
          <w:trHeight w:val="342"/>
        </w:trPr>
        <w:tc>
          <w:tcPr>
            <w:tcW w:w="869" w:type="pct"/>
            <w:vMerge/>
          </w:tcPr>
          <w:p w14:paraId="7164DA31" w14:textId="77777777" w:rsidR="00BE5798" w:rsidRPr="00725A99" w:rsidRDefault="00BE5798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764" w:type="pct"/>
            <w:vMerge/>
          </w:tcPr>
          <w:p w14:paraId="45138EE0" w14:textId="77777777" w:rsidR="00BE5798" w:rsidRPr="00725A99" w:rsidRDefault="00BE5798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24" w:type="pct"/>
            <w:vMerge/>
          </w:tcPr>
          <w:p w14:paraId="1A5CF1A2" w14:textId="77777777" w:rsidR="00BE5798" w:rsidRPr="00725A99" w:rsidRDefault="00BE5798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660" w:type="pct"/>
          </w:tcPr>
          <w:p w14:paraId="7AAE878D" w14:textId="77777777" w:rsidR="00BE5798" w:rsidRPr="00725A99" w:rsidRDefault="00BE5798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725A99">
              <w:rPr>
                <w:sz w:val="16"/>
                <w:szCs w:val="16"/>
              </w:rPr>
              <w:t>Revizyon No:</w:t>
            </w:r>
          </w:p>
        </w:tc>
        <w:tc>
          <w:tcPr>
            <w:tcW w:w="783" w:type="pct"/>
          </w:tcPr>
          <w:p w14:paraId="149312CD" w14:textId="77777777" w:rsidR="00BE5798" w:rsidRPr="00725A99" w:rsidRDefault="00BE5798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BE5798" w:rsidRPr="00725A99" w14:paraId="30E90595" w14:textId="77777777" w:rsidTr="00BE5798">
        <w:trPr>
          <w:trHeight w:val="342"/>
        </w:trPr>
        <w:tc>
          <w:tcPr>
            <w:tcW w:w="869" w:type="pct"/>
            <w:vMerge/>
          </w:tcPr>
          <w:p w14:paraId="197350B9" w14:textId="77777777" w:rsidR="00BE5798" w:rsidRPr="00725A99" w:rsidRDefault="00BE5798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764" w:type="pct"/>
            <w:vMerge/>
          </w:tcPr>
          <w:p w14:paraId="77EC8645" w14:textId="77777777" w:rsidR="00BE5798" w:rsidRPr="00725A99" w:rsidRDefault="00BE5798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24" w:type="pct"/>
            <w:vMerge/>
          </w:tcPr>
          <w:p w14:paraId="47E806B1" w14:textId="77777777" w:rsidR="00BE5798" w:rsidRPr="00725A99" w:rsidRDefault="00BE5798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660" w:type="pct"/>
          </w:tcPr>
          <w:p w14:paraId="2B55976F" w14:textId="77777777" w:rsidR="00BE5798" w:rsidRPr="00725A99" w:rsidRDefault="00BE5798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725A99">
              <w:rPr>
                <w:sz w:val="16"/>
                <w:szCs w:val="16"/>
              </w:rPr>
              <w:t>Sayfa:</w:t>
            </w:r>
          </w:p>
        </w:tc>
        <w:tc>
          <w:tcPr>
            <w:tcW w:w="783" w:type="pct"/>
          </w:tcPr>
          <w:p w14:paraId="0D9F3CB8" w14:textId="77777777" w:rsidR="00BE5798" w:rsidRPr="00725A99" w:rsidRDefault="00BE5798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725A99">
              <w:rPr>
                <w:sz w:val="16"/>
                <w:szCs w:val="16"/>
              </w:rPr>
              <w:t>1</w:t>
            </w:r>
          </w:p>
        </w:tc>
      </w:tr>
    </w:tbl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40"/>
        <w:gridCol w:w="222"/>
        <w:gridCol w:w="3599"/>
        <w:gridCol w:w="5195"/>
      </w:tblGrid>
      <w:tr w:rsidR="00BE5798" w:rsidRPr="00053D46" w14:paraId="1D379CCD" w14:textId="77777777" w:rsidTr="00BE5798">
        <w:trPr>
          <w:trHeight w:val="354"/>
        </w:trPr>
        <w:tc>
          <w:tcPr>
            <w:tcW w:w="5000" w:type="pct"/>
            <w:gridSpan w:val="4"/>
          </w:tcPr>
          <w:p w14:paraId="26476D44" w14:textId="77777777" w:rsidR="00BE5798" w:rsidRPr="009478CB" w:rsidRDefault="00BE5798" w:rsidP="00C92FAF">
            <w:pPr>
              <w:pStyle w:val="TableParagraph"/>
              <w:ind w:left="16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9478CB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Kontrol Faaliyetleri</w:t>
            </w:r>
          </w:p>
        </w:tc>
      </w:tr>
      <w:tr w:rsidR="00BE5798" w:rsidRPr="00053D46" w14:paraId="47E4E8D7" w14:textId="77777777" w:rsidTr="00BE5798">
        <w:trPr>
          <w:trHeight w:val="647"/>
        </w:trPr>
        <w:tc>
          <w:tcPr>
            <w:tcW w:w="795" w:type="pct"/>
            <w:gridSpan w:val="2"/>
            <w:tcBorders>
              <w:bottom w:val="double" w:sz="1" w:space="0" w:color="000000"/>
            </w:tcBorders>
          </w:tcPr>
          <w:p w14:paraId="798728CE" w14:textId="77777777" w:rsidR="00BE5798" w:rsidRPr="009478CB" w:rsidRDefault="00BE5798" w:rsidP="00C92FA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513559DA" w14:textId="77777777" w:rsidR="00BE5798" w:rsidRPr="009478CB" w:rsidRDefault="00BE5798" w:rsidP="00C92FAF">
            <w:pPr>
              <w:pStyle w:val="TableParagraph"/>
              <w:ind w:left="16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9478CB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KFS9</w:t>
            </w:r>
          </w:p>
        </w:tc>
        <w:tc>
          <w:tcPr>
            <w:tcW w:w="4205" w:type="pct"/>
            <w:gridSpan w:val="2"/>
            <w:tcBorders>
              <w:bottom w:val="double" w:sz="1" w:space="0" w:color="000000"/>
            </w:tcBorders>
          </w:tcPr>
          <w:p w14:paraId="06C4D325" w14:textId="77777777" w:rsidR="00BE5798" w:rsidRPr="009478CB" w:rsidRDefault="00BE5798" w:rsidP="00C92FAF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9478CB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Görevler Ayrılığı: </w:t>
            </w:r>
            <w:r w:rsidRPr="009478C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Hata, eksiklik, yanlışlık, usulsüzlük ve yolsuzluk risklerini azaltmak için faaliyetler ile mali karar ve işlemlerin onaylanması, uygulanması, kaydedilmesi ve kontrol edilmesi görevleri personel arasında paylaştırılmalıdır.</w:t>
            </w:r>
          </w:p>
        </w:tc>
      </w:tr>
      <w:tr w:rsidR="00BE5798" w:rsidRPr="00053D46" w14:paraId="345AB31F" w14:textId="77777777" w:rsidTr="00BE5798">
        <w:trPr>
          <w:trHeight w:val="62"/>
        </w:trPr>
        <w:tc>
          <w:tcPr>
            <w:tcW w:w="5000" w:type="pct"/>
            <w:gridSpan w:val="4"/>
            <w:tcBorders>
              <w:top w:val="double" w:sz="1" w:space="0" w:color="000000"/>
            </w:tcBorders>
          </w:tcPr>
          <w:p w14:paraId="33C55500" w14:textId="77777777" w:rsidR="00BE5798" w:rsidRPr="009478CB" w:rsidRDefault="00BE5798" w:rsidP="00C92FAF">
            <w:pPr>
              <w:pStyle w:val="TableParagraph"/>
              <w:ind w:left="4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9478CB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Temel Görev ve Sorumlulukları:</w:t>
            </w:r>
          </w:p>
        </w:tc>
      </w:tr>
      <w:tr w:rsidR="00BE5798" w:rsidRPr="00053D46" w14:paraId="7D6B94E9" w14:textId="77777777" w:rsidTr="00BE5798">
        <w:trPr>
          <w:trHeight w:val="238"/>
        </w:trPr>
        <w:tc>
          <w:tcPr>
            <w:tcW w:w="689" w:type="pct"/>
          </w:tcPr>
          <w:p w14:paraId="1696891A" w14:textId="77777777" w:rsidR="00BE5798" w:rsidRPr="009478CB" w:rsidRDefault="00BE5798" w:rsidP="00C92FAF">
            <w:pPr>
              <w:pStyle w:val="TableParagraph"/>
              <w:ind w:left="278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9478CB">
              <w:rPr>
                <w:rFonts w:ascii="Times New Roman" w:hAnsi="Times New Roman" w:cs="Times New Roman"/>
                <w:w w:val="99"/>
                <w:sz w:val="24"/>
                <w:szCs w:val="24"/>
                <w:lang w:val="tr-TR"/>
              </w:rPr>
              <w:t>1</w:t>
            </w:r>
          </w:p>
        </w:tc>
        <w:tc>
          <w:tcPr>
            <w:tcW w:w="4311" w:type="pct"/>
            <w:gridSpan w:val="3"/>
          </w:tcPr>
          <w:p w14:paraId="28165FF2" w14:textId="7CB8ECBB" w:rsidR="00BE5798" w:rsidRPr="009478CB" w:rsidRDefault="00BE5798" w:rsidP="00C92FAF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9478C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Harcama Yetkilisi ile Gerçekleştirme Görevlisi görevleri aynı kişide birleşemez</w:t>
            </w:r>
            <w:r w:rsidR="00BA375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.</w:t>
            </w:r>
          </w:p>
        </w:tc>
      </w:tr>
      <w:tr w:rsidR="00BE5798" w:rsidRPr="00053D46" w14:paraId="60D7A755" w14:textId="77777777" w:rsidTr="00BE5798">
        <w:trPr>
          <w:trHeight w:val="58"/>
        </w:trPr>
        <w:tc>
          <w:tcPr>
            <w:tcW w:w="689" w:type="pct"/>
          </w:tcPr>
          <w:p w14:paraId="233CB238" w14:textId="77777777" w:rsidR="00BE5798" w:rsidRPr="009478CB" w:rsidRDefault="00BE5798" w:rsidP="00C92FAF">
            <w:pPr>
              <w:pStyle w:val="TableParagraph"/>
              <w:ind w:left="278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9478CB">
              <w:rPr>
                <w:rFonts w:ascii="Times New Roman" w:hAnsi="Times New Roman" w:cs="Times New Roman"/>
                <w:w w:val="99"/>
                <w:sz w:val="24"/>
                <w:szCs w:val="24"/>
                <w:lang w:val="tr-TR"/>
              </w:rPr>
              <w:t>2</w:t>
            </w:r>
          </w:p>
        </w:tc>
        <w:tc>
          <w:tcPr>
            <w:tcW w:w="4311" w:type="pct"/>
            <w:gridSpan w:val="3"/>
          </w:tcPr>
          <w:p w14:paraId="6A8DE6AF" w14:textId="5D5EC7FB" w:rsidR="00BE5798" w:rsidRPr="009478CB" w:rsidRDefault="00BE5798" w:rsidP="00C92FAF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9478C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Taşınır Kayıt Yetkilisi ile Taşınır Kontrol Yetkilisi görevleri aynı kişide birleşemez</w:t>
            </w:r>
            <w:r w:rsidR="00BA375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.</w:t>
            </w:r>
            <w:bookmarkStart w:id="0" w:name="_GoBack"/>
            <w:bookmarkEnd w:id="0"/>
          </w:p>
        </w:tc>
      </w:tr>
      <w:tr w:rsidR="00BE5798" w:rsidRPr="00053D46" w14:paraId="3768F2B1" w14:textId="77777777" w:rsidTr="00BE5798">
        <w:trPr>
          <w:trHeight w:val="599"/>
        </w:trPr>
        <w:tc>
          <w:tcPr>
            <w:tcW w:w="5000" w:type="pct"/>
            <w:gridSpan w:val="4"/>
          </w:tcPr>
          <w:p w14:paraId="4C3B46F6" w14:textId="77777777" w:rsidR="00BE5798" w:rsidRPr="009478CB" w:rsidRDefault="00BE5798" w:rsidP="00C92FA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191E3877" w14:textId="77777777" w:rsidR="00BE5798" w:rsidRPr="009478CB" w:rsidRDefault="00BE5798" w:rsidP="00C92FAF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9478CB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Yasal Dayanak:</w:t>
            </w:r>
          </w:p>
        </w:tc>
      </w:tr>
      <w:tr w:rsidR="00BE5798" w:rsidRPr="00053D46" w14:paraId="238137CD" w14:textId="77777777" w:rsidTr="00BE5798">
        <w:trPr>
          <w:trHeight w:val="58"/>
        </w:trPr>
        <w:tc>
          <w:tcPr>
            <w:tcW w:w="689" w:type="pct"/>
          </w:tcPr>
          <w:p w14:paraId="50333263" w14:textId="77777777" w:rsidR="00BE5798" w:rsidRPr="009478CB" w:rsidRDefault="00BE5798" w:rsidP="00C92FAF">
            <w:pPr>
              <w:pStyle w:val="TableParagraph"/>
              <w:ind w:left="29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9478CB">
              <w:rPr>
                <w:rFonts w:ascii="Times New Roman" w:hAnsi="Times New Roman" w:cs="Times New Roman"/>
                <w:w w:val="99"/>
                <w:sz w:val="24"/>
                <w:szCs w:val="24"/>
                <w:lang w:val="tr-TR"/>
              </w:rPr>
              <w:t>1</w:t>
            </w:r>
          </w:p>
        </w:tc>
        <w:tc>
          <w:tcPr>
            <w:tcW w:w="4311" w:type="pct"/>
            <w:gridSpan w:val="3"/>
          </w:tcPr>
          <w:p w14:paraId="5720E1BF" w14:textId="77777777" w:rsidR="00BE5798" w:rsidRPr="009478CB" w:rsidRDefault="00BE5798" w:rsidP="00C92FAF">
            <w:pPr>
              <w:pStyle w:val="TableParagraph"/>
              <w:ind w:left="13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9478C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5018 sayılı Kamu Mali Yönetim ve Kontrol Kanunu</w:t>
            </w:r>
          </w:p>
        </w:tc>
      </w:tr>
      <w:tr w:rsidR="00BE5798" w:rsidRPr="00053D46" w14:paraId="29212EFE" w14:textId="77777777" w:rsidTr="00BE5798">
        <w:trPr>
          <w:trHeight w:val="282"/>
        </w:trPr>
        <w:tc>
          <w:tcPr>
            <w:tcW w:w="2516" w:type="pct"/>
            <w:gridSpan w:val="3"/>
          </w:tcPr>
          <w:p w14:paraId="2F467E07" w14:textId="77777777" w:rsidR="00BE5798" w:rsidRPr="009478CB" w:rsidRDefault="00BE5798" w:rsidP="00C92FAF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9478CB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Hazırlayan</w:t>
            </w:r>
          </w:p>
        </w:tc>
        <w:tc>
          <w:tcPr>
            <w:tcW w:w="2484" w:type="pct"/>
          </w:tcPr>
          <w:p w14:paraId="3E5DA21E" w14:textId="77777777" w:rsidR="00BE5798" w:rsidRPr="009478CB" w:rsidRDefault="00BE5798" w:rsidP="00C92FAF">
            <w:pPr>
              <w:pStyle w:val="TableParagraph"/>
              <w:ind w:left="1947" w:right="194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9478CB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Onaylayan</w:t>
            </w:r>
          </w:p>
        </w:tc>
      </w:tr>
      <w:tr w:rsidR="00BE5798" w:rsidRPr="00053D46" w14:paraId="7962BB1F" w14:textId="77777777" w:rsidTr="00BE5798">
        <w:trPr>
          <w:trHeight w:val="553"/>
        </w:trPr>
        <w:tc>
          <w:tcPr>
            <w:tcW w:w="2516" w:type="pct"/>
            <w:gridSpan w:val="3"/>
          </w:tcPr>
          <w:p w14:paraId="791494CC" w14:textId="77777777" w:rsidR="00BE5798" w:rsidRPr="009478CB" w:rsidRDefault="00BE5798" w:rsidP="00C92FA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259D3DBD" w14:textId="77777777" w:rsidR="00BE5798" w:rsidRPr="009478CB" w:rsidRDefault="00BE5798" w:rsidP="00C92FA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1C56373B" w14:textId="77777777" w:rsidR="00BE5798" w:rsidRPr="009478CB" w:rsidRDefault="00BE5798" w:rsidP="00C92FA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3291956C" w14:textId="77777777" w:rsidR="00BE5798" w:rsidRPr="009478CB" w:rsidRDefault="00BE5798" w:rsidP="00C92FA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161E128C" w14:textId="77777777" w:rsidR="00BE5798" w:rsidRPr="009478CB" w:rsidRDefault="00BE5798" w:rsidP="00C92FA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484" w:type="pct"/>
          </w:tcPr>
          <w:p w14:paraId="1ABA552F" w14:textId="77777777" w:rsidR="00BE5798" w:rsidRPr="009478CB" w:rsidRDefault="00BE5798" w:rsidP="00C92FA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</w:tbl>
    <w:p w14:paraId="563E120D" w14:textId="77777777" w:rsidR="00BE5798" w:rsidRPr="00053D46" w:rsidRDefault="00BE5798"/>
    <w:sectPr w:rsidR="00BE5798" w:rsidRPr="00053D46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D13FF"/>
    <w:multiLevelType w:val="hybridMultilevel"/>
    <w:tmpl w:val="E084B1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053D46"/>
    <w:rsid w:val="0013285F"/>
    <w:rsid w:val="001A43A0"/>
    <w:rsid w:val="003802FB"/>
    <w:rsid w:val="005915D7"/>
    <w:rsid w:val="00753E73"/>
    <w:rsid w:val="009478CB"/>
    <w:rsid w:val="00BA3751"/>
    <w:rsid w:val="00BE5798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aliases w:val="içindekiler vb,List Paragraph,LİSTE PARAF,KODLAMA,ALT BAŞLIK,Liste Paragraf 1,Liste Paragraf1"/>
    <w:basedOn w:val="Normal"/>
    <w:link w:val="ListeParagrafChar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ListeParagrafChar">
    <w:name w:val="Liste Paragraf Char"/>
    <w:aliases w:val="içindekiler vb Char,List Paragraph Char,LİSTE PARAF Char,KODLAMA Char,ALT BAŞLIK Char,Liste Paragraf 1 Char,Liste Paragraf1 Char"/>
    <w:link w:val="ListeParagraf"/>
    <w:uiPriority w:val="34"/>
    <w:locked/>
    <w:rsid w:val="003802FB"/>
  </w:style>
  <w:style w:type="table" w:styleId="TabloKlavuzu">
    <w:name w:val="Table Grid"/>
    <w:basedOn w:val="NormalTablo"/>
    <w:uiPriority w:val="39"/>
    <w:rsid w:val="00380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3">
    <w:name w:val="Body text (3)_"/>
    <w:basedOn w:val="VarsaylanParagrafYazTipi"/>
    <w:link w:val="Bodytext30"/>
    <w:rsid w:val="00BE579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BE5798"/>
    <w:pPr>
      <w:widowControl/>
      <w:shd w:val="clear" w:color="auto" w:fill="FFFFFF"/>
      <w:autoSpaceDE/>
      <w:autoSpaceDN/>
      <w:spacing w:before="300" w:after="240" w:line="274" w:lineRule="exact"/>
      <w:ind w:hanging="1440"/>
      <w:jc w:val="both"/>
    </w:pPr>
    <w:rPr>
      <w:rFonts w:ascii="Times New Roman" w:eastAsia="Times New Roman" w:hAnsi="Times New Roman" w:cs="Times New Roman"/>
      <w:sz w:val="23"/>
      <w:szCs w:val="23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yonsis</cp:lastModifiedBy>
  <cp:revision>7</cp:revision>
  <dcterms:created xsi:type="dcterms:W3CDTF">2025-05-10T12:09:00Z</dcterms:created>
  <dcterms:modified xsi:type="dcterms:W3CDTF">2025-05-27T11:12:00Z</dcterms:modified>
</cp:coreProperties>
</file>