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7F53" w14:textId="77777777" w:rsidR="00153E80" w:rsidRPr="0048769F" w:rsidRDefault="00153E80" w:rsidP="004E4464">
      <w:pPr>
        <w:spacing w:after="0" w:line="240" w:lineRule="auto"/>
        <w:jc w:val="center"/>
        <w:outlineLvl w:val="3"/>
        <w:rPr>
          <w:rFonts w:ascii="inherit" w:eastAsia="Times New Roman" w:hAnsi="inherit" w:cs="Times New Roman"/>
          <w:noProof w:val="0"/>
          <w:color w:val="333333"/>
          <w:sz w:val="24"/>
          <w:szCs w:val="24"/>
          <w:lang w:eastAsia="tr-TR"/>
        </w:rPr>
      </w:pPr>
      <w:r w:rsidRPr="0048769F">
        <w:rPr>
          <w:rFonts w:ascii="inherit" w:eastAsia="Times New Roman" w:hAnsi="inherit" w:cs="Times New Roman"/>
          <w:noProof w:val="0"/>
          <w:color w:val="333333"/>
          <w:sz w:val="24"/>
          <w:szCs w:val="24"/>
          <w:lang w:eastAsia="tr-TR"/>
        </w:rPr>
        <w:t xml:space="preserve">Staj Yapacak Öğrencilerin </w:t>
      </w:r>
      <w:proofErr w:type="gramStart"/>
      <w:r w:rsidRPr="0048769F">
        <w:rPr>
          <w:rFonts w:ascii="inherit" w:eastAsia="Times New Roman" w:hAnsi="inherit" w:cs="Times New Roman"/>
          <w:noProof w:val="0"/>
          <w:color w:val="333333"/>
          <w:sz w:val="24"/>
          <w:szCs w:val="24"/>
          <w:lang w:eastAsia="tr-TR"/>
        </w:rPr>
        <w:t>Dikkatine</w:t>
      </w:r>
      <w:r w:rsidR="004E4464" w:rsidRPr="0048769F">
        <w:rPr>
          <w:rFonts w:ascii="inherit" w:eastAsia="Times New Roman" w:hAnsi="inherit" w:cs="Times New Roman"/>
          <w:noProof w:val="0"/>
          <w:color w:val="333333"/>
          <w:sz w:val="24"/>
          <w:szCs w:val="24"/>
          <w:lang w:eastAsia="tr-TR"/>
        </w:rPr>
        <w:t>!!!</w:t>
      </w:r>
      <w:proofErr w:type="gramEnd"/>
    </w:p>
    <w:p w14:paraId="50514D5F" w14:textId="77777777" w:rsidR="00153E80" w:rsidRPr="0048769F" w:rsidRDefault="00153E80" w:rsidP="004E4464">
      <w:pPr>
        <w:spacing w:after="150" w:line="390" w:lineRule="atLeast"/>
        <w:jc w:val="center"/>
        <w:rPr>
          <w:rFonts w:ascii="Arial" w:eastAsia="Times New Roman" w:hAnsi="Arial" w:cs="Arial"/>
          <w:noProof w:val="0"/>
          <w:color w:val="333333"/>
          <w:sz w:val="24"/>
          <w:szCs w:val="24"/>
          <w:u w:val="single"/>
          <w:lang w:eastAsia="tr-TR"/>
        </w:rPr>
      </w:pPr>
      <w:r w:rsidRPr="0048769F">
        <w:rPr>
          <w:rFonts w:ascii="Arial" w:eastAsia="Times New Roman" w:hAnsi="Arial" w:cs="Arial"/>
          <w:b/>
          <w:bCs/>
          <w:noProof w:val="0"/>
          <w:color w:val="333333"/>
          <w:sz w:val="24"/>
          <w:szCs w:val="24"/>
          <w:u w:val="single"/>
          <w:lang w:eastAsia="tr-TR"/>
        </w:rPr>
        <w:t>UYULMASI GEREKEN KURALLAR</w:t>
      </w:r>
    </w:p>
    <w:p w14:paraId="5A121485" w14:textId="77777777" w:rsidR="00153E80" w:rsidRPr="00597188" w:rsidRDefault="00BC6591" w:rsidP="00385478">
      <w:pPr>
        <w:numPr>
          <w:ilvl w:val="0"/>
          <w:numId w:val="1"/>
        </w:numPr>
        <w:spacing w:before="100" w:beforeAutospacing="1" w:after="120" w:line="390" w:lineRule="atLeast"/>
        <w:rPr>
          <w:rFonts w:ascii="Arial" w:eastAsia="Times New Roman" w:hAnsi="Arial" w:cs="Arial"/>
          <w:noProof w:val="0"/>
          <w:color w:val="333333"/>
          <w:sz w:val="20"/>
          <w:szCs w:val="20"/>
          <w:lang w:eastAsia="tr-TR"/>
        </w:rPr>
      </w:pPr>
      <w:r w:rsidRPr="00597188">
        <w:rPr>
          <w:rFonts w:ascii="Arial" w:hAnsi="Arial" w:cs="Arial"/>
          <w:color w:val="333333"/>
          <w:sz w:val="20"/>
          <w:szCs w:val="20"/>
          <w:shd w:val="clear" w:color="auto" w:fill="FFFFFF"/>
        </w:rPr>
        <w:t>Yaz dönemi staj yapmak isteyen öğrenciler için tarihler </w:t>
      </w:r>
      <w:r w:rsidRPr="00597188">
        <w:rPr>
          <w:rStyle w:val="Gl"/>
          <w:rFonts w:ascii="Arial" w:hAnsi="Arial" w:cs="Arial"/>
          <w:color w:val="333333"/>
          <w:sz w:val="20"/>
          <w:szCs w:val="20"/>
          <w:u w:val="single"/>
          <w:shd w:val="clear" w:color="auto" w:fill="FFFFFF"/>
        </w:rPr>
        <w:t>finaller bittikten sonra güz dönemi başlayıncaya kadar</w:t>
      </w:r>
      <w:r w:rsidR="004E4464" w:rsidRPr="00597188">
        <w:rPr>
          <w:rStyle w:val="Gl"/>
          <w:rFonts w:ascii="Arial" w:hAnsi="Arial" w:cs="Arial"/>
          <w:color w:val="333333"/>
          <w:sz w:val="20"/>
          <w:szCs w:val="20"/>
          <w:u w:val="single"/>
          <w:shd w:val="clear" w:color="auto" w:fill="FFFFFF"/>
        </w:rPr>
        <w:t xml:space="preserve"> en fazla</w:t>
      </w:r>
      <w:r w:rsidRPr="00597188">
        <w:rPr>
          <w:rStyle w:val="Gl"/>
          <w:rFonts w:ascii="Arial" w:hAnsi="Arial" w:cs="Arial"/>
          <w:color w:val="333333"/>
          <w:sz w:val="20"/>
          <w:szCs w:val="20"/>
          <w:u w:val="single"/>
          <w:shd w:val="clear" w:color="auto" w:fill="FFFFFF"/>
        </w:rPr>
        <w:t xml:space="preserve"> 90 gün</w:t>
      </w:r>
      <w:r w:rsidRPr="00597188">
        <w:rPr>
          <w:rFonts w:ascii="Arial" w:hAnsi="Arial" w:cs="Arial"/>
          <w:color w:val="333333"/>
          <w:sz w:val="20"/>
          <w:szCs w:val="20"/>
          <w:shd w:val="clear" w:color="auto" w:fill="FFFFFF"/>
        </w:rPr>
        <w:t> olacak şekilde ayarlanmalıdır.</w:t>
      </w:r>
    </w:p>
    <w:p w14:paraId="02AA1873" w14:textId="77777777" w:rsidR="00385478" w:rsidRPr="00597188" w:rsidRDefault="00385478" w:rsidP="00385478">
      <w:pPr>
        <w:pStyle w:val="ListeParagraf"/>
        <w:rPr>
          <w:sz w:val="20"/>
          <w:szCs w:val="20"/>
        </w:rPr>
      </w:pPr>
    </w:p>
    <w:p w14:paraId="527896FE" w14:textId="77777777" w:rsidR="00153E80" w:rsidRPr="00597188" w:rsidRDefault="00385478" w:rsidP="00385478">
      <w:pPr>
        <w:pStyle w:val="ListeParagraf"/>
        <w:numPr>
          <w:ilvl w:val="0"/>
          <w:numId w:val="1"/>
        </w:numPr>
        <w:rPr>
          <w:sz w:val="20"/>
          <w:szCs w:val="20"/>
        </w:rPr>
      </w:pPr>
      <w:r w:rsidRPr="00597188">
        <w:rPr>
          <w:rFonts w:ascii="Arial" w:eastAsia="Times New Roman" w:hAnsi="Arial" w:cs="Arial"/>
          <w:b/>
          <w:bCs/>
          <w:noProof w:val="0"/>
          <w:color w:val="333333"/>
          <w:sz w:val="20"/>
          <w:szCs w:val="20"/>
          <w:lang w:eastAsia="tr-TR"/>
        </w:rPr>
        <w:t>Bölüm Staj İşlemleri kısmında yer alan Ek-1 Staj Başvuru ve Kabul Fo</w:t>
      </w:r>
      <w:r w:rsidRPr="00597188">
        <w:rPr>
          <w:rFonts w:ascii="Arial" w:eastAsia="Times New Roman" w:hAnsi="Arial" w:cs="Arial"/>
          <w:b/>
          <w:bCs/>
          <w:color w:val="333333"/>
          <w:sz w:val="20"/>
          <w:szCs w:val="20"/>
          <w:lang w:eastAsia="tr-TR"/>
        </w:rPr>
        <w:t xml:space="preserve">rmu, Staj </w:t>
      </w:r>
      <w:r w:rsidRPr="00597188">
        <w:rPr>
          <w:rFonts w:ascii="Arial" w:eastAsia="Times New Roman" w:hAnsi="Arial" w:cs="Arial"/>
          <w:b/>
          <w:bCs/>
          <w:noProof w:val="0"/>
          <w:color w:val="333333"/>
          <w:sz w:val="20"/>
          <w:szCs w:val="20"/>
          <w:lang w:eastAsia="tr-TR"/>
        </w:rPr>
        <w:t>yapacağı işletmelerden ücret alacak olan öğrenciler</w:t>
      </w:r>
      <w:r w:rsidRPr="00597188">
        <w:rPr>
          <w:rFonts w:ascii="Arial" w:eastAsia="Times New Roman" w:hAnsi="Arial" w:cs="Arial"/>
          <w:b/>
          <w:bCs/>
          <w:color w:val="333333"/>
          <w:sz w:val="20"/>
          <w:szCs w:val="20"/>
          <w:lang w:eastAsia="tr-TR"/>
        </w:rPr>
        <w:t>in</w:t>
      </w:r>
      <w:r w:rsidRPr="00597188">
        <w:rPr>
          <w:rFonts w:ascii="Arial" w:eastAsia="Times New Roman" w:hAnsi="Arial" w:cs="Arial"/>
          <w:b/>
          <w:bCs/>
          <w:noProof w:val="0"/>
          <w:color w:val="333333"/>
          <w:sz w:val="20"/>
          <w:szCs w:val="20"/>
          <w:lang w:eastAsia="tr-TR"/>
        </w:rPr>
        <w:t xml:space="preserve"> Ek-7 </w:t>
      </w:r>
      <w:r w:rsidRPr="00597188">
        <w:rPr>
          <w:rFonts w:ascii="Arial" w:eastAsia="Times New Roman" w:hAnsi="Arial" w:cs="Arial"/>
          <w:b/>
          <w:bCs/>
          <w:color w:val="333333"/>
          <w:sz w:val="20"/>
          <w:szCs w:val="20"/>
          <w:lang w:eastAsia="tr-TR"/>
        </w:rPr>
        <w:t>Staj Ücretlerine İşsizlik Fonu Katkısı Öğrenci ve İşveren Bilgi Formunu doldurması gerekmektedir.</w:t>
      </w:r>
    </w:p>
    <w:p w14:paraId="77457659" w14:textId="77777777" w:rsidR="00385478" w:rsidRPr="00597188" w:rsidRDefault="00385478" w:rsidP="00385478">
      <w:pPr>
        <w:pStyle w:val="ListeParagraf"/>
        <w:rPr>
          <w:sz w:val="20"/>
          <w:szCs w:val="20"/>
        </w:rPr>
      </w:pPr>
    </w:p>
    <w:p w14:paraId="3EDA30A3" w14:textId="77777777" w:rsidR="00385478" w:rsidRPr="00597188" w:rsidRDefault="00385478" w:rsidP="00385478">
      <w:pPr>
        <w:pStyle w:val="ListeParagraf"/>
        <w:numPr>
          <w:ilvl w:val="0"/>
          <w:numId w:val="1"/>
        </w:numPr>
        <w:rPr>
          <w:rFonts w:ascii="Arial" w:hAnsi="Arial" w:cs="Arial"/>
          <w:b/>
          <w:sz w:val="20"/>
          <w:szCs w:val="20"/>
        </w:rPr>
      </w:pPr>
      <w:r w:rsidRPr="00597188">
        <w:rPr>
          <w:rFonts w:ascii="Arial" w:hAnsi="Arial" w:cs="Arial"/>
          <w:b/>
          <w:sz w:val="20"/>
          <w:szCs w:val="20"/>
        </w:rPr>
        <w:t xml:space="preserve">Öğrenciler Staj Başvuru Evraklarını Dekanlık Öğrenci İşlerine Sgk-Staj </w:t>
      </w:r>
      <w:r w:rsidR="004E4464" w:rsidRPr="00597188">
        <w:rPr>
          <w:rFonts w:ascii="Arial" w:hAnsi="Arial" w:cs="Arial"/>
          <w:b/>
          <w:sz w:val="20"/>
          <w:szCs w:val="20"/>
        </w:rPr>
        <w:t xml:space="preserve">işlemlerinden sorumlu </w:t>
      </w:r>
      <w:r w:rsidR="004E4464" w:rsidRPr="00597188">
        <w:rPr>
          <w:rFonts w:ascii="Arial" w:hAnsi="Arial" w:cs="Arial"/>
          <w:b/>
          <w:color w:val="5B9BD5" w:themeColor="accent1"/>
          <w:sz w:val="20"/>
          <w:szCs w:val="20"/>
        </w:rPr>
        <w:t xml:space="preserve">Memur Selçuk EREN’ </w:t>
      </w:r>
      <w:r w:rsidR="004E4464" w:rsidRPr="00597188">
        <w:rPr>
          <w:rFonts w:ascii="Arial" w:hAnsi="Arial" w:cs="Arial"/>
          <w:b/>
          <w:sz w:val="20"/>
          <w:szCs w:val="20"/>
        </w:rPr>
        <w:t>e teslim etmelidir.</w:t>
      </w:r>
    </w:p>
    <w:p w14:paraId="5388C43E" w14:textId="77777777" w:rsidR="00153E80" w:rsidRPr="00597188" w:rsidRDefault="00153E80" w:rsidP="00385478">
      <w:pPr>
        <w:numPr>
          <w:ilvl w:val="0"/>
          <w:numId w:val="3"/>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b/>
          <w:bCs/>
          <w:noProof w:val="0"/>
          <w:color w:val="333333"/>
          <w:sz w:val="20"/>
          <w:szCs w:val="20"/>
          <w:lang w:eastAsia="tr-TR"/>
        </w:rPr>
        <w:t>İş kazası geçiren veya rahatsızlığı nedeniyle sağlık raporu alan öğrenciler, durumlarını belgeleyen rapor ile aynı gün Fakültemizi bilgilendirmekle yükümlüdürler.</w:t>
      </w:r>
      <w:r w:rsidR="004E4464" w:rsidRPr="00597188">
        <w:rPr>
          <w:rFonts w:ascii="Arial" w:eastAsia="Times New Roman" w:hAnsi="Arial" w:cs="Arial"/>
          <w:b/>
          <w:bCs/>
          <w:noProof w:val="0"/>
          <w:color w:val="333333"/>
          <w:sz w:val="20"/>
          <w:szCs w:val="20"/>
          <w:lang w:eastAsia="tr-TR"/>
        </w:rPr>
        <w:t xml:space="preserve"> </w:t>
      </w:r>
    </w:p>
    <w:p w14:paraId="40DD4EFF" w14:textId="77777777" w:rsidR="00153E80" w:rsidRPr="00597188" w:rsidRDefault="00153E80" w:rsidP="00153E80">
      <w:pPr>
        <w:numPr>
          <w:ilvl w:val="0"/>
          <w:numId w:val="4"/>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b/>
          <w:bCs/>
          <w:noProof w:val="0"/>
          <w:color w:val="333333"/>
          <w:sz w:val="20"/>
          <w:szCs w:val="20"/>
          <w:lang w:eastAsia="tr-TR"/>
        </w:rPr>
        <w:t>Zorunlu stajlarda, staj ücreti ödenip ödenmeyeceği ile ilgili, “STAJ ÜCRETLERİNE İŞSİZLİK FONU KATKISI ÖĞRENCİ VE İŞVEREN BİLGİ FORMU” eksiksiz doldurtulup eklenmelidir.</w:t>
      </w:r>
    </w:p>
    <w:p w14:paraId="052C69A0" w14:textId="77777777" w:rsidR="00153E80" w:rsidRPr="00597188" w:rsidRDefault="00153E80" w:rsidP="00153E80">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b/>
          <w:bCs/>
          <w:noProof w:val="0"/>
          <w:color w:val="333333"/>
          <w:sz w:val="20"/>
          <w:szCs w:val="20"/>
          <w:lang w:eastAsia="tr-TR"/>
        </w:rPr>
        <w:t>Öğrencilerin beyan ettikleri YER ve TARİHLERDE staj yapması zorunludur.</w:t>
      </w:r>
    </w:p>
    <w:p w14:paraId="13DCE290" w14:textId="77777777" w:rsidR="00153E80" w:rsidRPr="00597188" w:rsidRDefault="00153E80" w:rsidP="00153E80">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noProof w:val="0"/>
          <w:color w:val="333333"/>
          <w:sz w:val="20"/>
          <w:szCs w:val="20"/>
          <w:lang w:eastAsia="tr-TR"/>
        </w:rPr>
        <w:t xml:space="preserve">Belirtilen tarihlerde mücbir nedenlerden (hastalık, kaza, grev, vb.) dolayı değişiklik olması halinde, bu durumun staja başlama tarihinden en az 3 (üç) gün önce, staj başladıktan sonra ortaya çıkması durumunda ise 3 (üç) iş </w:t>
      </w:r>
      <w:r w:rsidR="004E4464" w:rsidRPr="00597188">
        <w:rPr>
          <w:rFonts w:ascii="Arial" w:eastAsia="Times New Roman" w:hAnsi="Arial" w:cs="Arial"/>
          <w:noProof w:val="0"/>
          <w:color w:val="333333"/>
          <w:sz w:val="20"/>
          <w:szCs w:val="20"/>
          <w:lang w:eastAsia="tr-TR"/>
        </w:rPr>
        <w:t>günü içerisinde Dekanlık Öğrenci İşlerine</w:t>
      </w:r>
      <w:r w:rsidRPr="00597188">
        <w:rPr>
          <w:rFonts w:ascii="Arial" w:eastAsia="Times New Roman" w:hAnsi="Arial" w:cs="Arial"/>
          <w:noProof w:val="0"/>
          <w:color w:val="333333"/>
          <w:sz w:val="20"/>
          <w:szCs w:val="20"/>
          <w:lang w:eastAsia="tr-TR"/>
        </w:rPr>
        <w:t xml:space="preserve"> bildirilmesi zorunludur.</w:t>
      </w:r>
    </w:p>
    <w:p w14:paraId="1BEC7413" w14:textId="77777777" w:rsidR="00153E80" w:rsidRPr="00597188" w:rsidRDefault="00153E80" w:rsidP="00153E80">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noProof w:val="0"/>
          <w:color w:val="333333"/>
          <w:sz w:val="20"/>
          <w:szCs w:val="20"/>
          <w:lang w:eastAsia="tr-TR"/>
        </w:rPr>
        <w:t>Değişiklikler bildirilmediği takdirde, staj için belirtilen tarihler geçerli olacaktır. Bu tarihler dışında yapılacak stajlarda, sigorta süresi değiştirilemeyeceğinden sorumluluk tamamen öğrenciye aittir.</w:t>
      </w:r>
    </w:p>
    <w:p w14:paraId="592DB47F" w14:textId="77777777" w:rsidR="00153E80" w:rsidRPr="00597188" w:rsidRDefault="00153E80" w:rsidP="00153E80">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noProof w:val="0"/>
          <w:color w:val="333333"/>
          <w:sz w:val="20"/>
          <w:szCs w:val="20"/>
          <w:lang w:eastAsia="tr-TR"/>
        </w:rPr>
        <w:t>Belirtilen tarihler dışında yapılan stajlarda, sigorta pirimi açısından Üniversitenin hiçbir yükümlülüğü yoktur.</w:t>
      </w:r>
    </w:p>
    <w:p w14:paraId="497263CC" w14:textId="77777777" w:rsidR="004E4464" w:rsidRPr="00597188" w:rsidRDefault="00153E80" w:rsidP="004E4464">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noProof w:val="0"/>
          <w:color w:val="333333"/>
          <w:sz w:val="20"/>
          <w:szCs w:val="20"/>
          <w:lang w:eastAsia="tr-TR"/>
        </w:rPr>
        <w:t>Staj girişi yapılan öğrenci staj sigorta belgesini e devlet üzerinden arama motoruna 4A işe giriş bildirgesi yazarak almalı ve staj yaptığı kuruma ibraz etmelidir. Staj sigortası yapılmamış ise bölüm ile irtibata geçmeli, staj evrakının Dekanlığa ulaşıp ulaşmadığını teyit etmelidir.</w:t>
      </w:r>
    </w:p>
    <w:p w14:paraId="446B6605" w14:textId="356EA8A6" w:rsidR="00153E80" w:rsidRPr="00597188" w:rsidRDefault="00153E80" w:rsidP="004E4464">
      <w:pPr>
        <w:numPr>
          <w:ilvl w:val="0"/>
          <w:numId w:val="5"/>
        </w:numPr>
        <w:spacing w:before="100" w:beforeAutospacing="1" w:after="120" w:line="390" w:lineRule="atLeast"/>
        <w:jc w:val="both"/>
        <w:rPr>
          <w:rFonts w:ascii="Arial" w:eastAsia="Times New Roman" w:hAnsi="Arial" w:cs="Arial"/>
          <w:noProof w:val="0"/>
          <w:color w:val="333333"/>
          <w:sz w:val="20"/>
          <w:szCs w:val="20"/>
          <w:lang w:eastAsia="tr-TR"/>
        </w:rPr>
      </w:pPr>
      <w:r w:rsidRPr="00597188">
        <w:rPr>
          <w:rFonts w:ascii="Arial" w:eastAsia="Times New Roman" w:hAnsi="Arial" w:cs="Arial"/>
          <w:b/>
          <w:bCs/>
          <w:noProof w:val="0"/>
          <w:color w:val="333333"/>
          <w:sz w:val="20"/>
          <w:szCs w:val="20"/>
          <w:lang w:eastAsia="tr-TR"/>
        </w:rPr>
        <w:t xml:space="preserve">Staj konusunda her türlü bilgi ve belge için bölümlerde bölümlerin kurumsal </w:t>
      </w:r>
      <w:proofErr w:type="gramStart"/>
      <w:r w:rsidRPr="00597188">
        <w:rPr>
          <w:rFonts w:ascii="Arial" w:eastAsia="Times New Roman" w:hAnsi="Arial" w:cs="Arial"/>
          <w:b/>
          <w:bCs/>
          <w:noProof w:val="0"/>
          <w:color w:val="333333"/>
          <w:sz w:val="20"/>
          <w:szCs w:val="20"/>
          <w:lang w:eastAsia="tr-TR"/>
        </w:rPr>
        <w:t>mail</w:t>
      </w:r>
      <w:proofErr w:type="gramEnd"/>
      <w:r w:rsidRPr="00597188">
        <w:rPr>
          <w:rFonts w:ascii="Arial" w:eastAsia="Times New Roman" w:hAnsi="Arial" w:cs="Arial"/>
          <w:b/>
          <w:bCs/>
          <w:noProof w:val="0"/>
          <w:color w:val="333333"/>
          <w:sz w:val="20"/>
          <w:szCs w:val="20"/>
          <w:lang w:eastAsia="tr-TR"/>
        </w:rPr>
        <w:t xml:space="preserve"> adresleri, Dekanlık için </w:t>
      </w:r>
      <w:hyperlink r:id="rId5" w:history="1">
        <w:r w:rsidR="004E4464" w:rsidRPr="00597188">
          <w:rPr>
            <w:rStyle w:val="Kpr"/>
            <w:rFonts w:ascii="Arial" w:eastAsia="Times New Roman" w:hAnsi="Arial" w:cs="Arial"/>
            <w:b/>
            <w:bCs/>
            <w:noProof w:val="0"/>
            <w:sz w:val="20"/>
            <w:szCs w:val="20"/>
            <w:lang w:eastAsia="tr-TR"/>
          </w:rPr>
          <w:t>tubif@dpu.edu.tr</w:t>
        </w:r>
      </w:hyperlink>
      <w:r w:rsidRPr="00597188">
        <w:rPr>
          <w:rFonts w:ascii="Arial" w:eastAsia="Times New Roman" w:hAnsi="Arial" w:cs="Arial"/>
          <w:noProof w:val="0"/>
          <w:color w:val="333333"/>
          <w:sz w:val="20"/>
          <w:szCs w:val="20"/>
          <w:lang w:eastAsia="tr-TR"/>
        </w:rPr>
        <w:t> </w:t>
      </w:r>
      <w:r w:rsidRPr="00597188">
        <w:rPr>
          <w:rFonts w:ascii="Arial" w:eastAsia="Times New Roman" w:hAnsi="Arial" w:cs="Arial"/>
          <w:b/>
          <w:bCs/>
          <w:noProof w:val="0"/>
          <w:color w:val="333333"/>
          <w:sz w:val="20"/>
          <w:szCs w:val="20"/>
          <w:lang w:eastAsia="tr-TR"/>
        </w:rPr>
        <w:t>adresi kullanılmalıdır.</w:t>
      </w:r>
      <w:r w:rsidR="002B7024" w:rsidRPr="00597188">
        <w:rPr>
          <w:rFonts w:ascii="Arial" w:eastAsia="Times New Roman" w:hAnsi="Arial" w:cs="Arial"/>
          <w:b/>
          <w:bCs/>
          <w:noProof w:val="0"/>
          <w:color w:val="333333"/>
          <w:sz w:val="20"/>
          <w:szCs w:val="20"/>
          <w:lang w:eastAsia="tr-TR"/>
        </w:rPr>
        <w:t xml:space="preserve"> Öğrenci Bilgi Sistemi’nden (OBS) staj başvurusu yapmayı unutmayınız.</w:t>
      </w:r>
    </w:p>
    <w:p w14:paraId="6735B0A5" w14:textId="77777777" w:rsidR="009317A0" w:rsidRPr="00597188" w:rsidRDefault="009317A0">
      <w:pPr>
        <w:rPr>
          <w:sz w:val="20"/>
          <w:szCs w:val="20"/>
        </w:rPr>
      </w:pPr>
    </w:p>
    <w:p w14:paraId="11C69A30" w14:textId="77777777" w:rsidR="00385478" w:rsidRPr="00597188" w:rsidRDefault="00385478">
      <w:pPr>
        <w:rPr>
          <w:sz w:val="20"/>
          <w:szCs w:val="20"/>
        </w:rPr>
      </w:pPr>
    </w:p>
    <w:sectPr w:rsidR="00385478" w:rsidRPr="00597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D19"/>
    <w:multiLevelType w:val="multilevel"/>
    <w:tmpl w:val="F95E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96577"/>
    <w:multiLevelType w:val="multilevel"/>
    <w:tmpl w:val="C1D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561D"/>
    <w:multiLevelType w:val="multilevel"/>
    <w:tmpl w:val="DAF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F1D43"/>
    <w:multiLevelType w:val="multilevel"/>
    <w:tmpl w:val="7DC6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94BAD"/>
    <w:multiLevelType w:val="multilevel"/>
    <w:tmpl w:val="06A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007054">
    <w:abstractNumId w:val="4"/>
  </w:num>
  <w:num w:numId="2" w16cid:durableId="1714693307">
    <w:abstractNumId w:val="0"/>
  </w:num>
  <w:num w:numId="3" w16cid:durableId="2054498818">
    <w:abstractNumId w:val="3"/>
  </w:num>
  <w:num w:numId="4" w16cid:durableId="1978098215">
    <w:abstractNumId w:val="1"/>
  </w:num>
  <w:num w:numId="5" w16cid:durableId="173561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80"/>
    <w:rsid w:val="00000921"/>
    <w:rsid w:val="00153E80"/>
    <w:rsid w:val="002B7024"/>
    <w:rsid w:val="00385478"/>
    <w:rsid w:val="0048769F"/>
    <w:rsid w:val="004E4464"/>
    <w:rsid w:val="00597188"/>
    <w:rsid w:val="009317A0"/>
    <w:rsid w:val="00BB2C6A"/>
    <w:rsid w:val="00BC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BB23"/>
  <w15:chartTrackingRefBased/>
  <w15:docId w15:val="{93A84D1E-57C1-4CF9-BEC4-0213260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Balk4">
    <w:name w:val="heading 4"/>
    <w:basedOn w:val="Normal"/>
    <w:link w:val="Balk4Char"/>
    <w:uiPriority w:val="9"/>
    <w:qFormat/>
    <w:rsid w:val="00153E80"/>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53E8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153E8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153E80"/>
    <w:rPr>
      <w:b/>
      <w:bCs/>
    </w:rPr>
  </w:style>
  <w:style w:type="character" w:styleId="Kpr">
    <w:name w:val="Hyperlink"/>
    <w:basedOn w:val="VarsaylanParagrafYazTipi"/>
    <w:uiPriority w:val="99"/>
    <w:unhideWhenUsed/>
    <w:rsid w:val="00153E80"/>
    <w:rPr>
      <w:color w:val="0000FF"/>
      <w:u w:val="single"/>
    </w:rPr>
  </w:style>
  <w:style w:type="paragraph" w:customStyle="1" w:styleId="Default">
    <w:name w:val="Default"/>
    <w:rsid w:val="00BC659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85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5628">
      <w:bodyDiv w:val="1"/>
      <w:marLeft w:val="0"/>
      <w:marRight w:val="0"/>
      <w:marTop w:val="0"/>
      <w:marBottom w:val="0"/>
      <w:divBdr>
        <w:top w:val="none" w:sz="0" w:space="0" w:color="auto"/>
        <w:left w:val="none" w:sz="0" w:space="0" w:color="auto"/>
        <w:bottom w:val="none" w:sz="0" w:space="0" w:color="auto"/>
        <w:right w:val="none" w:sz="0" w:space="0" w:color="auto"/>
      </w:divBdr>
      <w:divsChild>
        <w:div w:id="2070304129">
          <w:marLeft w:val="0"/>
          <w:marRight w:val="0"/>
          <w:marTop w:val="0"/>
          <w:marBottom w:val="0"/>
          <w:divBdr>
            <w:top w:val="none" w:sz="0" w:space="0" w:color="auto"/>
            <w:left w:val="none" w:sz="0" w:space="0" w:color="auto"/>
            <w:bottom w:val="single" w:sz="6" w:space="11" w:color="E5E5E5"/>
            <w:right w:val="none" w:sz="0" w:space="0" w:color="auto"/>
          </w:divBdr>
        </w:div>
        <w:div w:id="315377449">
          <w:marLeft w:val="0"/>
          <w:marRight w:val="0"/>
          <w:marTop w:val="0"/>
          <w:marBottom w:val="0"/>
          <w:divBdr>
            <w:top w:val="none" w:sz="0" w:space="0" w:color="auto"/>
            <w:left w:val="none" w:sz="0" w:space="0" w:color="auto"/>
            <w:bottom w:val="none" w:sz="0" w:space="0" w:color="auto"/>
            <w:right w:val="none" w:sz="0" w:space="0" w:color="auto"/>
          </w:divBdr>
          <w:divsChild>
            <w:div w:id="1088115782">
              <w:marLeft w:val="0"/>
              <w:marRight w:val="0"/>
              <w:marTop w:val="0"/>
              <w:marBottom w:val="150"/>
              <w:divBdr>
                <w:top w:val="none" w:sz="0" w:space="0" w:color="auto"/>
                <w:left w:val="none" w:sz="0" w:space="0" w:color="auto"/>
                <w:bottom w:val="dashed" w:sz="6" w:space="15" w:color="D5DBE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bif@dp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320</Words>
  <Characters>1828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MSİ-PRO 24X</dc:creator>
  <cp:keywords/>
  <dc:description/>
  <cp:lastModifiedBy>KÜBRA KIRBAÇ</cp:lastModifiedBy>
  <cp:revision>6</cp:revision>
  <dcterms:created xsi:type="dcterms:W3CDTF">2025-05-05T11:19:00Z</dcterms:created>
  <dcterms:modified xsi:type="dcterms:W3CDTF">2025-05-05T12:04:00Z</dcterms:modified>
</cp:coreProperties>
</file>