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7" w:type="dxa"/>
        <w:tblInd w:w="-492" w:type="dxa"/>
        <w:tblLook w:val="04A0" w:firstRow="1" w:lastRow="0" w:firstColumn="1" w:lastColumn="0" w:noHBand="0" w:noVBand="1"/>
      </w:tblPr>
      <w:tblGrid>
        <w:gridCol w:w="2052"/>
        <w:gridCol w:w="2794"/>
        <w:gridCol w:w="2193"/>
        <w:gridCol w:w="1301"/>
        <w:gridCol w:w="1727"/>
      </w:tblGrid>
      <w:tr w:rsidR="0034023F" w:rsidRPr="00725A99" w:rsidTr="00FB016D">
        <w:trPr>
          <w:trHeight w:val="310"/>
        </w:trPr>
        <w:tc>
          <w:tcPr>
            <w:tcW w:w="0" w:type="auto"/>
            <w:vMerge w:val="restart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D5CC2A8" wp14:editId="7AA4891C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  <w:vMerge w:val="restart"/>
          </w:tcPr>
          <w:p w:rsidR="0034023F" w:rsidRDefault="0034023F" w:rsidP="00FB016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023F" w:rsidRPr="00725A99" w:rsidRDefault="0034023F" w:rsidP="00FB016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34023F" w:rsidRPr="00725A99" w:rsidRDefault="0034023F" w:rsidP="00FB016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34023F" w:rsidRPr="00725A99" w:rsidRDefault="0034023F" w:rsidP="00FB01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725A99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725A9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725A9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725A99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4023F">
              <w:rPr>
                <w:b/>
                <w:bCs/>
                <w:iCs/>
                <w:color w:val="000000"/>
                <w:sz w:val="16"/>
                <w:szCs w:val="16"/>
              </w:rPr>
              <w:t>TOPLUMSAL KATKI POLİTİKA BELGESİ</w:t>
            </w:r>
          </w:p>
        </w:tc>
        <w:tc>
          <w:tcPr>
            <w:tcW w:w="2193" w:type="dxa"/>
            <w:vMerge w:val="restart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52CEE76" wp14:editId="77C4DEEF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Doküman No:</w:t>
            </w:r>
          </w:p>
        </w:tc>
        <w:tc>
          <w:tcPr>
            <w:tcW w:w="1727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DPÜ.TUBİF. PO.007</w:t>
            </w:r>
          </w:p>
        </w:tc>
      </w:tr>
      <w:tr w:rsidR="0034023F" w:rsidRPr="00725A99" w:rsidTr="00FB016D">
        <w:trPr>
          <w:trHeight w:val="310"/>
        </w:trPr>
        <w:tc>
          <w:tcPr>
            <w:tcW w:w="0" w:type="auto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93" w:type="dxa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Yayın Tarihi:</w:t>
            </w:r>
          </w:p>
        </w:tc>
        <w:tc>
          <w:tcPr>
            <w:tcW w:w="1727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B0099">
              <w:rPr>
                <w:snapToGrid w:val="0"/>
                <w:sz w:val="16"/>
                <w:szCs w:val="16"/>
              </w:rPr>
              <w:t>0</w:t>
            </w:r>
            <w:r>
              <w:rPr>
                <w:snapToGrid w:val="0"/>
                <w:sz w:val="16"/>
                <w:szCs w:val="16"/>
              </w:rPr>
              <w:t>1.12.2025</w:t>
            </w:r>
          </w:p>
        </w:tc>
      </w:tr>
      <w:tr w:rsidR="0034023F" w:rsidRPr="00725A99" w:rsidTr="00FB016D">
        <w:trPr>
          <w:trHeight w:val="310"/>
        </w:trPr>
        <w:tc>
          <w:tcPr>
            <w:tcW w:w="0" w:type="auto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93" w:type="dxa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Revizyon Tarihi:</w:t>
            </w:r>
          </w:p>
        </w:tc>
        <w:tc>
          <w:tcPr>
            <w:tcW w:w="1727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34023F" w:rsidRPr="00725A99" w:rsidTr="00FB016D">
        <w:trPr>
          <w:trHeight w:val="310"/>
        </w:trPr>
        <w:tc>
          <w:tcPr>
            <w:tcW w:w="0" w:type="auto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93" w:type="dxa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Revizyon No:</w:t>
            </w:r>
          </w:p>
        </w:tc>
        <w:tc>
          <w:tcPr>
            <w:tcW w:w="1727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34023F" w:rsidRPr="00725A99" w:rsidTr="00FB016D">
        <w:trPr>
          <w:trHeight w:val="310"/>
        </w:trPr>
        <w:tc>
          <w:tcPr>
            <w:tcW w:w="0" w:type="auto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93" w:type="dxa"/>
            <w:vMerge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Sayfa:</w:t>
            </w:r>
          </w:p>
        </w:tc>
        <w:tc>
          <w:tcPr>
            <w:tcW w:w="1727" w:type="dxa"/>
          </w:tcPr>
          <w:p w:rsidR="0034023F" w:rsidRPr="00725A99" w:rsidRDefault="0034023F" w:rsidP="00FB016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725A99">
              <w:rPr>
                <w:sz w:val="16"/>
                <w:szCs w:val="16"/>
              </w:rPr>
              <w:t>1</w:t>
            </w:r>
          </w:p>
        </w:tc>
      </w:tr>
    </w:tbl>
    <w:p w:rsidR="005C3867" w:rsidRDefault="005C3867" w:rsidP="005C3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E88" w:rsidRPr="00E0134C" w:rsidRDefault="005B4E88" w:rsidP="005C386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3867" w:rsidRDefault="005C3867" w:rsidP="006D4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8B1C76" w:rsidRPr="008B1C76">
        <w:rPr>
          <w:rFonts w:ascii="Times New Roman" w:hAnsi="Times New Roman" w:cs="Times New Roman"/>
          <w:sz w:val="28"/>
          <w:szCs w:val="28"/>
        </w:rPr>
        <w:t>Bilimsel ve sosyal faaliyetlerle sosyo-kültürel yaşamının zenginleştirilmesi</w:t>
      </w:r>
      <w:r w:rsidR="008B1C76">
        <w:rPr>
          <w:rFonts w:ascii="Times New Roman" w:hAnsi="Times New Roman" w:cs="Times New Roman"/>
          <w:sz w:val="28"/>
          <w:szCs w:val="28"/>
        </w:rPr>
        <w:t>,</w:t>
      </w:r>
    </w:p>
    <w:p w:rsidR="005C3867" w:rsidRDefault="005C3867" w:rsidP="006D45CA">
      <w:pPr>
        <w:jc w:val="both"/>
        <w:rPr>
          <w:rFonts w:ascii="Times New Roman" w:hAnsi="Times New Roman" w:cs="Times New Roman"/>
          <w:sz w:val="28"/>
          <w:szCs w:val="28"/>
        </w:rPr>
      </w:pPr>
      <w:r w:rsidRPr="00E0134C">
        <w:rPr>
          <w:rFonts w:ascii="Times New Roman" w:hAnsi="Times New Roman" w:cs="Times New Roman"/>
          <w:sz w:val="28"/>
          <w:szCs w:val="28"/>
        </w:rPr>
        <w:t>•</w:t>
      </w:r>
      <w:r w:rsidRPr="00E0134C">
        <w:rPr>
          <w:rFonts w:ascii="Times New Roman" w:hAnsi="Times New Roman" w:cs="Times New Roman"/>
          <w:sz w:val="28"/>
          <w:szCs w:val="28"/>
        </w:rPr>
        <w:tab/>
      </w:r>
      <w:r w:rsidR="008B1C76" w:rsidRPr="008B1C76">
        <w:rPr>
          <w:rFonts w:ascii="Times New Roman" w:hAnsi="Times New Roman" w:cs="Times New Roman"/>
          <w:sz w:val="28"/>
          <w:szCs w:val="28"/>
        </w:rPr>
        <w:t>Kamu, özel sektör ve sivil toplum kuruluşlarıyla iş</w:t>
      </w:r>
      <w:r w:rsidR="00A72D22">
        <w:rPr>
          <w:rFonts w:ascii="Times New Roman" w:hAnsi="Times New Roman" w:cs="Times New Roman"/>
          <w:sz w:val="28"/>
          <w:szCs w:val="28"/>
        </w:rPr>
        <w:t xml:space="preserve"> </w:t>
      </w:r>
      <w:r w:rsidR="008B1C76" w:rsidRPr="008B1C76">
        <w:rPr>
          <w:rFonts w:ascii="Times New Roman" w:hAnsi="Times New Roman" w:cs="Times New Roman"/>
          <w:sz w:val="28"/>
          <w:szCs w:val="28"/>
        </w:rPr>
        <w:t xml:space="preserve">birliği yaparak toplumsal ve toplumsal ihtiyaçlara odaklı araştırma ve uygulamalar </w:t>
      </w:r>
      <w:r w:rsidR="00F01952">
        <w:rPr>
          <w:rFonts w:ascii="Times New Roman" w:hAnsi="Times New Roman" w:cs="Times New Roman"/>
          <w:sz w:val="28"/>
          <w:szCs w:val="28"/>
        </w:rPr>
        <w:t>gerçekleştirmek</w:t>
      </w:r>
      <w:r w:rsidR="008B1C76">
        <w:rPr>
          <w:rFonts w:ascii="Times New Roman" w:hAnsi="Times New Roman" w:cs="Times New Roman"/>
          <w:sz w:val="28"/>
          <w:szCs w:val="28"/>
        </w:rPr>
        <w:t>,</w:t>
      </w:r>
    </w:p>
    <w:p w:rsidR="008B1C76" w:rsidRDefault="005C3867" w:rsidP="006D45CA">
      <w:pPr>
        <w:jc w:val="both"/>
        <w:rPr>
          <w:rFonts w:ascii="Times New Roman" w:hAnsi="Times New Roman" w:cs="Times New Roman"/>
          <w:sz w:val="28"/>
          <w:szCs w:val="28"/>
        </w:rPr>
      </w:pPr>
      <w:r w:rsidRPr="00E0134C">
        <w:rPr>
          <w:rFonts w:ascii="Times New Roman" w:hAnsi="Times New Roman" w:cs="Times New Roman"/>
          <w:sz w:val="28"/>
          <w:szCs w:val="28"/>
        </w:rPr>
        <w:t>•</w:t>
      </w:r>
      <w:r w:rsidRPr="0098446E">
        <w:t xml:space="preserve"> </w:t>
      </w:r>
      <w:r>
        <w:tab/>
      </w:r>
      <w:r w:rsidR="008B1C76" w:rsidRPr="008B1C76">
        <w:rPr>
          <w:rFonts w:ascii="Times New Roman" w:hAnsi="Times New Roman" w:cs="Times New Roman"/>
          <w:sz w:val="28"/>
          <w:szCs w:val="28"/>
        </w:rPr>
        <w:t xml:space="preserve">Sürdürülebilir toplum ve çevre hedefiyle çevre bilincinin oluşmasına katkı sağlayacak araştırma ve uygulamalar </w:t>
      </w:r>
      <w:r w:rsidR="00F01952">
        <w:rPr>
          <w:rFonts w:ascii="Times New Roman" w:hAnsi="Times New Roman" w:cs="Times New Roman"/>
          <w:sz w:val="28"/>
          <w:szCs w:val="28"/>
        </w:rPr>
        <w:t>gerçekleştirmek</w:t>
      </w:r>
      <w:r w:rsidR="008B1C76">
        <w:rPr>
          <w:rFonts w:ascii="Times New Roman" w:hAnsi="Times New Roman" w:cs="Times New Roman"/>
          <w:sz w:val="28"/>
          <w:szCs w:val="28"/>
        </w:rPr>
        <w:t>,</w:t>
      </w:r>
    </w:p>
    <w:p w:rsidR="005C3867" w:rsidRPr="00E0134C" w:rsidRDefault="005C3867" w:rsidP="006D45CA">
      <w:pPr>
        <w:jc w:val="both"/>
        <w:rPr>
          <w:rFonts w:ascii="Times New Roman" w:hAnsi="Times New Roman" w:cs="Times New Roman"/>
          <w:sz w:val="28"/>
          <w:szCs w:val="28"/>
        </w:rPr>
      </w:pPr>
      <w:r w:rsidRPr="00E0134C">
        <w:rPr>
          <w:rFonts w:ascii="Times New Roman" w:hAnsi="Times New Roman" w:cs="Times New Roman"/>
          <w:sz w:val="28"/>
          <w:szCs w:val="28"/>
        </w:rPr>
        <w:t>•</w:t>
      </w:r>
      <w:r w:rsidRPr="00E0134C">
        <w:rPr>
          <w:rFonts w:ascii="Times New Roman" w:hAnsi="Times New Roman" w:cs="Times New Roman"/>
          <w:sz w:val="28"/>
          <w:szCs w:val="28"/>
        </w:rPr>
        <w:tab/>
      </w:r>
      <w:r w:rsidR="008B1C76" w:rsidRPr="008B1C76">
        <w:rPr>
          <w:rFonts w:ascii="Times New Roman" w:hAnsi="Times New Roman" w:cs="Times New Roman"/>
          <w:sz w:val="28"/>
          <w:szCs w:val="28"/>
        </w:rPr>
        <w:t>Topluma katkı sağlayan faaliyetleri desteklemek, uy</w:t>
      </w:r>
      <w:r w:rsidR="008B1C76">
        <w:rPr>
          <w:rFonts w:ascii="Times New Roman" w:hAnsi="Times New Roman" w:cs="Times New Roman"/>
          <w:sz w:val="28"/>
          <w:szCs w:val="28"/>
        </w:rPr>
        <w:t>gu</w:t>
      </w:r>
      <w:r w:rsidR="00F01952">
        <w:rPr>
          <w:rFonts w:ascii="Times New Roman" w:hAnsi="Times New Roman" w:cs="Times New Roman"/>
          <w:sz w:val="28"/>
          <w:szCs w:val="28"/>
        </w:rPr>
        <w:t>lamak ve sürekli iyileştirmek</w:t>
      </w:r>
      <w:r w:rsidR="008B1C76">
        <w:rPr>
          <w:rFonts w:ascii="Times New Roman" w:hAnsi="Times New Roman" w:cs="Times New Roman"/>
          <w:sz w:val="28"/>
          <w:szCs w:val="28"/>
        </w:rPr>
        <w:t>,</w:t>
      </w:r>
    </w:p>
    <w:p w:rsidR="005C3867" w:rsidRDefault="005C3867" w:rsidP="006D45CA">
      <w:pPr>
        <w:jc w:val="both"/>
        <w:rPr>
          <w:rFonts w:ascii="Times New Roman" w:hAnsi="Times New Roman" w:cs="Times New Roman"/>
          <w:sz w:val="28"/>
          <w:szCs w:val="28"/>
        </w:rPr>
      </w:pPr>
      <w:r w:rsidRPr="00E0134C">
        <w:rPr>
          <w:rFonts w:ascii="Times New Roman" w:hAnsi="Times New Roman" w:cs="Times New Roman"/>
          <w:sz w:val="28"/>
          <w:szCs w:val="28"/>
        </w:rPr>
        <w:t>•</w:t>
      </w:r>
      <w:r w:rsidRPr="00E0134C">
        <w:rPr>
          <w:rFonts w:ascii="Times New Roman" w:hAnsi="Times New Roman" w:cs="Times New Roman"/>
          <w:sz w:val="28"/>
          <w:szCs w:val="28"/>
        </w:rPr>
        <w:tab/>
      </w:r>
      <w:r w:rsidR="0010464F" w:rsidRPr="0010464F">
        <w:rPr>
          <w:rFonts w:ascii="Times New Roman" w:hAnsi="Times New Roman" w:cs="Times New Roman"/>
          <w:sz w:val="28"/>
          <w:szCs w:val="28"/>
        </w:rPr>
        <w:t>Sosyal sorumluluk bilinciyle yerel, ulusal ve küresel düzeyde tanımlanmış mekanizmalarla bilime, sanata</w:t>
      </w:r>
      <w:r w:rsidR="0010464F">
        <w:rPr>
          <w:rFonts w:ascii="Times New Roman" w:hAnsi="Times New Roman" w:cs="Times New Roman"/>
          <w:sz w:val="28"/>
          <w:szCs w:val="28"/>
        </w:rPr>
        <w:t xml:space="preserve"> ve kültüre katkıda bulunmaktır.</w:t>
      </w:r>
    </w:p>
    <w:p w:rsidR="005C3867" w:rsidRPr="00E0134C" w:rsidRDefault="005C3867" w:rsidP="005C3867">
      <w:pPr>
        <w:rPr>
          <w:rFonts w:ascii="Times New Roman" w:hAnsi="Times New Roman" w:cs="Times New Roman"/>
          <w:sz w:val="28"/>
          <w:szCs w:val="28"/>
        </w:rPr>
      </w:pPr>
    </w:p>
    <w:p w:rsidR="005C3867" w:rsidRDefault="005C3867" w:rsidP="005C3867"/>
    <w:p w:rsidR="005C3867" w:rsidRDefault="005C3867" w:rsidP="005C3867"/>
    <w:p w:rsidR="002F369A" w:rsidRDefault="002F369A"/>
    <w:sectPr w:rsidR="002F369A" w:rsidSect="00E0134C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68"/>
    <w:rsid w:val="000C2068"/>
    <w:rsid w:val="0010464F"/>
    <w:rsid w:val="002F369A"/>
    <w:rsid w:val="0034023F"/>
    <w:rsid w:val="005B4E88"/>
    <w:rsid w:val="005C3867"/>
    <w:rsid w:val="006D45CA"/>
    <w:rsid w:val="008B1C76"/>
    <w:rsid w:val="00A72D22"/>
    <w:rsid w:val="00F0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6E42"/>
  <w15:chartTrackingRefBased/>
  <w15:docId w15:val="{B7849C29-8E27-4F1D-8B5C-F30FB38E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3">
    <w:name w:val="Body text (3)_"/>
    <w:basedOn w:val="VarsaylanParagrafYazTipi"/>
    <w:link w:val="Bodytext30"/>
    <w:rsid w:val="003402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4023F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TabloKlavuzu">
    <w:name w:val="Table Grid"/>
    <w:basedOn w:val="NormalTablo"/>
    <w:uiPriority w:val="39"/>
    <w:rsid w:val="0034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</dc:creator>
  <cp:keywords/>
  <dc:description/>
  <cp:lastModifiedBy>yonsis</cp:lastModifiedBy>
  <cp:revision>8</cp:revision>
  <dcterms:created xsi:type="dcterms:W3CDTF">2024-08-02T14:30:00Z</dcterms:created>
  <dcterms:modified xsi:type="dcterms:W3CDTF">2026-01-14T09:35:00Z</dcterms:modified>
</cp:coreProperties>
</file>