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531"/>
        <w:gridCol w:w="1975"/>
        <w:gridCol w:w="1154"/>
        <w:gridCol w:w="1555"/>
        <w:tblGridChange w:id="0">
          <w:tblGrid>
            <w:gridCol w:w="1847"/>
            <w:gridCol w:w="2531"/>
            <w:gridCol w:w="1975"/>
            <w:gridCol w:w="1154"/>
            <w:gridCol w:w="1555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TOPLUMSAL KATKI SÜRECİ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DPÜ.TUBİF.SR.004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01.12.2025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l0xnm0vv2flr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07"/>
        <w:gridCol w:w="6555"/>
        <w:tblGridChange w:id="0">
          <w:tblGrid>
            <w:gridCol w:w="2507"/>
            <w:gridCol w:w="65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Adı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Toplumsal Katkı Süreci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Sahibi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Dekan </w:t>
              <w:br w:type="textWrapping"/>
              <w:t xml:space="preserve">Dekan Yardımcısı 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Sorumluları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Tavşanlı Uygulamalı Bilimler Fakültesi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Fonksiyonu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Toplumsal fayda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Girdileri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Öğretim elemanlarının, öğrencilerin ve paydaşların beklentileri, Sosyal sorumluluk projeleri için öneriler, fiziki ve teknik donanım 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Çıktıları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Sosyal sorumluluk faaliyetleri, sivil toplum kuruluşları ve diğer kurumlarla gerçekleştirilen iş birlikleri, eğitsel ve toplumsal etkinlikler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Performans Göstergeleri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Fakültenin “Stratejik Plan Performans İzleme Formu”nda bulunan Toplumsal Katkı Süreci ile ilgili olan performans göstergeleri ile kontrol edilir.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Kaynakları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Sivil toplum kuruluşları, mezunlar, öğrenci kulüpleri, bütçe, mevzuat, insan kaynakları, fiziki altyapı, kamu kurum ve kuruluşları, sanayi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Risk ve Paydaş Analizleri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Aksiyon Planı</w:t>
              <w:br w:type="textWrapping"/>
              <w:t xml:space="preserve">Paydaş Analizi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Uygulama Sorumluları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Üniversite personeli, tüm birimler ve öğrenci kulüpleri, tüm akademik, idari birimler ve öğrenciler, dış paydaşlar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Gözden Geçirme Periyodu/Yöntemi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Eğitim-öğretim yılı başlangıcında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Değişiklik Kaynakları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Mevzuat değişikliği, milli hedefler, stratejik öncelikler ve bölgesel dinamiklerdeki değişiklikler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Sürece Ait Dokümanları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Ana Doküman Listesi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uiPriority w:val="39"/>
    <w:rsid w:val="0011305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3" w:customStyle="1">
    <w:name w:val="Body text (3)_"/>
    <w:basedOn w:val="VarsaylanParagrafYazTipi"/>
    <w:link w:val="Bodytext30"/>
    <w:rsid w:val="000D5C20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0D5C20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Tw61vhU9Fz6q7xQIPK1pxNirw==">CgMxLjAyDmgubDB4bm0wdnYyZmxyOAByITE4SS1jbTl4N2JoSVhEWmV2N1RhSk9LY3FZbS1PMDZ2WA==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2024-12-25T13:26:00Z</dcterms:created>
  <dc:creator>yonsis</dc:creator>
</cp:coreProperties>
</file>