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839"/>
        <w:tblOverlap w:val="never"/>
        <w:tblW w:w="1390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8"/>
        <w:gridCol w:w="2135"/>
        <w:gridCol w:w="1740"/>
        <w:gridCol w:w="2011"/>
        <w:gridCol w:w="636"/>
        <w:gridCol w:w="2917"/>
      </w:tblGrid>
      <w:tr w:rsidR="00F269DE" w14:paraId="5D82A53E" w14:textId="77777777" w:rsidTr="00F269DE">
        <w:trPr>
          <w:trHeight w:hRule="exact" w:val="268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F545BC" w14:textId="77777777" w:rsidR="00F269DE" w:rsidRPr="00E54341" w:rsidRDefault="00F269DE" w:rsidP="00E54341">
            <w:pPr>
              <w:pStyle w:val="Dier0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Görevi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1351C" w14:textId="77777777" w:rsidR="00F269DE" w:rsidRPr="00E54341" w:rsidRDefault="00F269DE" w:rsidP="00E54341">
            <w:pPr>
              <w:pStyle w:val="Dier0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Bölüm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DF37BB" w14:textId="77777777" w:rsidR="00F269DE" w:rsidRPr="00E54341" w:rsidRDefault="00F269DE" w:rsidP="00E54341">
            <w:pPr>
              <w:pStyle w:val="Dier0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Unvanı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9E27D" w14:textId="77777777" w:rsidR="00F269DE" w:rsidRPr="00E54341" w:rsidRDefault="00F269DE" w:rsidP="00E54341">
            <w:pPr>
              <w:pStyle w:val="Dier0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Adı Soyadı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841B26" w14:textId="77777777" w:rsidR="00F269DE" w:rsidRPr="00E54341" w:rsidRDefault="00F269DE" w:rsidP="00E54341">
            <w:pPr>
              <w:pStyle w:val="Dier0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Dahili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5639" w14:textId="77777777" w:rsidR="00F269DE" w:rsidRPr="00E54341" w:rsidRDefault="00F269DE" w:rsidP="00E54341">
            <w:pPr>
              <w:pStyle w:val="Dier0"/>
              <w:jc w:val="both"/>
              <w:rPr>
                <w:b/>
                <w:bCs/>
              </w:rPr>
            </w:pPr>
            <w:r w:rsidRPr="00E54341">
              <w:rPr>
                <w:rStyle w:val="Dier"/>
                <w:b/>
                <w:bCs/>
              </w:rPr>
              <w:t>E-Mail</w:t>
            </w:r>
          </w:p>
        </w:tc>
      </w:tr>
      <w:tr w:rsidR="00F269DE" w14:paraId="227BC91B" w14:textId="77777777" w:rsidTr="00F269DE">
        <w:trPr>
          <w:trHeight w:hRule="exact" w:val="301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0A21DF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Birim Proje Koordinatörü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26CDC" w14:textId="77777777" w:rsidR="00F269DE" w:rsidRDefault="00F269DE" w:rsidP="00E54341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70FB6" w14:textId="51E89D1F" w:rsidR="00F269DE" w:rsidRDefault="00F269DE" w:rsidP="00E54341">
            <w:pPr>
              <w:pStyle w:val="Dier0"/>
            </w:pPr>
            <w:r>
              <w:rPr>
                <w:rStyle w:val="Dier"/>
              </w:rPr>
              <w:t>Doç. Dr.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2802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Eray ŞAHBAZ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99FDAE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4420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DF7F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6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eray.sahbaz@dpu.edu.tr</w:t>
              </w:r>
            </w:hyperlink>
          </w:p>
        </w:tc>
      </w:tr>
      <w:tr w:rsidR="00F269DE" w14:paraId="1A8FAF8C" w14:textId="77777777" w:rsidTr="00F269DE">
        <w:trPr>
          <w:trHeight w:hRule="exact" w:val="296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DECC9B" w14:textId="41B29E9C" w:rsidR="00F269DE" w:rsidRDefault="00F269DE" w:rsidP="00E54341">
            <w:pPr>
              <w:pStyle w:val="Dier0"/>
            </w:pPr>
            <w:r>
              <w:rPr>
                <w:rStyle w:val="Dier"/>
              </w:rPr>
              <w:t>Birim Proje Koordinatör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C07D6" w14:textId="77777777" w:rsidR="00F269DE" w:rsidRDefault="00F269DE" w:rsidP="00E54341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5790E" w14:textId="19DD49B4" w:rsidR="00F269DE" w:rsidRDefault="00F269DE" w:rsidP="00E54341">
            <w:pPr>
              <w:pStyle w:val="Dier0"/>
            </w:pPr>
            <w:r>
              <w:rPr>
                <w:rStyle w:val="Dier"/>
              </w:rPr>
              <w:t>Doç.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21F68A" w14:textId="41B11655" w:rsidR="00F269DE" w:rsidRDefault="00F269DE" w:rsidP="00E54341">
            <w:pPr>
              <w:pStyle w:val="Dier0"/>
            </w:pPr>
            <w:r>
              <w:rPr>
                <w:rStyle w:val="Dier"/>
              </w:rPr>
              <w:t>Elif ÖZDOĞLAR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290760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4440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CD68D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7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elif.ozdoglar@dpu.edu.tr</w:t>
              </w:r>
            </w:hyperlink>
          </w:p>
        </w:tc>
      </w:tr>
      <w:tr w:rsidR="00F269DE" w14:paraId="2120F6D5" w14:textId="77777777" w:rsidTr="00F269DE">
        <w:trPr>
          <w:trHeight w:hRule="exact" w:val="296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4E5CE9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4F2252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E48F29" w14:textId="0553B8DA" w:rsidR="00F269DE" w:rsidRDefault="00F269DE" w:rsidP="00E54341">
            <w:pPr>
              <w:pStyle w:val="Dier0"/>
            </w:pPr>
            <w:r>
              <w:rPr>
                <w:rStyle w:val="Dier"/>
              </w:rPr>
              <w:t>Doç. Dr.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4FCFA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Eray ŞAHBAZ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843116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4420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E9B1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8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eray.sahbaz@dpu.edu.tr</w:t>
              </w:r>
            </w:hyperlink>
          </w:p>
        </w:tc>
      </w:tr>
      <w:tr w:rsidR="00F269DE" w14:paraId="1EFAC40D" w14:textId="77777777" w:rsidTr="00F269DE">
        <w:trPr>
          <w:trHeight w:hRule="exact" w:val="307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AA0074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E02905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929E93" w14:textId="2F22BADE" w:rsidR="00F269DE" w:rsidRDefault="00F269DE" w:rsidP="00E54341">
            <w:pPr>
              <w:pStyle w:val="Dier0"/>
            </w:pPr>
            <w:r>
              <w:rPr>
                <w:rStyle w:val="Dier"/>
              </w:rPr>
              <w:t>Dr.Öğr.Üyesi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A4DB0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Pınar KUTLUAY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B8D52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4421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60140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9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pinar.kutluay@dpu.edu.tr</w:t>
              </w:r>
            </w:hyperlink>
          </w:p>
        </w:tc>
      </w:tr>
      <w:tr w:rsidR="00F269DE" w14:paraId="36088022" w14:textId="77777777" w:rsidTr="00F269DE">
        <w:trPr>
          <w:trHeight w:hRule="exact" w:val="362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FEB5C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4EA95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83EE2" w14:textId="59613769" w:rsidR="00F269DE" w:rsidRDefault="00F269DE" w:rsidP="00E54341">
            <w:pPr>
              <w:pStyle w:val="Dier0"/>
            </w:pPr>
            <w:r>
              <w:rPr>
                <w:rStyle w:val="Dier"/>
              </w:rPr>
              <w:t>Arş. Gör.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1150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Hazal ÇAĞLAR TÜNÜR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A43CB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4422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7AA99" w14:textId="77777777" w:rsidR="00F269DE" w:rsidRDefault="00F269DE" w:rsidP="00E54341">
            <w:pPr>
              <w:pStyle w:val="Dier0"/>
              <w:rPr>
                <w:sz w:val="20"/>
                <w:szCs w:val="20"/>
              </w:rPr>
            </w:pP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hazal.tunur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lang w:val="en-US" w:eastAsia="en-US"/>
              </w:rPr>
              <w:t>@dpu.edu.tr</w:t>
            </w:r>
          </w:p>
        </w:tc>
      </w:tr>
      <w:tr w:rsidR="00F269DE" w14:paraId="6195AF36" w14:textId="77777777" w:rsidTr="00F269DE">
        <w:trPr>
          <w:trHeight w:hRule="exact" w:val="372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2855F0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75E43A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İç 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171A4" w14:textId="46CDAB51" w:rsidR="00F269DE" w:rsidRDefault="00F269DE" w:rsidP="00E54341">
            <w:pPr>
              <w:pStyle w:val="Dier0"/>
            </w:pPr>
            <w:r>
              <w:rPr>
                <w:rStyle w:val="Dier"/>
              </w:rPr>
              <w:t>Doç.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181FB" w14:textId="62A07B8F" w:rsidR="00F269DE" w:rsidRDefault="00F269DE" w:rsidP="00E54341">
            <w:pPr>
              <w:pStyle w:val="Dier0"/>
            </w:pPr>
            <w:r>
              <w:rPr>
                <w:rStyle w:val="Dier"/>
              </w:rPr>
              <w:t>Elif ÖZDOĞLAR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AB70EB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4440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BC0B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10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elif.ozdoglar@dpu.edu.tr</w:t>
              </w:r>
            </w:hyperlink>
          </w:p>
        </w:tc>
      </w:tr>
      <w:tr w:rsidR="00F269DE" w14:paraId="1E039F3E" w14:textId="77777777" w:rsidTr="00F269DE">
        <w:trPr>
          <w:trHeight w:hRule="exact" w:val="307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F93D1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8693AA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İç 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BB952" w14:textId="092F1429" w:rsidR="00F269DE" w:rsidRDefault="00F269DE" w:rsidP="00E54341">
            <w:pPr>
              <w:pStyle w:val="Dier0"/>
            </w:pPr>
            <w:r>
              <w:rPr>
                <w:rStyle w:val="Dier"/>
              </w:rPr>
              <w:t>Doç. Dr.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617374" w14:textId="1015CDD2" w:rsidR="00F269DE" w:rsidRDefault="00F269DE" w:rsidP="00E54341">
            <w:pPr>
              <w:pStyle w:val="Dier0"/>
            </w:pPr>
            <w:r>
              <w:rPr>
                <w:rStyle w:val="Dier"/>
              </w:rPr>
              <w:t>Çağrı YALÇIN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491525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4444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E756" w14:textId="2C6DC2E9" w:rsidR="00F269DE" w:rsidRDefault="00F269DE" w:rsidP="00E54341">
            <w:pPr>
              <w:pStyle w:val="Dier0"/>
              <w:rPr>
                <w:sz w:val="20"/>
                <w:szCs w:val="20"/>
              </w:rPr>
            </w:pPr>
            <w:r w:rsidRPr="00E54341"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cagri.yalcin@dpu.edu.tr</w:t>
            </w:r>
          </w:p>
        </w:tc>
      </w:tr>
      <w:tr w:rsidR="00F269DE" w14:paraId="23A4457D" w14:textId="77777777" w:rsidTr="00F269DE">
        <w:trPr>
          <w:trHeight w:hRule="exact" w:val="368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0CE91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13744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İç Mimarlık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1F415" w14:textId="45D09396" w:rsidR="00F269DE" w:rsidRDefault="00F269DE" w:rsidP="00E54341">
            <w:pPr>
              <w:pStyle w:val="Dier0"/>
            </w:pPr>
            <w:r>
              <w:rPr>
                <w:rStyle w:val="Dier"/>
              </w:rPr>
              <w:t>Dr,Öğr. Üyesi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EDB54E" w14:textId="1CBECDD8" w:rsidR="00F269DE" w:rsidRDefault="00F269DE" w:rsidP="00E54341">
            <w:pPr>
              <w:pStyle w:val="Dier0"/>
            </w:pPr>
            <w:r>
              <w:rPr>
                <w:rStyle w:val="Dier"/>
              </w:rPr>
              <w:t>Merve BULDAÇ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17F012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4445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1BD34" w14:textId="00A7C37F" w:rsidR="00F269DE" w:rsidRDefault="00665491" w:rsidP="00665491">
            <w:pPr>
              <w:pStyle w:val="Dier0"/>
              <w:rPr>
                <w:sz w:val="20"/>
                <w:szCs w:val="20"/>
              </w:rPr>
            </w:pP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</w:rPr>
              <w:t>merve.buldac</w:t>
            </w:r>
            <w:r w:rsidR="00F269DE"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</w:rPr>
              <w:t>@</w:t>
            </w:r>
            <w:r w:rsidR="00F269DE">
              <w:rPr>
                <w:rStyle w:val="Dier"/>
                <w:rFonts w:ascii="Calibri" w:eastAsia="Calibri" w:hAnsi="Calibri" w:cs="Calibri"/>
                <w:sz w:val="20"/>
                <w:szCs w:val="20"/>
              </w:rPr>
              <w:t>d</w:t>
            </w:r>
            <w:r w:rsidR="00F269DE"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</w:rPr>
              <w:t>pu.</w:t>
            </w:r>
            <w:r w:rsidR="00F269DE"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edu.tr</w:t>
            </w:r>
          </w:p>
        </w:tc>
      </w:tr>
      <w:tr w:rsidR="00F269DE" w14:paraId="6843D353" w14:textId="77777777" w:rsidTr="00F269DE">
        <w:trPr>
          <w:trHeight w:hRule="exact" w:val="362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44771F" w14:textId="11AD4D09" w:rsidR="00F269DE" w:rsidRDefault="00F269DE" w:rsidP="00E54341">
            <w:pPr>
              <w:pStyle w:val="Dier0"/>
              <w:rPr>
                <w:rStyle w:val="Dier"/>
              </w:rPr>
            </w:pPr>
            <w:r>
              <w:rPr>
                <w:rStyle w:val="Dier"/>
              </w:rPr>
              <w:t>Uluslararası İlişkiler Bölüm Koordinatörü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AD095" w14:textId="371D3816" w:rsidR="00F269DE" w:rsidRDefault="00F269DE" w:rsidP="00E54341">
            <w:pPr>
              <w:pStyle w:val="Dier0"/>
              <w:rPr>
                <w:rStyle w:val="Dier"/>
              </w:rPr>
            </w:pPr>
            <w:r>
              <w:rPr>
                <w:rStyle w:val="Dier"/>
              </w:rPr>
              <w:t>Endüstriyel Tasarım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40A251" w14:textId="106F1662" w:rsidR="00F269DE" w:rsidRDefault="00F269DE" w:rsidP="00E54341">
            <w:pPr>
              <w:pStyle w:val="Dier0"/>
              <w:rPr>
                <w:rStyle w:val="Dier"/>
              </w:rPr>
            </w:pPr>
            <w:r>
              <w:rPr>
                <w:rStyle w:val="Dier"/>
              </w:rPr>
              <w:t>Prof. Dr.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FF47D" w14:textId="04EC69F4" w:rsidR="00F269DE" w:rsidRDefault="00F269DE" w:rsidP="00E54341">
            <w:pPr>
              <w:pStyle w:val="Dier0"/>
              <w:rPr>
                <w:rStyle w:val="Dier"/>
              </w:rPr>
            </w:pPr>
            <w:r>
              <w:rPr>
                <w:rStyle w:val="Dier"/>
              </w:rPr>
              <w:t>Arif GÖK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45F67F" w14:textId="4AF12AB0" w:rsidR="00F269DE" w:rsidRDefault="00F269DE" w:rsidP="00E54341">
            <w:pPr>
              <w:pStyle w:val="Dier0"/>
              <w:rPr>
                <w:rStyle w:val="Dier"/>
              </w:rPr>
            </w:pPr>
            <w:r>
              <w:rPr>
                <w:rStyle w:val="Dier"/>
              </w:rPr>
              <w:t>4460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28E7" w14:textId="58D20C6E" w:rsidR="00F269DE" w:rsidRDefault="00F269DE" w:rsidP="00E54341">
            <w:pPr>
              <w:pStyle w:val="Dier0"/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</w:pP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arif.gok@dpu.edu.tr</w:t>
            </w:r>
          </w:p>
        </w:tc>
      </w:tr>
      <w:tr w:rsidR="00F269DE" w14:paraId="7573F42C" w14:textId="77777777" w:rsidTr="00F269DE">
        <w:trPr>
          <w:trHeight w:hRule="exact" w:val="362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0A9ED4" w14:textId="661A57CF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7C23B9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Endüstriyel Tasarım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736206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Dr.Öğr.Üyesi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8456A6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Ahsen ÖZTÜRK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8F4EB9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4462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CC94" w14:textId="77777777" w:rsidR="00F269DE" w:rsidRDefault="00F269DE" w:rsidP="00E54341">
            <w:pPr>
              <w:pStyle w:val="Dier0"/>
              <w:rPr>
                <w:sz w:val="20"/>
                <w:szCs w:val="20"/>
              </w:rPr>
            </w:pP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ahsen.o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lang w:val="en-US" w:eastAsia="en-US"/>
              </w:rPr>
              <w:t>z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turk@dp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lang w:val="en-US" w:eastAsia="en-US"/>
              </w:rPr>
              <w:t>u.edu.tr</w:t>
            </w:r>
          </w:p>
        </w:tc>
      </w:tr>
      <w:tr w:rsidR="00F269DE" w14:paraId="75C9BDF0" w14:textId="77777777" w:rsidTr="00F269DE">
        <w:trPr>
          <w:trHeight w:hRule="exact" w:val="296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B34D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D71BDC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Endüstriyel Tasarım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549539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Dr.Öğr.Üyesi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ED7E6E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Muhterem KOÇ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D782F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4461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87413" w14:textId="2FC065A2" w:rsidR="00F269DE" w:rsidRDefault="00F269DE" w:rsidP="00E54341">
            <w:pPr>
              <w:pStyle w:val="Dier0"/>
              <w:rPr>
                <w:sz w:val="20"/>
                <w:szCs w:val="20"/>
              </w:rPr>
            </w:pPr>
            <w:r>
              <w:rPr>
                <w:rStyle w:val="Dier"/>
                <w:rFonts w:ascii="Calibri" w:eastAsia="Calibri" w:hAnsi="Calibri" w:cs="Calibri"/>
                <w:sz w:val="20"/>
                <w:szCs w:val="20"/>
              </w:rPr>
              <w:t>m</w:t>
            </w:r>
            <w:r w:rsidR="00665491"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</w:rPr>
              <w:t>uhterem.koc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</w:rPr>
              <w:t>@dpu.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u w:val="single"/>
                <w:lang w:val="en-US" w:eastAsia="en-US"/>
              </w:rPr>
              <w:t>edu</w:t>
            </w:r>
            <w:r>
              <w:rPr>
                <w:rStyle w:val="Dier"/>
                <w:rFonts w:ascii="Calibri" w:eastAsia="Calibri" w:hAnsi="Calibri" w:cs="Calibri"/>
                <w:sz w:val="20"/>
                <w:szCs w:val="20"/>
                <w:lang w:val="en-US" w:eastAsia="en-US"/>
              </w:rPr>
              <w:t>.tr</w:t>
            </w:r>
          </w:p>
        </w:tc>
      </w:tr>
      <w:tr w:rsidR="00F269DE" w14:paraId="48F1AF38" w14:textId="77777777" w:rsidTr="00F269DE">
        <w:trPr>
          <w:trHeight w:hRule="exact" w:val="372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562262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71CC83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Şehir ve Bölge Planlama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F9F4B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Dr.Öğr.Üyesi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EFB0E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Dilcu GÖNÜL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32E5EA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4480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F123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11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dilcu.gonul@dpu.edu.tr</w:t>
              </w:r>
            </w:hyperlink>
          </w:p>
        </w:tc>
      </w:tr>
      <w:tr w:rsidR="00F269DE" w14:paraId="796F5D19" w14:textId="77777777" w:rsidTr="00F269DE">
        <w:trPr>
          <w:trHeight w:hRule="exact" w:val="317"/>
        </w:trPr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E04A6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Uluslararası İlişkiler Bölüm Koordinatörü Yardımcısı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352FB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Şehir ve Bölge Planlama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74706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Arş.Gör.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08C8A0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Fatma GÖNÜLLÜ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188A7" w14:textId="77777777" w:rsidR="00F269DE" w:rsidRDefault="00F269DE" w:rsidP="00E54341">
            <w:pPr>
              <w:pStyle w:val="Dier0"/>
            </w:pPr>
            <w:r>
              <w:rPr>
                <w:rStyle w:val="Dier"/>
              </w:rPr>
              <w:t>4485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4564C" w14:textId="77777777" w:rsidR="00F269DE" w:rsidRDefault="00287FF4" w:rsidP="00E54341">
            <w:pPr>
              <w:pStyle w:val="Dier0"/>
              <w:rPr>
                <w:sz w:val="20"/>
                <w:szCs w:val="20"/>
              </w:rPr>
            </w:pPr>
            <w:hyperlink r:id="rId12" w:history="1">
              <w:r w:rsidR="00F269DE">
                <w:rPr>
                  <w:rStyle w:val="Dier"/>
                  <w:rFonts w:ascii="Calibri" w:eastAsia="Calibri" w:hAnsi="Calibri" w:cs="Calibri"/>
                  <w:sz w:val="20"/>
                  <w:szCs w:val="20"/>
                  <w:u w:val="single"/>
                  <w:lang w:val="en-US" w:eastAsia="en-US"/>
                </w:rPr>
                <w:t>fatma.gonullu@dpu.edu.tr</w:t>
              </w:r>
            </w:hyperlink>
          </w:p>
        </w:tc>
      </w:tr>
    </w:tbl>
    <w:p w14:paraId="78FAD694" w14:textId="77777777" w:rsidR="00E54341" w:rsidRDefault="00E54341" w:rsidP="00E54341">
      <w:pPr>
        <w:jc w:val="center"/>
        <w:rPr>
          <w:rFonts w:ascii="Times New Roman" w:hAnsi="Times New Roman" w:cs="Times New Roman"/>
        </w:rPr>
      </w:pPr>
      <w:r w:rsidRPr="00E54341">
        <w:rPr>
          <w:rFonts w:ascii="Times New Roman" w:hAnsi="Times New Roman" w:cs="Times New Roman"/>
        </w:rPr>
        <w:t>MİMARLIK FAKÜLTESİ</w:t>
      </w:r>
    </w:p>
    <w:p w14:paraId="405390D4" w14:textId="4A06F4E2" w:rsidR="00690583" w:rsidRPr="00E54341" w:rsidRDefault="00E54341" w:rsidP="00E54341">
      <w:pPr>
        <w:jc w:val="center"/>
        <w:rPr>
          <w:rFonts w:ascii="Times New Roman" w:hAnsi="Times New Roman" w:cs="Times New Roman"/>
        </w:rPr>
      </w:pPr>
      <w:r w:rsidRPr="00E54341">
        <w:rPr>
          <w:rFonts w:ascii="Times New Roman" w:hAnsi="Times New Roman" w:cs="Times New Roman"/>
        </w:rPr>
        <w:t>ULUSLARARASI İLİŞKİLER VE PROJE BİRİM KOORDİNATÖRÜ VE YARD</w:t>
      </w:r>
      <w:bookmarkStart w:id="0" w:name="_GoBack"/>
      <w:bookmarkEnd w:id="0"/>
      <w:r w:rsidRPr="00E54341">
        <w:rPr>
          <w:rFonts w:ascii="Times New Roman" w:hAnsi="Times New Roman" w:cs="Times New Roman"/>
        </w:rPr>
        <w:t>IMCILARI LİSTESİ</w:t>
      </w:r>
    </w:p>
    <w:sectPr w:rsidR="00690583" w:rsidRPr="00E54341">
      <w:pgSz w:w="16840" w:h="11900" w:orient="landscape"/>
      <w:pgMar w:top="1306" w:right="1508" w:bottom="946" w:left="860" w:header="878" w:footer="5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7382" w14:textId="77777777" w:rsidR="00287FF4" w:rsidRDefault="00287FF4">
      <w:r>
        <w:separator/>
      </w:r>
    </w:p>
  </w:endnote>
  <w:endnote w:type="continuationSeparator" w:id="0">
    <w:p w14:paraId="492E8BCE" w14:textId="77777777" w:rsidR="00287FF4" w:rsidRDefault="0028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97CFD" w14:textId="77777777" w:rsidR="00287FF4" w:rsidRDefault="00287FF4"/>
  </w:footnote>
  <w:footnote w:type="continuationSeparator" w:id="0">
    <w:p w14:paraId="57ABA225" w14:textId="77777777" w:rsidR="00287FF4" w:rsidRDefault="00287F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AE"/>
    <w:rsid w:val="00287FF4"/>
    <w:rsid w:val="00583D73"/>
    <w:rsid w:val="00665491"/>
    <w:rsid w:val="00690583"/>
    <w:rsid w:val="006C4132"/>
    <w:rsid w:val="00C721DF"/>
    <w:rsid w:val="00E54341"/>
    <w:rsid w:val="00F269DE"/>
    <w:rsid w:val="00F3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D4DC9"/>
  <w15:docId w15:val="{4C7081D0-C126-4359-A465-1118E70C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Dier0">
    <w:name w:val="Diğer"/>
    <w:basedOn w:val="Normal"/>
    <w:link w:val="Dier"/>
    <w:rPr>
      <w:rFonts w:ascii="Times New Roman" w:eastAsia="Times New Roman" w:hAnsi="Times New Roman" w:cs="Times New Roman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54341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54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y.sahbaz@dpu.edu.t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f.ozdoglar@dpu.edu.tr" TargetMode="External"/><Relationship Id="rId12" Type="http://schemas.openxmlformats.org/officeDocument/2006/relationships/hyperlink" Target="mailto:fatma.gonullu@dp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ay.sahbaz@dpu.edu.tr" TargetMode="External"/><Relationship Id="rId11" Type="http://schemas.openxmlformats.org/officeDocument/2006/relationships/hyperlink" Target="mailto:dilcu.gonul@dpu.edu.tr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elif.ozdoglar@dpu.edu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inar.kutluay@dpu.edu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Kütahya Dumlupınar Üniversitesi</vt:lpstr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Kütahya Dumlupınar Üniversitesi</dc:title>
  <dc:subject/>
  <dc:creator>Aidata</dc:creator>
  <cp:keywords/>
  <cp:lastModifiedBy>dell</cp:lastModifiedBy>
  <cp:revision>4</cp:revision>
  <dcterms:created xsi:type="dcterms:W3CDTF">2024-07-01T14:42:00Z</dcterms:created>
  <dcterms:modified xsi:type="dcterms:W3CDTF">2026-04-20T11:34:00Z</dcterms:modified>
</cp:coreProperties>
</file>